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299F" w:rsidRDefault="007F47F9" w:rsidP="0011299F">
      <w:pPr>
        <w:spacing w:after="120"/>
        <w:ind w:firstLine="567"/>
        <w:jc w:val="both"/>
        <w:rPr>
          <w:rFonts w:ascii="Arial" w:hAnsi="Arial" w:cs="Arial"/>
          <w:b/>
          <w:i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</w:t>
      </w:r>
      <w:r w:rsidR="00D0323F" w:rsidRPr="00D04989">
        <w:rPr>
          <w:rFonts w:ascii="Arial" w:hAnsi="Arial" w:cs="Arial"/>
          <w:sz w:val="22"/>
          <w:szCs w:val="22"/>
        </w:rPr>
        <w:t xml:space="preserve">pn. </w:t>
      </w:r>
      <w:r w:rsidR="0011299F" w:rsidRPr="0011299F">
        <w:rPr>
          <w:rFonts w:ascii="Arial" w:hAnsi="Arial" w:cs="Arial"/>
          <w:b/>
          <w:iCs/>
          <w:sz w:val="22"/>
          <w:szCs w:val="22"/>
        </w:rPr>
        <w:t xml:space="preserve">Budowa i modernizacja drogi dojazdowej do gruntów rolnych </w:t>
      </w:r>
      <w:r w:rsidR="0011299F">
        <w:rPr>
          <w:rFonts w:ascii="Arial" w:hAnsi="Arial" w:cs="Arial"/>
          <w:b/>
          <w:iCs/>
          <w:sz w:val="22"/>
          <w:szCs w:val="22"/>
        </w:rPr>
        <w:br/>
      </w:r>
      <w:bookmarkStart w:id="0" w:name="_GoBack"/>
      <w:bookmarkEnd w:id="0"/>
      <w:r w:rsidR="0011299F" w:rsidRPr="0011299F">
        <w:rPr>
          <w:rFonts w:ascii="Arial" w:hAnsi="Arial" w:cs="Arial"/>
          <w:b/>
          <w:iCs/>
          <w:sz w:val="22"/>
          <w:szCs w:val="22"/>
        </w:rPr>
        <w:t xml:space="preserve">w miejscowości Trzciana dz. nr </w:t>
      </w:r>
      <w:proofErr w:type="spellStart"/>
      <w:r w:rsidR="0011299F" w:rsidRPr="0011299F">
        <w:rPr>
          <w:rFonts w:ascii="Arial" w:hAnsi="Arial" w:cs="Arial"/>
          <w:b/>
          <w:iCs/>
          <w:sz w:val="22"/>
          <w:szCs w:val="22"/>
        </w:rPr>
        <w:t>ewid</w:t>
      </w:r>
      <w:proofErr w:type="spellEnd"/>
      <w:r w:rsidR="0011299F" w:rsidRPr="0011299F">
        <w:rPr>
          <w:rFonts w:ascii="Arial" w:hAnsi="Arial" w:cs="Arial"/>
          <w:b/>
          <w:iCs/>
          <w:sz w:val="22"/>
          <w:szCs w:val="22"/>
        </w:rPr>
        <w:t>. 667</w:t>
      </w:r>
    </w:p>
    <w:p w:rsidR="007F47F9" w:rsidRPr="0011299F" w:rsidRDefault="007F47F9" w:rsidP="001129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498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C0736B" w:rsidP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AF2899" w:rsidRPr="0040569C" w:rsidRDefault="00480587" w:rsidP="0040569C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570302">
        <w:rPr>
          <w:rFonts w:ascii="Arial" w:hAnsi="Arial" w:cs="Arial"/>
          <w:sz w:val="22"/>
          <w:szCs w:val="22"/>
        </w:rPr>
        <w:t xml:space="preserve">awy: </w:t>
      </w:r>
      <w:r w:rsidR="0011299F">
        <w:rPr>
          <w:rFonts w:ascii="Arial" w:hAnsi="Arial" w:cs="Arial"/>
          <w:sz w:val="22"/>
          <w:szCs w:val="22"/>
        </w:rPr>
        <w:t>RGI.271.16</w:t>
      </w:r>
      <w:r w:rsidR="00EB0699">
        <w:rPr>
          <w:rFonts w:ascii="Arial" w:hAnsi="Arial" w:cs="Arial"/>
          <w:sz w:val="22"/>
          <w:szCs w:val="22"/>
        </w:rPr>
        <w:t>.2021</w:t>
      </w:r>
      <w:r w:rsidRPr="00496C20">
        <w:rPr>
          <w:rFonts w:ascii="Arial" w:hAnsi="Arial" w:cs="Arial"/>
          <w:sz w:val="22"/>
          <w:szCs w:val="22"/>
        </w:rPr>
        <w:t xml:space="preserve"> za cenę</w:t>
      </w:r>
      <w:r w:rsidR="00F11D2D" w:rsidRPr="00496C20">
        <w:rPr>
          <w:rFonts w:ascii="Arial" w:hAnsi="Arial" w:cs="Arial"/>
          <w:sz w:val="22"/>
          <w:szCs w:val="22"/>
        </w:rPr>
        <w:t xml:space="preserve"> brutto</w:t>
      </w:r>
      <w:r w:rsidRPr="00496C20">
        <w:rPr>
          <w:rFonts w:ascii="Arial" w:hAnsi="Arial" w:cs="Arial"/>
          <w:sz w:val="22"/>
          <w:szCs w:val="22"/>
        </w:rPr>
        <w:t xml:space="preserve">, 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E24110">
        <w:rPr>
          <w:rFonts w:ascii="Arial" w:hAnsi="Arial" w:cs="Arial"/>
          <w:sz w:val="22"/>
          <w:szCs w:val="22"/>
        </w:rPr>
        <w:t>:</w:t>
      </w:r>
      <w:r w:rsidRPr="00496C2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EF2312" w:rsidTr="00EF2312">
        <w:trPr>
          <w:jc w:val="center"/>
        </w:trPr>
        <w:tc>
          <w:tcPr>
            <w:tcW w:w="6487" w:type="dxa"/>
          </w:tcPr>
          <w:p w:rsidR="00EF2312" w:rsidRPr="00EF2312" w:rsidRDefault="00EF2312" w:rsidP="0040569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Pr="00EF2312">
              <w:rPr>
                <w:rFonts w:ascii="Arial" w:hAnsi="Arial" w:cs="Arial"/>
                <w:b/>
                <w:bCs/>
                <w:sz w:val="22"/>
                <w:szCs w:val="22"/>
              </w:rPr>
              <w:t>PLN</w:t>
            </w:r>
          </w:p>
        </w:tc>
      </w:tr>
    </w:tbl>
    <w:p w:rsidR="00E24110" w:rsidRPr="00E24110" w:rsidRDefault="00E24110" w:rsidP="00E24110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 w:rsidR="009E70AC">
        <w:rPr>
          <w:rFonts w:ascii="Arial" w:hAnsi="Arial" w:cs="Arial"/>
          <w:bCs/>
          <w:i/>
          <w:color w:val="002060"/>
        </w:rPr>
        <w:t xml:space="preserve">rutto (zgodnie z  Rozdziałem XIII ust. 2 pkt 6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355164" w:rsidRPr="00E24110" w:rsidRDefault="00355164" w:rsidP="00E24110">
      <w:pPr>
        <w:spacing w:before="40" w:after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AF2899" w:rsidRPr="00E24110" w:rsidRDefault="00355164" w:rsidP="00E24110">
      <w:pPr>
        <w:spacing w:before="40" w:after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 w:rsidR="00E24110"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D688B" w:rsidRPr="00C574A4" w:rsidRDefault="00BD688B" w:rsidP="00BD688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D3A15" w:rsidRPr="00BD688B" w:rsidRDefault="00BD3A15" w:rsidP="004A2DD6">
      <w:pPr>
        <w:spacing w:line="264" w:lineRule="auto"/>
        <w:ind w:left="495"/>
        <w:jc w:val="both"/>
        <w:rPr>
          <w:rFonts w:ascii="Arial" w:hAnsi="Arial" w:cs="Arial"/>
          <w:b/>
          <w:color w:val="0070C0"/>
        </w:rPr>
      </w:pPr>
    </w:p>
    <w:p w:rsidR="00D04989" w:rsidRPr="00D04989" w:rsidRDefault="00D04989" w:rsidP="00D04989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04989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D04989">
        <w:rPr>
          <w:rFonts w:ascii="Arial" w:hAnsi="Arial" w:cs="Arial"/>
          <w:sz w:val="22"/>
          <w:szCs w:val="22"/>
        </w:rPr>
        <w:t xml:space="preserve"> -  </w:t>
      </w:r>
      <w:r w:rsidRPr="00D04989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D04989" w:rsidRPr="002E6BF8" w:rsidRDefault="00D04989" w:rsidP="00D04989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D04989" w:rsidRPr="002E6BF8" w:rsidRDefault="00D04989" w:rsidP="00D04989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UWAGA!!!</w:t>
      </w:r>
    </w:p>
    <w:p w:rsidR="00D04989" w:rsidRPr="002E6BF8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4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Najkrótszy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możliwy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wymagany przez Zamawiającego wynosi 5 lat (60  miesięcy)  od odbioru końcowego;</w:t>
      </w:r>
    </w:p>
    <w:p w:rsidR="00D04989" w:rsidRPr="002E6BF8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Najdłuższy możliwy o</w:t>
      </w:r>
      <w:r>
        <w:rPr>
          <w:rFonts w:ascii="Arial" w:hAnsi="Arial" w:cs="Arial"/>
          <w:b/>
          <w:bCs/>
          <w:i/>
          <w:iCs/>
          <w:sz w:val="22"/>
          <w:szCs w:val="22"/>
        </w:rPr>
        <w:t>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uwzględniony do oceny ofert wynosi 6 lat (72 miesiące) od odbioru końcowego;</w:t>
      </w:r>
    </w:p>
    <w:p w:rsidR="00D04989" w:rsidRPr="00E15C35" w:rsidRDefault="00D04989" w:rsidP="00D04989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Oferty Wykonawców, którzy z</w:t>
      </w:r>
      <w:r>
        <w:rPr>
          <w:rFonts w:ascii="Arial" w:hAnsi="Arial" w:cs="Arial"/>
          <w:b/>
          <w:bCs/>
          <w:i/>
          <w:iCs/>
          <w:sz w:val="22"/>
          <w:szCs w:val="22"/>
        </w:rPr>
        <w:t>aoferują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krótszy niż 5 lat (60 miesięcy)  zostaną odrzu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cone jako niezgodne z treścią S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WZ.</w:t>
      </w:r>
    </w:p>
    <w:p w:rsidR="00EF2312" w:rsidRDefault="00EF2312" w:rsidP="001A2380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EF2312">
        <w:rPr>
          <w:rFonts w:ascii="Arial" w:hAnsi="Arial" w:cs="Arial"/>
          <w:sz w:val="22"/>
          <w:szCs w:val="22"/>
        </w:rPr>
        <w:t>4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DD" w:rsidRDefault="00F93FDD">
      <w:r>
        <w:separator/>
      </w:r>
    </w:p>
  </w:endnote>
  <w:endnote w:type="continuationSeparator" w:id="0">
    <w:p w:rsidR="00F93FDD" w:rsidRDefault="00F9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  <w:r w:rsidRPr="008D4858">
      <w:rPr>
        <w:rFonts w:ascii="Calibri" w:hAnsi="Calibri"/>
        <w:b/>
        <w:sz w:val="22"/>
        <w:szCs w:val="22"/>
      </w:rPr>
      <w:t xml:space="preserve">str.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11299F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  <w:r w:rsidRPr="008D4858">
      <w:rPr>
        <w:rStyle w:val="Numerstrony"/>
        <w:rFonts w:ascii="Calibri" w:hAnsi="Calibri"/>
        <w:b/>
        <w:sz w:val="22"/>
        <w:szCs w:val="22"/>
      </w:rPr>
      <w:t xml:space="preserve"> z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11299F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6C" w:rsidRPr="00F814EC" w:rsidRDefault="0091126C" w:rsidP="00F814EC">
    <w:pPr>
      <w:pStyle w:val="Stopka"/>
      <w:jc w:val="center"/>
      <w:rPr>
        <w:rFonts w:ascii="Arial" w:hAnsi="Arial" w:cs="Arial"/>
      </w:rPr>
    </w:pPr>
    <w:r w:rsidRPr="00F814EC">
      <w:rPr>
        <w:rFonts w:ascii="Arial" w:hAnsi="Arial" w:cs="Arial"/>
      </w:rPr>
      <w:t xml:space="preserve">str.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PAGE </w:instrText>
    </w:r>
    <w:r w:rsidRPr="00F814EC">
      <w:rPr>
        <w:rStyle w:val="Numerstrony"/>
        <w:rFonts w:ascii="Arial" w:hAnsi="Arial" w:cs="Arial"/>
      </w:rPr>
      <w:fldChar w:fldCharType="separate"/>
    </w:r>
    <w:r w:rsidR="0011299F">
      <w:rPr>
        <w:rStyle w:val="Numerstrony"/>
        <w:rFonts w:ascii="Arial" w:hAnsi="Arial" w:cs="Arial"/>
        <w:noProof/>
      </w:rPr>
      <w:t>1</w:t>
    </w:r>
    <w:r w:rsidRPr="00F814EC">
      <w:rPr>
        <w:rStyle w:val="Numerstrony"/>
        <w:rFonts w:ascii="Arial" w:hAnsi="Arial" w:cs="Arial"/>
      </w:rPr>
      <w:fldChar w:fldCharType="end"/>
    </w:r>
    <w:r w:rsidRPr="00F814EC">
      <w:rPr>
        <w:rStyle w:val="Numerstrony"/>
        <w:rFonts w:ascii="Arial" w:hAnsi="Arial" w:cs="Arial"/>
      </w:rPr>
      <w:t xml:space="preserve"> z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NUMPAGES </w:instrText>
    </w:r>
    <w:r w:rsidRPr="00F814EC">
      <w:rPr>
        <w:rStyle w:val="Numerstrony"/>
        <w:rFonts w:ascii="Arial" w:hAnsi="Arial" w:cs="Arial"/>
      </w:rPr>
      <w:fldChar w:fldCharType="separate"/>
    </w:r>
    <w:r w:rsidR="0011299F">
      <w:rPr>
        <w:rStyle w:val="Numerstrony"/>
        <w:rFonts w:ascii="Arial" w:hAnsi="Arial" w:cs="Arial"/>
        <w:noProof/>
      </w:rPr>
      <w:t>2</w:t>
    </w:r>
    <w:r w:rsidRPr="00F814EC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DD" w:rsidRDefault="00F93FDD">
      <w:r>
        <w:separator/>
      </w:r>
    </w:p>
  </w:footnote>
  <w:footnote w:type="continuationSeparator" w:id="0">
    <w:p w:rsidR="00F93FDD" w:rsidRDefault="00F9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6C" w:rsidRPr="0011299F" w:rsidRDefault="00093BB7" w:rsidP="00093BB7">
    <w:pPr>
      <w:pStyle w:val="Nagwek"/>
      <w:jc w:val="right"/>
      <w:rPr>
        <w:rFonts w:ascii="Arial" w:hAnsi="Arial" w:cs="Arial"/>
        <w:i/>
      </w:rPr>
    </w:pPr>
    <w:r w:rsidRPr="0011299F">
      <w:rPr>
        <w:rFonts w:ascii="Arial" w:hAnsi="Arial" w:cs="Arial"/>
        <w:i/>
      </w:rPr>
      <w:t>Oferta przetargowa wykonawcy – znak sprawy:</w:t>
    </w:r>
    <w:r w:rsidRPr="0011299F">
      <w:rPr>
        <w:rFonts w:ascii="Arial" w:hAnsi="Arial" w:cs="Arial"/>
      </w:rPr>
      <w:t xml:space="preserve"> </w:t>
    </w:r>
    <w:r w:rsidR="0011299F" w:rsidRPr="0011299F">
      <w:rPr>
        <w:rFonts w:ascii="Arial" w:hAnsi="Arial" w:cs="Arial"/>
        <w:i/>
      </w:rPr>
      <w:t>RGI.271.16</w:t>
    </w:r>
    <w:r w:rsidRPr="0011299F">
      <w:rPr>
        <w:rFonts w:ascii="Arial" w:hAnsi="Arial" w:cs="Arial"/>
        <w:i/>
      </w:rPr>
      <w:t>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302"/>
      <w:gridCol w:w="2303"/>
      <w:gridCol w:w="2303"/>
      <w:gridCol w:w="2303"/>
    </w:tblGrid>
    <w:tr w:rsidR="00EF2312" w:rsidTr="00AA7A1A">
      <w:tc>
        <w:tcPr>
          <w:tcW w:w="4605" w:type="dxa"/>
          <w:gridSpan w:val="2"/>
          <w:tcBorders>
            <w:bottom w:val="single" w:sz="6" w:space="0" w:color="3E959F"/>
          </w:tcBorders>
        </w:tcPr>
        <w:p w:rsidR="00EF2312" w:rsidRPr="008B161D" w:rsidRDefault="00EF2312" w:rsidP="00AA7A1A">
          <w:pPr>
            <w:pStyle w:val="Nagwek"/>
            <w:spacing w:line="360" w:lineRule="auto"/>
            <w:rPr>
              <w:rFonts w:ascii="Arial" w:hAnsi="Arial"/>
            </w:rPr>
          </w:pPr>
          <w:r w:rsidRPr="008B161D">
            <w:rPr>
              <w:rFonts w:ascii="Arial" w:hAnsi="Arial"/>
              <w:noProof/>
            </w:rPr>
            <w:drawing>
              <wp:inline distT="0" distB="0" distL="0" distR="0" wp14:anchorId="20C4641D" wp14:editId="2941736B">
                <wp:extent cx="1709420" cy="652145"/>
                <wp:effectExtent l="0" t="0" r="5080" b="0"/>
                <wp:docPr id="1" name="Obraz 1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gridSpan w:val="2"/>
          <w:tcBorders>
            <w:bottom w:val="single" w:sz="6" w:space="0" w:color="3E959F"/>
          </w:tcBorders>
        </w:tcPr>
        <w:p w:rsidR="00EF2312" w:rsidRPr="008B161D" w:rsidRDefault="00EF2312" w:rsidP="00AA7A1A">
          <w:pPr>
            <w:pStyle w:val="Nagwek"/>
            <w:jc w:val="right"/>
            <w:rPr>
              <w:rFonts w:ascii="Arial" w:hAnsi="Arial"/>
              <w:noProof/>
              <w:sz w:val="10"/>
              <w:szCs w:val="10"/>
            </w:rPr>
          </w:pPr>
        </w:p>
        <w:p w:rsidR="00EF2312" w:rsidRPr="008B161D" w:rsidRDefault="00EF2312" w:rsidP="00AA7A1A">
          <w:pPr>
            <w:pStyle w:val="Nagwek"/>
            <w:jc w:val="right"/>
            <w:rPr>
              <w:rFonts w:ascii="Arial" w:hAnsi="Arial"/>
            </w:rPr>
          </w:pPr>
        </w:p>
      </w:tc>
    </w:tr>
    <w:tr w:rsidR="00EF2312" w:rsidRPr="001A1D4C" w:rsidTr="00AA7A1A">
      <w:tc>
        <w:tcPr>
          <w:tcW w:w="2302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2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jc w:val="right"/>
            <w:rPr>
              <w:rFonts w:ascii="Lucida Sans Unicode" w:hAnsi="Lucida Sans Unicode" w:cs="Lucida Sans Unicode"/>
              <w:sz w:val="4"/>
              <w:szCs w:val="16"/>
            </w:rPr>
          </w:pPr>
        </w:p>
      </w:tc>
    </w:tr>
    <w:tr w:rsidR="00EF2312" w:rsidTr="00AA7A1A">
      <w:tc>
        <w:tcPr>
          <w:tcW w:w="2302" w:type="dxa"/>
          <w:tcBorders>
            <w:right w:val="single" w:sz="2" w:space="0" w:color="3E959F"/>
          </w:tcBorders>
        </w:tcPr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Świlcza 168</w:t>
          </w:r>
        </w:p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 xml:space="preserve">36-072 Świlcza </w:t>
          </w:r>
        </w:p>
      </w:tc>
      <w:tc>
        <w:tcPr>
          <w:tcW w:w="2302" w:type="dxa"/>
          <w:tcBorders>
            <w:left w:val="single" w:sz="2" w:space="0" w:color="3E959F"/>
            <w:right w:val="single" w:sz="2" w:space="0" w:color="3E959F"/>
          </w:tcBorders>
        </w:tcPr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pow. rzeszowski</w:t>
          </w:r>
        </w:p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 xml:space="preserve">NIP 517-00-45-613 </w:t>
          </w:r>
        </w:p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EF2312" w:rsidRPr="00EF2312" w:rsidRDefault="00EF2312" w:rsidP="00AA7A1A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tel. 17-86-70-100</w:t>
          </w:r>
        </w:p>
        <w:p w:rsidR="00EF2312" w:rsidRPr="00EF2312" w:rsidRDefault="00EF2312" w:rsidP="00AA7A1A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fax. 17-86-70-157</w:t>
          </w:r>
        </w:p>
      </w:tc>
    </w:tr>
    <w:tr w:rsidR="00EF2312" w:rsidRPr="001A1D4C" w:rsidTr="00AA7A1A">
      <w:tc>
        <w:tcPr>
          <w:tcW w:w="2302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2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jc w:val="right"/>
            <w:rPr>
              <w:rFonts w:ascii="Lucida Sans Unicode" w:hAnsi="Lucida Sans Unicode" w:cs="Lucida Sans Unicode"/>
              <w:sz w:val="4"/>
              <w:szCs w:val="16"/>
            </w:rPr>
          </w:pPr>
        </w:p>
      </w:tc>
    </w:tr>
  </w:tbl>
  <w:p w:rsidR="00EF2312" w:rsidRPr="00170B10" w:rsidRDefault="00EF2312" w:rsidP="00EF2312">
    <w:pPr>
      <w:pStyle w:val="Nagwek"/>
      <w:rPr>
        <w:rFonts w:cs="Arial"/>
        <w:sz w:val="8"/>
      </w:rPr>
    </w:pPr>
  </w:p>
  <w:p w:rsidR="00745742" w:rsidRDefault="00745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36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91400"/>
    <w:rsid w:val="0009188C"/>
    <w:rsid w:val="00093808"/>
    <w:rsid w:val="00093BB7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299F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2380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29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0302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E65"/>
    <w:rsid w:val="00B867F3"/>
    <w:rsid w:val="00B93B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20F3D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3FDD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FF9F-9243-4434-9BC0-6F7B8031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</cp:lastModifiedBy>
  <cp:revision>2</cp:revision>
  <cp:lastPrinted>2021-02-22T06:50:00Z</cp:lastPrinted>
  <dcterms:created xsi:type="dcterms:W3CDTF">2021-07-06T16:16:00Z</dcterms:created>
  <dcterms:modified xsi:type="dcterms:W3CDTF">2021-07-06T16:16:00Z</dcterms:modified>
</cp:coreProperties>
</file>