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299F" w:rsidRDefault="007F47F9" w:rsidP="0011299F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11299F" w:rsidRPr="0011299F">
        <w:rPr>
          <w:rFonts w:ascii="Arial" w:hAnsi="Arial" w:cs="Arial"/>
          <w:b/>
          <w:iCs/>
          <w:sz w:val="22"/>
          <w:szCs w:val="22"/>
        </w:rPr>
        <w:t xml:space="preserve">Budowa i modernizacja drogi dojazdowej do gruntów rolnych </w:t>
      </w:r>
      <w:r w:rsidR="0011299F">
        <w:rPr>
          <w:rFonts w:ascii="Arial" w:hAnsi="Arial" w:cs="Arial"/>
          <w:b/>
          <w:iCs/>
          <w:sz w:val="22"/>
          <w:szCs w:val="22"/>
        </w:rPr>
        <w:br/>
      </w:r>
      <w:bookmarkStart w:id="0" w:name="_GoBack"/>
      <w:bookmarkEnd w:id="0"/>
      <w:r w:rsidR="0011299F" w:rsidRPr="0011299F">
        <w:rPr>
          <w:rFonts w:ascii="Arial" w:hAnsi="Arial" w:cs="Arial"/>
          <w:b/>
          <w:iCs/>
          <w:sz w:val="22"/>
          <w:szCs w:val="22"/>
        </w:rPr>
        <w:t xml:space="preserve">w miejscowości Trzciana dz. nr </w:t>
      </w:r>
      <w:proofErr w:type="spellStart"/>
      <w:r w:rsidR="0011299F" w:rsidRPr="0011299F">
        <w:rPr>
          <w:rFonts w:ascii="Arial" w:hAnsi="Arial" w:cs="Arial"/>
          <w:b/>
          <w:iCs/>
          <w:sz w:val="22"/>
          <w:szCs w:val="22"/>
        </w:rPr>
        <w:t>ewid</w:t>
      </w:r>
      <w:proofErr w:type="spellEnd"/>
      <w:r w:rsidR="0011299F" w:rsidRPr="0011299F">
        <w:rPr>
          <w:rFonts w:ascii="Arial" w:hAnsi="Arial" w:cs="Arial"/>
          <w:b/>
          <w:iCs/>
          <w:sz w:val="22"/>
          <w:szCs w:val="22"/>
        </w:rPr>
        <w:t>. 667</w:t>
      </w:r>
    </w:p>
    <w:p w:rsidR="007F47F9" w:rsidRPr="0011299F" w:rsidRDefault="007F47F9" w:rsidP="001129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11299F">
        <w:rPr>
          <w:rFonts w:ascii="Arial" w:hAnsi="Arial" w:cs="Arial"/>
          <w:sz w:val="22"/>
          <w:szCs w:val="22"/>
        </w:rPr>
        <w:t>RGI.271.16</w:t>
      </w:r>
      <w:r w:rsidR="00EB0699"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 xml:space="preserve">rutto (zgodnie z  Rozdziałem XIII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DD" w:rsidRDefault="00F93FDD">
      <w:r>
        <w:separator/>
      </w:r>
    </w:p>
  </w:endnote>
  <w:endnote w:type="continuationSeparator" w:id="0">
    <w:p w:rsidR="00F93FDD" w:rsidRDefault="00F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1299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1299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11299F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11299F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DD" w:rsidRDefault="00F93FDD">
      <w:r>
        <w:separator/>
      </w:r>
    </w:p>
  </w:footnote>
  <w:footnote w:type="continuationSeparator" w:id="0">
    <w:p w:rsidR="00F93FDD" w:rsidRDefault="00F9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11299F" w:rsidRDefault="00093BB7" w:rsidP="00093BB7">
    <w:pPr>
      <w:pStyle w:val="Nagwek"/>
      <w:jc w:val="right"/>
      <w:rPr>
        <w:rFonts w:ascii="Arial" w:hAnsi="Arial" w:cs="Arial"/>
        <w:i/>
      </w:rPr>
    </w:pPr>
    <w:r w:rsidRPr="0011299F">
      <w:rPr>
        <w:rFonts w:ascii="Arial" w:hAnsi="Arial" w:cs="Arial"/>
        <w:i/>
      </w:rPr>
      <w:t>Oferta przetargowa wykonawcy – znak sprawy:</w:t>
    </w:r>
    <w:r w:rsidRPr="0011299F">
      <w:rPr>
        <w:rFonts w:ascii="Arial" w:hAnsi="Arial" w:cs="Arial"/>
      </w:rPr>
      <w:t xml:space="preserve"> </w:t>
    </w:r>
    <w:r w:rsidR="0011299F" w:rsidRPr="0011299F">
      <w:rPr>
        <w:rFonts w:ascii="Arial" w:hAnsi="Arial" w:cs="Arial"/>
        <w:i/>
      </w:rPr>
      <w:t>RGI.271.16</w:t>
    </w:r>
    <w:r w:rsidRPr="0011299F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299F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3FDD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FF9F-9243-4434-9BC0-6F7B8031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2021-07-06T16:16:00Z</dcterms:created>
  <dcterms:modified xsi:type="dcterms:W3CDTF">2021-07-06T16:16:00Z</dcterms:modified>
</cp:coreProperties>
</file>