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0964" w14:textId="55B1E74D" w:rsidR="006611D2" w:rsidRPr="008F5936" w:rsidRDefault="006611D2" w:rsidP="0088419D">
      <w:pPr>
        <w:rPr>
          <w:rFonts w:ascii="Arial Nova Cond Light" w:eastAsia="Times New Roman" w:hAnsi="Arial Nova Cond Light" w:cs="Calibri Light"/>
          <w:b/>
        </w:rPr>
      </w:pPr>
    </w:p>
    <w:p w14:paraId="1ED2C85D" w14:textId="77777777" w:rsidR="00664DAE" w:rsidRPr="00143E5E" w:rsidRDefault="00664DAE" w:rsidP="00664DAE">
      <w:pPr>
        <w:widowControl w:val="0"/>
        <w:autoSpaceDE w:val="0"/>
        <w:autoSpaceDN w:val="0"/>
        <w:adjustRightInd w:val="0"/>
        <w:spacing w:before="60" w:after="60" w:line="320" w:lineRule="exact"/>
        <w:jc w:val="center"/>
        <w:rPr>
          <w:rFonts w:ascii="Arial Nova Cond Light" w:eastAsia="Times New Roman" w:hAnsi="Arial Nova Cond Light" w:cs="Calibri Light"/>
          <w:b/>
        </w:rPr>
      </w:pPr>
      <w:bookmarkStart w:id="0" w:name="_Hlk499365380"/>
      <w:bookmarkStart w:id="1" w:name="_Hlk525055608"/>
      <w:bookmarkStart w:id="2" w:name="_Hlk525370513"/>
      <w:bookmarkStart w:id="3" w:name="_Hlk500574856"/>
      <w:bookmarkStart w:id="4" w:name="_Hlk486260021"/>
      <w:r w:rsidRPr="00143E5E">
        <w:rPr>
          <w:rFonts w:ascii="Arial Nova Cond Light" w:eastAsia="Times New Roman" w:hAnsi="Arial Nova Cond Light" w:cs="Calibri Light"/>
          <w:b/>
        </w:rPr>
        <w:t xml:space="preserve">UMOWA Nr </w:t>
      </w:r>
      <w:r w:rsidRPr="00143E5E">
        <w:rPr>
          <w:rFonts w:ascii="Arial Nova Cond Light" w:eastAsia="Times New Roman" w:hAnsi="Arial Nova Cond Light" w:cs="Calibri Light"/>
          <w:b/>
          <w:color w:val="0000FF"/>
        </w:rPr>
        <w:t>x</w:t>
      </w:r>
    </w:p>
    <w:p w14:paraId="51791BF5" w14:textId="713AEA2B" w:rsidR="00664DAE" w:rsidRPr="00143E5E" w:rsidRDefault="000B6AB4" w:rsidP="00664DAE">
      <w:pPr>
        <w:shd w:val="clear" w:color="auto" w:fill="FFFFFF"/>
        <w:spacing w:before="60" w:after="60" w:line="320" w:lineRule="exact"/>
        <w:rPr>
          <w:rFonts w:ascii="Arial Nova Cond Light" w:eastAsia="Times New Roman" w:hAnsi="Arial Nova Cond Light" w:cs="Calibri Light"/>
          <w:b/>
        </w:rPr>
      </w:pPr>
      <w:r w:rsidRPr="00143E5E">
        <w:rPr>
          <w:rFonts w:ascii="Arial Nova Cond Light" w:eastAsia="Times New Roman" w:hAnsi="Arial Nova Cond Light" w:cs="Calibri Light"/>
          <w:b/>
        </w:rPr>
        <w:t xml:space="preserve">ZAKUP W RAMACH UMOWY KOMPLEKSOWEJ PALIWA GAZOWEGO I JEGO DYSTRYBUCJI NA POTRZEBY </w:t>
      </w:r>
      <w:proofErr w:type="gramStart"/>
      <w:r w:rsidRPr="00143E5E">
        <w:rPr>
          <w:rFonts w:ascii="Arial Nova Cond Light" w:eastAsia="Times New Roman" w:hAnsi="Arial Nova Cond Light" w:cs="Calibri Light"/>
          <w:b/>
        </w:rPr>
        <w:t xml:space="preserve">OBIEKTÓW  </w:t>
      </w:r>
      <w:r w:rsidR="00E94F02" w:rsidRPr="00143E5E">
        <w:rPr>
          <w:rFonts w:ascii="Arial Nova Cond Light" w:eastAsia="Times New Roman" w:hAnsi="Arial Nova Cond Light" w:cs="Calibri Light"/>
          <w:b/>
        </w:rPr>
        <w:t>GMINY</w:t>
      </w:r>
      <w:proofErr w:type="gramEnd"/>
      <w:r w:rsidR="00E94F02" w:rsidRPr="00143E5E">
        <w:rPr>
          <w:rFonts w:ascii="Arial Nova Cond Light" w:eastAsia="Times New Roman" w:hAnsi="Arial Nova Cond Light" w:cs="Calibri Light"/>
          <w:b/>
        </w:rPr>
        <w:t xml:space="preserve"> NIEMODLIN</w:t>
      </w:r>
      <w:r w:rsidRPr="00143E5E">
        <w:rPr>
          <w:rFonts w:ascii="Arial Nova Cond Light" w:eastAsia="Times New Roman" w:hAnsi="Arial Nova Cond Light" w:cs="Calibri Light"/>
          <w:b/>
        </w:rPr>
        <w:t xml:space="preserve"> W ROKU 2025</w:t>
      </w:r>
    </w:p>
    <w:p w14:paraId="723F6DF2" w14:textId="5164C834" w:rsidR="00664DAE" w:rsidRPr="00143E5E" w:rsidRDefault="00664DAE" w:rsidP="00664DAE">
      <w:pPr>
        <w:shd w:val="clear" w:color="auto" w:fill="FFFFFF"/>
        <w:spacing w:before="60" w:after="60" w:line="320" w:lineRule="exact"/>
        <w:rPr>
          <w:rFonts w:ascii="Arial Nova Cond Light" w:eastAsia="Times New Roman" w:hAnsi="Arial Nova Cond Light" w:cs="Calibri Light"/>
        </w:rPr>
      </w:pPr>
      <w:r w:rsidRPr="00143E5E">
        <w:rPr>
          <w:rFonts w:ascii="Arial Nova Cond Light" w:eastAsia="Times New Roman" w:hAnsi="Arial Nova Cond Light" w:cs="Calibri Light"/>
        </w:rPr>
        <w:t xml:space="preserve">Zawarta dnia </w:t>
      </w:r>
      <w:r w:rsidR="000810E1" w:rsidRPr="00143E5E">
        <w:rPr>
          <w:rFonts w:ascii="Arial Nova Cond Light" w:eastAsia="Times New Roman" w:hAnsi="Arial Nova Cond Light" w:cs="Calibri Light"/>
          <w:b/>
          <w:color w:val="0000FF"/>
        </w:rPr>
        <w:t>------------------</w:t>
      </w:r>
      <w:r w:rsidRPr="00143E5E">
        <w:rPr>
          <w:rFonts w:ascii="Arial Nova Cond Light" w:eastAsia="Times New Roman" w:hAnsi="Arial Nova Cond Light" w:cs="Calibri Light"/>
          <w:b/>
          <w:color w:val="0000FF"/>
        </w:rPr>
        <w:t xml:space="preserve"> r. </w:t>
      </w:r>
      <w:r w:rsidRPr="00143E5E">
        <w:rPr>
          <w:rFonts w:ascii="Arial Nova Cond Light" w:eastAsia="Times New Roman" w:hAnsi="Arial Nova Cond Light" w:cs="Calibri Light"/>
        </w:rPr>
        <w:t xml:space="preserve">w </w:t>
      </w:r>
      <w:r w:rsidR="00E94F02" w:rsidRPr="00143E5E">
        <w:rPr>
          <w:rFonts w:ascii="Arial Nova Cond Light" w:eastAsia="Times New Roman" w:hAnsi="Arial Nova Cond Light" w:cs="Calibri Light"/>
        </w:rPr>
        <w:t>Niemodlinie</w:t>
      </w:r>
      <w:r w:rsidRPr="00143E5E">
        <w:rPr>
          <w:rFonts w:ascii="Arial Nova Cond Light" w:eastAsia="Times New Roman" w:hAnsi="Arial Nova Cond Light" w:cs="Calibri Light"/>
        </w:rPr>
        <w:t xml:space="preserve"> pomiędzy:  </w:t>
      </w:r>
    </w:p>
    <w:p w14:paraId="0669E271" w14:textId="77777777" w:rsidR="00664DAE" w:rsidRPr="00143E5E" w:rsidRDefault="00664DAE" w:rsidP="00664DAE">
      <w:pPr>
        <w:shd w:val="clear" w:color="auto" w:fill="FFFFFF"/>
        <w:spacing w:before="60" w:after="60" w:line="320" w:lineRule="exact"/>
        <w:rPr>
          <w:rFonts w:ascii="Arial Nova Cond Light" w:eastAsia="Times New Roman" w:hAnsi="Arial Nova Cond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0B6AB4" w:rsidRPr="00143E5E" w14:paraId="606B9A01" w14:textId="77777777" w:rsidTr="00035BD7">
        <w:tc>
          <w:tcPr>
            <w:tcW w:w="3652" w:type="dxa"/>
          </w:tcPr>
          <w:p w14:paraId="297493EA" w14:textId="77777777" w:rsidR="000B6AB4" w:rsidRPr="00143E5E" w:rsidRDefault="000B6AB4" w:rsidP="000B6AB4">
            <w:pPr>
              <w:spacing w:before="0" w:after="0" w:line="252" w:lineRule="auto"/>
              <w:rPr>
                <w:rFonts w:ascii="Arial Nova Cond Light" w:eastAsia="Times New Roman" w:hAnsi="Arial Nova Cond Light" w:cs="Calibri Light"/>
                <w:b/>
                <w:lang w:eastAsia="pl-PL"/>
              </w:rPr>
            </w:pPr>
            <w:r w:rsidRPr="00143E5E">
              <w:rPr>
                <w:rFonts w:ascii="Arial Nova Cond Light" w:eastAsia="Times New Roman" w:hAnsi="Arial Nova Cond Light" w:cs="Calibri Light"/>
                <w:b/>
                <w:lang w:eastAsia="pl-PL"/>
              </w:rPr>
              <w:t>Nazwa Zamawiającego:</w:t>
            </w:r>
          </w:p>
        </w:tc>
        <w:tc>
          <w:tcPr>
            <w:tcW w:w="5387" w:type="dxa"/>
          </w:tcPr>
          <w:p w14:paraId="785B44CE" w14:textId="63E8B1A3" w:rsidR="000B6AB4" w:rsidRPr="00143E5E" w:rsidRDefault="00E94F02" w:rsidP="000B6AB4">
            <w:pPr>
              <w:spacing w:before="0" w:after="0" w:line="252" w:lineRule="auto"/>
              <w:jc w:val="left"/>
              <w:rPr>
                <w:rFonts w:ascii="Arial Nova Cond Light" w:eastAsia="Times New Roman" w:hAnsi="Arial Nova Cond Light" w:cs="Calibri Light"/>
                <w:b/>
                <w:lang w:eastAsia="pl-PL"/>
              </w:rPr>
            </w:pPr>
            <w:r w:rsidRPr="00143E5E">
              <w:rPr>
                <w:rFonts w:ascii="Arial Nova Cond Light" w:eastAsia="Times New Roman" w:hAnsi="Arial Nova Cond Light" w:cs="Calibri Light"/>
                <w:b/>
                <w:lang w:eastAsia="pl-PL"/>
              </w:rPr>
              <w:t>Gmina Niemodlin</w:t>
            </w:r>
          </w:p>
        </w:tc>
      </w:tr>
      <w:tr w:rsidR="000B6AB4" w:rsidRPr="00143E5E" w14:paraId="1F1E0DA8" w14:textId="77777777" w:rsidTr="00035BD7">
        <w:tc>
          <w:tcPr>
            <w:tcW w:w="3652" w:type="dxa"/>
          </w:tcPr>
          <w:p w14:paraId="1B000C48" w14:textId="77777777" w:rsidR="000B6AB4" w:rsidRPr="00143E5E" w:rsidRDefault="000B6AB4" w:rsidP="000B6AB4">
            <w:pPr>
              <w:spacing w:before="0" w:after="0" w:line="252" w:lineRule="auto"/>
              <w:rPr>
                <w:rFonts w:ascii="Arial Nova Cond Light" w:eastAsia="Times New Roman" w:hAnsi="Arial Nova Cond Light" w:cs="Calibri Light"/>
                <w:b/>
                <w:lang w:eastAsia="pl-PL"/>
              </w:rPr>
            </w:pPr>
            <w:r w:rsidRPr="00143E5E">
              <w:rPr>
                <w:rFonts w:ascii="Arial Nova Cond Light" w:eastAsia="Times New Roman" w:hAnsi="Arial Nova Cond Light" w:cs="Calibri Light"/>
                <w:b/>
                <w:iCs/>
                <w:lang w:eastAsia="pl-PL"/>
              </w:rPr>
              <w:t>NIP: </w:t>
            </w:r>
          </w:p>
        </w:tc>
        <w:tc>
          <w:tcPr>
            <w:tcW w:w="5387" w:type="dxa"/>
          </w:tcPr>
          <w:p w14:paraId="6BE3D98E" w14:textId="6F7F7187" w:rsidR="000B6AB4" w:rsidRPr="00143E5E" w:rsidRDefault="00E94F02" w:rsidP="000B6AB4">
            <w:pPr>
              <w:spacing w:before="0" w:after="0" w:line="252" w:lineRule="auto"/>
              <w:jc w:val="left"/>
              <w:rPr>
                <w:rFonts w:ascii="Arial Nova Cond Light" w:eastAsia="Times New Roman" w:hAnsi="Arial Nova Cond Light" w:cs="Calibri Light"/>
                <w:b/>
                <w:lang w:eastAsia="pl-PL"/>
              </w:rPr>
            </w:pPr>
            <w:r w:rsidRPr="00143E5E">
              <w:rPr>
                <w:rFonts w:ascii="Arial Nova Cond Light" w:eastAsia="Times New Roman" w:hAnsi="Arial Nova Cond Light" w:cs="Calibri Light"/>
                <w:shd w:val="clear" w:color="auto" w:fill="FFFFFF"/>
                <w:lang w:eastAsia="pl-PL"/>
              </w:rPr>
              <w:t>9910316271</w:t>
            </w:r>
          </w:p>
        </w:tc>
      </w:tr>
      <w:tr w:rsidR="000B6AB4" w:rsidRPr="00143E5E" w14:paraId="7ECEBC79" w14:textId="77777777" w:rsidTr="00035BD7">
        <w:tc>
          <w:tcPr>
            <w:tcW w:w="3652" w:type="dxa"/>
          </w:tcPr>
          <w:p w14:paraId="5EFE9D40" w14:textId="77777777" w:rsidR="000B6AB4" w:rsidRPr="00143E5E" w:rsidRDefault="000B6AB4" w:rsidP="000B6AB4">
            <w:pPr>
              <w:spacing w:before="0" w:after="0" w:line="252" w:lineRule="auto"/>
              <w:rPr>
                <w:rFonts w:ascii="Arial Nova Cond Light" w:eastAsia="Times New Roman" w:hAnsi="Arial Nova Cond Light" w:cs="Calibri Light"/>
                <w:b/>
                <w:lang w:eastAsia="pl-PL"/>
              </w:rPr>
            </w:pPr>
            <w:r w:rsidRPr="00143E5E">
              <w:rPr>
                <w:rFonts w:ascii="Arial Nova Cond Light" w:eastAsia="Times New Roman" w:hAnsi="Arial Nova Cond Light" w:cs="Calibri Light"/>
                <w:b/>
                <w:lang w:eastAsia="pl-PL"/>
              </w:rPr>
              <w:t>Miejscowość:</w:t>
            </w:r>
          </w:p>
        </w:tc>
        <w:tc>
          <w:tcPr>
            <w:tcW w:w="5387" w:type="dxa"/>
          </w:tcPr>
          <w:p w14:paraId="68E39B6E" w14:textId="160EA89E" w:rsidR="000B6AB4" w:rsidRPr="00143E5E" w:rsidRDefault="00E94F02" w:rsidP="000B6AB4">
            <w:pPr>
              <w:spacing w:before="0" w:after="0" w:line="240" w:lineRule="auto"/>
              <w:jc w:val="left"/>
              <w:rPr>
                <w:rFonts w:ascii="Arial Nova Cond Light" w:eastAsia="Times New Roman" w:hAnsi="Arial Nova Cond Light" w:cs="Calibri Light"/>
                <w:lang w:eastAsia="pl-PL"/>
              </w:rPr>
            </w:pPr>
            <w:r w:rsidRPr="00143E5E">
              <w:rPr>
                <w:rFonts w:ascii="Arial Nova Cond Light" w:eastAsia="Times New Roman" w:hAnsi="Arial Nova Cond Light" w:cs="Calibri Light"/>
                <w:shd w:val="clear" w:color="auto" w:fill="FFFFFF"/>
                <w:lang w:eastAsia="pl-PL"/>
              </w:rPr>
              <w:t>49-100</w:t>
            </w:r>
            <w:r w:rsidR="000B6AB4" w:rsidRPr="00143E5E">
              <w:rPr>
                <w:rFonts w:ascii="Arial Nova Cond Light" w:eastAsia="Times New Roman" w:hAnsi="Arial Nova Cond Light" w:cs="Calibri Light"/>
                <w:shd w:val="clear" w:color="auto" w:fill="FFFFFF"/>
                <w:lang w:eastAsia="pl-PL"/>
              </w:rPr>
              <w:t xml:space="preserve"> </w:t>
            </w:r>
            <w:r w:rsidRPr="00143E5E">
              <w:rPr>
                <w:rFonts w:ascii="Arial Nova Cond Light" w:eastAsia="Times New Roman" w:hAnsi="Arial Nova Cond Light" w:cs="Calibri Light"/>
                <w:shd w:val="clear" w:color="auto" w:fill="FFFFFF"/>
                <w:lang w:eastAsia="pl-PL"/>
              </w:rPr>
              <w:t>Niemodlin</w:t>
            </w:r>
          </w:p>
        </w:tc>
      </w:tr>
      <w:tr w:rsidR="000B6AB4" w:rsidRPr="00143E5E" w14:paraId="44265B6B" w14:textId="77777777" w:rsidTr="00035BD7">
        <w:tc>
          <w:tcPr>
            <w:tcW w:w="3652" w:type="dxa"/>
          </w:tcPr>
          <w:p w14:paraId="5C217547" w14:textId="77777777" w:rsidR="000B6AB4" w:rsidRPr="00143E5E" w:rsidRDefault="000B6AB4" w:rsidP="000B6AB4">
            <w:pPr>
              <w:spacing w:before="0" w:after="0" w:line="252" w:lineRule="auto"/>
              <w:rPr>
                <w:rFonts w:ascii="Arial Nova Cond Light" w:eastAsia="Times New Roman" w:hAnsi="Arial Nova Cond Light" w:cs="Calibri Light"/>
                <w:b/>
                <w:lang w:eastAsia="pl-PL"/>
              </w:rPr>
            </w:pPr>
            <w:r w:rsidRPr="00143E5E">
              <w:rPr>
                <w:rFonts w:ascii="Arial Nova Cond Light" w:eastAsia="Times New Roman" w:hAnsi="Arial Nova Cond Light" w:cs="Calibri Light"/>
                <w:b/>
                <w:iCs/>
                <w:lang w:eastAsia="pl-PL"/>
              </w:rPr>
              <w:t>Adres:</w:t>
            </w:r>
            <w:r w:rsidRPr="00143E5E">
              <w:rPr>
                <w:rFonts w:ascii="Arial Nova Cond Light" w:eastAsia="Times New Roman" w:hAnsi="Arial Nova Cond Light" w:cs="Calibri Light"/>
                <w:b/>
                <w:lang w:eastAsia="pl-PL"/>
              </w:rPr>
              <w:tab/>
            </w:r>
          </w:p>
        </w:tc>
        <w:tc>
          <w:tcPr>
            <w:tcW w:w="5387" w:type="dxa"/>
          </w:tcPr>
          <w:p w14:paraId="0A9D006F" w14:textId="52A32B9F" w:rsidR="000B6AB4" w:rsidRPr="00143E5E" w:rsidRDefault="00E94F02" w:rsidP="000B6AB4">
            <w:pPr>
              <w:spacing w:before="0" w:after="0" w:line="252" w:lineRule="auto"/>
              <w:jc w:val="left"/>
              <w:rPr>
                <w:rFonts w:ascii="Arial Nova Cond Light" w:eastAsia="Times New Roman" w:hAnsi="Arial Nova Cond Light" w:cs="Calibri Light"/>
                <w:b/>
                <w:lang w:eastAsia="pl-PL"/>
              </w:rPr>
            </w:pPr>
            <w:r w:rsidRPr="00143E5E">
              <w:rPr>
                <w:rFonts w:ascii="Arial Nova Cond Light" w:eastAsia="Times New Roman" w:hAnsi="Arial Nova Cond Light" w:cs="Calibri Light"/>
                <w:shd w:val="clear" w:color="auto" w:fill="FFFFFF"/>
                <w:lang w:eastAsia="pl-PL"/>
              </w:rPr>
              <w:t>Bohaterów Powstań Śląskich 37</w:t>
            </w:r>
          </w:p>
        </w:tc>
      </w:tr>
    </w:tbl>
    <w:p w14:paraId="1C2FD2B7" w14:textId="77777777" w:rsidR="00E94F02" w:rsidRPr="00143E5E" w:rsidRDefault="00E94F02" w:rsidP="00E94F02">
      <w:pPr>
        <w:spacing w:before="60" w:after="60" w:line="280" w:lineRule="exact"/>
        <w:rPr>
          <w:rFonts w:ascii="Arial" w:hAnsi="Arial" w:cs="Arial"/>
          <w:i/>
          <w:caps/>
          <w:sz w:val="20"/>
          <w:szCs w:val="20"/>
        </w:rPr>
      </w:pPr>
    </w:p>
    <w:p w14:paraId="71B368E8" w14:textId="77777777" w:rsidR="00E94F02" w:rsidRPr="00143E5E" w:rsidRDefault="00E94F02" w:rsidP="00E94F02">
      <w:pPr>
        <w:tabs>
          <w:tab w:val="center" w:pos="7020"/>
        </w:tabs>
        <w:rPr>
          <w:rFonts w:ascii="Arial Nova Cond Light" w:hAnsi="Arial Nova Cond Light" w:cs="Arial"/>
          <w:b/>
          <w:sz w:val="20"/>
          <w:szCs w:val="20"/>
        </w:rPr>
      </w:pPr>
      <w:r w:rsidRPr="00143E5E">
        <w:rPr>
          <w:rFonts w:ascii="Arial Nova Cond Light" w:hAnsi="Arial Nova Cond Light" w:cs="Arial"/>
          <w:b/>
          <w:sz w:val="20"/>
          <w:szCs w:val="20"/>
        </w:rPr>
        <w:t>Instytucja Zamawiająca dokonuje zakupu w imieniu swoim i innych instytucji Zamawiających.</w:t>
      </w:r>
    </w:p>
    <w:p w14:paraId="0ACC6F7D" w14:textId="77777777" w:rsidR="00E94F02" w:rsidRPr="00143E5E" w:rsidRDefault="00E94F02" w:rsidP="00E94F02">
      <w:pPr>
        <w:tabs>
          <w:tab w:val="center" w:pos="7020"/>
        </w:tabs>
        <w:rPr>
          <w:rFonts w:ascii="Arial Nova Cond Light" w:hAnsi="Arial Nova Cond Light" w:cs="Arial"/>
          <w:b/>
          <w:sz w:val="20"/>
          <w:szCs w:val="20"/>
        </w:rPr>
      </w:pPr>
      <w:r w:rsidRPr="00143E5E">
        <w:rPr>
          <w:rFonts w:ascii="Arial Nova Cond Light" w:hAnsi="Arial Nova Cond Light" w:cs="Arial"/>
          <w:b/>
          <w:sz w:val="20"/>
          <w:szCs w:val="20"/>
        </w:rPr>
        <w:t>Wykaz instytucji Zamawiających:</w:t>
      </w:r>
    </w:p>
    <w:tbl>
      <w:tblPr>
        <w:tblW w:w="9212" w:type="dxa"/>
        <w:tblLayout w:type="fixed"/>
        <w:tblCellMar>
          <w:left w:w="70" w:type="dxa"/>
          <w:right w:w="70" w:type="dxa"/>
        </w:tblCellMar>
        <w:tblLook w:val="04A0" w:firstRow="1" w:lastRow="0" w:firstColumn="1" w:lastColumn="0" w:noHBand="0" w:noVBand="1"/>
      </w:tblPr>
      <w:tblGrid>
        <w:gridCol w:w="422"/>
        <w:gridCol w:w="1776"/>
        <w:gridCol w:w="1182"/>
        <w:gridCol w:w="772"/>
        <w:gridCol w:w="1021"/>
        <w:gridCol w:w="1116"/>
        <w:gridCol w:w="2009"/>
        <w:gridCol w:w="914"/>
      </w:tblGrid>
      <w:tr w:rsidR="00E94F02" w:rsidRPr="00143E5E" w14:paraId="77C39B8C" w14:textId="77777777" w:rsidTr="00E21164">
        <w:trPr>
          <w:trHeight w:val="540"/>
        </w:trPr>
        <w:tc>
          <w:tcPr>
            <w:tcW w:w="422"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5FDDD4C4"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LP.</w:t>
            </w:r>
          </w:p>
        </w:tc>
        <w:tc>
          <w:tcPr>
            <w:tcW w:w="8790" w:type="dxa"/>
            <w:gridSpan w:val="7"/>
            <w:tcBorders>
              <w:top w:val="single" w:sz="4" w:space="0" w:color="auto"/>
              <w:left w:val="nil"/>
              <w:bottom w:val="single" w:sz="4" w:space="0" w:color="auto"/>
              <w:right w:val="single" w:sz="4" w:space="0" w:color="auto"/>
            </w:tcBorders>
            <w:shd w:val="clear" w:color="C0C0C0" w:fill="C0C0C0"/>
            <w:vAlign w:val="center"/>
            <w:hideMark/>
          </w:tcPr>
          <w:p w14:paraId="5C38528C"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Zamawiający/ Nabywca</w:t>
            </w:r>
          </w:p>
        </w:tc>
      </w:tr>
      <w:tr w:rsidR="00E94F02" w:rsidRPr="00143E5E" w14:paraId="1FBE8E1D" w14:textId="77777777" w:rsidTr="00E21164">
        <w:trPr>
          <w:trHeight w:val="773"/>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26335022" w14:textId="77777777" w:rsidR="00E94F02" w:rsidRPr="00143E5E" w:rsidRDefault="00E94F02" w:rsidP="00E21164">
            <w:pPr>
              <w:rPr>
                <w:rFonts w:ascii="Arial Nova Cond Light" w:hAnsi="Arial Nova Cond Light" w:cs="Arial"/>
                <w:sz w:val="20"/>
                <w:szCs w:val="20"/>
              </w:rPr>
            </w:pPr>
          </w:p>
        </w:tc>
        <w:tc>
          <w:tcPr>
            <w:tcW w:w="1776" w:type="dxa"/>
            <w:tcBorders>
              <w:top w:val="nil"/>
              <w:left w:val="nil"/>
              <w:bottom w:val="single" w:sz="4" w:space="0" w:color="auto"/>
              <w:right w:val="single" w:sz="4" w:space="0" w:color="auto"/>
            </w:tcBorders>
            <w:shd w:val="clear" w:color="auto" w:fill="EEECE1" w:themeFill="background2"/>
            <w:vAlign w:val="center"/>
            <w:hideMark/>
          </w:tcPr>
          <w:p w14:paraId="1995EF03"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Nazwa</w:t>
            </w:r>
          </w:p>
        </w:tc>
        <w:tc>
          <w:tcPr>
            <w:tcW w:w="1182" w:type="dxa"/>
            <w:tcBorders>
              <w:top w:val="nil"/>
              <w:left w:val="nil"/>
              <w:bottom w:val="single" w:sz="4" w:space="0" w:color="auto"/>
              <w:right w:val="single" w:sz="4" w:space="0" w:color="auto"/>
            </w:tcBorders>
            <w:shd w:val="clear" w:color="auto" w:fill="EEECE1" w:themeFill="background2"/>
            <w:vAlign w:val="center"/>
            <w:hideMark/>
          </w:tcPr>
          <w:p w14:paraId="27FF0495"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NIP</w:t>
            </w:r>
          </w:p>
        </w:tc>
        <w:tc>
          <w:tcPr>
            <w:tcW w:w="772" w:type="dxa"/>
            <w:tcBorders>
              <w:top w:val="nil"/>
              <w:left w:val="nil"/>
              <w:bottom w:val="single" w:sz="4" w:space="0" w:color="auto"/>
              <w:right w:val="single" w:sz="4" w:space="0" w:color="auto"/>
            </w:tcBorders>
            <w:shd w:val="clear" w:color="auto" w:fill="EEECE1" w:themeFill="background2"/>
            <w:vAlign w:val="center"/>
            <w:hideMark/>
          </w:tcPr>
          <w:p w14:paraId="7D5F8E55"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Kod</w:t>
            </w:r>
          </w:p>
        </w:tc>
        <w:tc>
          <w:tcPr>
            <w:tcW w:w="1021" w:type="dxa"/>
            <w:tcBorders>
              <w:top w:val="nil"/>
              <w:left w:val="nil"/>
              <w:bottom w:val="single" w:sz="4" w:space="0" w:color="auto"/>
              <w:right w:val="single" w:sz="4" w:space="0" w:color="auto"/>
            </w:tcBorders>
            <w:shd w:val="clear" w:color="auto" w:fill="EEECE1" w:themeFill="background2"/>
            <w:vAlign w:val="center"/>
            <w:hideMark/>
          </w:tcPr>
          <w:p w14:paraId="55E45AA6"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Poczta</w:t>
            </w:r>
          </w:p>
        </w:tc>
        <w:tc>
          <w:tcPr>
            <w:tcW w:w="1116" w:type="dxa"/>
            <w:tcBorders>
              <w:top w:val="nil"/>
              <w:left w:val="nil"/>
              <w:bottom w:val="single" w:sz="4" w:space="0" w:color="auto"/>
              <w:right w:val="single" w:sz="4" w:space="0" w:color="auto"/>
            </w:tcBorders>
            <w:shd w:val="clear" w:color="auto" w:fill="EEECE1" w:themeFill="background2"/>
            <w:vAlign w:val="center"/>
            <w:hideMark/>
          </w:tcPr>
          <w:p w14:paraId="3476713D"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Miejscowość</w:t>
            </w:r>
          </w:p>
        </w:tc>
        <w:tc>
          <w:tcPr>
            <w:tcW w:w="2009" w:type="dxa"/>
            <w:tcBorders>
              <w:top w:val="nil"/>
              <w:left w:val="nil"/>
              <w:bottom w:val="single" w:sz="4" w:space="0" w:color="auto"/>
              <w:right w:val="single" w:sz="4" w:space="0" w:color="auto"/>
            </w:tcBorders>
            <w:shd w:val="clear" w:color="auto" w:fill="EEECE1" w:themeFill="background2"/>
            <w:vAlign w:val="center"/>
            <w:hideMark/>
          </w:tcPr>
          <w:p w14:paraId="3EE31052"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Adres</w:t>
            </w:r>
          </w:p>
        </w:tc>
        <w:tc>
          <w:tcPr>
            <w:tcW w:w="914" w:type="dxa"/>
            <w:tcBorders>
              <w:top w:val="nil"/>
              <w:left w:val="nil"/>
              <w:bottom w:val="single" w:sz="4" w:space="0" w:color="auto"/>
              <w:right w:val="single" w:sz="4" w:space="0" w:color="auto"/>
            </w:tcBorders>
            <w:shd w:val="clear" w:color="auto" w:fill="EEECE1" w:themeFill="background2"/>
            <w:vAlign w:val="center"/>
            <w:hideMark/>
          </w:tcPr>
          <w:p w14:paraId="27F5E77E" w14:textId="77777777" w:rsidR="00E94F02" w:rsidRPr="00143E5E" w:rsidRDefault="00E94F02" w:rsidP="00E21164">
            <w:pPr>
              <w:jc w:val="center"/>
              <w:rPr>
                <w:rFonts w:ascii="Arial Nova Cond Light" w:hAnsi="Arial Nova Cond Light" w:cs="Arial"/>
                <w:sz w:val="20"/>
                <w:szCs w:val="20"/>
              </w:rPr>
            </w:pPr>
            <w:r w:rsidRPr="00143E5E">
              <w:rPr>
                <w:rFonts w:ascii="Arial Nova Cond Light" w:hAnsi="Arial Nova Cond Light" w:cs="Arial"/>
                <w:sz w:val="20"/>
                <w:szCs w:val="20"/>
              </w:rPr>
              <w:t>Posesja</w:t>
            </w:r>
          </w:p>
        </w:tc>
      </w:tr>
      <w:tr w:rsidR="00E94F02" w:rsidRPr="00143E5E" w14:paraId="1D093830" w14:textId="77777777" w:rsidTr="00E21164">
        <w:trPr>
          <w:trHeight w:val="225"/>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6C5EB0FF" w14:textId="77777777" w:rsidR="00E94F02" w:rsidRPr="00143E5E" w:rsidRDefault="00E94F02" w:rsidP="00E21164">
            <w:pPr>
              <w:jc w:val="right"/>
              <w:rPr>
                <w:rFonts w:ascii="Arial Nova Cond Light" w:hAnsi="Arial Nova Cond Light" w:cs="Arial"/>
                <w:color w:val="000000"/>
                <w:sz w:val="20"/>
                <w:szCs w:val="20"/>
              </w:rPr>
            </w:pPr>
            <w:r w:rsidRPr="00143E5E">
              <w:rPr>
                <w:rFonts w:ascii="Arial Nova Cond Light" w:hAnsi="Arial Nova Cond Light" w:cs="Arial"/>
                <w:color w:val="000000"/>
                <w:sz w:val="20"/>
                <w:szCs w:val="20"/>
              </w:rPr>
              <w:t>1</w:t>
            </w:r>
          </w:p>
        </w:tc>
        <w:tc>
          <w:tcPr>
            <w:tcW w:w="1776" w:type="dxa"/>
            <w:tcBorders>
              <w:top w:val="nil"/>
              <w:left w:val="nil"/>
              <w:bottom w:val="single" w:sz="4" w:space="0" w:color="auto"/>
              <w:right w:val="single" w:sz="4" w:space="0" w:color="auto"/>
            </w:tcBorders>
            <w:shd w:val="clear" w:color="auto" w:fill="auto"/>
            <w:noWrap/>
            <w:vAlign w:val="bottom"/>
            <w:hideMark/>
          </w:tcPr>
          <w:p w14:paraId="07B904E6"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Gmina Niemodlin</w:t>
            </w:r>
          </w:p>
        </w:tc>
        <w:tc>
          <w:tcPr>
            <w:tcW w:w="1182" w:type="dxa"/>
            <w:tcBorders>
              <w:top w:val="nil"/>
              <w:left w:val="nil"/>
              <w:bottom w:val="single" w:sz="4" w:space="0" w:color="auto"/>
              <w:right w:val="single" w:sz="4" w:space="0" w:color="auto"/>
            </w:tcBorders>
            <w:shd w:val="clear" w:color="auto" w:fill="auto"/>
            <w:noWrap/>
            <w:vAlign w:val="bottom"/>
            <w:hideMark/>
          </w:tcPr>
          <w:p w14:paraId="5FFDB283"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9910316271</w:t>
            </w:r>
          </w:p>
        </w:tc>
        <w:tc>
          <w:tcPr>
            <w:tcW w:w="772" w:type="dxa"/>
            <w:tcBorders>
              <w:top w:val="nil"/>
              <w:left w:val="nil"/>
              <w:bottom w:val="single" w:sz="4" w:space="0" w:color="auto"/>
              <w:right w:val="single" w:sz="4" w:space="0" w:color="auto"/>
            </w:tcBorders>
            <w:shd w:val="clear" w:color="auto" w:fill="auto"/>
            <w:noWrap/>
            <w:vAlign w:val="bottom"/>
            <w:hideMark/>
          </w:tcPr>
          <w:p w14:paraId="22B625F5"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49-100</w:t>
            </w:r>
          </w:p>
        </w:tc>
        <w:tc>
          <w:tcPr>
            <w:tcW w:w="1021" w:type="dxa"/>
            <w:tcBorders>
              <w:top w:val="nil"/>
              <w:left w:val="nil"/>
              <w:bottom w:val="single" w:sz="4" w:space="0" w:color="auto"/>
              <w:right w:val="single" w:sz="4" w:space="0" w:color="auto"/>
            </w:tcBorders>
            <w:shd w:val="clear" w:color="auto" w:fill="auto"/>
            <w:noWrap/>
            <w:vAlign w:val="bottom"/>
            <w:hideMark/>
          </w:tcPr>
          <w:p w14:paraId="40DADDBA"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1116" w:type="dxa"/>
            <w:tcBorders>
              <w:top w:val="nil"/>
              <w:left w:val="nil"/>
              <w:bottom w:val="single" w:sz="4" w:space="0" w:color="auto"/>
              <w:right w:val="single" w:sz="4" w:space="0" w:color="auto"/>
            </w:tcBorders>
            <w:shd w:val="clear" w:color="auto" w:fill="auto"/>
            <w:noWrap/>
            <w:vAlign w:val="bottom"/>
            <w:hideMark/>
          </w:tcPr>
          <w:p w14:paraId="27790B7A"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2009" w:type="dxa"/>
            <w:tcBorders>
              <w:top w:val="nil"/>
              <w:left w:val="nil"/>
              <w:bottom w:val="single" w:sz="4" w:space="0" w:color="auto"/>
              <w:right w:val="single" w:sz="4" w:space="0" w:color="auto"/>
            </w:tcBorders>
            <w:shd w:val="clear" w:color="auto" w:fill="auto"/>
            <w:noWrap/>
            <w:vAlign w:val="bottom"/>
            <w:hideMark/>
          </w:tcPr>
          <w:p w14:paraId="69BA182A" w14:textId="77777777" w:rsidR="00E94F02"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 xml:space="preserve">Bohaterów Powstań Śląskich </w:t>
            </w:r>
          </w:p>
        </w:tc>
        <w:tc>
          <w:tcPr>
            <w:tcW w:w="914" w:type="dxa"/>
            <w:tcBorders>
              <w:top w:val="nil"/>
              <w:left w:val="nil"/>
              <w:bottom w:val="single" w:sz="4" w:space="0" w:color="auto"/>
              <w:right w:val="single" w:sz="4" w:space="0" w:color="auto"/>
            </w:tcBorders>
            <w:shd w:val="clear" w:color="auto" w:fill="auto"/>
            <w:noWrap/>
            <w:vAlign w:val="bottom"/>
            <w:hideMark/>
          </w:tcPr>
          <w:p w14:paraId="233E0316" w14:textId="77777777" w:rsidR="00E94F02" w:rsidRPr="00143E5E" w:rsidRDefault="00E94F02" w:rsidP="00E21164">
            <w:pPr>
              <w:jc w:val="center"/>
              <w:rPr>
                <w:rFonts w:ascii="Arial Nova Cond Light" w:hAnsi="Arial Nova Cond Light" w:cs="Arial"/>
                <w:color w:val="000000"/>
                <w:sz w:val="20"/>
                <w:szCs w:val="20"/>
              </w:rPr>
            </w:pPr>
            <w:r w:rsidRPr="00143E5E">
              <w:rPr>
                <w:rFonts w:ascii="Arial Nova Cond Light" w:hAnsi="Arial Nova Cond Light" w:cs="Arial"/>
                <w:color w:val="000000"/>
                <w:sz w:val="20"/>
                <w:szCs w:val="20"/>
              </w:rPr>
              <w:t>37</w:t>
            </w:r>
          </w:p>
        </w:tc>
      </w:tr>
      <w:tr w:rsidR="00E94F02" w:rsidRPr="00143E5E" w14:paraId="4A9E8CAB" w14:textId="77777777" w:rsidTr="00E21164">
        <w:trPr>
          <w:trHeight w:val="24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05BD5113" w14:textId="77777777" w:rsidR="00E94F02" w:rsidRPr="00143E5E" w:rsidRDefault="00E94F02" w:rsidP="00E21164">
            <w:pPr>
              <w:jc w:val="right"/>
              <w:rPr>
                <w:rFonts w:ascii="Arial Nova Cond Light" w:hAnsi="Arial Nova Cond Light" w:cs="Arial"/>
                <w:color w:val="000000"/>
                <w:sz w:val="20"/>
                <w:szCs w:val="20"/>
              </w:rPr>
            </w:pPr>
            <w:r w:rsidRPr="00143E5E">
              <w:rPr>
                <w:rFonts w:ascii="Arial Nova Cond Light" w:hAnsi="Arial Nova Cond Light" w:cs="Arial"/>
                <w:color w:val="000000"/>
                <w:sz w:val="20"/>
                <w:szCs w:val="20"/>
              </w:rPr>
              <w:t>2</w:t>
            </w:r>
          </w:p>
        </w:tc>
        <w:tc>
          <w:tcPr>
            <w:tcW w:w="1776" w:type="dxa"/>
            <w:tcBorders>
              <w:top w:val="nil"/>
              <w:left w:val="nil"/>
              <w:bottom w:val="single" w:sz="4" w:space="0" w:color="auto"/>
              <w:right w:val="single" w:sz="4" w:space="0" w:color="auto"/>
            </w:tcBorders>
            <w:shd w:val="clear" w:color="auto" w:fill="auto"/>
            <w:noWrap/>
            <w:vAlign w:val="bottom"/>
            <w:hideMark/>
          </w:tcPr>
          <w:p w14:paraId="5552D856" w14:textId="77777777" w:rsidR="00026D5E"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 xml:space="preserve">Ośrodek Kultury </w:t>
            </w:r>
          </w:p>
          <w:p w14:paraId="4ADBEBE4" w14:textId="090D1106" w:rsidR="00E94F02"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w Niemodlinie im. Agnieszki Osieckiej</w:t>
            </w:r>
          </w:p>
        </w:tc>
        <w:tc>
          <w:tcPr>
            <w:tcW w:w="1182" w:type="dxa"/>
            <w:tcBorders>
              <w:top w:val="nil"/>
              <w:left w:val="nil"/>
              <w:bottom w:val="single" w:sz="4" w:space="0" w:color="auto"/>
              <w:right w:val="single" w:sz="4" w:space="0" w:color="auto"/>
            </w:tcBorders>
            <w:shd w:val="clear" w:color="auto" w:fill="auto"/>
            <w:noWrap/>
            <w:vAlign w:val="bottom"/>
            <w:hideMark/>
          </w:tcPr>
          <w:p w14:paraId="71F56730"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7541640312</w:t>
            </w:r>
          </w:p>
        </w:tc>
        <w:tc>
          <w:tcPr>
            <w:tcW w:w="772" w:type="dxa"/>
            <w:tcBorders>
              <w:top w:val="nil"/>
              <w:left w:val="nil"/>
              <w:bottom w:val="single" w:sz="4" w:space="0" w:color="auto"/>
              <w:right w:val="single" w:sz="4" w:space="0" w:color="auto"/>
            </w:tcBorders>
            <w:shd w:val="clear" w:color="auto" w:fill="auto"/>
            <w:noWrap/>
            <w:vAlign w:val="bottom"/>
            <w:hideMark/>
          </w:tcPr>
          <w:p w14:paraId="6E8482B6"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49-100</w:t>
            </w:r>
          </w:p>
        </w:tc>
        <w:tc>
          <w:tcPr>
            <w:tcW w:w="1021" w:type="dxa"/>
            <w:tcBorders>
              <w:top w:val="nil"/>
              <w:left w:val="nil"/>
              <w:bottom w:val="single" w:sz="4" w:space="0" w:color="auto"/>
              <w:right w:val="single" w:sz="4" w:space="0" w:color="auto"/>
            </w:tcBorders>
            <w:shd w:val="clear" w:color="auto" w:fill="auto"/>
            <w:noWrap/>
            <w:vAlign w:val="bottom"/>
            <w:hideMark/>
          </w:tcPr>
          <w:p w14:paraId="6C977E12"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1116" w:type="dxa"/>
            <w:tcBorders>
              <w:top w:val="nil"/>
              <w:left w:val="nil"/>
              <w:bottom w:val="single" w:sz="4" w:space="0" w:color="auto"/>
              <w:right w:val="single" w:sz="4" w:space="0" w:color="auto"/>
            </w:tcBorders>
            <w:shd w:val="clear" w:color="auto" w:fill="auto"/>
            <w:noWrap/>
            <w:vAlign w:val="bottom"/>
            <w:hideMark/>
          </w:tcPr>
          <w:p w14:paraId="0ACC5F6B"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2009" w:type="dxa"/>
            <w:tcBorders>
              <w:top w:val="nil"/>
              <w:left w:val="nil"/>
              <w:bottom w:val="single" w:sz="4" w:space="0" w:color="auto"/>
              <w:right w:val="single" w:sz="4" w:space="0" w:color="auto"/>
            </w:tcBorders>
            <w:shd w:val="clear" w:color="auto" w:fill="auto"/>
            <w:noWrap/>
            <w:vAlign w:val="bottom"/>
            <w:hideMark/>
          </w:tcPr>
          <w:p w14:paraId="5D754E7B" w14:textId="77777777" w:rsidR="00E94F02"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Mikołaja Reja</w:t>
            </w:r>
          </w:p>
        </w:tc>
        <w:tc>
          <w:tcPr>
            <w:tcW w:w="914" w:type="dxa"/>
            <w:tcBorders>
              <w:top w:val="nil"/>
              <w:left w:val="nil"/>
              <w:bottom w:val="single" w:sz="4" w:space="0" w:color="auto"/>
              <w:right w:val="single" w:sz="4" w:space="0" w:color="auto"/>
            </w:tcBorders>
            <w:shd w:val="clear" w:color="auto" w:fill="auto"/>
            <w:noWrap/>
            <w:vAlign w:val="bottom"/>
            <w:hideMark/>
          </w:tcPr>
          <w:p w14:paraId="7850B0E0" w14:textId="77777777" w:rsidR="00E94F02" w:rsidRPr="00143E5E" w:rsidRDefault="00E94F02" w:rsidP="00E21164">
            <w:pPr>
              <w:jc w:val="center"/>
              <w:rPr>
                <w:rFonts w:ascii="Arial Nova Cond Light" w:hAnsi="Arial Nova Cond Light" w:cs="Arial"/>
                <w:color w:val="000000"/>
                <w:sz w:val="20"/>
                <w:szCs w:val="20"/>
              </w:rPr>
            </w:pPr>
            <w:r w:rsidRPr="00143E5E">
              <w:rPr>
                <w:rFonts w:ascii="Arial Nova Cond Light" w:hAnsi="Arial Nova Cond Light" w:cs="Arial"/>
                <w:color w:val="000000"/>
                <w:sz w:val="20"/>
                <w:szCs w:val="20"/>
              </w:rPr>
              <w:t>1</w:t>
            </w:r>
          </w:p>
        </w:tc>
      </w:tr>
      <w:tr w:rsidR="00E94F02" w:rsidRPr="00143E5E" w14:paraId="424175F9" w14:textId="77777777" w:rsidTr="00E21164">
        <w:trPr>
          <w:trHeight w:val="24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3F87495F" w14:textId="77777777" w:rsidR="00E94F02" w:rsidRPr="00143E5E" w:rsidRDefault="00E94F02" w:rsidP="00E21164">
            <w:pPr>
              <w:jc w:val="right"/>
              <w:rPr>
                <w:rFonts w:ascii="Arial Nova Cond Light" w:hAnsi="Arial Nova Cond Light" w:cs="Arial"/>
                <w:color w:val="000000"/>
                <w:sz w:val="20"/>
                <w:szCs w:val="20"/>
              </w:rPr>
            </w:pPr>
            <w:r w:rsidRPr="00143E5E">
              <w:rPr>
                <w:rFonts w:ascii="Arial Nova Cond Light" w:hAnsi="Arial Nova Cond Light" w:cs="Arial"/>
                <w:color w:val="000000"/>
                <w:sz w:val="20"/>
                <w:szCs w:val="20"/>
              </w:rPr>
              <w:t>3</w:t>
            </w:r>
          </w:p>
        </w:tc>
        <w:tc>
          <w:tcPr>
            <w:tcW w:w="1776" w:type="dxa"/>
            <w:tcBorders>
              <w:top w:val="nil"/>
              <w:left w:val="nil"/>
              <w:bottom w:val="single" w:sz="4" w:space="0" w:color="auto"/>
              <w:right w:val="single" w:sz="4" w:space="0" w:color="auto"/>
            </w:tcBorders>
            <w:shd w:val="clear" w:color="auto" w:fill="auto"/>
            <w:noWrap/>
            <w:vAlign w:val="bottom"/>
            <w:hideMark/>
          </w:tcPr>
          <w:p w14:paraId="18BE2CFB" w14:textId="77777777" w:rsidR="00026D5E"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 xml:space="preserve">Samorządowy Zakład Opieki Zdrowotnej </w:t>
            </w:r>
          </w:p>
          <w:p w14:paraId="4416A5C4" w14:textId="66424E2E" w:rsidR="00E94F02"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w Niemodlinie</w:t>
            </w:r>
          </w:p>
        </w:tc>
        <w:tc>
          <w:tcPr>
            <w:tcW w:w="1182" w:type="dxa"/>
            <w:tcBorders>
              <w:top w:val="nil"/>
              <w:left w:val="nil"/>
              <w:bottom w:val="single" w:sz="4" w:space="0" w:color="auto"/>
              <w:right w:val="single" w:sz="4" w:space="0" w:color="auto"/>
            </w:tcBorders>
            <w:shd w:val="clear" w:color="auto" w:fill="auto"/>
            <w:noWrap/>
            <w:vAlign w:val="bottom"/>
            <w:hideMark/>
          </w:tcPr>
          <w:p w14:paraId="33E22B64"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9910227426</w:t>
            </w:r>
          </w:p>
        </w:tc>
        <w:tc>
          <w:tcPr>
            <w:tcW w:w="772" w:type="dxa"/>
            <w:tcBorders>
              <w:top w:val="nil"/>
              <w:left w:val="nil"/>
              <w:bottom w:val="single" w:sz="4" w:space="0" w:color="auto"/>
              <w:right w:val="single" w:sz="4" w:space="0" w:color="auto"/>
            </w:tcBorders>
            <w:shd w:val="clear" w:color="auto" w:fill="auto"/>
            <w:noWrap/>
            <w:vAlign w:val="bottom"/>
            <w:hideMark/>
          </w:tcPr>
          <w:p w14:paraId="06A77758"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49-100</w:t>
            </w:r>
          </w:p>
        </w:tc>
        <w:tc>
          <w:tcPr>
            <w:tcW w:w="1021" w:type="dxa"/>
            <w:tcBorders>
              <w:top w:val="nil"/>
              <w:left w:val="nil"/>
              <w:bottom w:val="single" w:sz="4" w:space="0" w:color="auto"/>
              <w:right w:val="single" w:sz="4" w:space="0" w:color="auto"/>
            </w:tcBorders>
            <w:shd w:val="clear" w:color="auto" w:fill="auto"/>
            <w:noWrap/>
            <w:vAlign w:val="bottom"/>
            <w:hideMark/>
          </w:tcPr>
          <w:p w14:paraId="619A208A"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1116" w:type="dxa"/>
            <w:tcBorders>
              <w:top w:val="nil"/>
              <w:left w:val="nil"/>
              <w:bottom w:val="single" w:sz="4" w:space="0" w:color="auto"/>
              <w:right w:val="single" w:sz="4" w:space="0" w:color="auto"/>
            </w:tcBorders>
            <w:shd w:val="clear" w:color="auto" w:fill="auto"/>
            <w:noWrap/>
            <w:vAlign w:val="bottom"/>
            <w:hideMark/>
          </w:tcPr>
          <w:p w14:paraId="70DF4976" w14:textId="77777777" w:rsidR="00E94F02" w:rsidRPr="00143E5E" w:rsidRDefault="00E94F02" w:rsidP="00E21164">
            <w:pPr>
              <w:rPr>
                <w:rFonts w:ascii="Arial Nova Cond Light" w:hAnsi="Arial Nova Cond Light" w:cs="Arial"/>
                <w:color w:val="000000"/>
                <w:sz w:val="20"/>
                <w:szCs w:val="20"/>
              </w:rPr>
            </w:pPr>
            <w:r w:rsidRPr="00143E5E">
              <w:rPr>
                <w:rFonts w:ascii="Arial Nova Cond Light" w:hAnsi="Arial Nova Cond Light" w:cs="Arial"/>
                <w:color w:val="000000"/>
                <w:sz w:val="20"/>
                <w:szCs w:val="20"/>
              </w:rPr>
              <w:t>Niemodlin</w:t>
            </w:r>
          </w:p>
        </w:tc>
        <w:tc>
          <w:tcPr>
            <w:tcW w:w="2009" w:type="dxa"/>
            <w:tcBorders>
              <w:top w:val="nil"/>
              <w:left w:val="nil"/>
              <w:bottom w:val="single" w:sz="4" w:space="0" w:color="auto"/>
              <w:right w:val="single" w:sz="4" w:space="0" w:color="auto"/>
            </w:tcBorders>
            <w:shd w:val="clear" w:color="auto" w:fill="auto"/>
            <w:noWrap/>
            <w:vAlign w:val="bottom"/>
            <w:hideMark/>
          </w:tcPr>
          <w:p w14:paraId="41123352" w14:textId="77777777" w:rsidR="00E94F02" w:rsidRPr="00143E5E" w:rsidRDefault="00E94F02" w:rsidP="00026D5E">
            <w:pPr>
              <w:jc w:val="left"/>
              <w:rPr>
                <w:rFonts w:ascii="Arial Nova Cond Light" w:hAnsi="Arial Nova Cond Light" w:cs="Arial"/>
                <w:color w:val="000000"/>
                <w:sz w:val="20"/>
                <w:szCs w:val="20"/>
              </w:rPr>
            </w:pPr>
            <w:r w:rsidRPr="00143E5E">
              <w:rPr>
                <w:rFonts w:ascii="Arial Nova Cond Light" w:hAnsi="Arial Nova Cond Light" w:cs="Arial"/>
                <w:color w:val="000000"/>
                <w:sz w:val="20"/>
                <w:szCs w:val="20"/>
              </w:rPr>
              <w:t xml:space="preserve">Zamkowa </w:t>
            </w:r>
          </w:p>
        </w:tc>
        <w:tc>
          <w:tcPr>
            <w:tcW w:w="914" w:type="dxa"/>
            <w:tcBorders>
              <w:top w:val="nil"/>
              <w:left w:val="nil"/>
              <w:bottom w:val="single" w:sz="4" w:space="0" w:color="auto"/>
              <w:right w:val="single" w:sz="4" w:space="0" w:color="auto"/>
            </w:tcBorders>
            <w:shd w:val="clear" w:color="auto" w:fill="auto"/>
            <w:noWrap/>
            <w:vAlign w:val="bottom"/>
            <w:hideMark/>
          </w:tcPr>
          <w:p w14:paraId="7247A994" w14:textId="77777777" w:rsidR="00E94F02" w:rsidRPr="00143E5E" w:rsidRDefault="00E94F02" w:rsidP="00E21164">
            <w:pPr>
              <w:jc w:val="center"/>
              <w:rPr>
                <w:rFonts w:ascii="Arial Nova Cond Light" w:hAnsi="Arial Nova Cond Light" w:cs="Arial"/>
                <w:color w:val="000000"/>
                <w:sz w:val="20"/>
                <w:szCs w:val="20"/>
              </w:rPr>
            </w:pPr>
            <w:r w:rsidRPr="00143E5E">
              <w:rPr>
                <w:rFonts w:ascii="Arial Nova Cond Light" w:hAnsi="Arial Nova Cond Light" w:cs="Arial"/>
                <w:color w:val="000000"/>
                <w:sz w:val="20"/>
                <w:szCs w:val="20"/>
              </w:rPr>
              <w:t>4</w:t>
            </w:r>
          </w:p>
        </w:tc>
      </w:tr>
    </w:tbl>
    <w:p w14:paraId="5CE0191A" w14:textId="77777777" w:rsidR="00E94F02" w:rsidRPr="00143E5E" w:rsidRDefault="00E94F02" w:rsidP="00664DAE">
      <w:pPr>
        <w:spacing w:before="60" w:after="60" w:line="320" w:lineRule="exact"/>
        <w:contextualSpacing/>
        <w:rPr>
          <w:rFonts w:ascii="Arial Nova Cond Light" w:eastAsia="Times New Roman" w:hAnsi="Arial Nova Cond Light" w:cs="Calibri Light"/>
        </w:rPr>
      </w:pPr>
    </w:p>
    <w:p w14:paraId="54AD41CB" w14:textId="46163445" w:rsidR="00664DAE" w:rsidRPr="00143E5E" w:rsidRDefault="000B6AB4" w:rsidP="00664DAE">
      <w:pPr>
        <w:spacing w:before="60" w:after="60" w:line="320" w:lineRule="exact"/>
        <w:contextualSpacing/>
        <w:rPr>
          <w:rFonts w:ascii="Arial Nova Cond Light" w:eastAsia="Times New Roman" w:hAnsi="Arial Nova Cond Light" w:cs="Calibri Light"/>
        </w:rPr>
      </w:pPr>
      <w:r w:rsidRPr="00143E5E">
        <w:rPr>
          <w:rFonts w:ascii="Arial Nova Cond Light" w:eastAsia="Times New Roman" w:hAnsi="Arial Nova Cond Light" w:cs="Calibri Light"/>
        </w:rPr>
        <w:t>R</w:t>
      </w:r>
      <w:r w:rsidR="00664DAE" w:rsidRPr="00143E5E">
        <w:rPr>
          <w:rFonts w:ascii="Arial Nova Cond Light" w:eastAsia="Times New Roman" w:hAnsi="Arial Nova Cond Light" w:cs="Calibri Light"/>
        </w:rPr>
        <w:t>eprezentowan</w:t>
      </w:r>
      <w:r w:rsidRPr="00143E5E">
        <w:rPr>
          <w:rFonts w:ascii="Arial Nova Cond Light" w:eastAsia="Times New Roman" w:hAnsi="Arial Nova Cond Light" w:cs="Calibri Light"/>
        </w:rPr>
        <w:t xml:space="preserve">ego </w:t>
      </w:r>
      <w:r w:rsidR="00664DAE" w:rsidRPr="00143E5E">
        <w:rPr>
          <w:rFonts w:ascii="Arial Nova Cond Light" w:eastAsia="Times New Roman" w:hAnsi="Arial Nova Cond Light" w:cs="Calibri Light"/>
        </w:rPr>
        <w:t xml:space="preserve">przez </w:t>
      </w:r>
    </w:p>
    <w:p w14:paraId="15C1EEE0" w14:textId="31A63F0D" w:rsidR="00664DAE" w:rsidRPr="00143E5E" w:rsidRDefault="00664DAE" w:rsidP="00664DAE">
      <w:pPr>
        <w:spacing w:before="60" w:after="60" w:line="320" w:lineRule="exact"/>
        <w:contextualSpacing/>
        <w:rPr>
          <w:rFonts w:ascii="Arial Nova Cond Light" w:eastAsia="Times New Roman" w:hAnsi="Arial Nova Cond Light" w:cs="Calibri Light"/>
        </w:rPr>
      </w:pPr>
      <w:r w:rsidRPr="00143E5E">
        <w:rPr>
          <w:rFonts w:ascii="Arial Nova Cond Light" w:eastAsia="Times New Roman" w:hAnsi="Arial Nova Cond Light" w:cs="Calibri Light"/>
        </w:rPr>
        <w:t xml:space="preserve">Panią/Pana </w:t>
      </w:r>
      <w:r w:rsidR="000810E1" w:rsidRPr="00143E5E">
        <w:rPr>
          <w:rFonts w:ascii="Arial Nova Cond Light" w:eastAsia="Times New Roman" w:hAnsi="Arial Nova Cond Light" w:cs="Calibri Light"/>
          <w:b/>
        </w:rPr>
        <w:t>____________</w:t>
      </w:r>
      <w:r w:rsidRPr="00143E5E">
        <w:rPr>
          <w:rFonts w:ascii="Arial Nova Cond Light" w:eastAsia="Times New Roman" w:hAnsi="Arial Nova Cond Light" w:cs="Calibri Light"/>
          <w:b/>
        </w:rPr>
        <w:t xml:space="preserve"> </w:t>
      </w:r>
      <w:proofErr w:type="gramStart"/>
      <w:r w:rsidRPr="00143E5E">
        <w:rPr>
          <w:rFonts w:ascii="Arial Nova Cond Light" w:eastAsia="Times New Roman" w:hAnsi="Arial Nova Cond Light" w:cs="Calibri Light"/>
          <w:b/>
        </w:rPr>
        <w:t xml:space="preserve">-  </w:t>
      </w:r>
      <w:r w:rsidR="00E94F02" w:rsidRPr="00143E5E">
        <w:rPr>
          <w:rFonts w:ascii="Arial Nova Cond Light" w:eastAsia="Times New Roman" w:hAnsi="Arial Nova Cond Light" w:cs="Calibri Light"/>
          <w:b/>
        </w:rPr>
        <w:t>Burmistrza</w:t>
      </w:r>
      <w:proofErr w:type="gramEnd"/>
      <w:r w:rsidR="00E94F02" w:rsidRPr="00143E5E">
        <w:rPr>
          <w:rFonts w:ascii="Arial Nova Cond Light" w:eastAsia="Times New Roman" w:hAnsi="Arial Nova Cond Light" w:cs="Calibri Light"/>
          <w:b/>
        </w:rPr>
        <w:t xml:space="preserve"> Niemodlina</w:t>
      </w:r>
    </w:p>
    <w:p w14:paraId="4BF5D0F4" w14:textId="5E03187C" w:rsidR="00664DAE" w:rsidRPr="00143E5E" w:rsidRDefault="00664DAE" w:rsidP="00664DAE">
      <w:pPr>
        <w:spacing w:before="60" w:after="60" w:line="320" w:lineRule="exact"/>
        <w:contextualSpacing/>
        <w:rPr>
          <w:rFonts w:ascii="Arial Nova Cond Light" w:eastAsia="Times New Roman" w:hAnsi="Arial Nova Cond Light" w:cs="Calibri Light"/>
          <w:lang w:eastAsia="pl-PL"/>
        </w:rPr>
      </w:pPr>
      <w:r w:rsidRPr="00143E5E">
        <w:rPr>
          <w:rFonts w:ascii="Arial Nova Cond Light" w:eastAsia="Times New Roman" w:hAnsi="Arial Nova Cond Light" w:cs="Calibri Light"/>
        </w:rPr>
        <w:t xml:space="preserve">przy kontrasygnacie </w:t>
      </w:r>
      <w:proofErr w:type="gramStart"/>
      <w:r w:rsidRPr="00143E5E">
        <w:rPr>
          <w:rFonts w:ascii="Arial Nova Cond Light" w:eastAsia="Times New Roman" w:hAnsi="Arial Nova Cond Light" w:cs="Calibri Light"/>
        </w:rPr>
        <w:t>Skarbnika  -</w:t>
      </w:r>
      <w:proofErr w:type="gramEnd"/>
      <w:r w:rsidRPr="00143E5E">
        <w:rPr>
          <w:rFonts w:ascii="Arial Nova Cond Light" w:eastAsia="Times New Roman" w:hAnsi="Arial Nova Cond Light" w:cs="Calibri Light"/>
        </w:rPr>
        <w:t xml:space="preserve"> </w:t>
      </w:r>
      <w:r w:rsidR="000810E1" w:rsidRPr="00143E5E">
        <w:rPr>
          <w:rFonts w:ascii="Arial Nova Cond Light" w:eastAsia="Times New Roman" w:hAnsi="Arial Nova Cond Light" w:cs="Calibri Light"/>
          <w:b/>
        </w:rPr>
        <w:t>__________________</w:t>
      </w:r>
    </w:p>
    <w:p w14:paraId="305E08B8" w14:textId="77777777" w:rsidR="00664DAE" w:rsidRPr="00143E5E" w:rsidRDefault="00664DAE" w:rsidP="00664DAE">
      <w:pPr>
        <w:shd w:val="clear" w:color="auto" w:fill="FFFFFF"/>
        <w:spacing w:after="0" w:line="240" w:lineRule="auto"/>
        <w:outlineLvl w:val="1"/>
        <w:rPr>
          <w:rFonts w:ascii="Arial Nova Cond Light" w:eastAsia="Times New Roman" w:hAnsi="Arial Nova Cond Light" w:cs="Calibri Light"/>
          <w:color w:val="000000"/>
          <w:lang w:eastAsia="pl-PL"/>
        </w:rPr>
      </w:pPr>
    </w:p>
    <w:p w14:paraId="228139C9" w14:textId="77777777" w:rsidR="00664DAE" w:rsidRPr="00143E5E" w:rsidRDefault="00664DAE" w:rsidP="00664DAE">
      <w:pPr>
        <w:shd w:val="clear" w:color="auto" w:fill="FFFFFF"/>
        <w:spacing w:after="0" w:line="240" w:lineRule="auto"/>
        <w:outlineLvl w:val="1"/>
        <w:rPr>
          <w:rFonts w:ascii="Arial Nova Cond Light" w:eastAsia="Times New Roman" w:hAnsi="Arial Nova Cond Light" w:cs="Calibri Light"/>
          <w:b/>
          <w:color w:val="000000"/>
          <w:lang w:eastAsia="pl-PL"/>
        </w:rPr>
      </w:pPr>
      <w:r w:rsidRPr="00143E5E">
        <w:rPr>
          <w:rFonts w:ascii="Arial Nova Cond Light" w:eastAsia="Times New Roman" w:hAnsi="Arial Nova Cond Light" w:cs="Calibri Light"/>
          <w:color w:val="000000"/>
          <w:lang w:eastAsia="pl-PL"/>
        </w:rPr>
        <w:t xml:space="preserve">w dalszej części Umowy zwaną </w:t>
      </w:r>
      <w:r w:rsidRPr="00143E5E">
        <w:rPr>
          <w:rFonts w:ascii="Arial Nova Cond Light" w:eastAsia="Times New Roman" w:hAnsi="Arial Nova Cond Light" w:cs="Calibri Light"/>
          <w:b/>
          <w:color w:val="0000FF"/>
          <w:lang w:eastAsia="pl-PL"/>
        </w:rPr>
        <w:t xml:space="preserve">„Zamawiającym lub Nabywcą”, </w:t>
      </w:r>
    </w:p>
    <w:p w14:paraId="52929DAC" w14:textId="77777777" w:rsidR="00664DAE" w:rsidRPr="00143E5E" w:rsidRDefault="00664DAE" w:rsidP="00664DAE">
      <w:pPr>
        <w:spacing w:after="0"/>
        <w:rPr>
          <w:rFonts w:ascii="Arial Nova Cond Light" w:hAnsi="Arial Nova Cond Light" w:cs="Calibri Light"/>
          <w:b/>
        </w:rPr>
      </w:pPr>
      <w:r w:rsidRPr="00143E5E">
        <w:rPr>
          <w:rFonts w:ascii="Arial Nova Cond Light" w:hAnsi="Arial Nova Cond Light" w:cs="Calibri Light"/>
          <w:b/>
        </w:rPr>
        <w:t>a</w:t>
      </w:r>
    </w:p>
    <w:p w14:paraId="5DB7BE87" w14:textId="0C53981B" w:rsidR="00664DAE" w:rsidRPr="00143E5E" w:rsidRDefault="00664DAE" w:rsidP="00664DAE">
      <w:pPr>
        <w:spacing w:after="0"/>
        <w:rPr>
          <w:rFonts w:ascii="Arial Nova Cond Light" w:hAnsi="Arial Nova Cond Light" w:cs="Calibri Light"/>
          <w:b/>
          <w:color w:val="0000FF"/>
        </w:rPr>
      </w:pPr>
      <w:r w:rsidRPr="00143E5E">
        <w:rPr>
          <w:rFonts w:ascii="Arial Nova Cond Light" w:hAnsi="Arial Nova Cond Light" w:cs="Calibri Light"/>
          <w:b/>
        </w:rPr>
        <w:t xml:space="preserve">Przedsiębiorstwem energetycznym </w:t>
      </w:r>
      <w:bookmarkStart w:id="5" w:name="_Hlk135119208"/>
      <w:r w:rsidRPr="00143E5E">
        <w:rPr>
          <w:rFonts w:ascii="Arial Nova Cond Light" w:hAnsi="Arial Nova Cond Light" w:cs="Calibri Light"/>
          <w:b/>
          <w:color w:val="0000FF"/>
        </w:rPr>
        <w:t>_____________</w:t>
      </w:r>
      <w:proofErr w:type="gramStart"/>
      <w:r w:rsidRPr="00143E5E">
        <w:rPr>
          <w:rFonts w:ascii="Arial Nova Cond Light" w:hAnsi="Arial Nova Cond Light" w:cs="Calibri Light"/>
          <w:b/>
          <w:color w:val="0000FF"/>
        </w:rPr>
        <w:t>_..</w:t>
      </w:r>
      <w:proofErr w:type="gramEnd"/>
      <w:r w:rsidRPr="00143E5E">
        <w:rPr>
          <w:rFonts w:ascii="Arial Nova Cond Light" w:hAnsi="Arial Nova Cond Light" w:cs="Calibri Light"/>
          <w:b/>
          <w:color w:val="0000FF"/>
        </w:rPr>
        <w:t xml:space="preserve">  </w:t>
      </w:r>
      <w:r w:rsidRPr="00143E5E">
        <w:rPr>
          <w:rFonts w:ascii="Arial Nova Cond Light" w:hAnsi="Arial Nova Cond Light" w:cs="Calibri Light"/>
        </w:rPr>
        <w:t xml:space="preserve">z siedzibą przy </w:t>
      </w:r>
      <w:r w:rsidRPr="00143E5E">
        <w:rPr>
          <w:rFonts w:ascii="Arial Nova Cond Light" w:hAnsi="Arial Nova Cond Light" w:cs="Calibri Light"/>
          <w:b/>
          <w:color w:val="0000FF"/>
        </w:rPr>
        <w:t xml:space="preserve">________________ </w:t>
      </w:r>
      <w:r w:rsidRPr="00143E5E">
        <w:rPr>
          <w:rFonts w:ascii="Arial Nova Cond Light" w:hAnsi="Arial Nova Cond Light" w:cs="Calibri Light"/>
        </w:rPr>
        <w:t xml:space="preserve">wpisanym do Centralnej Ewidencji i Informacji o Działalności Gospodarczej / wpisanym do Rejestru Przedsiębiorców Krajowego Rejestru Sądowego pod numerem KRS </w:t>
      </w:r>
      <w:r w:rsidRPr="00143E5E">
        <w:rPr>
          <w:rFonts w:ascii="Arial Nova Cond Light" w:hAnsi="Arial Nova Cond Light" w:cs="Calibri Light"/>
          <w:b/>
          <w:color w:val="0000FF"/>
        </w:rPr>
        <w:t>___________</w:t>
      </w:r>
      <w:r w:rsidRPr="00143E5E">
        <w:rPr>
          <w:rFonts w:ascii="Arial Nova Cond Light" w:hAnsi="Arial Nova Cond Light" w:cs="Calibri Light"/>
        </w:rPr>
        <w:t xml:space="preserve"> , numer NIP: </w:t>
      </w:r>
      <w:r w:rsidRPr="00143E5E">
        <w:rPr>
          <w:rFonts w:ascii="Arial Nova Cond Light" w:hAnsi="Arial Nova Cond Light" w:cs="Calibri Light"/>
          <w:b/>
          <w:color w:val="0000FF"/>
        </w:rPr>
        <w:t>____________</w:t>
      </w:r>
      <w:r w:rsidRPr="00143E5E">
        <w:rPr>
          <w:rFonts w:ascii="Arial Nova Cond Light" w:hAnsi="Arial Nova Cond Light" w:cs="Calibri Light"/>
          <w:b/>
          <w:color w:val="000099"/>
        </w:rPr>
        <w:t>,</w:t>
      </w:r>
      <w:r w:rsidRPr="00143E5E">
        <w:rPr>
          <w:rFonts w:ascii="Arial Nova Cond Light" w:hAnsi="Arial Nova Cond Light" w:cs="Calibri Light"/>
        </w:rPr>
        <w:t xml:space="preserve"> </w:t>
      </w:r>
      <w:bookmarkEnd w:id="5"/>
      <w:r w:rsidRPr="00143E5E">
        <w:rPr>
          <w:rFonts w:ascii="Arial Nova Cond Light" w:hAnsi="Arial Nova Cond Light" w:cs="Calibri Light"/>
        </w:rPr>
        <w:t>numer REGON:</w:t>
      </w:r>
      <w:r w:rsidRPr="00143E5E">
        <w:rPr>
          <w:rFonts w:ascii="Arial Nova Cond Light" w:hAnsi="Arial Nova Cond Light"/>
        </w:rPr>
        <w:t xml:space="preserve"> </w:t>
      </w:r>
      <w:r w:rsidRPr="00143E5E">
        <w:rPr>
          <w:rFonts w:ascii="Arial Nova Cond Light" w:hAnsi="Arial Nova Cond Light" w:cs="Calibri Light"/>
          <w:b/>
          <w:color w:val="0000FF"/>
        </w:rPr>
        <w:t>__________________</w:t>
      </w:r>
      <w:r w:rsidRPr="00143E5E">
        <w:rPr>
          <w:rFonts w:ascii="Arial Nova Cond Light" w:hAnsi="Arial Nova Cond Light" w:cs="Calibri Light"/>
        </w:rPr>
        <w:t xml:space="preserve">,  </w:t>
      </w:r>
    </w:p>
    <w:p w14:paraId="6D152239" w14:textId="77777777" w:rsidR="00664DAE" w:rsidRPr="00143E5E" w:rsidRDefault="00664DAE" w:rsidP="00664DAE">
      <w:pPr>
        <w:spacing w:after="0"/>
        <w:rPr>
          <w:rFonts w:ascii="Arial Nova Cond Light" w:hAnsi="Arial Nova Cond Light" w:cs="Calibri Light"/>
        </w:rPr>
      </w:pPr>
    </w:p>
    <w:p w14:paraId="5ECED519" w14:textId="77777777" w:rsidR="00664DAE" w:rsidRPr="00143E5E" w:rsidRDefault="00664DAE" w:rsidP="00664DAE">
      <w:pPr>
        <w:spacing w:after="0"/>
        <w:rPr>
          <w:rFonts w:ascii="Arial Nova Cond Light" w:hAnsi="Arial Nova Cond Light" w:cs="Calibri Light"/>
        </w:rPr>
      </w:pPr>
      <w:r w:rsidRPr="00143E5E">
        <w:rPr>
          <w:rFonts w:ascii="Arial Nova Cond Light" w:hAnsi="Arial Nova Cond Light" w:cs="Calibri Light"/>
        </w:rPr>
        <w:t xml:space="preserve">reprezentowanym przez: </w:t>
      </w:r>
    </w:p>
    <w:p w14:paraId="3FD20B9B" w14:textId="77777777" w:rsidR="00664DAE" w:rsidRPr="00143E5E" w:rsidRDefault="00664DAE" w:rsidP="00664DAE">
      <w:pPr>
        <w:spacing w:after="0"/>
        <w:rPr>
          <w:rFonts w:ascii="Arial Nova Cond Light" w:hAnsi="Arial Nova Cond Light" w:cs="Calibri Light"/>
          <w:b/>
          <w:color w:val="0000FF"/>
        </w:rPr>
      </w:pPr>
      <w:r w:rsidRPr="00143E5E">
        <w:rPr>
          <w:rFonts w:ascii="Arial Nova Cond Light" w:hAnsi="Arial Nova Cond Light" w:cs="Calibri Light"/>
          <w:b/>
          <w:color w:val="0000FF"/>
        </w:rPr>
        <w:t>_________________________________ - _____________________________</w:t>
      </w:r>
    </w:p>
    <w:p w14:paraId="781405E2" w14:textId="4CC34C5E" w:rsidR="00664DAE" w:rsidRPr="00143E5E" w:rsidRDefault="00664DAE" w:rsidP="00664DAE">
      <w:pPr>
        <w:spacing w:after="0"/>
        <w:rPr>
          <w:rFonts w:ascii="Arial Nova Cond Light" w:hAnsi="Arial Nova Cond Light" w:cs="Calibri Light"/>
        </w:rPr>
      </w:pPr>
      <w:r w:rsidRPr="00143E5E">
        <w:rPr>
          <w:rFonts w:ascii="Arial Nova Cond Light" w:hAnsi="Arial Nova Cond Light" w:cs="Calibri Light"/>
        </w:rPr>
        <w:t xml:space="preserve">zwanego dalej </w:t>
      </w:r>
      <w:r w:rsidR="00026D5E" w:rsidRPr="00143E5E">
        <w:rPr>
          <w:rFonts w:ascii="Arial Nova Cond Light" w:hAnsi="Arial Nova Cond Light" w:cs="Calibri Light"/>
        </w:rPr>
        <w:t>„</w:t>
      </w:r>
      <w:r w:rsidRPr="00143E5E">
        <w:rPr>
          <w:rFonts w:ascii="Arial Nova Cond Light" w:hAnsi="Arial Nova Cond Light" w:cs="Calibri Light"/>
          <w:b/>
          <w:bCs/>
        </w:rPr>
        <w:t>Wykonawcą</w:t>
      </w:r>
      <w:r w:rsidR="00026D5E" w:rsidRPr="00143E5E">
        <w:rPr>
          <w:rFonts w:ascii="Arial Nova Cond Light" w:hAnsi="Arial Nova Cond Light" w:cs="Calibri Light"/>
          <w:b/>
          <w:bCs/>
        </w:rPr>
        <w:t>”</w:t>
      </w:r>
    </w:p>
    <w:p w14:paraId="3332A15E" w14:textId="77777777" w:rsidR="00664DAE" w:rsidRPr="00143E5E" w:rsidRDefault="00664DAE" w:rsidP="00664DAE">
      <w:pPr>
        <w:spacing w:after="0"/>
        <w:rPr>
          <w:rFonts w:ascii="Arial Nova Cond Light" w:hAnsi="Arial Nova Cond Light" w:cs="Calibri Light"/>
        </w:rPr>
      </w:pPr>
      <w:r w:rsidRPr="00143E5E">
        <w:rPr>
          <w:rFonts w:ascii="Arial Nova Cond Light" w:hAnsi="Arial Nova Cond Light" w:cs="Calibri Light"/>
        </w:rPr>
        <w:t xml:space="preserve">zwanymi dalej łącznie </w:t>
      </w:r>
      <w:proofErr w:type="gramStart"/>
      <w:r w:rsidRPr="00143E5E">
        <w:rPr>
          <w:rFonts w:ascii="Arial Nova Cond Light" w:hAnsi="Arial Nova Cond Light" w:cs="Calibri Light"/>
        </w:rPr>
        <w:t>Stronami,</w:t>
      </w:r>
      <w:proofErr w:type="gramEnd"/>
      <w:r w:rsidRPr="00143E5E">
        <w:rPr>
          <w:rFonts w:ascii="Arial Nova Cond Light" w:hAnsi="Arial Nova Cond Light" w:cs="Calibri Light"/>
        </w:rPr>
        <w:t xml:space="preserve"> lub z osobna Stroną</w:t>
      </w:r>
    </w:p>
    <w:p w14:paraId="38656D23" w14:textId="065DB328" w:rsidR="00664DAE" w:rsidRPr="00143E5E" w:rsidRDefault="00664DAE" w:rsidP="00664DAE">
      <w:pPr>
        <w:spacing w:before="60" w:after="60" w:line="320" w:lineRule="exact"/>
        <w:contextualSpacing/>
        <w:rPr>
          <w:rFonts w:ascii="Arial Nova Cond Light" w:eastAsia="Times New Roman" w:hAnsi="Arial Nova Cond Light" w:cs="Calibri Light"/>
          <w:lang w:eastAsia="pl-PL"/>
        </w:rPr>
      </w:pPr>
      <w:r w:rsidRPr="00143E5E">
        <w:rPr>
          <w:rFonts w:ascii="Arial Nova Cond Light" w:eastAsia="Times New Roman" w:hAnsi="Arial Nova Cond Light" w:cs="Calibri Light"/>
          <w:lang w:eastAsia="pl-PL"/>
        </w:rPr>
        <w:lastRenderedPageBreak/>
        <w:t xml:space="preserve">w wyniku wyboru najkorzystniejszej oferty w postępowaniu o udzielenie zamówienia publicznego przeprowadzonego </w:t>
      </w:r>
      <w:r w:rsidR="00026D5E" w:rsidRPr="00143E5E">
        <w:rPr>
          <w:rFonts w:ascii="Arial Nova Cond Light" w:eastAsia="Times New Roman" w:hAnsi="Arial Nova Cond Light" w:cs="Calibri Light"/>
          <w:lang w:eastAsia="pl-PL"/>
        </w:rPr>
        <w:br/>
      </w:r>
      <w:r w:rsidRPr="00143E5E">
        <w:rPr>
          <w:rFonts w:ascii="Arial Nova Cond Light" w:eastAsia="Times New Roman" w:hAnsi="Arial Nova Cond Light" w:cs="Calibri Light"/>
          <w:lang w:eastAsia="pl-PL"/>
        </w:rPr>
        <w:t xml:space="preserve">w trybie podstawowym na podstawie art. 275 </w:t>
      </w:r>
      <w:r w:rsidR="00237D52" w:rsidRPr="00143E5E">
        <w:rPr>
          <w:rFonts w:ascii="Arial Nova Cond Light" w:eastAsia="Times New Roman" w:hAnsi="Arial Nova Cond Light" w:cs="Calibri Light"/>
          <w:lang w:eastAsia="pl-PL"/>
        </w:rPr>
        <w:t xml:space="preserve">pkt 1 </w:t>
      </w:r>
      <w:r w:rsidRPr="00143E5E">
        <w:rPr>
          <w:rFonts w:ascii="Arial Nova Cond Light" w:eastAsia="Times New Roman" w:hAnsi="Arial Nova Cond Light" w:cs="Calibri Light"/>
          <w:lang w:eastAsia="pl-PL"/>
        </w:rPr>
        <w:t>ustawy z dnia 11 września 2019 r. Prawo zamówień publicznych (Dz.</w:t>
      </w:r>
      <w:r w:rsidR="00026D5E" w:rsidRPr="00143E5E">
        <w:rPr>
          <w:rFonts w:ascii="Arial Nova Cond Light" w:eastAsia="Times New Roman" w:hAnsi="Arial Nova Cond Light" w:cs="Calibri Light"/>
          <w:lang w:eastAsia="pl-PL"/>
        </w:rPr>
        <w:t xml:space="preserve"> </w:t>
      </w:r>
      <w:r w:rsidRPr="00143E5E">
        <w:rPr>
          <w:rFonts w:ascii="Arial Nova Cond Light" w:eastAsia="Times New Roman" w:hAnsi="Arial Nova Cond Light" w:cs="Calibri Light"/>
          <w:lang w:eastAsia="pl-PL"/>
        </w:rPr>
        <w:t>U. z 202</w:t>
      </w:r>
      <w:r w:rsidR="00026D5E" w:rsidRPr="00143E5E">
        <w:rPr>
          <w:rFonts w:ascii="Arial Nova Cond Light" w:eastAsia="Times New Roman" w:hAnsi="Arial Nova Cond Light" w:cs="Calibri Light"/>
          <w:lang w:eastAsia="pl-PL"/>
        </w:rPr>
        <w:t>4 r.</w:t>
      </w:r>
      <w:r w:rsidRPr="00143E5E">
        <w:rPr>
          <w:rFonts w:ascii="Arial Nova Cond Light" w:eastAsia="Times New Roman" w:hAnsi="Arial Nova Cond Light" w:cs="Calibri Light"/>
          <w:lang w:eastAsia="pl-PL"/>
        </w:rPr>
        <w:t xml:space="preserve"> poz. 1</w:t>
      </w:r>
      <w:r w:rsidR="00026D5E" w:rsidRPr="00143E5E">
        <w:rPr>
          <w:rFonts w:ascii="Arial Nova Cond Light" w:eastAsia="Times New Roman" w:hAnsi="Arial Nova Cond Light" w:cs="Calibri Light"/>
          <w:lang w:eastAsia="pl-PL"/>
        </w:rPr>
        <w:t>320</w:t>
      </w:r>
      <w:r w:rsidRPr="00143E5E">
        <w:rPr>
          <w:rFonts w:ascii="Arial Nova Cond Light" w:eastAsia="Times New Roman" w:hAnsi="Arial Nova Cond Light" w:cs="Calibri Light"/>
          <w:lang w:eastAsia="pl-PL"/>
        </w:rPr>
        <w:t>) została zawarta umowa o następującej treści:</w:t>
      </w:r>
    </w:p>
    <w:p w14:paraId="2618B753" w14:textId="77777777" w:rsidR="00664DAE" w:rsidRPr="00143E5E" w:rsidRDefault="00664DAE" w:rsidP="00664DAE">
      <w:pPr>
        <w:spacing w:after="0"/>
        <w:jc w:val="center"/>
        <w:rPr>
          <w:rFonts w:ascii="Arial Nova Cond Light" w:hAnsi="Arial Nova Cond Light" w:cs="Calibri Light"/>
          <w:b/>
        </w:rPr>
      </w:pPr>
    </w:p>
    <w:p w14:paraId="1D3DBC4D"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xml:space="preserve">§ 1 </w:t>
      </w:r>
    </w:p>
    <w:p w14:paraId="646DA4F2"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POSTANOWIENIA OGÓLNE</w:t>
      </w:r>
    </w:p>
    <w:p w14:paraId="5D5DC2FC" w14:textId="77777777" w:rsidR="00664DAE" w:rsidRPr="00143E5E" w:rsidRDefault="00664DAE" w:rsidP="002524FA">
      <w:pPr>
        <w:pStyle w:val="Akapitzlist"/>
        <w:numPr>
          <w:ilvl w:val="0"/>
          <w:numId w:val="43"/>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Przedmiotem umowy jest: </w:t>
      </w:r>
    </w:p>
    <w:p w14:paraId="710E2D0A" w14:textId="77777777" w:rsidR="00664DAE" w:rsidRPr="00143E5E" w:rsidRDefault="00664DAE" w:rsidP="002524FA">
      <w:pPr>
        <w:numPr>
          <w:ilvl w:val="0"/>
          <w:numId w:val="27"/>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kompleksowa sprzedaż Paliwa Gazowego wraz z usługą dystrybucji Paliwa Gazowego, to jest gazu wysoko metanowego o symbolu E do punktów poboru gazu określonych w załączniku nr 1 do niniejszej Umowy, </w:t>
      </w:r>
    </w:p>
    <w:p w14:paraId="47E2BD43" w14:textId="77777777" w:rsidR="00664DAE" w:rsidRPr="00143E5E" w:rsidRDefault="00664DAE" w:rsidP="002524FA">
      <w:pPr>
        <w:numPr>
          <w:ilvl w:val="0"/>
          <w:numId w:val="27"/>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60838B14" w14:textId="77777777" w:rsidR="00664DAE" w:rsidRPr="00143E5E" w:rsidRDefault="00664DAE" w:rsidP="002524FA">
      <w:pPr>
        <w:numPr>
          <w:ilvl w:val="0"/>
          <w:numId w:val="27"/>
        </w:numPr>
        <w:spacing w:before="60" w:after="60" w:line="280" w:lineRule="exact"/>
        <w:contextualSpacing/>
        <w:rPr>
          <w:rFonts w:ascii="Arial Nova Cond Light" w:hAnsi="Arial Nova Cond Light" w:cs="Calibri Light"/>
          <w:b/>
        </w:rPr>
      </w:pPr>
      <w:r w:rsidRPr="00143E5E">
        <w:rPr>
          <w:rFonts w:ascii="Arial Nova Cond Light" w:hAnsi="Arial Nova Cond Light" w:cs="Calibri Light"/>
        </w:rPr>
        <w:t xml:space="preserve">ustalenie praw i obowiązków Stron niniejszej Umowy, a także zasad i ich odpowiedzialności za niedotrzymanie warunków Umowy. </w:t>
      </w:r>
    </w:p>
    <w:p w14:paraId="317B7301" w14:textId="204055D1" w:rsidR="00664DAE" w:rsidRPr="00143E5E" w:rsidRDefault="00664DAE" w:rsidP="002524FA">
      <w:pPr>
        <w:pStyle w:val="Akapitzlist"/>
        <w:numPr>
          <w:ilvl w:val="0"/>
          <w:numId w:val="43"/>
        </w:numPr>
        <w:spacing w:before="60" w:after="60" w:line="280" w:lineRule="exact"/>
        <w:rPr>
          <w:rFonts w:ascii="Arial Nova Cond Light" w:hAnsi="Arial Nova Cond Light" w:cs="Calibri Light"/>
          <w:b/>
        </w:rPr>
      </w:pPr>
      <w:r w:rsidRPr="00143E5E">
        <w:rPr>
          <w:rFonts w:ascii="Arial Nova Cond Light" w:hAnsi="Arial Nova Cond Light" w:cs="Calibri Light"/>
        </w:rPr>
        <w:t>Umowa zostaje zawarta w wyniku udzielenia zamówienia publicznego na podstawie postępowania przeprowadzonego w trybie podstawowym</w:t>
      </w:r>
      <w:r w:rsidR="001C10A0" w:rsidRPr="00143E5E">
        <w:rPr>
          <w:rFonts w:ascii="Arial Nova Cond Light" w:hAnsi="Arial Nova Cond Light" w:cs="Calibri Light"/>
        </w:rPr>
        <w:t>,</w:t>
      </w:r>
      <w:r w:rsidRPr="00143E5E">
        <w:rPr>
          <w:rFonts w:ascii="Arial Nova Cond Light" w:hAnsi="Arial Nova Cond Light" w:cs="Calibri Light"/>
        </w:rPr>
        <w:t xml:space="preserve"> </w:t>
      </w:r>
      <w:r w:rsidR="001C10A0" w:rsidRPr="00143E5E">
        <w:rPr>
          <w:rFonts w:ascii="Arial Nova Cond Light" w:hAnsi="Arial Nova Cond Light" w:cs="Calibri Light"/>
        </w:rPr>
        <w:t>zgodnie z</w:t>
      </w:r>
      <w:r w:rsidRPr="00143E5E">
        <w:rPr>
          <w:rFonts w:ascii="Arial Nova Cond Light" w:hAnsi="Arial Nova Cond Light" w:cs="Calibri Light"/>
        </w:rPr>
        <w:t xml:space="preserve"> art. 275 ustawy z dnia 11 września 2019 r. Prawo zamówień publicznych </w:t>
      </w:r>
      <w:r w:rsidR="00026D5E" w:rsidRPr="00143E5E">
        <w:rPr>
          <w:rFonts w:ascii="Arial Nova Cond Light" w:eastAsia="Times New Roman" w:hAnsi="Arial Nova Cond Light" w:cs="Calibri Light"/>
          <w:lang w:eastAsia="pl-PL"/>
        </w:rPr>
        <w:t>(Dz. U. z 2024 r. poz. 1320)</w:t>
      </w:r>
      <w:r w:rsidRPr="00143E5E">
        <w:rPr>
          <w:rFonts w:ascii="Arial Nova Cond Light" w:hAnsi="Arial Nova Cond Light" w:cs="Calibri Light"/>
        </w:rPr>
        <w:t xml:space="preserve"> pod nazwą: </w:t>
      </w:r>
      <w:r w:rsidRPr="00143E5E">
        <w:rPr>
          <w:rFonts w:ascii="Arial Nova Cond Light" w:hAnsi="Arial Nova Cond Light" w:cs="Calibri Light"/>
          <w:b/>
        </w:rPr>
        <w:t>„</w:t>
      </w:r>
      <w:r w:rsidR="000B6AB4" w:rsidRPr="00143E5E">
        <w:rPr>
          <w:rFonts w:ascii="Arial Nova Cond Light" w:hAnsi="Arial Nova Cond Light" w:cs="Calibri Light"/>
          <w:b/>
        </w:rPr>
        <w:t xml:space="preserve">ZAKUP W RAMACH UMOWY KOMPLEKSOWEJ PALIWA GAZOWEGO I JEGO DYSTRYBUCJI NA POTRZEBY OBIEKTÓW  </w:t>
      </w:r>
      <w:r w:rsidR="00E94F02" w:rsidRPr="00143E5E">
        <w:rPr>
          <w:rFonts w:ascii="Arial Nova Cond Light" w:hAnsi="Arial Nova Cond Light" w:cs="Calibri Light"/>
          <w:b/>
        </w:rPr>
        <w:t xml:space="preserve"> GMINY NIEMODLIN </w:t>
      </w:r>
      <w:r w:rsidR="000B6AB4" w:rsidRPr="00143E5E">
        <w:rPr>
          <w:rFonts w:ascii="Arial Nova Cond Light" w:hAnsi="Arial Nova Cond Light" w:cs="Calibri Light"/>
          <w:b/>
        </w:rPr>
        <w:t>W ROKU 2025</w:t>
      </w:r>
      <w:r w:rsidRPr="00143E5E">
        <w:rPr>
          <w:rFonts w:ascii="Arial Nova Cond Light" w:hAnsi="Arial Nova Cond Light" w:cs="Calibri Light"/>
          <w:b/>
        </w:rPr>
        <w:t>”.</w:t>
      </w:r>
    </w:p>
    <w:p w14:paraId="67F7C70D" w14:textId="77777777" w:rsidR="00664DAE" w:rsidRPr="00143E5E" w:rsidRDefault="00664DAE" w:rsidP="002524FA">
      <w:pPr>
        <w:pStyle w:val="Akapitzlist"/>
        <w:numPr>
          <w:ilvl w:val="0"/>
          <w:numId w:val="43"/>
        </w:numPr>
        <w:rPr>
          <w:rFonts w:ascii="Arial Nova Cond Light" w:hAnsi="Arial Nova Cond Light" w:cs="Calibri Light"/>
        </w:rPr>
      </w:pPr>
      <w:r w:rsidRPr="00143E5E">
        <w:rPr>
          <w:rFonts w:ascii="Arial Nova Cond Light" w:hAnsi="Arial Nova Cond Light" w:cs="Calibri Light"/>
        </w:rPr>
        <w:t>Przedmiot zamówienia musi spełniać wymagania określone w niżej wymienionych regulacjach prawnych: ustawa z dnia 10 kwietnia 1997 r. Prawo energetyczne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 U. z 2024 r. poz. 266) zwana dalej „ustawą Prawo energetyczne" oraz O rozporządzenia Ministra Gospodarki z dnia 2 lipca 2010 r. w sprawie szczegółowych warunków funkcjonowania systemu gazowego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Dz.U. 2018 poz. 1158, ze zm.) i Rozporządzenie Ministra Energii z dnia 15 marca 2018 r. w sprawie szczególnych zasad kształtowania i kalkulacji taryf oraz rozliczeń w obrocie paliwami gazowymi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 U z 2021 r. poz. 280, ze zm.) oraz Ustawy z dnia 6 grudnia 2008 r. o podatku akcyzowym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 U. z 2023 r. poz. 1542, 1598, 1723.) oraz ustawy z dnia 26 stycznia 2022 r. o szczególnych rozwiązaniach służących ochronie odbiorców paliw gazowych w związku z sytuacją na rynku gazu (Dz. U. z 2022 r. poz. 202, ze zm.) zgodnie z taryfą dla paliwa gazowego OSD, jak również przepisami Kodeksu cywilnego, postanowieniami Umowy, postanowieniami Specyfikacji Istotnych Warunków Zamówienia oraz stawkami zawartymi w formularzu oferty dla danego punktu poboru.</w:t>
      </w:r>
    </w:p>
    <w:p w14:paraId="279C27D3" w14:textId="77777777" w:rsidR="00664DAE" w:rsidRPr="00143E5E" w:rsidRDefault="00664DAE" w:rsidP="002524FA">
      <w:pPr>
        <w:pStyle w:val="Akapitzlist"/>
        <w:numPr>
          <w:ilvl w:val="0"/>
          <w:numId w:val="43"/>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Użyte w Umowie pojęcia oznaczają, co następuje: </w:t>
      </w:r>
    </w:p>
    <w:p w14:paraId="2CB084EC"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0AE81F37"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Dzień roboczy – dzień od poniedziałku do piątku z wyłączeniem dni ustawowo wolnych od pracy. </w:t>
      </w:r>
    </w:p>
    <w:p w14:paraId="06022D6B" w14:textId="0A8DF78B"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Grupa Taryfowa – grupa kupująca Paliwo Gazowe, dla której stosuje się jeden zestaw cen lub stawek opłat </w:t>
      </w:r>
      <w:r w:rsidR="00026D5E" w:rsidRPr="00143E5E">
        <w:rPr>
          <w:rFonts w:ascii="Arial Nova Cond Light" w:hAnsi="Arial Nova Cond Light" w:cs="Calibri Light"/>
        </w:rPr>
        <w:br/>
      </w:r>
      <w:r w:rsidRPr="00143E5E">
        <w:rPr>
          <w:rFonts w:ascii="Arial Nova Cond Light" w:hAnsi="Arial Nova Cond Light" w:cs="Calibri Light"/>
        </w:rPr>
        <w:t xml:space="preserve">i warunków ich stosowania, sklasyfikowana według kryteriów określonych w Taryfie. </w:t>
      </w:r>
    </w:p>
    <w:p w14:paraId="1C950A56" w14:textId="77777777" w:rsidR="00664DAE" w:rsidRPr="00143E5E" w:rsidRDefault="00664DAE" w:rsidP="002524FA">
      <w:pPr>
        <w:numPr>
          <w:ilvl w:val="1"/>
          <w:numId w:val="26"/>
        </w:numPr>
        <w:spacing w:before="60" w:after="60" w:line="280" w:lineRule="exact"/>
        <w:ind w:left="709"/>
        <w:rPr>
          <w:rFonts w:ascii="Arial Nova Cond Light" w:hAnsi="Arial Nova Cond Light" w:cs="Calibri Light"/>
        </w:rPr>
      </w:pPr>
      <w:r w:rsidRPr="00143E5E">
        <w:rPr>
          <w:rFonts w:ascii="Arial Nova Cond Light" w:hAnsi="Arial Nova Cond Light" w:cs="Calibri Light"/>
        </w:rPr>
        <w:t>Doba gazowa – okres od godziny 06:00 danego dnia do godziny 06:00 dnia następnego.</w:t>
      </w:r>
    </w:p>
    <w:p w14:paraId="1CBA3C04" w14:textId="77777777" w:rsidR="00664DAE" w:rsidRPr="00143E5E" w:rsidRDefault="00664DAE" w:rsidP="002524FA">
      <w:pPr>
        <w:numPr>
          <w:ilvl w:val="1"/>
          <w:numId w:val="26"/>
        </w:numPr>
        <w:spacing w:before="60" w:after="60" w:line="280" w:lineRule="exact"/>
        <w:ind w:left="709"/>
        <w:rPr>
          <w:rFonts w:ascii="Arial Nova Cond Light" w:hAnsi="Arial Nova Cond Light" w:cs="Calibri Light"/>
        </w:rPr>
      </w:pPr>
      <w:r w:rsidRPr="00143E5E">
        <w:rPr>
          <w:rFonts w:ascii="Arial Nova Cond Light" w:hAnsi="Arial Nova Cond Light" w:cs="Calibri Light"/>
        </w:rPr>
        <w:t xml:space="preserve">Miejsce odbioru – określony w Umowie punkt odbioru paliwa gazowego z Systemu dystrybucyjnego. Miejsce odbioru określone w Taryfie odpowiada punktowi wyjścia zdefiniowanemu w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w:t>
      </w:r>
    </w:p>
    <w:p w14:paraId="2F9D36D4" w14:textId="77777777" w:rsidR="00664DAE" w:rsidRPr="00143E5E" w:rsidRDefault="00664DAE" w:rsidP="002524FA">
      <w:pPr>
        <w:numPr>
          <w:ilvl w:val="1"/>
          <w:numId w:val="26"/>
        </w:numPr>
        <w:spacing w:before="60" w:after="60" w:line="280" w:lineRule="exact"/>
        <w:ind w:left="709"/>
        <w:rPr>
          <w:rFonts w:ascii="Arial Nova Cond Light" w:hAnsi="Arial Nova Cond Light" w:cs="Calibri Light"/>
        </w:rPr>
      </w:pPr>
      <w:r w:rsidRPr="00143E5E">
        <w:rPr>
          <w:rFonts w:ascii="Arial Nova Cond Light" w:hAnsi="Arial Nova Cond Light" w:cs="Calibri Light"/>
        </w:rPr>
        <w:t>Miesiąc gazowy – okres od godziny 06:00 pierwszego dnia danego miesiąca do godziny 06:00 pierwszego dnia miesiąca następnego.</w:t>
      </w:r>
    </w:p>
    <w:p w14:paraId="3D4D2088" w14:textId="77777777" w:rsidR="00664DAE" w:rsidRPr="00143E5E" w:rsidRDefault="00664DAE" w:rsidP="002524FA">
      <w:pPr>
        <w:numPr>
          <w:ilvl w:val="1"/>
          <w:numId w:val="26"/>
        </w:numPr>
        <w:spacing w:before="60" w:after="60" w:line="280" w:lineRule="exact"/>
        <w:ind w:left="709"/>
        <w:rPr>
          <w:rFonts w:ascii="Arial Nova Cond Light" w:hAnsi="Arial Nova Cond Light" w:cs="Calibri Light"/>
        </w:rPr>
      </w:pPr>
      <w:r w:rsidRPr="00143E5E">
        <w:rPr>
          <w:rFonts w:ascii="Arial Nova Cond Light" w:hAnsi="Arial Nova Cond Light" w:cs="Calibri Light"/>
        </w:rPr>
        <w:t>Moc przyłączeniowa – planowana, maksymalna godzinowa możliwość dostarczania lub odbierania paliwa gazowego, służąca do zaprojektowania Przyłącza do sieci gazowej, określona w umowie o przyłączenie do sieci.</w:t>
      </w:r>
    </w:p>
    <w:p w14:paraId="52E5E01D" w14:textId="77777777" w:rsidR="00664DAE" w:rsidRPr="00143E5E" w:rsidRDefault="00664DAE" w:rsidP="002524FA">
      <w:pPr>
        <w:numPr>
          <w:ilvl w:val="1"/>
          <w:numId w:val="26"/>
        </w:numPr>
        <w:spacing w:before="60" w:after="60" w:line="280" w:lineRule="exact"/>
        <w:ind w:left="709"/>
        <w:rPr>
          <w:rFonts w:ascii="Arial Nova Cond Light" w:hAnsi="Arial Nova Cond Light" w:cs="Calibri Light"/>
        </w:rPr>
      </w:pPr>
      <w:r w:rsidRPr="00143E5E">
        <w:rPr>
          <w:rFonts w:ascii="Arial Nova Cond Light" w:hAnsi="Arial Nova Cond Light" w:cs="Calibri Light"/>
        </w:rPr>
        <w:t>Moc umowna – maksymalna ilość paliwa gazowego, którą można odebrać w okresie godziny, określona w Umowie na dany Rok gazowy w przypadku Umowy zawartej na czas nieokreślony lub Umowy zawartej na okres co najmniej jednego roku albo maksymalna ilość paliwa gazowego, którą można odebrać w okresie godziny, określona w Umowie krótkoterminowej.</w:t>
      </w:r>
    </w:p>
    <w:p w14:paraId="57D3A927" w14:textId="65641B37" w:rsidR="00664DAE" w:rsidRPr="00143E5E" w:rsidRDefault="00664DAE" w:rsidP="002524FA">
      <w:pPr>
        <w:numPr>
          <w:ilvl w:val="1"/>
          <w:numId w:val="26"/>
        </w:numPr>
        <w:spacing w:before="60" w:after="60" w:line="280" w:lineRule="exact"/>
        <w:ind w:left="720"/>
        <w:rPr>
          <w:rFonts w:ascii="Arial Nova Cond Light" w:hAnsi="Arial Nova Cond Light" w:cs="Calibri Light"/>
        </w:rPr>
      </w:pP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xml:space="preserve"> – obowiązująca Instrukcja Ruchu i Eksploatacji Sieci Dystrybucyjnej, opracowana przez OSD i wprowadzona przez OSD do stosowania, oraz zamieszczana na jego stronie internetowej; zgodnie z art. 9g ust. 12 Prawa energetycznego</w:t>
      </w:r>
      <w:r w:rsidR="002B7724">
        <w:rPr>
          <w:rFonts w:ascii="Arial Nova Cond Light" w:hAnsi="Arial Nova Cond Light" w:cs="Calibri Light"/>
        </w:rPr>
        <w:t>,</w:t>
      </w:r>
      <w:r w:rsidR="002B7724" w:rsidRPr="002B7724">
        <w:rPr>
          <w:rFonts w:ascii="Arial Nova Cond Light" w:hAnsi="Arial Nova Cond Light" w:cs="Calibri Light"/>
        </w:rPr>
        <w:t xml:space="preserve"> do stosowania w niniejszej umowie.</w:t>
      </w:r>
    </w:p>
    <w:p w14:paraId="6E0D173B"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proofErr w:type="spellStart"/>
      <w:r w:rsidRPr="00143E5E">
        <w:rPr>
          <w:rFonts w:ascii="Arial Nova Cond Light" w:hAnsi="Arial Nova Cond Light" w:cs="Calibri Light"/>
        </w:rPr>
        <w:t>IRiESP</w:t>
      </w:r>
      <w:proofErr w:type="spellEnd"/>
      <w:r w:rsidRPr="00143E5E">
        <w:rPr>
          <w:rFonts w:ascii="Arial Nova Cond Light" w:hAnsi="Arial Nova Cond Light" w:cs="Calibri Light"/>
        </w:rPr>
        <w:t xml:space="preserve"> – obowiązująca Instrukcja Ruchu i Eksploatacji Sieci Przesyłowej, opracowana przez OSP i wprowadzona przez niego do stosowania, oraz zamieszczona na jego stronie internetowej. </w:t>
      </w:r>
    </w:p>
    <w:p w14:paraId="07411904"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67695530"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Moc umowna – maksymalna ilość Paliwa Gazowego wyrażona w kWh, którą Zamawiający może odebrać w ciągu godziny, ustalona w Umowie.  </w:t>
      </w:r>
    </w:p>
    <w:p w14:paraId="4EF60F1E"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Odbiorca –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xml:space="preserve"> dotyczące Zleceniodawcy Usług Dystrybucji (ZUD).</w:t>
      </w:r>
    </w:p>
    <w:p w14:paraId="50AED554"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Odbiorca chroniony – </w:t>
      </w:r>
      <w:proofErr w:type="gramStart"/>
      <w:r w:rsidRPr="00143E5E">
        <w:rPr>
          <w:rFonts w:ascii="Arial Nova Cond Light" w:hAnsi="Arial Nova Cond Light" w:cs="Calibri Light"/>
        </w:rPr>
        <w:t>odbiorca</w:t>
      </w:r>
      <w:proofErr w:type="gramEnd"/>
      <w:r w:rsidRPr="00143E5E">
        <w:rPr>
          <w:rFonts w:ascii="Arial Nova Cond Light" w:hAnsi="Arial Nova Cond Light" w:cs="Calibri Light"/>
        </w:rPr>
        <w:t xml:space="preserve"> o którym mowa w art. 1 ustawy z dnia 26 stycznia 2022 r. o szczególnych rozwiązaniach służących ochronie odbiorców paliw gazowych w związku z sytuacją na rynku gazu (Dz. U. z 2022, poz. 202)</w:t>
      </w:r>
    </w:p>
    <w:p w14:paraId="5E3AD2C7"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Odczyt – dokonany przez Operatora, odczyt rzeczywistego stanu liczydła urządzenia pomiarowego, pracującego w układzie pomiarowym wyrażony w [m3].</w:t>
      </w:r>
    </w:p>
    <w:p w14:paraId="11B4FF47"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67B1F83E"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Odbiorca Paliwa Gazowego - </w:t>
      </w:r>
      <w:r w:rsidRPr="00143E5E">
        <w:rPr>
          <w:rFonts w:ascii="Arial Nova Cond Light" w:hAnsi="Arial Nova Cond Light" w:cs="Calibri Light"/>
          <w:shd w:val="clear" w:color="auto" w:fill="FFFFFF"/>
        </w:rPr>
        <w:t xml:space="preserve">odbiorcą jest każdy, kto otrzymuje lub pobiera paliwa lub energię na podstawie umowy z przedsiębiorstwem energetycznym. </w:t>
      </w:r>
    </w:p>
    <w:p w14:paraId="318D5E3B"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shd w:val="clear" w:color="auto" w:fill="FFFFFF"/>
        </w:rPr>
        <w:t>Przedsiębiorstwo energetyczne - to podmiot prowadzący działalność gospodarczą w zakresie wytwarzania, przetwarzania, magazynowania, przesyłania, dystrybucji paliw albo energii lub obrotu nimi.</w:t>
      </w:r>
    </w:p>
    <w:p w14:paraId="1764D301"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Okres rozliczeniowy – ustalony w Taryfie i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11FF917A" w14:textId="3339A291"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shd w:val="clear" w:color="auto" w:fill="FFFFFF"/>
        </w:rPr>
        <w:t>Odbiorca końcowy - odbiorca dokonujący zakupu paliw lub energii na własny użytek</w:t>
      </w:r>
      <w:r w:rsidR="00D07426" w:rsidRPr="00143E5E">
        <w:rPr>
          <w:rFonts w:ascii="Arial Nova Cond Light" w:hAnsi="Arial Nova Cond Light" w:cs="Calibri Light"/>
          <w:shd w:val="clear" w:color="auto" w:fill="FFFFFF"/>
        </w:rPr>
        <w:t>.</w:t>
      </w:r>
    </w:p>
    <w:p w14:paraId="147CAD12"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Obiekt – nieruchomość, lokal lub inny obiekt, do którego zgodnie z Umową ma być dostarczane Paliwo Gazowe. </w:t>
      </w:r>
    </w:p>
    <w:p w14:paraId="0E08446A" w14:textId="483EDB7B"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ANCO sp. z o.</w:t>
      </w:r>
      <w:r w:rsidR="00D07426" w:rsidRPr="00143E5E">
        <w:rPr>
          <w:rFonts w:ascii="Arial Nova Cond Light" w:hAnsi="Arial Nova Cond Light" w:cs="Calibri Light"/>
        </w:rPr>
        <w:t xml:space="preserve"> </w:t>
      </w:r>
      <w:r w:rsidRPr="00143E5E">
        <w:rPr>
          <w:rFonts w:ascii="Arial Nova Cond Light" w:hAnsi="Arial Nova Cond Light" w:cs="Calibri Light"/>
        </w:rPr>
        <w:t>o.</w:t>
      </w:r>
    </w:p>
    <w:p w14:paraId="6E3544D0"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0C9DC325"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Paliwo Gazowe – gaz ziemny wysokometanowy grupy E. </w:t>
      </w:r>
    </w:p>
    <w:p w14:paraId="1B54255B" w14:textId="1423C361"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Prawo energetyczne – ustawa z dnia 10 kwietnia 1997 r. Prawo energetyczne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 U. z 2024 r. poz. 266.)</w:t>
      </w:r>
      <w:r w:rsidR="00D07426" w:rsidRPr="00143E5E">
        <w:rPr>
          <w:rFonts w:ascii="Arial Nova Cond Light" w:hAnsi="Arial Nova Cond Light" w:cs="Calibri Light"/>
        </w:rPr>
        <w:t>.</w:t>
      </w:r>
    </w:p>
    <w:p w14:paraId="0629CF68" w14:textId="77777777" w:rsidR="00664DAE" w:rsidRPr="00143E5E" w:rsidRDefault="00664DAE" w:rsidP="002524FA">
      <w:pPr>
        <w:numPr>
          <w:ilvl w:val="1"/>
          <w:numId w:val="26"/>
        </w:numPr>
        <w:spacing w:before="60" w:after="60" w:line="280" w:lineRule="exact"/>
        <w:ind w:left="720"/>
        <w:rPr>
          <w:rFonts w:ascii="Arial Nova Cond Light" w:hAnsi="Arial Nova Cond Light" w:cs="Calibri Light"/>
        </w:rPr>
      </w:pPr>
      <w:r w:rsidRPr="00143E5E">
        <w:rPr>
          <w:rFonts w:ascii="Arial Nova Cond Light" w:hAnsi="Arial Nova Cond Light" w:cs="Calibri Light"/>
        </w:rPr>
        <w:t xml:space="preserve">PPG – punkt poboru gazu – obiekt zużywający paliwo gazowe, przyłączony do sieci gazowej OSD, wyposażony w układ pomiarowo-rozliczeniowy. </w:t>
      </w:r>
    </w:p>
    <w:p w14:paraId="03676FBF" w14:textId="0F142D8A" w:rsidR="002524FA" w:rsidRPr="00143E5E" w:rsidRDefault="00664DAE" w:rsidP="002524FA">
      <w:pPr>
        <w:numPr>
          <w:ilvl w:val="0"/>
          <w:numId w:val="47"/>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Rok gazowy – okres od godziny 06:00 dnia 1 października roku poprzedniego do godziny 06:00 dnia </w:t>
      </w:r>
      <w:r w:rsidR="00D07426" w:rsidRPr="00143E5E">
        <w:rPr>
          <w:rFonts w:ascii="Arial Nova Cond Light" w:hAnsi="Arial Nova Cond Light" w:cs="Calibri Light"/>
        </w:rPr>
        <w:br/>
      </w:r>
      <w:r w:rsidRPr="00143E5E">
        <w:rPr>
          <w:rFonts w:ascii="Arial Nova Cond Light" w:hAnsi="Arial Nova Cond Light" w:cs="Calibri Light"/>
        </w:rPr>
        <w:t xml:space="preserve">1 października danego roku. Dla grup taryfowych od W-1.1 do W-4, od Lw-1.1 do Lw-4 oraz od Ls-1.1 do </w:t>
      </w:r>
      <w:r w:rsidR="00D07426" w:rsidRPr="00143E5E">
        <w:rPr>
          <w:rFonts w:ascii="Arial Nova Cond Light" w:hAnsi="Arial Nova Cond Light" w:cs="Calibri Light"/>
        </w:rPr>
        <w:br/>
      </w:r>
      <w:r w:rsidRPr="00143E5E">
        <w:rPr>
          <w:rFonts w:ascii="Arial Nova Cond Light" w:hAnsi="Arial Nova Cond Light" w:cs="Calibri Light"/>
        </w:rPr>
        <w:t xml:space="preserve">Ls-4 odpowiada okresowi 12 kolejnych Miesięcy gazowych począwszy od pierwszego dnia Miesiąca gazowego następującego po Odczycie kwalifikacyjnym; kolejny Rok gazowy odpowiada okresowi dalszych </w:t>
      </w:r>
      <w:r w:rsidR="00D07426" w:rsidRPr="00143E5E">
        <w:rPr>
          <w:rFonts w:ascii="Arial Nova Cond Light" w:hAnsi="Arial Nova Cond Light" w:cs="Calibri Light"/>
        </w:rPr>
        <w:br/>
      </w:r>
      <w:r w:rsidRPr="00143E5E">
        <w:rPr>
          <w:rFonts w:ascii="Arial Nova Cond Light" w:hAnsi="Arial Nova Cond Light" w:cs="Calibri Light"/>
        </w:rPr>
        <w:t>12 Miesięcy gazowych</w:t>
      </w:r>
      <w:r w:rsidR="00D07426" w:rsidRPr="00143E5E">
        <w:rPr>
          <w:rFonts w:ascii="Arial Nova Cond Light" w:hAnsi="Arial Nova Cond Light" w:cs="Calibri Light"/>
        </w:rPr>
        <w:t>.</w:t>
      </w:r>
    </w:p>
    <w:p w14:paraId="746882FA" w14:textId="368B921B" w:rsidR="002524FA" w:rsidRPr="00143E5E" w:rsidRDefault="002524FA" w:rsidP="002524FA">
      <w:pPr>
        <w:numPr>
          <w:ilvl w:val="0"/>
          <w:numId w:val="47"/>
        </w:numPr>
        <w:spacing w:before="60" w:after="60" w:line="280" w:lineRule="exact"/>
        <w:rPr>
          <w:rFonts w:ascii="Arial Nova Cond Light" w:hAnsi="Arial Nova Cond Light" w:cs="Calibri Light"/>
        </w:rPr>
      </w:pPr>
      <w:r w:rsidRPr="00143E5E">
        <w:rPr>
          <w:rFonts w:ascii="Arial Nova Cond Light" w:hAnsi="Arial Nova Cond Light" w:cs="Calibri Light"/>
        </w:rPr>
        <w:t>Sił</w:t>
      </w:r>
      <w:r w:rsidR="00D07426" w:rsidRPr="00143E5E">
        <w:rPr>
          <w:rFonts w:ascii="Arial Nova Cond Light" w:hAnsi="Arial Nova Cond Light" w:cs="Calibri Light"/>
        </w:rPr>
        <w:t>a</w:t>
      </w:r>
      <w:r w:rsidRPr="00143E5E">
        <w:rPr>
          <w:rFonts w:ascii="Arial Nova Cond Light" w:hAnsi="Arial Nova Cond Light" w:cs="Calibri Light"/>
        </w:rPr>
        <w:t xml:space="preserve"> Wyższ</w:t>
      </w:r>
      <w:r w:rsidR="00D07426" w:rsidRPr="00143E5E">
        <w:rPr>
          <w:rFonts w:ascii="Arial Nova Cond Light" w:hAnsi="Arial Nova Cond Light" w:cs="Calibri Light"/>
        </w:rPr>
        <w:t>a</w:t>
      </w:r>
      <w:r w:rsidRPr="00143E5E">
        <w:rPr>
          <w:rFonts w:ascii="Arial Nova Cond Light" w:hAnsi="Arial Nova Cond Light" w:cs="Calibri Light"/>
        </w:rPr>
        <w:t xml:space="preserve"> </w:t>
      </w:r>
      <w:r w:rsidR="00D07426" w:rsidRPr="00143E5E">
        <w:rPr>
          <w:rFonts w:ascii="Arial Nova Cond Light" w:hAnsi="Arial Nova Cond Light" w:cs="Calibri Light"/>
        </w:rPr>
        <w:t>–</w:t>
      </w:r>
      <w:r w:rsidRPr="00143E5E">
        <w:rPr>
          <w:rFonts w:ascii="Arial Nova Cond Light" w:hAnsi="Arial Nova Cond Light" w:cs="Calibri Light"/>
        </w:rPr>
        <w:t xml:space="preserve"> zdarzeni</w:t>
      </w:r>
      <w:r w:rsidR="00D07426" w:rsidRPr="00143E5E">
        <w:rPr>
          <w:rFonts w:ascii="Arial Nova Cond Light" w:hAnsi="Arial Nova Cond Light" w:cs="Calibri Light"/>
        </w:rPr>
        <w:t>e</w:t>
      </w:r>
      <w:r w:rsidR="00332D78" w:rsidRPr="00143E5E">
        <w:rPr>
          <w:rFonts w:ascii="Arial Nova Cond Light" w:hAnsi="Arial Nova Cond Light" w:cs="Calibri Light"/>
        </w:rPr>
        <w:t xml:space="preserve"> </w:t>
      </w:r>
      <w:r w:rsidR="0001134E" w:rsidRPr="00143E5E">
        <w:rPr>
          <w:rFonts w:ascii="Arial Nova Cond Light" w:hAnsi="Arial Nova Cond Light" w:cs="Calibri Light"/>
        </w:rPr>
        <w:t>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w:t>
      </w:r>
      <w:r w:rsidR="00332D78" w:rsidRPr="00143E5E">
        <w:rPr>
          <w:rFonts w:ascii="Arial Nova Cond Light" w:hAnsi="Arial Nova Cond Light" w:cs="Calibri Light"/>
        </w:rPr>
        <w:t>.</w:t>
      </w:r>
    </w:p>
    <w:p w14:paraId="4C0ACAF6" w14:textId="6830CBEF" w:rsidR="00664DAE" w:rsidRPr="00143E5E" w:rsidRDefault="00664DAE" w:rsidP="002524FA">
      <w:pPr>
        <w:pStyle w:val="Akapitzlist"/>
        <w:numPr>
          <w:ilvl w:val="0"/>
          <w:numId w:val="48"/>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55190E91" w14:textId="77777777" w:rsidR="00664DAE" w:rsidRPr="00143E5E" w:rsidRDefault="00664DAE" w:rsidP="002524FA">
      <w:pPr>
        <w:pStyle w:val="Akapitzlist"/>
        <w:numPr>
          <w:ilvl w:val="0"/>
          <w:numId w:val="49"/>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3D50AA4A" w14:textId="77777777" w:rsidR="00664DAE" w:rsidRPr="00143E5E" w:rsidRDefault="00664DAE" w:rsidP="002524FA">
      <w:pPr>
        <w:pStyle w:val="Akapitzlist"/>
        <w:numPr>
          <w:ilvl w:val="0"/>
          <w:numId w:val="49"/>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5AA1BC03" w14:textId="77777777" w:rsidR="00664DAE" w:rsidRPr="00143E5E" w:rsidRDefault="00664DAE" w:rsidP="002524FA">
      <w:pPr>
        <w:numPr>
          <w:ilvl w:val="0"/>
          <w:numId w:val="50"/>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Umowa krótkoterminowa – Umowa zawarta na okres krótszy niż rok. Postanowienia Taryfy dotyczące Umowy krótkoterminowej są tożsame z zapisami dotyczącymi PZD krótkoterminowego, określonymi w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w:t>
      </w:r>
    </w:p>
    <w:p w14:paraId="09B6A4D9" w14:textId="77777777" w:rsidR="00664DAE" w:rsidRPr="00143E5E" w:rsidRDefault="00664DAE" w:rsidP="002524FA">
      <w:pPr>
        <w:numPr>
          <w:ilvl w:val="0"/>
          <w:numId w:val="50"/>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3EDEBF92" w14:textId="77777777" w:rsidR="00664DAE" w:rsidRPr="00143E5E" w:rsidRDefault="00664DAE" w:rsidP="002524FA">
      <w:pPr>
        <w:numPr>
          <w:ilvl w:val="0"/>
          <w:numId w:val="50"/>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URE – Urząd Regulacji Energetyki. </w:t>
      </w:r>
    </w:p>
    <w:p w14:paraId="02681A5C" w14:textId="77777777" w:rsidR="00664DAE" w:rsidRPr="00143E5E" w:rsidRDefault="00664DAE" w:rsidP="002524FA">
      <w:pPr>
        <w:numPr>
          <w:ilvl w:val="0"/>
          <w:numId w:val="50"/>
        </w:numPr>
        <w:spacing w:before="60" w:after="60" w:line="280" w:lineRule="exact"/>
        <w:rPr>
          <w:rFonts w:ascii="Arial Nova Cond Light" w:hAnsi="Arial Nova Cond Light" w:cs="Calibri Light"/>
        </w:rPr>
      </w:pPr>
      <w:r w:rsidRPr="00143E5E">
        <w:rPr>
          <w:rFonts w:ascii="Arial Nova Cond Light" w:hAnsi="Arial Nova Cond Light" w:cs="Calibri Light"/>
        </w:rPr>
        <w:t>Ustawa o podatku akcyzowym – ustawa z dnia 6 grudnia 2008 r. o podatku akcyzowym (tj. Dz.U.2022.0.143)</w:t>
      </w:r>
    </w:p>
    <w:p w14:paraId="6EC7F87C" w14:textId="31414427" w:rsidR="00664DAE" w:rsidRPr="00143E5E" w:rsidRDefault="00664DAE" w:rsidP="002524FA">
      <w:pPr>
        <w:numPr>
          <w:ilvl w:val="0"/>
          <w:numId w:val="50"/>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Ustawa o zapasach – ustawa z dnia 16 lutego 2007 roku o zapasach ropy naftowej, produktów naftowych </w:t>
      </w:r>
      <w:r w:rsidR="00026D5E" w:rsidRPr="00143E5E">
        <w:rPr>
          <w:rFonts w:ascii="Arial Nova Cond Light" w:hAnsi="Arial Nova Cond Light" w:cs="Calibri Light"/>
        </w:rPr>
        <w:br/>
      </w:r>
      <w:r w:rsidRPr="00143E5E">
        <w:rPr>
          <w:rFonts w:ascii="Arial Nova Cond Light" w:hAnsi="Arial Nova Cond Light" w:cs="Calibri Light"/>
        </w:rPr>
        <w:t xml:space="preserve">i gazu ziemnego oraz zasadach postępowania w sytuacjach zagrożenia bezpieczeństwa paliwowego państwa </w:t>
      </w:r>
      <w:r w:rsidR="00026D5E" w:rsidRPr="00143E5E">
        <w:rPr>
          <w:rFonts w:ascii="Arial Nova Cond Light" w:hAnsi="Arial Nova Cond Light" w:cs="Calibri Light"/>
        </w:rPr>
        <w:br/>
      </w:r>
      <w:r w:rsidRPr="00143E5E">
        <w:rPr>
          <w:rFonts w:ascii="Arial Nova Cond Light" w:hAnsi="Arial Nova Cond Light" w:cs="Calibri Light"/>
        </w:rPr>
        <w:t>i zakłóceń na rynku naftowym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xml:space="preserve">. Dz. U. z 2018 r., poz. 1323 ze zm.). </w:t>
      </w:r>
    </w:p>
    <w:p w14:paraId="0894AEAE" w14:textId="77777777" w:rsidR="00664DAE" w:rsidRPr="00143E5E" w:rsidRDefault="00664DAE" w:rsidP="002524FA">
      <w:pPr>
        <w:pStyle w:val="Akapitzlist"/>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 zakresie nieuregulowanym w ust. 4, w odniesieniu do realizacji Umowy stosuje się definicje wskazane w aktach prawnych wymienionych w ust. 3. </w:t>
      </w:r>
    </w:p>
    <w:p w14:paraId="4AFDF68B" w14:textId="4A3DFE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Wykonawca oświadcza, iż posiada koncesję na obrót paliwem gazowym nr </w:t>
      </w:r>
      <w:r w:rsidR="000810E1" w:rsidRPr="00143E5E">
        <w:rPr>
          <w:rFonts w:ascii="Arial Nova Cond Light" w:hAnsi="Arial Nova Cond Light" w:cs="Calibri Light"/>
          <w:b/>
          <w:color w:val="0000CC"/>
        </w:rPr>
        <w:t>____________________</w:t>
      </w:r>
      <w:r w:rsidRPr="00143E5E">
        <w:rPr>
          <w:rFonts w:ascii="Arial Nova Cond Light" w:hAnsi="Arial Nova Cond Light" w:cs="Calibri Light"/>
          <w:b/>
          <w:color w:val="0000CC"/>
        </w:rPr>
        <w:t xml:space="preserve"> </w:t>
      </w:r>
      <w:r w:rsidRPr="00143E5E">
        <w:rPr>
          <w:rFonts w:ascii="Arial Nova Cond Light" w:hAnsi="Arial Nova Cond Light" w:cs="Calibri Light"/>
        </w:rPr>
        <w:t xml:space="preserve">wydaną przez </w:t>
      </w:r>
      <w:r w:rsidRPr="00143E5E">
        <w:rPr>
          <w:rFonts w:ascii="Arial Nova Cond Light" w:hAnsi="Arial Nova Cond Light" w:cs="Calibri Light"/>
          <w:b/>
          <w:color w:val="0000FF"/>
        </w:rPr>
        <w:t>Prezesa Urzędu Regulacji Energetyki</w:t>
      </w:r>
      <w:r w:rsidRPr="00143E5E">
        <w:rPr>
          <w:rFonts w:ascii="Arial Nova Cond Light" w:hAnsi="Arial Nova Cond Light" w:cs="Calibri Light"/>
        </w:rPr>
        <w:t xml:space="preserve"> ważną do dnia </w:t>
      </w:r>
      <w:r w:rsidR="000810E1" w:rsidRPr="00143E5E">
        <w:rPr>
          <w:rFonts w:ascii="Arial Nova Cond Light" w:hAnsi="Arial Nova Cond Light" w:cs="Calibri Light"/>
          <w:b/>
          <w:color w:val="0000CC"/>
        </w:rPr>
        <w:t>______________</w:t>
      </w:r>
      <w:r w:rsidRPr="00143E5E">
        <w:rPr>
          <w:rFonts w:ascii="Arial Nova Cond Light" w:hAnsi="Arial Nova Cond Light" w:cs="Calibri Light"/>
          <w:b/>
          <w:color w:val="0000CC"/>
        </w:rPr>
        <w:t xml:space="preserve"> r.</w:t>
      </w:r>
    </w:p>
    <w:p w14:paraId="0BE80838" w14:textId="2FE048B6"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Wykonawca oświadcza, iż posiada koncesję na dystrybucję paliw gazowych nr ………  z dnia …</w:t>
      </w:r>
      <w:proofErr w:type="gramStart"/>
      <w:r w:rsidRPr="00143E5E">
        <w:rPr>
          <w:rFonts w:ascii="Arial Nova Cond Light" w:hAnsi="Arial Nova Cond Light" w:cs="Calibri Light"/>
        </w:rPr>
        <w:t>…….</w:t>
      </w:r>
      <w:proofErr w:type="gramEnd"/>
      <w:r w:rsidRPr="00143E5E">
        <w:rPr>
          <w:rFonts w:ascii="Arial Nova Cond Light" w:hAnsi="Arial Nova Cond Light" w:cs="Calibri Light"/>
        </w:rPr>
        <w:t xml:space="preserve">., wydaną przez Prezesa Urzędu Regulacji Energetyki ważną do dnia ………... /  Wykonawca posiada umowę zawartą </w:t>
      </w:r>
      <w:r w:rsidR="00026D5E" w:rsidRPr="00143E5E">
        <w:rPr>
          <w:rFonts w:ascii="Arial Nova Cond Light" w:hAnsi="Arial Nova Cond Light" w:cs="Calibri Light"/>
        </w:rPr>
        <w:br/>
      </w:r>
      <w:r w:rsidRPr="00143E5E">
        <w:rPr>
          <w:rFonts w:ascii="Arial Nova Cond Light" w:hAnsi="Arial Nova Cond Light" w:cs="Calibri Light"/>
        </w:rPr>
        <w:t>z Operatorem Systemu Dystrybucyjnego, na świadczenie usług dystrybucji Paliwa Gazowego do instalacji znajdujących się w Obiektach Zamawiającego, ważną do dnia –</w:t>
      </w:r>
      <w:r w:rsidRPr="00143E5E">
        <w:rPr>
          <w:rFonts w:ascii="Arial Nova Cond Light" w:hAnsi="Arial Nova Cond Light" w:cs="Calibri Light"/>
          <w:b/>
          <w:color w:val="0000FF"/>
        </w:rPr>
        <w:t>czas nieokreślony (niepotrzebne skreślić)</w:t>
      </w:r>
    </w:p>
    <w:p w14:paraId="5F8FF806" w14:textId="57CEE9F5"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 przypadku rozwiązania Umowy o świadczenie usług dystrybucji, </w:t>
      </w:r>
      <w:r w:rsidR="001C10A0" w:rsidRPr="00143E5E">
        <w:rPr>
          <w:rFonts w:ascii="Arial Nova Cond Light" w:hAnsi="Arial Nova Cond Light" w:cs="Calibri Light"/>
        </w:rPr>
        <w:t>o której mowa w ust. 7</w:t>
      </w:r>
      <w:r w:rsidR="00F22C14" w:rsidRPr="00143E5E">
        <w:rPr>
          <w:rFonts w:ascii="Arial Nova Cond Light" w:hAnsi="Arial Nova Cond Light" w:cs="Calibri Light"/>
        </w:rPr>
        <w:t xml:space="preserve"> </w:t>
      </w:r>
      <w:r w:rsidRPr="00143E5E">
        <w:rPr>
          <w:rFonts w:ascii="Arial Nova Cond Light" w:hAnsi="Arial Nova Cond Light" w:cs="Calibri Light"/>
        </w:rPr>
        <w:t xml:space="preserve">Wykonawca zobowiązany </w:t>
      </w:r>
      <w:r w:rsidRPr="00143E5E">
        <w:rPr>
          <w:rFonts w:ascii="Arial Nova Cond Light" w:hAnsi="Arial Nova Cond Light"/>
        </w:rPr>
        <w:t>jest poinformować</w:t>
      </w:r>
      <w:r w:rsidRPr="00143E5E">
        <w:rPr>
          <w:rFonts w:ascii="Arial Nova Cond Light" w:hAnsi="Arial Nova Cond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312AFA69"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 przypadku, gdy okres obowiązywania niniejszej Umowy jest dłuższy niż okres ważności koncesji o których mowa w ust. 6 i ust. 7 niniejszego </w:t>
      </w:r>
      <w:proofErr w:type="gramStart"/>
      <w:r w:rsidRPr="00143E5E">
        <w:rPr>
          <w:rFonts w:ascii="Arial Nova Cond Light" w:hAnsi="Arial Nova Cond Light" w:cs="Calibri Light"/>
        </w:rPr>
        <w:t>paragrafu  Wykonawca</w:t>
      </w:r>
      <w:proofErr w:type="gramEnd"/>
      <w:r w:rsidRPr="00143E5E">
        <w:rPr>
          <w:rFonts w:ascii="Arial Nova Cond Light" w:hAnsi="Arial Nova Cond Light" w:cs="Calibri Light"/>
        </w:rPr>
        <w:t xml:space="preserve">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 </w:t>
      </w:r>
    </w:p>
    <w:p w14:paraId="58D56E20" w14:textId="213AEA8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Wykonawca przez cały okres obowiązywania niniejszej umowy zobowiązany jest do posiadania wszelkich wymaganych prawem: pozwoleń, umów</w:t>
      </w:r>
      <w:r w:rsidR="00D07426" w:rsidRPr="00143E5E">
        <w:rPr>
          <w:rFonts w:ascii="Arial Nova Cond Light" w:hAnsi="Arial Nova Cond Light" w:cs="Calibri Light"/>
        </w:rPr>
        <w:t xml:space="preserve"> i </w:t>
      </w:r>
      <w:r w:rsidRPr="00143E5E">
        <w:rPr>
          <w:rFonts w:ascii="Arial Nova Cond Light" w:hAnsi="Arial Nova Cond Light" w:cs="Calibri Light"/>
        </w:rPr>
        <w:t xml:space="preserve">koncesji umożliwiających Wykonawcy wykonanie przedmiotu umowy.   </w:t>
      </w:r>
    </w:p>
    <w:p w14:paraId="0EEEB59E"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Zmieniona lub nowa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xml:space="preserve"> wiąże Strony</w:t>
      </w:r>
      <w:r w:rsidRPr="00143E5E">
        <w:rPr>
          <w:rFonts w:ascii="Arial Nova Cond Light" w:hAnsi="Arial Nova Cond Light" w:cs="Calibri Light"/>
          <w:b/>
        </w:rPr>
        <w:t>,</w:t>
      </w:r>
      <w:r w:rsidRPr="00143E5E">
        <w:rPr>
          <w:rFonts w:ascii="Arial Nova Cond Light" w:hAnsi="Arial Nova Cond Light" w:cs="Calibri Light"/>
        </w:rPr>
        <w:t xml:space="preserve"> po jej zatwierdzeniu przez Prezesa URE i ogłoszeniu w Biuletynie URE, od dnia określonego przez Prezesa URE. </w:t>
      </w:r>
    </w:p>
    <w:p w14:paraId="76BA28C4"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Zamawiający upoważnia Wykonawcę do pozyskiwania od OSD danych pomiarowo-rozliczeniowych niezbędnych do realizacji niniejszej umowy.  </w:t>
      </w:r>
    </w:p>
    <w:p w14:paraId="5EBAD426"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Zamawiający oświadcza, że dysponuje Tytułem Prawnym do korzystania z Obiektów, w których znajdują się punkty poboru gazu, do których na podstawie Umowy dostarczane ma być paliwo gazowe. </w:t>
      </w:r>
    </w:p>
    <w:p w14:paraId="406993D7"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D59775F"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5C45504D" w14:textId="77777777" w:rsidR="00664DAE" w:rsidRPr="00143E5E" w:rsidRDefault="00664DAE" w:rsidP="002524FA">
      <w:pPr>
        <w:numPr>
          <w:ilvl w:val="0"/>
          <w:numId w:val="44"/>
        </w:numPr>
        <w:spacing w:before="60" w:after="60" w:line="280" w:lineRule="exact"/>
        <w:rPr>
          <w:rFonts w:ascii="Arial Nova Cond Light" w:hAnsi="Arial Nova Cond Light" w:cs="Calibri Light"/>
        </w:rPr>
      </w:pPr>
      <w:r w:rsidRPr="00143E5E">
        <w:rPr>
          <w:rFonts w:ascii="Arial Nova Cond Light" w:hAnsi="Arial Nova Cond Light" w:cs="Calibri Light"/>
        </w:rPr>
        <w:t>Sprzedaż Paliwa Gazowego podlega opodatkowaniu podatkiem akcyzowym, zgodnie z zasadami określonymi w Ustawie o podatku akcyzowym.</w:t>
      </w:r>
    </w:p>
    <w:p w14:paraId="6A267D2D" w14:textId="77777777" w:rsidR="00664DAE" w:rsidRPr="00143E5E" w:rsidRDefault="00664DAE" w:rsidP="00664DAE">
      <w:pPr>
        <w:spacing w:before="60" w:after="60" w:line="280" w:lineRule="exact"/>
        <w:ind w:left="360"/>
        <w:rPr>
          <w:rFonts w:ascii="Arial Nova Cond Light" w:hAnsi="Arial Nova Cond Light" w:cs="Calibri Light"/>
        </w:rPr>
      </w:pPr>
    </w:p>
    <w:p w14:paraId="619D1411"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2</w:t>
      </w:r>
    </w:p>
    <w:p w14:paraId="6217BF84"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PODSTAWOWE OBOWIĄZKI WYKONAWCY</w:t>
      </w:r>
    </w:p>
    <w:p w14:paraId="441B2802" w14:textId="49E56B0B" w:rsidR="00664DAE" w:rsidRPr="00143E5E" w:rsidRDefault="00664DAE" w:rsidP="00D07426">
      <w:pPr>
        <w:pStyle w:val="Akapitzlist"/>
        <w:numPr>
          <w:ilvl w:val="0"/>
          <w:numId w:val="53"/>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Wykonawca zobowiązany jest do: </w:t>
      </w:r>
    </w:p>
    <w:p w14:paraId="60DAB4A2" w14:textId="3FECFAB5"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r w:rsidR="000B6AB4" w:rsidRPr="00143E5E">
        <w:rPr>
          <w:rFonts w:ascii="Arial Nova Cond Light" w:hAnsi="Arial Nova Cond Light" w:cs="Calibri Light"/>
          <w:color w:val="0000FF"/>
        </w:rPr>
        <w:t>um@</w:t>
      </w:r>
      <w:r w:rsidR="00D07426" w:rsidRPr="00143E5E">
        <w:rPr>
          <w:rFonts w:ascii="Arial Nova Cond Light" w:hAnsi="Arial Nova Cond Light" w:cs="Calibri Light"/>
          <w:color w:val="0000FF"/>
        </w:rPr>
        <w:t>niemodlin</w:t>
      </w:r>
      <w:r w:rsidR="000B6AB4" w:rsidRPr="00143E5E">
        <w:rPr>
          <w:rFonts w:ascii="Arial Nova Cond Light" w:hAnsi="Arial Nova Cond Light" w:cs="Calibri Light"/>
          <w:color w:val="0000FF"/>
        </w:rPr>
        <w:t>.pl</w:t>
      </w:r>
      <w:r w:rsidR="00D07426" w:rsidRPr="00143E5E">
        <w:rPr>
          <w:rFonts w:ascii="Arial Nova Cond Light" w:hAnsi="Arial Nova Cond Light" w:cs="Calibri Light"/>
          <w:color w:val="0000FF"/>
        </w:rPr>
        <w:t>;</w:t>
      </w:r>
    </w:p>
    <w:p w14:paraId="415097DF" w14:textId="77777777"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 xml:space="preserve">dostarczania w sposób ciągły, za pośrednictwem sieci OSD, Paliwa Gazowego do PPG Zamawiającemu określonych w załączniku nr 1 do niniejszej umowy; </w:t>
      </w:r>
    </w:p>
    <w:p w14:paraId="4BDF2ADD" w14:textId="77777777"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 xml:space="preserve">prowadzenia rozliczeń za pobrane paliwo gazowe na podstawie odczytów urządzeń pomiarowo-rozliczeniowych; </w:t>
      </w:r>
    </w:p>
    <w:p w14:paraId="4B7C4CDB" w14:textId="77777777"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7A9D4EF6" w14:textId="13B452B8"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zapewnieni</w:t>
      </w:r>
      <w:r w:rsidR="00D07426" w:rsidRPr="00143E5E">
        <w:rPr>
          <w:rFonts w:ascii="Arial Nova Cond Light" w:hAnsi="Arial Nova Cond Light" w:cs="Calibri Light"/>
        </w:rPr>
        <w:t>a</w:t>
      </w:r>
      <w:r w:rsidRPr="00143E5E">
        <w:rPr>
          <w:rFonts w:ascii="Arial Nova Cond Light" w:hAnsi="Arial Nova Cond Light" w:cs="Calibri Light"/>
        </w:rPr>
        <w:t xml:space="preserve"> na żądani</w:t>
      </w:r>
      <w:r w:rsidR="00D07426" w:rsidRPr="00143E5E">
        <w:rPr>
          <w:rFonts w:ascii="Arial Nova Cond Light" w:hAnsi="Arial Nova Cond Light" w:cs="Calibri Light"/>
        </w:rPr>
        <w:t>e</w:t>
      </w:r>
      <w:r w:rsidRPr="00143E5E">
        <w:rPr>
          <w:rFonts w:ascii="Arial Nova Cond Light" w:hAnsi="Arial Nova Cond Light" w:cs="Calibri Light"/>
        </w:rPr>
        <w:t xml:space="preserve">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w:t>
      </w:r>
      <w:r w:rsidR="00E15F0A" w:rsidRPr="00143E5E">
        <w:rPr>
          <w:rFonts w:ascii="Arial Nova Cond Light" w:hAnsi="Arial Nova Cond Light" w:cs="Calibri Light"/>
        </w:rPr>
        <w:br/>
      </w:r>
      <w:r w:rsidRPr="00143E5E">
        <w:rPr>
          <w:rFonts w:ascii="Arial Nova Cond Light" w:hAnsi="Arial Nova Cond Light" w:cs="Calibri Light"/>
        </w:rPr>
        <w:t>30 dni od daty otrzymania wyniku badania laboratoryjnego</w:t>
      </w:r>
      <w:r w:rsidR="00D07426" w:rsidRPr="00143E5E">
        <w:rPr>
          <w:rFonts w:ascii="Arial Nova Cond Light" w:hAnsi="Arial Nova Cond Light" w:cs="Calibri Light"/>
        </w:rPr>
        <w:t>;</w:t>
      </w:r>
    </w:p>
    <w:p w14:paraId="7FEB38A9" w14:textId="3E36892E"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 xml:space="preserve">sprawdzenia przez OSD dotrzymania parametrów jakościowych Paliwa Gazowego, wykonując odpowiednie pomiary, a w przypadku stwierdzenia niezgodności </w:t>
      </w:r>
      <w:proofErr w:type="gramStart"/>
      <w:r w:rsidRPr="00143E5E">
        <w:rPr>
          <w:rFonts w:ascii="Arial Nova Cond Light" w:hAnsi="Arial Nova Cond Light" w:cs="Calibri Light"/>
        </w:rPr>
        <w:t>jakości  Paliwa</w:t>
      </w:r>
      <w:proofErr w:type="gramEnd"/>
      <w:r w:rsidRPr="00143E5E">
        <w:rPr>
          <w:rFonts w:ascii="Arial Nova Cond Light" w:hAnsi="Arial Nova Cond Light" w:cs="Calibri Light"/>
        </w:rPr>
        <w:t xml:space="preserve"> Gazowego z Umową, pokrycia kosztów badania oraz  udzielenia stosowanej bonifikaty, o której mowa w ust. 7 niniejszego paragrafu</w:t>
      </w:r>
      <w:r w:rsidR="00D07426" w:rsidRPr="00143E5E">
        <w:rPr>
          <w:rFonts w:ascii="Arial Nova Cond Light" w:hAnsi="Arial Nova Cond Light" w:cs="Calibri Light"/>
        </w:rPr>
        <w:t>;</w:t>
      </w:r>
    </w:p>
    <w:p w14:paraId="7DE9B0FD" w14:textId="0D31019E" w:rsidR="00664DAE" w:rsidRPr="00143E5E" w:rsidRDefault="00B22220" w:rsidP="00664DAE">
      <w:pPr>
        <w:numPr>
          <w:ilvl w:val="0"/>
          <w:numId w:val="15"/>
        </w:numPr>
        <w:spacing w:before="60" w:after="60" w:line="280" w:lineRule="exact"/>
        <w:ind w:left="567" w:hanging="283"/>
        <w:contextualSpacing/>
        <w:rPr>
          <w:rFonts w:ascii="Arial Nova Cond Light" w:hAnsi="Arial Nova Cond Light" w:cs="Calibri Light"/>
        </w:rPr>
      </w:pPr>
      <w:r w:rsidRPr="00B22220">
        <w:rPr>
          <w:rFonts w:ascii="Arial Nova Cond Light" w:hAnsi="Arial Nova Cond Light" w:cs="Calibri Light"/>
        </w:rPr>
        <w:t>powiadomienia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pod warunkiem otrzymania informacji od OSD</w:t>
      </w:r>
      <w:r w:rsidR="00664DAE" w:rsidRPr="00143E5E">
        <w:rPr>
          <w:rFonts w:ascii="Arial Nova Cond Light" w:hAnsi="Arial Nova Cond Light" w:cs="Calibri Light"/>
        </w:rPr>
        <w:t xml:space="preserve">; </w:t>
      </w:r>
    </w:p>
    <w:p w14:paraId="0937D505" w14:textId="3471033C"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dokonywania uzgodnień z OSD w zakresie zmian mocy umownej</w:t>
      </w:r>
      <w:r w:rsidR="00D07426" w:rsidRPr="00143E5E">
        <w:rPr>
          <w:rFonts w:ascii="Arial Nova Cond Light" w:hAnsi="Arial Nova Cond Light" w:cs="Calibri Light"/>
        </w:rPr>
        <w:t>;</w:t>
      </w:r>
    </w:p>
    <w:p w14:paraId="3DF3E514" w14:textId="0A3E25E3" w:rsidR="00664DAE" w:rsidRPr="00143E5E" w:rsidRDefault="00664DAE"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wykonania przedmiotu umowy zgodnie ze Specyfikacją Warunków Zamówienia oraz złożoną ofertą</w:t>
      </w:r>
      <w:r w:rsidR="00D07426" w:rsidRPr="00143E5E">
        <w:rPr>
          <w:rFonts w:ascii="Arial Nova Cond Light" w:hAnsi="Arial Nova Cond Light" w:cs="Calibri Light"/>
        </w:rPr>
        <w:t>;</w:t>
      </w:r>
    </w:p>
    <w:p w14:paraId="50A7F5F3" w14:textId="070E215C" w:rsidR="00664DAE" w:rsidRPr="00143E5E" w:rsidRDefault="00D07426" w:rsidP="00664DAE">
      <w:pPr>
        <w:numPr>
          <w:ilvl w:val="0"/>
          <w:numId w:val="15"/>
        </w:numPr>
        <w:spacing w:before="60" w:after="60" w:line="280" w:lineRule="exact"/>
        <w:ind w:left="567" w:hanging="283"/>
        <w:contextualSpacing/>
        <w:rPr>
          <w:rFonts w:ascii="Arial Nova Cond Light" w:hAnsi="Arial Nova Cond Light" w:cs="Calibri Light"/>
        </w:rPr>
      </w:pPr>
      <w:r w:rsidRPr="00143E5E">
        <w:rPr>
          <w:rFonts w:ascii="Arial Nova Cond Light" w:hAnsi="Arial Nova Cond Light" w:cs="Calibri Light"/>
        </w:rPr>
        <w:t>n</w:t>
      </w:r>
      <w:r w:rsidR="00664DAE" w:rsidRPr="00143E5E">
        <w:rPr>
          <w:rFonts w:ascii="Arial Nova Cond Light" w:hAnsi="Arial Nova Cond Light" w:cs="Calibri Light"/>
        </w:rPr>
        <w:t>ieodpłatnego udzielenia Zamawiającemu informacji w sprawie rozliczeń</w:t>
      </w:r>
      <w:r w:rsidRPr="00143E5E">
        <w:rPr>
          <w:rFonts w:ascii="Arial Nova Cond Light" w:hAnsi="Arial Nova Cond Light" w:cs="Calibri Light"/>
        </w:rPr>
        <w:t>;</w:t>
      </w:r>
    </w:p>
    <w:p w14:paraId="56934245" w14:textId="77777777" w:rsidR="00664DAE" w:rsidRPr="00143E5E" w:rsidRDefault="00664DAE" w:rsidP="00D07426">
      <w:pPr>
        <w:pStyle w:val="Akapitzlist"/>
        <w:numPr>
          <w:ilvl w:val="0"/>
          <w:numId w:val="52"/>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Jakość Paliwa Gazowego dostarczanego do ustalonego punktu odbioru będzie spełniać parametry określone przez OSD, za </w:t>
      </w:r>
      <w:proofErr w:type="gramStart"/>
      <w:r w:rsidRPr="00143E5E">
        <w:rPr>
          <w:rFonts w:ascii="Arial Nova Cond Light" w:hAnsi="Arial Nova Cond Light" w:cs="Calibri Light"/>
        </w:rPr>
        <w:t>pośrednictwem</w:t>
      </w:r>
      <w:proofErr w:type="gramEnd"/>
      <w:r w:rsidRPr="00143E5E">
        <w:rPr>
          <w:rFonts w:ascii="Arial Nova Cond Light" w:hAnsi="Arial Nova Cond Light" w:cs="Calibri Light"/>
        </w:rPr>
        <w:t xml:space="preserve"> którego dostarczane lub przesyłane jest Paliwo Gazowe.</w:t>
      </w:r>
    </w:p>
    <w:p w14:paraId="6A62267B" w14:textId="77777777" w:rsidR="00664DAE" w:rsidRPr="00143E5E" w:rsidRDefault="00664DAE" w:rsidP="00D07426">
      <w:pPr>
        <w:pStyle w:val="Akapitzlist"/>
        <w:numPr>
          <w:ilvl w:val="0"/>
          <w:numId w:val="52"/>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Wykonawca w zakresie standardów jakościowych obsługi Odbiorców:  </w:t>
      </w:r>
    </w:p>
    <w:p w14:paraId="526B3F95" w14:textId="77777777" w:rsidR="00664DAE" w:rsidRPr="00143E5E" w:rsidRDefault="00664DAE" w:rsidP="00664DAE">
      <w:pPr>
        <w:numPr>
          <w:ilvl w:val="0"/>
          <w:numId w:val="1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przyjmuje od Zamawiającego reklamacje i zlecenia dotyczące dostarczania Paliwa Gazowego, w tym reklamacje dotyczące faktury lub innego dokumentu księgowego; </w:t>
      </w:r>
    </w:p>
    <w:p w14:paraId="77731D7A" w14:textId="77777777" w:rsidR="00664DAE" w:rsidRPr="00143E5E" w:rsidRDefault="00664DAE" w:rsidP="00664DAE">
      <w:pPr>
        <w:numPr>
          <w:ilvl w:val="0"/>
          <w:numId w:val="1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rozpatruje wnioski lub reklamacje Zamawiającego w terminie 14 (czternastu) dni od dnia otrzymania wniosku lub zgłoszenia reklamacji; </w:t>
      </w:r>
    </w:p>
    <w:p w14:paraId="163ED62C" w14:textId="77777777" w:rsidR="00664DAE" w:rsidRPr="00143E5E" w:rsidRDefault="00664DAE" w:rsidP="00664DAE">
      <w:pPr>
        <w:numPr>
          <w:ilvl w:val="0"/>
          <w:numId w:val="1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na żądanie Zamawiającego - udziela nieodpłatnie informacji dotyczących zasad rozliczeń oraz aktualnie obowiązującej Taryfy;  </w:t>
      </w:r>
    </w:p>
    <w:p w14:paraId="03AB0B6A" w14:textId="22411A80" w:rsidR="00664DAE" w:rsidRPr="00143E5E" w:rsidRDefault="00664DAE" w:rsidP="00664DAE">
      <w:pPr>
        <w:numPr>
          <w:ilvl w:val="0"/>
          <w:numId w:val="1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udziela bonifikat zgodnie z zapisami ust 6 niniejszego paragrafu</w:t>
      </w:r>
      <w:r w:rsidR="00D07426" w:rsidRPr="00143E5E">
        <w:rPr>
          <w:rFonts w:ascii="Arial Nova Cond Light" w:hAnsi="Arial Nova Cond Light" w:cs="Calibri Light"/>
        </w:rPr>
        <w:t>;</w:t>
      </w:r>
    </w:p>
    <w:p w14:paraId="53E1822D" w14:textId="77777777" w:rsidR="00664DAE" w:rsidRPr="00143E5E" w:rsidRDefault="00664DAE" w:rsidP="00664DAE">
      <w:pPr>
        <w:numPr>
          <w:ilvl w:val="0"/>
          <w:numId w:val="1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udziela na podstawie danych otrzymanych z OSD informacji o przewidywanym terminie wznowienia i dostarczania paliwa gazowego, przerwanego z powodu awarii sieci. </w:t>
      </w:r>
    </w:p>
    <w:p w14:paraId="0D4BD9AF" w14:textId="77777777" w:rsidR="00664DAE" w:rsidRPr="00143E5E" w:rsidRDefault="00664DAE" w:rsidP="00D07426">
      <w:pPr>
        <w:pStyle w:val="Akapitzlist"/>
        <w:numPr>
          <w:ilvl w:val="0"/>
          <w:numId w:val="54"/>
        </w:numPr>
        <w:spacing w:before="60" w:after="60" w:line="280" w:lineRule="exact"/>
        <w:rPr>
          <w:rFonts w:ascii="Arial Nova Cond Light" w:hAnsi="Arial Nova Cond Light" w:cs="Calibri Light"/>
        </w:rPr>
      </w:pPr>
      <w:r w:rsidRPr="00143E5E">
        <w:rPr>
          <w:rFonts w:ascii="Arial Nova Cond Light" w:hAnsi="Arial Nova Cond Light" w:cs="Calibri Light"/>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1EAC02E" w14:textId="62248BCF" w:rsidR="00664DAE" w:rsidRPr="00143E5E" w:rsidRDefault="00664DAE" w:rsidP="00D07426">
      <w:pPr>
        <w:pStyle w:val="Akapitzlist"/>
        <w:numPr>
          <w:ilvl w:val="0"/>
          <w:numId w:val="5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 za </w:t>
      </w:r>
      <w:r w:rsidR="007828D8" w:rsidRPr="00143E5E">
        <w:rPr>
          <w:rFonts w:ascii="Arial Nova Cond Light" w:hAnsi="Arial Nova Cond Light" w:cs="Calibri Light"/>
        </w:rPr>
        <w:t>zwłokę liczną od dnia rozpatrzenia reklamacji</w:t>
      </w:r>
      <w:r w:rsidRPr="00143E5E">
        <w:rPr>
          <w:rFonts w:ascii="Arial Nova Cond Light" w:hAnsi="Arial Nova Cond Light" w:cs="Calibri Light"/>
        </w:rPr>
        <w:t>.</w:t>
      </w:r>
    </w:p>
    <w:p w14:paraId="15DB61A1" w14:textId="77777777" w:rsidR="00664DAE" w:rsidRPr="00143E5E" w:rsidRDefault="00664DAE" w:rsidP="00D07426">
      <w:pPr>
        <w:pStyle w:val="Akapitzlist"/>
        <w:numPr>
          <w:ilvl w:val="0"/>
          <w:numId w:val="5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2021 r., poz. 280), lub w każdym później wydanym akcie prawnym dotyczącym jakościowych standardów obsługi.  </w:t>
      </w:r>
    </w:p>
    <w:p w14:paraId="1C3D2AD1" w14:textId="77B0666D" w:rsidR="00664DAE" w:rsidRPr="00143E5E" w:rsidRDefault="00B22220" w:rsidP="007828D8">
      <w:pPr>
        <w:pStyle w:val="Akapitzlist"/>
        <w:numPr>
          <w:ilvl w:val="0"/>
          <w:numId w:val="54"/>
        </w:numPr>
        <w:spacing w:before="60" w:after="60" w:line="280" w:lineRule="exact"/>
        <w:rPr>
          <w:rFonts w:ascii="Arial Nova Cond Light" w:hAnsi="Arial Nova Cond Light" w:cs="Calibri Light"/>
        </w:rPr>
      </w:pPr>
      <w:r w:rsidRPr="00B22220">
        <w:rPr>
          <w:rFonts w:ascii="Arial Nova Cond Light" w:hAnsi="Arial Nova Cond Light" w:cs="Calibri Light"/>
        </w:rPr>
        <w:t xml:space="preserve">Za niedotrzymanie parametrów jakościowych paliwa gazowego Zamawiającemu przysługują bonifikaty zgodnie z Taryfą OSD, za które OSD zapłaci zgodnie z zasadami wynikającymi z Taryfy OSD w ciągu 30 dni od dnia otrzymania noty księgowej wystawionej przez </w:t>
      </w:r>
      <w:proofErr w:type="gramStart"/>
      <w:r w:rsidRPr="00B22220">
        <w:rPr>
          <w:rFonts w:ascii="Arial Nova Cond Light" w:hAnsi="Arial Nova Cond Light" w:cs="Calibri Light"/>
        </w:rPr>
        <w:t>Zamawiającego.</w:t>
      </w:r>
      <w:r w:rsidR="00664DAE" w:rsidRPr="00143E5E">
        <w:rPr>
          <w:rFonts w:ascii="Arial Nova Cond Light" w:hAnsi="Arial Nova Cond Light" w:cs="Calibri Light"/>
        </w:rPr>
        <w:t>.</w:t>
      </w:r>
      <w:proofErr w:type="gramEnd"/>
    </w:p>
    <w:p w14:paraId="71A058C8" w14:textId="77777777" w:rsidR="00664DAE" w:rsidRPr="00143E5E" w:rsidRDefault="00664DAE" w:rsidP="007828D8">
      <w:pPr>
        <w:pStyle w:val="Akapitzlist"/>
        <w:numPr>
          <w:ilvl w:val="0"/>
          <w:numId w:val="54"/>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Wykonawca nie ponosi odpowiedzialności za szkody spowodowane niewykonaniem lub nienależytym wykonaniem Umowy z przyczyn leżących po stronie OSD lub OSP.  </w:t>
      </w:r>
    </w:p>
    <w:p w14:paraId="2F7AEE16" w14:textId="77777777" w:rsidR="00664DAE" w:rsidRPr="00143E5E" w:rsidRDefault="00664DAE" w:rsidP="007828D8">
      <w:pPr>
        <w:pStyle w:val="Akapitzlist"/>
        <w:numPr>
          <w:ilvl w:val="0"/>
          <w:numId w:val="54"/>
        </w:numPr>
        <w:spacing w:before="60" w:after="60" w:line="280" w:lineRule="exact"/>
        <w:rPr>
          <w:rFonts w:ascii="Arial Nova Cond Light" w:hAnsi="Arial Nova Cond Light" w:cs="Calibri Light"/>
        </w:rPr>
      </w:pPr>
      <w:r w:rsidRPr="00143E5E">
        <w:rPr>
          <w:rFonts w:ascii="Arial Nova Cond Light" w:hAnsi="Arial Nova Cond Light" w:cs="Calibri Light"/>
        </w:rPr>
        <w:t>Wykonawca nie ponosi odpowiedzialności za szkody spowodowane niewykonaniem lub nienależytym wykonaniem Umowy w następujących przypadkach:</w:t>
      </w:r>
    </w:p>
    <w:p w14:paraId="1A0C9E88" w14:textId="0192E92D"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wystąpienia ograniczeń lub wstrzymania w dostawie paliwa gazowego w związku z zagrożeniem życia, zdrowia lub mienia</w:t>
      </w:r>
      <w:r w:rsidR="007828D8" w:rsidRPr="00143E5E">
        <w:rPr>
          <w:rFonts w:ascii="Arial Nova Cond Light" w:hAnsi="Arial Nova Cond Light" w:cs="Calibri Light"/>
        </w:rPr>
        <w:t>;</w:t>
      </w:r>
    </w:p>
    <w:p w14:paraId="712A8764" w14:textId="3CF1F8FB"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działania siły wyższej</w:t>
      </w:r>
      <w:r w:rsidR="00F82D77" w:rsidRPr="00143E5E">
        <w:rPr>
          <w:rFonts w:ascii="Arial Nova Cond Light" w:hAnsi="Arial Nova Cond Light" w:cs="Calibri Light"/>
        </w:rPr>
        <w:t>;</w:t>
      </w:r>
    </w:p>
    <w:p w14:paraId="07990C2E" w14:textId="1A308426"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wystąpienia planowanych przerw i ograniczeń w dostarczaniu paliwa gazowego, na czas niezbędny do wykonania prac eksploatacyjnych lub remontowych w sieci, o których Zamawiający został poinformowany</w:t>
      </w:r>
      <w:r w:rsidR="007828D8" w:rsidRPr="00143E5E">
        <w:rPr>
          <w:rFonts w:ascii="Arial Nova Cond Light" w:hAnsi="Arial Nova Cond Light" w:cs="Calibri Light"/>
        </w:rPr>
        <w:t>;</w:t>
      </w:r>
    </w:p>
    <w:p w14:paraId="1574F623" w14:textId="5EC3B3A3"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działania zabezpieczeń i automatyki, likwidujących przemijające stany awaryjne w sieci</w:t>
      </w:r>
      <w:r w:rsidR="007828D8" w:rsidRPr="00143E5E">
        <w:rPr>
          <w:rFonts w:ascii="Arial Nova Cond Light" w:hAnsi="Arial Nova Cond Light" w:cs="Calibri Light"/>
        </w:rPr>
        <w:t>;</w:t>
      </w:r>
    </w:p>
    <w:p w14:paraId="431363BF" w14:textId="177D5102"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wystąpienia awarii</w:t>
      </w:r>
      <w:r w:rsidR="007828D8" w:rsidRPr="00143E5E">
        <w:rPr>
          <w:rFonts w:ascii="Arial Nova Cond Light" w:hAnsi="Arial Nova Cond Light" w:cs="Calibri Light"/>
        </w:rPr>
        <w:t>;</w:t>
      </w:r>
    </w:p>
    <w:p w14:paraId="59E677B8" w14:textId="44FA5D2E"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planowanych ograniczeń wprowadzonych na podstawie przepisów prawa na wypadek niedoboru mocy w Krajowym Systemie Przesyłowym</w:t>
      </w:r>
      <w:r w:rsidR="007828D8" w:rsidRPr="00143E5E">
        <w:rPr>
          <w:rFonts w:ascii="Arial Nova Cond Light" w:hAnsi="Arial Nova Cond Light" w:cs="Calibri Light"/>
        </w:rPr>
        <w:t>;</w:t>
      </w:r>
    </w:p>
    <w:p w14:paraId="798BA5CE" w14:textId="546F9C07"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w:t>
      </w:r>
      <w:r w:rsidR="007828D8" w:rsidRPr="00143E5E">
        <w:rPr>
          <w:rFonts w:ascii="Arial Nova Cond Light" w:hAnsi="Arial Nova Cond Light" w:cs="Calibri Light"/>
        </w:rPr>
        <w:t>;</w:t>
      </w:r>
    </w:p>
    <w:p w14:paraId="7D64D97A" w14:textId="77777777" w:rsidR="00664DAE" w:rsidRPr="00143E5E" w:rsidRDefault="00664DAE" w:rsidP="00664DAE">
      <w:pPr>
        <w:numPr>
          <w:ilvl w:val="0"/>
          <w:numId w:val="16"/>
        </w:numPr>
        <w:spacing w:before="60" w:after="60" w:line="280" w:lineRule="exact"/>
        <w:ind w:hanging="294"/>
        <w:contextualSpacing/>
        <w:rPr>
          <w:rFonts w:ascii="Arial Nova Cond Light" w:hAnsi="Arial Nova Cond Light" w:cs="Calibri Light"/>
        </w:rPr>
      </w:pPr>
      <w:proofErr w:type="spellStart"/>
      <w:r w:rsidRPr="00143E5E">
        <w:rPr>
          <w:rFonts w:ascii="Arial Nova Cond Light" w:hAnsi="Arial Nova Cond Light" w:cs="Calibri Light"/>
        </w:rPr>
        <w:t>wyłączeń</w:t>
      </w:r>
      <w:proofErr w:type="spellEnd"/>
      <w:r w:rsidRPr="00143E5E">
        <w:rPr>
          <w:rFonts w:ascii="Arial Nova Cond Light" w:hAnsi="Arial Nova Cond Light" w:cs="Calibri Light"/>
        </w:rPr>
        <w:t xml:space="preserve"> awaryjnych i jednorazowych przerw wprowadzanych zgodnie z obowiązującymi przepisami prawa.</w:t>
      </w:r>
    </w:p>
    <w:p w14:paraId="20F81116" w14:textId="34BA3617" w:rsidR="00664DAE" w:rsidRPr="00143E5E" w:rsidRDefault="00664DAE" w:rsidP="007828D8">
      <w:pPr>
        <w:pStyle w:val="Akapitzlist"/>
        <w:numPr>
          <w:ilvl w:val="0"/>
          <w:numId w:val="55"/>
        </w:numPr>
        <w:spacing w:before="60" w:after="60" w:line="280" w:lineRule="exact"/>
        <w:rPr>
          <w:rFonts w:ascii="Arial Nova Cond Light" w:hAnsi="Arial Nova Cond Light" w:cs="Calibri Light"/>
        </w:rPr>
      </w:pPr>
      <w:r w:rsidRPr="00143E5E">
        <w:rPr>
          <w:rFonts w:ascii="Arial Nova Cond Light" w:hAnsi="Arial Nova Cond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w:t>
      </w:r>
      <w:r w:rsidR="007828D8" w:rsidRPr="00143E5E">
        <w:rPr>
          <w:rFonts w:ascii="Arial Nova Cond Light" w:hAnsi="Arial Nova Cond Light" w:cs="Calibri Light"/>
        </w:rPr>
        <w:t>,</w:t>
      </w:r>
      <w:r w:rsidRPr="00143E5E">
        <w:rPr>
          <w:rFonts w:ascii="Arial Nova Cond Light" w:hAnsi="Arial Nova Cond Light" w:cs="Calibri Light"/>
        </w:rPr>
        <w:t xml:space="preserve"> po upływie którego możliwe będzie wstrzymanie lub ograniczenie dostaw Paliwa Gazowego do Zamawiającego.</w:t>
      </w:r>
    </w:p>
    <w:p w14:paraId="67B444E4" w14:textId="77777777" w:rsidR="00664DAE" w:rsidRPr="00143E5E" w:rsidRDefault="00664DAE" w:rsidP="00664DAE">
      <w:pPr>
        <w:spacing w:before="60" w:after="60" w:line="280" w:lineRule="exact"/>
        <w:ind w:left="360"/>
        <w:jc w:val="center"/>
        <w:rPr>
          <w:rFonts w:ascii="Arial Nova Cond Light" w:hAnsi="Arial Nova Cond Light" w:cs="Calibri Light"/>
          <w:b/>
        </w:rPr>
      </w:pPr>
    </w:p>
    <w:p w14:paraId="09C3DF1C" w14:textId="77777777" w:rsidR="00664DAE" w:rsidRPr="00143E5E" w:rsidRDefault="00664DAE" w:rsidP="00664DAE">
      <w:pPr>
        <w:spacing w:before="60" w:after="60" w:line="280" w:lineRule="exact"/>
        <w:ind w:left="360"/>
        <w:jc w:val="center"/>
        <w:rPr>
          <w:rFonts w:ascii="Arial Nova Cond Light" w:hAnsi="Arial Nova Cond Light" w:cs="Calibri Light"/>
          <w:b/>
        </w:rPr>
      </w:pPr>
      <w:r w:rsidRPr="00143E5E">
        <w:rPr>
          <w:rFonts w:ascii="Arial Nova Cond Light" w:hAnsi="Arial Nova Cond Light" w:cs="Calibri Light"/>
          <w:b/>
        </w:rPr>
        <w:t xml:space="preserve">§ 3 </w:t>
      </w:r>
    </w:p>
    <w:p w14:paraId="3A52E773" w14:textId="77777777" w:rsidR="00664DAE" w:rsidRPr="00143E5E" w:rsidRDefault="00664DAE" w:rsidP="00664DAE">
      <w:pPr>
        <w:spacing w:before="60" w:after="60" w:line="280" w:lineRule="exact"/>
        <w:ind w:left="360"/>
        <w:jc w:val="center"/>
        <w:rPr>
          <w:rFonts w:ascii="Arial Nova Cond Light" w:hAnsi="Arial Nova Cond Light" w:cs="Calibri Light"/>
          <w:b/>
        </w:rPr>
      </w:pPr>
      <w:r w:rsidRPr="00143E5E">
        <w:rPr>
          <w:rFonts w:ascii="Arial Nova Cond Light" w:hAnsi="Arial Nova Cond Light" w:cs="Calibri Light"/>
          <w:b/>
        </w:rPr>
        <w:t>PODSTAWOWE OBOWIĄZKI ZAMAWIAJĄCEGO i ODBIORCÓW</w:t>
      </w:r>
    </w:p>
    <w:p w14:paraId="1985FC0C" w14:textId="77777777" w:rsidR="00664DAE" w:rsidRPr="00143E5E" w:rsidRDefault="00664DAE" w:rsidP="00664DAE">
      <w:pPr>
        <w:numPr>
          <w:ilvl w:val="3"/>
          <w:numId w:val="1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Zamawiający i Odbiorcy są zobowiązani w szczególności do:  </w:t>
      </w:r>
    </w:p>
    <w:p w14:paraId="442326F6"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terminowego uiszczania wszystkich należności związanych z realizacją Umowy; </w:t>
      </w:r>
    </w:p>
    <w:p w14:paraId="139A739A"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7519252"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7F67102D"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niezwłocznego informowania Wykonawcy o zauważonych wadach lub usterkach Układów pomiarowych,  a także o stwierdzonych przerwach i zakłóceniach w dostarczaniu i odbiorze Paliwa Gazowego; </w:t>
      </w:r>
    </w:p>
    <w:p w14:paraId="2FE49DFD"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708DAE53"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w:t>
      </w:r>
      <w:proofErr w:type="gramStart"/>
      <w:r w:rsidRPr="00143E5E">
        <w:rPr>
          <w:rFonts w:ascii="Arial Nova Cond Light" w:hAnsi="Arial Nova Cond Light" w:cs="Calibri Light"/>
        </w:rPr>
        <w:t>przyczyn</w:t>
      </w:r>
      <w:proofErr w:type="gramEnd"/>
      <w:r w:rsidRPr="00143E5E">
        <w:rPr>
          <w:rFonts w:ascii="Arial Nova Cond Light" w:hAnsi="Arial Nova Cond Light" w:cs="Calibri Light"/>
        </w:rPr>
        <w:t xml:space="preserve"> za które Zamawiający i Odbiorcy nie ponoszą odpowiedzialności; </w:t>
      </w:r>
    </w:p>
    <w:p w14:paraId="0665A7EF"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utrzymania w należytym stanie technicznym, zgodnie z obowiązującymi przepisami prawa, znajdującej się w jego obiektach instalacji gazowych, za którą Zamawiający i Odbiorcy odpowiadają; </w:t>
      </w:r>
    </w:p>
    <w:p w14:paraId="04E82005"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przekazywania wskazań Układów pomiarowych, w przypadku braku możliwości dokonania odczytu ich wskazań przez upoważnionego przedstawiciela OSD lub Wykonawcy, w terminie 3 (trzech) dni od daty wystąpienia ww. sytuacji; </w:t>
      </w:r>
    </w:p>
    <w:p w14:paraId="58210907" w14:textId="77777777" w:rsidR="00664DAE" w:rsidRPr="00143E5E" w:rsidRDefault="00664DAE" w:rsidP="00664DAE">
      <w:pPr>
        <w:numPr>
          <w:ilvl w:val="0"/>
          <w:numId w:val="17"/>
        </w:numPr>
        <w:spacing w:before="60" w:after="60" w:line="280" w:lineRule="exact"/>
        <w:ind w:hanging="294"/>
        <w:contextualSpacing/>
        <w:rPr>
          <w:rFonts w:ascii="Arial Nova Cond Light" w:hAnsi="Arial Nova Cond Light" w:cs="Calibri Light"/>
        </w:rPr>
      </w:pPr>
      <w:r w:rsidRPr="00143E5E">
        <w:rPr>
          <w:rFonts w:ascii="Arial Nova Cond Light" w:hAnsi="Arial Nova Cond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4B5166BD" w14:textId="77777777" w:rsidR="00664DAE" w:rsidRPr="00143E5E" w:rsidRDefault="00664DAE" w:rsidP="00664DAE">
      <w:pPr>
        <w:numPr>
          <w:ilvl w:val="3"/>
          <w:numId w:val="1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139CF1A7" w14:textId="06EF4580" w:rsidR="007828D8" w:rsidRPr="00143E5E" w:rsidRDefault="007828D8" w:rsidP="00664DAE">
      <w:pPr>
        <w:numPr>
          <w:ilvl w:val="3"/>
          <w:numId w:val="1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Zamawiający zobowiązuje się, że Wykonawca, będzie jedynym sprzedawcą paliwa gazowego we wskazanych w Umowie Punktach Poboru w okresie trwania Umowy.</w:t>
      </w:r>
    </w:p>
    <w:p w14:paraId="0CDF484A" w14:textId="77777777" w:rsidR="00664DAE" w:rsidRPr="00143E5E" w:rsidRDefault="00664DAE" w:rsidP="00664DAE">
      <w:pPr>
        <w:spacing w:before="60" w:after="60" w:line="280" w:lineRule="exact"/>
        <w:rPr>
          <w:rFonts w:ascii="Arial Nova Cond Light" w:hAnsi="Arial Nova Cond Light" w:cs="Calibri Light"/>
          <w:b/>
        </w:rPr>
      </w:pPr>
    </w:p>
    <w:p w14:paraId="6CE4FA60" w14:textId="77777777" w:rsidR="00664DAE" w:rsidRPr="00143E5E" w:rsidRDefault="00664DAE" w:rsidP="00664DAE">
      <w:pPr>
        <w:spacing w:before="60" w:after="60" w:line="280" w:lineRule="exact"/>
        <w:ind w:left="360"/>
        <w:jc w:val="center"/>
        <w:rPr>
          <w:rFonts w:ascii="Arial Nova Cond Light" w:hAnsi="Arial Nova Cond Light" w:cs="Calibri Light"/>
          <w:b/>
        </w:rPr>
      </w:pPr>
      <w:r w:rsidRPr="00143E5E">
        <w:rPr>
          <w:rFonts w:ascii="Arial Nova Cond Light" w:hAnsi="Arial Nova Cond Light" w:cs="Calibri Light"/>
          <w:b/>
        </w:rPr>
        <w:t xml:space="preserve">§ 4 </w:t>
      </w:r>
    </w:p>
    <w:p w14:paraId="27661742" w14:textId="77777777" w:rsidR="00664DAE" w:rsidRPr="00143E5E" w:rsidRDefault="00664DAE" w:rsidP="00664DAE">
      <w:pPr>
        <w:spacing w:before="60" w:after="60" w:line="280" w:lineRule="exact"/>
        <w:ind w:left="360"/>
        <w:jc w:val="center"/>
        <w:rPr>
          <w:rFonts w:ascii="Arial Nova Cond Light" w:hAnsi="Arial Nova Cond Light" w:cs="Calibri Light"/>
          <w:b/>
        </w:rPr>
      </w:pPr>
      <w:r w:rsidRPr="00143E5E">
        <w:rPr>
          <w:rFonts w:ascii="Arial Nova Cond Light" w:hAnsi="Arial Nova Cond Light" w:cs="Calibri Light"/>
          <w:b/>
        </w:rPr>
        <w:t>ILOŚCI PALIWA GAZOWEGO I MOCE UMOWNE</w:t>
      </w:r>
    </w:p>
    <w:p w14:paraId="1297057D" w14:textId="31DC5081" w:rsidR="00664DAE" w:rsidRPr="00143E5E" w:rsidRDefault="00664DAE" w:rsidP="00664DAE">
      <w:pPr>
        <w:numPr>
          <w:ilvl w:val="0"/>
          <w:numId w:val="13"/>
        </w:numPr>
        <w:spacing w:before="60" w:after="60" w:line="280" w:lineRule="exact"/>
        <w:ind w:left="426"/>
        <w:contextualSpacing/>
        <w:rPr>
          <w:rFonts w:ascii="Arial Nova Cond Light" w:hAnsi="Arial Nova Cond Light" w:cs="Calibri Light"/>
        </w:rPr>
      </w:pPr>
      <w:r w:rsidRPr="00143E5E">
        <w:rPr>
          <w:rFonts w:ascii="Arial Nova Cond Light" w:hAnsi="Arial Nova Cond Light" w:cs="Calibri Light"/>
        </w:rPr>
        <w:t xml:space="preserve">Prognozowana ilość paliwa gazowego dostarczona w okresie do dnia </w:t>
      </w:r>
      <w:r w:rsidRPr="00143E5E">
        <w:rPr>
          <w:rFonts w:ascii="Arial Nova Cond Light" w:hAnsi="Arial Nova Cond Light" w:cs="Calibri Light"/>
          <w:b/>
          <w:color w:val="0000FF"/>
        </w:rPr>
        <w:t>2026.01.01 godz. 06:</w:t>
      </w:r>
      <w:proofErr w:type="gramStart"/>
      <w:r w:rsidRPr="00143E5E">
        <w:rPr>
          <w:rFonts w:ascii="Arial Nova Cond Light" w:hAnsi="Arial Nova Cond Light" w:cs="Calibri Light"/>
          <w:b/>
          <w:color w:val="0000FF"/>
        </w:rPr>
        <w:t xml:space="preserve">00 </w:t>
      </w:r>
      <w:r w:rsidRPr="00143E5E">
        <w:rPr>
          <w:rFonts w:ascii="Arial Nova Cond Light" w:hAnsi="Arial Nova Cond Light" w:cs="Calibri Light"/>
        </w:rPr>
        <w:t xml:space="preserve"> wynosi</w:t>
      </w:r>
      <w:proofErr w:type="gramEnd"/>
      <w:r w:rsidRPr="00143E5E">
        <w:rPr>
          <w:rFonts w:ascii="Arial Nova Cond Light" w:hAnsi="Arial Nova Cond Light" w:cs="Calibri Light"/>
        </w:rPr>
        <w:t xml:space="preserve"> </w:t>
      </w:r>
      <w:r w:rsidR="00B34142" w:rsidRPr="00143E5E">
        <w:rPr>
          <w:rFonts w:ascii="Arial Nova Cond Light" w:hAnsi="Arial Nova Cond Light" w:cs="Calibri Light"/>
        </w:rPr>
        <w:t xml:space="preserve">                     </w:t>
      </w:r>
      <w:r w:rsidR="00B34142" w:rsidRPr="00143E5E">
        <w:rPr>
          <w:rFonts w:ascii="Arial Nova Cond Light" w:hAnsi="Arial Nova Cond Light" w:cs="Calibri Light"/>
          <w:b/>
          <w:color w:val="0000FF"/>
        </w:rPr>
        <w:t xml:space="preserve">1505,185 </w:t>
      </w:r>
      <w:r w:rsidRPr="00143E5E">
        <w:rPr>
          <w:rFonts w:ascii="Arial Nova Cond Light" w:hAnsi="Arial Nova Cond Light" w:cs="Calibri Light"/>
          <w:b/>
          <w:color w:val="0000FF"/>
        </w:rPr>
        <w:t xml:space="preserve">MWh </w:t>
      </w:r>
      <w:r w:rsidRPr="00143E5E">
        <w:rPr>
          <w:rFonts w:ascii="Arial Nova Cond Light" w:hAnsi="Arial Nova Cond Light" w:cs="Calibri Light"/>
        </w:rPr>
        <w:t>i dotyczy PPG wyspecyfikowanych w załączniku nr 1 do Umowy.</w:t>
      </w:r>
    </w:p>
    <w:p w14:paraId="46BA3CF7" w14:textId="77777777" w:rsidR="00664DAE" w:rsidRPr="00143E5E" w:rsidRDefault="00664DAE" w:rsidP="00664DAE">
      <w:pPr>
        <w:numPr>
          <w:ilvl w:val="0"/>
          <w:numId w:val="13"/>
        </w:numPr>
        <w:spacing w:before="60" w:after="60" w:line="280" w:lineRule="exact"/>
        <w:ind w:left="426" w:hanging="426"/>
        <w:contextualSpacing/>
        <w:rPr>
          <w:rFonts w:ascii="Arial Nova Cond Light" w:hAnsi="Arial Nova Cond Light" w:cs="Calibri Light"/>
        </w:rPr>
      </w:pPr>
      <w:bookmarkStart w:id="6" w:name="_Hlk134616397"/>
      <w:r w:rsidRPr="00143E5E">
        <w:rPr>
          <w:rFonts w:ascii="Arial Nova Cond Light" w:hAnsi="Arial Nova Cond Light" w:cs="Calibri Light"/>
        </w:rPr>
        <w:t xml:space="preserve">W związku z charakterem zamówienia nie można określić dokładnego zużycia paliwa gazowego objętego przedmiotem zamówienia. Z tego powodu Zamawiający przedstawił przewidywaną ilość zużycia paliwa gazowego w Specyfikacji Warunków Zamówienia. Zamawiający przewiduje, </w:t>
      </w:r>
      <w:r w:rsidRPr="00143E5E">
        <w:rPr>
          <w:rFonts w:ascii="Arial Nova Cond Light" w:hAnsi="Arial Nova Cond Light"/>
        </w:rPr>
        <w:t>iż rzeczywista</w:t>
      </w:r>
      <w:r w:rsidRPr="00143E5E">
        <w:rPr>
          <w:rFonts w:ascii="Arial Nova Cond Light" w:hAnsi="Arial Nova Cond Light" w:cs="Calibri Light"/>
        </w:rPr>
        <w:t xml:space="preserve"> ilość zużycia paliwa gazowego może ulec zmianie, tj. zwiększeniu bądź zmniejszeniu przy zachowaniu zaoferowanych cen jednostkowych w zakresie +/- 20 % wolumenu wskazanego w SWZ. </w:t>
      </w:r>
    </w:p>
    <w:bookmarkEnd w:id="6"/>
    <w:p w14:paraId="71C19E2D" w14:textId="77777777" w:rsidR="00664DAE" w:rsidRPr="00143E5E" w:rsidRDefault="00664DAE" w:rsidP="00664DAE">
      <w:pPr>
        <w:numPr>
          <w:ilvl w:val="0"/>
          <w:numId w:val="13"/>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Ewentualna zmiana prognozowanego zużycia nie będzie skutkowała dodatkowymi kosztami </w:t>
      </w:r>
      <w:r w:rsidRPr="00143E5E">
        <w:rPr>
          <w:rFonts w:ascii="Arial Nova Cond Light" w:hAnsi="Arial Nova Cond Light"/>
        </w:rPr>
        <w:t>dla Zamawiającego</w:t>
      </w:r>
      <w:r w:rsidRPr="00143E5E">
        <w:rPr>
          <w:rFonts w:ascii="Arial Nova Cond Light" w:hAnsi="Arial Nova Cond Light" w:cs="Calibri Light"/>
        </w:rPr>
        <w:t xml:space="preserve">, poza rozliczeniem za faktycznie zużyte Paliwo Gazowe wg cen określonych w ofercie Wykonawcy i niniejszej Umowie oraz rozliczeniem za usługi dystrybucji pobranego paliwa wg obowiązującej w danym okresie Taryfy Operatora, do sieci którego Zmawiający jest przyłączony. </w:t>
      </w:r>
    </w:p>
    <w:p w14:paraId="2BDE2B5F" w14:textId="77777777" w:rsidR="00664DAE" w:rsidRPr="00143E5E" w:rsidRDefault="00664DAE" w:rsidP="00664DAE">
      <w:pPr>
        <w:numPr>
          <w:ilvl w:val="0"/>
          <w:numId w:val="13"/>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Dla PPG zakwalifikowanych do grupy taryfowej W-5.1 stosuje się poniższe postanowienia: </w:t>
      </w:r>
    </w:p>
    <w:p w14:paraId="05329B48" w14:textId="77777777" w:rsidR="00664DAE" w:rsidRPr="00143E5E" w:rsidRDefault="00664DAE" w:rsidP="00664DAE">
      <w:pPr>
        <w:numPr>
          <w:ilvl w:val="0"/>
          <w:numId w:val="18"/>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zmiana umownej Mocy umownej w ramach zakresu ustalonego w warunkach przyłączenia lub wynikającej z przepustowości zainstalowanego Układu pomiarowego jest możliwa, o ile OSD wyraził zgodę na taką zmianę. </w:t>
      </w:r>
    </w:p>
    <w:p w14:paraId="017BBC60" w14:textId="77777777" w:rsidR="00664DAE" w:rsidRPr="00143E5E" w:rsidRDefault="00664DAE" w:rsidP="00664DAE">
      <w:pPr>
        <w:numPr>
          <w:ilvl w:val="0"/>
          <w:numId w:val="18"/>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02F67097"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xml:space="preserve">§ 5 </w:t>
      </w:r>
    </w:p>
    <w:p w14:paraId="434A0FCC"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ZASADY PROWADZENIA ROZLICZEŃ I WARUNKI PŁATNOŚCI</w:t>
      </w:r>
    </w:p>
    <w:p w14:paraId="0B4CDA44"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Strony ustalają następujące zasady stosowania cen i stawek opłat:  </w:t>
      </w:r>
    </w:p>
    <w:p w14:paraId="1E5E2312" w14:textId="77777777" w:rsidR="00664DAE" w:rsidRPr="00143E5E" w:rsidRDefault="00664DAE" w:rsidP="002524FA">
      <w:pPr>
        <w:numPr>
          <w:ilvl w:val="0"/>
          <w:numId w:val="24"/>
        </w:numPr>
        <w:contextualSpacing/>
        <w:rPr>
          <w:rFonts w:ascii="Arial Nova Cond Light" w:hAnsi="Arial Nova Cond Light" w:cs="Calibri Light"/>
        </w:rPr>
      </w:pPr>
      <w:bookmarkStart w:id="7" w:name="_Hlk176244437"/>
      <w:r w:rsidRPr="00143E5E">
        <w:rPr>
          <w:rFonts w:ascii="Arial Nova Cond Light" w:hAnsi="Arial Nova Cond Light"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8911" w:type="dxa"/>
        <w:tblInd w:w="704" w:type="dxa"/>
        <w:tblCellMar>
          <w:left w:w="70" w:type="dxa"/>
          <w:right w:w="70" w:type="dxa"/>
        </w:tblCellMar>
        <w:tblLook w:val="04A0" w:firstRow="1" w:lastRow="0" w:firstColumn="1" w:lastColumn="0" w:noHBand="0" w:noVBand="1"/>
      </w:tblPr>
      <w:tblGrid>
        <w:gridCol w:w="7371"/>
        <w:gridCol w:w="1540"/>
      </w:tblGrid>
      <w:tr w:rsidR="00664DAE" w:rsidRPr="00143E5E" w14:paraId="16877D61" w14:textId="77777777" w:rsidTr="00CA0BEC">
        <w:trPr>
          <w:trHeight w:val="333"/>
        </w:trPr>
        <w:tc>
          <w:tcPr>
            <w:tcW w:w="7371"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C741E24" w14:textId="7281A06C" w:rsidR="00664DAE" w:rsidRPr="00143E5E" w:rsidRDefault="00664DAE" w:rsidP="00664DAE">
            <w:pPr>
              <w:spacing w:before="0" w:after="0" w:line="240" w:lineRule="auto"/>
              <w:jc w:val="left"/>
              <w:rPr>
                <w:rFonts w:ascii="Arial Nova Cond Light" w:eastAsia="Times New Roman" w:hAnsi="Arial Nova Cond Light" w:cs="Calibri Light"/>
                <w:color w:val="000000"/>
                <w:sz w:val="20"/>
                <w:szCs w:val="20"/>
                <w:lang w:eastAsia="pl-PL"/>
              </w:rPr>
            </w:pPr>
            <w:r w:rsidRPr="00143E5E">
              <w:rPr>
                <w:rFonts w:ascii="Arial Nova Cond Light" w:eastAsia="Times New Roman" w:hAnsi="Arial Nova Cond Light" w:cs="Calibri Light"/>
                <w:color w:val="000000"/>
                <w:sz w:val="20"/>
                <w:szCs w:val="20"/>
                <w:lang w:eastAsia="pl-PL"/>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2DB51230" w14:textId="7746F1CB" w:rsidR="00664DAE" w:rsidRPr="00143E5E" w:rsidRDefault="00664DAE" w:rsidP="00664DAE">
            <w:pPr>
              <w:spacing w:before="0" w:after="0" w:line="240" w:lineRule="auto"/>
              <w:jc w:val="right"/>
              <w:rPr>
                <w:rFonts w:ascii="Arial Nova Cond Light" w:eastAsia="Times New Roman" w:hAnsi="Arial Nova Cond Light" w:cs="Calibri Light"/>
                <w:color w:val="000000"/>
                <w:sz w:val="20"/>
                <w:szCs w:val="20"/>
                <w:lang w:eastAsia="pl-PL"/>
              </w:rPr>
            </w:pPr>
          </w:p>
        </w:tc>
      </w:tr>
      <w:tr w:rsidR="00CA0BEC" w:rsidRPr="00143E5E" w14:paraId="74DFAD4D" w14:textId="77777777" w:rsidTr="00CA0BEC">
        <w:trPr>
          <w:trHeight w:val="281"/>
        </w:trPr>
        <w:tc>
          <w:tcPr>
            <w:tcW w:w="7371" w:type="dxa"/>
            <w:tcBorders>
              <w:top w:val="single" w:sz="4" w:space="0" w:color="auto"/>
              <w:left w:val="single" w:sz="4" w:space="0" w:color="auto"/>
              <w:bottom w:val="single" w:sz="4" w:space="0" w:color="auto"/>
              <w:right w:val="single" w:sz="4" w:space="0" w:color="auto"/>
            </w:tcBorders>
            <w:shd w:val="clear" w:color="969696" w:fill="92D050"/>
            <w:vAlign w:val="bottom"/>
            <w:hideMark/>
          </w:tcPr>
          <w:p w14:paraId="66E19FB8" w14:textId="29070BE7" w:rsidR="00CA0BEC" w:rsidRPr="00143E5E" w:rsidRDefault="00CA0BEC" w:rsidP="00CA0BEC">
            <w:pPr>
              <w:spacing w:before="0" w:after="0" w:line="240" w:lineRule="auto"/>
              <w:jc w:val="left"/>
              <w:rPr>
                <w:rFonts w:ascii="Arial Nova Cond Light" w:eastAsia="Times New Roman" w:hAnsi="Arial Nova Cond Light" w:cs="Calibri Light"/>
                <w:color w:val="000000"/>
                <w:sz w:val="20"/>
                <w:szCs w:val="20"/>
                <w:lang w:eastAsia="pl-PL"/>
              </w:rPr>
            </w:pPr>
            <w:r w:rsidRPr="00143E5E">
              <w:rPr>
                <w:rFonts w:ascii="Arial Nova Cond Light" w:hAnsi="Arial Nova Cond Light"/>
                <w:color w:val="000000"/>
                <w:sz w:val="20"/>
                <w:szCs w:val="20"/>
              </w:rPr>
              <w:t>Cena jednostkowa paliwa gazowego dla obiektów objętych ochroną w grupach W-1 do W-4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hideMark/>
          </w:tcPr>
          <w:p w14:paraId="78B9397F" w14:textId="77B6F8DF" w:rsidR="00CA0BEC" w:rsidRPr="00143E5E" w:rsidRDefault="00CA0BEC" w:rsidP="00CA0BEC">
            <w:pPr>
              <w:spacing w:before="0" w:after="0" w:line="240" w:lineRule="auto"/>
              <w:jc w:val="right"/>
              <w:rPr>
                <w:rFonts w:ascii="Arial Nova Cond Light" w:eastAsia="Times New Roman" w:hAnsi="Arial Nova Cond Light" w:cs="Calibri Light"/>
                <w:color w:val="000000"/>
                <w:sz w:val="20"/>
                <w:szCs w:val="20"/>
                <w:lang w:eastAsia="pl-PL"/>
              </w:rPr>
            </w:pPr>
          </w:p>
        </w:tc>
      </w:tr>
      <w:tr w:rsidR="00CA0BEC" w:rsidRPr="00143E5E" w14:paraId="4892856B" w14:textId="77777777" w:rsidTr="00CA0BEC">
        <w:trPr>
          <w:trHeight w:val="281"/>
        </w:trPr>
        <w:tc>
          <w:tcPr>
            <w:tcW w:w="7371" w:type="dxa"/>
            <w:tcBorders>
              <w:top w:val="single" w:sz="4" w:space="0" w:color="auto"/>
              <w:left w:val="single" w:sz="4" w:space="0" w:color="auto"/>
              <w:bottom w:val="single" w:sz="4" w:space="0" w:color="auto"/>
              <w:right w:val="single" w:sz="4" w:space="0" w:color="auto"/>
            </w:tcBorders>
            <w:shd w:val="clear" w:color="000000" w:fill="92D050"/>
            <w:vAlign w:val="bottom"/>
          </w:tcPr>
          <w:p w14:paraId="63D9518D" w14:textId="0E607004" w:rsidR="00CA0BEC" w:rsidRPr="00143E5E" w:rsidRDefault="00CA0BEC" w:rsidP="00CA0BEC">
            <w:pPr>
              <w:spacing w:before="0" w:after="0" w:line="240" w:lineRule="auto"/>
              <w:jc w:val="left"/>
              <w:rPr>
                <w:rFonts w:ascii="Arial Nova Cond Light" w:hAnsi="Arial Nova Cond Light"/>
                <w:sz w:val="20"/>
                <w:szCs w:val="20"/>
              </w:rPr>
            </w:pPr>
            <w:r w:rsidRPr="00143E5E">
              <w:rPr>
                <w:rFonts w:ascii="Arial Nova Cond Light" w:hAnsi="Arial Nova Cond Light"/>
                <w:sz w:val="20"/>
                <w:szCs w:val="20"/>
              </w:rPr>
              <w:t>Cena jednostkowa paliwa gazowego dla obiektów objętych ochroną w grupach W-5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tcPr>
          <w:p w14:paraId="231A71F5" w14:textId="77777777" w:rsidR="00CA0BEC" w:rsidRPr="00143E5E" w:rsidRDefault="00CA0BEC" w:rsidP="00CA0BEC">
            <w:pPr>
              <w:spacing w:before="0" w:after="0" w:line="240" w:lineRule="auto"/>
              <w:jc w:val="right"/>
              <w:rPr>
                <w:rFonts w:ascii="Arial Nova Cond Light" w:eastAsia="Times New Roman" w:hAnsi="Arial Nova Cond Light" w:cs="Calibri Light"/>
                <w:color w:val="000000"/>
                <w:sz w:val="20"/>
                <w:szCs w:val="20"/>
                <w:lang w:eastAsia="pl-PL"/>
              </w:rPr>
            </w:pPr>
          </w:p>
        </w:tc>
      </w:tr>
      <w:tr w:rsidR="00CA0BEC" w:rsidRPr="00143E5E" w14:paraId="142FED27" w14:textId="77777777" w:rsidTr="00CA0BEC">
        <w:trPr>
          <w:trHeight w:val="281"/>
        </w:trPr>
        <w:tc>
          <w:tcPr>
            <w:tcW w:w="7371" w:type="dxa"/>
            <w:tcBorders>
              <w:top w:val="single" w:sz="4" w:space="0" w:color="auto"/>
              <w:left w:val="single" w:sz="4" w:space="0" w:color="auto"/>
              <w:bottom w:val="single" w:sz="4" w:space="0" w:color="auto"/>
              <w:right w:val="single" w:sz="4" w:space="0" w:color="auto"/>
            </w:tcBorders>
            <w:shd w:val="clear" w:color="000000" w:fill="92D050"/>
            <w:vAlign w:val="bottom"/>
          </w:tcPr>
          <w:p w14:paraId="2AD3DF94" w14:textId="773BCB08" w:rsidR="00CA0BEC" w:rsidRPr="00143E5E" w:rsidRDefault="00CA0BEC" w:rsidP="00CA0BEC">
            <w:pPr>
              <w:spacing w:before="0" w:after="0" w:line="240" w:lineRule="auto"/>
              <w:jc w:val="left"/>
              <w:rPr>
                <w:rFonts w:ascii="Arial Nova Cond Light" w:eastAsia="Times New Roman" w:hAnsi="Arial Nova Cond Light" w:cs="Calibri Light"/>
                <w:color w:val="000000"/>
                <w:sz w:val="20"/>
                <w:szCs w:val="20"/>
                <w:lang w:eastAsia="pl-PL"/>
              </w:rPr>
            </w:pPr>
            <w:r w:rsidRPr="00143E5E">
              <w:rPr>
                <w:rFonts w:ascii="Arial Nova Cond Light" w:hAnsi="Arial Nova Cond Light"/>
                <w:sz w:val="20"/>
                <w:szCs w:val="20"/>
              </w:rPr>
              <w:t>Cena jednostkowa paliwa gazowego dla obiektów objętych ochroną w grupach W-6 [zł/MWh]</w:t>
            </w:r>
          </w:p>
        </w:tc>
        <w:tc>
          <w:tcPr>
            <w:tcW w:w="1540" w:type="dxa"/>
            <w:tcBorders>
              <w:top w:val="single" w:sz="4" w:space="0" w:color="auto"/>
              <w:left w:val="nil"/>
              <w:bottom w:val="single" w:sz="4" w:space="0" w:color="auto"/>
              <w:right w:val="single" w:sz="4" w:space="0" w:color="auto"/>
            </w:tcBorders>
            <w:shd w:val="clear" w:color="000000" w:fill="C4D79B"/>
            <w:noWrap/>
            <w:vAlign w:val="bottom"/>
          </w:tcPr>
          <w:p w14:paraId="1D34F88D" w14:textId="77777777" w:rsidR="00CA0BEC" w:rsidRPr="00143E5E" w:rsidRDefault="00CA0BEC" w:rsidP="00CA0BEC">
            <w:pPr>
              <w:spacing w:before="0" w:after="0" w:line="240" w:lineRule="auto"/>
              <w:jc w:val="right"/>
              <w:rPr>
                <w:rFonts w:ascii="Arial Nova Cond Light" w:eastAsia="Times New Roman" w:hAnsi="Arial Nova Cond Light" w:cs="Calibri Light"/>
                <w:color w:val="000000"/>
                <w:sz w:val="20"/>
                <w:szCs w:val="20"/>
                <w:lang w:eastAsia="pl-PL"/>
              </w:rPr>
            </w:pPr>
          </w:p>
        </w:tc>
      </w:tr>
    </w:tbl>
    <w:bookmarkEnd w:id="7"/>
    <w:p w14:paraId="1375E8FE" w14:textId="6F16A496" w:rsidR="00664DAE" w:rsidRPr="00143E5E" w:rsidRDefault="00664DAE" w:rsidP="002524FA">
      <w:pPr>
        <w:numPr>
          <w:ilvl w:val="0"/>
          <w:numId w:val="2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stawki opłat abonamentowych – cena stała netto (bez VAT), wynikająca ze złożonej oferty wynosi:</w:t>
      </w:r>
    </w:p>
    <w:tbl>
      <w:tblPr>
        <w:tblW w:w="7772" w:type="dxa"/>
        <w:tblInd w:w="704" w:type="dxa"/>
        <w:tblCellMar>
          <w:left w:w="70" w:type="dxa"/>
          <w:right w:w="70" w:type="dxa"/>
        </w:tblCellMar>
        <w:tblLook w:val="04A0" w:firstRow="1" w:lastRow="0" w:firstColumn="1" w:lastColumn="0" w:noHBand="0" w:noVBand="1"/>
      </w:tblPr>
      <w:tblGrid>
        <w:gridCol w:w="2972"/>
        <w:gridCol w:w="1200"/>
        <w:gridCol w:w="1200"/>
        <w:gridCol w:w="1200"/>
        <w:gridCol w:w="1200"/>
      </w:tblGrid>
      <w:tr w:rsidR="00B34142" w:rsidRPr="00143E5E" w14:paraId="60D48B95" w14:textId="77777777" w:rsidTr="00B34142">
        <w:trPr>
          <w:trHeight w:val="520"/>
        </w:trPr>
        <w:tc>
          <w:tcPr>
            <w:tcW w:w="297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1E16E36"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Cena abonamentu /Grupa taryfowa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04DCB82"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 W-3.6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85156A"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 W-3.9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935F86"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 W-4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C44D42"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 W-5.1 </w:t>
            </w:r>
          </w:p>
        </w:tc>
      </w:tr>
      <w:tr w:rsidR="00B34142" w:rsidRPr="00143E5E" w14:paraId="11F85947" w14:textId="77777777" w:rsidTr="00B34142">
        <w:trPr>
          <w:trHeight w:val="303"/>
        </w:trPr>
        <w:tc>
          <w:tcPr>
            <w:tcW w:w="2972" w:type="dxa"/>
            <w:tcBorders>
              <w:top w:val="nil"/>
              <w:left w:val="single" w:sz="4" w:space="0" w:color="auto"/>
              <w:bottom w:val="single" w:sz="4" w:space="0" w:color="auto"/>
              <w:right w:val="single" w:sz="4" w:space="0" w:color="auto"/>
            </w:tcBorders>
            <w:shd w:val="clear" w:color="000000" w:fill="00B0F0"/>
            <w:vAlign w:val="bottom"/>
            <w:hideMark/>
          </w:tcPr>
          <w:p w14:paraId="54FBAC38"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dla obiektów niechronionych                  [zł/mc]</w:t>
            </w:r>
          </w:p>
        </w:tc>
        <w:tc>
          <w:tcPr>
            <w:tcW w:w="1200" w:type="dxa"/>
            <w:tcBorders>
              <w:top w:val="nil"/>
              <w:left w:val="nil"/>
              <w:bottom w:val="single" w:sz="4" w:space="0" w:color="auto"/>
              <w:right w:val="single" w:sz="4" w:space="0" w:color="auto"/>
            </w:tcBorders>
            <w:shd w:val="clear" w:color="000000" w:fill="FFFF00"/>
            <w:noWrap/>
            <w:vAlign w:val="bottom"/>
            <w:hideMark/>
          </w:tcPr>
          <w:p w14:paraId="560AB90F" w14:textId="06B8A897"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c>
          <w:tcPr>
            <w:tcW w:w="1200" w:type="dxa"/>
            <w:tcBorders>
              <w:top w:val="nil"/>
              <w:left w:val="nil"/>
              <w:bottom w:val="single" w:sz="4" w:space="0" w:color="auto"/>
              <w:right w:val="single" w:sz="4" w:space="0" w:color="auto"/>
            </w:tcBorders>
            <w:shd w:val="clear" w:color="000000" w:fill="FFFF00"/>
            <w:noWrap/>
            <w:vAlign w:val="bottom"/>
            <w:hideMark/>
          </w:tcPr>
          <w:p w14:paraId="746A50AF" w14:textId="752867F1"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c>
          <w:tcPr>
            <w:tcW w:w="1200" w:type="dxa"/>
            <w:tcBorders>
              <w:top w:val="nil"/>
              <w:left w:val="nil"/>
              <w:bottom w:val="single" w:sz="4" w:space="0" w:color="auto"/>
              <w:right w:val="single" w:sz="4" w:space="0" w:color="auto"/>
            </w:tcBorders>
            <w:shd w:val="clear" w:color="000000" w:fill="FFFF00"/>
            <w:noWrap/>
            <w:vAlign w:val="bottom"/>
            <w:hideMark/>
          </w:tcPr>
          <w:p w14:paraId="2DA63A6B" w14:textId="2A288682"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 xml:space="preserve">       </w:t>
            </w:r>
          </w:p>
        </w:tc>
        <w:tc>
          <w:tcPr>
            <w:tcW w:w="1200" w:type="dxa"/>
            <w:tcBorders>
              <w:top w:val="nil"/>
              <w:left w:val="nil"/>
              <w:bottom w:val="single" w:sz="4" w:space="0" w:color="auto"/>
              <w:right w:val="single" w:sz="4" w:space="0" w:color="auto"/>
            </w:tcBorders>
            <w:shd w:val="clear" w:color="000000" w:fill="FFFF00"/>
            <w:noWrap/>
            <w:vAlign w:val="bottom"/>
            <w:hideMark/>
          </w:tcPr>
          <w:p w14:paraId="5D1BE3A0" w14:textId="6FBCE9BD"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r>
      <w:tr w:rsidR="00B34142" w:rsidRPr="00143E5E" w14:paraId="44CF279C" w14:textId="77777777" w:rsidTr="00B34142">
        <w:trPr>
          <w:trHeight w:val="381"/>
        </w:trPr>
        <w:tc>
          <w:tcPr>
            <w:tcW w:w="2972" w:type="dxa"/>
            <w:tcBorders>
              <w:top w:val="nil"/>
              <w:left w:val="single" w:sz="4" w:space="0" w:color="auto"/>
              <w:bottom w:val="single" w:sz="4" w:space="0" w:color="auto"/>
              <w:right w:val="single" w:sz="4" w:space="0" w:color="auto"/>
            </w:tcBorders>
            <w:shd w:val="clear" w:color="000000" w:fill="92D050"/>
            <w:vAlign w:val="bottom"/>
            <w:hideMark/>
          </w:tcPr>
          <w:p w14:paraId="7F85BEB3"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20"/>
                <w:szCs w:val="20"/>
                <w:lang w:eastAsia="pl-PL"/>
              </w:rPr>
            </w:pPr>
            <w:r w:rsidRPr="00143E5E">
              <w:rPr>
                <w:rFonts w:ascii="Arial Nova Cond Light" w:eastAsia="Times New Roman" w:hAnsi="Arial Nova Cond Light" w:cs="Times New Roman"/>
                <w:color w:val="000000"/>
                <w:sz w:val="20"/>
                <w:szCs w:val="20"/>
                <w:lang w:eastAsia="pl-PL"/>
              </w:rPr>
              <w:t>dla obiektów chronionych                [zł/mc]</w:t>
            </w:r>
          </w:p>
        </w:tc>
        <w:tc>
          <w:tcPr>
            <w:tcW w:w="1200" w:type="dxa"/>
            <w:tcBorders>
              <w:top w:val="nil"/>
              <w:left w:val="nil"/>
              <w:bottom w:val="single" w:sz="4" w:space="0" w:color="auto"/>
              <w:right w:val="single" w:sz="4" w:space="0" w:color="auto"/>
            </w:tcBorders>
            <w:shd w:val="clear" w:color="000000" w:fill="FFFF00"/>
            <w:noWrap/>
            <w:vAlign w:val="bottom"/>
            <w:hideMark/>
          </w:tcPr>
          <w:p w14:paraId="48F1C4ED" w14:textId="28234BDC"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c>
          <w:tcPr>
            <w:tcW w:w="1200" w:type="dxa"/>
            <w:tcBorders>
              <w:top w:val="nil"/>
              <w:left w:val="nil"/>
              <w:bottom w:val="single" w:sz="4" w:space="0" w:color="auto"/>
              <w:right w:val="single" w:sz="4" w:space="0" w:color="auto"/>
            </w:tcBorders>
            <w:shd w:val="clear" w:color="000000" w:fill="FFFF00"/>
            <w:noWrap/>
            <w:vAlign w:val="bottom"/>
            <w:hideMark/>
          </w:tcPr>
          <w:p w14:paraId="7E1C8126" w14:textId="2784AE66"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c>
          <w:tcPr>
            <w:tcW w:w="1200" w:type="dxa"/>
            <w:tcBorders>
              <w:top w:val="nil"/>
              <w:left w:val="nil"/>
              <w:bottom w:val="single" w:sz="4" w:space="0" w:color="auto"/>
              <w:right w:val="single" w:sz="4" w:space="0" w:color="auto"/>
            </w:tcBorders>
            <w:shd w:val="clear" w:color="000000" w:fill="FFFF00"/>
            <w:noWrap/>
            <w:vAlign w:val="bottom"/>
            <w:hideMark/>
          </w:tcPr>
          <w:p w14:paraId="269392D5" w14:textId="2236B32E"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c>
          <w:tcPr>
            <w:tcW w:w="1200" w:type="dxa"/>
            <w:tcBorders>
              <w:top w:val="nil"/>
              <w:left w:val="nil"/>
              <w:bottom w:val="single" w:sz="4" w:space="0" w:color="auto"/>
              <w:right w:val="single" w:sz="4" w:space="0" w:color="auto"/>
            </w:tcBorders>
            <w:shd w:val="clear" w:color="000000" w:fill="FFFF00"/>
            <w:noWrap/>
            <w:vAlign w:val="bottom"/>
            <w:hideMark/>
          </w:tcPr>
          <w:p w14:paraId="0674AAF5" w14:textId="3D5FE08F" w:rsidR="00B34142" w:rsidRPr="00143E5E" w:rsidRDefault="00B34142" w:rsidP="00B34142">
            <w:pPr>
              <w:spacing w:before="0" w:after="0" w:line="240" w:lineRule="auto"/>
              <w:jc w:val="left"/>
              <w:rPr>
                <w:rFonts w:ascii="Arial Nova Cond Light" w:eastAsia="Times New Roman" w:hAnsi="Arial Nova Cond Light" w:cs="Times New Roman"/>
                <w:color w:val="000000"/>
                <w:sz w:val="20"/>
                <w:szCs w:val="20"/>
                <w:lang w:eastAsia="pl-PL"/>
              </w:rPr>
            </w:pPr>
          </w:p>
        </w:tc>
      </w:tr>
    </w:tbl>
    <w:p w14:paraId="44086007" w14:textId="62312C1B" w:rsidR="00664DAE" w:rsidRPr="00143E5E" w:rsidRDefault="00664DAE" w:rsidP="000B6AB4">
      <w:pPr>
        <w:spacing w:before="60" w:after="60" w:line="280" w:lineRule="exact"/>
        <w:ind w:left="720"/>
        <w:contextualSpacing/>
        <w:rPr>
          <w:rFonts w:ascii="Arial Nova Cond Light" w:hAnsi="Arial Nova Cond Light" w:cs="Calibri Light"/>
        </w:rPr>
      </w:pPr>
    </w:p>
    <w:p w14:paraId="6C3636A5" w14:textId="77777777" w:rsidR="00664DAE" w:rsidRPr="00143E5E" w:rsidRDefault="00664DAE" w:rsidP="002524FA">
      <w:pPr>
        <w:numPr>
          <w:ilvl w:val="0"/>
          <w:numId w:val="2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stawki opłat za usługi dystrybucji gazu – zgodnie z obowiązującą na dzień dokonywania rozliczeń Taryfą OSD, odpowiednio dla poszczególnych grup taryfowych, do których zakwalifikowane są poszczególne PPG. </w:t>
      </w:r>
    </w:p>
    <w:p w14:paraId="76DB3E11" w14:textId="77777777" w:rsidR="00664DAE" w:rsidRPr="00143E5E" w:rsidRDefault="00664DAE" w:rsidP="002524FA">
      <w:pPr>
        <w:numPr>
          <w:ilvl w:val="0"/>
          <w:numId w:val="24"/>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53E90231" w14:textId="4396244D" w:rsidR="00664DAE" w:rsidRPr="00143E5E" w:rsidRDefault="00664DAE" w:rsidP="002524FA">
      <w:pPr>
        <w:numPr>
          <w:ilvl w:val="0"/>
          <w:numId w:val="23"/>
        </w:numPr>
        <w:ind w:left="426" w:hanging="426"/>
        <w:contextualSpacing/>
        <w:rPr>
          <w:rFonts w:ascii="Arial Nova Cond Light" w:hAnsi="Arial Nova Cond Light" w:cs="Calibri Light"/>
        </w:rPr>
      </w:pPr>
      <w:r w:rsidRPr="00143E5E">
        <w:rPr>
          <w:rFonts w:ascii="Arial Nova Cond Light" w:hAnsi="Arial Nova Cond Light" w:cs="Calibri Light"/>
        </w:rPr>
        <w:t xml:space="preserve">Szacunkowa wartość umowy wynosi: </w:t>
      </w:r>
      <w:r w:rsidRPr="00143E5E">
        <w:rPr>
          <w:rFonts w:ascii="Arial Nova Cond Light" w:hAnsi="Arial Nova Cond Light" w:cs="Calibri Light"/>
          <w:b/>
          <w:bCs/>
        </w:rPr>
        <w:t>_____________ zł</w:t>
      </w:r>
      <w:r w:rsidRPr="00143E5E">
        <w:rPr>
          <w:rFonts w:ascii="Arial Nova Cond Light" w:hAnsi="Arial Nova Cond Light" w:cs="Calibri Light"/>
        </w:rPr>
        <w:t xml:space="preserve"> </w:t>
      </w:r>
      <w:r w:rsidR="007828D8" w:rsidRPr="00143E5E">
        <w:rPr>
          <w:rFonts w:ascii="Arial Nova Cond Light" w:hAnsi="Arial Nova Cond Light" w:cs="Calibri Light"/>
          <w:b/>
          <w:bCs/>
        </w:rPr>
        <w:t>brutto</w:t>
      </w:r>
    </w:p>
    <w:p w14:paraId="2D0600EC"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Zamawiający posiada punkty poboru gazu zakwalifikowane </w:t>
      </w:r>
      <w:proofErr w:type="gramStart"/>
      <w:r w:rsidRPr="00143E5E">
        <w:rPr>
          <w:rFonts w:ascii="Arial Nova Cond Light" w:hAnsi="Arial Nova Cond Light" w:cs="Calibri Light"/>
        </w:rPr>
        <w:t>do  grup</w:t>
      </w:r>
      <w:proofErr w:type="gramEnd"/>
      <w:r w:rsidRPr="00143E5E">
        <w:rPr>
          <w:rFonts w:ascii="Arial Nova Cond Light" w:hAnsi="Arial Nova Cond Light" w:cs="Calibri Light"/>
        </w:rPr>
        <w:t xml:space="preserve"> taryfowych zgodnie z Załącznikiem nr 1 do Umowy. </w:t>
      </w:r>
    </w:p>
    <w:p w14:paraId="5A5E1F85"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Punkty poboru gazu Zamawiającego w trakcie trwania umowy będą kwalifikowane do właściwej grupy taryfowej, zgodnie z zasadami określonymi w Taryfie OSD. </w:t>
      </w:r>
    </w:p>
    <w:p w14:paraId="67EC1D96"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po upływie okresu rozliczeniowego stosowanego przez OSD, z zastrzeżeniem zapisów ust. 7.</w:t>
      </w:r>
    </w:p>
    <w:p w14:paraId="6837EF63"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Zamawiający dopuszcza na rzecz rozliczeń jednomiesięcznych możliwość dokonywania szacowania zużycia paliwa gazowego lub dokonywania samodzielnego przez Odbiorcę odczytu i przekazywania wyniku odczytu Wykonawcy.</w:t>
      </w:r>
    </w:p>
    <w:p w14:paraId="44E79862"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Rozliczenia za usługę dystrybucji paliwa gazowego prowadzone będą wg algorytmów zawartych w Taryfie OSD. </w:t>
      </w:r>
    </w:p>
    <w:p w14:paraId="03CDC544"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Faktury powinny zawierać pełne dane identyfikacyjne Zamawiającego, tj.: nazwę, adres, NIP oraz dane identyfikacyjne Odbiorcy, w tym jego adres.</w:t>
      </w:r>
    </w:p>
    <w:p w14:paraId="08157721"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Wykonawca wystawi faktury na każdy punkt poboru gazu odrębnie i dostarczy na adres Odbiorcy. </w:t>
      </w:r>
    </w:p>
    <w:p w14:paraId="3A87F405"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Zgodnie z ustawą z dnia 9 listopada 2018 roku o elektronicznym fakturowaniu w zamówieniach publicznych, koncesjach na roboty budowlane lub usługi oraz partnerstwie publiczno-prywatnym (Dz. U. z 2020 r. poz. 1666 ze zm.) ustrukturyzowane faktury elektroniczne Wykonawca będzie przesyłał za pośrednictwem platformy Nabywcy. Zamawiający w terminie do 30 dni po podpisaniu Umowy przekaże Wykonawcy konto Nabywcy. </w:t>
      </w:r>
    </w:p>
    <w:p w14:paraId="54CE9AC5" w14:textId="576DCD4A"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w:t>
      </w:r>
      <w:proofErr w:type="spellStart"/>
      <w:r w:rsidRPr="00143E5E">
        <w:rPr>
          <w:rFonts w:ascii="Arial Nova Cond Light" w:hAnsi="Arial Nova Cond Light" w:cs="Calibri Light"/>
        </w:rPr>
        <w:t>t.j</w:t>
      </w:r>
      <w:proofErr w:type="spellEnd"/>
      <w:r w:rsidRPr="00143E5E">
        <w:rPr>
          <w:rFonts w:ascii="Arial Nova Cond Light" w:hAnsi="Arial Nova Cond Light" w:cs="Calibri Light"/>
        </w:rPr>
        <w:t>. Dz. U. z 2023 r. poz. 1570, 1598, 1852.).</w:t>
      </w:r>
    </w:p>
    <w:p w14:paraId="15145AD9"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Zamawiający oświadcza, że płatność za fakturę będzie realizowana z zastosowaniem mechanizmu podzielonej płatności, tzw. </w:t>
      </w:r>
      <w:proofErr w:type="spellStart"/>
      <w:r w:rsidRPr="00143E5E">
        <w:rPr>
          <w:rFonts w:ascii="Arial Nova Cond Light" w:hAnsi="Arial Nova Cond Light" w:cs="Calibri Light"/>
        </w:rPr>
        <w:t>split</w:t>
      </w:r>
      <w:proofErr w:type="spellEnd"/>
      <w:r w:rsidRPr="00143E5E">
        <w:rPr>
          <w:rFonts w:ascii="Arial Nova Cond Light" w:hAnsi="Arial Nova Cond Light" w:cs="Calibri Light"/>
        </w:rPr>
        <w:t xml:space="preserve"> </w:t>
      </w:r>
      <w:proofErr w:type="spellStart"/>
      <w:r w:rsidRPr="00143E5E">
        <w:rPr>
          <w:rFonts w:ascii="Arial Nova Cond Light" w:hAnsi="Arial Nova Cond Light" w:cs="Calibri Light"/>
        </w:rPr>
        <w:t>payment</w:t>
      </w:r>
      <w:proofErr w:type="spellEnd"/>
      <w:r w:rsidRPr="00143E5E">
        <w:rPr>
          <w:rFonts w:ascii="Arial Nova Cond Light" w:hAnsi="Arial Nova Cond Light" w:cs="Calibri Light"/>
        </w:rPr>
        <w:t>.</w:t>
      </w:r>
    </w:p>
    <w:p w14:paraId="48EE0428"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Do wynagrodzenia Wykonawca doliczy podatek VAT w obowiązującej wysokości. </w:t>
      </w:r>
    </w:p>
    <w:p w14:paraId="6E225DC0" w14:textId="6783E756" w:rsidR="00664DAE" w:rsidRPr="00143E5E" w:rsidRDefault="00B22220" w:rsidP="002524FA">
      <w:pPr>
        <w:numPr>
          <w:ilvl w:val="0"/>
          <w:numId w:val="23"/>
        </w:numPr>
        <w:spacing w:before="60" w:after="60" w:line="280" w:lineRule="exact"/>
        <w:ind w:left="360"/>
        <w:rPr>
          <w:rFonts w:ascii="Arial Nova Cond Light" w:hAnsi="Arial Nova Cond Light" w:cs="Calibri Light"/>
        </w:rPr>
      </w:pPr>
      <w:r w:rsidRPr="00B22220">
        <w:rPr>
          <w:rFonts w:ascii="Arial Nova Cond Light" w:hAnsi="Arial Nova Cond Light" w:cs="Calibri Light"/>
        </w:rPr>
        <w:t>Należności będą płatne przez Zamawiającego przelewem na rachunek wskazany na fakturze, w terminie 30 dni od dnia wystawienia prawidłowej, zgodnej z umową faktury. Jednakże w przypadku otrzymania faktury później niż na 7 dni przed upływem terminu płatności , (nawet jeśli jest ona prawidłowo wystawiona), Zamawiający zobowiązany jest do jej zapłaty w terminie 21 dni od daty jej doręczenia. W takim przypadku ewentualne odsetki za opóźnienie będą należne od 22 dnia liczonego od daty doręczenia faktury. Faktura winna zawierać wyszczególnienie wszystkich pozycji kosztowych</w:t>
      </w:r>
      <w:r w:rsidR="00664DAE" w:rsidRPr="00143E5E">
        <w:rPr>
          <w:rFonts w:ascii="Arial Nova Cond Light" w:hAnsi="Arial Nova Cond Light" w:cs="Calibri Light"/>
        </w:rPr>
        <w:t xml:space="preserve">. </w:t>
      </w:r>
    </w:p>
    <w:p w14:paraId="37738C2E"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Wykonawca za świadczone w ramach przedmiotu Umowy usługi wystawi w danym okresie rozliczeniowym fakturę Zamawiającemu i prześle ją na adres Odbiorcy.  </w:t>
      </w:r>
    </w:p>
    <w:p w14:paraId="66D59D3F"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Za dzień zapłaty uważa się dzień uznaje się datę uznania rachunku bankowego Wykonawcy.  </w:t>
      </w:r>
    </w:p>
    <w:p w14:paraId="2BFE603E"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Za przekroczenie terminu płatności, Zamawiający będzie zobowiązany do zapłaty odsetek ustawowych. Odsetki te płatne będą na podstawie właściwego dokumentu Wykonawcy. </w:t>
      </w:r>
    </w:p>
    <w:p w14:paraId="58BEE2A5"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E09AFA8" w14:textId="77777777" w:rsidR="00664DAE" w:rsidRPr="00143E5E" w:rsidRDefault="00664DAE" w:rsidP="002524FA">
      <w:pPr>
        <w:numPr>
          <w:ilvl w:val="0"/>
          <w:numId w:val="23"/>
        </w:numPr>
        <w:spacing w:before="60" w:after="60" w:line="280" w:lineRule="exact"/>
        <w:ind w:left="360"/>
        <w:rPr>
          <w:rFonts w:ascii="Arial Nova Cond Light" w:hAnsi="Arial Nova Cond Light" w:cs="Calibri Light"/>
        </w:rPr>
      </w:pPr>
      <w:r w:rsidRPr="00143E5E">
        <w:rPr>
          <w:rFonts w:ascii="Arial Nova Cond Light" w:hAnsi="Arial Nova Cond Light" w:cs="Calibri Light"/>
        </w:rPr>
        <w:t xml:space="preserve">Wierzytelności wynikające z niniejszej umowy nie mogą być przedmiotem cesji na rzecz osób trzecich, bez zgody Zamawiającego, pod rygorem nieważności. </w:t>
      </w:r>
    </w:p>
    <w:p w14:paraId="7255CD25" w14:textId="77777777" w:rsidR="0001134E" w:rsidRPr="00143E5E" w:rsidRDefault="0001134E" w:rsidP="00664DAE">
      <w:pPr>
        <w:spacing w:before="60" w:after="60" w:line="280" w:lineRule="exact"/>
        <w:jc w:val="center"/>
        <w:rPr>
          <w:rFonts w:ascii="Arial Nova Cond Light" w:hAnsi="Arial Nova Cond Light" w:cs="Calibri Light"/>
          <w:b/>
        </w:rPr>
      </w:pPr>
    </w:p>
    <w:p w14:paraId="44A48018" w14:textId="691C00C1"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xml:space="preserve">§ 6 </w:t>
      </w:r>
    </w:p>
    <w:p w14:paraId="75D2FE2B"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WSTRZYMANIE I WZNOWIENIE DOSTARCZANIA PALIWA GAZOWEGO</w:t>
      </w:r>
    </w:p>
    <w:p w14:paraId="3A6DB594" w14:textId="77777777" w:rsidR="00664DAE" w:rsidRPr="00143E5E" w:rsidRDefault="00664DAE" w:rsidP="00664DAE">
      <w:pPr>
        <w:numPr>
          <w:ilvl w:val="1"/>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Dostarczanie Paliwa Gazowego może zostać wstrzymane, w przypadku, gdy:  </w:t>
      </w:r>
    </w:p>
    <w:p w14:paraId="1DDBAF48" w14:textId="6C5DAE1A" w:rsidR="00664DAE" w:rsidRPr="00143E5E" w:rsidRDefault="00664DAE" w:rsidP="002524FA">
      <w:pPr>
        <w:numPr>
          <w:ilvl w:val="0"/>
          <w:numId w:val="25"/>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przewidują to obowiązujące przepisy prawa</w:t>
      </w:r>
      <w:r w:rsidR="0001134E" w:rsidRPr="00143E5E">
        <w:rPr>
          <w:rFonts w:ascii="Arial Nova Cond Light" w:hAnsi="Arial Nova Cond Light" w:cs="Calibri Light"/>
        </w:rPr>
        <w:t>;</w:t>
      </w:r>
    </w:p>
    <w:p w14:paraId="0FE01FB2" w14:textId="77BD14D9" w:rsidR="00664DAE" w:rsidRPr="00143E5E" w:rsidRDefault="00664DAE" w:rsidP="002524FA">
      <w:pPr>
        <w:numPr>
          <w:ilvl w:val="0"/>
          <w:numId w:val="25"/>
        </w:numPr>
        <w:spacing w:before="60" w:after="60" w:line="280" w:lineRule="exact"/>
        <w:rPr>
          <w:rFonts w:ascii="Arial Nova Cond Light" w:hAnsi="Arial Nova Cond Light" w:cs="Calibri Light"/>
        </w:rPr>
      </w:pPr>
      <w:r w:rsidRPr="00143E5E">
        <w:rPr>
          <w:rFonts w:ascii="Arial Nova Cond Light" w:hAnsi="Arial Nova Cond Light" w:cs="Calibri Light"/>
        </w:rPr>
        <w:t>Zamawiający dopuści się Nielegalnego Poboru Paliwa Gazowego</w:t>
      </w:r>
      <w:r w:rsidR="0001134E" w:rsidRPr="00143E5E">
        <w:rPr>
          <w:rFonts w:ascii="Arial Nova Cond Light" w:hAnsi="Arial Nova Cond Light" w:cs="Calibri Light"/>
        </w:rPr>
        <w:t>;</w:t>
      </w:r>
      <w:r w:rsidRPr="00143E5E">
        <w:rPr>
          <w:rFonts w:ascii="Arial Nova Cond Light" w:hAnsi="Arial Nova Cond Light" w:cs="Calibri Light"/>
        </w:rPr>
        <w:t xml:space="preserve"> </w:t>
      </w:r>
    </w:p>
    <w:p w14:paraId="242CAE88" w14:textId="6BEECCEA" w:rsidR="00664DAE" w:rsidRPr="00143E5E" w:rsidRDefault="00664DAE" w:rsidP="002524FA">
      <w:pPr>
        <w:numPr>
          <w:ilvl w:val="0"/>
          <w:numId w:val="25"/>
        </w:numPr>
        <w:spacing w:before="60" w:after="60" w:line="280" w:lineRule="exact"/>
        <w:rPr>
          <w:rFonts w:ascii="Arial Nova Cond Light" w:hAnsi="Arial Nova Cond Light" w:cs="Calibri Light"/>
        </w:rPr>
      </w:pPr>
      <w:r w:rsidRPr="00143E5E">
        <w:rPr>
          <w:rFonts w:ascii="Arial Nova Cond Light" w:hAnsi="Arial Nova Cond Light" w:cs="Calibri Light"/>
        </w:rPr>
        <w:t>sieć gazowa, którą dostarczane jest Paliwo Gazowe stwarza zagrożenie dla życia lub zdrowia lub środowiska czy też bezpieczeństwa mienia</w:t>
      </w:r>
      <w:r w:rsidR="0001134E" w:rsidRPr="00143E5E">
        <w:rPr>
          <w:rFonts w:ascii="Arial Nova Cond Light" w:hAnsi="Arial Nova Cond Light" w:cs="Calibri Light"/>
        </w:rPr>
        <w:t>;</w:t>
      </w:r>
    </w:p>
    <w:p w14:paraId="61305A17" w14:textId="1C27D129" w:rsidR="00664DAE" w:rsidRPr="00143E5E" w:rsidRDefault="00664DAE" w:rsidP="002524FA">
      <w:pPr>
        <w:numPr>
          <w:ilvl w:val="0"/>
          <w:numId w:val="25"/>
        </w:numPr>
        <w:spacing w:before="60" w:after="60" w:line="280" w:lineRule="exact"/>
        <w:rPr>
          <w:rFonts w:ascii="Arial Nova Cond Light" w:hAnsi="Arial Nova Cond Light" w:cs="Calibri Light"/>
        </w:rPr>
      </w:pPr>
      <w:r w:rsidRPr="00143E5E">
        <w:rPr>
          <w:rFonts w:ascii="Arial Nova Cond Light" w:hAnsi="Arial Nova Cond Light" w:cs="Calibri Light"/>
        </w:rPr>
        <w:t>w wyniku przeprowadzonej kontroli stwierdzono, że znajdująca się u Zamawiającego instalacja stwarza bezpośrednie zagrożenie życia lub zdrowia lub środowiska</w:t>
      </w:r>
      <w:r w:rsidR="0001134E" w:rsidRPr="00143E5E">
        <w:rPr>
          <w:rFonts w:ascii="Arial Nova Cond Light" w:hAnsi="Arial Nova Cond Light" w:cs="Calibri Light"/>
        </w:rPr>
        <w:t>;</w:t>
      </w:r>
    </w:p>
    <w:p w14:paraId="16FD1786" w14:textId="0E33E75F" w:rsidR="00664DAE" w:rsidRPr="00143E5E" w:rsidRDefault="00664DAE" w:rsidP="002524FA">
      <w:pPr>
        <w:numPr>
          <w:ilvl w:val="0"/>
          <w:numId w:val="25"/>
        </w:numPr>
        <w:spacing w:before="60" w:after="60" w:line="280" w:lineRule="exact"/>
        <w:rPr>
          <w:rFonts w:ascii="Arial Nova Cond Light" w:hAnsi="Arial Nova Cond Light" w:cs="Calibri Light"/>
        </w:rPr>
      </w:pPr>
      <w:r w:rsidRPr="00143E5E">
        <w:rPr>
          <w:rFonts w:ascii="Arial Nova Cond Light" w:hAnsi="Arial Nova Cond Light" w:cs="Calibri Light"/>
        </w:rPr>
        <w:t>OSD lub OSP wykonuje prace skutkujące przerwaniem lub ograniczeniem dostarczania Paliwa Gazowego, po wcześniejszym uprzedzeniu Odbiorcy</w:t>
      </w:r>
      <w:r w:rsidR="0001134E" w:rsidRPr="00143E5E">
        <w:rPr>
          <w:rFonts w:ascii="Arial Nova Cond Light" w:hAnsi="Arial Nova Cond Light" w:cs="Calibri Light"/>
        </w:rPr>
        <w:t>;</w:t>
      </w:r>
    </w:p>
    <w:p w14:paraId="067C2A21" w14:textId="77777777" w:rsidR="00664DAE" w:rsidRPr="00143E5E" w:rsidRDefault="00664DAE" w:rsidP="00664DAE">
      <w:pPr>
        <w:numPr>
          <w:ilvl w:val="1"/>
          <w:numId w:val="1"/>
        </w:numPr>
        <w:tabs>
          <w:tab w:val="clear" w:pos="1440"/>
          <w:tab w:val="num" w:pos="426"/>
        </w:tabs>
        <w:spacing w:before="60" w:after="60" w:line="280" w:lineRule="exact"/>
        <w:ind w:hanging="1440"/>
        <w:contextualSpacing/>
        <w:rPr>
          <w:rFonts w:ascii="Arial Nova Cond Light" w:hAnsi="Arial Nova Cond Light" w:cs="Calibri Light"/>
        </w:rPr>
      </w:pPr>
      <w:r w:rsidRPr="00143E5E">
        <w:rPr>
          <w:rFonts w:ascii="Arial Nova Cond Light" w:hAnsi="Arial Nova Cond Light" w:cs="Calibri Light"/>
        </w:rPr>
        <w:t xml:space="preserve">Wstrzymanie dostarczania Paliwa Gazowego może nastąpić w szczególności poprzez:  </w:t>
      </w:r>
    </w:p>
    <w:p w14:paraId="6468DB2D" w14:textId="70CA79FC" w:rsidR="00664DAE" w:rsidRPr="00143E5E" w:rsidRDefault="00664DAE" w:rsidP="002524FA">
      <w:pPr>
        <w:numPr>
          <w:ilvl w:val="0"/>
          <w:numId w:val="22"/>
        </w:numPr>
        <w:spacing w:before="60" w:after="60" w:line="280" w:lineRule="exact"/>
        <w:rPr>
          <w:rFonts w:ascii="Arial Nova Cond Light" w:hAnsi="Arial Nova Cond Light" w:cs="Calibri Light"/>
        </w:rPr>
      </w:pPr>
      <w:r w:rsidRPr="00143E5E">
        <w:rPr>
          <w:rFonts w:ascii="Arial Nova Cond Light" w:hAnsi="Arial Nova Cond Light" w:cs="Calibri Light"/>
        </w:rPr>
        <w:t>demontaż Układu pomiarowego</w:t>
      </w:r>
      <w:r w:rsidR="0001134E" w:rsidRPr="00143E5E">
        <w:rPr>
          <w:rFonts w:ascii="Arial Nova Cond Light" w:hAnsi="Arial Nova Cond Light" w:cs="Calibri Light"/>
        </w:rPr>
        <w:t>;</w:t>
      </w:r>
    </w:p>
    <w:p w14:paraId="25AD271D" w14:textId="2E687EF8" w:rsidR="00664DAE" w:rsidRPr="00143E5E" w:rsidRDefault="00664DAE" w:rsidP="002524FA">
      <w:pPr>
        <w:numPr>
          <w:ilvl w:val="0"/>
          <w:numId w:val="22"/>
        </w:numPr>
        <w:spacing w:before="60" w:after="60" w:line="280" w:lineRule="exact"/>
        <w:rPr>
          <w:rFonts w:ascii="Arial Nova Cond Light" w:hAnsi="Arial Nova Cond Light" w:cs="Calibri Light"/>
        </w:rPr>
      </w:pPr>
      <w:r w:rsidRPr="00143E5E">
        <w:rPr>
          <w:rFonts w:ascii="Arial Nova Cond Light" w:hAnsi="Arial Nova Cond Light" w:cs="Calibri Light"/>
        </w:rPr>
        <w:t>demontaż przyłącza do sieci gazowej</w:t>
      </w:r>
      <w:r w:rsidR="0001134E" w:rsidRPr="00143E5E">
        <w:rPr>
          <w:rFonts w:ascii="Arial Nova Cond Light" w:hAnsi="Arial Nova Cond Light" w:cs="Calibri Light"/>
        </w:rPr>
        <w:t>;</w:t>
      </w:r>
      <w:r w:rsidRPr="00143E5E">
        <w:rPr>
          <w:rFonts w:ascii="Arial Nova Cond Light" w:hAnsi="Arial Nova Cond Light" w:cs="Calibri Light"/>
        </w:rPr>
        <w:t xml:space="preserve"> </w:t>
      </w:r>
    </w:p>
    <w:p w14:paraId="7EC24E3C" w14:textId="77777777" w:rsidR="00664DAE" w:rsidRPr="00143E5E" w:rsidRDefault="00664DAE" w:rsidP="002524FA">
      <w:pPr>
        <w:numPr>
          <w:ilvl w:val="0"/>
          <w:numId w:val="22"/>
        </w:numPr>
        <w:spacing w:before="60" w:after="60" w:line="280" w:lineRule="exact"/>
        <w:rPr>
          <w:rFonts w:ascii="Arial Nova Cond Light" w:hAnsi="Arial Nova Cond Light" w:cs="Calibri Light"/>
        </w:rPr>
      </w:pPr>
      <w:r w:rsidRPr="00143E5E">
        <w:rPr>
          <w:rFonts w:ascii="Arial Nova Cond Light" w:hAnsi="Arial Nova Cond Light" w:cs="Calibri Light"/>
        </w:rPr>
        <w:t xml:space="preserve">zamknięcie dopływu Paliwa Gazowego przed Układem pomiarowym. </w:t>
      </w:r>
    </w:p>
    <w:p w14:paraId="7F4057AB" w14:textId="77777777" w:rsidR="00664DAE" w:rsidRPr="00143E5E" w:rsidRDefault="00664DAE" w:rsidP="00664DAE">
      <w:p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3.</w:t>
      </w:r>
      <w:r w:rsidRPr="00143E5E">
        <w:rPr>
          <w:rFonts w:ascii="Arial Nova Cond Light" w:hAnsi="Arial Nova Cond Light" w:cs="Calibri Light"/>
        </w:rPr>
        <w:tab/>
        <w:t xml:space="preserve">Wstrzymanie dostarczania Paliwa Gazowego nie jest równoznaczne z rozwiązaniem Umowy, o ile nie została ona wypowiedziana przez Wykonawcę. </w:t>
      </w:r>
    </w:p>
    <w:p w14:paraId="62702F55" w14:textId="77777777"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W przypadku ustania przyczyn, które uzasadniały wstrzymanie dostarczania Paliwa Gazowego wznowienie dostarczania Paliwa Gazowego do Zamawiającego nastąpi niezwłocznie po ustaniu tych przyczyn.  </w:t>
      </w:r>
    </w:p>
    <w:p w14:paraId="04D4C598" w14:textId="77777777"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Zamawiający przyjmuje do wiadomości i akceptuje, że OSD lub OSP może ograniczyć dostarczanie Paliwa Gazowego w przypadkach określonych w obowiązujących przepisach prawa oraz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xml:space="preserve"> lub </w:t>
      </w:r>
      <w:proofErr w:type="spellStart"/>
      <w:r w:rsidRPr="00143E5E">
        <w:rPr>
          <w:rFonts w:ascii="Arial Nova Cond Light" w:hAnsi="Arial Nova Cond Light" w:cs="Calibri Light"/>
        </w:rPr>
        <w:t>IRiESP</w:t>
      </w:r>
      <w:proofErr w:type="spellEnd"/>
      <w:r w:rsidRPr="00143E5E">
        <w:rPr>
          <w:rFonts w:ascii="Arial Nova Cond Light" w:hAnsi="Arial Nova Cond Light" w:cs="Calibri Light"/>
        </w:rPr>
        <w:t xml:space="preserve">.  </w:t>
      </w:r>
    </w:p>
    <w:p w14:paraId="71AD1967" w14:textId="77777777"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W razie wstrzymania lub ograniczenia dostarczania Paliwa Gazowego przez OSD lub OSP </w:t>
      </w:r>
      <w:proofErr w:type="gramStart"/>
      <w:r w:rsidRPr="00143E5E">
        <w:rPr>
          <w:rFonts w:ascii="Arial Nova Cond Light" w:hAnsi="Arial Nova Cond Light" w:cs="Calibri Light"/>
        </w:rPr>
        <w:t>wynikającego  z</w:t>
      </w:r>
      <w:proofErr w:type="gramEnd"/>
      <w:r w:rsidRPr="00143E5E">
        <w:rPr>
          <w:rFonts w:ascii="Arial Nova Cond Light" w:hAnsi="Arial Nova Cond Light" w:cs="Calibri Light"/>
        </w:rPr>
        <w:t xml:space="preserve"> przepisów prawa, </w:t>
      </w:r>
      <w:proofErr w:type="spellStart"/>
      <w:r w:rsidRPr="00143E5E">
        <w:rPr>
          <w:rFonts w:ascii="Arial Nova Cond Light" w:hAnsi="Arial Nova Cond Light" w:cs="Calibri Light"/>
        </w:rPr>
        <w:t>IRiESD</w:t>
      </w:r>
      <w:proofErr w:type="spellEnd"/>
      <w:r w:rsidRPr="00143E5E">
        <w:rPr>
          <w:rFonts w:ascii="Arial Nova Cond Light" w:hAnsi="Arial Nova Cond Light" w:cs="Calibri Light"/>
        </w:rPr>
        <w:t xml:space="preserve"> lub </w:t>
      </w:r>
      <w:proofErr w:type="spellStart"/>
      <w:r w:rsidRPr="00143E5E">
        <w:rPr>
          <w:rFonts w:ascii="Arial Nova Cond Light" w:hAnsi="Arial Nova Cond Light" w:cs="Calibri Light"/>
        </w:rPr>
        <w:t>IRiESP</w:t>
      </w:r>
      <w:proofErr w:type="spellEnd"/>
      <w:r w:rsidRPr="00143E5E">
        <w:rPr>
          <w:rFonts w:ascii="Arial Nova Cond Light" w:hAnsi="Arial Nova Cond Light" w:cs="Calibri Light"/>
        </w:rPr>
        <w:t xml:space="preserve">, Wykonawca nie ponosi odpowiedzialności wobec Zamawiającego z tytułu wstrzymania lub ograniczenia dostarczania Paliwa Gazowego.  </w:t>
      </w:r>
    </w:p>
    <w:p w14:paraId="18B485AC" w14:textId="77777777"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6078D7B2" w14:textId="77777777"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OSD powiadamia Zamawiającego o terminach oraz okresie trwania planowanych przerw w dostarczaniu Paliwa Gazowego.  </w:t>
      </w:r>
    </w:p>
    <w:p w14:paraId="16F7BB0E" w14:textId="187B38FB" w:rsidR="00664DAE" w:rsidRPr="00143E5E" w:rsidRDefault="00664DAE" w:rsidP="00664DAE">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w:t>
      </w:r>
      <w:r w:rsidR="0001134E" w:rsidRPr="00143E5E">
        <w:rPr>
          <w:rFonts w:ascii="Arial Nova Cond Light" w:hAnsi="Arial Nova Cond Light" w:cs="Calibri Light"/>
        </w:rPr>
        <w:t>11</w:t>
      </w:r>
      <w:r w:rsidRPr="00143E5E">
        <w:rPr>
          <w:rFonts w:ascii="Arial Nova Cond Light" w:hAnsi="Arial Nova Cond Light" w:cs="Calibri Light"/>
        </w:rPr>
        <w:t xml:space="preserve"> ust. 1 umowy.</w:t>
      </w:r>
    </w:p>
    <w:p w14:paraId="1888A4E1" w14:textId="40861F38" w:rsidR="00664DAE" w:rsidRPr="00143E5E" w:rsidRDefault="00664DAE" w:rsidP="00D377BF">
      <w:pPr>
        <w:numPr>
          <w:ilvl w:val="0"/>
          <w:numId w:val="1"/>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Strony nie ponoszą odpowiedzialności za niewykonanie lub nienależyte wykonanie obowiązków wynikających z niniejszej umowy spowodowane Siłą Wyższą. </w:t>
      </w:r>
    </w:p>
    <w:p w14:paraId="4D2A0043"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xml:space="preserve">§ 7 </w:t>
      </w:r>
    </w:p>
    <w:p w14:paraId="5F58F0D7"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ZMIANY W UMOWIE, ZMIANY TARYF</w:t>
      </w:r>
    </w:p>
    <w:p w14:paraId="721C5486" w14:textId="77777777"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43E39283" w14:textId="77777777"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0C7892EB" w14:textId="77777777"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08A9075C" w14:textId="77777777"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578BFA8F" w14:textId="4A45A1C4"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Zgodnie z treścią art. 455 ust. 1 pkt 1 ustawy </w:t>
      </w:r>
      <w:proofErr w:type="spellStart"/>
      <w:r w:rsidRPr="00143E5E">
        <w:rPr>
          <w:rFonts w:ascii="Arial Nova Cond Light" w:hAnsi="Arial Nova Cond Light" w:cs="Calibri Light"/>
        </w:rPr>
        <w:t>Pzp</w:t>
      </w:r>
      <w:proofErr w:type="spellEnd"/>
      <w:r w:rsidRPr="00143E5E">
        <w:rPr>
          <w:rFonts w:ascii="Arial Nova Cond Light" w:hAnsi="Arial Nova Cond Light" w:cs="Calibri Light"/>
        </w:rPr>
        <w:t xml:space="preserve"> Zamawiający dopuszcza wprowadzenie zmian postanowień Umowy w stosunku do treści oferty, w zakresie:</w:t>
      </w:r>
    </w:p>
    <w:p w14:paraId="30182B3F" w14:textId="7CFFB784" w:rsidR="00664DAE" w:rsidRPr="00143E5E" w:rsidRDefault="00664DAE" w:rsidP="002524FA">
      <w:pPr>
        <w:numPr>
          <w:ilvl w:val="1"/>
          <w:numId w:val="27"/>
        </w:numPr>
        <w:spacing w:before="60" w:after="60" w:line="280" w:lineRule="exact"/>
        <w:ind w:left="851"/>
        <w:contextualSpacing/>
        <w:rPr>
          <w:rFonts w:ascii="Arial Nova Cond Light" w:hAnsi="Arial Nova Cond Light" w:cs="Calibri Light"/>
        </w:rPr>
      </w:pPr>
      <w:r w:rsidRPr="00143E5E">
        <w:rPr>
          <w:rFonts w:ascii="Arial Nova Cond Light" w:hAnsi="Arial Nova Cond Light" w:cs="Calibri Light"/>
        </w:rPr>
        <w:t>zaistnienia okoliczności (technicznych, gospodarczych, prawnych itp.), których nie można było przewidzieć w chwili zawarcia Umowy - zmiany te mogą spowodować zmianę ilości punktów PPE,  grupy taryfowej lub wartości zawartej Umowy</w:t>
      </w:r>
      <w:r w:rsidR="0001134E" w:rsidRPr="00143E5E">
        <w:rPr>
          <w:rFonts w:ascii="Arial Nova Cond Light" w:hAnsi="Arial Nova Cond Light" w:cs="Calibri Light"/>
        </w:rPr>
        <w:t>;</w:t>
      </w:r>
    </w:p>
    <w:p w14:paraId="2A3FEDEC" w14:textId="440527C3" w:rsidR="00664DAE" w:rsidRPr="00143E5E" w:rsidRDefault="00664DAE" w:rsidP="002524FA">
      <w:pPr>
        <w:numPr>
          <w:ilvl w:val="1"/>
          <w:numId w:val="27"/>
        </w:numPr>
        <w:spacing w:before="60" w:after="60" w:line="280" w:lineRule="exact"/>
        <w:ind w:left="851"/>
        <w:contextualSpacing/>
        <w:rPr>
          <w:rFonts w:ascii="Arial Nova Cond Light" w:hAnsi="Arial Nova Cond Light" w:cs="Calibri Light"/>
        </w:rPr>
      </w:pPr>
      <w:r w:rsidRPr="00143E5E">
        <w:rPr>
          <w:rFonts w:ascii="Arial Nova Cond Light" w:hAnsi="Arial Nova Cond Light" w:cs="Calibri Light"/>
        </w:rPr>
        <w:t>zmian spowodowanych siłą wyższą uniemożliwiając</w:t>
      </w:r>
      <w:r w:rsidR="00332D78" w:rsidRPr="00143E5E">
        <w:rPr>
          <w:rFonts w:ascii="Arial Nova Cond Light" w:hAnsi="Arial Nova Cond Light" w:cs="Calibri Light"/>
        </w:rPr>
        <w:t>ą</w:t>
      </w:r>
      <w:r w:rsidRPr="00143E5E">
        <w:rPr>
          <w:rFonts w:ascii="Arial Nova Cond Light" w:hAnsi="Arial Nova Cond Light" w:cs="Calibri Light"/>
        </w:rPr>
        <w:t xml:space="preserve"> wykonanie przedmiotu Umowy</w:t>
      </w:r>
      <w:r w:rsidR="00332D78" w:rsidRPr="00143E5E">
        <w:rPr>
          <w:rFonts w:ascii="Arial Nova Cond Light" w:hAnsi="Arial Nova Cond Light" w:cs="Calibri Light"/>
        </w:rPr>
        <w:t xml:space="preserve"> </w:t>
      </w:r>
      <w:proofErr w:type="gramStart"/>
      <w:r w:rsidR="00332D78" w:rsidRPr="00143E5E">
        <w:rPr>
          <w:rFonts w:ascii="Arial Nova Cond Light" w:hAnsi="Arial Nova Cond Light" w:cs="Calibri Light"/>
        </w:rPr>
        <w:t>-  jeżeli</w:t>
      </w:r>
      <w:proofErr w:type="gramEnd"/>
      <w:r w:rsidRPr="00143E5E">
        <w:rPr>
          <w:rFonts w:ascii="Arial Nova Cond Light" w:hAnsi="Arial Nova Cond Light" w:cs="Calibri Light"/>
        </w:rPr>
        <w:t xml:space="preserve"> zmiany te mogą spowodować zmianę ilości punktów PPE,  grupy taryfowej lub wartości zawartej Umowy</w:t>
      </w:r>
      <w:r w:rsidR="00332D78" w:rsidRPr="00143E5E">
        <w:rPr>
          <w:rFonts w:ascii="Arial Nova Cond Light" w:hAnsi="Arial Nova Cond Light" w:cs="Calibri Light"/>
        </w:rPr>
        <w:t>;</w:t>
      </w:r>
    </w:p>
    <w:p w14:paraId="71974EFF" w14:textId="77777777" w:rsidR="00664DAE" w:rsidRPr="00143E5E" w:rsidRDefault="00664DAE" w:rsidP="002524FA">
      <w:pPr>
        <w:numPr>
          <w:ilvl w:val="1"/>
          <w:numId w:val="27"/>
        </w:numPr>
        <w:spacing w:before="60" w:after="60" w:line="280" w:lineRule="exact"/>
        <w:ind w:left="851"/>
        <w:contextualSpacing/>
        <w:rPr>
          <w:rFonts w:ascii="Arial Nova Cond Light" w:hAnsi="Arial Nova Cond Light" w:cs="Calibri Light"/>
        </w:rPr>
      </w:pPr>
      <w:r w:rsidRPr="00143E5E">
        <w:rPr>
          <w:rFonts w:ascii="Arial Nova Cond Light" w:hAnsi="Arial Nova Cond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4BE8BCA" w14:textId="77777777" w:rsidR="00664DAE" w:rsidRPr="00143E5E" w:rsidRDefault="00664DAE" w:rsidP="002524FA">
      <w:pPr>
        <w:numPr>
          <w:ilvl w:val="1"/>
          <w:numId w:val="22"/>
        </w:numPr>
        <w:spacing w:before="60" w:after="60" w:line="280" w:lineRule="exact"/>
        <w:ind w:left="426"/>
        <w:contextualSpacing/>
        <w:rPr>
          <w:rFonts w:ascii="Arial Nova Cond Light" w:hAnsi="Arial Nova Cond Light" w:cs="Calibri Light"/>
        </w:rPr>
      </w:pPr>
      <w:r w:rsidRPr="00143E5E">
        <w:rPr>
          <w:rFonts w:ascii="Arial Nova Cond Light" w:hAnsi="Arial Nova Cond Light" w:cs="Calibri Light"/>
        </w:rPr>
        <w:t xml:space="preserve">Zmiana postanowień Umowy może nastąpić tylko za zgodą obu jej Stron wyrażoną na piśmie, w formie aneksu do Umowy, sporządzonego przez Zamawiającego, pod rygorem nieważności takiej zmiany </w:t>
      </w:r>
      <w:proofErr w:type="gramStart"/>
      <w:r w:rsidRPr="00143E5E">
        <w:rPr>
          <w:rFonts w:ascii="Arial Nova Cond Light" w:hAnsi="Arial Nova Cond Light" w:cs="Calibri Light"/>
        </w:rPr>
        <w:t>za wyjątkiem</w:t>
      </w:r>
      <w:proofErr w:type="gramEnd"/>
      <w:r w:rsidRPr="00143E5E">
        <w:rPr>
          <w:rFonts w:ascii="Arial Nova Cond Light" w:hAnsi="Arial Nova Cond Light" w:cs="Calibri Light"/>
        </w:rPr>
        <w:t xml:space="preserve"> zmian wskazanych w ust. 1 do 4 , które to zmiany następują automatycznie z dniem wejścia w życie zmienionych przepisów.</w:t>
      </w:r>
    </w:p>
    <w:p w14:paraId="2D05A7AA" w14:textId="77777777" w:rsidR="00664DAE" w:rsidRPr="00143E5E" w:rsidRDefault="00664DAE" w:rsidP="002524FA">
      <w:pPr>
        <w:numPr>
          <w:ilvl w:val="1"/>
          <w:numId w:val="2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CFDF215" w14:textId="5277742B" w:rsidR="00664DAE" w:rsidRPr="00143E5E" w:rsidRDefault="00664DAE" w:rsidP="002524FA">
      <w:pPr>
        <w:numPr>
          <w:ilvl w:val="0"/>
          <w:numId w:val="21"/>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jeżeli w wyniku prowadzenia procedury zmiany sprzedawcy, nie będzie możliwe dochowanie terminu rozpoczęcia dostaw określonych w przedłożonej ofercie, rozpoczęcie dostaw paliwa gazowego rozpocznie się po pozytywnie zakończonej procedurze zmiany sprzedawcy</w:t>
      </w:r>
      <w:r w:rsidR="00332D78" w:rsidRPr="00143E5E">
        <w:rPr>
          <w:rFonts w:ascii="Arial Nova Cond Light" w:hAnsi="Arial Nova Cond Light" w:cs="Calibri Light"/>
        </w:rPr>
        <w:t>;</w:t>
      </w:r>
    </w:p>
    <w:p w14:paraId="453CFADA" w14:textId="26F966D1" w:rsidR="00664DAE" w:rsidRPr="00143E5E" w:rsidRDefault="00664DAE" w:rsidP="002524FA">
      <w:pPr>
        <w:numPr>
          <w:ilvl w:val="0"/>
          <w:numId w:val="21"/>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przy założeniu, że zmiana ta będzie zawierała się w zakresie +/-10% zużycia paliwa gazowego wskazanego w par. 4 ust. 1 niniejszej umowy</w:t>
      </w:r>
      <w:r w:rsidR="00332D78" w:rsidRPr="00143E5E">
        <w:rPr>
          <w:rFonts w:ascii="Arial Nova Cond Light" w:hAnsi="Arial Nova Cond Light" w:cs="Calibri Light"/>
        </w:rPr>
        <w:t>;</w:t>
      </w:r>
    </w:p>
    <w:p w14:paraId="4F705443" w14:textId="01956C17" w:rsidR="00664DAE" w:rsidRPr="00143E5E" w:rsidRDefault="00664DAE" w:rsidP="002524FA">
      <w:pPr>
        <w:numPr>
          <w:ilvl w:val="0"/>
          <w:numId w:val="21"/>
        </w:numPr>
        <w:tabs>
          <w:tab w:val="left" w:pos="4500"/>
        </w:tabs>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143E5E">
        <w:rPr>
          <w:rFonts w:ascii="Arial Nova Cond Light" w:hAnsi="Arial Nova Cond Light" w:cs="Calibri Light"/>
        </w:rPr>
        <w:t>IRiESD</w:t>
      </w:r>
      <w:proofErr w:type="spellEnd"/>
      <w:r w:rsidR="00332D78" w:rsidRPr="00143E5E">
        <w:rPr>
          <w:rFonts w:ascii="Arial Nova Cond Light" w:hAnsi="Arial Nova Cond Light" w:cs="Calibri Light"/>
        </w:rPr>
        <w:t>;</w:t>
      </w:r>
    </w:p>
    <w:p w14:paraId="235D6ABA" w14:textId="77777777" w:rsidR="00664DAE" w:rsidRPr="00143E5E" w:rsidRDefault="00664DAE" w:rsidP="002524FA">
      <w:pPr>
        <w:numPr>
          <w:ilvl w:val="0"/>
          <w:numId w:val="21"/>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1D439FC" w14:textId="77777777" w:rsidR="00664DAE" w:rsidRPr="00143E5E" w:rsidRDefault="00664DAE" w:rsidP="002524FA">
      <w:pPr>
        <w:numPr>
          <w:ilvl w:val="1"/>
          <w:numId w:val="22"/>
        </w:numPr>
        <w:spacing w:before="60" w:after="60" w:line="280" w:lineRule="exact"/>
        <w:ind w:left="284" w:hanging="284"/>
        <w:contextualSpacing/>
        <w:rPr>
          <w:rFonts w:ascii="Arial Nova Cond Light" w:hAnsi="Arial Nova Cond Light" w:cs="Calibri Light"/>
        </w:rPr>
      </w:pPr>
      <w:r w:rsidRPr="00143E5E">
        <w:rPr>
          <w:rFonts w:ascii="Arial Nova Cond Light" w:hAnsi="Arial Nova Cond Light" w:cs="Calibri Light"/>
        </w:rPr>
        <w:t xml:space="preserve">Strony dopuszczają również wprowadzenie zmian w zwartej umowie w przypadku: </w:t>
      </w:r>
    </w:p>
    <w:p w14:paraId="55C15F46" w14:textId="77777777" w:rsidR="00664DAE" w:rsidRPr="00143E5E" w:rsidRDefault="00664DAE" w:rsidP="002524FA">
      <w:pPr>
        <w:numPr>
          <w:ilvl w:val="0"/>
          <w:numId w:val="36"/>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143E5E">
        <w:rPr>
          <w:rFonts w:ascii="Arial Nova Cond Light" w:eastAsia="Times New Roman" w:hAnsi="Arial Nova Cond Light" w:cs="Calibri Light"/>
          <w:lang w:eastAsia="pl-PL"/>
        </w:rPr>
        <w:t xml:space="preserve">Konieczności poprawienia oczywistej omyłki pisarskiej; </w:t>
      </w:r>
    </w:p>
    <w:p w14:paraId="7670DB64" w14:textId="77777777" w:rsidR="00664DAE" w:rsidRPr="00143E5E" w:rsidRDefault="00664DAE" w:rsidP="002524FA">
      <w:pPr>
        <w:numPr>
          <w:ilvl w:val="0"/>
          <w:numId w:val="36"/>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143E5E">
        <w:rPr>
          <w:rFonts w:ascii="Arial Nova Cond Light" w:eastAsia="Times New Roman" w:hAnsi="Arial Nova Cond Light" w:cs="Calibri Light"/>
          <w:lang w:eastAsia="pl-PL"/>
        </w:rPr>
        <w:t xml:space="preserve">Zmiany osób reprezentujących Wykonawcę; </w:t>
      </w:r>
    </w:p>
    <w:p w14:paraId="629D78CC" w14:textId="77777777" w:rsidR="00664DAE" w:rsidRPr="00143E5E" w:rsidRDefault="00664DAE" w:rsidP="002524FA">
      <w:pPr>
        <w:numPr>
          <w:ilvl w:val="0"/>
          <w:numId w:val="36"/>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143E5E">
        <w:rPr>
          <w:rFonts w:ascii="Arial Nova Cond Light" w:eastAsia="Times New Roman" w:hAnsi="Arial Nova Cond Light" w:cs="Calibri Light"/>
          <w:lang w:eastAsia="pl-PL"/>
        </w:rPr>
        <w:t>Zmiany danych podmiotowych Wykonawcy lub Zamawiającego;</w:t>
      </w:r>
    </w:p>
    <w:p w14:paraId="4E30127C" w14:textId="77777777" w:rsidR="00664DAE" w:rsidRPr="00143E5E" w:rsidRDefault="00664DAE" w:rsidP="002524FA">
      <w:pPr>
        <w:numPr>
          <w:ilvl w:val="0"/>
          <w:numId w:val="36"/>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143E5E">
        <w:rPr>
          <w:rFonts w:ascii="Arial Nova Cond Light" w:eastAsia="Times New Roman" w:hAnsi="Arial Nova Cond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2541F9DD" w14:textId="5CC2CEC9" w:rsidR="00664DAE" w:rsidRPr="00143E5E" w:rsidRDefault="00332D78" w:rsidP="00332D78">
      <w:pPr>
        <w:pStyle w:val="Akapitzlist"/>
        <w:numPr>
          <w:ilvl w:val="0"/>
          <w:numId w:val="57"/>
        </w:numPr>
        <w:tabs>
          <w:tab w:val="left" w:pos="284"/>
        </w:tabs>
        <w:overflowPunct w:val="0"/>
        <w:autoSpaceDE w:val="0"/>
        <w:spacing w:before="60" w:after="60" w:line="280" w:lineRule="exact"/>
        <w:textAlignment w:val="baseline"/>
        <w:rPr>
          <w:rFonts w:ascii="Arial Nova Cond Light" w:hAnsi="Arial Nova Cond Light" w:cs="Calibri Light"/>
          <w:b/>
        </w:rPr>
      </w:pPr>
      <w:r w:rsidRPr="00143E5E">
        <w:rPr>
          <w:rFonts w:ascii="Arial Nova Cond Light" w:eastAsia="Times New Roman" w:hAnsi="Arial Nova Cond Light" w:cs="Calibri Light"/>
        </w:rPr>
        <w:t>P</w:t>
      </w:r>
      <w:r w:rsidR="00664DAE" w:rsidRPr="00143E5E">
        <w:rPr>
          <w:rFonts w:ascii="Arial Nova Cond Light" w:eastAsia="Times New Roman" w:hAnsi="Arial Nova Cond Light" w:cs="Calibri Light"/>
        </w:rPr>
        <w:t xml:space="preserve">ostanowienia, </w:t>
      </w:r>
      <w:proofErr w:type="gramStart"/>
      <w:r w:rsidR="00664DAE" w:rsidRPr="00143E5E">
        <w:rPr>
          <w:rFonts w:ascii="Arial Nova Cond Light" w:eastAsia="Times New Roman" w:hAnsi="Arial Nova Cond Light" w:cs="Calibri Light"/>
        </w:rPr>
        <w:t>o  których</w:t>
      </w:r>
      <w:proofErr w:type="gramEnd"/>
      <w:r w:rsidR="00664DAE" w:rsidRPr="00143E5E">
        <w:rPr>
          <w:rFonts w:ascii="Arial Nova Cond Light" w:eastAsia="Times New Roman" w:hAnsi="Arial Nova Cond Light" w:cs="Calibri Light"/>
        </w:rPr>
        <w:t xml:space="preserve">  mowa  w  ust. 5  i  7 niniejszego  paragrafu, stanowią katalog zmian, na które Zamawiający może wyrazić zgodę. Nie stanowią </w:t>
      </w:r>
      <w:r w:rsidRPr="00143E5E">
        <w:rPr>
          <w:rFonts w:ascii="Arial Nova Cond Light" w:eastAsia="Times New Roman" w:hAnsi="Arial Nova Cond Light" w:cs="Calibri Light"/>
        </w:rPr>
        <w:t xml:space="preserve">one </w:t>
      </w:r>
      <w:r w:rsidR="00664DAE" w:rsidRPr="00143E5E">
        <w:rPr>
          <w:rFonts w:ascii="Arial Nova Cond Light" w:eastAsia="Times New Roman" w:hAnsi="Arial Nova Cond Light" w:cs="Calibri Light"/>
        </w:rPr>
        <w:t xml:space="preserve">jednocześnie zobowiązania do wyrażenia takiej zgody. </w:t>
      </w:r>
    </w:p>
    <w:p w14:paraId="6F1B4C74" w14:textId="77777777" w:rsidR="00664DAE" w:rsidRPr="00143E5E" w:rsidRDefault="00664DAE" w:rsidP="00664DAE">
      <w:pPr>
        <w:spacing w:before="60" w:after="60" w:line="280" w:lineRule="exact"/>
        <w:jc w:val="center"/>
        <w:rPr>
          <w:rFonts w:ascii="Arial Nova Cond Light" w:hAnsi="Arial Nova Cond Light" w:cs="Calibri Light"/>
          <w:b/>
        </w:rPr>
      </w:pPr>
    </w:p>
    <w:p w14:paraId="0550EEB0" w14:textId="77777777" w:rsidR="00664DAE" w:rsidRPr="00143E5E" w:rsidRDefault="00664DAE" w:rsidP="00664DAE">
      <w:pPr>
        <w:spacing w:before="60" w:after="60" w:line="280" w:lineRule="exact"/>
        <w:jc w:val="center"/>
        <w:rPr>
          <w:rFonts w:ascii="Arial Nova Cond Light" w:hAnsi="Arial Nova Cond Light" w:cs="Calibri Light"/>
          <w:b/>
        </w:rPr>
      </w:pPr>
      <w:bookmarkStart w:id="8" w:name="_Hlk133170109"/>
      <w:r w:rsidRPr="00143E5E">
        <w:rPr>
          <w:rFonts w:ascii="Arial Nova Cond Light" w:hAnsi="Arial Nova Cond Light" w:cs="Calibri Light"/>
          <w:b/>
        </w:rPr>
        <w:t xml:space="preserve">§ 8 </w:t>
      </w:r>
    </w:p>
    <w:bookmarkEnd w:id="8"/>
    <w:p w14:paraId="0CE182D3"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KLAUZULA WALORYZACYJNA</w:t>
      </w:r>
    </w:p>
    <w:p w14:paraId="4264848F"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253E4CB9"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Waloryzacja nie dotyczy cen jednostkowych stosowanych do rozliczeń i zawartych w taryfach dystrybucyjnych i sprzedażowych zatwierdzonych przez Prezesa URE.</w:t>
      </w:r>
    </w:p>
    <w:p w14:paraId="621228D3"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6DB51BC3"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Wykonawca oświadcza, że do dnia zawarcia przedmiotowej umowy dokonał zakupu gazu ziemnego w wysokości 100% (wielkość procentowa) na zasadach złożonej oferty.</w:t>
      </w:r>
    </w:p>
    <w:p w14:paraId="57F7045F"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3A6F8628"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Wykonawca składając wniosek o zmianę, powinna powinien przedstawić w szczególności wyliczenie wnioskowanej kwoty zmiany wynagrodzenia oraz dowody na to, że zmiana ceny paliwa gazowego na TGE wpływa na koszt realizacji zamówienia.</w:t>
      </w:r>
    </w:p>
    <w:p w14:paraId="637A779C"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 xml:space="preserve">Zmiana wynagrodzenia w oparciu o niniejszy ustęp wymaga zgodnej woli obu stron wyrażonej aneksem do </w:t>
      </w:r>
      <w:proofErr w:type="gramStart"/>
      <w:r w:rsidRPr="00143E5E">
        <w:rPr>
          <w:rFonts w:ascii="Arial Nova Cond Light" w:hAnsi="Arial Nova Cond Light" w:cstheme="majorHAnsi"/>
        </w:rPr>
        <w:t>umowy</w:t>
      </w:r>
      <w:proofErr w:type="gramEnd"/>
      <w:r w:rsidRPr="00143E5E">
        <w:rPr>
          <w:rFonts w:ascii="Arial Nova Cond Light" w:hAnsi="Arial Nova Cond Light" w:cstheme="majorHAnsi"/>
        </w:rPr>
        <w:t xml:space="preserve"> przy czym Strona rozpatrująca zobowiązana jest rozpatrzyć wniosek Strony wnioskującej w terminie do 7 dni od daty wpływu (również w postaci elektronicznej).</w:t>
      </w:r>
    </w:p>
    <w:p w14:paraId="6C4B75A9" w14:textId="77777777" w:rsidR="00664DAE" w:rsidRPr="00143E5E" w:rsidRDefault="00664DAE" w:rsidP="002524FA">
      <w:pPr>
        <w:numPr>
          <w:ilvl w:val="2"/>
          <w:numId w:val="27"/>
        </w:numPr>
        <w:ind w:left="360"/>
        <w:contextualSpacing/>
        <w:rPr>
          <w:rFonts w:ascii="Arial Nova Cond Light" w:hAnsi="Arial Nova Cond Light" w:cstheme="majorHAnsi"/>
        </w:rPr>
      </w:pPr>
      <w:r w:rsidRPr="00143E5E">
        <w:rPr>
          <w:rFonts w:ascii="Arial Nova Cond Light" w:hAnsi="Arial Nova Cond Light" w:cstheme="majorHAnsi"/>
        </w:rPr>
        <w:t xml:space="preserve">Strona uprawniona jest do złożenia wniosku o waloryzacje w przypadku zmiany średnioważonej ceny miesięcznej </w:t>
      </w:r>
      <w:proofErr w:type="spellStart"/>
      <w:r w:rsidRPr="00143E5E">
        <w:rPr>
          <w:rFonts w:ascii="Arial Nova Cond Light" w:hAnsi="Arial Nova Cond Light" w:cstheme="majorHAnsi"/>
        </w:rPr>
        <w:t>RDNg</w:t>
      </w:r>
      <w:proofErr w:type="spellEnd"/>
      <w:r w:rsidRPr="00143E5E">
        <w:rPr>
          <w:rFonts w:ascii="Arial Nova Cond Light" w:hAnsi="Arial Nova Cond Light" w:cstheme="majorHAnsi"/>
        </w:rPr>
        <w:t xml:space="preserve"> (Rynek Dnia Następnego gazu) na Towarowej Giełdzie Energii SA (cena publikowana w Raportach Miesięcznych https://tge.pl/dane-statystyczne).</w:t>
      </w:r>
    </w:p>
    <w:p w14:paraId="25EDB401" w14:textId="77777777" w:rsidR="00664DAE" w:rsidRPr="00143E5E" w:rsidRDefault="00664DAE" w:rsidP="00E15F0A">
      <w:pPr>
        <w:ind w:left="371"/>
        <w:contextualSpacing/>
        <w:rPr>
          <w:rFonts w:ascii="Arial Nova Cond Light" w:hAnsi="Arial Nova Cond Light" w:cstheme="majorHAnsi"/>
        </w:rPr>
      </w:pPr>
      <w:r w:rsidRPr="00143E5E">
        <w:rPr>
          <w:rFonts w:ascii="Arial Nova Cond Light" w:hAnsi="Arial Nova Cond Light" w:cstheme="majorHAnsi"/>
        </w:rPr>
        <w:t>8.1) zmiana powinna być liczona od dnia zawarcia umowy</w:t>
      </w:r>
    </w:p>
    <w:p w14:paraId="2B1F5B83" w14:textId="77777777" w:rsidR="00664DAE" w:rsidRPr="00143E5E" w:rsidRDefault="00664DAE" w:rsidP="00E15F0A">
      <w:pPr>
        <w:ind w:left="371"/>
        <w:contextualSpacing/>
        <w:rPr>
          <w:rFonts w:ascii="Arial Nova Cond Light" w:hAnsi="Arial Nova Cond Light" w:cstheme="majorHAnsi"/>
        </w:rPr>
      </w:pPr>
      <w:r w:rsidRPr="00143E5E">
        <w:rPr>
          <w:rFonts w:ascii="Arial Nova Cond Light" w:hAnsi="Arial Nova Cond Light" w:cstheme="majorHAnsi"/>
        </w:rPr>
        <w:t xml:space="preserve">8.2) zmiana średnioważonej ceny miesięcznej </w:t>
      </w:r>
      <w:proofErr w:type="spellStart"/>
      <w:r w:rsidRPr="00143E5E">
        <w:rPr>
          <w:rFonts w:ascii="Arial Nova Cond Light" w:hAnsi="Arial Nova Cond Light" w:cstheme="majorHAnsi"/>
        </w:rPr>
        <w:t>RDNg</w:t>
      </w:r>
      <w:proofErr w:type="spellEnd"/>
      <w:r w:rsidRPr="00143E5E">
        <w:rPr>
          <w:rFonts w:ascii="Arial Nova Cond Light" w:hAnsi="Arial Nova Cond Light" w:cstheme="majorHAnsi"/>
        </w:rPr>
        <w:t xml:space="preserve"> na TGE może być kalkulowana po upływie 6 miesięcy obowiązywania umowy na poniższych zasadach:</w:t>
      </w:r>
    </w:p>
    <w:p w14:paraId="6D067F90" w14:textId="77777777" w:rsidR="00664DAE" w:rsidRPr="00143E5E" w:rsidRDefault="00664DAE" w:rsidP="00E15F0A">
      <w:pPr>
        <w:ind w:left="371"/>
        <w:contextualSpacing/>
        <w:rPr>
          <w:rFonts w:ascii="Arial Nova Cond Light" w:hAnsi="Arial Nova Cond Light" w:cstheme="majorHAnsi"/>
        </w:rPr>
      </w:pPr>
      <w:r w:rsidRPr="00143E5E">
        <w:rPr>
          <w:rFonts w:ascii="Arial Nova Cond Light" w:hAnsi="Arial Nova Cond Light" w:cstheme="majorHAnsi"/>
        </w:rPr>
        <w:t>8.1.1) wartość od 30% do 40% to wszystkie ceny jednostkowe paliwa gazowego zostaną odpowiednio powiększone o 2%</w:t>
      </w:r>
    </w:p>
    <w:p w14:paraId="2D58A263" w14:textId="77777777" w:rsidR="00664DAE" w:rsidRPr="00143E5E" w:rsidRDefault="00664DAE" w:rsidP="00E15F0A">
      <w:pPr>
        <w:ind w:left="371"/>
        <w:contextualSpacing/>
        <w:rPr>
          <w:rFonts w:ascii="Arial Nova Cond Light" w:hAnsi="Arial Nova Cond Light" w:cstheme="majorHAnsi"/>
        </w:rPr>
      </w:pPr>
      <w:r w:rsidRPr="00143E5E">
        <w:rPr>
          <w:rFonts w:ascii="Arial Nova Cond Light" w:hAnsi="Arial Nova Cond Light" w:cstheme="majorHAnsi"/>
        </w:rPr>
        <w:t>8.1.2) wartość od 40,1% do 50% to wszystkie ceny jednostkowe paliwa gazowego zostaną odpowiednio powiększone o 3%</w:t>
      </w:r>
    </w:p>
    <w:p w14:paraId="3C5A792C" w14:textId="77777777" w:rsidR="00664DAE" w:rsidRPr="00143E5E" w:rsidRDefault="00664DAE" w:rsidP="00E15F0A">
      <w:pPr>
        <w:ind w:left="371"/>
        <w:contextualSpacing/>
        <w:rPr>
          <w:rFonts w:ascii="Arial Nova Cond Light" w:hAnsi="Arial Nova Cond Light" w:cstheme="majorHAnsi"/>
        </w:rPr>
      </w:pPr>
      <w:r w:rsidRPr="00143E5E">
        <w:rPr>
          <w:rFonts w:ascii="Arial Nova Cond Light" w:hAnsi="Arial Nova Cond Light" w:cstheme="majorHAnsi"/>
        </w:rPr>
        <w:t>8.1.3) wartość od 50,1% to wszystkie ceny jednostkowe paliwa gazowego zostaną odpowiednio powiększone o 5%.</w:t>
      </w:r>
    </w:p>
    <w:p w14:paraId="75E75237" w14:textId="1F71FC39" w:rsidR="00664DAE" w:rsidRPr="00143E5E" w:rsidRDefault="00664DAE" w:rsidP="00E15F0A">
      <w:pPr>
        <w:ind w:left="77"/>
        <w:rPr>
          <w:rFonts w:ascii="Arial Nova Cond Light" w:hAnsi="Arial Nova Cond Light" w:cstheme="majorHAnsi"/>
        </w:rPr>
      </w:pPr>
      <w:r w:rsidRPr="00143E5E">
        <w:rPr>
          <w:rFonts w:ascii="Arial Nova Cond Light" w:hAnsi="Arial Nova Cond Light" w:cstheme="majorHAnsi"/>
        </w:rPr>
        <w:t>9.   Zmiana wysokości cen jednostkowych nastąpi z dniem podpisanie aneksu.</w:t>
      </w:r>
    </w:p>
    <w:p w14:paraId="464A01E4"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 9</w:t>
      </w:r>
    </w:p>
    <w:p w14:paraId="20374FB0" w14:textId="77777777" w:rsidR="00664DAE" w:rsidRPr="00143E5E" w:rsidRDefault="00664DAE" w:rsidP="00664DAE">
      <w:pPr>
        <w:spacing w:before="60" w:after="60" w:line="280" w:lineRule="exact"/>
        <w:jc w:val="center"/>
        <w:rPr>
          <w:rFonts w:ascii="Arial Nova Cond Light" w:hAnsi="Arial Nova Cond Light" w:cs="Calibri Light"/>
          <w:b/>
        </w:rPr>
      </w:pPr>
      <w:r w:rsidRPr="00143E5E">
        <w:rPr>
          <w:rFonts w:ascii="Arial Nova Cond Light" w:hAnsi="Arial Nova Cond Light" w:cs="Calibri Light"/>
          <w:b/>
        </w:rPr>
        <w:t>CZAS TRWANIA UMOWY ORAZ ROZWIĄZANIE UMOWY</w:t>
      </w:r>
    </w:p>
    <w:p w14:paraId="04F8CDD6" w14:textId="51035FBC" w:rsidR="00664DAE" w:rsidRPr="00143E5E" w:rsidRDefault="00664DAE" w:rsidP="00664DAE">
      <w:pPr>
        <w:numPr>
          <w:ilvl w:val="0"/>
          <w:numId w:val="1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Niniejsza Umowa zostaje zawarta </w:t>
      </w:r>
      <w:r w:rsidRPr="00143E5E">
        <w:rPr>
          <w:rFonts w:ascii="Arial Nova Cond Light" w:hAnsi="Arial Nova Cond Light" w:cs="Calibri Light"/>
          <w:b/>
          <w:color w:val="0000FF"/>
        </w:rPr>
        <w:t>do dnia 2026.01.01 godz. 6:00.</w:t>
      </w:r>
    </w:p>
    <w:p w14:paraId="57FD3560" w14:textId="1236BE2D" w:rsidR="00664DAE" w:rsidRPr="00143E5E" w:rsidRDefault="00664DAE" w:rsidP="00664DAE">
      <w:pPr>
        <w:numPr>
          <w:ilvl w:val="0"/>
          <w:numId w:val="1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Umowa obowiązuje przez 12 </w:t>
      </w:r>
      <w:proofErr w:type="gramStart"/>
      <w:r w:rsidRPr="00143E5E">
        <w:rPr>
          <w:rFonts w:ascii="Arial Nova Cond Light" w:hAnsi="Arial Nova Cond Light" w:cs="Calibri Light"/>
        </w:rPr>
        <w:t>miesięcy  z</w:t>
      </w:r>
      <w:proofErr w:type="gramEnd"/>
      <w:r w:rsidRPr="00143E5E">
        <w:rPr>
          <w:rFonts w:ascii="Arial Nova Cond Light" w:hAnsi="Arial Nova Cond Light" w:cs="Calibri Light"/>
        </w:rPr>
        <w:t xml:space="preserve"> zastrzeżeniem, iż rozpoczęcie dostaw paliwa gazowego rozpocznie się </w:t>
      </w:r>
      <w:r w:rsidRPr="00143E5E">
        <w:rPr>
          <w:rFonts w:ascii="Arial Nova Cond Light" w:hAnsi="Arial Nova Cond Light" w:cs="Calibri Light"/>
          <w:b/>
          <w:color w:val="0000FF"/>
        </w:rPr>
        <w:t>od dnia 202</w:t>
      </w:r>
      <w:r w:rsidR="000810E1" w:rsidRPr="00143E5E">
        <w:rPr>
          <w:rFonts w:ascii="Arial Nova Cond Light" w:hAnsi="Arial Nova Cond Light" w:cs="Calibri Light"/>
          <w:b/>
          <w:color w:val="0000FF"/>
        </w:rPr>
        <w:t>5</w:t>
      </w:r>
      <w:r w:rsidRPr="00143E5E">
        <w:rPr>
          <w:rFonts w:ascii="Arial Nova Cond Light" w:hAnsi="Arial Nova Cond Light" w:cs="Calibri Light"/>
          <w:b/>
          <w:color w:val="0000FF"/>
        </w:rPr>
        <w:t xml:space="preserve">.01.01 godz. 6.00, </w:t>
      </w:r>
      <w:r w:rsidRPr="00143E5E">
        <w:rPr>
          <w:rFonts w:ascii="Arial Nova Cond Light" w:hAnsi="Arial Nova Cond Light" w:cs="Calibri Light"/>
        </w:rPr>
        <w:t>lecz nie wcześniej niż po pozytywnie zakończonej procedurze zmiany sprzedawcy, która zostanie wszczęta przez Wykonawcę z dniem podpisania umowy.</w:t>
      </w:r>
    </w:p>
    <w:p w14:paraId="27F58B47" w14:textId="77777777" w:rsidR="00664DAE" w:rsidRPr="00143E5E" w:rsidRDefault="00664DAE" w:rsidP="00664DAE">
      <w:pPr>
        <w:numPr>
          <w:ilvl w:val="0"/>
          <w:numId w:val="1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Strony przewidują możliwość rozwiązania umowy ze skutkiem natychmiastowym, w </w:t>
      </w:r>
      <w:proofErr w:type="gramStart"/>
      <w:r w:rsidRPr="00143E5E">
        <w:rPr>
          <w:rFonts w:ascii="Arial Nova Cond Light" w:hAnsi="Arial Nova Cond Light" w:cs="Calibri Light"/>
        </w:rPr>
        <w:t>przypadku</w:t>
      </w:r>
      <w:proofErr w:type="gramEnd"/>
      <w:r w:rsidRPr="00143E5E">
        <w:rPr>
          <w:rFonts w:ascii="Arial Nova Cond Light" w:hAnsi="Arial Nova Cond Light" w:cs="Calibri Light"/>
        </w:rPr>
        <w:t xml:space="preserve">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11ECEFBF" w14:textId="77777777" w:rsidR="00664DAE" w:rsidRPr="00143E5E" w:rsidRDefault="00664DAE" w:rsidP="00664DAE">
      <w:pPr>
        <w:numPr>
          <w:ilvl w:val="0"/>
          <w:numId w:val="1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Zamawiający zastrzega sobie prawo wypowiedzenia umowy w przypadku sprzedaży nieruchomości, zbycia lub przekazania przez Zamawiającego </w:t>
      </w:r>
      <w:proofErr w:type="gramStart"/>
      <w:r w:rsidRPr="00143E5E">
        <w:rPr>
          <w:rFonts w:ascii="Arial Nova Cond Light" w:hAnsi="Arial Nova Cond Light" w:cs="Calibri Light"/>
        </w:rPr>
        <w:t>nieruchomości</w:t>
      </w:r>
      <w:proofErr w:type="gramEnd"/>
      <w:r w:rsidRPr="00143E5E">
        <w:rPr>
          <w:rFonts w:ascii="Arial Nova Cond Light" w:hAnsi="Arial Nova Cond Light" w:cs="Calibri Light"/>
        </w:rPr>
        <w:t xml:space="preserve">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49B63AC4" w14:textId="16F3DFB9" w:rsidR="00664DAE" w:rsidRPr="00143E5E" w:rsidRDefault="00664DAE" w:rsidP="00664DAE">
      <w:pPr>
        <w:numPr>
          <w:ilvl w:val="0"/>
          <w:numId w:val="12"/>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Na podstawie art. 456 ust. 1 pkt 1-2 </w:t>
      </w:r>
      <w:r w:rsidR="00E15F0A" w:rsidRPr="00143E5E">
        <w:rPr>
          <w:rFonts w:ascii="Arial Nova Cond Light" w:hAnsi="Arial Nova Cond Light" w:cs="Calibri Light"/>
        </w:rPr>
        <w:t>ustawy </w:t>
      </w:r>
      <w:proofErr w:type="spellStart"/>
      <w:r w:rsidR="00E15F0A" w:rsidRPr="00143E5E">
        <w:rPr>
          <w:rFonts w:ascii="Arial Nova Cond Light" w:hAnsi="Arial Nova Cond Light" w:cs="Calibri Light"/>
        </w:rPr>
        <w:t>Pzp</w:t>
      </w:r>
      <w:proofErr w:type="spellEnd"/>
      <w:r w:rsidRPr="00143E5E">
        <w:rPr>
          <w:rFonts w:ascii="Arial Nova Cond Light" w:hAnsi="Arial Nova Cond Light" w:cs="Calibri Light"/>
        </w:rPr>
        <w:t xml:space="preserve"> Zamawiający może odstąpić od Umowy:</w:t>
      </w:r>
    </w:p>
    <w:p w14:paraId="6EF95CDF" w14:textId="77777777" w:rsidR="00664DAE" w:rsidRPr="00143E5E" w:rsidRDefault="00664DAE" w:rsidP="002524FA">
      <w:pPr>
        <w:numPr>
          <w:ilvl w:val="0"/>
          <w:numId w:val="37"/>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F6CD7E3" w14:textId="77777777" w:rsidR="00664DAE" w:rsidRPr="00143E5E" w:rsidRDefault="00664DAE" w:rsidP="002524FA">
      <w:pPr>
        <w:numPr>
          <w:ilvl w:val="0"/>
          <w:numId w:val="37"/>
        </w:numPr>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jeżeli zachodzi co najmniej jedna z następujących okoliczności:</w:t>
      </w:r>
    </w:p>
    <w:p w14:paraId="3DA3097D" w14:textId="1D9BC153" w:rsidR="00664DAE" w:rsidRPr="00143E5E" w:rsidRDefault="00664DAE" w:rsidP="002524FA">
      <w:pPr>
        <w:numPr>
          <w:ilvl w:val="0"/>
          <w:numId w:val="38"/>
        </w:numPr>
        <w:spacing w:before="60" w:after="60" w:line="280" w:lineRule="exact"/>
        <w:ind w:left="1134"/>
        <w:contextualSpacing/>
        <w:rPr>
          <w:rFonts w:ascii="Arial Nova Cond Light" w:hAnsi="Arial Nova Cond Light" w:cs="Calibri Light"/>
        </w:rPr>
      </w:pPr>
      <w:r w:rsidRPr="00143E5E">
        <w:rPr>
          <w:rFonts w:ascii="Arial Nova Cond Light" w:hAnsi="Arial Nova Cond Light" w:cs="Calibri Light"/>
        </w:rPr>
        <w:t>dokonano zmiany Umowy z naruszeniem art. 454 i art. 455</w:t>
      </w:r>
      <w:r w:rsidR="00E15F0A" w:rsidRPr="00143E5E">
        <w:rPr>
          <w:rFonts w:ascii="Arial Nova Cond Light" w:hAnsi="Arial Nova Cond Light" w:cs="Calibri Light"/>
        </w:rPr>
        <w:t xml:space="preserve"> ustawy </w:t>
      </w:r>
      <w:proofErr w:type="spellStart"/>
      <w:r w:rsidR="00E15F0A" w:rsidRPr="00143E5E">
        <w:rPr>
          <w:rFonts w:ascii="Arial Nova Cond Light" w:hAnsi="Arial Nova Cond Light" w:cs="Calibri Light"/>
        </w:rPr>
        <w:t>Pzp</w:t>
      </w:r>
      <w:proofErr w:type="spellEnd"/>
      <w:r w:rsidRPr="00143E5E">
        <w:rPr>
          <w:rFonts w:ascii="Arial Nova Cond Light" w:hAnsi="Arial Nova Cond Light" w:cs="Calibri Light"/>
        </w:rPr>
        <w:t>,</w:t>
      </w:r>
    </w:p>
    <w:p w14:paraId="32AFDB26" w14:textId="77777777" w:rsidR="00664DAE" w:rsidRPr="00143E5E" w:rsidRDefault="00664DAE" w:rsidP="002524FA">
      <w:pPr>
        <w:numPr>
          <w:ilvl w:val="0"/>
          <w:numId w:val="38"/>
        </w:numPr>
        <w:spacing w:before="60" w:after="60" w:line="280" w:lineRule="exact"/>
        <w:ind w:left="1134"/>
        <w:contextualSpacing/>
        <w:rPr>
          <w:rFonts w:ascii="Arial Nova Cond Light" w:hAnsi="Arial Nova Cond Light" w:cs="Calibri Light"/>
        </w:rPr>
      </w:pPr>
      <w:r w:rsidRPr="00143E5E">
        <w:rPr>
          <w:rFonts w:ascii="Arial Nova Cond Light" w:hAnsi="Arial Nova Cond Light" w:cs="Calibri Light"/>
        </w:rPr>
        <w:t>wykonawca w chwili zawarcia Umowy podlegał wykluczeniu na podstawie art. 108 ustawy </w:t>
      </w:r>
      <w:proofErr w:type="spellStart"/>
      <w:r w:rsidRPr="00143E5E">
        <w:rPr>
          <w:rFonts w:ascii="Arial Nova Cond Light" w:hAnsi="Arial Nova Cond Light" w:cs="Calibri Light"/>
        </w:rPr>
        <w:t>Pzp</w:t>
      </w:r>
      <w:proofErr w:type="spellEnd"/>
      <w:r w:rsidRPr="00143E5E">
        <w:rPr>
          <w:rFonts w:ascii="Arial Nova Cond Light" w:hAnsi="Arial Nova Cond Light" w:cs="Calibri Light"/>
        </w:rPr>
        <w:t>,</w:t>
      </w:r>
    </w:p>
    <w:p w14:paraId="1F77195F" w14:textId="77777777" w:rsidR="00664DAE" w:rsidRPr="00143E5E" w:rsidRDefault="00664DAE" w:rsidP="002524FA">
      <w:pPr>
        <w:numPr>
          <w:ilvl w:val="0"/>
          <w:numId w:val="38"/>
        </w:numPr>
        <w:spacing w:before="60" w:after="60" w:line="280" w:lineRule="exact"/>
        <w:ind w:left="1134"/>
        <w:contextualSpacing/>
        <w:rPr>
          <w:rFonts w:ascii="Arial Nova Cond Light" w:hAnsi="Arial Nova Cond Light" w:cs="Calibri Light"/>
        </w:rPr>
      </w:pPr>
      <w:r w:rsidRPr="00143E5E">
        <w:rPr>
          <w:rFonts w:ascii="Arial Nova Cond Light" w:hAnsi="Arial Nova Cond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151FD0" w14:textId="77777777" w:rsidR="00664DAE" w:rsidRPr="00143E5E" w:rsidRDefault="00664DAE" w:rsidP="00664DAE">
      <w:pPr>
        <w:numPr>
          <w:ilvl w:val="0"/>
          <w:numId w:val="12"/>
        </w:numPr>
        <w:spacing w:before="60" w:after="60" w:line="280" w:lineRule="exact"/>
        <w:ind w:left="426"/>
        <w:contextualSpacing/>
        <w:rPr>
          <w:rFonts w:ascii="Arial Nova Cond Light" w:hAnsi="Arial Nova Cond Light" w:cs="Calibri Light"/>
        </w:rPr>
      </w:pPr>
      <w:r w:rsidRPr="00143E5E">
        <w:rPr>
          <w:rFonts w:ascii="Arial Nova Cond Light" w:hAnsi="Arial Nova Cond Light" w:cs="Calibri Light"/>
        </w:rPr>
        <w:t xml:space="preserve">Zamawiającemu przysługuje 1-miesięczny okres wypowiedzenia ze skutkiem na koniec miesiąca kalendarzowego, następującego po miesiącu, w którym Zamawiający złożył oświadczenie o rozwiązaniu Umowy, z przyczyn leżących po stronie Wykonawcy, w </w:t>
      </w:r>
      <w:proofErr w:type="gramStart"/>
      <w:r w:rsidRPr="00143E5E">
        <w:rPr>
          <w:rFonts w:ascii="Arial Nova Cond Light" w:hAnsi="Arial Nova Cond Light" w:cs="Calibri Light"/>
        </w:rPr>
        <w:t>szczególności</w:t>
      </w:r>
      <w:proofErr w:type="gramEnd"/>
      <w:r w:rsidRPr="00143E5E">
        <w:rPr>
          <w:rFonts w:ascii="Arial Nova Cond Light" w:hAnsi="Arial Nova Cond Light" w:cs="Calibri Light"/>
        </w:rPr>
        <w:t xml:space="preserve"> gdy:</w:t>
      </w:r>
    </w:p>
    <w:p w14:paraId="40724149" w14:textId="77777777" w:rsidR="00664DAE" w:rsidRPr="00143E5E" w:rsidRDefault="00664DAE" w:rsidP="002524FA">
      <w:pPr>
        <w:numPr>
          <w:ilvl w:val="1"/>
          <w:numId w:val="39"/>
        </w:numPr>
        <w:spacing w:before="60" w:after="60" w:line="280" w:lineRule="exact"/>
        <w:ind w:left="709"/>
        <w:contextualSpacing/>
        <w:rPr>
          <w:rFonts w:ascii="Arial Nova Cond Light" w:hAnsi="Arial Nova Cond Light" w:cs="Calibri Light"/>
        </w:rPr>
      </w:pPr>
      <w:r w:rsidRPr="00143E5E">
        <w:rPr>
          <w:rFonts w:ascii="Arial Nova Cond Light" w:hAnsi="Arial Nova Cond Light" w:cs="Calibri Light"/>
        </w:rPr>
        <w:t>Wykonawca realizuje Przedmiot Umowy w sposób wadliwy albo sprzeczny z Umową,</w:t>
      </w:r>
    </w:p>
    <w:p w14:paraId="7A3F555F" w14:textId="77777777" w:rsidR="00664DAE" w:rsidRPr="00143E5E" w:rsidRDefault="00664DAE" w:rsidP="002524FA">
      <w:pPr>
        <w:numPr>
          <w:ilvl w:val="1"/>
          <w:numId w:val="39"/>
        </w:numPr>
        <w:spacing w:before="60" w:after="60" w:line="280" w:lineRule="exact"/>
        <w:ind w:left="709"/>
        <w:contextualSpacing/>
        <w:rPr>
          <w:rFonts w:ascii="Arial Nova Cond Light" w:hAnsi="Arial Nova Cond Light" w:cs="Calibri Light"/>
        </w:rPr>
      </w:pPr>
      <w:r w:rsidRPr="00143E5E">
        <w:rPr>
          <w:rFonts w:ascii="Arial Nova Cond Light" w:hAnsi="Arial Nova Cond Light" w:cs="Calibri Light"/>
        </w:rPr>
        <w:t>Wykonawca nie koryguje faktur w wyniku złożonej reklamacji, która została uznana,</w:t>
      </w:r>
    </w:p>
    <w:p w14:paraId="6ABB2521" w14:textId="77777777" w:rsidR="00664DAE" w:rsidRPr="00143E5E" w:rsidRDefault="00664DAE" w:rsidP="002524FA">
      <w:pPr>
        <w:numPr>
          <w:ilvl w:val="1"/>
          <w:numId w:val="39"/>
        </w:numPr>
        <w:spacing w:before="60" w:after="60" w:line="280" w:lineRule="exact"/>
        <w:ind w:left="709"/>
        <w:contextualSpacing/>
        <w:rPr>
          <w:rFonts w:ascii="Arial Nova Cond Light" w:hAnsi="Arial Nova Cond Light" w:cs="Calibri Light"/>
        </w:rPr>
      </w:pPr>
      <w:r w:rsidRPr="00143E5E">
        <w:rPr>
          <w:rFonts w:ascii="Arial Nova Cond Light" w:hAnsi="Arial Nova Cond Light" w:cs="Calibri Light"/>
        </w:rPr>
        <w:t>doszło do zajęcia majątku lub wierzytelności Wykonawcy w postępowaniu egzekucyjnym,</w:t>
      </w:r>
    </w:p>
    <w:p w14:paraId="288C5A80" w14:textId="77777777" w:rsidR="00664DAE" w:rsidRPr="00143E5E" w:rsidRDefault="00664DAE" w:rsidP="00664DAE">
      <w:pPr>
        <w:numPr>
          <w:ilvl w:val="0"/>
          <w:numId w:val="12"/>
        </w:numPr>
        <w:spacing w:before="60" w:after="60" w:line="280" w:lineRule="exact"/>
        <w:ind w:left="284"/>
        <w:contextualSpacing/>
        <w:rPr>
          <w:rFonts w:ascii="Arial Nova Cond Light" w:hAnsi="Arial Nova Cond Light" w:cs="Calibri Light"/>
        </w:rPr>
      </w:pPr>
      <w:r w:rsidRPr="00143E5E">
        <w:rPr>
          <w:rFonts w:ascii="Arial Nova Cond Light" w:hAnsi="Arial Nova Cond Light" w:cs="Calibri Light"/>
        </w:rPr>
        <w:t>Wykonawcy przysługuje 1-miesięczny okres wypowiedzenia ze skutkiem na koniec miesiąca kalendarzowego, następującego po miesiącu, w którym Wykonawca złożył oświadczenie o rozwiązaniu Umowy w przypadku, gdy Zamawiający opóźnia się z zapłatą za pobrane paliwo gazowe o co najmniej 45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2B78AF7A" w14:textId="77777777" w:rsidR="00664DAE" w:rsidRPr="00143E5E" w:rsidRDefault="00664DAE" w:rsidP="00664DAE">
      <w:pPr>
        <w:numPr>
          <w:ilvl w:val="0"/>
          <w:numId w:val="12"/>
        </w:numPr>
        <w:spacing w:before="60" w:after="60" w:line="280" w:lineRule="exact"/>
        <w:ind w:left="284"/>
        <w:contextualSpacing/>
        <w:rPr>
          <w:rFonts w:ascii="Arial Nova Cond Light" w:hAnsi="Arial Nova Cond Light" w:cs="Calibri Light"/>
        </w:rPr>
      </w:pPr>
      <w:r w:rsidRPr="00143E5E">
        <w:rPr>
          <w:rFonts w:ascii="Arial Nova Cond Light" w:hAnsi="Arial Nova Cond Light" w:cs="Calibri Light"/>
        </w:rPr>
        <w:t>W przypadku rozwiązania Umowy, w sytuacjach opisanych w ust. 5-7, Wykonawca może żądać wyłącznie wynagrodzenia należnego z tytułu wykonania części Umowy, do dnia rozwiązania Umowy.</w:t>
      </w:r>
    </w:p>
    <w:p w14:paraId="4FF0A007" w14:textId="77777777" w:rsidR="00664DAE" w:rsidRPr="00143E5E" w:rsidRDefault="00664DAE" w:rsidP="00664DAE">
      <w:pPr>
        <w:numPr>
          <w:ilvl w:val="0"/>
          <w:numId w:val="12"/>
        </w:numPr>
        <w:spacing w:before="60" w:after="60" w:line="280" w:lineRule="exact"/>
        <w:ind w:left="284"/>
        <w:contextualSpacing/>
        <w:rPr>
          <w:rFonts w:ascii="Arial Nova Cond Light" w:hAnsi="Arial Nova Cond Light" w:cs="Calibri Light"/>
        </w:rPr>
      </w:pPr>
      <w:r w:rsidRPr="00143E5E">
        <w:rPr>
          <w:rFonts w:ascii="Arial Nova Cond Light" w:hAnsi="Arial Nova Cond Light" w:cs="Calibri Light"/>
        </w:rPr>
        <w:t xml:space="preserve">Oświadczenie o odstąpieniu, wypowiedzeniu, </w:t>
      </w:r>
      <w:proofErr w:type="gramStart"/>
      <w:r w:rsidRPr="00143E5E">
        <w:rPr>
          <w:rFonts w:ascii="Arial Nova Cond Light" w:hAnsi="Arial Nova Cond Light" w:cs="Calibri Light"/>
        </w:rPr>
        <w:t>rozwiązaniu  Umowy</w:t>
      </w:r>
      <w:proofErr w:type="gramEnd"/>
      <w:r w:rsidRPr="00143E5E">
        <w:rPr>
          <w:rFonts w:ascii="Arial Nova Cond Light" w:hAnsi="Arial Nova Cond Light" w:cs="Calibri Light"/>
        </w:rPr>
        <w:t xml:space="preserve"> musi mieć formę pisemną pod rygorem nieważności.</w:t>
      </w:r>
    </w:p>
    <w:p w14:paraId="478BBB5F" w14:textId="77777777" w:rsidR="007C7964" w:rsidRPr="00143E5E" w:rsidRDefault="00664DAE" w:rsidP="007C7964">
      <w:pPr>
        <w:numPr>
          <w:ilvl w:val="0"/>
          <w:numId w:val="12"/>
        </w:numPr>
        <w:spacing w:before="60" w:after="60" w:line="280" w:lineRule="exact"/>
        <w:ind w:left="284"/>
        <w:contextualSpacing/>
        <w:rPr>
          <w:rFonts w:ascii="Arial Nova Cond Light" w:hAnsi="Arial Nova Cond Light" w:cs="Calibri Light"/>
        </w:rPr>
      </w:pPr>
      <w:r w:rsidRPr="00143E5E">
        <w:rPr>
          <w:rFonts w:ascii="Arial Nova Cond Light" w:hAnsi="Arial Nova Cond Light" w:cs="Calibri Light"/>
        </w:rPr>
        <w:t>Odstąpienie, wypowiedzenie, rozwiązanie Umowy będzie wywierało skutek pomiędzy Stronami Umowy z momentem doręczenia drugiej Stronie oświadczenia o odstąpieniu, wypowiedzeniu, rozwiązaniu Umowy.</w:t>
      </w:r>
    </w:p>
    <w:p w14:paraId="4C9869E6" w14:textId="2540F1DF" w:rsidR="00664DAE" w:rsidRPr="00143E5E" w:rsidRDefault="00664DAE" w:rsidP="007C7964">
      <w:pPr>
        <w:numPr>
          <w:ilvl w:val="0"/>
          <w:numId w:val="12"/>
        </w:numPr>
        <w:spacing w:before="60" w:after="60" w:line="280" w:lineRule="exact"/>
        <w:ind w:left="284"/>
        <w:contextualSpacing/>
        <w:rPr>
          <w:rFonts w:ascii="Arial Nova Cond Light" w:hAnsi="Arial Nova Cond Light" w:cs="Calibri Light"/>
        </w:rPr>
      </w:pPr>
      <w:r w:rsidRPr="00143E5E">
        <w:rPr>
          <w:rFonts w:ascii="Arial Nova Cond Light" w:hAnsi="Arial Nova Cond Light" w:cs="Calibri Light"/>
        </w:rPr>
        <w:t xml:space="preserve">Wykonawca zapłaci Zamawiającemu karę umowną w przypadku: </w:t>
      </w:r>
    </w:p>
    <w:p w14:paraId="0E237439" w14:textId="2C296C21" w:rsidR="00664DAE" w:rsidRPr="00143E5E" w:rsidRDefault="00664DAE" w:rsidP="00E15F0A">
      <w:pPr>
        <w:numPr>
          <w:ilvl w:val="0"/>
          <w:numId w:val="19"/>
        </w:numPr>
        <w:spacing w:before="60" w:after="60" w:line="280" w:lineRule="exact"/>
        <w:ind w:left="1134"/>
        <w:contextualSpacing/>
        <w:rPr>
          <w:rFonts w:ascii="Arial Nova Cond Light" w:eastAsia="Calibri" w:hAnsi="Arial Nova Cond Light" w:cs="Calibri Light"/>
        </w:rPr>
      </w:pPr>
      <w:r w:rsidRPr="00143E5E">
        <w:rPr>
          <w:rFonts w:ascii="Arial Nova Cond Light" w:eastAsia="Calibri" w:hAnsi="Arial Nova Cond Light" w:cs="Calibri Light"/>
        </w:rPr>
        <w:t>odstąpienia Zamawiającego od umowy bądź jej części lub jej rozwiązania z winy Wykonawcy w wysokości stanowiącej równowartość 3,5 % szacowanej kwoty wartości przedmiotu umowy brutto wskazanej w ofercie</w:t>
      </w:r>
      <w:r w:rsidR="00790FB8" w:rsidRPr="00143E5E">
        <w:rPr>
          <w:rFonts w:ascii="Arial Nova Cond Light" w:eastAsia="Calibri" w:hAnsi="Arial Nova Cond Light" w:cs="Calibri Light"/>
        </w:rPr>
        <w:t>;</w:t>
      </w:r>
      <w:r w:rsidRPr="00143E5E">
        <w:rPr>
          <w:rFonts w:ascii="Arial Nova Cond Light" w:eastAsia="Calibri" w:hAnsi="Arial Nova Cond Light" w:cs="Calibri Light"/>
        </w:rPr>
        <w:t xml:space="preserve"> </w:t>
      </w:r>
    </w:p>
    <w:p w14:paraId="012E761E" w14:textId="5691CE56" w:rsidR="00664DAE" w:rsidRPr="00143E5E" w:rsidRDefault="00664DAE" w:rsidP="00E15F0A">
      <w:pPr>
        <w:numPr>
          <w:ilvl w:val="0"/>
          <w:numId w:val="19"/>
        </w:numPr>
        <w:spacing w:before="60" w:after="60" w:line="280" w:lineRule="exact"/>
        <w:ind w:left="1134"/>
        <w:contextualSpacing/>
        <w:rPr>
          <w:rFonts w:ascii="Arial Nova Cond Light" w:eastAsia="Calibri" w:hAnsi="Arial Nova Cond Light" w:cs="Calibri Light"/>
        </w:rPr>
      </w:pPr>
      <w:r w:rsidRPr="00143E5E">
        <w:rPr>
          <w:rFonts w:ascii="Arial Nova Cond Light" w:eastAsia="Calibri" w:hAnsi="Arial Nova Cond Light" w:cs="Calibri Light"/>
        </w:rPr>
        <w:t>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5 % szacowanej kwoty wartości przedmiotu umowy brutto wskazanej w ofercie</w:t>
      </w:r>
      <w:r w:rsidR="00790FB8" w:rsidRPr="00143E5E">
        <w:rPr>
          <w:rFonts w:ascii="Arial Nova Cond Light" w:eastAsia="Calibri" w:hAnsi="Arial Nova Cond Light" w:cs="Calibri Light"/>
        </w:rPr>
        <w:t>;</w:t>
      </w:r>
      <w:r w:rsidRPr="00143E5E">
        <w:rPr>
          <w:rFonts w:ascii="Arial Nova Cond Light" w:eastAsia="Calibri" w:hAnsi="Arial Nova Cond Light" w:cs="Calibri Light"/>
        </w:rPr>
        <w:t xml:space="preserve"> </w:t>
      </w:r>
    </w:p>
    <w:p w14:paraId="6E761458" w14:textId="7F9D8D0C" w:rsidR="00664DAE" w:rsidRPr="00143E5E" w:rsidRDefault="00664DAE" w:rsidP="00E15F0A">
      <w:pPr>
        <w:numPr>
          <w:ilvl w:val="0"/>
          <w:numId w:val="19"/>
        </w:numPr>
        <w:spacing w:before="60" w:after="60" w:line="280" w:lineRule="exact"/>
        <w:ind w:left="1134"/>
        <w:contextualSpacing/>
        <w:rPr>
          <w:rFonts w:ascii="Arial Nova Cond Light" w:eastAsia="Calibri" w:hAnsi="Arial Nova Cond Light" w:cs="Calibri Light"/>
        </w:rPr>
      </w:pPr>
      <w:r w:rsidRPr="00143E5E">
        <w:rPr>
          <w:rFonts w:ascii="Arial Nova Cond Light" w:eastAsia="Calibri" w:hAnsi="Arial Nova Cond Light" w:cs="Calibri Light"/>
        </w:rPr>
        <w:t>w przypadku odstąpienia od Umowy przez Wykonawcę, jej rozwiązania lub zaprzestania jej wykonywania z przyczyn nieleżących po stronie Zamawiającego w wysokości 3,5 % szacowanej wartości przedmiotu umowy brutto wskazanej w ofercie, z wyłączeniem przypadku rozwiązania Umowy, o którym mowa w ust. 3</w:t>
      </w:r>
      <w:r w:rsidR="00790FB8" w:rsidRPr="00143E5E">
        <w:rPr>
          <w:rFonts w:ascii="Arial Nova Cond Light" w:eastAsia="Calibri" w:hAnsi="Arial Nova Cond Light" w:cs="Calibri Light"/>
        </w:rPr>
        <w:t>.</w:t>
      </w:r>
      <w:r w:rsidRPr="00143E5E">
        <w:rPr>
          <w:rFonts w:ascii="Arial Nova Cond Light" w:eastAsia="Calibri" w:hAnsi="Arial Nova Cond Light" w:cs="Calibri Light"/>
        </w:rPr>
        <w:t xml:space="preserve"> </w:t>
      </w:r>
    </w:p>
    <w:p w14:paraId="42F75DB2" w14:textId="77777777" w:rsidR="00664DAE" w:rsidRPr="00143E5E" w:rsidRDefault="00664DAE" w:rsidP="002524FA">
      <w:pPr>
        <w:numPr>
          <w:ilvl w:val="0"/>
          <w:numId w:val="40"/>
        </w:numPr>
        <w:tabs>
          <w:tab w:val="clear" w:pos="-720"/>
        </w:tabs>
        <w:spacing w:before="60" w:after="60" w:line="280" w:lineRule="exact"/>
        <w:contextualSpacing/>
        <w:rPr>
          <w:rFonts w:ascii="Arial Nova Cond Light" w:hAnsi="Arial Nova Cond Light" w:cs="Calibri Light"/>
        </w:rPr>
      </w:pPr>
      <w:r w:rsidRPr="00143E5E">
        <w:rPr>
          <w:rFonts w:ascii="Arial Nova Cond Light" w:hAnsi="Arial Nova Cond Light" w:cs="Calibri Light"/>
        </w:rPr>
        <w:t xml:space="preserve">Zamawiający zapłaci Wykonawcy karę umowną w przypadku: </w:t>
      </w:r>
    </w:p>
    <w:p w14:paraId="26D24012" w14:textId="17F0DCCF" w:rsidR="00664DAE" w:rsidRPr="00143E5E" w:rsidRDefault="00664DAE" w:rsidP="00E15F0A">
      <w:pPr>
        <w:numPr>
          <w:ilvl w:val="0"/>
          <w:numId w:val="20"/>
        </w:numPr>
        <w:spacing w:before="60" w:after="60" w:line="280" w:lineRule="exact"/>
        <w:ind w:left="1134"/>
        <w:contextualSpacing/>
        <w:rPr>
          <w:rFonts w:ascii="Arial Nova Cond Light" w:eastAsia="Calibri" w:hAnsi="Arial Nova Cond Light" w:cs="Calibri Light"/>
        </w:rPr>
      </w:pPr>
      <w:r w:rsidRPr="00143E5E">
        <w:rPr>
          <w:rFonts w:ascii="Arial Nova Cond Light" w:eastAsia="Calibri" w:hAnsi="Arial Nova Cond Light" w:cs="Calibri Light"/>
        </w:rPr>
        <w:t>odstąpienia Zamawiającego od umowy bądź jej części lub jej rozwiązania przez Wykonawcę z przyczyn leżących po stronie Zamawiającego w wysokości stanowiącej równowartość 3,5 % szacowanej kwoty brutto wartości przedmiotu umowy wskazanej w ofercie</w:t>
      </w:r>
      <w:r w:rsidR="00790FB8" w:rsidRPr="00143E5E">
        <w:rPr>
          <w:rFonts w:ascii="Arial Nova Cond Light" w:eastAsia="Calibri" w:hAnsi="Arial Nova Cond Light" w:cs="Calibri Light"/>
        </w:rPr>
        <w:t>;</w:t>
      </w:r>
      <w:r w:rsidRPr="00143E5E">
        <w:rPr>
          <w:rFonts w:ascii="Arial Nova Cond Light" w:eastAsia="Calibri" w:hAnsi="Arial Nova Cond Light" w:cs="Calibri Light"/>
        </w:rPr>
        <w:t xml:space="preserve"> </w:t>
      </w:r>
    </w:p>
    <w:p w14:paraId="6AF0B42D" w14:textId="0E53AB0C" w:rsidR="00664DAE" w:rsidRPr="00143E5E" w:rsidRDefault="00664DAE" w:rsidP="00E15F0A">
      <w:pPr>
        <w:numPr>
          <w:ilvl w:val="0"/>
          <w:numId w:val="20"/>
        </w:numPr>
        <w:spacing w:before="60" w:after="60" w:line="280" w:lineRule="exact"/>
        <w:ind w:left="1134"/>
        <w:contextualSpacing/>
        <w:rPr>
          <w:rFonts w:ascii="Arial Nova Cond Light" w:eastAsia="Calibri" w:hAnsi="Arial Nova Cond Light" w:cs="Calibri Light"/>
        </w:rPr>
      </w:pPr>
      <w:r w:rsidRPr="00143E5E">
        <w:rPr>
          <w:rFonts w:ascii="Arial Nova Cond Light" w:eastAsia="Calibri" w:hAnsi="Arial Nova Cond Light" w:cs="Calibri Light"/>
        </w:rPr>
        <w:t>w przypadku odstąpienia od Umowy przez Zamawiającego jej rozwiązania lub zaprzestania jej wykonywania z przyczyn nieleżących po stronie Wykonawcy, Wykonawcy przysługuje od Zamawiającego kara umowna, w wysokości 3,5 % szacowanej wartości brutto przedmiotu umowy wskazanej w ofercie</w:t>
      </w:r>
      <w:r w:rsidR="00790FB8" w:rsidRPr="00143E5E">
        <w:rPr>
          <w:rFonts w:ascii="Arial Nova Cond Light" w:eastAsia="Calibri" w:hAnsi="Arial Nova Cond Light" w:cs="Calibri Light"/>
        </w:rPr>
        <w:t>.</w:t>
      </w:r>
      <w:r w:rsidRPr="00143E5E">
        <w:rPr>
          <w:rFonts w:ascii="Arial Nova Cond Light" w:eastAsia="Calibri" w:hAnsi="Arial Nova Cond Light" w:cs="Calibri Light"/>
        </w:rPr>
        <w:t xml:space="preserve"> </w:t>
      </w:r>
    </w:p>
    <w:p w14:paraId="2F3D00AF" w14:textId="77777777" w:rsidR="00664DAE" w:rsidRPr="00143E5E" w:rsidRDefault="00664DAE" w:rsidP="002524FA">
      <w:pPr>
        <w:numPr>
          <w:ilvl w:val="0"/>
          <w:numId w:val="40"/>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Łączna wysokość kar umownych jakich mogą dochodzić strony na podstawie przedmiotowej umowy wynosi 5 % szacowanej kwoty wartości brutto przedmiotu umowy wskazanej w ofercie.</w:t>
      </w:r>
    </w:p>
    <w:p w14:paraId="5250076D" w14:textId="77777777" w:rsidR="00664DAE" w:rsidRPr="00143E5E" w:rsidRDefault="00664DAE" w:rsidP="002524FA">
      <w:pPr>
        <w:numPr>
          <w:ilvl w:val="0"/>
          <w:numId w:val="40"/>
        </w:numPr>
        <w:spacing w:before="60" w:after="60" w:line="280" w:lineRule="exact"/>
        <w:ind w:left="426" w:hanging="426"/>
        <w:contextualSpacing/>
        <w:rPr>
          <w:rFonts w:ascii="Arial Nova Cond Light" w:hAnsi="Arial Nova Cond Light" w:cs="Calibri Light"/>
        </w:rPr>
      </w:pPr>
      <w:r w:rsidRPr="00143E5E">
        <w:rPr>
          <w:rFonts w:ascii="Arial Nova Cond Light" w:hAnsi="Arial Nova Cond Light" w:cs="Calibri Light"/>
        </w:rPr>
        <w:t xml:space="preserve">Poza karami wymienionymi powyżej Strony mogą dochodzić naprawienia szkody na zasadach określonych w Kodeksie Cywilnym w </w:t>
      </w:r>
      <w:proofErr w:type="gramStart"/>
      <w:r w:rsidRPr="00143E5E">
        <w:rPr>
          <w:rFonts w:ascii="Arial Nova Cond Light" w:hAnsi="Arial Nova Cond Light" w:cs="Calibri Light"/>
        </w:rPr>
        <w:t>razie</w:t>
      </w:r>
      <w:proofErr w:type="gramEnd"/>
      <w:r w:rsidRPr="00143E5E">
        <w:rPr>
          <w:rFonts w:ascii="Arial Nova Cond Light" w:hAnsi="Arial Nova Cond Light" w:cs="Calibri Light"/>
        </w:rPr>
        <w:t xml:space="preserve"> gdy wartość naliczonych kar umownych nie pokryje całości szkody. </w:t>
      </w:r>
    </w:p>
    <w:p w14:paraId="6339AFDF" w14:textId="77777777" w:rsidR="00664DAE" w:rsidRPr="00143E5E" w:rsidRDefault="00664DAE" w:rsidP="00664DAE">
      <w:pPr>
        <w:spacing w:before="60" w:after="60" w:line="280" w:lineRule="exact"/>
        <w:jc w:val="center"/>
        <w:rPr>
          <w:rFonts w:ascii="Arial Nova Cond Light" w:hAnsi="Arial Nova Cond Light" w:cs="Calibri Light"/>
          <w:b/>
          <w:bCs/>
          <w:color w:val="000000"/>
        </w:rPr>
      </w:pPr>
    </w:p>
    <w:p w14:paraId="371CDE98" w14:textId="77777777" w:rsidR="00664DAE" w:rsidRPr="00143E5E" w:rsidRDefault="00664DAE" w:rsidP="00664DAE">
      <w:pPr>
        <w:spacing w:before="60" w:after="60" w:line="280" w:lineRule="exact"/>
        <w:jc w:val="center"/>
        <w:rPr>
          <w:rFonts w:ascii="Arial Nova Cond Light" w:hAnsi="Arial Nova Cond Light" w:cs="Calibri Light"/>
          <w:b/>
          <w:bCs/>
          <w:color w:val="000000"/>
        </w:rPr>
      </w:pPr>
      <w:r w:rsidRPr="00143E5E">
        <w:rPr>
          <w:rFonts w:ascii="Arial Nova Cond Light" w:hAnsi="Arial Nova Cond Light" w:cs="Calibri Light"/>
          <w:b/>
          <w:bCs/>
          <w:color w:val="000000"/>
        </w:rPr>
        <w:t>§ 10</w:t>
      </w:r>
    </w:p>
    <w:p w14:paraId="69944C3A" w14:textId="77777777" w:rsidR="00664DAE" w:rsidRPr="00143E5E" w:rsidRDefault="00664DAE" w:rsidP="00664DAE">
      <w:pPr>
        <w:spacing w:before="60" w:after="60" w:line="280" w:lineRule="exact"/>
        <w:jc w:val="center"/>
        <w:rPr>
          <w:rFonts w:ascii="Arial Nova Cond Light" w:hAnsi="Arial Nova Cond Light" w:cs="Calibri Light"/>
          <w:b/>
          <w:bCs/>
          <w:color w:val="000000"/>
        </w:rPr>
      </w:pPr>
      <w:r w:rsidRPr="00143E5E">
        <w:rPr>
          <w:rFonts w:ascii="Arial Nova Cond Light" w:hAnsi="Arial Nova Cond Light" w:cs="Calibri Light"/>
          <w:b/>
          <w:bCs/>
          <w:color w:val="000000"/>
        </w:rPr>
        <w:t>RODO</w:t>
      </w:r>
    </w:p>
    <w:p w14:paraId="0CC5085A" w14:textId="4524E7E1" w:rsidR="000B6AB4" w:rsidRPr="00143E5E" w:rsidRDefault="00664DAE" w:rsidP="002524FA">
      <w:pPr>
        <w:pStyle w:val="Akapitzlist"/>
        <w:numPr>
          <w:ilvl w:val="0"/>
          <w:numId w:val="29"/>
        </w:numPr>
        <w:ind w:left="426"/>
        <w:rPr>
          <w:rFonts w:ascii="Arial Nova Cond Light" w:hAnsi="Arial Nova Cond Light" w:cs="Calibri Light"/>
        </w:rPr>
      </w:pPr>
      <w:r w:rsidRPr="00143E5E">
        <w:rPr>
          <w:rFonts w:ascii="Arial Nova Cond Light" w:hAnsi="Arial Nova Cond Light" w:cs="Calibri Light"/>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w:t>
      </w:r>
      <w:r w:rsidR="000B6AB4" w:rsidRPr="00143E5E">
        <w:rPr>
          <w:rFonts w:ascii="Arial Nova Cond Light" w:hAnsi="Arial Nova Cond Light" w:cs="Calibri Light"/>
        </w:rPr>
        <w:t>e</w:t>
      </w:r>
      <w:r w:rsidRPr="00143E5E">
        <w:rPr>
          <w:rFonts w:ascii="Arial Nova Cond Light" w:hAnsi="Arial Nova Cond Light" w:cs="Calibri Light"/>
        </w:rPr>
        <w:t xml:space="preserve">, że Administratorem danych osobowych </w:t>
      </w:r>
      <w:r w:rsidR="00EF5CDA" w:rsidRPr="00143E5E">
        <w:rPr>
          <w:rFonts w:ascii="Arial Nova Cond Light" w:hAnsi="Arial Nova Cond Light" w:cs="Arial"/>
        </w:rPr>
        <w:t>jest Burmistrz Niemodlina z siedzibą przy ul. Bohaterów Powstań Śląskich 37, 49 - 100 Niemodlin;</w:t>
      </w:r>
    </w:p>
    <w:p w14:paraId="645ADD6B" w14:textId="045F950A" w:rsidR="000B6AB4" w:rsidRPr="00143E5E" w:rsidRDefault="000B6AB4" w:rsidP="002524FA">
      <w:pPr>
        <w:pStyle w:val="Akapitzlist"/>
        <w:numPr>
          <w:ilvl w:val="0"/>
          <w:numId w:val="29"/>
        </w:numPr>
        <w:ind w:left="426"/>
        <w:rPr>
          <w:rFonts w:ascii="Arial Nova Cond Light" w:hAnsi="Arial Nova Cond Light" w:cs="Calibri Light"/>
        </w:rPr>
      </w:pPr>
      <w:r w:rsidRPr="00143E5E">
        <w:rPr>
          <w:rFonts w:ascii="Arial Nova Cond Light" w:eastAsia="Times New Roman" w:hAnsi="Arial Nova Cond Light" w:cs="Calibri Light"/>
          <w:iCs/>
          <w:lang w:eastAsia="pl-PL"/>
        </w:rPr>
        <w:t xml:space="preserve">W sprawach związanych z przetwarzaniem danych osobowych, można kontaktować się z Inspektorem Ochrony Danych, za pośrednictwem adresu e-mail: </w:t>
      </w:r>
      <w:proofErr w:type="gramStart"/>
      <w:r w:rsidRPr="00143E5E">
        <w:rPr>
          <w:rFonts w:ascii="Arial Nova Cond Light" w:eastAsia="Times New Roman" w:hAnsi="Arial Nova Cond Light" w:cs="Calibri Light"/>
          <w:iCs/>
          <w:lang w:eastAsia="pl-PL"/>
        </w:rPr>
        <w:t>iod@</w:t>
      </w:r>
      <w:r w:rsidR="00EF5CDA" w:rsidRPr="00143E5E">
        <w:rPr>
          <w:rFonts w:ascii="Arial Nova Cond Light" w:eastAsia="Times New Roman" w:hAnsi="Arial Nova Cond Light" w:cs="Calibri Light"/>
          <w:iCs/>
          <w:lang w:eastAsia="pl-PL"/>
        </w:rPr>
        <w:t>niemodlin</w:t>
      </w:r>
      <w:r w:rsidRPr="00143E5E">
        <w:rPr>
          <w:rFonts w:ascii="Arial Nova Cond Light" w:eastAsia="Times New Roman" w:hAnsi="Arial Nova Cond Light" w:cs="Calibri Light"/>
          <w:iCs/>
          <w:lang w:eastAsia="pl-PL"/>
        </w:rPr>
        <w:t>.pl  lub</w:t>
      </w:r>
      <w:proofErr w:type="gramEnd"/>
      <w:r w:rsidRPr="00143E5E">
        <w:rPr>
          <w:rFonts w:ascii="Arial Nova Cond Light" w:eastAsia="Times New Roman" w:hAnsi="Arial Nova Cond Light" w:cs="Calibri Light"/>
          <w:iCs/>
          <w:lang w:eastAsia="pl-PL"/>
        </w:rPr>
        <w:t xml:space="preserve"> bezpośrednio </w:t>
      </w:r>
      <w:r w:rsidR="00EF5CDA" w:rsidRPr="00143E5E">
        <w:rPr>
          <w:rFonts w:ascii="Arial Nova Cond Light" w:hAnsi="Arial Nova Cond Light" w:cs="Arial"/>
          <w:color w:val="000000"/>
        </w:rPr>
        <w:t>na adres: Urząd Miejski</w:t>
      </w:r>
      <w:r w:rsidR="00EF5CDA" w:rsidRPr="00143E5E">
        <w:rPr>
          <w:rFonts w:ascii="Arial Nova Cond Light" w:hAnsi="Arial Nova Cond Light" w:cs="Arial"/>
          <w:color w:val="000000"/>
        </w:rPr>
        <w:br/>
        <w:t xml:space="preserve"> w Niemodlinie, Inspektor Ochrony Danych, ul. Bohaterów Powstań Śląskich 37 , 49-100 Niemodlin.</w:t>
      </w:r>
    </w:p>
    <w:p w14:paraId="15B92726" w14:textId="77777777" w:rsidR="00664DAE" w:rsidRPr="00143E5E" w:rsidRDefault="00664DAE" w:rsidP="002524FA">
      <w:pPr>
        <w:numPr>
          <w:ilvl w:val="0"/>
          <w:numId w:val="29"/>
        </w:numPr>
        <w:shd w:val="clear" w:color="auto" w:fill="FFFFFF"/>
        <w:spacing w:before="0" w:after="0" w:line="240" w:lineRule="auto"/>
        <w:ind w:left="426"/>
        <w:jc w:val="left"/>
        <w:rPr>
          <w:rFonts w:ascii="Arial Nova Cond Light" w:hAnsi="Arial Nova Cond Light" w:cs="Calibri Light"/>
          <w:lang w:eastAsia="pl-PL"/>
        </w:rPr>
      </w:pPr>
      <w:r w:rsidRPr="00143E5E">
        <w:rPr>
          <w:rFonts w:ascii="Arial Nova Cond Light" w:hAnsi="Arial Nova Cond Light" w:cs="Calibri Light"/>
          <w:iCs/>
          <w:lang w:eastAsia="pl-PL"/>
        </w:rPr>
        <w:t>Dane osobowe pozyskane w związku z zawarciem umowy będą przetwarzane w następujących celach:</w:t>
      </w:r>
    </w:p>
    <w:p w14:paraId="7B1F9E37" w14:textId="35099128" w:rsidR="00664DAE" w:rsidRPr="00143E5E" w:rsidRDefault="00664DAE" w:rsidP="002524FA">
      <w:pPr>
        <w:numPr>
          <w:ilvl w:val="0"/>
          <w:numId w:val="30"/>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związanych z realizacją podpisanej umowy</w:t>
      </w:r>
      <w:r w:rsidR="00EF5CDA" w:rsidRPr="00143E5E">
        <w:rPr>
          <w:rFonts w:ascii="Arial Nova Cond Light" w:hAnsi="Arial Nova Cond Light" w:cs="Calibri Light"/>
          <w:iCs/>
          <w:lang w:eastAsia="pl-PL"/>
        </w:rPr>
        <w:t>;</w:t>
      </w:r>
    </w:p>
    <w:p w14:paraId="070593C7" w14:textId="1EFB318D" w:rsidR="00664DAE" w:rsidRPr="00143E5E" w:rsidRDefault="00664DAE" w:rsidP="002524FA">
      <w:pPr>
        <w:numPr>
          <w:ilvl w:val="0"/>
          <w:numId w:val="30"/>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związanych z dochodzeniem ewentualnych roszczeń, odszkodowań</w:t>
      </w:r>
      <w:r w:rsidR="00EF5CDA" w:rsidRPr="00143E5E">
        <w:rPr>
          <w:rFonts w:ascii="Arial Nova Cond Light" w:hAnsi="Arial Nova Cond Light" w:cs="Calibri Light"/>
          <w:iCs/>
          <w:lang w:eastAsia="pl-PL"/>
        </w:rPr>
        <w:t>;</w:t>
      </w:r>
    </w:p>
    <w:p w14:paraId="7C02ED11" w14:textId="52B491A9" w:rsidR="00664DAE" w:rsidRPr="00143E5E" w:rsidRDefault="00664DAE" w:rsidP="002524FA">
      <w:pPr>
        <w:numPr>
          <w:ilvl w:val="0"/>
          <w:numId w:val="30"/>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udzielania odpowiedzi na pisma, wnioski i skargi</w:t>
      </w:r>
      <w:r w:rsidR="00EF5CDA" w:rsidRPr="00143E5E">
        <w:rPr>
          <w:rFonts w:ascii="Arial Nova Cond Light" w:hAnsi="Arial Nova Cond Light" w:cs="Calibri Light"/>
          <w:iCs/>
          <w:lang w:eastAsia="pl-PL"/>
        </w:rPr>
        <w:t>;</w:t>
      </w:r>
    </w:p>
    <w:p w14:paraId="174D92B9" w14:textId="77777777" w:rsidR="00664DAE" w:rsidRPr="00143E5E" w:rsidRDefault="00664DAE" w:rsidP="002524FA">
      <w:pPr>
        <w:numPr>
          <w:ilvl w:val="0"/>
          <w:numId w:val="30"/>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udzielania odpowiedzi w toczących się postępowaniach.</w:t>
      </w:r>
    </w:p>
    <w:p w14:paraId="16028C44" w14:textId="77777777" w:rsidR="00664DAE" w:rsidRPr="00143E5E" w:rsidRDefault="00664DAE" w:rsidP="002524FA">
      <w:pPr>
        <w:numPr>
          <w:ilvl w:val="0"/>
          <w:numId w:val="29"/>
        </w:numPr>
        <w:shd w:val="clear" w:color="auto" w:fill="FFFFFF"/>
        <w:spacing w:before="0" w:after="0" w:line="240" w:lineRule="auto"/>
        <w:ind w:left="426"/>
        <w:rPr>
          <w:rFonts w:ascii="Arial Nova Cond Light" w:hAnsi="Arial Nova Cond Light" w:cs="Calibri Light"/>
          <w:lang w:eastAsia="pl-PL"/>
        </w:rPr>
      </w:pPr>
      <w:r w:rsidRPr="00143E5E">
        <w:rPr>
          <w:rFonts w:ascii="Arial Nova Cond Light" w:hAnsi="Arial Nova Cond Light" w:cs="Calibri Light"/>
          <w:iCs/>
          <w:lang w:eastAsia="pl-PL"/>
        </w:rPr>
        <w:t>Podstawą prawną przetwarzania danych jest:</w:t>
      </w:r>
    </w:p>
    <w:p w14:paraId="7ACBC3FF" w14:textId="77777777" w:rsidR="00664DAE" w:rsidRPr="00143E5E" w:rsidRDefault="00664DAE" w:rsidP="002524FA">
      <w:pPr>
        <w:numPr>
          <w:ilvl w:val="0"/>
          <w:numId w:val="31"/>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niezbędność do wykonania umowy lub do podjęcia działań na żądanie przed zawarciem umowy (art. 6 ust. 1 lit. b RODO),</w:t>
      </w:r>
    </w:p>
    <w:p w14:paraId="762B0FC9" w14:textId="77777777" w:rsidR="00664DAE" w:rsidRPr="00143E5E" w:rsidRDefault="00664DAE" w:rsidP="002524FA">
      <w:pPr>
        <w:numPr>
          <w:ilvl w:val="0"/>
          <w:numId w:val="31"/>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konieczność wypełnienia obowiązku prawnego ciążącego na administratorze (art. 6 ust. 1 lit. c RODO),</w:t>
      </w:r>
    </w:p>
    <w:p w14:paraId="6D097F7D" w14:textId="77777777" w:rsidR="00664DAE" w:rsidRPr="00143E5E" w:rsidRDefault="00664DAE" w:rsidP="002524FA">
      <w:pPr>
        <w:numPr>
          <w:ilvl w:val="0"/>
          <w:numId w:val="31"/>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niezbędność do celów wynikających z prawnie uzasadnionych interesów realizowanych przez administratora (art. 6 ust. 1 lit. f RODO).</w:t>
      </w:r>
    </w:p>
    <w:p w14:paraId="206CC6CA" w14:textId="77777777" w:rsidR="00664DAE" w:rsidRPr="00143E5E" w:rsidRDefault="00664DAE" w:rsidP="002524FA">
      <w:pPr>
        <w:numPr>
          <w:ilvl w:val="0"/>
          <w:numId w:val="29"/>
        </w:numPr>
        <w:shd w:val="clear" w:color="auto" w:fill="FFFFFF"/>
        <w:spacing w:before="0" w:after="0" w:line="240" w:lineRule="auto"/>
        <w:ind w:left="426"/>
        <w:rPr>
          <w:rFonts w:ascii="Arial Nova Cond Light" w:hAnsi="Arial Nova Cond Light" w:cs="Calibri Light"/>
          <w:lang w:eastAsia="pl-PL"/>
        </w:rPr>
      </w:pPr>
      <w:r w:rsidRPr="00143E5E">
        <w:rPr>
          <w:rFonts w:ascii="Arial Nova Cond Light" w:hAnsi="Arial Nova Cond Light" w:cs="Calibri Light"/>
          <w:iCs/>
          <w:lang w:eastAsia="pl-PL"/>
        </w:rPr>
        <w:t>Podanie danych osobowych jest dobrowolne, ale niezbędne do zawarcia i realizacji umowy.</w:t>
      </w:r>
    </w:p>
    <w:p w14:paraId="0812E7E9" w14:textId="77777777" w:rsidR="00664DAE" w:rsidRPr="00143E5E" w:rsidRDefault="00664DAE" w:rsidP="002524FA">
      <w:pPr>
        <w:numPr>
          <w:ilvl w:val="0"/>
          <w:numId w:val="29"/>
        </w:numPr>
        <w:shd w:val="clear" w:color="auto" w:fill="FFFFFF"/>
        <w:spacing w:before="0" w:after="0" w:line="240" w:lineRule="auto"/>
        <w:ind w:left="426"/>
        <w:rPr>
          <w:rFonts w:ascii="Arial Nova Cond Light" w:hAnsi="Arial Nova Cond Light" w:cs="Calibri Light"/>
          <w:lang w:eastAsia="pl-PL"/>
        </w:rPr>
      </w:pPr>
      <w:proofErr w:type="gramStart"/>
      <w:r w:rsidRPr="00143E5E">
        <w:rPr>
          <w:rFonts w:ascii="Arial Nova Cond Light" w:hAnsi="Arial Nova Cond Light" w:cs="Calibri Light"/>
          <w:iCs/>
          <w:lang w:eastAsia="pl-PL"/>
        </w:rPr>
        <w:t>Pozyskane  dane</w:t>
      </w:r>
      <w:proofErr w:type="gramEnd"/>
      <w:r w:rsidRPr="00143E5E">
        <w:rPr>
          <w:rFonts w:ascii="Arial Nova Cond Light" w:hAnsi="Arial Nova Cond Light" w:cs="Calibri Light"/>
          <w:iCs/>
          <w:lang w:eastAsia="pl-PL"/>
        </w:rPr>
        <w:t xml:space="preserve"> osobowe mogą być przekazywane:</w:t>
      </w:r>
    </w:p>
    <w:p w14:paraId="585795C8" w14:textId="77777777" w:rsidR="00664DAE" w:rsidRPr="00143E5E" w:rsidRDefault="00664DAE" w:rsidP="002524FA">
      <w:pPr>
        <w:numPr>
          <w:ilvl w:val="0"/>
          <w:numId w:val="32"/>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podmiotom przetwarzającym je na nasze zlecenie oraz</w:t>
      </w:r>
    </w:p>
    <w:p w14:paraId="331A0614" w14:textId="77777777" w:rsidR="00664DAE" w:rsidRPr="00143E5E" w:rsidRDefault="00664DAE" w:rsidP="002524FA">
      <w:pPr>
        <w:numPr>
          <w:ilvl w:val="0"/>
          <w:numId w:val="32"/>
        </w:numPr>
        <w:shd w:val="clear" w:color="auto" w:fill="FFFFFF"/>
        <w:spacing w:before="0" w:after="0" w:line="240" w:lineRule="auto"/>
        <w:rPr>
          <w:rFonts w:ascii="Arial Nova Cond Light" w:hAnsi="Arial Nova Cond Light" w:cs="Calibri Light"/>
          <w:lang w:eastAsia="pl-PL"/>
        </w:rPr>
      </w:pPr>
      <w:r w:rsidRPr="00143E5E">
        <w:rPr>
          <w:rFonts w:ascii="Arial Nova Cond Light" w:hAnsi="Arial Nova Cond Light" w:cs="Calibri Light"/>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086800BD" w14:textId="77777777" w:rsidR="00664DAE" w:rsidRPr="00143E5E" w:rsidRDefault="00664DAE" w:rsidP="002524FA">
      <w:pPr>
        <w:numPr>
          <w:ilvl w:val="0"/>
          <w:numId w:val="29"/>
        </w:numPr>
        <w:shd w:val="clear" w:color="auto" w:fill="FFFFFF"/>
        <w:spacing w:before="0" w:after="0" w:line="240" w:lineRule="auto"/>
        <w:ind w:left="426"/>
        <w:jc w:val="left"/>
        <w:rPr>
          <w:rFonts w:ascii="Arial Nova Cond Light" w:hAnsi="Arial Nova Cond Light" w:cs="Calibri Light"/>
          <w:lang w:eastAsia="pl-PL"/>
        </w:rPr>
      </w:pPr>
      <w:r w:rsidRPr="00143E5E">
        <w:rPr>
          <w:rFonts w:ascii="Arial Nova Cond Light" w:hAnsi="Arial Nova Cond Light" w:cs="Calibri Light"/>
          <w:iCs/>
          <w:lang w:eastAsia="pl-PL"/>
        </w:rPr>
        <w:t>Dane osobowe nie będą przekazane do państw trzecich.</w:t>
      </w:r>
    </w:p>
    <w:p w14:paraId="18F1137A" w14:textId="77777777" w:rsidR="00664DAE" w:rsidRPr="00143E5E" w:rsidRDefault="00664DAE" w:rsidP="002524FA">
      <w:pPr>
        <w:numPr>
          <w:ilvl w:val="0"/>
          <w:numId w:val="29"/>
        </w:numPr>
        <w:shd w:val="clear" w:color="auto" w:fill="FFFFFF"/>
        <w:spacing w:before="0" w:after="0" w:line="240" w:lineRule="auto"/>
        <w:ind w:left="426"/>
        <w:jc w:val="left"/>
        <w:rPr>
          <w:rFonts w:ascii="Arial Nova Cond Light" w:hAnsi="Arial Nova Cond Light" w:cs="Calibri Light"/>
          <w:lang w:eastAsia="pl-PL"/>
        </w:rPr>
      </w:pPr>
      <w:r w:rsidRPr="00143E5E">
        <w:rPr>
          <w:rFonts w:ascii="Arial Nova Cond Light" w:hAnsi="Arial Nova Cond Light" w:cs="Calibri Light"/>
          <w:iCs/>
          <w:lang w:eastAsia="pl-PL"/>
        </w:rPr>
        <w:t>Okres przetwarzania danych osobowych jest uzależniony od celu w jakim dane są przetwarzane. Okres, przez który dane osobowe będą przechowywane jest obliczany w oparciu o następujące kryteria:</w:t>
      </w:r>
    </w:p>
    <w:p w14:paraId="7384E75D" w14:textId="77777777" w:rsidR="00664DAE" w:rsidRPr="00143E5E" w:rsidRDefault="00664DAE" w:rsidP="002524FA">
      <w:pPr>
        <w:numPr>
          <w:ilvl w:val="0"/>
          <w:numId w:val="33"/>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czasu obowiązywania umowy, </w:t>
      </w:r>
    </w:p>
    <w:p w14:paraId="4CACD5E4" w14:textId="77777777" w:rsidR="00664DAE" w:rsidRPr="00143E5E" w:rsidRDefault="00664DAE" w:rsidP="002524FA">
      <w:pPr>
        <w:numPr>
          <w:ilvl w:val="0"/>
          <w:numId w:val="33"/>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przepisy prawa, które mogą nas obligować do przetwarzania danych przez określony czas, </w:t>
      </w:r>
    </w:p>
    <w:p w14:paraId="1D967674" w14:textId="77777777" w:rsidR="00664DAE" w:rsidRPr="00143E5E" w:rsidRDefault="00664DAE" w:rsidP="002524FA">
      <w:pPr>
        <w:numPr>
          <w:ilvl w:val="0"/>
          <w:numId w:val="33"/>
        </w:numPr>
        <w:shd w:val="clear" w:color="auto" w:fill="FFFFFF"/>
        <w:spacing w:before="0" w:after="0" w:line="240" w:lineRule="auto"/>
        <w:jc w:val="left"/>
        <w:rPr>
          <w:rFonts w:ascii="Arial Nova Cond Light" w:hAnsi="Arial Nova Cond Light" w:cs="Calibri Light"/>
          <w:lang w:eastAsia="pl-PL"/>
        </w:rPr>
      </w:pPr>
      <w:r w:rsidRPr="00143E5E">
        <w:rPr>
          <w:rFonts w:ascii="Arial Nova Cond Light" w:hAnsi="Arial Nova Cond Light" w:cs="Calibri Light"/>
          <w:iCs/>
          <w:lang w:eastAsia="pl-PL"/>
        </w:rPr>
        <w:t>okres, który jest niezbędny do obrony naszych interesów.</w:t>
      </w:r>
    </w:p>
    <w:p w14:paraId="304B05D3" w14:textId="77777777" w:rsidR="00664DAE" w:rsidRPr="00143E5E" w:rsidRDefault="00664DAE" w:rsidP="002524FA">
      <w:pPr>
        <w:numPr>
          <w:ilvl w:val="0"/>
          <w:numId w:val="29"/>
        </w:numPr>
        <w:shd w:val="clear" w:color="auto" w:fill="FFFFFF"/>
        <w:spacing w:before="0" w:after="0" w:line="240" w:lineRule="auto"/>
        <w:ind w:left="426"/>
        <w:jc w:val="left"/>
        <w:rPr>
          <w:rFonts w:ascii="Arial Nova Cond Light" w:hAnsi="Arial Nova Cond Light" w:cs="Calibri Light"/>
          <w:lang w:eastAsia="pl-PL"/>
        </w:rPr>
      </w:pPr>
      <w:r w:rsidRPr="00143E5E">
        <w:rPr>
          <w:rFonts w:ascii="Arial Nova Cond Light" w:hAnsi="Arial Nova Cond Light" w:cs="Calibri Light"/>
          <w:iCs/>
          <w:lang w:eastAsia="pl-PL"/>
        </w:rPr>
        <w:t>Ponadto, informujemy, o prawie do:</w:t>
      </w:r>
    </w:p>
    <w:p w14:paraId="492B46A5"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dostępu do swoich danych osobowych,</w:t>
      </w:r>
    </w:p>
    <w:p w14:paraId="1C41FD5D"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żądania sprostowania swoich danych osobowych, które są nieprawidłowe oraz uzupełnienia niekompletnych danych osobowych,</w:t>
      </w:r>
    </w:p>
    <w:p w14:paraId="2AA18EF6"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żądania usunięcia swoich danych osobowych, w szczególności w przypadku cofnięcia zgody na przetwarzanie, gdy nie ma innej podstawy prawnej przetwarzania,</w:t>
      </w:r>
    </w:p>
    <w:p w14:paraId="12F6335C"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żądania ograniczenia przetwarzania swoich danych osobowych,</w:t>
      </w:r>
    </w:p>
    <w:p w14:paraId="0A1D088C"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16DD9836"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przenoszenia swoich danych osobowych, </w:t>
      </w:r>
    </w:p>
    <w:p w14:paraId="4E250FAE" w14:textId="77777777" w:rsidR="00664DAE" w:rsidRPr="00143E5E" w:rsidRDefault="00664DAE" w:rsidP="002524FA">
      <w:pPr>
        <w:numPr>
          <w:ilvl w:val="0"/>
          <w:numId w:val="34"/>
        </w:numPr>
        <w:shd w:val="clear" w:color="auto" w:fill="FFFFFF"/>
        <w:spacing w:before="0" w:after="0" w:line="240" w:lineRule="auto"/>
        <w:ind w:left="709"/>
        <w:rPr>
          <w:rFonts w:ascii="Arial Nova Cond Light" w:hAnsi="Arial Nova Cond Light" w:cs="Calibri Light"/>
          <w:lang w:eastAsia="pl-PL"/>
        </w:rPr>
      </w:pPr>
      <w:r w:rsidRPr="00143E5E">
        <w:rPr>
          <w:rFonts w:ascii="Arial Nova Cond Light" w:hAnsi="Arial Nova Cond Light" w:cs="Calibri Light"/>
          <w:iCs/>
          <w:lang w:eastAsia="pl-PL"/>
        </w:rPr>
        <w:t>wniesienia skargi do organu nadzorczego zajmującego się ochroną danych osobowych, tj. Prezesa Urzędu Ochrony Danych Osobowych.</w:t>
      </w:r>
    </w:p>
    <w:p w14:paraId="7ED76BA9" w14:textId="77777777" w:rsidR="00664DAE" w:rsidRPr="00143E5E" w:rsidRDefault="00664DAE" w:rsidP="002524FA">
      <w:pPr>
        <w:numPr>
          <w:ilvl w:val="0"/>
          <w:numId w:val="29"/>
        </w:numPr>
        <w:shd w:val="clear" w:color="auto" w:fill="FFFFFF"/>
        <w:spacing w:before="0" w:after="0" w:line="240" w:lineRule="auto"/>
        <w:ind w:left="426"/>
        <w:rPr>
          <w:rFonts w:ascii="Arial Nova Cond Light" w:hAnsi="Arial Nova Cond Light" w:cs="Calibri Light"/>
          <w:lang w:eastAsia="pl-PL"/>
        </w:rPr>
      </w:pPr>
      <w:r w:rsidRPr="00143E5E">
        <w:rPr>
          <w:rFonts w:ascii="Arial Nova Cond Light" w:hAnsi="Arial Nova Cond Light" w:cs="Calibri Light"/>
          <w:iCs/>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294A305A" w14:textId="77777777" w:rsidR="00664DAE" w:rsidRPr="00143E5E" w:rsidRDefault="00664DAE" w:rsidP="002524FA">
      <w:pPr>
        <w:numPr>
          <w:ilvl w:val="0"/>
          <w:numId w:val="29"/>
        </w:numPr>
        <w:shd w:val="clear" w:color="auto" w:fill="FFFFFF"/>
        <w:spacing w:before="0" w:after="0" w:line="240" w:lineRule="auto"/>
        <w:ind w:left="426"/>
        <w:rPr>
          <w:rFonts w:ascii="Arial Nova Cond Light" w:hAnsi="Arial Nova Cond Light" w:cs="Calibri Light"/>
          <w:lang w:eastAsia="pl-PL"/>
        </w:rPr>
      </w:pPr>
      <w:r w:rsidRPr="00143E5E">
        <w:rPr>
          <w:rFonts w:ascii="Arial Nova Cond Light" w:hAnsi="Arial Nova Cond Light" w:cs="Calibri Light"/>
          <w:iCs/>
          <w:lang w:eastAsia="pl-PL"/>
        </w:rPr>
        <w:t>Informujemy, że nie korzystamy z systemów służących do zautomatyzowanego podejmowania decyzji.</w:t>
      </w:r>
    </w:p>
    <w:p w14:paraId="1E2DAD36" w14:textId="77777777" w:rsidR="00664DAE" w:rsidRPr="00143E5E" w:rsidRDefault="00664DAE" w:rsidP="00664DAE">
      <w:pPr>
        <w:spacing w:before="60" w:after="60" w:line="280" w:lineRule="exact"/>
        <w:ind w:left="284"/>
        <w:contextualSpacing/>
        <w:jc w:val="center"/>
        <w:rPr>
          <w:rFonts w:ascii="Arial Nova Cond Light" w:hAnsi="Arial Nova Cond Light" w:cs="Calibri Light"/>
          <w:b/>
        </w:rPr>
      </w:pPr>
      <w:r w:rsidRPr="00143E5E">
        <w:rPr>
          <w:rFonts w:ascii="Arial Nova Cond Light" w:hAnsi="Arial Nova Cond Light" w:cs="Calibri Light"/>
          <w:b/>
        </w:rPr>
        <w:t>§ 11</w:t>
      </w:r>
    </w:p>
    <w:p w14:paraId="595AB327" w14:textId="77777777" w:rsidR="00664DAE" w:rsidRPr="00143E5E" w:rsidRDefault="00664DAE" w:rsidP="00664DAE">
      <w:pPr>
        <w:spacing w:before="60" w:after="60" w:line="280" w:lineRule="exact"/>
        <w:ind w:left="284"/>
        <w:contextualSpacing/>
        <w:jc w:val="center"/>
        <w:rPr>
          <w:rFonts w:ascii="Arial Nova Cond Light" w:hAnsi="Arial Nova Cond Light" w:cs="Calibri Light"/>
          <w:b/>
        </w:rPr>
      </w:pPr>
      <w:r w:rsidRPr="00143E5E">
        <w:rPr>
          <w:rFonts w:ascii="Arial Nova Cond Light" w:hAnsi="Arial Nova Cond Light" w:cs="Calibri Light"/>
          <w:b/>
        </w:rPr>
        <w:t>POSTANOWIENIA KOŃCOWE</w:t>
      </w:r>
    </w:p>
    <w:p w14:paraId="076318D5" w14:textId="375D5258" w:rsidR="004931FA" w:rsidRPr="00143E5E" w:rsidRDefault="00664DAE" w:rsidP="002524FA">
      <w:pPr>
        <w:pStyle w:val="Akapitzlist"/>
        <w:numPr>
          <w:ilvl w:val="0"/>
          <w:numId w:val="35"/>
        </w:numPr>
        <w:tabs>
          <w:tab w:val="left" w:pos="426"/>
        </w:tabs>
        <w:spacing w:before="0" w:after="0" w:line="280" w:lineRule="exact"/>
        <w:ind w:left="426"/>
        <w:rPr>
          <w:rFonts w:ascii="Arial Nova Cond Light" w:hAnsi="Arial Nova Cond Light" w:cs="Calibri Light"/>
        </w:rPr>
      </w:pPr>
      <w:r w:rsidRPr="00143E5E">
        <w:rPr>
          <w:rFonts w:ascii="Arial Nova Cond Light" w:hAnsi="Arial Nova Cond Light" w:cs="Calibri Light"/>
        </w:rPr>
        <w:t xml:space="preserve">Przedstawicielami Stron upoważnionymi do bieżących kontaktów w sprawach związanych z wykonywaniem umowy są: </w:t>
      </w:r>
    </w:p>
    <w:p w14:paraId="5BC44FB0" w14:textId="02A16118" w:rsidR="000B6AB4" w:rsidRPr="00143E5E" w:rsidRDefault="000B6AB4" w:rsidP="002524FA">
      <w:pPr>
        <w:pStyle w:val="Akapitzlist"/>
        <w:numPr>
          <w:ilvl w:val="0"/>
          <w:numId w:val="42"/>
        </w:numPr>
        <w:spacing w:before="0" w:after="0" w:line="280" w:lineRule="exact"/>
        <w:rPr>
          <w:rFonts w:ascii="Arial Nova Cond Light" w:hAnsi="Arial Nova Cond Light" w:cs="Calibri Light"/>
        </w:rPr>
      </w:pPr>
      <w:r w:rsidRPr="00143E5E">
        <w:rPr>
          <w:rFonts w:ascii="Arial Nova Cond Light" w:hAnsi="Arial Nova Cond Light" w:cs="Calibri Light"/>
        </w:rPr>
        <w:t>ze strony Wykonawcy:</w:t>
      </w:r>
      <w:r w:rsidRPr="00143E5E">
        <w:rPr>
          <w:rFonts w:ascii="Arial Nova Cond Light" w:hAnsi="Arial Nova Cond Light" w:cs="Calibri Light"/>
          <w:b/>
          <w:color w:val="0000FF"/>
        </w:rPr>
        <w:t>_______________</w:t>
      </w:r>
      <w:r w:rsidR="004931FA" w:rsidRPr="00143E5E">
        <w:rPr>
          <w:rFonts w:ascii="Arial Nova Cond Light" w:hAnsi="Arial Nova Cond Light" w:cs="Calibri Light"/>
        </w:rPr>
        <w:t xml:space="preserve"> </w:t>
      </w:r>
      <w:r w:rsidRPr="00143E5E">
        <w:rPr>
          <w:rFonts w:ascii="Arial Nova Cond Light" w:hAnsi="Arial Nova Cond Light" w:cs="Calibri Light"/>
        </w:rPr>
        <w:t xml:space="preserve">tel. </w:t>
      </w:r>
      <w:r w:rsidRPr="00143E5E">
        <w:rPr>
          <w:rFonts w:ascii="Arial Nova Cond Light" w:hAnsi="Arial Nova Cond Light" w:cs="Calibri Light"/>
          <w:b/>
          <w:color w:val="0000FF"/>
        </w:rPr>
        <w:t>___________________</w:t>
      </w:r>
      <w:r w:rsidR="004931FA" w:rsidRPr="00143E5E">
        <w:rPr>
          <w:rFonts w:ascii="Arial Nova Cond Light" w:hAnsi="Arial Nova Cond Light" w:cs="Calibri Light"/>
          <w:b/>
          <w:color w:val="0000FF"/>
        </w:rPr>
        <w:t xml:space="preserve"> </w:t>
      </w:r>
      <w:r w:rsidRPr="00143E5E">
        <w:rPr>
          <w:rFonts w:ascii="Arial Nova Cond Light" w:hAnsi="Arial Nova Cond Light" w:cs="Calibri Light"/>
        </w:rPr>
        <w:t xml:space="preserve">e-mail </w:t>
      </w:r>
      <w:r w:rsidRPr="00143E5E">
        <w:rPr>
          <w:rFonts w:ascii="Arial Nova Cond Light" w:hAnsi="Arial Nova Cond Light" w:cs="Calibri Light"/>
          <w:b/>
          <w:color w:val="0000FF"/>
        </w:rPr>
        <w:t>___________</w:t>
      </w:r>
    </w:p>
    <w:p w14:paraId="0EC36DA3" w14:textId="2A5804A1" w:rsidR="00664DAE" w:rsidRPr="00143E5E" w:rsidRDefault="000B6AB4" w:rsidP="002524FA">
      <w:pPr>
        <w:pStyle w:val="Akapitzlist"/>
        <w:numPr>
          <w:ilvl w:val="0"/>
          <w:numId w:val="42"/>
        </w:numPr>
        <w:spacing w:before="0" w:after="0" w:line="259" w:lineRule="auto"/>
        <w:rPr>
          <w:rFonts w:ascii="Arial Nova Cond Light" w:hAnsi="Arial Nova Cond Light" w:cs="Calibri Light"/>
        </w:rPr>
      </w:pPr>
      <w:r w:rsidRPr="00143E5E">
        <w:rPr>
          <w:rFonts w:ascii="Arial Nova Cond Light" w:hAnsi="Arial Nova Cond Light" w:cs="Calibri Light"/>
        </w:rPr>
        <w:t xml:space="preserve">ze strony Zamawiającego: </w:t>
      </w:r>
      <w:r w:rsidRPr="00143E5E">
        <w:rPr>
          <w:rFonts w:ascii="Arial Nova Cond Light" w:hAnsi="Arial Nova Cond Light" w:cs="Calibri Light"/>
          <w:color w:val="0000CC"/>
        </w:rPr>
        <w:t>______________</w:t>
      </w:r>
      <w:r w:rsidR="004931FA" w:rsidRPr="00143E5E">
        <w:rPr>
          <w:rFonts w:ascii="Arial Nova Cond Light" w:hAnsi="Arial Nova Cond Light" w:cs="Calibri Light"/>
        </w:rPr>
        <w:t xml:space="preserve"> tel. </w:t>
      </w:r>
      <w:r w:rsidR="004931FA" w:rsidRPr="00143E5E">
        <w:rPr>
          <w:rFonts w:ascii="Arial Nova Cond Light" w:hAnsi="Arial Nova Cond Light" w:cs="Calibri Light"/>
          <w:b/>
          <w:color w:val="0000FF"/>
        </w:rPr>
        <w:t xml:space="preserve">_________________ </w:t>
      </w:r>
      <w:r w:rsidRPr="0008533E">
        <w:rPr>
          <w:rFonts w:ascii="Arial Nova Cond Light" w:hAnsi="Arial Nova Cond Light" w:cs="Calibri Light"/>
        </w:rPr>
        <w:t>e-mail</w:t>
      </w:r>
      <w:r w:rsidRPr="0008533E">
        <w:rPr>
          <w:rFonts w:ascii="Arial Nova Cond Light" w:hAnsi="Arial Nova Cond Light" w:cs="Calibri Light"/>
          <w:b/>
          <w:color w:val="0000CC"/>
        </w:rPr>
        <w:t xml:space="preserve">: </w:t>
      </w:r>
      <w:r w:rsidRPr="0008533E">
        <w:rPr>
          <w:rFonts w:ascii="Arial Nova Cond Light" w:hAnsi="Arial Nova Cond Light" w:cs="Calibri Light"/>
          <w:color w:val="0000CC"/>
        </w:rPr>
        <w:t>___________</w:t>
      </w:r>
    </w:p>
    <w:p w14:paraId="7A51D0EA" w14:textId="1D859CD2" w:rsidR="00664DAE" w:rsidRPr="00143E5E" w:rsidRDefault="00664DAE" w:rsidP="002524FA">
      <w:pPr>
        <w:pStyle w:val="Akapitzlist"/>
        <w:numPr>
          <w:ilvl w:val="0"/>
          <w:numId w:val="45"/>
        </w:numPr>
        <w:tabs>
          <w:tab w:val="left" w:pos="426"/>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Zmiana przedstawiciela można dokonać poprzez pisemne powiadomienia o tym fakcie drugiej Strony.  Zmiana przedstawiciela nie wymaga zmiany umowy.  </w:t>
      </w:r>
    </w:p>
    <w:p w14:paraId="3F6A3FF4" w14:textId="43503D19" w:rsidR="00664DAE" w:rsidRPr="00143E5E" w:rsidRDefault="00664DAE" w:rsidP="002524FA">
      <w:pPr>
        <w:pStyle w:val="Akapitzlist"/>
        <w:numPr>
          <w:ilvl w:val="0"/>
          <w:numId w:val="45"/>
        </w:numPr>
        <w:tabs>
          <w:tab w:val="left" w:pos="426"/>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Wszystkie załączniki do niniejszej Umowy stanowią jej integralną część.  </w:t>
      </w:r>
    </w:p>
    <w:p w14:paraId="6A2442EA" w14:textId="6829CCE0" w:rsidR="00664DAE" w:rsidRPr="00143E5E" w:rsidRDefault="00664DAE" w:rsidP="002524FA">
      <w:pPr>
        <w:pStyle w:val="Akapitzlist"/>
        <w:numPr>
          <w:ilvl w:val="0"/>
          <w:numId w:val="45"/>
        </w:numPr>
        <w:tabs>
          <w:tab w:val="left" w:pos="426"/>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Strony postanawiają, że adresem do doręczeń dla Zamawiającego są adresy ujęte w załączniku nr 1 zaś dla Wykonawcy: </w:t>
      </w:r>
      <w:r w:rsidRPr="00143E5E">
        <w:rPr>
          <w:rFonts w:ascii="Arial Nova Cond Light" w:hAnsi="Arial Nova Cond Light" w:cs="Calibri Light"/>
          <w:b/>
          <w:color w:val="0000FF"/>
        </w:rPr>
        <w:t>____________________________________________</w:t>
      </w:r>
      <w:r w:rsidRPr="00143E5E">
        <w:rPr>
          <w:rFonts w:ascii="Arial Nova Cond Light" w:hAnsi="Arial Nova Cond Light" w:cs="Calibri Light"/>
        </w:rPr>
        <w:t xml:space="preserve"> </w:t>
      </w:r>
    </w:p>
    <w:p w14:paraId="0C27EB98" w14:textId="77777777" w:rsidR="00664DAE" w:rsidRPr="00143E5E" w:rsidRDefault="00664DAE" w:rsidP="00664DAE">
      <w:pPr>
        <w:tabs>
          <w:tab w:val="left" w:pos="0"/>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7285DEDD" w14:textId="7AD14111" w:rsidR="00664DAE" w:rsidRPr="00143E5E" w:rsidRDefault="00664DAE" w:rsidP="002524FA">
      <w:pPr>
        <w:pStyle w:val="Akapitzlist"/>
        <w:numPr>
          <w:ilvl w:val="0"/>
          <w:numId w:val="45"/>
        </w:numPr>
        <w:tabs>
          <w:tab w:val="left" w:pos="426"/>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W sprawach nieuregulowanych w niniejszej Umowie mają zastosowanie przepisy ustawy Prawo zamówień publicznych, Kodeksu cywilnego oraz Prawa energetycznego wraz z obowiązującymi rozporządzeniami i inne ogólnie obowiązujące. </w:t>
      </w:r>
    </w:p>
    <w:p w14:paraId="14C3AA6A" w14:textId="4E9514C7" w:rsidR="00664DAE" w:rsidRPr="00143E5E" w:rsidRDefault="00664DAE" w:rsidP="002524FA">
      <w:pPr>
        <w:pStyle w:val="Akapitzlist"/>
        <w:numPr>
          <w:ilvl w:val="0"/>
          <w:numId w:val="45"/>
        </w:numPr>
        <w:tabs>
          <w:tab w:val="left" w:pos="709"/>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Integralną część Umowy stanowią następujące Załączniki: </w:t>
      </w:r>
    </w:p>
    <w:p w14:paraId="316D6E2A" w14:textId="77777777" w:rsidR="00664DAE" w:rsidRPr="00143E5E" w:rsidRDefault="00664DAE" w:rsidP="002524FA">
      <w:pPr>
        <w:numPr>
          <w:ilvl w:val="0"/>
          <w:numId w:val="28"/>
        </w:numPr>
        <w:spacing w:before="0" w:after="0" w:line="280" w:lineRule="exact"/>
        <w:rPr>
          <w:rFonts w:ascii="Arial Nova Cond Light" w:hAnsi="Arial Nova Cond Light" w:cs="Calibri Light"/>
        </w:rPr>
      </w:pPr>
      <w:r w:rsidRPr="00143E5E">
        <w:rPr>
          <w:rFonts w:ascii="Arial Nova Cond Light" w:hAnsi="Arial Nova Cond Light" w:cs="Calibri Light"/>
        </w:rPr>
        <w:t xml:space="preserve">Załącznik nr 1 - Wykaz punktów poboru gazu. </w:t>
      </w:r>
    </w:p>
    <w:p w14:paraId="4E2809F0" w14:textId="77777777" w:rsidR="00664DAE" w:rsidRPr="00143E5E" w:rsidRDefault="00664DAE" w:rsidP="002524FA">
      <w:pPr>
        <w:numPr>
          <w:ilvl w:val="0"/>
          <w:numId w:val="28"/>
        </w:numPr>
        <w:spacing w:before="0" w:after="0" w:line="280" w:lineRule="exact"/>
        <w:rPr>
          <w:rFonts w:ascii="Arial Nova Cond Light" w:hAnsi="Arial Nova Cond Light" w:cs="Calibri Light"/>
        </w:rPr>
      </w:pPr>
      <w:r w:rsidRPr="00143E5E">
        <w:rPr>
          <w:rFonts w:ascii="Arial Nova Cond Light" w:hAnsi="Arial Nova Cond Light" w:cs="Calibri Light"/>
        </w:rPr>
        <w:t>Załącznik nr 2 - Pełnomocnictwo</w:t>
      </w:r>
    </w:p>
    <w:p w14:paraId="71121D5E" w14:textId="77777777" w:rsidR="00664DAE" w:rsidRPr="00143E5E" w:rsidRDefault="00664DAE" w:rsidP="002524FA">
      <w:pPr>
        <w:numPr>
          <w:ilvl w:val="0"/>
          <w:numId w:val="28"/>
        </w:numPr>
        <w:spacing w:before="0" w:after="0" w:line="280" w:lineRule="exact"/>
        <w:rPr>
          <w:rFonts w:ascii="Arial Nova Cond Light" w:hAnsi="Arial Nova Cond Light" w:cs="Calibri Light"/>
        </w:rPr>
      </w:pPr>
      <w:r w:rsidRPr="00143E5E">
        <w:rPr>
          <w:rFonts w:ascii="Arial Nova Cond Light" w:hAnsi="Arial Nova Cond Light" w:cs="Calibri Light"/>
        </w:rPr>
        <w:t xml:space="preserve">Załącznik nr 3 </w:t>
      </w:r>
      <w:proofErr w:type="gramStart"/>
      <w:r w:rsidRPr="00143E5E">
        <w:rPr>
          <w:rFonts w:ascii="Arial Nova Cond Light" w:hAnsi="Arial Nova Cond Light" w:cs="Calibri Light"/>
        </w:rPr>
        <w:t>–  Oświadczenie</w:t>
      </w:r>
      <w:proofErr w:type="gramEnd"/>
      <w:r w:rsidRPr="00143E5E">
        <w:rPr>
          <w:rFonts w:ascii="Arial Nova Cond Light" w:hAnsi="Arial Nova Cond Light" w:cs="Calibri Light"/>
        </w:rPr>
        <w:t xml:space="preserve"> akcyzowe. </w:t>
      </w:r>
    </w:p>
    <w:p w14:paraId="5EFD8F8A" w14:textId="4B3AE069" w:rsidR="00664DAE" w:rsidRPr="00143E5E" w:rsidRDefault="00664DAE" w:rsidP="002524FA">
      <w:pPr>
        <w:numPr>
          <w:ilvl w:val="0"/>
          <w:numId w:val="28"/>
        </w:numPr>
        <w:spacing w:before="0" w:after="0" w:line="280" w:lineRule="exact"/>
        <w:rPr>
          <w:rFonts w:ascii="Arial Nova Cond Light" w:hAnsi="Arial Nova Cond Light" w:cs="Calibri Light"/>
        </w:rPr>
      </w:pPr>
      <w:r w:rsidRPr="00143E5E">
        <w:rPr>
          <w:rFonts w:ascii="Arial Nova Cond Light" w:hAnsi="Arial Nova Cond Light" w:cs="Calibri Light"/>
        </w:rPr>
        <w:t>Załącznik nr 4</w:t>
      </w:r>
      <w:r w:rsidR="00873B5A" w:rsidRPr="00143E5E">
        <w:rPr>
          <w:rFonts w:ascii="Arial Nova Cond Light" w:hAnsi="Arial Nova Cond Light" w:cs="Calibri Light"/>
        </w:rPr>
        <w:t xml:space="preserve"> </w:t>
      </w:r>
      <w:r w:rsidRPr="00143E5E">
        <w:rPr>
          <w:rFonts w:ascii="Arial Nova Cond Light" w:hAnsi="Arial Nova Cond Light" w:cs="Calibri Light"/>
        </w:rPr>
        <w:t xml:space="preserve">- dane techniczne </w:t>
      </w:r>
      <w:proofErr w:type="spellStart"/>
      <w:r w:rsidRPr="00143E5E">
        <w:rPr>
          <w:rFonts w:ascii="Arial Nova Cond Light" w:hAnsi="Arial Nova Cond Light" w:cs="Calibri Light"/>
        </w:rPr>
        <w:t>ppg</w:t>
      </w:r>
      <w:proofErr w:type="spellEnd"/>
      <w:r w:rsidRPr="00143E5E">
        <w:rPr>
          <w:rFonts w:ascii="Arial Nova Cond Light" w:hAnsi="Arial Nova Cond Light" w:cs="Calibri Light"/>
        </w:rPr>
        <w:t xml:space="preserve">. </w:t>
      </w:r>
    </w:p>
    <w:p w14:paraId="40788CA8" w14:textId="27C4AA81" w:rsidR="00664DAE" w:rsidRPr="00143E5E" w:rsidRDefault="00664DAE" w:rsidP="002524FA">
      <w:pPr>
        <w:pStyle w:val="Akapitzlist"/>
        <w:numPr>
          <w:ilvl w:val="0"/>
          <w:numId w:val="46"/>
        </w:numPr>
        <w:tabs>
          <w:tab w:val="left" w:pos="284"/>
        </w:tabs>
        <w:spacing w:before="0" w:after="0" w:line="280" w:lineRule="exact"/>
        <w:rPr>
          <w:rFonts w:ascii="Arial Nova Cond Light" w:hAnsi="Arial Nova Cond Light" w:cs="Calibri Light"/>
        </w:rPr>
      </w:pPr>
      <w:r w:rsidRPr="00143E5E">
        <w:rPr>
          <w:rFonts w:ascii="Arial Nova Cond Light" w:hAnsi="Arial Nova Cond Light" w:cs="Calibri Light"/>
        </w:rPr>
        <w:t xml:space="preserve">Spory powstałe w związku z realizację przedmiotowej umowy jak również związane z jej rozwiązaniem, odstąpieniem </w:t>
      </w:r>
      <w:proofErr w:type="gramStart"/>
      <w:r w:rsidRPr="00143E5E">
        <w:rPr>
          <w:rFonts w:ascii="Arial Nova Cond Light" w:hAnsi="Arial Nova Cond Light" w:cs="Calibri Light"/>
        </w:rPr>
        <w:t>i  inne</w:t>
      </w:r>
      <w:proofErr w:type="gramEnd"/>
      <w:r w:rsidRPr="00143E5E">
        <w:rPr>
          <w:rFonts w:ascii="Arial Nova Cond Light" w:hAnsi="Arial Nova Cond Light" w:cs="Calibri Light"/>
        </w:rPr>
        <w:t xml:space="preserve"> będą rozstrzygane w drodze negocjacji, a w przypadku braku porozumienia przez sąd właściwy dla siedziby Zamawiającego. </w:t>
      </w:r>
    </w:p>
    <w:p w14:paraId="5D98993F" w14:textId="77B9D5EE" w:rsidR="00D451E4" w:rsidRPr="00143E5E" w:rsidRDefault="00D451E4" w:rsidP="002524FA">
      <w:pPr>
        <w:pStyle w:val="Akapitzlist"/>
        <w:numPr>
          <w:ilvl w:val="0"/>
          <w:numId w:val="46"/>
        </w:numPr>
        <w:suppressAutoHyphens/>
        <w:spacing w:after="0" w:line="240" w:lineRule="auto"/>
        <w:rPr>
          <w:rFonts w:ascii="Arial Nova Cond Light" w:hAnsi="Arial Nova Cond Light" w:cs="Times New Roman"/>
        </w:rPr>
      </w:pPr>
      <w:r w:rsidRPr="00143E5E">
        <w:rPr>
          <w:rFonts w:ascii="Arial Nova Cond Light" w:hAnsi="Arial Nova Cond Light" w:cs="Calibri Light"/>
        </w:rPr>
        <w:t xml:space="preserve">Niniejsza Umowa została sporządzona w 2 jednobrzmiących egzemplarzach, po 1 dla każdej </w:t>
      </w:r>
      <w:r w:rsidRPr="00143E5E">
        <w:rPr>
          <w:rFonts w:ascii="Arial Nova Cond Light" w:hAnsi="Arial Nova Cond Light"/>
        </w:rPr>
        <w:t>ze Stron</w:t>
      </w:r>
      <w:r w:rsidRPr="00143E5E">
        <w:rPr>
          <w:rFonts w:ascii="Arial Nova Cond Light" w:hAnsi="Arial Nova Cond Light" w:cs="Calibri Light"/>
        </w:rPr>
        <w:t xml:space="preserve"> </w:t>
      </w:r>
      <w:r w:rsidRPr="00143E5E">
        <w:rPr>
          <w:rFonts w:ascii="Arial Nova Cond Light" w:hAnsi="Arial Nova Cond Light" w:cs="Times New Roman"/>
        </w:rPr>
        <w:t xml:space="preserve"> </w:t>
      </w:r>
      <w:r w:rsidRPr="00143E5E">
        <w:rPr>
          <w:rFonts w:ascii="Arial Nova Cond Light" w:hAnsi="Arial Nova Cond Light" w:cs="Times New Roman"/>
        </w:rPr>
        <w:br/>
        <w:t xml:space="preserve">– </w:t>
      </w:r>
      <w:r w:rsidRPr="00143E5E">
        <w:rPr>
          <w:rFonts w:ascii="Arial Nova Cond Light" w:hAnsi="Arial Nova Cond Light" w:cs="Times New Roman"/>
          <w:i/>
          <w:iCs/>
        </w:rPr>
        <w:t>w przypadku zawarcia umowy w formie papierowej</w:t>
      </w:r>
      <w:r w:rsidRPr="00143E5E">
        <w:rPr>
          <w:rFonts w:ascii="Arial Nova Cond Light" w:hAnsi="Arial Nova Cond Light" w:cs="Times New Roman"/>
          <w:b/>
          <w:i/>
          <w:iCs/>
        </w:rPr>
        <w:t>*</w:t>
      </w:r>
      <w:r w:rsidRPr="00143E5E">
        <w:rPr>
          <w:rFonts w:ascii="Arial Nova Cond Light" w:hAnsi="Arial Nova Cond Light" w:cs="Times New Roman"/>
        </w:rPr>
        <w:t>.</w:t>
      </w:r>
    </w:p>
    <w:p w14:paraId="0F924245" w14:textId="75AA2EEA" w:rsidR="00D451E4" w:rsidRPr="00143E5E" w:rsidRDefault="00D451E4" w:rsidP="00D451E4">
      <w:pPr>
        <w:contextualSpacing/>
        <w:rPr>
          <w:rFonts w:ascii="Arial Nova Cond Light" w:hAnsi="Arial Nova Cond Light" w:cs="Times New Roman"/>
        </w:rPr>
      </w:pPr>
      <w:r w:rsidRPr="00143E5E">
        <w:rPr>
          <w:rFonts w:ascii="Arial Nova Cond Light" w:hAnsi="Arial Nova Cond Light" w:cs="Times New Roman"/>
        </w:rPr>
        <w:t xml:space="preserve">      Niniejszą umowę sporządzono i podpisano w formie elektronicznej – </w:t>
      </w:r>
      <w:r w:rsidRPr="00143E5E">
        <w:rPr>
          <w:rFonts w:ascii="Arial Nova Cond Light" w:hAnsi="Arial Nova Cond Light" w:cs="Times New Roman"/>
          <w:i/>
          <w:iCs/>
        </w:rPr>
        <w:t xml:space="preserve">w przypadku zawarcia umowy w formie </w:t>
      </w:r>
      <w:r w:rsidRPr="00143E5E">
        <w:rPr>
          <w:rFonts w:ascii="Arial Nova Cond Light" w:hAnsi="Arial Nova Cond Light" w:cs="Times New Roman"/>
          <w:i/>
          <w:iCs/>
        </w:rPr>
        <w:br/>
        <w:t xml:space="preserve">      elektronicznej</w:t>
      </w:r>
      <w:r w:rsidRPr="00143E5E">
        <w:rPr>
          <w:rFonts w:ascii="Arial Nova Cond Light" w:hAnsi="Arial Nova Cond Light" w:cs="Times New Roman"/>
          <w:b/>
          <w:i/>
          <w:iCs/>
        </w:rPr>
        <w:t>*</w:t>
      </w:r>
      <w:r w:rsidRPr="00143E5E">
        <w:rPr>
          <w:rFonts w:ascii="Arial Nova Cond Light" w:hAnsi="Arial Nova Cond Light" w:cs="Times New Roman"/>
        </w:rPr>
        <w:t>.</w:t>
      </w:r>
    </w:p>
    <w:p w14:paraId="619EBE03" w14:textId="6C279460" w:rsidR="00D451E4" w:rsidRPr="00143E5E" w:rsidRDefault="00D451E4" w:rsidP="00D451E4">
      <w:pPr>
        <w:pStyle w:val="Bodytext22"/>
        <w:shd w:val="clear" w:color="auto" w:fill="auto"/>
        <w:tabs>
          <w:tab w:val="left" w:pos="334"/>
        </w:tabs>
        <w:spacing w:before="0" w:after="120" w:line="293" w:lineRule="exact"/>
        <w:ind w:firstLine="0"/>
        <w:jc w:val="both"/>
        <w:rPr>
          <w:rFonts w:ascii="Arial Nova Cond Light" w:hAnsi="Arial Nova Cond Light" w:cs="Times New Roman"/>
          <w:bCs/>
          <w:i/>
          <w:iCs/>
          <w:sz w:val="20"/>
          <w:szCs w:val="20"/>
        </w:rPr>
      </w:pPr>
      <w:r w:rsidRPr="00143E5E">
        <w:rPr>
          <w:rFonts w:ascii="Arial Nova Cond Light" w:hAnsi="Arial Nova Cond Light" w:cs="Times New Roman"/>
          <w:b/>
          <w:i/>
          <w:iCs/>
          <w:sz w:val="22"/>
          <w:szCs w:val="22"/>
        </w:rPr>
        <w:t xml:space="preserve">* </w:t>
      </w:r>
      <w:r w:rsidRPr="00143E5E">
        <w:rPr>
          <w:rFonts w:ascii="Arial Nova Cond Light" w:hAnsi="Arial Nova Cond Light" w:cs="Times New Roman"/>
          <w:bCs/>
          <w:i/>
          <w:iCs/>
          <w:sz w:val="20"/>
          <w:szCs w:val="20"/>
        </w:rPr>
        <w:t>wybrać właściwe</w:t>
      </w:r>
    </w:p>
    <w:p w14:paraId="6BB8D59B" w14:textId="77777777" w:rsidR="00664DAE" w:rsidRPr="00143E5E" w:rsidRDefault="00664DAE" w:rsidP="00664DAE">
      <w:pPr>
        <w:spacing w:after="0"/>
        <w:rPr>
          <w:rFonts w:ascii="Arial Nova Cond Light" w:hAnsi="Arial Nova Cond Light" w:cs="Calibri Light"/>
        </w:rPr>
      </w:pPr>
    </w:p>
    <w:p w14:paraId="2CE78D93" w14:textId="77777777" w:rsidR="00664DAE" w:rsidRPr="00143E5E" w:rsidRDefault="00664DAE" w:rsidP="00664DAE">
      <w:pPr>
        <w:spacing w:after="0"/>
        <w:jc w:val="center"/>
        <w:rPr>
          <w:rFonts w:ascii="Arial Nova Cond Light" w:hAnsi="Arial Nova Cond Light" w:cs="Calibri Light"/>
          <w:b/>
          <w:bCs/>
        </w:rPr>
      </w:pPr>
      <w:r w:rsidRPr="00143E5E">
        <w:rPr>
          <w:rFonts w:ascii="Arial Nova Cond Light" w:hAnsi="Arial Nova Cond Light" w:cs="Calibri Light"/>
          <w:b/>
          <w:bCs/>
        </w:rPr>
        <w:t>Wykonawca                                                                          Zamawiający</w:t>
      </w:r>
    </w:p>
    <w:p w14:paraId="036AF1F5" w14:textId="77777777" w:rsidR="00D451E4" w:rsidRPr="00143E5E" w:rsidRDefault="00D451E4" w:rsidP="00664DAE">
      <w:pPr>
        <w:spacing w:after="0"/>
        <w:jc w:val="center"/>
        <w:rPr>
          <w:rFonts w:ascii="Arial Nova Cond Light" w:hAnsi="Arial Nova Cond Light" w:cs="Calibri Light"/>
          <w:b/>
          <w:bCs/>
        </w:rPr>
      </w:pPr>
    </w:p>
    <w:p w14:paraId="0C144DF1" w14:textId="77777777" w:rsidR="00664DAE" w:rsidRPr="00143E5E" w:rsidRDefault="00664DAE" w:rsidP="00664DAE">
      <w:pPr>
        <w:spacing w:after="0"/>
        <w:jc w:val="right"/>
        <w:rPr>
          <w:rFonts w:ascii="Arial Nova Cond Light" w:hAnsi="Arial Nova Cond Light" w:cs="Calibri Light"/>
        </w:rPr>
      </w:pPr>
      <w:r w:rsidRPr="00143E5E">
        <w:rPr>
          <w:rFonts w:ascii="Arial Nova Cond Light" w:hAnsi="Arial Nova Cond Light" w:cs="Calibri Light"/>
        </w:rPr>
        <w:t xml:space="preserve">Załącznik nr 1 - Wykaz </w:t>
      </w:r>
      <w:proofErr w:type="spellStart"/>
      <w:r w:rsidRPr="00143E5E">
        <w:rPr>
          <w:rFonts w:ascii="Arial Nova Cond Light" w:hAnsi="Arial Nova Cond Light" w:cs="Calibri Light"/>
        </w:rPr>
        <w:t>ppg</w:t>
      </w:r>
      <w:proofErr w:type="spellEnd"/>
    </w:p>
    <w:tbl>
      <w:tblPr>
        <w:tblW w:w="10686" w:type="dxa"/>
        <w:tblInd w:w="-1139" w:type="dxa"/>
        <w:tblCellMar>
          <w:left w:w="70" w:type="dxa"/>
          <w:right w:w="70" w:type="dxa"/>
        </w:tblCellMar>
        <w:tblLook w:val="04A0" w:firstRow="1" w:lastRow="0" w:firstColumn="1" w:lastColumn="0" w:noHBand="0" w:noVBand="1"/>
      </w:tblPr>
      <w:tblGrid>
        <w:gridCol w:w="362"/>
        <w:gridCol w:w="2332"/>
        <w:gridCol w:w="708"/>
        <w:gridCol w:w="867"/>
        <w:gridCol w:w="1827"/>
        <w:gridCol w:w="638"/>
        <w:gridCol w:w="1717"/>
        <w:gridCol w:w="914"/>
        <w:gridCol w:w="603"/>
        <w:gridCol w:w="763"/>
      </w:tblGrid>
      <w:tr w:rsidR="00B34142" w:rsidRPr="00143E5E" w14:paraId="685D5837" w14:textId="77777777" w:rsidTr="00B34142">
        <w:trPr>
          <w:trHeight w:val="208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bookmarkEnd w:id="1"/>
          <w:bookmarkEnd w:id="2"/>
          <w:bookmarkEnd w:id="3"/>
          <w:bookmarkEnd w:id="4"/>
          <w:p w14:paraId="209FA56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Lp.</w:t>
            </w:r>
          </w:p>
        </w:tc>
        <w:tc>
          <w:tcPr>
            <w:tcW w:w="2332" w:type="dxa"/>
            <w:tcBorders>
              <w:top w:val="single" w:sz="4" w:space="0" w:color="auto"/>
              <w:left w:val="nil"/>
              <w:bottom w:val="single" w:sz="4" w:space="0" w:color="auto"/>
              <w:right w:val="single" w:sz="4" w:space="0" w:color="auto"/>
            </w:tcBorders>
            <w:shd w:val="clear" w:color="000000" w:fill="D8D8D8"/>
            <w:noWrap/>
            <w:vAlign w:val="center"/>
            <w:hideMark/>
          </w:tcPr>
          <w:p w14:paraId="2799E0E6"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 xml:space="preserve">Punkt poboru </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14:paraId="5555A807"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Kod</w:t>
            </w:r>
          </w:p>
        </w:tc>
        <w:tc>
          <w:tcPr>
            <w:tcW w:w="867" w:type="dxa"/>
            <w:tcBorders>
              <w:top w:val="single" w:sz="4" w:space="0" w:color="auto"/>
              <w:left w:val="nil"/>
              <w:bottom w:val="single" w:sz="4" w:space="0" w:color="auto"/>
              <w:right w:val="single" w:sz="4" w:space="0" w:color="auto"/>
            </w:tcBorders>
            <w:shd w:val="clear" w:color="000000" w:fill="D8D8D8"/>
            <w:noWrap/>
            <w:vAlign w:val="center"/>
            <w:hideMark/>
          </w:tcPr>
          <w:p w14:paraId="521BF187"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Miejscowość</w:t>
            </w:r>
          </w:p>
        </w:tc>
        <w:tc>
          <w:tcPr>
            <w:tcW w:w="1827" w:type="dxa"/>
            <w:tcBorders>
              <w:top w:val="single" w:sz="4" w:space="0" w:color="auto"/>
              <w:left w:val="nil"/>
              <w:bottom w:val="single" w:sz="4" w:space="0" w:color="auto"/>
              <w:right w:val="single" w:sz="4" w:space="0" w:color="auto"/>
            </w:tcBorders>
            <w:shd w:val="clear" w:color="000000" w:fill="D8D8D8"/>
            <w:noWrap/>
            <w:vAlign w:val="center"/>
            <w:hideMark/>
          </w:tcPr>
          <w:p w14:paraId="150DB1D8"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Ulica</w:t>
            </w:r>
          </w:p>
        </w:tc>
        <w:tc>
          <w:tcPr>
            <w:tcW w:w="638" w:type="dxa"/>
            <w:tcBorders>
              <w:top w:val="single" w:sz="4" w:space="0" w:color="auto"/>
              <w:left w:val="nil"/>
              <w:bottom w:val="single" w:sz="4" w:space="0" w:color="auto"/>
              <w:right w:val="single" w:sz="4" w:space="0" w:color="auto"/>
            </w:tcBorders>
            <w:shd w:val="clear" w:color="000000" w:fill="D8D8D8"/>
            <w:vAlign w:val="center"/>
            <w:hideMark/>
          </w:tcPr>
          <w:p w14:paraId="496C713A"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Nr posesji</w:t>
            </w:r>
          </w:p>
        </w:tc>
        <w:tc>
          <w:tcPr>
            <w:tcW w:w="1717" w:type="dxa"/>
            <w:tcBorders>
              <w:top w:val="single" w:sz="4" w:space="0" w:color="auto"/>
              <w:left w:val="nil"/>
              <w:bottom w:val="single" w:sz="4" w:space="0" w:color="auto"/>
              <w:right w:val="single" w:sz="4" w:space="0" w:color="auto"/>
            </w:tcBorders>
            <w:shd w:val="clear" w:color="000000" w:fill="D8D8D8"/>
            <w:vAlign w:val="center"/>
            <w:hideMark/>
          </w:tcPr>
          <w:p w14:paraId="60409C07"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Nr PPG wg OSD</w:t>
            </w:r>
          </w:p>
        </w:tc>
        <w:tc>
          <w:tcPr>
            <w:tcW w:w="914" w:type="dxa"/>
            <w:tcBorders>
              <w:top w:val="single" w:sz="4" w:space="0" w:color="auto"/>
              <w:left w:val="nil"/>
              <w:bottom w:val="single" w:sz="4" w:space="0" w:color="auto"/>
              <w:right w:val="single" w:sz="4" w:space="0" w:color="auto"/>
            </w:tcBorders>
            <w:shd w:val="clear" w:color="000000" w:fill="D8D8D8"/>
            <w:vAlign w:val="center"/>
            <w:hideMark/>
          </w:tcPr>
          <w:p w14:paraId="29AEB035" w14:textId="77777777" w:rsidR="00B34142" w:rsidRPr="00143E5E" w:rsidRDefault="00B34142" w:rsidP="00B34142">
            <w:pPr>
              <w:spacing w:before="0" w:after="0" w:line="240" w:lineRule="auto"/>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Szacowane zużycie paliwa gazowego w okresie trwania umowy  [kWh]</w:t>
            </w:r>
          </w:p>
        </w:tc>
        <w:tc>
          <w:tcPr>
            <w:tcW w:w="558" w:type="dxa"/>
            <w:tcBorders>
              <w:top w:val="single" w:sz="4" w:space="0" w:color="auto"/>
              <w:left w:val="nil"/>
              <w:bottom w:val="single" w:sz="4" w:space="0" w:color="auto"/>
              <w:right w:val="single" w:sz="4" w:space="0" w:color="auto"/>
            </w:tcBorders>
            <w:shd w:val="clear" w:color="000000" w:fill="D8D8D8"/>
            <w:vAlign w:val="center"/>
            <w:hideMark/>
          </w:tcPr>
          <w:p w14:paraId="2DAA97CE"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Grupa taryfowa</w:t>
            </w:r>
          </w:p>
        </w:tc>
        <w:tc>
          <w:tcPr>
            <w:tcW w:w="763" w:type="dxa"/>
            <w:tcBorders>
              <w:top w:val="single" w:sz="4" w:space="0" w:color="auto"/>
              <w:left w:val="nil"/>
              <w:bottom w:val="single" w:sz="4" w:space="0" w:color="auto"/>
              <w:right w:val="single" w:sz="4" w:space="0" w:color="auto"/>
            </w:tcBorders>
            <w:shd w:val="clear" w:color="000000" w:fill="D8D8D8"/>
            <w:vAlign w:val="center"/>
            <w:hideMark/>
          </w:tcPr>
          <w:p w14:paraId="048E764F" w14:textId="77777777" w:rsidR="00B34142" w:rsidRPr="00143E5E" w:rsidRDefault="00B34142" w:rsidP="00B34142">
            <w:pPr>
              <w:spacing w:before="0" w:after="0" w:line="240" w:lineRule="auto"/>
              <w:jc w:val="center"/>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Moc zamówiona [kWh/h]</w:t>
            </w:r>
          </w:p>
        </w:tc>
      </w:tr>
      <w:tr w:rsidR="00B34142" w:rsidRPr="00143E5E" w14:paraId="46238047"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00E139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w:t>
            </w:r>
          </w:p>
        </w:tc>
        <w:tc>
          <w:tcPr>
            <w:tcW w:w="2332" w:type="dxa"/>
            <w:tcBorders>
              <w:top w:val="nil"/>
              <w:left w:val="nil"/>
              <w:bottom w:val="single" w:sz="4" w:space="0" w:color="auto"/>
              <w:right w:val="single" w:sz="4" w:space="0" w:color="auto"/>
            </w:tcBorders>
            <w:shd w:val="clear" w:color="auto" w:fill="auto"/>
            <w:noWrap/>
            <w:vAlign w:val="center"/>
            <w:hideMark/>
          </w:tcPr>
          <w:p w14:paraId="1711767F"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Gmina Niemodlin</w:t>
            </w:r>
          </w:p>
        </w:tc>
        <w:tc>
          <w:tcPr>
            <w:tcW w:w="708" w:type="dxa"/>
            <w:tcBorders>
              <w:top w:val="nil"/>
              <w:left w:val="nil"/>
              <w:bottom w:val="single" w:sz="4" w:space="0" w:color="auto"/>
              <w:right w:val="single" w:sz="4" w:space="0" w:color="auto"/>
            </w:tcBorders>
            <w:shd w:val="clear" w:color="auto" w:fill="auto"/>
            <w:noWrap/>
            <w:vAlign w:val="center"/>
            <w:hideMark/>
          </w:tcPr>
          <w:p w14:paraId="13FBB14B"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39CD44D7"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12D6C799"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Bohaterów Powstań Śląskich</w:t>
            </w:r>
          </w:p>
        </w:tc>
        <w:tc>
          <w:tcPr>
            <w:tcW w:w="638" w:type="dxa"/>
            <w:tcBorders>
              <w:top w:val="nil"/>
              <w:left w:val="nil"/>
              <w:bottom w:val="single" w:sz="4" w:space="0" w:color="auto"/>
              <w:right w:val="single" w:sz="4" w:space="0" w:color="auto"/>
            </w:tcBorders>
            <w:shd w:val="clear" w:color="auto" w:fill="auto"/>
            <w:noWrap/>
            <w:vAlign w:val="center"/>
            <w:hideMark/>
          </w:tcPr>
          <w:p w14:paraId="54B3E3BD"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37</w:t>
            </w:r>
          </w:p>
        </w:tc>
        <w:tc>
          <w:tcPr>
            <w:tcW w:w="1717" w:type="dxa"/>
            <w:tcBorders>
              <w:top w:val="nil"/>
              <w:left w:val="nil"/>
              <w:bottom w:val="single" w:sz="4" w:space="0" w:color="auto"/>
              <w:right w:val="single" w:sz="4" w:space="0" w:color="auto"/>
            </w:tcBorders>
            <w:shd w:val="clear" w:color="auto" w:fill="auto"/>
            <w:noWrap/>
            <w:vAlign w:val="center"/>
            <w:hideMark/>
          </w:tcPr>
          <w:p w14:paraId="1434BB7B"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8018590365500000054046</w:t>
            </w:r>
          </w:p>
        </w:tc>
        <w:tc>
          <w:tcPr>
            <w:tcW w:w="914" w:type="dxa"/>
            <w:tcBorders>
              <w:top w:val="nil"/>
              <w:left w:val="nil"/>
              <w:bottom w:val="single" w:sz="4" w:space="0" w:color="auto"/>
              <w:right w:val="single" w:sz="4" w:space="0" w:color="auto"/>
            </w:tcBorders>
            <w:shd w:val="clear" w:color="auto" w:fill="auto"/>
            <w:noWrap/>
            <w:vAlign w:val="center"/>
            <w:hideMark/>
          </w:tcPr>
          <w:p w14:paraId="46090DCA"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149452</w:t>
            </w:r>
          </w:p>
        </w:tc>
        <w:tc>
          <w:tcPr>
            <w:tcW w:w="558" w:type="dxa"/>
            <w:tcBorders>
              <w:top w:val="nil"/>
              <w:left w:val="nil"/>
              <w:bottom w:val="single" w:sz="4" w:space="0" w:color="auto"/>
              <w:right w:val="single" w:sz="4" w:space="0" w:color="auto"/>
            </w:tcBorders>
            <w:shd w:val="clear" w:color="auto" w:fill="auto"/>
            <w:noWrap/>
            <w:vAlign w:val="center"/>
            <w:hideMark/>
          </w:tcPr>
          <w:p w14:paraId="6462C962"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3CD4ADF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230</w:t>
            </w:r>
          </w:p>
        </w:tc>
      </w:tr>
      <w:tr w:rsidR="00B34142" w:rsidRPr="00143E5E" w14:paraId="3213068A"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AFCF49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w:t>
            </w:r>
          </w:p>
        </w:tc>
        <w:tc>
          <w:tcPr>
            <w:tcW w:w="2332" w:type="dxa"/>
            <w:tcBorders>
              <w:top w:val="nil"/>
              <w:left w:val="nil"/>
              <w:bottom w:val="single" w:sz="4" w:space="0" w:color="auto"/>
              <w:right w:val="single" w:sz="4" w:space="0" w:color="auto"/>
            </w:tcBorders>
            <w:shd w:val="clear" w:color="auto" w:fill="auto"/>
            <w:noWrap/>
            <w:vAlign w:val="center"/>
            <w:hideMark/>
          </w:tcPr>
          <w:p w14:paraId="353F312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Zakład Gospodarki Komunalnej i Mieszkaniowej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544E3E4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58B8D73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4625C24F"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Bohaterów Powstań Śląskich</w:t>
            </w:r>
          </w:p>
        </w:tc>
        <w:tc>
          <w:tcPr>
            <w:tcW w:w="638" w:type="dxa"/>
            <w:tcBorders>
              <w:top w:val="nil"/>
              <w:left w:val="nil"/>
              <w:bottom w:val="single" w:sz="4" w:space="0" w:color="auto"/>
              <w:right w:val="single" w:sz="4" w:space="0" w:color="auto"/>
            </w:tcBorders>
            <w:shd w:val="clear" w:color="auto" w:fill="auto"/>
            <w:noWrap/>
            <w:vAlign w:val="center"/>
            <w:hideMark/>
          </w:tcPr>
          <w:p w14:paraId="319C1C4E"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34</w:t>
            </w:r>
          </w:p>
        </w:tc>
        <w:tc>
          <w:tcPr>
            <w:tcW w:w="1717" w:type="dxa"/>
            <w:tcBorders>
              <w:top w:val="nil"/>
              <w:left w:val="nil"/>
              <w:bottom w:val="single" w:sz="4" w:space="0" w:color="auto"/>
              <w:right w:val="single" w:sz="4" w:space="0" w:color="auto"/>
            </w:tcBorders>
            <w:shd w:val="clear" w:color="auto" w:fill="auto"/>
            <w:noWrap/>
            <w:vAlign w:val="center"/>
            <w:hideMark/>
          </w:tcPr>
          <w:p w14:paraId="4CF69A6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8018590365500003409621</w:t>
            </w:r>
          </w:p>
        </w:tc>
        <w:tc>
          <w:tcPr>
            <w:tcW w:w="914" w:type="dxa"/>
            <w:tcBorders>
              <w:top w:val="nil"/>
              <w:left w:val="nil"/>
              <w:bottom w:val="single" w:sz="4" w:space="0" w:color="auto"/>
              <w:right w:val="single" w:sz="4" w:space="0" w:color="auto"/>
            </w:tcBorders>
            <w:shd w:val="clear" w:color="auto" w:fill="auto"/>
            <w:noWrap/>
            <w:vAlign w:val="center"/>
            <w:hideMark/>
          </w:tcPr>
          <w:p w14:paraId="2B8D3E0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82701</w:t>
            </w:r>
          </w:p>
        </w:tc>
        <w:tc>
          <w:tcPr>
            <w:tcW w:w="558" w:type="dxa"/>
            <w:tcBorders>
              <w:top w:val="nil"/>
              <w:left w:val="nil"/>
              <w:bottom w:val="single" w:sz="4" w:space="0" w:color="auto"/>
              <w:right w:val="single" w:sz="4" w:space="0" w:color="auto"/>
            </w:tcBorders>
            <w:shd w:val="clear" w:color="auto" w:fill="auto"/>
            <w:noWrap/>
            <w:vAlign w:val="center"/>
            <w:hideMark/>
          </w:tcPr>
          <w:p w14:paraId="649059C5"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10D0B742"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111</w:t>
            </w:r>
          </w:p>
        </w:tc>
      </w:tr>
      <w:tr w:rsidR="00B34142" w:rsidRPr="00143E5E" w14:paraId="1CE4DB94"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EEEB261"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3</w:t>
            </w:r>
          </w:p>
        </w:tc>
        <w:tc>
          <w:tcPr>
            <w:tcW w:w="2332" w:type="dxa"/>
            <w:tcBorders>
              <w:top w:val="nil"/>
              <w:left w:val="nil"/>
              <w:bottom w:val="single" w:sz="4" w:space="0" w:color="auto"/>
              <w:right w:val="single" w:sz="4" w:space="0" w:color="auto"/>
            </w:tcBorders>
            <w:shd w:val="clear" w:color="auto" w:fill="auto"/>
            <w:noWrap/>
            <w:vAlign w:val="center"/>
            <w:hideMark/>
          </w:tcPr>
          <w:p w14:paraId="463DE956"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Zakład Gospodarki Komunalnej i Mieszkaniowej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502D67A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78ED47B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41E5AC45"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Szkolna</w:t>
            </w:r>
          </w:p>
        </w:tc>
        <w:tc>
          <w:tcPr>
            <w:tcW w:w="638" w:type="dxa"/>
            <w:tcBorders>
              <w:top w:val="nil"/>
              <w:left w:val="nil"/>
              <w:bottom w:val="single" w:sz="4" w:space="0" w:color="auto"/>
              <w:right w:val="single" w:sz="4" w:space="0" w:color="auto"/>
            </w:tcBorders>
            <w:shd w:val="clear" w:color="auto" w:fill="auto"/>
            <w:noWrap/>
            <w:vAlign w:val="center"/>
            <w:hideMark/>
          </w:tcPr>
          <w:p w14:paraId="230EBD18"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5</w:t>
            </w:r>
          </w:p>
        </w:tc>
        <w:tc>
          <w:tcPr>
            <w:tcW w:w="1717" w:type="dxa"/>
            <w:tcBorders>
              <w:top w:val="nil"/>
              <w:left w:val="nil"/>
              <w:bottom w:val="single" w:sz="4" w:space="0" w:color="auto"/>
              <w:right w:val="single" w:sz="4" w:space="0" w:color="auto"/>
            </w:tcBorders>
            <w:shd w:val="clear" w:color="auto" w:fill="auto"/>
            <w:noWrap/>
            <w:vAlign w:val="center"/>
            <w:hideMark/>
          </w:tcPr>
          <w:p w14:paraId="0778F606"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8018590365500003327406</w:t>
            </w:r>
          </w:p>
        </w:tc>
        <w:tc>
          <w:tcPr>
            <w:tcW w:w="914" w:type="dxa"/>
            <w:tcBorders>
              <w:top w:val="nil"/>
              <w:left w:val="nil"/>
              <w:bottom w:val="single" w:sz="4" w:space="0" w:color="auto"/>
              <w:right w:val="single" w:sz="4" w:space="0" w:color="auto"/>
            </w:tcBorders>
            <w:shd w:val="clear" w:color="auto" w:fill="auto"/>
            <w:noWrap/>
            <w:vAlign w:val="center"/>
            <w:hideMark/>
          </w:tcPr>
          <w:p w14:paraId="4682EF6A"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90506</w:t>
            </w:r>
          </w:p>
        </w:tc>
        <w:tc>
          <w:tcPr>
            <w:tcW w:w="558" w:type="dxa"/>
            <w:tcBorders>
              <w:top w:val="nil"/>
              <w:left w:val="nil"/>
              <w:bottom w:val="single" w:sz="4" w:space="0" w:color="auto"/>
              <w:right w:val="single" w:sz="4" w:space="0" w:color="auto"/>
            </w:tcBorders>
            <w:shd w:val="clear" w:color="auto" w:fill="auto"/>
            <w:noWrap/>
            <w:vAlign w:val="center"/>
            <w:hideMark/>
          </w:tcPr>
          <w:p w14:paraId="282787EE"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0F9687CF"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120</w:t>
            </w:r>
          </w:p>
        </w:tc>
      </w:tr>
      <w:tr w:rsidR="00B34142" w:rsidRPr="00143E5E" w14:paraId="0F3B1683"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2C88C45"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w:t>
            </w:r>
          </w:p>
        </w:tc>
        <w:tc>
          <w:tcPr>
            <w:tcW w:w="2332" w:type="dxa"/>
            <w:tcBorders>
              <w:top w:val="nil"/>
              <w:left w:val="nil"/>
              <w:bottom w:val="single" w:sz="4" w:space="0" w:color="auto"/>
              <w:right w:val="single" w:sz="4" w:space="0" w:color="auto"/>
            </w:tcBorders>
            <w:shd w:val="clear" w:color="auto" w:fill="auto"/>
            <w:noWrap/>
            <w:vAlign w:val="center"/>
            <w:hideMark/>
          </w:tcPr>
          <w:p w14:paraId="32B9DBD4"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Przedszkole Publiczne Nr 1 im. Bajka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1F3326A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085F08A6"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40DB8752"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Kilińskiego</w:t>
            </w:r>
          </w:p>
        </w:tc>
        <w:tc>
          <w:tcPr>
            <w:tcW w:w="638" w:type="dxa"/>
            <w:tcBorders>
              <w:top w:val="nil"/>
              <w:left w:val="nil"/>
              <w:bottom w:val="single" w:sz="4" w:space="0" w:color="auto"/>
              <w:right w:val="single" w:sz="4" w:space="0" w:color="auto"/>
            </w:tcBorders>
            <w:shd w:val="clear" w:color="auto" w:fill="auto"/>
            <w:noWrap/>
            <w:vAlign w:val="center"/>
            <w:hideMark/>
          </w:tcPr>
          <w:p w14:paraId="40E3256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31</w:t>
            </w:r>
          </w:p>
        </w:tc>
        <w:tc>
          <w:tcPr>
            <w:tcW w:w="1717" w:type="dxa"/>
            <w:tcBorders>
              <w:top w:val="nil"/>
              <w:left w:val="nil"/>
              <w:bottom w:val="single" w:sz="4" w:space="0" w:color="auto"/>
              <w:right w:val="single" w:sz="4" w:space="0" w:color="auto"/>
            </w:tcBorders>
            <w:shd w:val="clear" w:color="auto" w:fill="auto"/>
            <w:noWrap/>
            <w:vAlign w:val="center"/>
            <w:hideMark/>
          </w:tcPr>
          <w:p w14:paraId="651F1811"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8018590365500002778223</w:t>
            </w:r>
          </w:p>
        </w:tc>
        <w:tc>
          <w:tcPr>
            <w:tcW w:w="914" w:type="dxa"/>
            <w:tcBorders>
              <w:top w:val="nil"/>
              <w:left w:val="nil"/>
              <w:bottom w:val="single" w:sz="4" w:space="0" w:color="auto"/>
              <w:right w:val="single" w:sz="4" w:space="0" w:color="auto"/>
            </w:tcBorders>
            <w:shd w:val="clear" w:color="auto" w:fill="auto"/>
            <w:noWrap/>
            <w:vAlign w:val="center"/>
            <w:hideMark/>
          </w:tcPr>
          <w:p w14:paraId="74EB25BB"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139322</w:t>
            </w:r>
          </w:p>
        </w:tc>
        <w:tc>
          <w:tcPr>
            <w:tcW w:w="558" w:type="dxa"/>
            <w:tcBorders>
              <w:top w:val="nil"/>
              <w:left w:val="nil"/>
              <w:bottom w:val="single" w:sz="4" w:space="0" w:color="auto"/>
              <w:right w:val="single" w:sz="4" w:space="0" w:color="auto"/>
            </w:tcBorders>
            <w:shd w:val="clear" w:color="auto" w:fill="auto"/>
            <w:noWrap/>
            <w:vAlign w:val="center"/>
            <w:hideMark/>
          </w:tcPr>
          <w:p w14:paraId="7C1363CD"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W-4</w:t>
            </w:r>
          </w:p>
        </w:tc>
        <w:tc>
          <w:tcPr>
            <w:tcW w:w="763" w:type="dxa"/>
            <w:tcBorders>
              <w:top w:val="nil"/>
              <w:left w:val="nil"/>
              <w:bottom w:val="single" w:sz="4" w:space="0" w:color="auto"/>
              <w:right w:val="single" w:sz="4" w:space="0" w:color="auto"/>
            </w:tcBorders>
            <w:shd w:val="clear" w:color="auto" w:fill="auto"/>
            <w:noWrap/>
            <w:vAlign w:val="bottom"/>
            <w:hideMark/>
          </w:tcPr>
          <w:p w14:paraId="0EE8ACD5"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Cambria Math" w:eastAsia="Times New Roman" w:hAnsi="Cambria Math" w:cs="Cambria Math"/>
                <w:color w:val="000000"/>
                <w:sz w:val="16"/>
                <w:szCs w:val="16"/>
                <w:lang w:eastAsia="pl-PL"/>
              </w:rPr>
              <w:t>≤</w:t>
            </w:r>
            <w:r w:rsidRPr="00143E5E">
              <w:rPr>
                <w:rFonts w:ascii="Arial Nova Cond Light" w:eastAsia="Times New Roman" w:hAnsi="Arial Nova Cond Light" w:cs="Times New Roman"/>
                <w:color w:val="000000"/>
                <w:sz w:val="16"/>
                <w:szCs w:val="16"/>
                <w:lang w:eastAsia="pl-PL"/>
              </w:rPr>
              <w:t>110</w:t>
            </w:r>
          </w:p>
        </w:tc>
      </w:tr>
      <w:tr w:rsidR="00B34142" w:rsidRPr="00143E5E" w14:paraId="437E19C2"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8DB5CBB"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5</w:t>
            </w:r>
          </w:p>
        </w:tc>
        <w:tc>
          <w:tcPr>
            <w:tcW w:w="2332" w:type="dxa"/>
            <w:tcBorders>
              <w:top w:val="nil"/>
              <w:left w:val="nil"/>
              <w:bottom w:val="single" w:sz="4" w:space="0" w:color="auto"/>
              <w:right w:val="single" w:sz="4" w:space="0" w:color="auto"/>
            </w:tcBorders>
            <w:shd w:val="clear" w:color="auto" w:fill="auto"/>
            <w:noWrap/>
            <w:vAlign w:val="center"/>
            <w:hideMark/>
          </w:tcPr>
          <w:p w14:paraId="4281542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Szkoła Podstawowa nr 1 im. Janusza Korczaka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7686AE1D"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27D28D17"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537B7D4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Reymonta</w:t>
            </w:r>
          </w:p>
        </w:tc>
        <w:tc>
          <w:tcPr>
            <w:tcW w:w="638" w:type="dxa"/>
            <w:tcBorders>
              <w:top w:val="nil"/>
              <w:left w:val="nil"/>
              <w:bottom w:val="single" w:sz="4" w:space="0" w:color="auto"/>
              <w:right w:val="single" w:sz="4" w:space="0" w:color="auto"/>
            </w:tcBorders>
            <w:shd w:val="clear" w:color="auto" w:fill="auto"/>
            <w:noWrap/>
            <w:vAlign w:val="center"/>
            <w:hideMark/>
          </w:tcPr>
          <w:p w14:paraId="4380EE8B"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9</w:t>
            </w:r>
          </w:p>
        </w:tc>
        <w:tc>
          <w:tcPr>
            <w:tcW w:w="1717" w:type="dxa"/>
            <w:tcBorders>
              <w:top w:val="nil"/>
              <w:left w:val="nil"/>
              <w:bottom w:val="single" w:sz="4" w:space="0" w:color="auto"/>
              <w:right w:val="single" w:sz="4" w:space="0" w:color="auto"/>
            </w:tcBorders>
            <w:shd w:val="clear" w:color="auto" w:fill="auto"/>
            <w:noWrap/>
            <w:vAlign w:val="center"/>
            <w:hideMark/>
          </w:tcPr>
          <w:p w14:paraId="444C32B9"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8018590365500000054169</w:t>
            </w:r>
          </w:p>
        </w:tc>
        <w:tc>
          <w:tcPr>
            <w:tcW w:w="914" w:type="dxa"/>
            <w:tcBorders>
              <w:top w:val="nil"/>
              <w:left w:val="nil"/>
              <w:bottom w:val="single" w:sz="4" w:space="0" w:color="auto"/>
              <w:right w:val="single" w:sz="4" w:space="0" w:color="auto"/>
            </w:tcBorders>
            <w:shd w:val="clear" w:color="auto" w:fill="auto"/>
            <w:noWrap/>
            <w:vAlign w:val="center"/>
            <w:hideMark/>
          </w:tcPr>
          <w:p w14:paraId="3A42B016"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293411</w:t>
            </w:r>
          </w:p>
        </w:tc>
        <w:tc>
          <w:tcPr>
            <w:tcW w:w="558" w:type="dxa"/>
            <w:tcBorders>
              <w:top w:val="nil"/>
              <w:left w:val="nil"/>
              <w:bottom w:val="single" w:sz="4" w:space="0" w:color="auto"/>
              <w:right w:val="single" w:sz="4" w:space="0" w:color="auto"/>
            </w:tcBorders>
            <w:shd w:val="clear" w:color="auto" w:fill="auto"/>
            <w:noWrap/>
            <w:vAlign w:val="center"/>
            <w:hideMark/>
          </w:tcPr>
          <w:p w14:paraId="2B69FD68"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1C2B4837"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241</w:t>
            </w:r>
          </w:p>
        </w:tc>
      </w:tr>
      <w:tr w:rsidR="00B34142" w:rsidRPr="00143E5E" w14:paraId="7EE4153B"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7AEEEA8"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6</w:t>
            </w:r>
          </w:p>
        </w:tc>
        <w:tc>
          <w:tcPr>
            <w:tcW w:w="2332" w:type="dxa"/>
            <w:tcBorders>
              <w:top w:val="nil"/>
              <w:left w:val="nil"/>
              <w:bottom w:val="single" w:sz="4" w:space="0" w:color="auto"/>
              <w:right w:val="single" w:sz="4" w:space="0" w:color="auto"/>
            </w:tcBorders>
            <w:shd w:val="clear" w:color="auto" w:fill="auto"/>
            <w:noWrap/>
            <w:vAlign w:val="center"/>
            <w:hideMark/>
          </w:tcPr>
          <w:p w14:paraId="6D06924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Szkoła Podstawowa nr 1 im. Janusza Korczaka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302763B3"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722887B1"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17EA7DF3"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Reymonta</w:t>
            </w:r>
          </w:p>
        </w:tc>
        <w:tc>
          <w:tcPr>
            <w:tcW w:w="638" w:type="dxa"/>
            <w:tcBorders>
              <w:top w:val="nil"/>
              <w:left w:val="nil"/>
              <w:bottom w:val="single" w:sz="4" w:space="0" w:color="auto"/>
              <w:right w:val="single" w:sz="4" w:space="0" w:color="auto"/>
            </w:tcBorders>
            <w:shd w:val="clear" w:color="auto" w:fill="auto"/>
            <w:noWrap/>
            <w:vAlign w:val="center"/>
            <w:hideMark/>
          </w:tcPr>
          <w:p w14:paraId="19EE9571"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9</w:t>
            </w:r>
          </w:p>
        </w:tc>
        <w:tc>
          <w:tcPr>
            <w:tcW w:w="1717" w:type="dxa"/>
            <w:tcBorders>
              <w:top w:val="nil"/>
              <w:left w:val="nil"/>
              <w:bottom w:val="single" w:sz="4" w:space="0" w:color="auto"/>
              <w:right w:val="single" w:sz="4" w:space="0" w:color="auto"/>
            </w:tcBorders>
            <w:shd w:val="clear" w:color="auto" w:fill="auto"/>
            <w:noWrap/>
            <w:vAlign w:val="center"/>
            <w:hideMark/>
          </w:tcPr>
          <w:p w14:paraId="70E7D26F"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8018590365500003003126</w:t>
            </w:r>
          </w:p>
        </w:tc>
        <w:tc>
          <w:tcPr>
            <w:tcW w:w="914" w:type="dxa"/>
            <w:tcBorders>
              <w:top w:val="nil"/>
              <w:left w:val="nil"/>
              <w:bottom w:val="single" w:sz="4" w:space="0" w:color="auto"/>
              <w:right w:val="single" w:sz="4" w:space="0" w:color="auto"/>
            </w:tcBorders>
            <w:shd w:val="clear" w:color="auto" w:fill="auto"/>
            <w:noWrap/>
            <w:vAlign w:val="center"/>
            <w:hideMark/>
          </w:tcPr>
          <w:p w14:paraId="0880E9FC"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16475</w:t>
            </w:r>
          </w:p>
        </w:tc>
        <w:tc>
          <w:tcPr>
            <w:tcW w:w="558" w:type="dxa"/>
            <w:tcBorders>
              <w:top w:val="nil"/>
              <w:left w:val="nil"/>
              <w:bottom w:val="single" w:sz="4" w:space="0" w:color="auto"/>
              <w:right w:val="single" w:sz="4" w:space="0" w:color="auto"/>
            </w:tcBorders>
            <w:shd w:val="clear" w:color="auto" w:fill="auto"/>
            <w:noWrap/>
            <w:vAlign w:val="center"/>
            <w:hideMark/>
          </w:tcPr>
          <w:p w14:paraId="549D0D3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W-3.6</w:t>
            </w:r>
          </w:p>
        </w:tc>
        <w:tc>
          <w:tcPr>
            <w:tcW w:w="763" w:type="dxa"/>
            <w:tcBorders>
              <w:top w:val="nil"/>
              <w:left w:val="nil"/>
              <w:bottom w:val="single" w:sz="4" w:space="0" w:color="auto"/>
              <w:right w:val="single" w:sz="4" w:space="0" w:color="auto"/>
            </w:tcBorders>
            <w:shd w:val="clear" w:color="auto" w:fill="auto"/>
            <w:noWrap/>
            <w:vAlign w:val="bottom"/>
            <w:hideMark/>
          </w:tcPr>
          <w:p w14:paraId="280FBD76"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Cambria Math" w:eastAsia="Times New Roman" w:hAnsi="Cambria Math" w:cs="Cambria Math"/>
                <w:color w:val="000000"/>
                <w:sz w:val="16"/>
                <w:szCs w:val="16"/>
                <w:lang w:eastAsia="pl-PL"/>
              </w:rPr>
              <w:t>≤</w:t>
            </w:r>
            <w:r w:rsidRPr="00143E5E">
              <w:rPr>
                <w:rFonts w:ascii="Arial Nova Cond Light" w:eastAsia="Times New Roman" w:hAnsi="Arial Nova Cond Light" w:cs="Times New Roman"/>
                <w:color w:val="000000"/>
                <w:sz w:val="16"/>
                <w:szCs w:val="16"/>
                <w:lang w:eastAsia="pl-PL"/>
              </w:rPr>
              <w:t>110</w:t>
            </w:r>
          </w:p>
        </w:tc>
      </w:tr>
      <w:tr w:rsidR="00B34142" w:rsidRPr="00143E5E" w14:paraId="1FB905E7"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F0F6F93"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7</w:t>
            </w:r>
          </w:p>
        </w:tc>
        <w:tc>
          <w:tcPr>
            <w:tcW w:w="2332" w:type="dxa"/>
            <w:tcBorders>
              <w:top w:val="nil"/>
              <w:left w:val="nil"/>
              <w:bottom w:val="single" w:sz="4" w:space="0" w:color="auto"/>
              <w:right w:val="single" w:sz="4" w:space="0" w:color="auto"/>
            </w:tcBorders>
            <w:shd w:val="clear" w:color="auto" w:fill="auto"/>
            <w:noWrap/>
            <w:vAlign w:val="center"/>
            <w:hideMark/>
          </w:tcPr>
          <w:p w14:paraId="5E3806AF"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Ośrodek Sportu i Rekreacji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26654ED4"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178DDA08"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37F23588"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Sportowa</w:t>
            </w:r>
          </w:p>
        </w:tc>
        <w:tc>
          <w:tcPr>
            <w:tcW w:w="638" w:type="dxa"/>
            <w:tcBorders>
              <w:top w:val="nil"/>
              <w:left w:val="nil"/>
              <w:bottom w:val="single" w:sz="4" w:space="0" w:color="auto"/>
              <w:right w:val="single" w:sz="4" w:space="0" w:color="auto"/>
            </w:tcBorders>
            <w:shd w:val="clear" w:color="auto" w:fill="auto"/>
            <w:noWrap/>
            <w:vAlign w:val="center"/>
            <w:hideMark/>
          </w:tcPr>
          <w:p w14:paraId="61FC66F7"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w:t>
            </w:r>
          </w:p>
        </w:tc>
        <w:tc>
          <w:tcPr>
            <w:tcW w:w="1717" w:type="dxa"/>
            <w:tcBorders>
              <w:top w:val="nil"/>
              <w:left w:val="nil"/>
              <w:bottom w:val="single" w:sz="4" w:space="0" w:color="auto"/>
              <w:right w:val="single" w:sz="4" w:space="0" w:color="auto"/>
            </w:tcBorders>
            <w:shd w:val="clear" w:color="auto" w:fill="auto"/>
            <w:noWrap/>
            <w:vAlign w:val="center"/>
            <w:hideMark/>
          </w:tcPr>
          <w:p w14:paraId="2B06F34A"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8018590365500013864014</w:t>
            </w:r>
          </w:p>
        </w:tc>
        <w:tc>
          <w:tcPr>
            <w:tcW w:w="914" w:type="dxa"/>
            <w:tcBorders>
              <w:top w:val="nil"/>
              <w:left w:val="nil"/>
              <w:bottom w:val="single" w:sz="4" w:space="0" w:color="auto"/>
              <w:right w:val="single" w:sz="4" w:space="0" w:color="auto"/>
            </w:tcBorders>
            <w:shd w:val="clear" w:color="auto" w:fill="auto"/>
            <w:noWrap/>
            <w:vAlign w:val="center"/>
            <w:hideMark/>
          </w:tcPr>
          <w:p w14:paraId="44B02464"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43635</w:t>
            </w:r>
          </w:p>
        </w:tc>
        <w:tc>
          <w:tcPr>
            <w:tcW w:w="558" w:type="dxa"/>
            <w:tcBorders>
              <w:top w:val="nil"/>
              <w:left w:val="nil"/>
              <w:bottom w:val="single" w:sz="4" w:space="0" w:color="auto"/>
              <w:right w:val="single" w:sz="4" w:space="0" w:color="auto"/>
            </w:tcBorders>
            <w:shd w:val="clear" w:color="auto" w:fill="auto"/>
            <w:noWrap/>
            <w:vAlign w:val="center"/>
            <w:hideMark/>
          </w:tcPr>
          <w:p w14:paraId="3470E73F"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W-3.9</w:t>
            </w:r>
          </w:p>
        </w:tc>
        <w:tc>
          <w:tcPr>
            <w:tcW w:w="763" w:type="dxa"/>
            <w:tcBorders>
              <w:top w:val="nil"/>
              <w:left w:val="nil"/>
              <w:bottom w:val="single" w:sz="4" w:space="0" w:color="auto"/>
              <w:right w:val="single" w:sz="4" w:space="0" w:color="auto"/>
            </w:tcBorders>
            <w:shd w:val="clear" w:color="auto" w:fill="auto"/>
            <w:noWrap/>
            <w:vAlign w:val="bottom"/>
            <w:hideMark/>
          </w:tcPr>
          <w:p w14:paraId="6A642A56"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Cambria Math" w:eastAsia="Times New Roman" w:hAnsi="Cambria Math" w:cs="Cambria Math"/>
                <w:color w:val="000000"/>
                <w:sz w:val="16"/>
                <w:szCs w:val="16"/>
                <w:lang w:eastAsia="pl-PL"/>
              </w:rPr>
              <w:t>≤</w:t>
            </w:r>
            <w:r w:rsidRPr="00143E5E">
              <w:rPr>
                <w:rFonts w:ascii="Arial Nova Cond Light" w:eastAsia="Times New Roman" w:hAnsi="Arial Nova Cond Light" w:cs="Times New Roman"/>
                <w:color w:val="000000"/>
                <w:sz w:val="16"/>
                <w:szCs w:val="16"/>
                <w:lang w:eastAsia="pl-PL"/>
              </w:rPr>
              <w:t>110</w:t>
            </w:r>
          </w:p>
        </w:tc>
      </w:tr>
      <w:tr w:rsidR="00B34142" w:rsidRPr="00143E5E" w14:paraId="7D919841"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8242E89"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w:t>
            </w:r>
          </w:p>
        </w:tc>
        <w:tc>
          <w:tcPr>
            <w:tcW w:w="2332" w:type="dxa"/>
            <w:tcBorders>
              <w:top w:val="nil"/>
              <w:left w:val="nil"/>
              <w:bottom w:val="single" w:sz="4" w:space="0" w:color="auto"/>
              <w:right w:val="single" w:sz="4" w:space="0" w:color="auto"/>
            </w:tcBorders>
            <w:shd w:val="clear" w:color="auto" w:fill="auto"/>
            <w:noWrap/>
            <w:vAlign w:val="center"/>
            <w:hideMark/>
          </w:tcPr>
          <w:p w14:paraId="3F19F96A"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Ośrodek Sportu i Rekreacji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62822176"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354A906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08934FF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Reymonta</w:t>
            </w:r>
          </w:p>
        </w:tc>
        <w:tc>
          <w:tcPr>
            <w:tcW w:w="638" w:type="dxa"/>
            <w:tcBorders>
              <w:top w:val="nil"/>
              <w:left w:val="nil"/>
              <w:bottom w:val="single" w:sz="4" w:space="0" w:color="auto"/>
              <w:right w:val="single" w:sz="4" w:space="0" w:color="auto"/>
            </w:tcBorders>
            <w:shd w:val="clear" w:color="auto" w:fill="auto"/>
            <w:noWrap/>
            <w:vAlign w:val="center"/>
            <w:hideMark/>
          </w:tcPr>
          <w:p w14:paraId="166E4F5B"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11</w:t>
            </w:r>
          </w:p>
        </w:tc>
        <w:tc>
          <w:tcPr>
            <w:tcW w:w="1717" w:type="dxa"/>
            <w:tcBorders>
              <w:top w:val="nil"/>
              <w:left w:val="nil"/>
              <w:bottom w:val="single" w:sz="4" w:space="0" w:color="auto"/>
              <w:right w:val="single" w:sz="4" w:space="0" w:color="auto"/>
            </w:tcBorders>
            <w:shd w:val="clear" w:color="auto" w:fill="auto"/>
            <w:noWrap/>
            <w:vAlign w:val="center"/>
            <w:hideMark/>
          </w:tcPr>
          <w:p w14:paraId="20E70D22"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8018590365500000038862</w:t>
            </w:r>
          </w:p>
        </w:tc>
        <w:tc>
          <w:tcPr>
            <w:tcW w:w="914" w:type="dxa"/>
            <w:tcBorders>
              <w:top w:val="nil"/>
              <w:left w:val="nil"/>
              <w:bottom w:val="single" w:sz="4" w:space="0" w:color="auto"/>
              <w:right w:val="single" w:sz="4" w:space="0" w:color="auto"/>
            </w:tcBorders>
            <w:shd w:val="clear" w:color="auto" w:fill="auto"/>
            <w:noWrap/>
            <w:vAlign w:val="center"/>
            <w:hideMark/>
          </w:tcPr>
          <w:p w14:paraId="5AEF983B"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157767</w:t>
            </w:r>
          </w:p>
        </w:tc>
        <w:tc>
          <w:tcPr>
            <w:tcW w:w="558" w:type="dxa"/>
            <w:tcBorders>
              <w:top w:val="nil"/>
              <w:left w:val="nil"/>
              <w:bottom w:val="single" w:sz="4" w:space="0" w:color="auto"/>
              <w:right w:val="single" w:sz="4" w:space="0" w:color="auto"/>
            </w:tcBorders>
            <w:shd w:val="clear" w:color="auto" w:fill="auto"/>
            <w:noWrap/>
            <w:vAlign w:val="center"/>
            <w:hideMark/>
          </w:tcPr>
          <w:p w14:paraId="34B00931"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605D7D02"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252</w:t>
            </w:r>
          </w:p>
        </w:tc>
      </w:tr>
      <w:tr w:rsidR="00B34142" w:rsidRPr="00143E5E" w14:paraId="4F22B810"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58AF058"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9</w:t>
            </w:r>
          </w:p>
        </w:tc>
        <w:tc>
          <w:tcPr>
            <w:tcW w:w="2332" w:type="dxa"/>
            <w:tcBorders>
              <w:top w:val="nil"/>
              <w:left w:val="nil"/>
              <w:bottom w:val="single" w:sz="4" w:space="0" w:color="auto"/>
              <w:right w:val="single" w:sz="4" w:space="0" w:color="auto"/>
            </w:tcBorders>
            <w:shd w:val="clear" w:color="auto" w:fill="auto"/>
            <w:noWrap/>
            <w:vAlign w:val="center"/>
            <w:hideMark/>
          </w:tcPr>
          <w:p w14:paraId="4E334E3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Samorządowy Zakład Opieki Zdrowotnej w Niemodlinie</w:t>
            </w:r>
          </w:p>
        </w:tc>
        <w:tc>
          <w:tcPr>
            <w:tcW w:w="708" w:type="dxa"/>
            <w:tcBorders>
              <w:top w:val="nil"/>
              <w:left w:val="nil"/>
              <w:bottom w:val="single" w:sz="4" w:space="0" w:color="auto"/>
              <w:right w:val="single" w:sz="4" w:space="0" w:color="auto"/>
            </w:tcBorders>
            <w:shd w:val="clear" w:color="auto" w:fill="auto"/>
            <w:noWrap/>
            <w:vAlign w:val="center"/>
            <w:hideMark/>
          </w:tcPr>
          <w:p w14:paraId="214B68B2"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64FC45A9"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3D094BCC"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Zamkowa</w:t>
            </w:r>
          </w:p>
        </w:tc>
        <w:tc>
          <w:tcPr>
            <w:tcW w:w="638" w:type="dxa"/>
            <w:tcBorders>
              <w:top w:val="nil"/>
              <w:left w:val="nil"/>
              <w:bottom w:val="single" w:sz="4" w:space="0" w:color="auto"/>
              <w:right w:val="single" w:sz="4" w:space="0" w:color="auto"/>
            </w:tcBorders>
            <w:shd w:val="clear" w:color="auto" w:fill="auto"/>
            <w:noWrap/>
            <w:vAlign w:val="center"/>
            <w:hideMark/>
          </w:tcPr>
          <w:p w14:paraId="28AD9E1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w:t>
            </w:r>
          </w:p>
        </w:tc>
        <w:tc>
          <w:tcPr>
            <w:tcW w:w="1717" w:type="dxa"/>
            <w:tcBorders>
              <w:top w:val="nil"/>
              <w:left w:val="nil"/>
              <w:bottom w:val="single" w:sz="4" w:space="0" w:color="auto"/>
              <w:right w:val="single" w:sz="4" w:space="0" w:color="auto"/>
            </w:tcBorders>
            <w:shd w:val="clear" w:color="auto" w:fill="auto"/>
            <w:noWrap/>
            <w:vAlign w:val="center"/>
            <w:hideMark/>
          </w:tcPr>
          <w:p w14:paraId="27959432"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8018590365500000038541</w:t>
            </w:r>
          </w:p>
        </w:tc>
        <w:tc>
          <w:tcPr>
            <w:tcW w:w="914" w:type="dxa"/>
            <w:tcBorders>
              <w:top w:val="nil"/>
              <w:left w:val="nil"/>
              <w:bottom w:val="single" w:sz="4" w:space="0" w:color="auto"/>
              <w:right w:val="single" w:sz="4" w:space="0" w:color="auto"/>
            </w:tcBorders>
            <w:shd w:val="clear" w:color="auto" w:fill="auto"/>
            <w:noWrap/>
            <w:vAlign w:val="center"/>
            <w:hideMark/>
          </w:tcPr>
          <w:p w14:paraId="30630779"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452027</w:t>
            </w:r>
          </w:p>
        </w:tc>
        <w:tc>
          <w:tcPr>
            <w:tcW w:w="558" w:type="dxa"/>
            <w:tcBorders>
              <w:top w:val="nil"/>
              <w:left w:val="nil"/>
              <w:bottom w:val="single" w:sz="4" w:space="0" w:color="auto"/>
              <w:right w:val="single" w:sz="4" w:space="0" w:color="auto"/>
            </w:tcBorders>
            <w:shd w:val="clear" w:color="auto" w:fill="auto"/>
            <w:noWrap/>
            <w:vAlign w:val="center"/>
            <w:hideMark/>
          </w:tcPr>
          <w:p w14:paraId="62228778"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61B3F09E"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274</w:t>
            </w:r>
          </w:p>
        </w:tc>
      </w:tr>
      <w:tr w:rsidR="00B34142" w:rsidRPr="00B34142" w14:paraId="15F94475" w14:textId="77777777" w:rsidTr="00B34142">
        <w:trPr>
          <w:trHeight w:val="26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1FC0F6A"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10</w:t>
            </w:r>
          </w:p>
        </w:tc>
        <w:tc>
          <w:tcPr>
            <w:tcW w:w="2332" w:type="dxa"/>
            <w:tcBorders>
              <w:top w:val="nil"/>
              <w:left w:val="nil"/>
              <w:bottom w:val="single" w:sz="4" w:space="0" w:color="auto"/>
              <w:right w:val="single" w:sz="4" w:space="0" w:color="auto"/>
            </w:tcBorders>
            <w:shd w:val="clear" w:color="auto" w:fill="auto"/>
            <w:noWrap/>
            <w:vAlign w:val="center"/>
            <w:hideMark/>
          </w:tcPr>
          <w:p w14:paraId="3DE80191"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Ośrodek Kultury w Niemodlinie im. Agnieszki Osieckiej</w:t>
            </w:r>
          </w:p>
        </w:tc>
        <w:tc>
          <w:tcPr>
            <w:tcW w:w="708" w:type="dxa"/>
            <w:tcBorders>
              <w:top w:val="nil"/>
              <w:left w:val="nil"/>
              <w:bottom w:val="single" w:sz="4" w:space="0" w:color="auto"/>
              <w:right w:val="single" w:sz="4" w:space="0" w:color="auto"/>
            </w:tcBorders>
            <w:shd w:val="clear" w:color="auto" w:fill="auto"/>
            <w:noWrap/>
            <w:vAlign w:val="center"/>
            <w:hideMark/>
          </w:tcPr>
          <w:p w14:paraId="0890EA07"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49-100</w:t>
            </w:r>
          </w:p>
        </w:tc>
        <w:tc>
          <w:tcPr>
            <w:tcW w:w="867" w:type="dxa"/>
            <w:tcBorders>
              <w:top w:val="nil"/>
              <w:left w:val="nil"/>
              <w:bottom w:val="single" w:sz="4" w:space="0" w:color="auto"/>
              <w:right w:val="single" w:sz="4" w:space="0" w:color="auto"/>
            </w:tcBorders>
            <w:shd w:val="clear" w:color="auto" w:fill="auto"/>
            <w:noWrap/>
            <w:vAlign w:val="center"/>
            <w:hideMark/>
          </w:tcPr>
          <w:p w14:paraId="3A6ECA90"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Niemodlin</w:t>
            </w:r>
          </w:p>
        </w:tc>
        <w:tc>
          <w:tcPr>
            <w:tcW w:w="1827" w:type="dxa"/>
            <w:tcBorders>
              <w:top w:val="nil"/>
              <w:left w:val="nil"/>
              <w:bottom w:val="single" w:sz="4" w:space="0" w:color="auto"/>
              <w:right w:val="single" w:sz="4" w:space="0" w:color="auto"/>
            </w:tcBorders>
            <w:shd w:val="clear" w:color="auto" w:fill="auto"/>
            <w:noWrap/>
            <w:vAlign w:val="center"/>
            <w:hideMark/>
          </w:tcPr>
          <w:p w14:paraId="475DBCBF"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proofErr w:type="gramStart"/>
            <w:r w:rsidRPr="00143E5E">
              <w:rPr>
                <w:rFonts w:ascii="Arial Nova Cond Light" w:eastAsia="Times New Roman" w:hAnsi="Arial Nova Cond Light" w:cs="Times New Roman"/>
                <w:color w:val="000000"/>
                <w:sz w:val="16"/>
                <w:szCs w:val="16"/>
                <w:lang w:eastAsia="pl-PL"/>
              </w:rPr>
              <w:t>Mikołaja  Reja</w:t>
            </w:r>
            <w:proofErr w:type="gramEnd"/>
          </w:p>
        </w:tc>
        <w:tc>
          <w:tcPr>
            <w:tcW w:w="638" w:type="dxa"/>
            <w:tcBorders>
              <w:top w:val="nil"/>
              <w:left w:val="nil"/>
              <w:bottom w:val="single" w:sz="4" w:space="0" w:color="auto"/>
              <w:right w:val="single" w:sz="4" w:space="0" w:color="auto"/>
            </w:tcBorders>
            <w:shd w:val="clear" w:color="auto" w:fill="auto"/>
            <w:noWrap/>
            <w:vAlign w:val="center"/>
            <w:hideMark/>
          </w:tcPr>
          <w:p w14:paraId="721EBB55" w14:textId="77777777" w:rsidR="00B34142" w:rsidRPr="00143E5E"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w:t>
            </w:r>
          </w:p>
        </w:tc>
        <w:tc>
          <w:tcPr>
            <w:tcW w:w="1717" w:type="dxa"/>
            <w:tcBorders>
              <w:top w:val="nil"/>
              <w:left w:val="nil"/>
              <w:bottom w:val="single" w:sz="4" w:space="0" w:color="auto"/>
              <w:right w:val="single" w:sz="4" w:space="0" w:color="auto"/>
            </w:tcBorders>
            <w:shd w:val="clear" w:color="auto" w:fill="auto"/>
            <w:noWrap/>
            <w:vAlign w:val="center"/>
            <w:hideMark/>
          </w:tcPr>
          <w:p w14:paraId="2005A4D1"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8018590365500020258684</w:t>
            </w:r>
          </w:p>
        </w:tc>
        <w:tc>
          <w:tcPr>
            <w:tcW w:w="914" w:type="dxa"/>
            <w:tcBorders>
              <w:top w:val="nil"/>
              <w:left w:val="nil"/>
              <w:bottom w:val="single" w:sz="4" w:space="0" w:color="auto"/>
              <w:right w:val="single" w:sz="4" w:space="0" w:color="auto"/>
            </w:tcBorders>
            <w:shd w:val="clear" w:color="auto" w:fill="auto"/>
            <w:noWrap/>
            <w:vAlign w:val="center"/>
            <w:hideMark/>
          </w:tcPr>
          <w:p w14:paraId="1390A000"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79889</w:t>
            </w:r>
          </w:p>
        </w:tc>
        <w:tc>
          <w:tcPr>
            <w:tcW w:w="558" w:type="dxa"/>
            <w:tcBorders>
              <w:top w:val="nil"/>
              <w:left w:val="nil"/>
              <w:bottom w:val="single" w:sz="4" w:space="0" w:color="auto"/>
              <w:right w:val="single" w:sz="4" w:space="0" w:color="auto"/>
            </w:tcBorders>
            <w:shd w:val="clear" w:color="auto" w:fill="auto"/>
            <w:noWrap/>
            <w:vAlign w:val="center"/>
            <w:hideMark/>
          </w:tcPr>
          <w:p w14:paraId="2E56CAB6" w14:textId="77777777" w:rsidR="00B34142" w:rsidRPr="00143E5E" w:rsidRDefault="00B34142" w:rsidP="00B34142">
            <w:pPr>
              <w:spacing w:before="0" w:after="0" w:line="240" w:lineRule="auto"/>
              <w:jc w:val="righ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W-5.1</w:t>
            </w:r>
          </w:p>
        </w:tc>
        <w:tc>
          <w:tcPr>
            <w:tcW w:w="763" w:type="dxa"/>
            <w:tcBorders>
              <w:top w:val="nil"/>
              <w:left w:val="nil"/>
              <w:bottom w:val="single" w:sz="4" w:space="0" w:color="auto"/>
              <w:right w:val="single" w:sz="4" w:space="0" w:color="auto"/>
            </w:tcBorders>
            <w:shd w:val="clear" w:color="auto" w:fill="auto"/>
            <w:noWrap/>
            <w:vAlign w:val="bottom"/>
            <w:hideMark/>
          </w:tcPr>
          <w:p w14:paraId="52AB701F" w14:textId="77777777" w:rsidR="00B34142" w:rsidRPr="00B34142" w:rsidRDefault="00B34142" w:rsidP="00B34142">
            <w:pPr>
              <w:spacing w:before="0" w:after="0" w:line="240" w:lineRule="auto"/>
              <w:jc w:val="left"/>
              <w:rPr>
                <w:rFonts w:ascii="Arial Nova Cond Light" w:eastAsia="Times New Roman" w:hAnsi="Arial Nova Cond Light" w:cs="Times New Roman"/>
                <w:color w:val="000000"/>
                <w:sz w:val="16"/>
                <w:szCs w:val="16"/>
                <w:lang w:eastAsia="pl-PL"/>
              </w:rPr>
            </w:pPr>
            <w:r w:rsidRPr="00143E5E">
              <w:rPr>
                <w:rFonts w:ascii="Arial Nova Cond Light" w:eastAsia="Times New Roman" w:hAnsi="Arial Nova Cond Light" w:cs="Times New Roman"/>
                <w:color w:val="000000"/>
                <w:sz w:val="16"/>
                <w:szCs w:val="16"/>
                <w:lang w:eastAsia="pl-PL"/>
              </w:rPr>
              <w:t>111</w:t>
            </w:r>
          </w:p>
        </w:tc>
      </w:tr>
    </w:tbl>
    <w:p w14:paraId="78FD0904" w14:textId="77777777" w:rsidR="00664DAE" w:rsidRPr="008F5936" w:rsidRDefault="00664DAE" w:rsidP="00664DAE">
      <w:pPr>
        <w:spacing w:after="0"/>
        <w:rPr>
          <w:rFonts w:ascii="Arial Nova Cond Light" w:hAnsi="Arial Nova Cond Light" w:cs="Calibri Light"/>
        </w:rPr>
      </w:pPr>
    </w:p>
    <w:sectPr w:rsidR="00664DAE" w:rsidRPr="008F5936" w:rsidSect="000D0669">
      <w:headerReference w:type="default" r:id="rId8"/>
      <w:foot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4625D" w14:textId="77777777" w:rsidR="00AE7954" w:rsidRDefault="00AE7954" w:rsidP="00517E85">
      <w:pPr>
        <w:spacing w:before="0" w:after="0" w:line="240" w:lineRule="auto"/>
      </w:pPr>
      <w:r>
        <w:separator/>
      </w:r>
    </w:p>
  </w:endnote>
  <w:endnote w:type="continuationSeparator" w:id="0">
    <w:p w14:paraId="274F5E37" w14:textId="77777777" w:rsidR="00AE7954" w:rsidRDefault="00AE7954"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Cond Light">
    <w:panose1 w:val="020B0306020202020204"/>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Cond Light" w:hAnsi="Arial Nova Cond Light"/>
      </w:rPr>
      <w:id w:val="-1807774154"/>
      <w:docPartObj>
        <w:docPartGallery w:val="Page Numbers (Bottom of Page)"/>
        <w:docPartUnique/>
      </w:docPartObj>
    </w:sdtPr>
    <w:sdtContent>
      <w:sdt>
        <w:sdtPr>
          <w:rPr>
            <w:rFonts w:ascii="Arial Nova Cond Light" w:hAnsi="Arial Nova Cond Light"/>
          </w:rPr>
          <w:id w:val="-1769616900"/>
          <w:docPartObj>
            <w:docPartGallery w:val="Page Numbers (Top of Page)"/>
            <w:docPartUnique/>
          </w:docPartObj>
        </w:sdtPr>
        <w:sdtContent>
          <w:p w14:paraId="2057B864" w14:textId="0814969B" w:rsidR="00F82D77" w:rsidRPr="00F82D77" w:rsidRDefault="00F82D77" w:rsidP="00F82D77">
            <w:pPr>
              <w:pStyle w:val="Stopka"/>
              <w:jc w:val="right"/>
              <w:rPr>
                <w:rFonts w:ascii="Arial Nova Cond Light" w:hAnsi="Arial Nova Cond Light"/>
              </w:rPr>
            </w:pPr>
            <w:r w:rsidRPr="00F82D77">
              <w:rPr>
                <w:rFonts w:ascii="Arial Nova Cond Light" w:hAnsi="Arial Nova Cond Light"/>
              </w:rPr>
              <w:t xml:space="preserve">Strona </w:t>
            </w:r>
            <w:r w:rsidRPr="00F82D77">
              <w:rPr>
                <w:rFonts w:ascii="Arial Nova Cond Light" w:hAnsi="Arial Nova Cond Light"/>
                <w:b/>
                <w:bCs/>
              </w:rPr>
              <w:fldChar w:fldCharType="begin"/>
            </w:r>
            <w:r w:rsidRPr="00F82D77">
              <w:rPr>
                <w:rFonts w:ascii="Arial Nova Cond Light" w:hAnsi="Arial Nova Cond Light"/>
                <w:b/>
                <w:bCs/>
              </w:rPr>
              <w:instrText>PAGE</w:instrText>
            </w:r>
            <w:r w:rsidRPr="00F82D77">
              <w:rPr>
                <w:rFonts w:ascii="Arial Nova Cond Light" w:hAnsi="Arial Nova Cond Light"/>
                <w:b/>
                <w:bCs/>
              </w:rPr>
              <w:fldChar w:fldCharType="separate"/>
            </w:r>
            <w:r w:rsidRPr="00F82D77">
              <w:rPr>
                <w:rFonts w:ascii="Arial Nova Cond Light" w:hAnsi="Arial Nova Cond Light"/>
                <w:b/>
                <w:bCs/>
              </w:rPr>
              <w:t>2</w:t>
            </w:r>
            <w:r w:rsidRPr="00F82D77">
              <w:rPr>
                <w:rFonts w:ascii="Arial Nova Cond Light" w:hAnsi="Arial Nova Cond Light"/>
                <w:b/>
                <w:bCs/>
              </w:rPr>
              <w:fldChar w:fldCharType="end"/>
            </w:r>
            <w:r w:rsidRPr="00F82D77">
              <w:rPr>
                <w:rFonts w:ascii="Arial Nova Cond Light" w:hAnsi="Arial Nova Cond Light"/>
              </w:rPr>
              <w:t xml:space="preserve"> z </w:t>
            </w:r>
            <w:r w:rsidRPr="00F82D77">
              <w:rPr>
                <w:rFonts w:ascii="Arial Nova Cond Light" w:hAnsi="Arial Nova Cond Light"/>
                <w:b/>
                <w:bCs/>
              </w:rPr>
              <w:fldChar w:fldCharType="begin"/>
            </w:r>
            <w:r w:rsidRPr="00F82D77">
              <w:rPr>
                <w:rFonts w:ascii="Arial Nova Cond Light" w:hAnsi="Arial Nova Cond Light"/>
                <w:b/>
                <w:bCs/>
              </w:rPr>
              <w:instrText>NUMPAGES</w:instrText>
            </w:r>
            <w:r w:rsidRPr="00F82D77">
              <w:rPr>
                <w:rFonts w:ascii="Arial Nova Cond Light" w:hAnsi="Arial Nova Cond Light"/>
                <w:b/>
                <w:bCs/>
              </w:rPr>
              <w:fldChar w:fldCharType="separate"/>
            </w:r>
            <w:r w:rsidRPr="00F82D77">
              <w:rPr>
                <w:rFonts w:ascii="Arial Nova Cond Light" w:hAnsi="Arial Nova Cond Light"/>
                <w:b/>
                <w:bCs/>
              </w:rPr>
              <w:t>2</w:t>
            </w:r>
            <w:r w:rsidRPr="00F82D77">
              <w:rPr>
                <w:rFonts w:ascii="Arial Nova Cond Light" w:hAnsi="Arial Nova Cond Light"/>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E0C2" w14:textId="77777777" w:rsidR="00AE7954" w:rsidRDefault="00AE7954" w:rsidP="00517E85">
      <w:pPr>
        <w:spacing w:before="0" w:after="0" w:line="240" w:lineRule="auto"/>
      </w:pPr>
      <w:r>
        <w:separator/>
      </w:r>
    </w:p>
  </w:footnote>
  <w:footnote w:type="continuationSeparator" w:id="0">
    <w:p w14:paraId="2C22A4C2" w14:textId="77777777" w:rsidR="00AE7954" w:rsidRDefault="00AE7954"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39B5" w14:textId="51A4E5E9" w:rsidR="00EC4BC8" w:rsidRPr="008F5936" w:rsidRDefault="00EC4BC8" w:rsidP="007102A8">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20"/>
        <w:szCs w:val="20"/>
      </w:rPr>
    </w:pPr>
    <w:r w:rsidRPr="008F5936">
      <w:rPr>
        <w:rFonts w:ascii="Arial Nova Cond Light" w:eastAsiaTheme="majorEastAsia" w:hAnsi="Arial Nova Cond Light" w:cstheme="minorHAnsi"/>
        <w:b/>
        <w:caps/>
        <w:spacing w:val="20"/>
        <w:sz w:val="20"/>
        <w:szCs w:val="20"/>
      </w:rPr>
      <w:t xml:space="preserve">Załącznik nr </w:t>
    </w:r>
    <w:r w:rsidR="00B22220">
      <w:rPr>
        <w:rFonts w:ascii="Arial Nova Cond Light" w:eastAsiaTheme="majorEastAsia" w:hAnsi="Arial Nova Cond Light" w:cstheme="minorHAnsi"/>
        <w:b/>
        <w:caps/>
        <w:spacing w:val="20"/>
        <w:sz w:val="20"/>
        <w:szCs w:val="20"/>
      </w:rPr>
      <w:t>6</w:t>
    </w:r>
    <w:r w:rsidRPr="008F5936">
      <w:rPr>
        <w:rFonts w:ascii="Arial Nova Cond Light" w:eastAsiaTheme="majorEastAsia" w:hAnsi="Arial Nova Cond Light" w:cstheme="minorHAnsi"/>
        <w:b/>
        <w:caps/>
        <w:spacing w:val="20"/>
        <w:sz w:val="20"/>
        <w:szCs w:val="20"/>
      </w:rPr>
      <w:t xml:space="preserve"> do SWZ</w:t>
    </w:r>
  </w:p>
  <w:p w14:paraId="7D0B4672" w14:textId="61F89EB4" w:rsidR="00EC4BC8" w:rsidRPr="00B95F3A" w:rsidRDefault="00EC4BC8" w:rsidP="00B95F3A">
    <w:pPr>
      <w:pBdr>
        <w:bottom w:val="thinThickSmallGap" w:sz="12" w:space="1" w:color="943634" w:themeColor="accent2" w:themeShade="BF"/>
      </w:pBdr>
      <w:shd w:val="clear" w:color="auto" w:fill="92D050"/>
      <w:spacing w:line="252" w:lineRule="auto"/>
      <w:jc w:val="center"/>
      <w:outlineLvl w:val="0"/>
      <w:rPr>
        <w:rFonts w:ascii="Arial Nova Cond Light" w:hAnsi="Arial Nova Cond Light" w:cs="Calibri"/>
        <w:b/>
        <w:bCs/>
        <w:sz w:val="20"/>
        <w:szCs w:val="20"/>
        <w14:ligatures w14:val="standardContextual"/>
      </w:rPr>
    </w:pPr>
    <w:r w:rsidRPr="008F5936">
      <w:rPr>
        <w:rFonts w:ascii="Arial Nova Cond Light" w:eastAsiaTheme="majorEastAsia" w:hAnsi="Arial Nova Cond Light" w:cstheme="minorHAnsi"/>
        <w:b/>
        <w:caps/>
        <w:spacing w:val="20"/>
        <w:sz w:val="20"/>
        <w:szCs w:val="20"/>
      </w:rPr>
      <w:t>ZNak Sprawy</w:t>
    </w:r>
    <w:r w:rsidR="00CE22BA" w:rsidRPr="008F5936">
      <w:rPr>
        <w:rFonts w:ascii="Arial Nova Cond Light" w:eastAsiaTheme="majorEastAsia" w:hAnsi="Arial Nova Cond Light" w:cstheme="minorHAnsi"/>
        <w:b/>
        <w:caps/>
        <w:spacing w:val="20"/>
        <w:sz w:val="20"/>
        <w:szCs w:val="20"/>
      </w:rPr>
      <w:t>:</w:t>
    </w:r>
    <w:r w:rsidR="00EF20F8" w:rsidRPr="008F5936">
      <w:rPr>
        <w:rFonts w:ascii="Arial Nova Cond Light" w:hAnsi="Arial Nova Cond Light" w:cs="Calibri"/>
        <w:sz w:val="20"/>
        <w:szCs w:val="20"/>
        <w14:ligatures w14:val="standardContextual"/>
      </w:rPr>
      <w:t xml:space="preserve"> </w:t>
    </w:r>
    <w:r w:rsidR="00B95F3A" w:rsidRPr="00B95F3A">
      <w:rPr>
        <w:rFonts w:ascii="Arial Nova Cond Light" w:hAnsi="Arial Nova Cond Light" w:cs="Calibri"/>
        <w:b/>
        <w:bCs/>
        <w:sz w:val="20"/>
        <w:szCs w:val="20"/>
        <w14:ligatures w14:val="standardContextual"/>
      </w:rPr>
      <w:t>ZP-PO/BK/1454/24</w:t>
    </w:r>
  </w:p>
  <w:p w14:paraId="349A8903" w14:textId="77777777" w:rsidR="00EC4BC8" w:rsidRPr="008F5936" w:rsidRDefault="00EC4BC8">
    <w:pPr>
      <w:pStyle w:val="Nagwek"/>
      <w:rPr>
        <w:rFonts w:ascii="Arial Nova Cond Light" w:hAnsi="Arial Nova Cond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9"/>
    <w:multiLevelType w:val="multilevel"/>
    <w:tmpl w:val="11E03780"/>
    <w:lvl w:ilvl="0">
      <w:start w:val="12"/>
      <w:numFmt w:val="decimal"/>
      <w:lvlText w:val="%1."/>
      <w:lvlJc w:val="left"/>
      <w:pPr>
        <w:tabs>
          <w:tab w:val="num" w:pos="-720"/>
        </w:tabs>
        <w:ind w:left="360" w:hanging="360"/>
      </w:pPr>
      <w:rPr>
        <w:rFonts w:ascii="Arial Nova Cond Light" w:hAnsi="Arial Nova Cond Light" w:cs="Calibri Light"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483C0C"/>
    <w:multiLevelType w:val="hybridMultilevel"/>
    <w:tmpl w:val="37EA7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76C72"/>
    <w:multiLevelType w:val="hybridMultilevel"/>
    <w:tmpl w:val="DC369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B23DB"/>
    <w:multiLevelType w:val="hybridMultilevel"/>
    <w:tmpl w:val="20327190"/>
    <w:lvl w:ilvl="0" w:tplc="04150011">
      <w:start w:val="1"/>
      <w:numFmt w:val="decimal"/>
      <w:lvlText w:val="%1)"/>
      <w:lvlJc w:val="left"/>
      <w:pPr>
        <w:ind w:left="720" w:hanging="360"/>
      </w:pPr>
      <w:rPr>
        <w:b w:val="0"/>
      </w:rPr>
    </w:lvl>
    <w:lvl w:ilvl="1" w:tplc="04150011">
      <w:start w:val="1"/>
      <w:numFmt w:val="decimal"/>
      <w:lvlText w:val="%2)"/>
      <w:lvlJc w:val="left"/>
      <w:pPr>
        <w:ind w:left="72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3" w15:restartNumberingAfterBreak="0">
    <w:nsid w:val="19563CE6"/>
    <w:multiLevelType w:val="hybridMultilevel"/>
    <w:tmpl w:val="EEA27D08"/>
    <w:lvl w:ilvl="0" w:tplc="6B48093A">
      <w:start w:val="29"/>
      <w:numFmt w:val="decimal"/>
      <w:lvlText w:val="%1)"/>
      <w:lvlJc w:val="left"/>
      <w:pPr>
        <w:ind w:left="720" w:hanging="360"/>
      </w:pPr>
      <w:rPr>
        <w:rFonts w:hint="default"/>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14" w15:restartNumberingAfterBreak="0">
    <w:nsid w:val="1C412CA9"/>
    <w:multiLevelType w:val="hybridMultilevel"/>
    <w:tmpl w:val="69460A58"/>
    <w:lvl w:ilvl="0" w:tplc="B29A368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326C05"/>
    <w:multiLevelType w:val="hybridMultilevel"/>
    <w:tmpl w:val="83EC7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6A4EF5"/>
    <w:multiLevelType w:val="hybridMultilevel"/>
    <w:tmpl w:val="618E18C8"/>
    <w:lvl w:ilvl="0" w:tplc="E5CEA58E">
      <w:start w:val="27"/>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C237B99"/>
    <w:multiLevelType w:val="hybridMultilevel"/>
    <w:tmpl w:val="ADFAD14C"/>
    <w:lvl w:ilvl="0" w:tplc="7460E53A">
      <w:start w:val="27"/>
      <w:numFmt w:val="decimal"/>
      <w:lvlText w:val="%1)"/>
      <w:lvlJc w:val="left"/>
      <w:pPr>
        <w:ind w:left="720" w:hanging="360"/>
      </w:pPr>
      <w:rPr>
        <w:rFonts w:hint="default"/>
      </w:rPr>
    </w:lvl>
    <w:lvl w:ilvl="1" w:tplc="04150011">
      <w:start w:val="1"/>
      <w:numFmt w:val="decimal"/>
      <w:lvlText w:val="%2)"/>
      <w:lvlJc w:val="left"/>
      <w:pPr>
        <w:ind w:left="177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C383C"/>
    <w:multiLevelType w:val="hybridMultilevel"/>
    <w:tmpl w:val="9C308B92"/>
    <w:lvl w:ilvl="0" w:tplc="EE6E8C8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AA5F62"/>
    <w:multiLevelType w:val="hybridMultilevel"/>
    <w:tmpl w:val="5DC48B0A"/>
    <w:lvl w:ilvl="0" w:tplc="BC98B4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B3952"/>
    <w:multiLevelType w:val="hybridMultilevel"/>
    <w:tmpl w:val="73342C70"/>
    <w:lvl w:ilvl="0" w:tplc="2D00AAD4">
      <w:start w:val="1"/>
      <w:numFmt w:val="decimal"/>
      <w:lvlText w:val="%1."/>
      <w:lvlJc w:val="left"/>
      <w:pPr>
        <w:ind w:left="720" w:hanging="360"/>
      </w:pPr>
      <w:rPr>
        <w:rFonts w:ascii="Arial Narrow" w:eastAsiaTheme="minorHAnsi" w:hAnsi="Arial Narrow"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E9935BC"/>
    <w:multiLevelType w:val="hybridMultilevel"/>
    <w:tmpl w:val="185E3DD0"/>
    <w:lvl w:ilvl="0" w:tplc="E02C938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2F0104"/>
    <w:multiLevelType w:val="hybridMultilevel"/>
    <w:tmpl w:val="34F85414"/>
    <w:lvl w:ilvl="0" w:tplc="09A0970C">
      <w:start w:val="9"/>
      <w:numFmt w:val="decimal"/>
      <w:lvlText w:val="%1."/>
      <w:lvlJc w:val="left"/>
      <w:pPr>
        <w:ind w:left="360" w:hanging="360"/>
      </w:pPr>
      <w:rPr>
        <w:rFonts w:hint="default"/>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44B225F6"/>
    <w:multiLevelType w:val="hybridMultilevel"/>
    <w:tmpl w:val="D63074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5C84ED4"/>
    <w:multiLevelType w:val="hybridMultilevel"/>
    <w:tmpl w:val="92C4D0B4"/>
    <w:lvl w:ilvl="0" w:tplc="10C8190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22430B"/>
    <w:multiLevelType w:val="hybridMultilevel"/>
    <w:tmpl w:val="3438B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7BB5F68"/>
    <w:multiLevelType w:val="hybridMultilevel"/>
    <w:tmpl w:val="DE446C42"/>
    <w:lvl w:ilvl="0" w:tplc="FF2E0C7C">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A4294"/>
    <w:multiLevelType w:val="hybridMultilevel"/>
    <w:tmpl w:val="947CC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CC30046"/>
    <w:multiLevelType w:val="hybridMultilevel"/>
    <w:tmpl w:val="E6444628"/>
    <w:lvl w:ilvl="0" w:tplc="04150011">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EF53501"/>
    <w:multiLevelType w:val="hybridMultilevel"/>
    <w:tmpl w:val="A5BCC04C"/>
    <w:lvl w:ilvl="0" w:tplc="E86E5EAA">
      <w:start w:val="1"/>
      <w:numFmt w:val="lowerLetter"/>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536D0C"/>
    <w:multiLevelType w:val="hybridMultilevel"/>
    <w:tmpl w:val="740C5142"/>
    <w:lvl w:ilvl="0" w:tplc="1E0867C4">
      <w:start w:val="32"/>
      <w:numFmt w:val="decimal"/>
      <w:lvlText w:val="%1)"/>
      <w:lvlJc w:val="left"/>
      <w:pPr>
        <w:ind w:left="720" w:hanging="360"/>
      </w:pPr>
      <w:rPr>
        <w:rFonts w:hint="default"/>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48" w15:restartNumberingAfterBreak="0">
    <w:nsid w:val="632C4C22"/>
    <w:multiLevelType w:val="hybridMultilevel"/>
    <w:tmpl w:val="052EF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081FA1"/>
    <w:multiLevelType w:val="hybridMultilevel"/>
    <w:tmpl w:val="3FEEF39E"/>
    <w:lvl w:ilvl="0" w:tplc="27EE2EE8">
      <w:start w:val="30"/>
      <w:numFmt w:val="decimal"/>
      <w:lvlText w:val="%1)"/>
      <w:lvlJc w:val="left"/>
      <w:pPr>
        <w:ind w:left="720" w:hanging="360"/>
      </w:pPr>
      <w:rPr>
        <w:rFonts w:hint="default"/>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51" w15:restartNumberingAfterBreak="0">
    <w:nsid w:val="6B5615AD"/>
    <w:multiLevelType w:val="hybridMultilevel"/>
    <w:tmpl w:val="F93ABBBA"/>
    <w:lvl w:ilvl="0" w:tplc="F74A8C4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D6B7D23"/>
    <w:multiLevelType w:val="hybridMultilevel"/>
    <w:tmpl w:val="358209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D6DC4"/>
    <w:multiLevelType w:val="hybridMultilevel"/>
    <w:tmpl w:val="21B44162"/>
    <w:lvl w:ilvl="0" w:tplc="1CC62BE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9A1EBE"/>
    <w:multiLevelType w:val="hybridMultilevel"/>
    <w:tmpl w:val="90F0C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F5F6E"/>
    <w:multiLevelType w:val="hybridMultilevel"/>
    <w:tmpl w:val="87C049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4B63E4"/>
    <w:multiLevelType w:val="hybridMultilevel"/>
    <w:tmpl w:val="9F841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0745FF"/>
    <w:multiLevelType w:val="hybridMultilevel"/>
    <w:tmpl w:val="43B277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D211BE9"/>
    <w:multiLevelType w:val="hybridMultilevel"/>
    <w:tmpl w:val="CA04A314"/>
    <w:lvl w:ilvl="0" w:tplc="04150011">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num w:numId="1" w16cid:durableId="1280138144">
    <w:abstractNumId w:val="40"/>
  </w:num>
  <w:num w:numId="2" w16cid:durableId="708727085">
    <w:abstractNumId w:val="12"/>
  </w:num>
  <w:num w:numId="3" w16cid:durableId="380250110">
    <w:abstractNumId w:val="25"/>
  </w:num>
  <w:num w:numId="4" w16cid:durableId="1911453356">
    <w:abstractNumId w:val="53"/>
  </w:num>
  <w:num w:numId="5" w16cid:durableId="1259673293">
    <w:abstractNumId w:val="1"/>
  </w:num>
  <w:num w:numId="6" w16cid:durableId="1520049549">
    <w:abstractNumId w:val="0"/>
  </w:num>
  <w:num w:numId="7" w16cid:durableId="276378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21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810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092851">
    <w:abstractNumId w:val="19"/>
  </w:num>
  <w:num w:numId="11" w16cid:durableId="703024261">
    <w:abstractNumId w:val="30"/>
  </w:num>
  <w:num w:numId="12" w16cid:durableId="347564465">
    <w:abstractNumId w:val="35"/>
  </w:num>
  <w:num w:numId="13" w16cid:durableId="214662485">
    <w:abstractNumId w:val="38"/>
  </w:num>
  <w:num w:numId="14" w16cid:durableId="588001457">
    <w:abstractNumId w:val="49"/>
  </w:num>
  <w:num w:numId="15" w16cid:durableId="2138061647">
    <w:abstractNumId w:val="37"/>
  </w:num>
  <w:num w:numId="16" w16cid:durableId="618999494">
    <w:abstractNumId w:val="48"/>
  </w:num>
  <w:num w:numId="17" w16cid:durableId="732780436">
    <w:abstractNumId w:val="57"/>
  </w:num>
  <w:num w:numId="18" w16cid:durableId="793670229">
    <w:abstractNumId w:val="46"/>
  </w:num>
  <w:num w:numId="19" w16cid:durableId="958611961">
    <w:abstractNumId w:val="60"/>
  </w:num>
  <w:num w:numId="20" w16cid:durableId="1130053860">
    <w:abstractNumId w:val="36"/>
  </w:num>
  <w:num w:numId="21" w16cid:durableId="881401258">
    <w:abstractNumId w:val="58"/>
  </w:num>
  <w:num w:numId="22" w16cid:durableId="293029368">
    <w:abstractNumId w:val="39"/>
  </w:num>
  <w:num w:numId="23" w16cid:durableId="662009393">
    <w:abstractNumId w:val="15"/>
  </w:num>
  <w:num w:numId="24" w16cid:durableId="961302447">
    <w:abstractNumId w:val="8"/>
  </w:num>
  <w:num w:numId="25" w16cid:durableId="1376589111">
    <w:abstractNumId w:val="21"/>
  </w:num>
  <w:num w:numId="26" w16cid:durableId="27067885">
    <w:abstractNumId w:val="23"/>
  </w:num>
  <w:num w:numId="27" w16cid:durableId="1050302202">
    <w:abstractNumId w:val="10"/>
  </w:num>
  <w:num w:numId="28" w16cid:durableId="1467818095">
    <w:abstractNumId w:val="32"/>
  </w:num>
  <w:num w:numId="29" w16cid:durableId="104427174">
    <w:abstractNumId w:val="11"/>
  </w:num>
  <w:num w:numId="30" w16cid:durableId="431247820">
    <w:abstractNumId w:val="59"/>
  </w:num>
  <w:num w:numId="31" w16cid:durableId="84347192">
    <w:abstractNumId w:val="34"/>
  </w:num>
  <w:num w:numId="32" w16cid:durableId="1968969165">
    <w:abstractNumId w:val="55"/>
  </w:num>
  <w:num w:numId="33" w16cid:durableId="2059814407">
    <w:abstractNumId w:val="18"/>
  </w:num>
  <w:num w:numId="34" w16cid:durableId="1062943993">
    <w:abstractNumId w:val="44"/>
  </w:num>
  <w:num w:numId="35" w16cid:durableId="1331830985">
    <w:abstractNumId w:val="27"/>
  </w:num>
  <w:num w:numId="36" w16cid:durableId="494806887">
    <w:abstractNumId w:val="52"/>
  </w:num>
  <w:num w:numId="37" w16cid:durableId="1008291834">
    <w:abstractNumId w:val="9"/>
  </w:num>
  <w:num w:numId="38" w16cid:durableId="1956789676">
    <w:abstractNumId w:val="7"/>
  </w:num>
  <w:num w:numId="39" w16cid:durableId="2077626673">
    <w:abstractNumId w:val="45"/>
  </w:num>
  <w:num w:numId="40" w16cid:durableId="1968511439">
    <w:abstractNumId w:val="3"/>
  </w:num>
  <w:num w:numId="41" w16cid:durableId="218789432">
    <w:abstractNumId w:val="28"/>
  </w:num>
  <w:num w:numId="42" w16cid:durableId="612639522">
    <w:abstractNumId w:val="56"/>
  </w:num>
  <w:num w:numId="43" w16cid:durableId="1036660593">
    <w:abstractNumId w:val="33"/>
  </w:num>
  <w:num w:numId="44" w16cid:durableId="1891845814">
    <w:abstractNumId w:val="51"/>
  </w:num>
  <w:num w:numId="45" w16cid:durableId="1021518312">
    <w:abstractNumId w:val="54"/>
  </w:num>
  <w:num w:numId="46" w16cid:durableId="1324235844">
    <w:abstractNumId w:val="29"/>
  </w:num>
  <w:num w:numId="47" w16cid:durableId="1922909499">
    <w:abstractNumId w:val="22"/>
  </w:num>
  <w:num w:numId="48" w16cid:durableId="674653654">
    <w:abstractNumId w:val="13"/>
  </w:num>
  <w:num w:numId="49" w16cid:durableId="1712145778">
    <w:abstractNumId w:val="50"/>
  </w:num>
  <w:num w:numId="50" w16cid:durableId="336928274">
    <w:abstractNumId w:val="47"/>
  </w:num>
  <w:num w:numId="51" w16cid:durableId="207497547">
    <w:abstractNumId w:val="6"/>
  </w:num>
  <w:num w:numId="52" w16cid:durableId="201552600">
    <w:abstractNumId w:val="14"/>
  </w:num>
  <w:num w:numId="53" w16cid:durableId="1147893883">
    <w:abstractNumId w:val="42"/>
  </w:num>
  <w:num w:numId="54" w16cid:durableId="2037927171">
    <w:abstractNumId w:val="26"/>
  </w:num>
  <w:num w:numId="55" w16cid:durableId="493960978">
    <w:abstractNumId w:val="41"/>
  </w:num>
  <w:num w:numId="56" w16cid:durableId="100300124">
    <w:abstractNumId w:val="24"/>
  </w:num>
  <w:num w:numId="57" w16cid:durableId="325474728">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134E"/>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6D5E"/>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55E"/>
    <w:rsid w:val="00075A51"/>
    <w:rsid w:val="00077CA0"/>
    <w:rsid w:val="00077D8E"/>
    <w:rsid w:val="000807B8"/>
    <w:rsid w:val="00080B64"/>
    <w:rsid w:val="00080F45"/>
    <w:rsid w:val="000810E1"/>
    <w:rsid w:val="000836EE"/>
    <w:rsid w:val="00083DD3"/>
    <w:rsid w:val="0008414E"/>
    <w:rsid w:val="000842E6"/>
    <w:rsid w:val="0008533E"/>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30A"/>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B6AB4"/>
    <w:rsid w:val="000C0DCF"/>
    <w:rsid w:val="000C2721"/>
    <w:rsid w:val="000C2F4D"/>
    <w:rsid w:val="000C313F"/>
    <w:rsid w:val="000C3349"/>
    <w:rsid w:val="000C3CC0"/>
    <w:rsid w:val="000C48E6"/>
    <w:rsid w:val="000C4D86"/>
    <w:rsid w:val="000C5913"/>
    <w:rsid w:val="000C5E71"/>
    <w:rsid w:val="000C6ECF"/>
    <w:rsid w:val="000C7299"/>
    <w:rsid w:val="000D0077"/>
    <w:rsid w:val="000D0669"/>
    <w:rsid w:val="000D0AC5"/>
    <w:rsid w:val="000D111A"/>
    <w:rsid w:val="000D2F10"/>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07E"/>
    <w:rsid w:val="000F16F6"/>
    <w:rsid w:val="000F1D7E"/>
    <w:rsid w:val="000F2080"/>
    <w:rsid w:val="000F28D5"/>
    <w:rsid w:val="000F323C"/>
    <w:rsid w:val="000F362B"/>
    <w:rsid w:val="000F3E2A"/>
    <w:rsid w:val="000F4A5D"/>
    <w:rsid w:val="000F66BC"/>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14"/>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3E5E"/>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4F74"/>
    <w:rsid w:val="0019561C"/>
    <w:rsid w:val="00197BCB"/>
    <w:rsid w:val="001A040A"/>
    <w:rsid w:val="001A06B7"/>
    <w:rsid w:val="001A33BE"/>
    <w:rsid w:val="001A36C0"/>
    <w:rsid w:val="001A44D7"/>
    <w:rsid w:val="001A4BC6"/>
    <w:rsid w:val="001A4D1C"/>
    <w:rsid w:val="001A4F8F"/>
    <w:rsid w:val="001A6377"/>
    <w:rsid w:val="001A66B6"/>
    <w:rsid w:val="001A7E30"/>
    <w:rsid w:val="001B0847"/>
    <w:rsid w:val="001B1854"/>
    <w:rsid w:val="001B211A"/>
    <w:rsid w:val="001B2120"/>
    <w:rsid w:val="001B22B7"/>
    <w:rsid w:val="001B3438"/>
    <w:rsid w:val="001B4AE7"/>
    <w:rsid w:val="001B66A0"/>
    <w:rsid w:val="001B7F2B"/>
    <w:rsid w:val="001C0357"/>
    <w:rsid w:val="001C0E0D"/>
    <w:rsid w:val="001C10A0"/>
    <w:rsid w:val="001C1530"/>
    <w:rsid w:val="001C1D21"/>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C67"/>
    <w:rsid w:val="001E138D"/>
    <w:rsid w:val="001E1881"/>
    <w:rsid w:val="001E2C52"/>
    <w:rsid w:val="001E314E"/>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60E"/>
    <w:rsid w:val="00226B07"/>
    <w:rsid w:val="00227B1A"/>
    <w:rsid w:val="00227EBF"/>
    <w:rsid w:val="00230159"/>
    <w:rsid w:val="00230BBA"/>
    <w:rsid w:val="00230F0B"/>
    <w:rsid w:val="00232124"/>
    <w:rsid w:val="00232D8A"/>
    <w:rsid w:val="00234799"/>
    <w:rsid w:val="002354AD"/>
    <w:rsid w:val="00235C9D"/>
    <w:rsid w:val="00236867"/>
    <w:rsid w:val="002372FB"/>
    <w:rsid w:val="00237D52"/>
    <w:rsid w:val="00240512"/>
    <w:rsid w:val="00241806"/>
    <w:rsid w:val="0024214D"/>
    <w:rsid w:val="0024236C"/>
    <w:rsid w:val="00242E22"/>
    <w:rsid w:val="002433E5"/>
    <w:rsid w:val="00243807"/>
    <w:rsid w:val="002439FF"/>
    <w:rsid w:val="00243E0E"/>
    <w:rsid w:val="00244674"/>
    <w:rsid w:val="002446D1"/>
    <w:rsid w:val="00244B6C"/>
    <w:rsid w:val="00245002"/>
    <w:rsid w:val="00245040"/>
    <w:rsid w:val="0024601C"/>
    <w:rsid w:val="0024626E"/>
    <w:rsid w:val="0024746D"/>
    <w:rsid w:val="00247EFD"/>
    <w:rsid w:val="0025085C"/>
    <w:rsid w:val="00250A76"/>
    <w:rsid w:val="0025108B"/>
    <w:rsid w:val="002524FA"/>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5C37"/>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724"/>
    <w:rsid w:val="002B7CC6"/>
    <w:rsid w:val="002C010E"/>
    <w:rsid w:val="002C0B2F"/>
    <w:rsid w:val="002C1386"/>
    <w:rsid w:val="002C3519"/>
    <w:rsid w:val="002C585A"/>
    <w:rsid w:val="002C5BB9"/>
    <w:rsid w:val="002C6805"/>
    <w:rsid w:val="002C73D9"/>
    <w:rsid w:val="002D0462"/>
    <w:rsid w:val="002D16B1"/>
    <w:rsid w:val="002D194C"/>
    <w:rsid w:val="002D2DB2"/>
    <w:rsid w:val="002D3AAE"/>
    <w:rsid w:val="002D4720"/>
    <w:rsid w:val="002D5B4A"/>
    <w:rsid w:val="002D5C97"/>
    <w:rsid w:val="002D6B0A"/>
    <w:rsid w:val="002E0DF8"/>
    <w:rsid w:val="002E1CD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06168"/>
    <w:rsid w:val="00310AAC"/>
    <w:rsid w:val="003114E2"/>
    <w:rsid w:val="003118A1"/>
    <w:rsid w:val="003124BF"/>
    <w:rsid w:val="003126E9"/>
    <w:rsid w:val="00312AD7"/>
    <w:rsid w:val="00312D82"/>
    <w:rsid w:val="003132E2"/>
    <w:rsid w:val="00313750"/>
    <w:rsid w:val="003141AA"/>
    <w:rsid w:val="00314C9B"/>
    <w:rsid w:val="00315EB1"/>
    <w:rsid w:val="0031652B"/>
    <w:rsid w:val="003206AD"/>
    <w:rsid w:val="00320E41"/>
    <w:rsid w:val="00321031"/>
    <w:rsid w:val="00322A12"/>
    <w:rsid w:val="00322C76"/>
    <w:rsid w:val="003242FC"/>
    <w:rsid w:val="00324A09"/>
    <w:rsid w:val="0032530E"/>
    <w:rsid w:val="003266B7"/>
    <w:rsid w:val="0032747F"/>
    <w:rsid w:val="00327852"/>
    <w:rsid w:val="00327D5F"/>
    <w:rsid w:val="00332D78"/>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2CC0"/>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153A"/>
    <w:rsid w:val="003E335A"/>
    <w:rsid w:val="003E5F74"/>
    <w:rsid w:val="003E609B"/>
    <w:rsid w:val="003E64CB"/>
    <w:rsid w:val="003E6934"/>
    <w:rsid w:val="003E6CC0"/>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4DB4"/>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9B3"/>
    <w:rsid w:val="00466B53"/>
    <w:rsid w:val="00467175"/>
    <w:rsid w:val="00467C06"/>
    <w:rsid w:val="00471DAC"/>
    <w:rsid w:val="00471E69"/>
    <w:rsid w:val="00472062"/>
    <w:rsid w:val="00472D03"/>
    <w:rsid w:val="00473AEB"/>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1FA"/>
    <w:rsid w:val="00493582"/>
    <w:rsid w:val="00494197"/>
    <w:rsid w:val="0049480C"/>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6350"/>
    <w:rsid w:val="004B639B"/>
    <w:rsid w:val="004B71E5"/>
    <w:rsid w:val="004B7A1E"/>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3C48"/>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37EC"/>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AF8"/>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4DAE"/>
    <w:rsid w:val="006650C2"/>
    <w:rsid w:val="00665AC1"/>
    <w:rsid w:val="00667115"/>
    <w:rsid w:val="00667435"/>
    <w:rsid w:val="00667732"/>
    <w:rsid w:val="00667845"/>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CE4"/>
    <w:rsid w:val="00693D69"/>
    <w:rsid w:val="00693EA8"/>
    <w:rsid w:val="006940BE"/>
    <w:rsid w:val="006948E1"/>
    <w:rsid w:val="00694C40"/>
    <w:rsid w:val="0069557B"/>
    <w:rsid w:val="006956D6"/>
    <w:rsid w:val="006964E3"/>
    <w:rsid w:val="00697317"/>
    <w:rsid w:val="00697D53"/>
    <w:rsid w:val="006A1795"/>
    <w:rsid w:val="006A3CB4"/>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37D7"/>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3618B"/>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7F9"/>
    <w:rsid w:val="00760642"/>
    <w:rsid w:val="00761486"/>
    <w:rsid w:val="007625E3"/>
    <w:rsid w:val="00762E89"/>
    <w:rsid w:val="007638AB"/>
    <w:rsid w:val="00763B72"/>
    <w:rsid w:val="00763CA1"/>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28D8"/>
    <w:rsid w:val="0078402C"/>
    <w:rsid w:val="0078476F"/>
    <w:rsid w:val="007851D6"/>
    <w:rsid w:val="007873D4"/>
    <w:rsid w:val="00787C42"/>
    <w:rsid w:val="00787D08"/>
    <w:rsid w:val="007909D7"/>
    <w:rsid w:val="00790FB8"/>
    <w:rsid w:val="0079171F"/>
    <w:rsid w:val="00792F20"/>
    <w:rsid w:val="007933C1"/>
    <w:rsid w:val="00794022"/>
    <w:rsid w:val="00794792"/>
    <w:rsid w:val="00794BB5"/>
    <w:rsid w:val="00794D1D"/>
    <w:rsid w:val="00795061"/>
    <w:rsid w:val="007954A9"/>
    <w:rsid w:val="00795B61"/>
    <w:rsid w:val="00796FC7"/>
    <w:rsid w:val="007A07D5"/>
    <w:rsid w:val="007A0E8C"/>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964"/>
    <w:rsid w:val="007C7AEE"/>
    <w:rsid w:val="007D0993"/>
    <w:rsid w:val="007D1313"/>
    <w:rsid w:val="007D14C4"/>
    <w:rsid w:val="007D25CB"/>
    <w:rsid w:val="007D3584"/>
    <w:rsid w:val="007D5C7B"/>
    <w:rsid w:val="007D621C"/>
    <w:rsid w:val="007D638E"/>
    <w:rsid w:val="007D6759"/>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17CF8"/>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3B5A"/>
    <w:rsid w:val="00874C22"/>
    <w:rsid w:val="008751B0"/>
    <w:rsid w:val="0087592D"/>
    <w:rsid w:val="00876392"/>
    <w:rsid w:val="00877153"/>
    <w:rsid w:val="00877ECE"/>
    <w:rsid w:val="008802CE"/>
    <w:rsid w:val="00881AB1"/>
    <w:rsid w:val="00883EF7"/>
    <w:rsid w:val="0088419D"/>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DA9"/>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03E"/>
    <w:rsid w:val="008D7581"/>
    <w:rsid w:val="008D7879"/>
    <w:rsid w:val="008E0280"/>
    <w:rsid w:val="008E1213"/>
    <w:rsid w:val="008E233B"/>
    <w:rsid w:val="008E44F5"/>
    <w:rsid w:val="008E4522"/>
    <w:rsid w:val="008E4A88"/>
    <w:rsid w:val="008E4DFD"/>
    <w:rsid w:val="008E5D58"/>
    <w:rsid w:val="008E6BE3"/>
    <w:rsid w:val="008E6BF3"/>
    <w:rsid w:val="008E6D0A"/>
    <w:rsid w:val="008E7721"/>
    <w:rsid w:val="008F0F30"/>
    <w:rsid w:val="008F1122"/>
    <w:rsid w:val="008F26F0"/>
    <w:rsid w:val="008F3034"/>
    <w:rsid w:val="008F53B8"/>
    <w:rsid w:val="008F5936"/>
    <w:rsid w:val="008F61C2"/>
    <w:rsid w:val="008F6731"/>
    <w:rsid w:val="009019CF"/>
    <w:rsid w:val="00901F97"/>
    <w:rsid w:val="00904B98"/>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897"/>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198"/>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4827"/>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E7954"/>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0D3"/>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220"/>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142"/>
    <w:rsid w:val="00B34590"/>
    <w:rsid w:val="00B355E2"/>
    <w:rsid w:val="00B35DB9"/>
    <w:rsid w:val="00B36051"/>
    <w:rsid w:val="00B365CC"/>
    <w:rsid w:val="00B3709F"/>
    <w:rsid w:val="00B37777"/>
    <w:rsid w:val="00B37E43"/>
    <w:rsid w:val="00B40F15"/>
    <w:rsid w:val="00B41508"/>
    <w:rsid w:val="00B42062"/>
    <w:rsid w:val="00B44016"/>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AC"/>
    <w:rsid w:val="00B637FB"/>
    <w:rsid w:val="00B64321"/>
    <w:rsid w:val="00B64922"/>
    <w:rsid w:val="00B64A06"/>
    <w:rsid w:val="00B64B62"/>
    <w:rsid w:val="00B64BEA"/>
    <w:rsid w:val="00B64EFD"/>
    <w:rsid w:val="00B65862"/>
    <w:rsid w:val="00B664B1"/>
    <w:rsid w:val="00B67983"/>
    <w:rsid w:val="00B703F7"/>
    <w:rsid w:val="00B707E5"/>
    <w:rsid w:val="00B71B30"/>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3A"/>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2AE3"/>
    <w:rsid w:val="00BE4371"/>
    <w:rsid w:val="00BE478F"/>
    <w:rsid w:val="00BE5889"/>
    <w:rsid w:val="00BE7291"/>
    <w:rsid w:val="00BE793A"/>
    <w:rsid w:val="00BF0BE8"/>
    <w:rsid w:val="00BF19A4"/>
    <w:rsid w:val="00BF1F3B"/>
    <w:rsid w:val="00BF383C"/>
    <w:rsid w:val="00BF4099"/>
    <w:rsid w:val="00BF4481"/>
    <w:rsid w:val="00BF6954"/>
    <w:rsid w:val="00C006D1"/>
    <w:rsid w:val="00C01145"/>
    <w:rsid w:val="00C014BD"/>
    <w:rsid w:val="00C01F7D"/>
    <w:rsid w:val="00C0201B"/>
    <w:rsid w:val="00C03014"/>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BEC"/>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4FB"/>
    <w:rsid w:val="00CB6D60"/>
    <w:rsid w:val="00CC2009"/>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2BA"/>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07426"/>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1E80"/>
    <w:rsid w:val="00D42155"/>
    <w:rsid w:val="00D426B7"/>
    <w:rsid w:val="00D42BAB"/>
    <w:rsid w:val="00D451E4"/>
    <w:rsid w:val="00D45517"/>
    <w:rsid w:val="00D45F3E"/>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4AA"/>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D7F97"/>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0A"/>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185F"/>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46AA"/>
    <w:rsid w:val="00E651A5"/>
    <w:rsid w:val="00E6640B"/>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09A"/>
    <w:rsid w:val="00E92505"/>
    <w:rsid w:val="00E93676"/>
    <w:rsid w:val="00E93FD3"/>
    <w:rsid w:val="00E940BB"/>
    <w:rsid w:val="00E94F02"/>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5C9"/>
    <w:rsid w:val="00EF1B4B"/>
    <w:rsid w:val="00EF20F8"/>
    <w:rsid w:val="00EF2283"/>
    <w:rsid w:val="00EF2AB0"/>
    <w:rsid w:val="00EF4B80"/>
    <w:rsid w:val="00EF50BE"/>
    <w:rsid w:val="00EF5539"/>
    <w:rsid w:val="00EF56A0"/>
    <w:rsid w:val="00EF5B24"/>
    <w:rsid w:val="00EF5CDA"/>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2C14"/>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59D8"/>
    <w:rsid w:val="00F56084"/>
    <w:rsid w:val="00F5668A"/>
    <w:rsid w:val="00F57967"/>
    <w:rsid w:val="00F57A87"/>
    <w:rsid w:val="00F607D8"/>
    <w:rsid w:val="00F6119E"/>
    <w:rsid w:val="00F611E1"/>
    <w:rsid w:val="00F61307"/>
    <w:rsid w:val="00F618F6"/>
    <w:rsid w:val="00F63FFB"/>
    <w:rsid w:val="00F647CD"/>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2D77"/>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A00E9"/>
    <w:rsid w:val="00FA3481"/>
    <w:rsid w:val="00FA41C3"/>
    <w:rsid w:val="00FA4CDD"/>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43A"/>
    <w:rsid w:val="00FE4AC7"/>
    <w:rsid w:val="00FE6BDF"/>
    <w:rsid w:val="00FE7629"/>
    <w:rsid w:val="00FE7BAF"/>
    <w:rsid w:val="00FF0442"/>
    <w:rsid w:val="00FF29E9"/>
    <w:rsid w:val="00FF2A61"/>
    <w:rsid w:val="00FF3530"/>
    <w:rsid w:val="00FF4469"/>
    <w:rsid w:val="00FF4663"/>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Podsis rysunku,lp1,Preambuła,CP-UC,CP-Punkty,Bullet List,List - bullets,Equipment,Bullet 1,List Paragraph Char Char"/>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odsis rysunku Znak,lp1 Znak,Preambuła Znak,CP-UC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1"/>
      </w:numPr>
    </w:pPr>
  </w:style>
  <w:style w:type="character" w:styleId="Nierozpoznanawzmianka">
    <w:name w:val="Unresolved Mention"/>
    <w:basedOn w:val="Domylnaczcionkaakapitu"/>
    <w:uiPriority w:val="99"/>
    <w:semiHidden/>
    <w:unhideWhenUsed/>
    <w:rsid w:val="00CE22BA"/>
    <w:rPr>
      <w:color w:val="605E5C"/>
      <w:shd w:val="clear" w:color="auto" w:fill="E1DFDD"/>
    </w:rPr>
  </w:style>
  <w:style w:type="character" w:customStyle="1" w:styleId="Bodytext20">
    <w:name w:val="Body text (2)_"/>
    <w:basedOn w:val="Domylnaczcionkaakapitu"/>
    <w:link w:val="Bodytext22"/>
    <w:rsid w:val="00D451E4"/>
    <w:rPr>
      <w:rFonts w:ascii="Calibri" w:eastAsia="Calibri" w:hAnsi="Calibri" w:cs="Calibri"/>
      <w:sz w:val="21"/>
      <w:szCs w:val="21"/>
      <w:shd w:val="clear" w:color="auto" w:fill="FFFFFF"/>
    </w:rPr>
  </w:style>
  <w:style w:type="paragraph" w:customStyle="1" w:styleId="Bodytext22">
    <w:name w:val="Body text (2)"/>
    <w:basedOn w:val="Normalny"/>
    <w:link w:val="Bodytext20"/>
    <w:rsid w:val="00D451E4"/>
    <w:pPr>
      <w:widowControl w:val="0"/>
      <w:shd w:val="clear" w:color="auto" w:fill="FFFFFF"/>
      <w:spacing w:before="360" w:after="180" w:line="0" w:lineRule="atLeast"/>
      <w:ind w:hanging="300"/>
      <w:jc w:val="lef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65124372">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08955380">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579172769">
      <w:bodyDiv w:val="1"/>
      <w:marLeft w:val="0"/>
      <w:marRight w:val="0"/>
      <w:marTop w:val="0"/>
      <w:marBottom w:val="0"/>
      <w:divBdr>
        <w:top w:val="none" w:sz="0" w:space="0" w:color="auto"/>
        <w:left w:val="none" w:sz="0" w:space="0" w:color="auto"/>
        <w:bottom w:val="none" w:sz="0" w:space="0" w:color="auto"/>
        <w:right w:val="none" w:sz="0" w:space="0" w:color="auto"/>
      </w:divBdr>
    </w:div>
    <w:div w:id="607665065">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794252075">
      <w:bodyDiv w:val="1"/>
      <w:marLeft w:val="0"/>
      <w:marRight w:val="0"/>
      <w:marTop w:val="0"/>
      <w:marBottom w:val="0"/>
      <w:divBdr>
        <w:top w:val="none" w:sz="0" w:space="0" w:color="auto"/>
        <w:left w:val="none" w:sz="0" w:space="0" w:color="auto"/>
        <w:bottom w:val="none" w:sz="0" w:space="0" w:color="auto"/>
        <w:right w:val="none" w:sz="0" w:space="0" w:color="auto"/>
      </w:divBdr>
    </w:div>
    <w:div w:id="825971779">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895549505">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143932">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182862575">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71664291">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262639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55845405">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50787466">
      <w:bodyDiv w:val="1"/>
      <w:marLeft w:val="0"/>
      <w:marRight w:val="0"/>
      <w:marTop w:val="0"/>
      <w:marBottom w:val="0"/>
      <w:divBdr>
        <w:top w:val="none" w:sz="0" w:space="0" w:color="auto"/>
        <w:left w:val="none" w:sz="0" w:space="0" w:color="auto"/>
        <w:bottom w:val="none" w:sz="0" w:space="0" w:color="auto"/>
        <w:right w:val="none" w:sz="0" w:space="0" w:color="auto"/>
      </w:divBdr>
    </w:div>
    <w:div w:id="165999352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37209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75884699">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2355-6E3D-4204-8DC0-79AC88BB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7952</Words>
  <Characters>47718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55559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Bartłomiej Kardas</cp:lastModifiedBy>
  <cp:revision>7</cp:revision>
  <cp:lastPrinted>2024-09-24T12:38:00Z</cp:lastPrinted>
  <dcterms:created xsi:type="dcterms:W3CDTF">2024-09-26T19:05:00Z</dcterms:created>
  <dcterms:modified xsi:type="dcterms:W3CDTF">2024-10-03T18:36:00Z</dcterms:modified>
</cp:coreProperties>
</file>