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EEF6" w14:textId="5B914A0C" w:rsidR="00CF25D3" w:rsidRDefault="00D3156C" w:rsidP="00D3156C">
      <w:pPr>
        <w:spacing w:after="0" w:line="360" w:lineRule="auto"/>
        <w:ind w:left="3540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2A984DDD" w14:textId="77777777" w:rsidR="00A04AC2" w:rsidRPr="00924F58" w:rsidRDefault="00A04AC2" w:rsidP="00A04AC2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24F58">
        <w:rPr>
          <w:rFonts w:asciiTheme="minorHAnsi" w:hAnsiTheme="minorHAnsi" w:cstheme="minorHAnsi"/>
          <w:sz w:val="22"/>
          <w:szCs w:val="22"/>
        </w:rPr>
        <w:t>MCPS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24F58">
        <w:rPr>
          <w:rFonts w:asciiTheme="minorHAnsi" w:hAnsiTheme="minorHAnsi" w:cstheme="minorHAnsi"/>
          <w:sz w:val="22"/>
          <w:szCs w:val="22"/>
        </w:rPr>
        <w:t>ZP/PG/351-</w:t>
      </w:r>
      <w:r>
        <w:rPr>
          <w:rFonts w:asciiTheme="minorHAnsi" w:hAnsiTheme="minorHAnsi" w:cstheme="minorHAnsi"/>
          <w:sz w:val="22"/>
          <w:szCs w:val="22"/>
        </w:rPr>
        <w:t>48/2023</w:t>
      </w:r>
      <w:r w:rsidRPr="00924F58">
        <w:rPr>
          <w:rFonts w:asciiTheme="minorHAnsi" w:hAnsiTheme="minorHAnsi" w:cstheme="minorHAnsi"/>
          <w:sz w:val="22"/>
          <w:szCs w:val="22"/>
        </w:rPr>
        <w:t xml:space="preserve"> TP/U</w:t>
      </w:r>
      <w:r>
        <w:rPr>
          <w:rFonts w:asciiTheme="minorHAnsi" w:hAnsiTheme="minorHAnsi" w:cstheme="minorHAnsi"/>
          <w:sz w:val="22"/>
          <w:szCs w:val="22"/>
        </w:rPr>
        <w:t>/S</w:t>
      </w:r>
    </w:p>
    <w:p w14:paraId="34B9886D" w14:textId="77777777" w:rsidR="00A04AC2" w:rsidRPr="00F5348E" w:rsidRDefault="00A04AC2" w:rsidP="00A04AC2">
      <w:pPr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945A9BC" w14:textId="75C225D2" w:rsidR="0041088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Mazowieckie Centrum Polityki Społecznej </w:t>
      </w:r>
    </w:p>
    <w:p w14:paraId="352D467E" w14:textId="77777777" w:rsidR="00CF25D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>ul. Grzybowska 80/82</w:t>
      </w:r>
    </w:p>
    <w:p w14:paraId="66D92E7F" w14:textId="7E91CC9E" w:rsidR="00410883" w:rsidRPr="00F5348E" w:rsidRDefault="00CF25D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00-844 </w:t>
      </w:r>
      <w:r w:rsidR="00410883" w:rsidRPr="00F5348E">
        <w:rPr>
          <w:rFonts w:asciiTheme="minorHAnsi" w:hAnsiTheme="minorHAnsi" w:cstheme="minorHAnsi"/>
          <w:b/>
          <w:sz w:val="22"/>
          <w:szCs w:val="22"/>
        </w:rPr>
        <w:t>Warszawa</w:t>
      </w:r>
    </w:p>
    <w:p w14:paraId="34D9A7B6" w14:textId="77777777" w:rsidR="00410883" w:rsidRPr="00F5348E" w:rsidRDefault="00410883" w:rsidP="004F7EEE">
      <w:pPr>
        <w:pStyle w:val="Akapitzlist"/>
        <w:keepNext/>
        <w:suppressAutoHyphens/>
        <w:spacing w:before="240" w:after="0" w:line="360" w:lineRule="auto"/>
        <w:ind w:left="2844" w:firstLine="696"/>
        <w:outlineLvl w:val="1"/>
        <w:rPr>
          <w:rFonts w:eastAsia="Times New Roman" w:cstheme="minorHAnsi"/>
          <w:b/>
          <w:bCs/>
          <w:iCs/>
          <w:sz w:val="22"/>
          <w:szCs w:val="22"/>
          <w:lang w:eastAsia="ar-SA"/>
        </w:rPr>
      </w:pPr>
      <w:r w:rsidRPr="00F5348E">
        <w:rPr>
          <w:rFonts w:eastAsia="Times New Roman" w:cstheme="minorHAnsi"/>
          <w:b/>
          <w:bCs/>
          <w:iCs/>
          <w:sz w:val="22"/>
          <w:szCs w:val="22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992"/>
        <w:gridCol w:w="4753"/>
      </w:tblGrid>
      <w:tr w:rsidR="00410883" w:rsidRPr="00F5348E" w14:paraId="2E4FA34A" w14:textId="77777777" w:rsidTr="00F5348E">
        <w:trPr>
          <w:cantSplit/>
          <w:trHeight w:val="11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C856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F34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0CD04E11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38747963" w14:textId="77777777" w:rsidTr="00F5348E">
        <w:trPr>
          <w:cantSplit/>
          <w:trHeight w:hRule="exact" w:val="122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21CE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Adres Wykonawcy: </w:t>
            </w:r>
          </w:p>
          <w:p w14:paraId="4475A018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F8BA4C3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5B3CCA32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625B5A8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2FB6D18A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13915701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C379D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6B26C51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64BB5B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6CF96B96" w14:textId="77777777" w:rsidTr="003E4F83">
        <w:trPr>
          <w:cantSplit/>
          <w:trHeight w:hRule="exact" w:val="845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90F2" w14:textId="262A14C2" w:rsidR="00410883" w:rsidRPr="00F5348E" w:rsidRDefault="00F5348E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NIP/PESEL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86C8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REGON</w:t>
            </w:r>
          </w:p>
        </w:tc>
      </w:tr>
    </w:tbl>
    <w:p w14:paraId="37A15DE4" w14:textId="6FD29AA1" w:rsidR="00410883" w:rsidRPr="00F5348E" w:rsidRDefault="00410883" w:rsidP="004F7EEE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</w:rPr>
        <w:t>oraz wskazuję, że dokumenty na potwierdzenie ww. informacji znajdują się w formie elektronicznej pod następującymi adresami internetowymi ogólnodostępnych i bezpłatnych baz danych (należy zaznaczyć</w:t>
      </w:r>
      <w:r w:rsidR="00D3156C">
        <w:rPr>
          <w:rFonts w:asciiTheme="minorHAnsi" w:hAnsiTheme="minorHAnsi" w:cstheme="minorHAnsi"/>
          <w:sz w:val="22"/>
          <w:szCs w:val="22"/>
        </w:rPr>
        <w:t>,</w:t>
      </w:r>
      <w:r w:rsidR="00F5348E" w:rsidRPr="00F5348E">
        <w:rPr>
          <w:rFonts w:asciiTheme="minorHAnsi" w:hAnsiTheme="minorHAnsi" w:cstheme="minorHAnsi"/>
          <w:sz w:val="22"/>
          <w:szCs w:val="22"/>
        </w:rPr>
        <w:t xml:space="preserve"> jeżeli dotyczy</w:t>
      </w:r>
      <w:r w:rsidRPr="00F5348E">
        <w:rPr>
          <w:rFonts w:asciiTheme="minorHAnsi" w:hAnsiTheme="minorHAnsi" w:cstheme="minorHAnsi"/>
          <w:sz w:val="22"/>
          <w:szCs w:val="22"/>
        </w:rPr>
        <w:t>):</w:t>
      </w:r>
    </w:p>
    <w:p w14:paraId="449BCC2B" w14:textId="77777777" w:rsidR="00410883" w:rsidRPr="00F5348E" w:rsidRDefault="00410883" w:rsidP="004F7EEE">
      <w:pPr>
        <w:suppressAutoHyphens/>
        <w:spacing w:after="0" w:line="360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7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https://ekrs.ms.gov.pl/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7F46D62" w14:textId="77777777" w:rsidR="00410883" w:rsidRPr="00F5348E" w:rsidRDefault="00410883" w:rsidP="004F7EEE">
      <w:pPr>
        <w:suppressAutoHyphens/>
        <w:spacing w:line="360" w:lineRule="auto"/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8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https://prod.ceidg.gov.pl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67150152" w14:textId="57021206" w:rsidR="00410883" w:rsidRPr="00F5348E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Przystępując do postępowania o udzielenie zamówienia publicznego </w:t>
      </w:r>
      <w:r w:rsidRPr="00F5348E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t xml:space="preserve">znak sprawy </w:t>
      </w:r>
      <w:r w:rsidR="00D3156C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br/>
      </w:r>
      <w:r w:rsidRPr="00F5348E">
        <w:rPr>
          <w:rFonts w:asciiTheme="minorHAnsi" w:hAnsiTheme="minorHAnsi" w:cstheme="minorHAnsi"/>
          <w:sz w:val="22"/>
          <w:szCs w:val="22"/>
        </w:rPr>
        <w:t>MCPS.ZP/</w:t>
      </w:r>
      <w:r w:rsidR="00D3156C">
        <w:rPr>
          <w:rFonts w:asciiTheme="minorHAnsi" w:hAnsiTheme="minorHAnsi" w:cstheme="minorHAnsi"/>
          <w:sz w:val="22"/>
          <w:szCs w:val="22"/>
        </w:rPr>
        <w:t>PG/351-</w:t>
      </w:r>
      <w:r w:rsidR="007C2C5B">
        <w:rPr>
          <w:rFonts w:asciiTheme="minorHAnsi" w:hAnsiTheme="minorHAnsi" w:cstheme="minorHAnsi"/>
          <w:sz w:val="22"/>
          <w:szCs w:val="22"/>
        </w:rPr>
        <w:t>48</w:t>
      </w:r>
      <w:r w:rsidRPr="00F5348E">
        <w:rPr>
          <w:rFonts w:asciiTheme="minorHAnsi" w:hAnsiTheme="minorHAnsi" w:cstheme="minorHAnsi"/>
          <w:sz w:val="22"/>
          <w:szCs w:val="22"/>
        </w:rPr>
        <w:t>/202</w:t>
      </w:r>
      <w:r w:rsidR="00D3156C">
        <w:rPr>
          <w:rFonts w:asciiTheme="minorHAnsi" w:hAnsiTheme="minorHAnsi" w:cstheme="minorHAnsi"/>
          <w:sz w:val="22"/>
          <w:szCs w:val="22"/>
        </w:rPr>
        <w:t>3 TP/U/S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pn.: „</w:t>
      </w:r>
      <w:r w:rsidR="00F534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F5348E" w:rsidRPr="00F534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sługi asystenta społeczności ukraińskiej na terenie woj. mazowieckiego</w:t>
      </w:r>
      <w:r w:rsidR="00E93F1E" w:rsidRPr="00F534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” </w:t>
      </w:r>
      <w:r w:rsidRPr="00F5348E">
        <w:rPr>
          <w:rFonts w:asciiTheme="minorHAnsi" w:eastAsia="Times New Roman" w:hAnsiTheme="minorHAnsi" w:cstheme="minorHAnsi"/>
          <w:bCs/>
          <w:sz w:val="22"/>
          <w:szCs w:val="22"/>
        </w:rPr>
        <w:t xml:space="preserve">prowadzonego w zakresie działalności Centrum 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świadczonego w ramach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projektu, realizowanego w trybie pozakonkursowym, pt. „Mazowsze dla Ukrainy” współfinansowanego z Europejskiego Funduszu Społecznego w ramach Regionalnego Programu Operacyjnego Województwa Mazowieckiego na lata 2014-2020,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IX Wspieranie włączenia społecznego i walka z ubóstwem,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hAnsiTheme="minorHAnsi" w:cstheme="minorHAnsi"/>
          <w:bCs/>
          <w:sz w:val="22"/>
          <w:szCs w:val="22"/>
        </w:rPr>
        <w:t>9.1 Aktywizacja społeczno-zawodowa osób wykluczonych i przeciwdziałanie wykluczeniu społecznemu</w:t>
      </w:r>
      <w:r w:rsidR="00CF25D3" w:rsidRPr="00F5348E">
        <w:rPr>
          <w:rFonts w:asciiTheme="minorHAnsi" w:hAnsiTheme="minorHAnsi" w:cstheme="minorHAnsi"/>
          <w:bCs/>
          <w:sz w:val="22"/>
          <w:szCs w:val="22"/>
        </w:rPr>
        <w:t xml:space="preserve"> niniejszym:</w:t>
      </w:r>
    </w:p>
    <w:p w14:paraId="2BE093E3" w14:textId="77777777" w:rsidR="00410883" w:rsidRPr="00F5348E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9630EC" w14:textId="77777777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9DFB62F" w14:textId="0D5C3B88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czamy, że postanowienia zawarte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we wzorze umowy stanowiącego załącznik do niniejszego postępowania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na warunkach tam określonych, w miejscu i terminie wyznaczonym przez Zamawiającego.</w:t>
      </w:r>
    </w:p>
    <w:p w14:paraId="765D0ADA" w14:textId="6976151C" w:rsidR="00410883" w:rsidRPr="00F5348E" w:rsidRDefault="00F5348E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o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ferowany przedmiot zamówienia spełnia wszystkie wymagania Zamawiającego</w:t>
      </w:r>
      <w:r w:rsidR="00410883"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określone 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w opisie przedmiotu zamówienia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57C07102" w14:textId="5776FA8C" w:rsidR="00410883" w:rsidRPr="007A3E0D" w:rsidRDefault="00410883" w:rsidP="004F7EEE">
      <w:pPr>
        <w:numPr>
          <w:ilvl w:val="0"/>
          <w:numId w:val="14"/>
        </w:numPr>
        <w:suppressAutoHyphens/>
        <w:spacing w:after="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Oferujemy realizację przedmiotu zamówienia zgodnie z wymaganiami Zamawiającego za cenę określoną w </w:t>
      </w:r>
      <w:r w:rsidRPr="00F5348E">
        <w:rPr>
          <w:rFonts w:asciiTheme="minorHAnsi" w:hAnsiTheme="minorHAnsi" w:cstheme="minorHAnsi"/>
          <w:sz w:val="22"/>
          <w:szCs w:val="22"/>
        </w:rPr>
        <w:t>poniższej tabeli:</w:t>
      </w:r>
    </w:p>
    <w:p w14:paraId="079D04E4" w14:textId="7B3C7E32" w:rsidR="00CF25D3" w:rsidRDefault="00F5348E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NUTS 3 - …………………………….</w:t>
      </w:r>
    </w:p>
    <w:p w14:paraId="5AC25154" w14:textId="3EB044A3" w:rsidR="00F5348E" w:rsidRPr="00F5348E" w:rsidRDefault="00F5348E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 nazwa części ……………………….</w:t>
      </w:r>
    </w:p>
    <w:p w14:paraId="022439FC" w14:textId="77777777" w:rsidR="00CF25D3" w:rsidRPr="00F5348E" w:rsidRDefault="00CF25D3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067"/>
        <w:gridCol w:w="1985"/>
      </w:tblGrid>
      <w:tr w:rsidR="00DC6AC3" w:rsidRPr="00F5348E" w14:paraId="686728E0" w14:textId="77777777" w:rsidTr="00DC6AC3">
        <w:trPr>
          <w:trHeight w:val="1115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FAB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0105570"/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2DA" w14:textId="1C87B4E3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Cena jednostkowa netto za 1 godzinę asystentury</w:t>
            </w:r>
          </w:p>
          <w:p w14:paraId="1EFF33B9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9EC" w14:textId="0C47A4F8" w:rsidR="00DC6AC3" w:rsidRPr="00F5348E" w:rsidRDefault="00DC6AC3" w:rsidP="00F534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za 1 godzinę asystentury  </w:t>
            </w:r>
          </w:p>
          <w:p w14:paraId="48D03028" w14:textId="5F985FC3" w:rsidR="00DC6AC3" w:rsidRPr="00F5348E" w:rsidRDefault="00DC6AC3" w:rsidP="00F534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</w:tr>
      <w:tr w:rsidR="00DC6AC3" w:rsidRPr="00F5348E" w14:paraId="6AB46E04" w14:textId="77777777" w:rsidTr="00DC6AC3">
        <w:trPr>
          <w:trHeight w:val="271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0B3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kol. 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F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261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Kol.3</w:t>
            </w:r>
          </w:p>
        </w:tc>
      </w:tr>
      <w:tr w:rsidR="00DC6AC3" w:rsidRPr="00F5348E" w14:paraId="7AE19B1B" w14:textId="77777777" w:rsidTr="00DC6AC3">
        <w:trPr>
          <w:trHeight w:val="96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8E15" w14:textId="43D1AEF6" w:rsidR="00DC6AC3" w:rsidRPr="00F5348E" w:rsidRDefault="00DC6AC3" w:rsidP="004F7EEE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</w:t>
            </w:r>
            <w:r w:rsidRPr="00D114F9">
              <w:rPr>
                <w:rFonts w:cstheme="minorHAnsi"/>
                <w:bCs/>
                <w:color w:val="000000" w:themeColor="text1"/>
                <w:sz w:val="22"/>
                <w:szCs w:val="22"/>
              </w:rPr>
              <w:t>enę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za jedną godzinę asystentury grupy średnio 40 uczestników projektu / środowisk </w:t>
            </w:r>
            <w:r w:rsidRPr="00D114F9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6C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014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686EB05D" w14:textId="77777777" w:rsidR="00B27482" w:rsidRPr="00D3156C" w:rsidRDefault="00B27482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713BB000" w14:textId="180E98AB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19DBD109" w14:textId="77777777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informacje zawarte w ofercie i załączonych dokumentach określają stan faktyczny i prawny aktualny na dzień składania ofert.</w:t>
      </w:r>
    </w:p>
    <w:p w14:paraId="20EF0270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C3D570F" w14:textId="70450E12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Wyrażamy zgodę na przetwarzanie moich danych osobowych dla potrzeb niezbędnych 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do realizacji procesu zamówienia zgodnie z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ustawą z </w:t>
      </w:r>
      <w:r w:rsidRPr="00F5348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dnia 10 maja 2018 r.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ochronie danych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osobowych (Dz.U. z 2019 poz. 1781, z późn.zm.) oraz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. zm.).</w:t>
      </w:r>
    </w:p>
    <w:p w14:paraId="2841A228" w14:textId="77777777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t>Oświadczamy, że wypełniłem(-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) obowiązki informacyjne przewidziane w art. 13 lub art. 14 RODO</w:t>
      </w:r>
      <w:r w:rsidRPr="00F5348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pozyskałem(-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) w celu ubiegania się o udzielenie zamówienia publicznego w niniejszym postępowaniu.</w:t>
      </w:r>
    </w:p>
    <w:p w14:paraId="78F6ABD9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Osobą upoważnioną do składania wyjaśnień do złożonej oferty oraz kontaktów w sprawie realizacji umowy jest p. …………………</w:t>
      </w:r>
      <w:proofErr w:type="gramStart"/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…….</w:t>
      </w:r>
      <w:proofErr w:type="gramEnd"/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………………………, nr tel. ……………..………………, e-mail: ………………………………………….……</w:t>
      </w:r>
    </w:p>
    <w:p w14:paraId="2A2BA370" w14:textId="5770AFB0" w:rsidR="00410883" w:rsidRDefault="00410883" w:rsidP="004F7EEE">
      <w:pPr>
        <w:tabs>
          <w:tab w:val="right" w:pos="9639"/>
        </w:tabs>
        <w:suppressAutoHyphens/>
        <w:spacing w:after="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Załącznikami do oferty, stanowiącymi jej integralną część są:</w:t>
      </w:r>
    </w:p>
    <w:p w14:paraId="48DA6E4C" w14:textId="3CEC0069" w:rsidR="00410883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43E4D762" w14:textId="0C702AC6" w:rsidR="00D3156C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2D070072" w14:textId="77777777" w:rsid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23643794" w14:textId="77777777" w:rsidR="00D3156C" w:rsidRP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7EC62D73" w14:textId="77777777" w:rsidR="00410883" w:rsidRPr="00F5348E" w:rsidRDefault="00410883" w:rsidP="004F7EEE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…………………………, dn.  …………………  </w:t>
      </w:r>
    </w:p>
    <w:p w14:paraId="13CA9ECC" w14:textId="5D0295CB" w:rsidR="00410883" w:rsidRPr="00F5348E" w:rsidRDefault="00410883" w:rsidP="007A3E0D">
      <w:pPr>
        <w:tabs>
          <w:tab w:val="right" w:pos="9639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                                                  </w:t>
      </w:r>
      <w:r w:rsidR="007A3E0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</w:t>
      </w: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…………………………………………………</w:t>
      </w:r>
    </w:p>
    <w:p w14:paraId="5F3AC210" w14:textId="057A4AC6" w:rsidR="00410883" w:rsidRPr="00F5348E" w:rsidRDefault="00410883" w:rsidP="007A3E0D">
      <w:pPr>
        <w:pStyle w:val="Akapitzlist"/>
        <w:spacing w:before="0" w:after="0" w:line="240" w:lineRule="auto"/>
        <w:ind w:left="1364"/>
        <w:rPr>
          <w:rStyle w:val="markedcontent"/>
          <w:rFonts w:cstheme="minorHAnsi"/>
          <w:sz w:val="22"/>
          <w:szCs w:val="22"/>
        </w:rPr>
      </w:pPr>
      <w:r w:rsidRPr="00F5348E">
        <w:rPr>
          <w:rFonts w:eastAsia="Times New Roman" w:cstheme="minorHAnsi"/>
          <w:bCs/>
          <w:sz w:val="22"/>
          <w:szCs w:val="22"/>
          <w:lang w:eastAsia="ar-SA"/>
        </w:rPr>
        <w:t xml:space="preserve">                                                              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podpis osoby uprawnionej po stronie</w:t>
      </w:r>
      <w:r w:rsidR="007C2C5B">
        <w:rPr>
          <w:rFonts w:eastAsia="Calibri" w:cstheme="minorHAnsi"/>
          <w:i/>
          <w:kern w:val="1"/>
          <w:sz w:val="22"/>
          <w:szCs w:val="22"/>
          <w:lang w:eastAsia="zh-CN" w:bidi="hi-IN"/>
        </w:rPr>
        <w:t xml:space="preserve">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Wykonawcy</w:t>
      </w:r>
    </w:p>
    <w:p w14:paraId="6BCB1A57" w14:textId="77777777" w:rsidR="004916D9" w:rsidRPr="002F00ED" w:rsidRDefault="004916D9" w:rsidP="004F7EEE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sectPr w:rsidR="004916D9" w:rsidRPr="002F00ED" w:rsidSect="00D3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417" w:bottom="1417" w:left="1417" w:header="0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E4B8" w14:textId="77777777" w:rsidR="003E689D" w:rsidRDefault="003E689D" w:rsidP="00E944B0">
      <w:pPr>
        <w:spacing w:after="0" w:line="240" w:lineRule="auto"/>
      </w:pPr>
      <w:r>
        <w:separator/>
      </w:r>
    </w:p>
  </w:endnote>
  <w:endnote w:type="continuationSeparator" w:id="0">
    <w:p w14:paraId="2E9BF20C" w14:textId="77777777" w:rsidR="003E689D" w:rsidRDefault="003E689D" w:rsidP="00E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249F" w14:textId="77777777" w:rsidR="00481787" w:rsidRPr="00DB391B" w:rsidRDefault="00264252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6F8F09B" wp14:editId="57333576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DD1B5" w14:textId="77777777" w:rsidR="00481787" w:rsidRPr="00481787" w:rsidRDefault="00264252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EF306CF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C592F48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7477AF33" w14:textId="77777777" w:rsidR="004A0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E178" w14:textId="77777777" w:rsidR="00B33214" w:rsidRDefault="00B33214" w:rsidP="00B33214">
    <w:pPr>
      <w:spacing w:after="0" w:line="240" w:lineRule="auto"/>
      <w:jc w:val="center"/>
      <w:rPr>
        <w:sz w:val="20"/>
        <w:szCs w:val="20"/>
      </w:rPr>
    </w:pPr>
  </w:p>
  <w:p w14:paraId="055AA219" w14:textId="77777777" w:rsidR="00B33214" w:rsidRPr="00614B57" w:rsidRDefault="00B33214" w:rsidP="00B33214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>Projekt „Mazowsze dla Ukrainy” realizowany w ramach Regionalnego Programu Operacyjnego Województwa Mazowieckiego na lata 2014–2020</w:t>
    </w:r>
  </w:p>
  <w:p w14:paraId="6093799C" w14:textId="32E2785E" w:rsidR="00595FBB" w:rsidRPr="00DB391B" w:rsidRDefault="00B33214" w:rsidP="00595FBB">
    <w:pPr>
      <w:spacing w:after="0" w:line="240" w:lineRule="auto"/>
      <w:jc w:val="center"/>
    </w:pPr>
    <w:r>
      <w:rPr>
        <w:noProof/>
      </w:rPr>
      <w:drawing>
        <wp:inline distT="0" distB="0" distL="0" distR="0" wp14:anchorId="353075A2" wp14:editId="71DC01D8">
          <wp:extent cx="5760720" cy="541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31537" w14:textId="13927569" w:rsidR="00595FBB" w:rsidRPr="00182B56" w:rsidRDefault="00000000" w:rsidP="00B33214">
    <w:pPr>
      <w:pStyle w:val="Stopka"/>
      <w:jc w:val="right"/>
      <w:rPr>
        <w:b/>
        <w:bCs/>
        <w:color w:val="595959" w:themeColor="text1" w:themeTint="A6"/>
      </w:rPr>
    </w:pPr>
  </w:p>
  <w:p w14:paraId="2381B5D3" w14:textId="77777777" w:rsidR="00DB391B" w:rsidRPr="00DB391B" w:rsidRDefault="00000000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FA30" w14:textId="77777777" w:rsidR="00B33214" w:rsidRDefault="00B33214" w:rsidP="00DB391B">
    <w:pPr>
      <w:spacing w:after="0" w:line="240" w:lineRule="auto"/>
      <w:jc w:val="center"/>
      <w:rPr>
        <w:sz w:val="20"/>
        <w:szCs w:val="20"/>
      </w:rPr>
    </w:pPr>
  </w:p>
  <w:p w14:paraId="78B70961" w14:textId="203F9E27" w:rsidR="00DB391B" w:rsidRPr="00614B57" w:rsidRDefault="00AC4CBF" w:rsidP="00DB391B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 xml:space="preserve">Projekt „Mazowsze dla Ukrainy” </w:t>
    </w:r>
    <w:r w:rsidR="00614B57" w:rsidRPr="00614B57">
      <w:rPr>
        <w:sz w:val="20"/>
        <w:szCs w:val="20"/>
      </w:rPr>
      <w:t>realizowany w ramach Regionalnego Programu Operacyjnego Województwa Mazowieckiego na lata 2014–2020</w:t>
    </w:r>
  </w:p>
  <w:p w14:paraId="2B84AEBA" w14:textId="662F3D79" w:rsidR="00DB391B" w:rsidRPr="00182B56" w:rsidRDefault="00E944B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noProof/>
      </w:rPr>
      <w:drawing>
        <wp:inline distT="0" distB="0" distL="0" distR="0" wp14:anchorId="6181ECF6" wp14:editId="547111AC">
          <wp:extent cx="576072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DF74" w14:textId="77777777" w:rsidR="00DB391B" w:rsidRPr="00182B56" w:rsidRDefault="00000000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6AAE" w14:textId="77777777" w:rsidR="003E689D" w:rsidRDefault="003E689D" w:rsidP="00E944B0">
      <w:pPr>
        <w:spacing w:after="0" w:line="240" w:lineRule="auto"/>
      </w:pPr>
      <w:r>
        <w:separator/>
      </w:r>
    </w:p>
  </w:footnote>
  <w:footnote w:type="continuationSeparator" w:id="0">
    <w:p w14:paraId="74F506BA" w14:textId="77777777" w:rsidR="003E689D" w:rsidRDefault="003E689D" w:rsidP="00E944B0">
      <w:pPr>
        <w:spacing w:after="0" w:line="240" w:lineRule="auto"/>
      </w:pPr>
      <w:r>
        <w:continuationSeparator/>
      </w:r>
    </w:p>
  </w:footnote>
  <w:footnote w:id="1">
    <w:p w14:paraId="5A6FC26F" w14:textId="77777777" w:rsidR="00410883" w:rsidRPr="00533B92" w:rsidRDefault="00410883" w:rsidP="004108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D737" w14:textId="77777777" w:rsidR="004A0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3B35AA" w14:textId="77777777" w:rsidR="004A0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486AF0D" w14:textId="77777777" w:rsidR="004A0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F6359B" w14:textId="77777777" w:rsidR="004A0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422B" w14:textId="77777777" w:rsidR="004A09D4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2821" w14:textId="77777777" w:rsidR="004A09D4" w:rsidRPr="00614B57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14B57">
      <w:rPr>
        <w:noProof/>
      </w:rPr>
      <w:drawing>
        <wp:anchor distT="0" distB="0" distL="0" distR="0" simplePos="0" relativeHeight="251659264" behindDoc="0" locked="0" layoutInCell="1" hidden="0" allowOverlap="1" wp14:anchorId="044FD89B" wp14:editId="06355767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8C7"/>
    <w:multiLevelType w:val="hybridMultilevel"/>
    <w:tmpl w:val="C1AC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B480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65D97"/>
    <w:multiLevelType w:val="hybridMultilevel"/>
    <w:tmpl w:val="677A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04CB"/>
    <w:multiLevelType w:val="hybridMultilevel"/>
    <w:tmpl w:val="1E3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C242D"/>
    <w:multiLevelType w:val="hybridMultilevel"/>
    <w:tmpl w:val="1BC60018"/>
    <w:lvl w:ilvl="0" w:tplc="BDDACA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05F5"/>
    <w:multiLevelType w:val="hybridMultilevel"/>
    <w:tmpl w:val="94A4DB6A"/>
    <w:lvl w:ilvl="0" w:tplc="13B8CED0">
      <w:start w:val="1"/>
      <w:numFmt w:val="decimal"/>
      <w:lvlText w:val="%1."/>
      <w:lvlJc w:val="left"/>
      <w:pPr>
        <w:ind w:left="838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B2108EF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A5E0BD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D6FFF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D7A6A0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0692D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892217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7C2A74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B908EB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0975"/>
    <w:multiLevelType w:val="hybridMultilevel"/>
    <w:tmpl w:val="CF42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2AD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A154F"/>
    <w:multiLevelType w:val="hybridMultilevel"/>
    <w:tmpl w:val="7CF4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6FFE"/>
    <w:multiLevelType w:val="hybridMultilevel"/>
    <w:tmpl w:val="831C6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F69D1"/>
    <w:multiLevelType w:val="hybridMultilevel"/>
    <w:tmpl w:val="9E1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2323B"/>
    <w:multiLevelType w:val="hybridMultilevel"/>
    <w:tmpl w:val="8ADA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067543"/>
    <w:multiLevelType w:val="hybridMultilevel"/>
    <w:tmpl w:val="DAC4158A"/>
    <w:lvl w:ilvl="0" w:tplc="9E8E2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7D5940"/>
    <w:multiLevelType w:val="hybridMultilevel"/>
    <w:tmpl w:val="5B4C0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6FFF"/>
    <w:multiLevelType w:val="hybridMultilevel"/>
    <w:tmpl w:val="09929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B6C36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547037011">
    <w:abstractNumId w:val="15"/>
  </w:num>
  <w:num w:numId="2" w16cid:durableId="604969054">
    <w:abstractNumId w:val="8"/>
  </w:num>
  <w:num w:numId="3" w16cid:durableId="939919580">
    <w:abstractNumId w:val="13"/>
  </w:num>
  <w:num w:numId="4" w16cid:durableId="1553883810">
    <w:abstractNumId w:val="12"/>
  </w:num>
  <w:num w:numId="5" w16cid:durableId="344600053">
    <w:abstractNumId w:val="14"/>
  </w:num>
  <w:num w:numId="6" w16cid:durableId="1517622826">
    <w:abstractNumId w:val="16"/>
  </w:num>
  <w:num w:numId="7" w16cid:durableId="858816226">
    <w:abstractNumId w:val="9"/>
  </w:num>
  <w:num w:numId="8" w16cid:durableId="772676292">
    <w:abstractNumId w:val="4"/>
  </w:num>
  <w:num w:numId="9" w16cid:durableId="1448238106">
    <w:abstractNumId w:val="20"/>
  </w:num>
  <w:num w:numId="10" w16cid:durableId="807285962">
    <w:abstractNumId w:val="0"/>
  </w:num>
  <w:num w:numId="11" w16cid:durableId="33507098">
    <w:abstractNumId w:val="1"/>
  </w:num>
  <w:num w:numId="12" w16cid:durableId="1096098924">
    <w:abstractNumId w:val="11"/>
  </w:num>
  <w:num w:numId="13" w16cid:durableId="1257249426">
    <w:abstractNumId w:val="6"/>
  </w:num>
  <w:num w:numId="14" w16cid:durableId="2048793392">
    <w:abstractNumId w:val="17"/>
  </w:num>
  <w:num w:numId="15" w16cid:durableId="223566025">
    <w:abstractNumId w:val="21"/>
  </w:num>
  <w:num w:numId="16" w16cid:durableId="1920215015">
    <w:abstractNumId w:val="7"/>
  </w:num>
  <w:num w:numId="17" w16cid:durableId="82190924">
    <w:abstractNumId w:val="5"/>
  </w:num>
  <w:num w:numId="18" w16cid:durableId="1746103787">
    <w:abstractNumId w:val="19"/>
  </w:num>
  <w:num w:numId="19" w16cid:durableId="926033558">
    <w:abstractNumId w:val="10"/>
  </w:num>
  <w:num w:numId="20" w16cid:durableId="767890887">
    <w:abstractNumId w:val="18"/>
  </w:num>
  <w:num w:numId="21" w16cid:durableId="521093257">
    <w:abstractNumId w:val="2"/>
  </w:num>
  <w:num w:numId="22" w16cid:durableId="88526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B0"/>
    <w:rsid w:val="0003766F"/>
    <w:rsid w:val="00246681"/>
    <w:rsid w:val="002504AA"/>
    <w:rsid w:val="00264252"/>
    <w:rsid w:val="002F00ED"/>
    <w:rsid w:val="0033046E"/>
    <w:rsid w:val="00370673"/>
    <w:rsid w:val="003A3185"/>
    <w:rsid w:val="003C07E5"/>
    <w:rsid w:val="003E689D"/>
    <w:rsid w:val="00410883"/>
    <w:rsid w:val="004916D9"/>
    <w:rsid w:val="004F7EEE"/>
    <w:rsid w:val="00555204"/>
    <w:rsid w:val="00614B57"/>
    <w:rsid w:val="006B2E34"/>
    <w:rsid w:val="007A3E0D"/>
    <w:rsid w:val="007B35B6"/>
    <w:rsid w:val="007C2C5B"/>
    <w:rsid w:val="007D019A"/>
    <w:rsid w:val="00952862"/>
    <w:rsid w:val="00982D1B"/>
    <w:rsid w:val="00A04AC2"/>
    <w:rsid w:val="00A13641"/>
    <w:rsid w:val="00AC4CBF"/>
    <w:rsid w:val="00B27482"/>
    <w:rsid w:val="00B305EC"/>
    <w:rsid w:val="00B33214"/>
    <w:rsid w:val="00C55A9D"/>
    <w:rsid w:val="00C90534"/>
    <w:rsid w:val="00CC56AF"/>
    <w:rsid w:val="00CF25D3"/>
    <w:rsid w:val="00D3156C"/>
    <w:rsid w:val="00DA2333"/>
    <w:rsid w:val="00DA2E89"/>
    <w:rsid w:val="00DC6AC3"/>
    <w:rsid w:val="00DE41B9"/>
    <w:rsid w:val="00E93F1E"/>
    <w:rsid w:val="00E944B0"/>
    <w:rsid w:val="00ED5CF8"/>
    <w:rsid w:val="00F00C68"/>
    <w:rsid w:val="00F5348E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8CA5C"/>
  <w15:chartTrackingRefBased/>
  <w15:docId w15:val="{A61A364F-FEB8-4519-897C-DEF6E15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482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AC2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pacing w:val="0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4B0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33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F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A9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A9D"/>
    <w:rPr>
      <w:rFonts w:eastAsia="Calibri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81"/>
    <w:rPr>
      <w:rFonts w:eastAsia="Calibri"/>
      <w:sz w:val="26"/>
      <w:szCs w:val="26"/>
      <w:lang w:eastAsia="pl-PL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410883"/>
    <w:pPr>
      <w:spacing w:before="100" w:after="200"/>
      <w:ind w:left="720"/>
      <w:contextualSpacing/>
    </w:pPr>
    <w:rPr>
      <w:rFonts w:asciiTheme="minorHAnsi" w:eastAsiaTheme="minorEastAsia" w:hAnsiTheme="minorHAnsi" w:cstheme="minorBidi"/>
      <w:spacing w:val="0"/>
      <w:sz w:val="20"/>
      <w:szCs w:val="20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10883"/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410883"/>
  </w:style>
  <w:style w:type="paragraph" w:styleId="Tekstprzypisudolnego">
    <w:name w:val="footnote text"/>
    <w:basedOn w:val="Normalny"/>
    <w:link w:val="TekstprzypisudolnegoZnak"/>
    <w:uiPriority w:val="99"/>
    <w:unhideWhenUsed/>
    <w:rsid w:val="00410883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883"/>
    <w:rPr>
      <w:rFonts w:eastAsia="Calibri" w:cs="Times New Roman"/>
      <w:spacing w:val="0"/>
      <w:sz w:val="20"/>
      <w:szCs w:val="20"/>
    </w:rPr>
  </w:style>
  <w:style w:type="character" w:styleId="Odwoanieprzypisudolnego">
    <w:name w:val="footnote reference"/>
    <w:uiPriority w:val="99"/>
    <w:rsid w:val="0041088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4AC2"/>
    <w:rPr>
      <w:rFonts w:ascii="Arial" w:eastAsiaTheme="majorEastAsia" w:hAnsi="Arial" w:cstheme="majorBidi"/>
      <w:b/>
      <w:spacing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Paweł Ginel</cp:lastModifiedBy>
  <cp:revision>6</cp:revision>
  <cp:lastPrinted>2022-09-16T12:32:00Z</cp:lastPrinted>
  <dcterms:created xsi:type="dcterms:W3CDTF">2023-03-23T19:58:00Z</dcterms:created>
  <dcterms:modified xsi:type="dcterms:W3CDTF">2023-05-23T19:20:00Z</dcterms:modified>
</cp:coreProperties>
</file>