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90AF" w14:textId="75D52627" w:rsidR="00F16CEC" w:rsidRDefault="00F16CEC" w:rsidP="00F16CEC">
      <w:pPr>
        <w:ind w:left="7080" w:firstLine="8"/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FAD98" wp14:editId="5FDE7FAE">
            <wp:simplePos x="0" y="0"/>
            <wp:positionH relativeFrom="column">
              <wp:posOffset>3175</wp:posOffset>
            </wp:positionH>
            <wp:positionV relativeFrom="paragraph">
              <wp:posOffset>104140</wp:posOffset>
            </wp:positionV>
            <wp:extent cx="5752465" cy="854075"/>
            <wp:effectExtent l="0" t="0" r="0" b="0"/>
            <wp:wrapNone/>
            <wp:docPr id="3411404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7C10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520E60A1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0C9DF322" w14:textId="77777777" w:rsidR="00F16CEC" w:rsidRDefault="00F16CEC" w:rsidP="00F16CEC">
      <w:pPr>
        <w:ind w:left="7080" w:firstLine="8"/>
        <w:jc w:val="center"/>
        <w:rPr>
          <w:b/>
          <w:sz w:val="22"/>
        </w:rPr>
      </w:pPr>
    </w:p>
    <w:p w14:paraId="22850F62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65ABE6A2" w14:textId="77777777" w:rsidR="00F16CEC" w:rsidRPr="00035BCA" w:rsidRDefault="00F16CEC" w:rsidP="00F16CEC">
      <w:pPr>
        <w:jc w:val="both"/>
        <w:rPr>
          <w:b/>
          <w:sz w:val="18"/>
          <w:szCs w:val="18"/>
        </w:rPr>
      </w:pPr>
    </w:p>
    <w:p w14:paraId="0EBBD25C" w14:textId="77777777" w:rsidR="00F16CEC" w:rsidRPr="00035BCA" w:rsidRDefault="00F16CEC" w:rsidP="00F16CEC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035BCA">
        <w:rPr>
          <w:rFonts w:ascii="Calibri" w:hAnsi="Calibri" w:cs="Calibri"/>
          <w:bCs/>
          <w:sz w:val="18"/>
          <w:szCs w:val="18"/>
          <w:u w:val="single"/>
        </w:rPr>
        <w:t>Numer referencyjny sprawy</w:t>
      </w:r>
      <w:r w:rsidRPr="00234C9F">
        <w:rPr>
          <w:rFonts w:ascii="Calibri" w:hAnsi="Calibri" w:cs="Calibri"/>
          <w:bCs/>
          <w:sz w:val="18"/>
          <w:szCs w:val="18"/>
          <w:u w:val="single"/>
        </w:rPr>
        <w:t>: DO.ZP.D.81.2024.DZ</w:t>
      </w:r>
    </w:p>
    <w:p w14:paraId="5681D06A" w14:textId="77777777" w:rsidR="00F16CEC" w:rsidRDefault="00F16CEC" w:rsidP="00F16CEC">
      <w:pPr>
        <w:jc w:val="both"/>
        <w:rPr>
          <w:rFonts w:ascii="Calibri" w:hAnsi="Calibri" w:cs="Calibri"/>
          <w:b/>
          <w:sz w:val="22"/>
        </w:rPr>
      </w:pPr>
    </w:p>
    <w:p w14:paraId="4D2546CD" w14:textId="77777777" w:rsidR="00F16CEC" w:rsidRPr="001E4A37" w:rsidRDefault="00F16CEC" w:rsidP="00F16CEC">
      <w:pPr>
        <w:jc w:val="both"/>
        <w:rPr>
          <w:rFonts w:ascii="Calibri" w:hAnsi="Calibri" w:cs="Calibri"/>
          <w:b/>
          <w:sz w:val="20"/>
        </w:rPr>
      </w:pPr>
      <w:r w:rsidRPr="001E4A37">
        <w:rPr>
          <w:rFonts w:ascii="Calibri" w:hAnsi="Calibri" w:cs="Calibri"/>
          <w:b/>
          <w:sz w:val="20"/>
        </w:rPr>
        <w:t>Załącznik Nr 2</w:t>
      </w:r>
      <w:r>
        <w:rPr>
          <w:rFonts w:ascii="Calibri" w:hAnsi="Calibri" w:cs="Calibri"/>
          <w:b/>
          <w:sz w:val="20"/>
        </w:rPr>
        <w:t>b</w:t>
      </w:r>
      <w:r w:rsidRPr="001E4A37">
        <w:rPr>
          <w:rFonts w:ascii="Calibri" w:hAnsi="Calibri" w:cs="Calibri"/>
          <w:b/>
          <w:sz w:val="20"/>
        </w:rPr>
        <w:t xml:space="preserve"> do SWZ – FORMULARZ OFERTY dla CZĘŚ</w:t>
      </w:r>
      <w:r>
        <w:rPr>
          <w:rFonts w:ascii="Calibri" w:hAnsi="Calibri" w:cs="Calibri"/>
          <w:b/>
          <w:sz w:val="20"/>
        </w:rPr>
        <w:t>C</w:t>
      </w:r>
      <w:r w:rsidRPr="001E4A37">
        <w:rPr>
          <w:rFonts w:ascii="Calibri" w:hAnsi="Calibri" w:cs="Calibri"/>
          <w:b/>
          <w:sz w:val="20"/>
        </w:rPr>
        <w:t xml:space="preserve">I nr </w:t>
      </w:r>
      <w:r>
        <w:rPr>
          <w:rFonts w:ascii="Calibri" w:hAnsi="Calibri" w:cs="Calibri"/>
          <w:b/>
          <w:sz w:val="20"/>
        </w:rPr>
        <w:t>2</w:t>
      </w:r>
      <w:r w:rsidRPr="001E4A37">
        <w:rPr>
          <w:rFonts w:ascii="Calibri" w:hAnsi="Calibri" w:cs="Calibri"/>
          <w:b/>
          <w:sz w:val="20"/>
        </w:rPr>
        <w:t xml:space="preserve"> zamówienia</w:t>
      </w:r>
    </w:p>
    <w:p w14:paraId="2A1A0D93" w14:textId="77777777" w:rsidR="00F16CEC" w:rsidRPr="001E4A37" w:rsidRDefault="00F16CEC" w:rsidP="00F16CEC">
      <w:pPr>
        <w:jc w:val="both"/>
        <w:rPr>
          <w:rFonts w:ascii="Calibri" w:hAnsi="Calibri" w:cs="Calibri"/>
          <w:bCs/>
          <w:sz w:val="20"/>
        </w:rPr>
      </w:pPr>
      <w:r w:rsidRPr="001E4A37">
        <w:rPr>
          <w:rFonts w:ascii="Calibri" w:hAnsi="Calibri" w:cs="Calibri"/>
          <w:bCs/>
          <w:sz w:val="20"/>
        </w:rPr>
        <w:t>DOSTAWA AUTOBUSÓW ELEKTRYCZNYCH KLASY M</w:t>
      </w:r>
      <w:r>
        <w:rPr>
          <w:rFonts w:ascii="Calibri" w:hAnsi="Calibri" w:cs="Calibri"/>
          <w:bCs/>
          <w:sz w:val="20"/>
        </w:rPr>
        <w:t>EGA</w:t>
      </w:r>
    </w:p>
    <w:p w14:paraId="448797D8" w14:textId="77777777" w:rsidR="00F16CEC" w:rsidRDefault="00F16CEC" w:rsidP="00F16CEC">
      <w:pPr>
        <w:pStyle w:val="Tekstpodstawowywcity"/>
        <w:ind w:left="0"/>
        <w:rPr>
          <w:rFonts w:ascii="Tahoma" w:hAnsi="Tahoma"/>
          <w:b/>
          <w:i w:val="0"/>
          <w:color w:val="0070C0"/>
          <w:sz w:val="28"/>
        </w:rPr>
      </w:pPr>
    </w:p>
    <w:p w14:paraId="20D91256" w14:textId="77777777" w:rsidR="00F16CEC" w:rsidRPr="00FB5599" w:rsidRDefault="00F16CEC" w:rsidP="00F16CEC">
      <w:pPr>
        <w:pStyle w:val="Tekstpodstawowywcity"/>
        <w:jc w:val="center"/>
        <w:rPr>
          <w:rFonts w:ascii="Calibri" w:hAnsi="Calibri" w:cs="Calibri"/>
          <w:i w:val="0"/>
          <w:color w:val="0070C0"/>
          <w:sz w:val="32"/>
          <w:szCs w:val="32"/>
          <w:u w:val="single"/>
        </w:rPr>
      </w:pPr>
      <w:r w:rsidRPr="00FB5599">
        <w:rPr>
          <w:rFonts w:ascii="Calibri" w:hAnsi="Calibri" w:cs="Calibri"/>
          <w:b/>
          <w:i w:val="0"/>
          <w:color w:val="0070C0"/>
          <w:sz w:val="32"/>
          <w:szCs w:val="32"/>
          <w:u w:val="single"/>
        </w:rPr>
        <w:t>FORMULARZ OFERTY – część nr 2 zamówienia</w:t>
      </w:r>
    </w:p>
    <w:p w14:paraId="42A1310D" w14:textId="77777777" w:rsidR="00F16CEC" w:rsidRDefault="00F16CEC" w:rsidP="00F16CEC">
      <w:pPr>
        <w:pStyle w:val="Tekstpodstawowywcity"/>
        <w:jc w:val="center"/>
        <w:rPr>
          <w:rFonts w:ascii="Tahoma" w:hAnsi="Tahoma"/>
          <w:i w:val="0"/>
          <w:sz w:val="16"/>
        </w:rPr>
      </w:pPr>
    </w:p>
    <w:p w14:paraId="3CE3A853" w14:textId="77777777" w:rsidR="00F16CEC" w:rsidRPr="004C596B" w:rsidRDefault="00F16CEC" w:rsidP="00F16CEC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Niniejszym składam (-y) ofertę na część nr 2 w postępowaniu o udzielenie zamówienia publicznego </w:t>
      </w:r>
      <w:r>
        <w:rPr>
          <w:rFonts w:ascii="Calibri" w:hAnsi="Calibri" w:cs="Calibri"/>
          <w:b/>
          <w:sz w:val="20"/>
        </w:rPr>
        <w:br/>
        <w:t xml:space="preserve">pod nazwą: „Dostawa autobusów o napędzie elektrycznym klasy </w:t>
      </w:r>
      <w:r w:rsidRPr="0087202C">
        <w:rPr>
          <w:rFonts w:ascii="Calibri" w:hAnsi="Calibri" w:cs="Calibri"/>
          <w:b/>
          <w:bCs/>
          <w:sz w:val="20"/>
        </w:rPr>
        <w:t>M</w:t>
      </w:r>
      <w:r>
        <w:rPr>
          <w:rFonts w:ascii="Calibri" w:hAnsi="Calibri" w:cs="Calibri"/>
          <w:b/>
          <w:bCs/>
          <w:sz w:val="20"/>
        </w:rPr>
        <w:t>EGA</w:t>
      </w:r>
      <w:r w:rsidRPr="0087202C">
        <w:rPr>
          <w:rFonts w:ascii="Calibri" w:hAnsi="Calibri" w:cs="Calibri"/>
          <w:b/>
          <w:bCs/>
          <w:sz w:val="20"/>
        </w:rPr>
        <w:t xml:space="preserve"> i M</w:t>
      </w:r>
      <w:r>
        <w:rPr>
          <w:rFonts w:ascii="Calibri" w:hAnsi="Calibri" w:cs="Calibri"/>
          <w:b/>
          <w:bCs/>
          <w:sz w:val="20"/>
        </w:rPr>
        <w:t>AXI</w:t>
      </w:r>
      <w:r>
        <w:rPr>
          <w:rFonts w:ascii="Calibri" w:hAnsi="Calibri" w:cs="Calibri"/>
          <w:b/>
          <w:sz w:val="20"/>
        </w:rPr>
        <w:br/>
        <w:t>dla Miejskiego Zakładu Komunikacyjnego w Bielsku-Białej Spółka z o.o.”</w:t>
      </w:r>
      <w:r>
        <w:rPr>
          <w:rFonts w:ascii="Calibri" w:hAnsi="Calibri" w:cs="Calibri"/>
          <w:b/>
          <w:sz w:val="20"/>
        </w:rPr>
        <w:br/>
      </w:r>
    </w:p>
    <w:p w14:paraId="04BD4183" w14:textId="77777777" w:rsidR="00F16CEC" w:rsidRPr="004C596B" w:rsidRDefault="00F16CEC" w:rsidP="00F16CEC">
      <w:pPr>
        <w:jc w:val="center"/>
        <w:rPr>
          <w:rFonts w:ascii="Calibri" w:hAnsi="Calibri" w:cs="Calibri"/>
          <w:b/>
          <w:sz w:val="20"/>
        </w:rPr>
      </w:pPr>
      <w:r w:rsidRPr="00B97B90">
        <w:rPr>
          <w:rFonts w:ascii="Calibri" w:hAnsi="Calibri" w:cs="Calibri"/>
          <w:bCs/>
          <w:sz w:val="20"/>
        </w:rPr>
        <w:t>-</w:t>
      </w:r>
      <w:r w:rsidRPr="004C596B">
        <w:rPr>
          <w:rFonts w:ascii="Calibri" w:hAnsi="Calibri" w:cs="Calibri"/>
          <w:b/>
          <w:sz w:val="20"/>
        </w:rPr>
        <w:t xml:space="preserve"> </w:t>
      </w:r>
      <w:r w:rsidRPr="00C878AC">
        <w:rPr>
          <w:rFonts w:ascii="Calibri" w:hAnsi="Calibri" w:cs="Calibri"/>
          <w:bCs/>
          <w:sz w:val="20"/>
        </w:rPr>
        <w:t xml:space="preserve">zgodnie z wymogami określonymi w Specyfikacji Warunków Zamówienia dla postępowania o numerze referencyjnym </w:t>
      </w:r>
      <w:r w:rsidRPr="00234C9F">
        <w:rPr>
          <w:rFonts w:ascii="Calibri" w:hAnsi="Calibri" w:cs="Calibri"/>
          <w:bCs/>
          <w:sz w:val="18"/>
          <w:szCs w:val="18"/>
          <w:u w:val="single"/>
        </w:rPr>
        <w:t>DO.ZP.D.81.2024.DZ</w:t>
      </w:r>
    </w:p>
    <w:p w14:paraId="6B86EB65" w14:textId="77777777" w:rsidR="00F16CEC" w:rsidRDefault="00F16CEC" w:rsidP="00F16CEC">
      <w:pPr>
        <w:jc w:val="both"/>
        <w:rPr>
          <w:b/>
          <w:sz w:val="8"/>
        </w:rPr>
      </w:pPr>
    </w:p>
    <w:p w14:paraId="3201735C" w14:textId="77777777" w:rsidR="00F16CEC" w:rsidRDefault="00F16CEC" w:rsidP="00F16CEC">
      <w:pPr>
        <w:jc w:val="both"/>
        <w:rPr>
          <w:b/>
          <w:sz w:val="8"/>
        </w:rPr>
      </w:pPr>
    </w:p>
    <w:p w14:paraId="7CB35906" w14:textId="77777777" w:rsidR="00F16CEC" w:rsidRDefault="00F16CEC" w:rsidP="00F16CEC">
      <w:pPr>
        <w:jc w:val="both"/>
        <w:rPr>
          <w:b/>
          <w:sz w:val="8"/>
        </w:rPr>
      </w:pPr>
    </w:p>
    <w:p w14:paraId="076B3BC3" w14:textId="77777777" w:rsidR="00F16CEC" w:rsidRDefault="00F16CEC" w:rsidP="00F16CEC">
      <w:pPr>
        <w:jc w:val="both"/>
        <w:rPr>
          <w:b/>
          <w:sz w:val="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F16CEC" w14:paraId="5BED8587" w14:textId="77777777" w:rsidTr="00960980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37E04FA1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335B9846" w14:textId="77777777" w:rsidR="00F16CEC" w:rsidRPr="00FB5599" w:rsidRDefault="00F16CEC" w:rsidP="00960980">
            <w:pPr>
              <w:ind w:left="355" w:right="215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B5599">
              <w:rPr>
                <w:rFonts w:ascii="Calibri" w:hAnsi="Calibri" w:cs="Calibri"/>
                <w:b/>
                <w:bCs/>
                <w:sz w:val="20"/>
              </w:rPr>
              <w:t xml:space="preserve">Zakup autobusów o napędzie elektrycznym, klasy MEGA (4 szt.), </w:t>
            </w:r>
            <w:r w:rsidRPr="00FB5599">
              <w:rPr>
                <w:rFonts w:ascii="Calibri" w:hAnsi="Calibri" w:cs="Calibri"/>
                <w:b/>
                <w:bCs/>
                <w:sz w:val="20"/>
              </w:rPr>
              <w:br/>
              <w:t>dla Miejskiego Zakładu Komunikacyjnego w Bielsku-Białej Sp. z o.o.</w:t>
            </w:r>
          </w:p>
        </w:tc>
      </w:tr>
      <w:tr w:rsidR="00F16CEC" w14:paraId="675DAB0F" w14:textId="77777777" w:rsidTr="00960980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286C8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93544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5EDD3596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F16CEC" w14:paraId="7A246519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784A0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BD81E8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tel.</w:t>
            </w:r>
            <w:r w:rsidRPr="00C878AC"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D6910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fax</w:t>
            </w:r>
            <w:r w:rsidRPr="00C878AC"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F16CEC" w14:paraId="34AEB841" w14:textId="77777777" w:rsidTr="00960980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476B90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65A58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48C15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16CEC" w14:paraId="3D175C64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F590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80D7A" w14:textId="77777777" w:rsidR="00F16CEC" w:rsidRPr="00C878AC" w:rsidRDefault="00F16CEC" w:rsidP="00960980">
            <w:pPr>
              <w:pStyle w:val="Tekstblokowy"/>
              <w:tabs>
                <w:tab w:val="left" w:pos="3688"/>
                <w:tab w:val="left" w:pos="7018"/>
              </w:tabs>
              <w:ind w:left="497" w:right="-70" w:hanging="283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C878AC"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r w:rsidRPr="00C878AC">
              <w:rPr>
                <w:rFonts w:ascii="Calibri" w:hAnsi="Calibri" w:cs="Calibri"/>
                <w:sz w:val="20"/>
                <w:lang w:val="de-DE"/>
              </w:rPr>
              <w:t>: sekretariat@mzk.bielsko.pl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05A4" w14:textId="77777777" w:rsidR="00F16CEC" w:rsidRPr="00C878AC" w:rsidRDefault="00F16CEC" w:rsidP="00960980">
            <w:pPr>
              <w:pStyle w:val="Tekstblokowy"/>
              <w:tabs>
                <w:tab w:val="left" w:pos="7018"/>
              </w:tabs>
              <w:ind w:left="73" w:right="-70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4838C3">
              <w:rPr>
                <w:rFonts w:ascii="Calibri" w:hAnsi="Calibri" w:cs="Calibri"/>
                <w:sz w:val="20"/>
                <w:lang w:val="de-DE"/>
              </w:rPr>
              <w:t>https://mzk.bielsko.pl</w:t>
            </w:r>
          </w:p>
        </w:tc>
      </w:tr>
      <w:tr w:rsidR="00F16CEC" w14:paraId="3BDD93E1" w14:textId="77777777" w:rsidTr="00960980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44402CE3" w14:textId="77777777" w:rsidR="00F16CEC" w:rsidRPr="00C878AC" w:rsidRDefault="00F16CEC" w:rsidP="00960980">
            <w:pPr>
              <w:pStyle w:val="Nagwek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C878AC"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6D06E205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C19C6B0" w14:textId="77777777" w:rsidR="00F16CEC" w:rsidRPr="00084B7C" w:rsidRDefault="00F16CEC" w:rsidP="00960980">
            <w:pPr>
              <w:jc w:val="center"/>
              <w:rPr>
                <w:sz w:val="16"/>
              </w:rPr>
            </w:pPr>
            <w:r w:rsidRPr="00C878AC"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 w:rsidRPr="00C878AC">
              <w:rPr>
                <w:rFonts w:ascii="Calibri" w:hAnsi="Calibri" w:cs="Calibri"/>
                <w:sz w:val="20"/>
                <w:u w:val="single"/>
              </w:rPr>
              <w:t>wszystkich</w:t>
            </w:r>
            <w:r w:rsidRPr="00C878AC">
              <w:rPr>
                <w:rFonts w:ascii="Calibri" w:hAnsi="Calibri" w:cs="Calibri"/>
                <w:sz w:val="20"/>
              </w:rPr>
              <w:t xml:space="preserve"> uczestników konsorcjum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br/>
              <w:t>(</w:t>
            </w:r>
            <w:r w:rsidRPr="00C878AC">
              <w:rPr>
                <w:rFonts w:ascii="Calibri" w:hAnsi="Calibri" w:cs="Calibri"/>
                <w:sz w:val="20"/>
              </w:rPr>
              <w:t>a nie tylko pełnomocnika konsorcjum</w:t>
            </w:r>
            <w:r>
              <w:rPr>
                <w:rFonts w:ascii="Calibri" w:hAnsi="Calibri" w:cs="Calibri"/>
                <w:sz w:val="20"/>
              </w:rPr>
              <w:t>)</w:t>
            </w:r>
            <w:r w:rsidRPr="00C878AC">
              <w:rPr>
                <w:rFonts w:ascii="Calibri" w:hAnsi="Calibri" w:cs="Calibri"/>
                <w:sz w:val="20"/>
              </w:rPr>
              <w:t xml:space="preserve">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43E824EE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F16CEC" w14:paraId="015DE125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3E7EFB46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87A92C9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F16CEC" w14:paraId="69C55118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0992FDCB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71F14CF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2E6E3A28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5B9D05F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47B9D0F" w14:textId="77777777" w:rsidR="00F16CEC" w:rsidRDefault="00F16CEC" w:rsidP="00960980">
            <w:pPr>
              <w:jc w:val="both"/>
              <w:rPr>
                <w:sz w:val="8"/>
                <w:szCs w:val="8"/>
              </w:rPr>
            </w:pPr>
          </w:p>
          <w:p w14:paraId="25452C68" w14:textId="77777777" w:rsidR="00F16CEC" w:rsidRDefault="00F16CEC" w:rsidP="00960980">
            <w:pPr>
              <w:jc w:val="center"/>
              <w:rPr>
                <w:sz w:val="8"/>
                <w:szCs w:val="8"/>
              </w:rPr>
            </w:pPr>
          </w:p>
        </w:tc>
      </w:tr>
      <w:tr w:rsidR="00F16CEC" w14:paraId="52750418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1C4F237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B8D026C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BA2A5ED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69C453E1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2BD2D653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6383B47B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E2AF3AB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0D2D6FE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38E8918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7E2E27BF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4BB7C169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4FA745F2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4EAFBCA2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6E4668C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33EDE94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5DEDA5D0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00FEF26F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12452598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F33228A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7C0F454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506A1F71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7971844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1BFEF25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B461763" w14:textId="77777777" w:rsidR="00F16CEC" w:rsidRDefault="00F16CEC" w:rsidP="0096098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  <w:p w14:paraId="0AFC0C9C" w14:textId="77777777" w:rsidR="00F16CEC" w:rsidRPr="001E4A37" w:rsidRDefault="00F16CEC" w:rsidP="00960980">
            <w:pPr>
              <w:rPr>
                <w:rFonts w:ascii="Calibri" w:hAnsi="Calibri" w:cs="Calibri"/>
                <w:sz w:val="14"/>
                <w:szCs w:val="14"/>
              </w:rPr>
            </w:pPr>
            <w:r w:rsidRPr="001E4A37">
              <w:rPr>
                <w:sz w:val="14"/>
                <w:szCs w:val="14"/>
              </w:rPr>
              <w:t xml:space="preserve">(proszę </w:t>
            </w:r>
            <w:r>
              <w:rPr>
                <w:sz w:val="14"/>
                <w:szCs w:val="14"/>
              </w:rPr>
              <w:br/>
            </w:r>
            <w:r w:rsidRPr="001E4A37">
              <w:rPr>
                <w:sz w:val="14"/>
                <w:szCs w:val="14"/>
              </w:rPr>
              <w:t>w odpowiednim miejscu postawić znak „X”)</w:t>
            </w:r>
          </w:p>
        </w:tc>
        <w:tc>
          <w:tcPr>
            <w:tcW w:w="6095" w:type="dxa"/>
            <w:gridSpan w:val="4"/>
            <w:vAlign w:val="center"/>
          </w:tcPr>
          <w:p w14:paraId="027C6669" w14:textId="77777777" w:rsidR="00F16CEC" w:rsidRPr="00D96404" w:rsidRDefault="00F16CEC" w:rsidP="00960980">
            <w:pPr>
              <w:rPr>
                <w:rFonts w:ascii="Calibri" w:hAnsi="Calibri" w:cs="Calibri"/>
                <w:sz w:val="20"/>
              </w:rPr>
            </w:pP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mikro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mały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średni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 inny - przedsiębiorca</w:t>
            </w:r>
          </w:p>
        </w:tc>
      </w:tr>
      <w:tr w:rsidR="00F16CEC" w14:paraId="0690420D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12ECE2EE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4CA78FD" w14:textId="77777777" w:rsidR="00F16CEC" w:rsidRDefault="00F16CEC" w:rsidP="00960980">
            <w:pPr>
              <w:jc w:val="center"/>
              <w:rPr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 w:rsidRPr="00C878AC">
              <w:rPr>
                <w:rFonts w:ascii="Calibri" w:hAnsi="Calibri" w:cs="Calibri"/>
                <w:sz w:val="20"/>
              </w:rPr>
              <w:t>(w przypadku, gdy jest inny niż w dokumencie rejestrowym</w:t>
            </w:r>
            <w:r>
              <w:rPr>
                <w:sz w:val="16"/>
              </w:rPr>
              <w:t>)</w:t>
            </w:r>
          </w:p>
        </w:tc>
      </w:tr>
      <w:tr w:rsidR="00F16CEC" w14:paraId="5D869384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6742B2C7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4D17621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72AD90CC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0798E6E3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0FDE40D9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C6A8904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7E174387" w14:textId="77777777" w:rsidR="00F16CEC" w:rsidRDefault="00F16CEC" w:rsidP="00960980">
            <w:pPr>
              <w:jc w:val="both"/>
              <w:rPr>
                <w:sz w:val="8"/>
                <w:szCs w:val="8"/>
              </w:rPr>
            </w:pPr>
          </w:p>
        </w:tc>
      </w:tr>
    </w:tbl>
    <w:p w14:paraId="0ED62A5D" w14:textId="77777777" w:rsidR="00F16CEC" w:rsidRDefault="00F16CEC" w:rsidP="00F16CEC"/>
    <w:p w14:paraId="4923EB7B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F16CEC" w:rsidRPr="00084B7C" w14:paraId="68B8BDB3" w14:textId="77777777" w:rsidTr="00960980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020DA248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sz w:val="20"/>
              </w:rPr>
              <w:br w:type="page"/>
            </w:r>
            <w:r w:rsidRPr="004838C3">
              <w:rPr>
                <w:rFonts w:ascii="Calibri" w:hAnsi="Calibri" w:cs="Calibri"/>
                <w:b/>
                <w:sz w:val="20"/>
              </w:rPr>
              <w:t>Marka</w:t>
            </w:r>
          </w:p>
          <w:p w14:paraId="60175A67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7AF40EBD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Typ</w:t>
            </w:r>
          </w:p>
          <w:p w14:paraId="7FE65A06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431891A3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209804FD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03043189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 xml:space="preserve">Marka i typ </w:t>
            </w:r>
            <w:r w:rsidRPr="004838C3"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52ECFD28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F16CEC" w14:paraId="4D8C6303" w14:textId="77777777" w:rsidTr="00960980">
        <w:trPr>
          <w:cantSplit/>
          <w:trHeight w:val="1587"/>
        </w:trPr>
        <w:tc>
          <w:tcPr>
            <w:tcW w:w="1985" w:type="dxa"/>
            <w:vAlign w:val="center"/>
          </w:tcPr>
          <w:p w14:paraId="12526887" w14:textId="77777777" w:rsidR="00F16CEC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80B71D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FDDCF5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8125B93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4FF590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</w:tr>
      <w:tr w:rsidR="00F16CEC" w14:paraId="6B9C1E83" w14:textId="77777777" w:rsidTr="00960980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BF51CB" w14:textId="77777777" w:rsidR="00F16CEC" w:rsidRPr="00C67D33" w:rsidRDefault="00F16CEC" w:rsidP="00960980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>TERMIN WYKONANIA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FB19B35" w14:textId="77777777" w:rsidR="00F16CEC" w:rsidRPr="00C67D33" w:rsidRDefault="00F16CEC" w:rsidP="00960980">
            <w:pPr>
              <w:pStyle w:val="Tekstpodstawowy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234C9F">
              <w:rPr>
                <w:rFonts w:ascii="Calibri" w:hAnsi="Calibri" w:cs="Calibri"/>
                <w:b/>
                <w:bCs/>
                <w:sz w:val="18"/>
              </w:rPr>
              <w:t>do 14 miesięcy, licząc</w:t>
            </w:r>
            <w:r w:rsidRPr="00C67D33">
              <w:rPr>
                <w:rFonts w:ascii="Calibri" w:hAnsi="Calibri" w:cs="Calibri"/>
                <w:b/>
                <w:bCs/>
                <w:sz w:val="18"/>
              </w:rPr>
              <w:t xml:space="preserve"> od daty zawarcia umowy w sprawie zamówienia publicznego</w:t>
            </w:r>
          </w:p>
        </w:tc>
      </w:tr>
      <w:tr w:rsidR="00F16CEC" w14:paraId="48FDD9E7" w14:textId="77777777" w:rsidTr="00960980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5F4B74C2" w14:textId="77777777" w:rsidR="00F16CEC" w:rsidRPr="00C67D33" w:rsidRDefault="00F16CEC" w:rsidP="00960980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6CCB2957" w14:textId="77777777" w:rsidR="00F16CEC" w:rsidRPr="00C67D33" w:rsidRDefault="00F16CEC" w:rsidP="00960980">
            <w:pPr>
              <w:ind w:left="214"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C67D33">
              <w:rPr>
                <w:rFonts w:ascii="Calibri" w:hAnsi="Calibri" w:cs="Calibri"/>
                <w:sz w:val="20"/>
              </w:rPr>
              <w:t>Płatność obejmująca wartość brutto autobusów (rozliczana osobno za każdy dostarczony autobus) realizowana będzie przez Zamawiającego przelewem na rachunek bankowy Wykonawcy w terminie do 30 dni</w:t>
            </w:r>
            <w:r>
              <w:rPr>
                <w:rFonts w:ascii="Calibri" w:hAnsi="Calibri" w:cs="Calibri"/>
                <w:sz w:val="20"/>
              </w:rPr>
              <w:t>, licząc</w:t>
            </w:r>
            <w:r w:rsidRPr="00C67D33">
              <w:rPr>
                <w:rFonts w:ascii="Calibri" w:hAnsi="Calibri" w:cs="Calibri"/>
                <w:sz w:val="20"/>
              </w:rPr>
              <w:t xml:space="preserve"> od daty wystawienia faktury. </w:t>
            </w:r>
          </w:p>
        </w:tc>
      </w:tr>
      <w:tr w:rsidR="00F16CEC" w14:paraId="641123BE" w14:textId="77777777" w:rsidTr="00960980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4D9D50F4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 w:rsidRPr="008766F6"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273778E8" w14:textId="77777777" w:rsidR="00F16CEC" w:rsidRPr="008766F6" w:rsidRDefault="00F16CEC" w:rsidP="00960980">
            <w:pPr>
              <w:ind w:left="75" w:firstLine="280"/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O wartości     ……………………     zostało wniesione w formie</w:t>
            </w:r>
          </w:p>
          <w:p w14:paraId="16263513" w14:textId="77777777" w:rsidR="00F16CEC" w:rsidRPr="008766F6" w:rsidRDefault="00F16CEC" w:rsidP="00960980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2CED6BE" w14:textId="77777777" w:rsidR="00F16CEC" w:rsidRDefault="00F16CEC" w:rsidP="00960980">
            <w:pPr>
              <w:ind w:left="75" w:firstLine="280"/>
              <w:jc w:val="center"/>
              <w:rPr>
                <w:b/>
                <w:sz w:val="22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F16CEC" w14:paraId="06613A63" w14:textId="77777777" w:rsidTr="00960980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951F5F" w14:textId="77777777" w:rsidR="00F16CEC" w:rsidRPr="008766F6" w:rsidRDefault="00F16CEC" w:rsidP="00960980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t>i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 NUMER KONTA</w:t>
            </w:r>
          </w:p>
          <w:p w14:paraId="73E12FD6" w14:textId="77777777" w:rsidR="00F16CEC" w:rsidRPr="008766F6" w:rsidRDefault="00F16CEC" w:rsidP="00960980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8766F6"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20F52B04" w14:textId="77777777" w:rsidR="00F16CEC" w:rsidRPr="00084B7C" w:rsidRDefault="00F16CEC" w:rsidP="00960980">
            <w:pPr>
              <w:pStyle w:val="Tekstpodstawowy3"/>
              <w:jc w:val="center"/>
              <w:rPr>
                <w:rFonts w:ascii="Tahoma" w:hAnsi="Tahoma"/>
                <w:sz w:val="16"/>
              </w:rPr>
            </w:pPr>
            <w:r w:rsidRPr="008766F6">
              <w:rPr>
                <w:rFonts w:ascii="Calibri" w:hAnsi="Calibri" w:cs="Calibri"/>
                <w:sz w:val="20"/>
              </w:rPr>
              <w:t xml:space="preserve">(w przypadku wnoszenia wadium </w:t>
            </w:r>
            <w:r w:rsidRPr="008766F6"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800AA5" w14:textId="77777777" w:rsidR="00F16CEC" w:rsidRDefault="00F16CEC" w:rsidP="00960980">
            <w:pPr>
              <w:jc w:val="center"/>
              <w:rPr>
                <w:b/>
              </w:rPr>
            </w:pPr>
          </w:p>
          <w:p w14:paraId="6325661B" w14:textId="77777777" w:rsidR="00F16CEC" w:rsidRDefault="00F16CEC" w:rsidP="00960980">
            <w:pPr>
              <w:jc w:val="center"/>
              <w:rPr>
                <w:b/>
              </w:rPr>
            </w:pPr>
          </w:p>
          <w:p w14:paraId="2CCB17EA" w14:textId="77777777" w:rsidR="00F16CEC" w:rsidRDefault="00F16CEC" w:rsidP="00960980">
            <w:pPr>
              <w:jc w:val="center"/>
              <w:rPr>
                <w:b/>
              </w:rPr>
            </w:pPr>
          </w:p>
        </w:tc>
      </w:tr>
      <w:tr w:rsidR="00F16CEC" w14:paraId="0784BD46" w14:textId="77777777" w:rsidTr="00960980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099B4A" w14:textId="77777777" w:rsidR="00F16CEC" w:rsidRPr="008766F6" w:rsidRDefault="00F16CEC" w:rsidP="00960980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 w:rsidRPr="008766F6"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974FFC" w14:textId="77777777" w:rsidR="00F16CEC" w:rsidRDefault="00F16CEC" w:rsidP="00960980">
            <w:pPr>
              <w:jc w:val="center"/>
              <w:rPr>
                <w:b/>
              </w:rPr>
            </w:pPr>
          </w:p>
          <w:p w14:paraId="39E431D1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0257EC68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0214FE38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A6952CE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359A9CF9" w14:textId="77777777" w:rsidR="00F16CEC" w:rsidRDefault="00F16CEC" w:rsidP="00960980">
            <w:pPr>
              <w:jc w:val="center"/>
              <w:rPr>
                <w:bCs/>
                <w:sz w:val="12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F16CEC" w:rsidRPr="00084B7C" w14:paraId="1FA6D981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A5DDE7B" w14:textId="77777777" w:rsidR="00F16CEC" w:rsidRPr="00506EFF" w:rsidRDefault="00F16CEC" w:rsidP="00960980">
            <w:pPr>
              <w:jc w:val="both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 w:rsidRPr="00506EFF">
              <w:rPr>
                <w:rFonts w:ascii="Calibri" w:hAnsi="Calibri" w:cs="Calibri"/>
                <w:sz w:val="16"/>
                <w:szCs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E2CC310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644275D" w14:textId="77777777" w:rsidR="00F16CEC" w:rsidRPr="00084B7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289DD9C0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5EF2DE9C" w14:textId="77777777" w:rsidR="00F16CEC" w:rsidRDefault="00F16CEC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530215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59839953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2CB4AA63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4AB750FF" w14:textId="77777777" w:rsidR="00F16CEC" w:rsidRPr="00506EFF" w:rsidRDefault="00F16CEC" w:rsidP="00960980">
            <w:pPr>
              <w:ind w:left="69"/>
              <w:rPr>
                <w:rFonts w:ascii="Calibri" w:hAnsi="Calibri" w:cs="Calibri"/>
                <w:b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Zgodnie z art. 225 ust. 1 ustawy Pzp wybór oferty będzie prowadzić do powstania u Zamawiającego obowiązku podatkowego, zgodnie z przepisami </w:t>
            </w:r>
            <w:r>
              <w:rPr>
                <w:rFonts w:ascii="Calibri" w:hAnsi="Calibri" w:cs="Calibri"/>
                <w:b/>
                <w:sz w:val="20"/>
              </w:rPr>
              <w:br/>
            </w:r>
            <w:r w:rsidRPr="00506EFF">
              <w:rPr>
                <w:rFonts w:ascii="Calibri" w:hAnsi="Calibri" w:cs="Calibri"/>
                <w:b/>
                <w:sz w:val="20"/>
              </w:rPr>
              <w:t>o podatku od towarów i usług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06EFF">
              <w:rPr>
                <w:rFonts w:ascii="Calibri" w:hAnsi="Calibri" w:cs="Calibr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5AB33F4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  <w:r w:rsidRPr="00506EFF"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43F5185E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59A32B0E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29F96272" w14:textId="77777777" w:rsidR="00F16CEC" w:rsidRDefault="00F16CEC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F427805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14033208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717F6C89" w14:textId="77777777" w:rsidTr="00960980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63B7A33B" w14:textId="77777777" w:rsidR="00F16CEC" w:rsidRPr="00265138" w:rsidRDefault="00F16CEC" w:rsidP="00960980">
            <w:pPr>
              <w:rPr>
                <w:b/>
                <w:bCs/>
                <w:sz w:val="20"/>
              </w:rPr>
            </w:pPr>
            <w:r w:rsidRPr="00265138">
              <w:rPr>
                <w:b/>
                <w:bCs/>
                <w:sz w:val="20"/>
              </w:rPr>
              <w:t>*Uwaga:</w:t>
            </w:r>
          </w:p>
          <w:p w14:paraId="16FE04E6" w14:textId="77777777" w:rsidR="00F16CEC" w:rsidRDefault="00F16CEC" w:rsidP="00960980">
            <w:pPr>
              <w:rPr>
                <w:sz w:val="20"/>
              </w:rPr>
            </w:pPr>
          </w:p>
          <w:p w14:paraId="2A0EA5B3" w14:textId="77777777" w:rsidR="00F16CEC" w:rsidRPr="00B012F5" w:rsidRDefault="00F16CEC" w:rsidP="00960980">
            <w:pPr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0EF79C12" w14:textId="77777777" w:rsidR="00F16CEC" w:rsidRPr="00B012F5" w:rsidRDefault="00F16CEC" w:rsidP="00960980">
            <w:pPr>
              <w:rPr>
                <w:rFonts w:ascii="Calibri" w:hAnsi="Calibri" w:cs="Calibri"/>
                <w:sz w:val="20"/>
              </w:rPr>
            </w:pPr>
          </w:p>
          <w:p w14:paraId="4C2B226C" w14:textId="77777777" w:rsidR="00F16CEC" w:rsidRPr="00B012F5" w:rsidRDefault="00F16CEC" w:rsidP="00F16CEC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2DD478CE" w14:textId="77777777" w:rsidR="00F16CEC" w:rsidRPr="00B012F5" w:rsidRDefault="00F16CEC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4B2B3C12" w14:textId="77777777" w:rsidR="00F16CEC" w:rsidRPr="00B012F5" w:rsidRDefault="00F16CEC" w:rsidP="00960980">
            <w:pPr>
              <w:ind w:left="349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_________________ zł</w:t>
            </w:r>
          </w:p>
          <w:p w14:paraId="54AC5215" w14:textId="77777777" w:rsidR="00F16CEC" w:rsidRPr="00B012F5" w:rsidRDefault="00F16CEC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71D5DDC5" w14:textId="77777777" w:rsidR="00F16CEC" w:rsidRPr="00B012F5" w:rsidRDefault="00F16CEC" w:rsidP="00F16CEC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34A9CF38" w14:textId="77777777" w:rsidR="00F16CEC" w:rsidRDefault="00F16CEC" w:rsidP="00960980">
            <w:pPr>
              <w:rPr>
                <w:sz w:val="20"/>
              </w:rPr>
            </w:pPr>
          </w:p>
        </w:tc>
      </w:tr>
    </w:tbl>
    <w:p w14:paraId="4073B1C4" w14:textId="77777777" w:rsidR="00F16CEC" w:rsidRPr="0087566A" w:rsidRDefault="00F16CEC" w:rsidP="00F16CEC">
      <w:pPr>
        <w:ind w:left="-709"/>
        <w:rPr>
          <w:sz w:val="8"/>
          <w:szCs w:val="4"/>
        </w:rPr>
      </w:pPr>
    </w:p>
    <w:p w14:paraId="3177788E" w14:textId="77777777" w:rsidR="00F16CEC" w:rsidRDefault="00F16CEC" w:rsidP="00F16CEC">
      <w:r>
        <w:br w:type="page"/>
      </w:r>
    </w:p>
    <w:p w14:paraId="4F58BCF2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284"/>
        <w:gridCol w:w="1275"/>
        <w:gridCol w:w="1748"/>
        <w:gridCol w:w="520"/>
        <w:gridCol w:w="1228"/>
        <w:gridCol w:w="1607"/>
      </w:tblGrid>
      <w:tr w:rsidR="00F16CEC" w:rsidRPr="00090F30" w14:paraId="5BA40D51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A557632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F03C4">
              <w:rPr>
                <w:rFonts w:ascii="Calibri" w:hAnsi="Calibri" w:cs="Calibri"/>
                <w:b/>
                <w:sz w:val="28"/>
                <w:szCs w:val="28"/>
              </w:rPr>
              <w:t>KRYTERIA OCENY OFERT</w:t>
            </w:r>
          </w:p>
        </w:tc>
      </w:tr>
      <w:tr w:rsidR="00F16CEC" w14:paraId="7A87F384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9FBC42" w14:textId="77777777" w:rsidR="00F16CEC" w:rsidRPr="00D002C0" w:rsidRDefault="00F16CEC" w:rsidP="00960980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Kryterium Nr 1 – Cena oferty </w:t>
            </w:r>
          </w:p>
          <w:p w14:paraId="6E061607" w14:textId="77777777" w:rsidR="00F16CEC" w:rsidRPr="00090F30" w:rsidRDefault="00F16CEC" w:rsidP="00960980">
            <w:pPr>
              <w:ind w:left="75"/>
              <w:jc w:val="center"/>
              <w:rPr>
                <w:rFonts w:cs="Tahoma"/>
                <w:sz w:val="16"/>
              </w:rPr>
            </w:pPr>
            <w:r w:rsidRPr="00BF03C4">
              <w:rPr>
                <w:rFonts w:ascii="Calibri" w:hAnsi="Calibri" w:cs="Calibri"/>
                <w:szCs w:val="24"/>
              </w:rPr>
              <w:t>Cenę należy obliczyć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BF03C4">
              <w:rPr>
                <w:rFonts w:ascii="Calibri" w:hAnsi="Calibri" w:cs="Calibri"/>
                <w:szCs w:val="24"/>
              </w:rPr>
              <w:t xml:space="preserve"> uwzględniając zakres zamówienia określony w dokumentacji przetargowej</w:t>
            </w:r>
          </w:p>
        </w:tc>
      </w:tr>
      <w:tr w:rsidR="00F16CEC" w14:paraId="7C579948" w14:textId="77777777" w:rsidTr="00960980">
        <w:trPr>
          <w:cantSplit/>
          <w:trHeight w:val="513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C95FB3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Liczba autobusów</w:t>
            </w:r>
          </w:p>
        </w:tc>
        <w:tc>
          <w:tcPr>
            <w:tcW w:w="1560" w:type="dxa"/>
            <w:vMerge w:val="restart"/>
            <w:shd w:val="clear" w:color="auto" w:fill="E6E6E6"/>
            <w:vAlign w:val="center"/>
          </w:tcPr>
          <w:p w14:paraId="30D3A5AE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netto</w:t>
            </w:r>
          </w:p>
        </w:tc>
        <w:tc>
          <w:tcPr>
            <w:tcW w:w="2409" w:type="dxa"/>
            <w:gridSpan w:val="3"/>
            <w:shd w:val="clear" w:color="auto" w:fill="E6E6E6"/>
            <w:vAlign w:val="center"/>
          </w:tcPr>
          <w:p w14:paraId="4287D43C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6FE5DB55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brutto</w:t>
            </w:r>
          </w:p>
          <w:p w14:paraId="601C4E6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(2+4)</w:t>
            </w: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38F8AF71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netto</w:t>
            </w:r>
          </w:p>
          <w:p w14:paraId="376F5CB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4644AA14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brutto</w:t>
            </w:r>
          </w:p>
          <w:p w14:paraId="533D93B0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5)</w:t>
            </w:r>
          </w:p>
        </w:tc>
      </w:tr>
      <w:tr w:rsidR="00F16CEC" w14:paraId="182DA8C0" w14:textId="77777777" w:rsidTr="00960980">
        <w:trPr>
          <w:cantSplit/>
          <w:trHeight w:val="465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7A050E6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4C5733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BA42F4" w14:textId="77777777" w:rsidR="00F16CEC" w:rsidRPr="00BF03C4" w:rsidRDefault="00F16CEC" w:rsidP="00960980">
            <w:pPr>
              <w:ind w:right="-70" w:hanging="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Stawka</w:t>
            </w:r>
          </w:p>
          <w:p w14:paraId="4FA75532" w14:textId="77777777" w:rsidR="00F16CEC" w:rsidRDefault="00F16CEC" w:rsidP="00960980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7C2EBC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Kwota</w:t>
            </w:r>
          </w:p>
          <w:p w14:paraId="7419DEC0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1F8360A4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0E1F34D8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3AFDF6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</w:tr>
      <w:tr w:rsidR="00F16CEC" w:rsidRPr="00176688" w14:paraId="1C00E2EA" w14:textId="77777777" w:rsidTr="00960980">
        <w:trPr>
          <w:cantSplit/>
          <w:trHeight w:val="280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2AAF942F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2CD49F06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73E57BBF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45C95508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57CFFD7B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5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613C2EE6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5CE017E0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7</w:t>
            </w:r>
          </w:p>
        </w:tc>
      </w:tr>
      <w:tr w:rsidR="00F16CEC" w14:paraId="10D8511B" w14:textId="77777777" w:rsidTr="00960980">
        <w:trPr>
          <w:cantSplit/>
          <w:trHeight w:val="109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690DEC1E" w14:textId="77777777" w:rsidR="00F16CEC" w:rsidRDefault="00F16CEC" w:rsidP="00960980">
            <w:pPr>
              <w:ind w:right="-70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4 szt. </w:t>
            </w:r>
          </w:p>
        </w:tc>
        <w:tc>
          <w:tcPr>
            <w:tcW w:w="1560" w:type="dxa"/>
            <w:vAlign w:val="bottom"/>
          </w:tcPr>
          <w:p w14:paraId="5628352E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</w:t>
            </w:r>
          </w:p>
          <w:p w14:paraId="5F8D1055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41B878ED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</w:t>
            </w:r>
          </w:p>
          <w:p w14:paraId="5D03F317" w14:textId="77777777" w:rsidR="00F16CEC" w:rsidRPr="0003561A" w:rsidRDefault="00F16CEC" w:rsidP="00960980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B918EC5" w14:textId="77777777" w:rsidR="00F16CEC" w:rsidRDefault="00F16CEC" w:rsidP="00960980">
            <w:pPr>
              <w:ind w:hanging="70"/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</w:t>
            </w:r>
          </w:p>
          <w:p w14:paraId="1A1F1E78" w14:textId="77777777" w:rsidR="00F16CEC" w:rsidRDefault="00F16CEC" w:rsidP="00960980">
            <w:pPr>
              <w:ind w:right="-70"/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36E0A1A9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62A68F7B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gridSpan w:val="2"/>
            <w:vAlign w:val="bottom"/>
          </w:tcPr>
          <w:p w14:paraId="2ADB5FA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CF0D70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7E759662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001716F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</w:tr>
      <w:tr w:rsidR="00F16CEC" w14:paraId="49D56437" w14:textId="77777777" w:rsidTr="00960980">
        <w:trPr>
          <w:cantSplit/>
          <w:trHeight w:val="51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AC30B5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F03C4">
              <w:rPr>
                <w:rFonts w:ascii="Calibri" w:hAnsi="Calibri" w:cs="Calibri"/>
                <w:b/>
                <w:szCs w:val="24"/>
              </w:rPr>
              <w:t>Razem słownie wartość:</w:t>
            </w:r>
          </w:p>
        </w:tc>
      </w:tr>
      <w:tr w:rsidR="00F16CEC" w14:paraId="41E9F68C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727F2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3584C79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Netto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16CEC" w14:paraId="72436C47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A43B04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0278E05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Brutto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16CEC" w14:paraId="056530CD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DD79C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2 - Ocena rozwiązań technicznych</w:t>
            </w:r>
          </w:p>
        </w:tc>
      </w:tr>
      <w:tr w:rsidR="00F16CEC" w14:paraId="15464334" w14:textId="77777777" w:rsidTr="00960980">
        <w:trPr>
          <w:cantSplit/>
          <w:trHeight w:val="4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60DD3A2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2B7CB94E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6ADDBBCD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 w:rsidRPr="00D002C0"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77A98D7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F16CEC" w14:paraId="21032141" w14:textId="77777777" w:rsidTr="00960980">
        <w:trPr>
          <w:cantSplit/>
          <w:trHeight w:val="97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38CE63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F690BB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BF38B14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92B540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Wypełnia Wykonawca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  <w:r w:rsidRPr="00D002C0">
              <w:rPr>
                <w:rFonts w:ascii="Calibri" w:hAnsi="Calibri" w:cs="Calibri"/>
                <w:b/>
                <w:sz w:val="20"/>
              </w:rPr>
              <w:t xml:space="preserve"> wskazując tylko przy jednym rozwiązaniu słowo „TAK”</w:t>
            </w:r>
          </w:p>
          <w:p w14:paraId="6E449C76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93352F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D002C0">
              <w:rPr>
                <w:rFonts w:ascii="Calibri" w:hAnsi="Calibri" w:cs="Calibri"/>
                <w:bCs/>
                <w:sz w:val="20"/>
              </w:rPr>
              <w:t>Brak wypełnienia lub wypełnienie więcej niż jednego rozwiązania skutkuje nieprzyznaniem punktów</w:t>
            </w:r>
          </w:p>
        </w:tc>
      </w:tr>
      <w:tr w:rsidR="00F16CEC" w:rsidRPr="003B3123" w14:paraId="063FF050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01F8BB0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Rt.1.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253EA6F2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szkieletu nadwozia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i szkieletu (kratownicy/ ramy) podwozia.</w:t>
            </w:r>
          </w:p>
          <w:p w14:paraId="6F975ABE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C811A25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FD4BF4E" w14:textId="77777777" w:rsidR="00F16CEC" w:rsidRPr="00D002C0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002C0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FBBE036" w14:textId="77777777" w:rsidR="00F16CEC" w:rsidRPr="00D002C0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5955F65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E796F1E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3A8D267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D002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3E9C80AD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15013CB9" w14:textId="77777777" w:rsidR="00F16CEC" w:rsidRPr="00D002C0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6B8350CF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gridSpan w:val="3"/>
            <w:vAlign w:val="center"/>
          </w:tcPr>
          <w:p w14:paraId="27BFF99B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odpornej na korozję (zgodnie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z PN-EN 10088 lub równoważną), aluminium.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D77213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:rsidRPr="003B3123" w14:paraId="4E151D62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DF2E362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A0A1AE4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0B67313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 – kataforezy), całej,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26955F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FDE1A2C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B1526D3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57F278D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A1CF6DB" w14:textId="77777777" w:rsidR="00F16CEC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wykonane z elementów stalowych dodatkowo zabezpieczone metodą kataforezy ale indywidualnie – na różnych etapach budowy karoserii (tzn. nie zabezpieczone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 kataforezy zanurzeniowej całej, kompletnej karoserii).</w:t>
            </w:r>
          </w:p>
          <w:p w14:paraId="543716F5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78A851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69ECF4B" w14:textId="77777777" w:rsidR="00F16CEC" w:rsidRPr="00D002C0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6427BA79" w14:textId="77777777" w:rsidTr="00960980">
        <w:trPr>
          <w:cantSplit/>
          <w:trHeight w:val="115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5834AC3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Rt.2.</w:t>
            </w:r>
          </w:p>
        </w:tc>
        <w:tc>
          <w:tcPr>
            <w:tcW w:w="2694" w:type="dxa"/>
            <w:vMerge w:val="restart"/>
            <w:vAlign w:val="center"/>
          </w:tcPr>
          <w:p w14:paraId="38D7DE80" w14:textId="77777777" w:rsidR="00F16CEC" w:rsidRPr="00D002C0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</w:t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 Nie dotyczy szkła zastosowanego na: ścianach bocznych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i tylnej – powyżej linii nadkoli.</w:t>
            </w:r>
          </w:p>
          <w:p w14:paraId="4C7FAF2A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96FAFDA" w14:textId="77777777" w:rsidR="00F16CEC" w:rsidRPr="00003F38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2CBA36FB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EDC0D87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AFFE5C8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261F1FAC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130EC02F" w14:textId="77777777" w:rsidR="00F16CEC" w:rsidRPr="00003F38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37EF957B" w14:textId="77777777" w:rsidR="00F16CEC" w:rsidRPr="00D002C0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vAlign w:val="center"/>
          </w:tcPr>
          <w:p w14:paraId="7D465151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Tworzywa sztuczne wzmocnione, aluminium nie wymagające dalszego zabezpieczenia antykorozyjnego, blachy ze stali odpornej na korozję (zgodnie z PN-EN 10088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lub równoważną)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DAA9521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E64438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329A998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05C0CCD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663F37B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Blachy ze stali obustronnie ocynkowanej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(KTL-kataforezy) całej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vAlign w:val="center"/>
          </w:tcPr>
          <w:p w14:paraId="73809BC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8EE1FF0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7D3E119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66F643C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A6517B5" w14:textId="77777777" w:rsidR="00F16CEC" w:rsidRPr="00D002C0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2835" w:type="dxa"/>
            <w:vAlign w:val="center"/>
          </w:tcPr>
          <w:p w14:paraId="334B404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DFB0FDE" w14:textId="77777777" w:rsidTr="00960980">
        <w:trPr>
          <w:cantSplit/>
          <w:trHeight w:val="168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24C17DA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sz w:val="18"/>
                <w:szCs w:val="18"/>
              </w:rPr>
              <w:t>Rt.3.</w:t>
            </w:r>
          </w:p>
        </w:tc>
        <w:tc>
          <w:tcPr>
            <w:tcW w:w="2694" w:type="dxa"/>
            <w:vMerge w:val="restart"/>
            <w:vAlign w:val="center"/>
          </w:tcPr>
          <w:p w14:paraId="0C3BBB9F" w14:textId="77777777" w:rsidR="00F16CEC" w:rsidRPr="00003F38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Jednostkowe zużycie energii  przez oferowany autobus, określone wg testu eSORT-2.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Jeśli zużycie energii zostało wyrażone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w kWh/100 km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wynik należy przeliczyć na kWh/km poprzez podzielenie przez 100. W celu dokonania porównania i oceny ofert w tym kryterium przeliczenia jednostki miary z kWh/100km na kWh/km będą prowadzone z dokładnością do dwóch miejsc po przecinku. Zostanie zastosowana metoda zaokrąglania polegająca na tym, że cyfry od 0 do 4 zostaną zaokrąglone w dół, a cyfry od 5 do 9 zostaną zaokrąglone w górę.</w:t>
            </w:r>
          </w:p>
          <w:p w14:paraId="6A9989CB" w14:textId="77777777" w:rsidR="00F16CEC" w:rsidRPr="00F062ED" w:rsidRDefault="00F16CEC" w:rsidP="00960980">
            <w:pPr>
              <w:shd w:val="clear" w:color="auto" w:fill="FFFFFF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2E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Oferta, w której zużycie energii elektrycznej wynosi więcej </w:t>
            </w:r>
            <w:r w:rsidRPr="00F062E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br/>
              <w:t>niż 1,35 kWh/km podlega odrzuceniu</w:t>
            </w:r>
            <w:r w:rsidRPr="00F062E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F481215" w14:textId="77777777" w:rsidR="00F16CEC" w:rsidRPr="00003F38" w:rsidRDefault="00F16CEC" w:rsidP="00960980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14:paraId="2AEA613C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003F3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CA0F7B6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64BF4CE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zużycia paliwa</w:t>
            </w:r>
          </w:p>
          <w:p w14:paraId="6AFB6E0E" w14:textId="77777777" w:rsidR="00F16CEC" w:rsidRPr="00BE212F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wodorowego ma obowiązek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załączyć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aktualny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Raport technicznego</w:t>
            </w:r>
          </w:p>
          <w:p w14:paraId="4ABA0C84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drogowego zużycia energii elektrycznej - SORT2,</w:t>
            </w:r>
          </w:p>
          <w:p w14:paraId="5E7F007D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vAlign w:val="center"/>
          </w:tcPr>
          <w:p w14:paraId="4942A1C3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>Zużycie energii elektrycznej do 1,20 kWh/km (włącznie).</w:t>
            </w:r>
          </w:p>
        </w:tc>
        <w:tc>
          <w:tcPr>
            <w:tcW w:w="2835" w:type="dxa"/>
            <w:vAlign w:val="center"/>
          </w:tcPr>
          <w:p w14:paraId="1C449454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1C3BCD9A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39C77B6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54A96692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01D0C6C9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1,20 kWh/km do 1,25 kWh/km (włącznie).</w:t>
            </w:r>
          </w:p>
        </w:tc>
        <w:tc>
          <w:tcPr>
            <w:tcW w:w="2835" w:type="dxa"/>
            <w:vAlign w:val="center"/>
          </w:tcPr>
          <w:p w14:paraId="4166B508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4B9734D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D4B4152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0B15BF5C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5C5AD45B" w14:textId="77777777" w:rsidR="00F16CEC" w:rsidRPr="00003F38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1,25 kWh/km do 1,30 kWh/km (włącznie).</w:t>
            </w:r>
          </w:p>
        </w:tc>
        <w:tc>
          <w:tcPr>
            <w:tcW w:w="2835" w:type="dxa"/>
            <w:vAlign w:val="center"/>
          </w:tcPr>
          <w:p w14:paraId="2391A025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854E902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9890BDD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199914A6" w14:textId="77777777" w:rsidR="00F16CEC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20B9E56B" w14:textId="77777777" w:rsidR="00F16CEC" w:rsidRPr="00BE212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1,30 kWh/km do 1,35 kWh/km (włącznie).</w:t>
            </w:r>
          </w:p>
        </w:tc>
        <w:tc>
          <w:tcPr>
            <w:tcW w:w="2835" w:type="dxa"/>
            <w:vAlign w:val="center"/>
          </w:tcPr>
          <w:p w14:paraId="16A30DCB" w14:textId="77777777" w:rsidR="00F16CEC" w:rsidRPr="003B3123" w:rsidRDefault="00F16CEC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F16CEC" w14:paraId="2DA7D13C" w14:textId="77777777" w:rsidTr="00960980">
        <w:trPr>
          <w:cantSplit/>
          <w:trHeight w:val="827"/>
        </w:trPr>
        <w:tc>
          <w:tcPr>
            <w:tcW w:w="1134" w:type="dxa"/>
            <w:vMerge w:val="restart"/>
            <w:shd w:val="clear" w:color="auto" w:fill="E7E6E6"/>
            <w:vAlign w:val="center"/>
          </w:tcPr>
          <w:p w14:paraId="3C7BB76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1380E22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sz w:val="18"/>
                <w:szCs w:val="18"/>
              </w:rPr>
              <w:t>Gwarantowany zasięg pojazdu.</w:t>
            </w:r>
          </w:p>
          <w:p w14:paraId="0E832A23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(magazyn energii naładowany</w:t>
            </w:r>
          </w:p>
          <w:p w14:paraId="58F436E3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 w pełni).</w:t>
            </w:r>
          </w:p>
          <w:p w14:paraId="2BEA88D2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F8F9869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A3899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22D6CFDC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5F0EAFD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zasięgu oferowanego</w:t>
            </w:r>
          </w:p>
          <w:p w14:paraId="2673AB00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autobusu ma obowiązek załączyć</w:t>
            </w:r>
          </w:p>
          <w:p w14:paraId="3E73F697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deklarację</w:t>
            </w: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dotyczącą zasięgu</w:t>
            </w:r>
          </w:p>
          <w:p w14:paraId="01C7E5A9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C23FF6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CA9B7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E2DDF3" w14:textId="77777777" w:rsidTr="00960980">
        <w:trPr>
          <w:cantSplit/>
          <w:trHeight w:val="827"/>
        </w:trPr>
        <w:tc>
          <w:tcPr>
            <w:tcW w:w="1134" w:type="dxa"/>
            <w:vMerge/>
            <w:shd w:val="clear" w:color="auto" w:fill="E7E6E6"/>
            <w:vAlign w:val="center"/>
          </w:tcPr>
          <w:p w14:paraId="1A12B91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B53C6CD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7FE94B1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od 180 do 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9B2B8F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3416DECB" w14:textId="77777777" w:rsidTr="00960980">
        <w:trPr>
          <w:cantSplit/>
          <w:trHeight w:val="828"/>
        </w:trPr>
        <w:tc>
          <w:tcPr>
            <w:tcW w:w="1134" w:type="dxa"/>
            <w:vMerge/>
            <w:shd w:val="clear" w:color="auto" w:fill="E7E6E6"/>
            <w:vAlign w:val="center"/>
          </w:tcPr>
          <w:p w14:paraId="45697451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9A01460" w14:textId="77777777" w:rsidR="00F16CEC" w:rsidRPr="003A3899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3A959F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poniżej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180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8ABA3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C6DF386" w14:textId="77777777" w:rsidR="00F16CEC" w:rsidRPr="00F323D6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1BBD6E31" w14:textId="77777777" w:rsidTr="00960980">
        <w:trPr>
          <w:cantSplit/>
          <w:trHeight w:val="1253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51245D74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Rt.5.</w:t>
            </w:r>
          </w:p>
        </w:tc>
        <w:tc>
          <w:tcPr>
            <w:tcW w:w="2694" w:type="dxa"/>
            <w:vMerge w:val="restart"/>
            <w:vAlign w:val="center"/>
          </w:tcPr>
          <w:p w14:paraId="7B221C0E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Zastosowane rozwiązania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w układzie napędowym.</w:t>
            </w:r>
          </w:p>
          <w:p w14:paraId="669B3B05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C342B6B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72AAB3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20B4E32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lastRenderedPageBreak/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6C3C4B6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F5E26D9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A053D89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165710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216AD52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 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 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5B03F895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BCB">
              <w:rPr>
                <w:rFonts w:cs="Tahoma"/>
                <w:sz w:val="16"/>
              </w:rPr>
              <w:lastRenderedPageBreak/>
              <w:t>S</w:t>
            </w:r>
            <w:r>
              <w:rPr>
                <w:rFonts w:cs="Tahoma"/>
                <w:sz w:val="16"/>
              </w:rPr>
              <w:t>ilnik centralny napędzający trzecią oś.</w:t>
            </w:r>
          </w:p>
        </w:tc>
        <w:tc>
          <w:tcPr>
            <w:tcW w:w="2835" w:type="dxa"/>
            <w:vAlign w:val="center"/>
          </w:tcPr>
          <w:p w14:paraId="42644525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06B1BC4" w14:textId="77777777" w:rsidTr="00960980">
        <w:trPr>
          <w:cantSplit/>
          <w:trHeight w:val="125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D3907CB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FECE737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E6EF51B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Inne rozwiązania.</w:t>
            </w:r>
          </w:p>
        </w:tc>
        <w:tc>
          <w:tcPr>
            <w:tcW w:w="2835" w:type="dxa"/>
            <w:vAlign w:val="center"/>
          </w:tcPr>
          <w:p w14:paraId="61BDFBA0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BA99BC5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8150499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Rt.6.</w:t>
            </w:r>
          </w:p>
        </w:tc>
        <w:tc>
          <w:tcPr>
            <w:tcW w:w="2694" w:type="dxa"/>
            <w:vMerge w:val="restart"/>
            <w:vAlign w:val="center"/>
          </w:tcPr>
          <w:p w14:paraId="195E259F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4BD5F58A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A39927C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DB599B4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7AD6757D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0663A38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CD428EC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232B084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5DAA7611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6F805A44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A13D8B8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Powyżej</w:t>
            </w:r>
            <w:r w:rsidRPr="003B3123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220</w:t>
            </w:r>
            <w:r w:rsidRPr="003B3123">
              <w:rPr>
                <w:rFonts w:ascii="Tahoma" w:hAnsi="Tahoma" w:cs="Tahoma"/>
                <w:sz w:val="16"/>
              </w:rPr>
              <w:t xml:space="preserve"> kW.</w:t>
            </w:r>
          </w:p>
        </w:tc>
        <w:tc>
          <w:tcPr>
            <w:tcW w:w="2835" w:type="dxa"/>
            <w:vAlign w:val="center"/>
          </w:tcPr>
          <w:p w14:paraId="566DC19E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58450D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4C9B87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9B5CC21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64B1E2" w14:textId="777C7A6B" w:rsidR="00F16CEC" w:rsidRPr="00F323D6" w:rsidRDefault="00457088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57088">
              <w:rPr>
                <w:strike/>
                <w:color w:val="FF0000"/>
                <w:sz w:val="16"/>
                <w:szCs w:val="16"/>
              </w:rPr>
              <w:t xml:space="preserve">Poniżej 220 </w:t>
            </w:r>
            <w:proofErr w:type="spellStart"/>
            <w:r w:rsidRPr="00457088">
              <w:rPr>
                <w:strike/>
                <w:color w:val="FF0000"/>
                <w:sz w:val="16"/>
                <w:szCs w:val="16"/>
              </w:rPr>
              <w:t>kW</w:t>
            </w:r>
            <w:r w:rsidRPr="00457088">
              <w:rPr>
                <w:sz w:val="16"/>
                <w:szCs w:val="16"/>
              </w:rPr>
              <w:t>.</w:t>
            </w:r>
            <w:proofErr w:type="spellEnd"/>
            <w:r w:rsidRPr="00457088">
              <w:rPr>
                <w:sz w:val="16"/>
                <w:szCs w:val="16"/>
              </w:rPr>
              <w:t xml:space="preserve"> </w:t>
            </w:r>
            <w:r w:rsidRPr="00457088">
              <w:rPr>
                <w:color w:val="FF0000"/>
                <w:sz w:val="16"/>
                <w:szCs w:val="16"/>
              </w:rPr>
              <w:t>220 kW i poniżej</w:t>
            </w:r>
          </w:p>
        </w:tc>
        <w:tc>
          <w:tcPr>
            <w:tcW w:w="2835" w:type="dxa"/>
            <w:vAlign w:val="center"/>
          </w:tcPr>
          <w:p w14:paraId="1808DECE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D125C09" w14:textId="77777777" w:rsidTr="00960980">
        <w:trPr>
          <w:cantSplit/>
          <w:trHeight w:val="134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05DD0C1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Rt.7.</w:t>
            </w:r>
          </w:p>
        </w:tc>
        <w:tc>
          <w:tcPr>
            <w:tcW w:w="2694" w:type="dxa"/>
            <w:vMerge w:val="restart"/>
            <w:vAlign w:val="center"/>
          </w:tcPr>
          <w:p w14:paraId="2A1E251A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F062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>hamowania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(rekuperacji).</w:t>
            </w:r>
          </w:p>
          <w:p w14:paraId="618217A2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56D18B20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FD32C55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3588D53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73277D4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2BCF38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9B94A98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346F8C5A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36681816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Istnieje możliwość rekuperacji. </w:t>
            </w:r>
          </w:p>
        </w:tc>
        <w:tc>
          <w:tcPr>
            <w:tcW w:w="2835" w:type="dxa"/>
            <w:vAlign w:val="center"/>
          </w:tcPr>
          <w:p w14:paraId="5270D118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CF727CA" w14:textId="77777777" w:rsidTr="00960980">
        <w:trPr>
          <w:cantSplit/>
          <w:trHeight w:val="135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5461A8B3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191B64A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E0B17DE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Brak możliwości rekuperacji. </w:t>
            </w:r>
          </w:p>
        </w:tc>
        <w:tc>
          <w:tcPr>
            <w:tcW w:w="2835" w:type="dxa"/>
            <w:vAlign w:val="center"/>
          </w:tcPr>
          <w:p w14:paraId="5A9F511A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C9AAF7E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0BE45F4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Rt.8.</w:t>
            </w:r>
          </w:p>
        </w:tc>
        <w:tc>
          <w:tcPr>
            <w:tcW w:w="2694" w:type="dxa"/>
            <w:vMerge w:val="restart"/>
            <w:vAlign w:val="center"/>
          </w:tcPr>
          <w:p w14:paraId="3E8E65C0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77E254DB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0DE5B28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D5BE247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90481F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CFB38E5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CC2AAAB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31A372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7FC32650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7CA1C604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65368A80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2835" w:type="dxa"/>
            <w:vAlign w:val="center"/>
          </w:tcPr>
          <w:p w14:paraId="786C44DC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9FAE19F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54B737B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A99EF27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E789139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Oś sztywna.  </w:t>
            </w:r>
          </w:p>
        </w:tc>
        <w:tc>
          <w:tcPr>
            <w:tcW w:w="2835" w:type="dxa"/>
            <w:vAlign w:val="center"/>
          </w:tcPr>
          <w:p w14:paraId="3267FA5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AE75B2" w14:textId="77777777" w:rsidR="00F16CEC" w:rsidRPr="00F323D6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1FD497E0" w14:textId="77777777" w:rsidTr="00960980">
        <w:trPr>
          <w:cantSplit/>
          <w:trHeight w:val="102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7E5D47B" w14:textId="77777777" w:rsidR="00F16CEC" w:rsidRPr="00F323D6" w:rsidRDefault="00F16CEC" w:rsidP="00960980">
            <w:pPr>
              <w:ind w:left="-23" w:right="-163" w:hanging="70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 xml:space="preserve">  Rt.9.</w:t>
            </w:r>
          </w:p>
        </w:tc>
        <w:tc>
          <w:tcPr>
            <w:tcW w:w="2694" w:type="dxa"/>
            <w:vMerge w:val="restart"/>
            <w:vAlign w:val="center"/>
          </w:tcPr>
          <w:p w14:paraId="3715299B" w14:textId="77777777" w:rsidR="00F16CEC" w:rsidRPr="00F323D6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41E9FE9E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8D9CF09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6E86BB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7D79A824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F346AA9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8EC995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07C4083C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67CA6E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771C0C90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0A1ADAF0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Poniżej 11,5 kg.</w:t>
            </w:r>
          </w:p>
        </w:tc>
        <w:tc>
          <w:tcPr>
            <w:tcW w:w="2835" w:type="dxa"/>
            <w:vAlign w:val="center"/>
          </w:tcPr>
          <w:p w14:paraId="434DEEF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DD3BA67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9D33DAC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7F1CC64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23B2186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Od 11,5 kg do 12 kg.</w:t>
            </w:r>
          </w:p>
        </w:tc>
        <w:tc>
          <w:tcPr>
            <w:tcW w:w="2835" w:type="dxa"/>
            <w:vAlign w:val="center"/>
          </w:tcPr>
          <w:p w14:paraId="0181DBA3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3946D0AE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EA2F87A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D235DD2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0D34B15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Powyżej 12 kg.</w:t>
            </w:r>
          </w:p>
        </w:tc>
        <w:tc>
          <w:tcPr>
            <w:tcW w:w="2835" w:type="dxa"/>
            <w:vAlign w:val="center"/>
          </w:tcPr>
          <w:p w14:paraId="54F43FF7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E55ECB5" w14:textId="77777777" w:rsidTr="00960980">
        <w:trPr>
          <w:cantSplit/>
          <w:trHeight w:val="2025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CC076E7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Rt.10.</w:t>
            </w:r>
          </w:p>
        </w:tc>
        <w:tc>
          <w:tcPr>
            <w:tcW w:w="2694" w:type="dxa"/>
            <w:vMerge w:val="restart"/>
            <w:vAlign w:val="center"/>
          </w:tcPr>
          <w:p w14:paraId="2E9E7800" w14:textId="77777777" w:rsidR="00F16CEC" w:rsidRPr="00F323D6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Regulaminie 66 EKG ONZ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zakresie wytrzymałości konstrukcji nośnej dużych pojazdów pasażerskich potwierdzonym dokumentem uprawnionej jednostki.</w:t>
            </w:r>
          </w:p>
          <w:p w14:paraId="106E6A0D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6E72439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C65A50E" w14:textId="77777777" w:rsidR="00F16CEC" w:rsidRPr="00F323D6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279D7CA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175821B9" w14:textId="77777777" w:rsidR="00F16CEC" w:rsidRPr="00F323D6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deklarowanego warunku ma obowiązek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sz w:val="18"/>
                <w:szCs w:val="18"/>
              </w:rPr>
              <w:t xml:space="preserve">załączyć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dokument, sporządzony przez niezależną, certyfikowaną jednostkę badawczą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, upoważnioną do wykonywania takich badań, potwierdzający spełnienie ww. Regulaminu.</w:t>
            </w:r>
          </w:p>
        </w:tc>
        <w:tc>
          <w:tcPr>
            <w:tcW w:w="3543" w:type="dxa"/>
            <w:vAlign w:val="center"/>
          </w:tcPr>
          <w:p w14:paraId="2B1278AC" w14:textId="77777777" w:rsidR="00F16CEC" w:rsidRPr="00F323D6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2835" w:type="dxa"/>
            <w:vAlign w:val="center"/>
          </w:tcPr>
          <w:p w14:paraId="7EAC2D61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DB161CD" w14:textId="77777777" w:rsidTr="00960980">
        <w:trPr>
          <w:cantSplit/>
          <w:trHeight w:val="202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166A902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A6E6F9E" w14:textId="77777777" w:rsidR="00F16CEC" w:rsidRDefault="00F16CEC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3543" w:type="dxa"/>
            <w:vAlign w:val="center"/>
          </w:tcPr>
          <w:p w14:paraId="09BCDB97" w14:textId="77777777" w:rsidR="00F16CEC" w:rsidRPr="00722C63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Nie spełnia tego warunku.</w:t>
            </w:r>
          </w:p>
        </w:tc>
        <w:tc>
          <w:tcPr>
            <w:tcW w:w="2835" w:type="dxa"/>
            <w:vAlign w:val="center"/>
          </w:tcPr>
          <w:p w14:paraId="2D40E581" w14:textId="77777777" w:rsidR="00F16CEC" w:rsidRDefault="00F16CEC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F16CEC" w14:paraId="1B877F09" w14:textId="77777777" w:rsidTr="00960980"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901CA72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Rt.11.</w:t>
            </w:r>
          </w:p>
        </w:tc>
        <w:tc>
          <w:tcPr>
            <w:tcW w:w="2694" w:type="dxa"/>
            <w:vMerge w:val="restart"/>
            <w:vAlign w:val="center"/>
          </w:tcPr>
          <w:p w14:paraId="24C02A24" w14:textId="77777777" w:rsidR="00F16CEC" w:rsidRPr="00F9441A" w:rsidRDefault="00F16CEC" w:rsidP="00960980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Pojemność magazynu energii.</w:t>
            </w:r>
          </w:p>
          <w:p w14:paraId="7B1D7FCA" w14:textId="77777777" w:rsidR="00F16CEC" w:rsidRPr="00F9441A" w:rsidRDefault="00F16CEC" w:rsidP="00960980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35BC6AFC" w14:textId="77777777" w:rsidR="00F16CEC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  <w:u w:val="single"/>
              </w:rPr>
              <w:t>Przedmiotowy środek dowodowy:</w:t>
            </w:r>
          </w:p>
          <w:p w14:paraId="1861101A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</w:p>
          <w:p w14:paraId="5EB38505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Wykonawca na potwierdzenie</w:t>
            </w:r>
          </w:p>
          <w:p w14:paraId="2802E6E9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deklarowanego rozwiązania</w:t>
            </w:r>
          </w:p>
          <w:p w14:paraId="1261472C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technicznego ma obowiązek</w:t>
            </w:r>
          </w:p>
          <w:p w14:paraId="38F4243F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załączyć kartę katalogową, dane</w:t>
            </w:r>
          </w:p>
          <w:p w14:paraId="091F66BF" w14:textId="77777777" w:rsidR="00F16CEC" w:rsidRPr="00F9441A" w:rsidRDefault="00F16CEC" w:rsidP="00960980">
            <w:pPr>
              <w:pStyle w:val="Nagwek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katalogowe lub dokumentację</w:t>
            </w:r>
          </w:p>
          <w:p w14:paraId="14B56968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techniczno-ruchową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lub </w:t>
            </w: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0E998138" w14:textId="77777777" w:rsidR="00F16CEC" w:rsidRPr="00F9441A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Powyżej 380 kWh</w:t>
            </w:r>
          </w:p>
        </w:tc>
        <w:tc>
          <w:tcPr>
            <w:tcW w:w="2835" w:type="dxa"/>
            <w:vAlign w:val="center"/>
          </w:tcPr>
          <w:p w14:paraId="31FEEAEE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69850AC" w14:textId="77777777" w:rsidTr="00960980">
        <w:trPr>
          <w:cantSplit/>
          <w:trHeight w:val="157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821363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D28B8EF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E4B9F6F" w14:textId="77777777" w:rsidR="00F16CEC" w:rsidRPr="00F9441A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380 kWh i poniżej.</w:t>
            </w:r>
          </w:p>
          <w:p w14:paraId="463053D8" w14:textId="77777777" w:rsidR="00F16CEC" w:rsidRPr="00032D01" w:rsidRDefault="00F16CEC" w:rsidP="00960980">
            <w:pPr>
              <w:pStyle w:val="Nagwek"/>
              <w:rPr>
                <w:rFonts w:asciiTheme="minorHAnsi" w:hAnsiTheme="minorHAnsi" w:cstheme="minorHAnsi"/>
                <w:strike/>
                <w:sz w:val="18"/>
                <w:szCs w:val="22"/>
              </w:rPr>
            </w:pPr>
            <w:r w:rsidRPr="00032D01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Powyżej 3.4 m.</w:t>
            </w:r>
          </w:p>
        </w:tc>
        <w:tc>
          <w:tcPr>
            <w:tcW w:w="2835" w:type="dxa"/>
            <w:vAlign w:val="center"/>
          </w:tcPr>
          <w:p w14:paraId="470D5C3C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C5BBF61" w14:textId="77777777" w:rsidR="00F16CEC" w:rsidRPr="00697554" w:rsidRDefault="00F16CEC" w:rsidP="00F16CEC">
      <w:pPr>
        <w:rPr>
          <w:sz w:val="2"/>
          <w:szCs w:val="2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231C1358" w14:textId="77777777" w:rsidTr="00960980">
        <w:trPr>
          <w:cantSplit/>
          <w:trHeight w:val="898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6C9F7D4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694" w:type="dxa"/>
            <w:vMerge w:val="restart"/>
            <w:vAlign w:val="center"/>
          </w:tcPr>
          <w:p w14:paraId="6D356923" w14:textId="77777777" w:rsidR="00F16CEC" w:rsidRPr="00697554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z poziomu niskiej podłogi.</w:t>
            </w:r>
          </w:p>
          <w:p w14:paraId="350F5DD9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902AAB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1AC1BDFC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15A23A8D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BACEA13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39C8CE2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7D57380" w14:textId="77777777" w:rsidR="00F16CEC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42BCAE39" w14:textId="77777777" w:rsidR="00F16CEC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</w:p>
          <w:p w14:paraId="5B748770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207CBF83" w14:textId="77777777" w:rsidR="00F16CEC" w:rsidRDefault="00F16CEC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CCBC6AD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lub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6091BCA1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14 i więcej.</w:t>
            </w:r>
          </w:p>
        </w:tc>
        <w:tc>
          <w:tcPr>
            <w:tcW w:w="2835" w:type="dxa"/>
            <w:vAlign w:val="center"/>
          </w:tcPr>
          <w:p w14:paraId="51FE47FA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438A9D9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71EE26D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6E11FB4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8A0765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Od 12 do 13.</w:t>
            </w:r>
          </w:p>
        </w:tc>
        <w:tc>
          <w:tcPr>
            <w:tcW w:w="2835" w:type="dxa"/>
            <w:vAlign w:val="center"/>
          </w:tcPr>
          <w:p w14:paraId="5B4A80B6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D807679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CD8BA9B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17B9ECE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E881E27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11 i mniej.</w:t>
            </w:r>
          </w:p>
        </w:tc>
        <w:tc>
          <w:tcPr>
            <w:tcW w:w="2835" w:type="dxa"/>
            <w:vAlign w:val="center"/>
          </w:tcPr>
          <w:p w14:paraId="06F9856E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5931627" w14:textId="77777777" w:rsidTr="00960980">
        <w:trPr>
          <w:cantSplit/>
          <w:trHeight w:val="76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44DCB90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694" w:type="dxa"/>
            <w:vMerge w:val="restart"/>
            <w:vAlign w:val="center"/>
          </w:tcPr>
          <w:p w14:paraId="2787115B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Całkowita liczba miejsc.</w:t>
            </w:r>
          </w:p>
          <w:p w14:paraId="03B192D3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E5A560F" w14:textId="77777777" w:rsidR="00F16CEC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697554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AA45A22" w14:textId="77777777" w:rsidR="00F16CEC" w:rsidRPr="00697554" w:rsidRDefault="00F16CEC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E22BEA5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5F86FD2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E6A7C1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9BE5022" w14:textId="77777777" w:rsidR="00F16CEC" w:rsidRPr="00697554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75150AF4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43523457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131 i więcej.</w:t>
            </w:r>
          </w:p>
        </w:tc>
        <w:tc>
          <w:tcPr>
            <w:tcW w:w="2835" w:type="dxa"/>
            <w:vAlign w:val="center"/>
          </w:tcPr>
          <w:p w14:paraId="43AED7A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19AD43BE" w14:textId="77777777" w:rsidTr="00960980">
        <w:trPr>
          <w:cantSplit/>
          <w:trHeight w:val="76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6C5A7C5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7C1DCA0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339B879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Od 121 do 130 (włącznie).</w:t>
            </w:r>
          </w:p>
        </w:tc>
        <w:tc>
          <w:tcPr>
            <w:tcW w:w="2835" w:type="dxa"/>
            <w:vAlign w:val="center"/>
          </w:tcPr>
          <w:p w14:paraId="7866C555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EEB70BA" w14:textId="77777777" w:rsidTr="00960980">
        <w:trPr>
          <w:cantSplit/>
          <w:trHeight w:val="77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70C9F39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A452753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A0257EB" w14:textId="77777777" w:rsidR="00F16CEC" w:rsidRPr="00697554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120 i mniej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6F3B82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F252E23" w14:textId="77777777" w:rsidTr="00960980">
        <w:trPr>
          <w:cantSplit/>
          <w:trHeight w:val="1542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95065E3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Rt.14.</w:t>
            </w:r>
          </w:p>
        </w:tc>
        <w:tc>
          <w:tcPr>
            <w:tcW w:w="2694" w:type="dxa"/>
            <w:vMerge w:val="restart"/>
            <w:vAlign w:val="center"/>
          </w:tcPr>
          <w:p w14:paraId="5C6198E5" w14:textId="77777777" w:rsidR="00F16CEC" w:rsidRPr="0082046F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Podatność napraw pokolizyjnych poszycia bocznego autobusu.</w:t>
            </w:r>
          </w:p>
          <w:p w14:paraId="27336475" w14:textId="77777777" w:rsidR="00F16CEC" w:rsidRPr="0082046F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A1991E" w14:textId="77777777" w:rsidR="00F16CEC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82046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77C1214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7DCE5E9B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1105C3D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BAF7AC9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technicznego ma obowiązek</w:t>
            </w:r>
          </w:p>
          <w:p w14:paraId="360636C7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27704E41" w14:textId="77777777" w:rsidR="00F16CEC" w:rsidRPr="0082046F" w:rsidRDefault="00F16CEC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1A76E4EA" w14:textId="77777777" w:rsidR="00F16CEC" w:rsidRPr="0082046F" w:rsidRDefault="00F16CEC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 xml:space="preserve">lub 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  <w:p w14:paraId="5E389B8E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CB4796B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A2C7BF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lastRenderedPageBreak/>
              <w:t>Demontaż i montaż poszycia bocznego autobusu bez stosowania technik spawania, zgrzewania, klejenia lub nitowania.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D5EE55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7386B9F" w14:textId="77777777" w:rsidTr="00960980">
        <w:trPr>
          <w:cantSplit/>
          <w:trHeight w:val="154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067C6D6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843DC95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E71F5A1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2835" w:type="dxa"/>
            <w:vAlign w:val="center"/>
          </w:tcPr>
          <w:p w14:paraId="64E8EF7D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858B1B" w14:textId="77777777" w:rsidR="00F16CEC" w:rsidRDefault="00F16CEC" w:rsidP="00F16CEC"/>
    <w:p w14:paraId="1CE35DFA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F16CEC" w14:paraId="5E9D3B0B" w14:textId="77777777" w:rsidTr="00960980">
        <w:trPr>
          <w:cantSplit/>
          <w:trHeight w:val="850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9068D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46F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3 - Gwarancja</w:t>
            </w:r>
          </w:p>
        </w:tc>
      </w:tr>
      <w:tr w:rsidR="00F16CEC" w14:paraId="270EB994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50EEFD72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7B7DE031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F16CEC" w14:paraId="1151B4B3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22D51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G.1. </w:t>
            </w:r>
          </w:p>
          <w:p w14:paraId="37C1725D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134D3008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3385902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3BB5ABF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759533FD" w14:textId="77777777" w:rsidR="00F16CEC" w:rsidRPr="00F34E49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F8729C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lat</w:t>
            </w:r>
          </w:p>
        </w:tc>
      </w:tr>
      <w:tr w:rsidR="00F16CEC" w14:paraId="1D2E5411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587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DEB68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G.2.</w:t>
            </w:r>
          </w:p>
          <w:p w14:paraId="0D8CA6FD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szkielet kratownicy nadwozia oraz kratownicę/ramę podwozia. </w:t>
            </w:r>
          </w:p>
          <w:p w14:paraId="67EEDFD8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520E5A8D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0BB4C172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306DED4F" w14:textId="77777777" w:rsidR="00F16CEC" w:rsidRPr="00F34E49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35C0B3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______lat</w:t>
            </w:r>
          </w:p>
        </w:tc>
      </w:tr>
      <w:tr w:rsidR="00F16CEC" w14:paraId="09D6B991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92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BDD21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G.3. </w:t>
            </w:r>
          </w:p>
          <w:p w14:paraId="003F0360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powłokę lakierniczą nadwozia. </w:t>
            </w:r>
          </w:p>
          <w:p w14:paraId="0C7118D3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82046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9D20ACD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ostatecznego autobusu, </w:t>
            </w:r>
          </w:p>
          <w:p w14:paraId="39F552E0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137921F6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80 miesięcy, </w:t>
            </w:r>
          </w:p>
          <w:p w14:paraId="291891E4" w14:textId="77777777" w:rsidR="00F16CEC" w:rsidRPr="00F34E49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minimalny okres gwarancji w tym kryterium nie może być mniejszy niż okres </w:t>
            </w:r>
            <w:r w:rsidRPr="0082046F">
              <w:rPr>
                <w:rFonts w:ascii="Calibri" w:hAnsi="Calibri" w:cs="Calibri"/>
                <w:sz w:val="18"/>
                <w:szCs w:val="18"/>
              </w:rPr>
              <w:br/>
              <w:t>60 miesięcy.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A1A229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  <w:tr w:rsidR="00F16CEC" w14:paraId="0B160B76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294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9ABC6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G.4.</w:t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B5F71F7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pozostałe zespoły, układy i elementy autobusu. </w:t>
            </w:r>
          </w:p>
          <w:p w14:paraId="77A402EB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A10EAAE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autobusu, </w:t>
            </w:r>
          </w:p>
          <w:p w14:paraId="2607F20D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48 miesięcy,</w:t>
            </w:r>
          </w:p>
          <w:p w14:paraId="19DD9239" w14:textId="77777777" w:rsidR="00F16CEC" w:rsidRPr="0082046F" w:rsidRDefault="00F16CEC" w:rsidP="00F16CEC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maksymalny okres gwarancji oceniany w tym kryterium wynosi 60 miesięcy.</w:t>
            </w:r>
          </w:p>
          <w:p w14:paraId="643F62B5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EBA96F6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Ww. zapisy nie dotyczą:</w:t>
            </w:r>
          </w:p>
          <w:p w14:paraId="073E5A13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systemu gaszenia pożarów,</w:t>
            </w:r>
          </w:p>
          <w:p w14:paraId="7E12445E" w14:textId="77777777" w:rsidR="00F16CEC" w:rsidRPr="0082046F" w:rsidRDefault="00F16CEC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magazynu energii/akumulatorów trakcyjnych,</w:t>
            </w:r>
          </w:p>
          <w:p w14:paraId="1DD5D691" w14:textId="77777777" w:rsidR="00F16CEC" w:rsidRPr="00F34E49" w:rsidRDefault="00F16CEC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układu klimatyzacji całopojazdowej.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953B70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</w:tbl>
    <w:p w14:paraId="67C26430" w14:textId="77777777" w:rsidR="00F16CEC" w:rsidRDefault="00F16CEC" w:rsidP="00F16CEC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F16CEC" w14:paraId="066CAAD1" w14:textId="77777777" w:rsidTr="00960980">
        <w:trPr>
          <w:cantSplit/>
          <w:trHeight w:val="79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A79BA" w14:textId="77777777" w:rsidR="00F16CEC" w:rsidRPr="0082046F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  <w:sz w:val="22"/>
              </w:rPr>
              <w:t>GWARANCJA WYMAGANA PRZEZ ZAMAWIAJĄCEGO NA POZOSTAŁE ELEMENTY NIEWYMIENIONE W G4:</w:t>
            </w:r>
          </w:p>
        </w:tc>
      </w:tr>
      <w:tr w:rsidR="00F16CEC" w14:paraId="6CCAA1EA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1CA07" w14:textId="77777777" w:rsidR="00F16CEC" w:rsidRPr="0082046F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2791" w14:textId="77777777" w:rsidR="00F16CEC" w:rsidRPr="0082046F" w:rsidRDefault="00F16CEC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 xml:space="preserve">i materiały eksploatacyjne na okres trwałości </w:t>
            </w:r>
            <w:r w:rsidRPr="0082046F"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F16CEC" w14:paraId="546B567E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28FB6" w14:textId="77777777" w:rsidR="00F16CEC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413FFCC7" w14:textId="77777777" w:rsidR="00F16CEC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4ED138F5" w14:textId="77777777" w:rsidR="00F16CEC" w:rsidRPr="0082046F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09A" w14:textId="77777777" w:rsidR="00F16CEC" w:rsidRPr="00BF45CC" w:rsidRDefault="00F16CEC" w:rsidP="00960980">
            <w:pPr>
              <w:pStyle w:val="NormalnyWeb"/>
              <w:jc w:val="both"/>
              <w:rPr>
                <w:rFonts w:ascii="Calibri" w:hAnsi="Calibri" w:cs="Calibri"/>
                <w:sz w:val="20"/>
              </w:rPr>
            </w:pPr>
            <w:r w:rsidRPr="00BF45CC">
              <w:rPr>
                <w:rFonts w:ascii="Calibri" w:hAnsi="Calibri" w:cs="Calibri"/>
                <w:sz w:val="20"/>
              </w:rPr>
              <w:t>Gwarancja na magazyn energii elektrycznej wraz z infrastrukturą sterującą (elektronika), tj. na jego bezawaryjną eksploatację i zachowanie w całym okresie gwarancji pojemności energii użytecznej dla każdego akumulatora trakcyjnego zabudowanego w pojeździe na poziomie, co najmniej 80% wartości początkowej – minimum 180 miesięcy.</w:t>
            </w:r>
          </w:p>
          <w:p w14:paraId="76EF465D" w14:textId="77777777" w:rsidR="00F16CEC" w:rsidRPr="007F642E" w:rsidRDefault="00F16CEC" w:rsidP="00960980">
            <w:pPr>
              <w:ind w:left="76"/>
              <w:jc w:val="both"/>
              <w:rPr>
                <w:rFonts w:cs="Tahoma"/>
                <w:sz w:val="20"/>
              </w:rPr>
            </w:pPr>
            <w:r w:rsidRPr="00BF45CC">
              <w:rPr>
                <w:rFonts w:ascii="Calibri" w:eastAsia="Calibri" w:hAnsi="Calibri" w:cs="Calibri"/>
                <w:sz w:val="20"/>
                <w:lang w:eastAsia="zh-CN"/>
              </w:rPr>
              <w:t>W przypadku gdy wymiana magazynu energii wiązałaby się z wprowadzeniem zmian na pojeździe w celu jego dostosowania do zabudowy nowego magazynu energii, koszt związany z dostosowaniem pojazdu ponosi Wykonawca. Wykonawca odbierze od Zamawiającego i zutylizuje na swój koszt wymieniony magazyn energii.</w:t>
            </w:r>
          </w:p>
        </w:tc>
      </w:tr>
      <w:tr w:rsidR="00F16CEC" w14:paraId="55B1CF28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21197" w14:textId="77777777" w:rsidR="00F16CEC" w:rsidRPr="0082046F" w:rsidRDefault="00F16CEC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452" w14:textId="77777777" w:rsidR="00F16CEC" w:rsidRPr="00F34E49" w:rsidRDefault="00F16CEC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Układ klimatyzacyjny przestrzeni pasażerskiej i kabiny kierowcy musi być dostarczony wraz z 10-letnim pakietem serwisowo-gwarancyjnym, obejmującym: wszystkie elementy klimatyzacji oraz materiały eksploatacyjne wraz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>z czynnościami: obsługowymi, naprawczymi i kontrolnymi.</w:t>
            </w:r>
          </w:p>
        </w:tc>
      </w:tr>
    </w:tbl>
    <w:p w14:paraId="2165048E" w14:textId="77777777" w:rsidR="00F16CEC" w:rsidRDefault="00F16CEC" w:rsidP="00F16CEC"/>
    <w:p w14:paraId="3B6C78F4" w14:textId="77777777" w:rsidR="00F16CEC" w:rsidRDefault="00F16CEC" w:rsidP="00F16CEC">
      <w:pPr>
        <w:ind w:left="-709"/>
        <w:rPr>
          <w:rFonts w:ascii="Calibri" w:hAnsi="Calibri" w:cs="Calibri"/>
          <w:b/>
          <w:bCs/>
          <w:szCs w:val="24"/>
        </w:rPr>
      </w:pPr>
      <w:r w:rsidRPr="00DF5981">
        <w:rPr>
          <w:rFonts w:ascii="Calibri" w:hAnsi="Calibri" w:cs="Calibri"/>
          <w:b/>
          <w:bCs/>
          <w:szCs w:val="24"/>
          <w:u w:val="single"/>
        </w:rPr>
        <w:t>Jednocześnie oświadczamy, że</w:t>
      </w:r>
      <w:r w:rsidRPr="00DF5981">
        <w:rPr>
          <w:rFonts w:ascii="Calibri" w:hAnsi="Calibri" w:cs="Calibri"/>
          <w:b/>
          <w:bCs/>
          <w:szCs w:val="24"/>
        </w:rPr>
        <w:t xml:space="preserve">: </w:t>
      </w:r>
    </w:p>
    <w:p w14:paraId="4B68F96A" w14:textId="77777777" w:rsidR="00F16CEC" w:rsidRDefault="00F16CEC" w:rsidP="00F16CEC">
      <w:pPr>
        <w:rPr>
          <w:rFonts w:ascii="Calibri" w:hAnsi="Calibri" w:cs="Calibri"/>
          <w:sz w:val="20"/>
        </w:rPr>
      </w:pPr>
    </w:p>
    <w:p w14:paraId="15352A02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DF5981">
        <w:rPr>
          <w:rFonts w:ascii="Calibri" w:hAnsi="Calibri" w:cs="Calibri"/>
          <w:b/>
          <w:bCs/>
          <w:sz w:val="20"/>
        </w:rPr>
        <w:t>pozostajemy związani złożoną ofertą przez okres 90 dni.</w:t>
      </w:r>
      <w:r>
        <w:rPr>
          <w:rFonts w:ascii="Calibri" w:hAnsi="Calibri" w:cs="Calibri"/>
          <w:sz w:val="20"/>
        </w:rPr>
        <w:t xml:space="preserve"> Bieg terminu rozpoczyna się wraz z upływem terminu składania ofert;</w:t>
      </w:r>
    </w:p>
    <w:p w14:paraId="339941AE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19797778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63E90677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  <w:t>i terminie wskazanym przez Zamawiającego;</w:t>
      </w:r>
    </w:p>
    <w:p w14:paraId="7DA9F531" w14:textId="77777777" w:rsidR="00F16CEC" w:rsidRPr="00EF321F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F34E49">
        <w:rPr>
          <w:rFonts w:ascii="Calibri" w:hAnsi="Calibri" w:cs="Calibri"/>
          <w:b/>
          <w:bCs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>
        <w:rPr>
          <w:rFonts w:ascii="Calibri" w:hAnsi="Calibri" w:cs="Calibri"/>
          <w:sz w:val="20"/>
        </w:rPr>
        <w:t>;</w:t>
      </w:r>
    </w:p>
    <w:p w14:paraId="7C306391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67689ACC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33077E52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4185CD15" w14:textId="77777777" w:rsidR="00F16CEC" w:rsidRDefault="00F16CEC" w:rsidP="00F16CEC">
      <w:pPr>
        <w:numPr>
          <w:ilvl w:val="6"/>
          <w:numId w:val="3"/>
        </w:numPr>
        <w:ind w:left="-284" w:right="-711" w:hanging="42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4519686F" w14:textId="77777777" w:rsidR="00F16CEC" w:rsidRDefault="00F16CEC" w:rsidP="00F16CEC">
      <w:pPr>
        <w:ind w:left="-284" w:right="-71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konkurencji, które chcemy zastrzec przed ogólnym dostępem;</w:t>
      </w:r>
    </w:p>
    <w:p w14:paraId="7AC840F0" w14:textId="77777777" w:rsidR="00F16CEC" w:rsidRDefault="00F16CEC" w:rsidP="00F16CEC">
      <w:pPr>
        <w:numPr>
          <w:ilvl w:val="6"/>
          <w:numId w:val="3"/>
        </w:numPr>
        <w:tabs>
          <w:tab w:val="left" w:pos="-284"/>
        </w:tabs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6F70367D" w14:textId="77777777" w:rsidR="00F16CEC" w:rsidRDefault="00F16CEC" w:rsidP="00F16CEC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4061"/>
        <w:gridCol w:w="3813"/>
      </w:tblGrid>
      <w:tr w:rsidR="00F16CEC" w14:paraId="2006B148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3EE74AA1" w14:textId="77777777" w:rsidR="00F16CEC" w:rsidRDefault="00F16CEC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4A26C7A6" w14:textId="77777777" w:rsidR="00F16CEC" w:rsidRDefault="00F16CEC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Firma (nazwa) podmiotu</w:t>
            </w:r>
          </w:p>
          <w:p w14:paraId="4CC5F7E2" w14:textId="77777777" w:rsidR="00F16CEC" w:rsidRDefault="00F16CEC" w:rsidP="00960980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1C36501" w14:textId="77777777" w:rsidR="00F16CEC" w:rsidRDefault="00F16CEC" w:rsidP="00960980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Zakres udostępnianych zasobów</w:t>
            </w:r>
          </w:p>
        </w:tc>
      </w:tr>
      <w:tr w:rsidR="00F16CEC" w14:paraId="1E37BD86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CBC96F" w14:textId="77777777" w:rsidR="00F16CEC" w:rsidRDefault="00F16CEC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B7C98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A1D2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  <w:tr w:rsidR="00F16CEC" w14:paraId="3734FBED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6E750D" w14:textId="77777777" w:rsidR="00F16CEC" w:rsidRDefault="00F16CEC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8D567B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B6F98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</w:tbl>
    <w:p w14:paraId="06B1878C" w14:textId="77777777" w:rsidR="00F16CEC" w:rsidRDefault="00F16CEC" w:rsidP="00F16CEC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63A9AE2B" w14:textId="77777777" w:rsidR="00F16CEC" w:rsidRDefault="00F16CEC" w:rsidP="00F16CEC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 xml:space="preserve">Uwaga: powyższą tabelę należy wypełnić tylko w przypadku, gdy Wykonawca przewiduje udział </w:t>
      </w:r>
      <w:r>
        <w:rPr>
          <w:rFonts w:ascii="Calibri" w:hAnsi="Calibri" w:cs="Calibri"/>
          <w:b/>
          <w:bCs/>
          <w:i/>
          <w:iCs/>
          <w:sz w:val="20"/>
        </w:rPr>
        <w:br/>
        <w:t>podmiotów udostępniających zasoby.</w:t>
      </w:r>
    </w:p>
    <w:p w14:paraId="7F8B9D2E" w14:textId="77777777" w:rsidR="00F16CEC" w:rsidRDefault="00F16CEC" w:rsidP="00F16CEC">
      <w:pPr>
        <w:rPr>
          <w:rFonts w:ascii="Calibri" w:hAnsi="Calibri" w:cs="Calibri"/>
          <w:b/>
          <w:bCs/>
          <w:i/>
          <w:iCs/>
          <w:sz w:val="20"/>
        </w:rPr>
      </w:pPr>
    </w:p>
    <w:p w14:paraId="2A19EDB1" w14:textId="77777777" w:rsidR="00F16CEC" w:rsidRDefault="00F16CEC" w:rsidP="00F16CEC">
      <w:pPr>
        <w:numPr>
          <w:ilvl w:val="6"/>
          <w:numId w:val="3"/>
        </w:numPr>
        <w:ind w:hanging="56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3FC05C11" w14:textId="77777777" w:rsidR="00F16CEC" w:rsidRDefault="00F16CEC" w:rsidP="00F16CE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5198DDED" w14:textId="77777777" w:rsidR="00F16CEC" w:rsidRDefault="00F16CEC" w:rsidP="00F16CE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7086C08F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C962AA0" w14:textId="77777777" w:rsidR="00F16CEC" w:rsidRDefault="00F16CEC" w:rsidP="00F16CEC">
      <w:pPr>
        <w:ind w:left="720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7EE45EC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EDDEC91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22D76A76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2A66F0B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4ED96BA9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3925"/>
        <w:gridCol w:w="3949"/>
      </w:tblGrid>
      <w:tr w:rsidR="00F16CEC" w14:paraId="349E9E19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7AFD23B5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C4FC0B3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AA08D3B" w14:textId="77777777" w:rsidR="00F16CEC" w:rsidRDefault="00F16CEC" w:rsidP="00960980">
            <w:pPr>
              <w:ind w:left="-5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Nazwy (firmy) podwykonawców</w:t>
            </w:r>
          </w:p>
          <w:p w14:paraId="7C571A73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(o ile są znane)</w:t>
            </w:r>
          </w:p>
        </w:tc>
      </w:tr>
      <w:tr w:rsidR="00F16CEC" w14:paraId="38DA4B98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23E359" w14:textId="77777777" w:rsidR="00F16CEC" w:rsidRDefault="00F16CEC" w:rsidP="009609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5A500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7B868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  <w:tr w:rsidR="00F16CEC" w14:paraId="68065723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92C995" w14:textId="77777777" w:rsidR="00F16CEC" w:rsidRDefault="00F16CEC" w:rsidP="009609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C17EA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E7474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</w:tbl>
    <w:p w14:paraId="5649C11D" w14:textId="77777777" w:rsidR="00F16CEC" w:rsidRDefault="00F16CEC" w:rsidP="00F16CEC">
      <w:pPr>
        <w:ind w:left="708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668268D9" w14:textId="77777777" w:rsidR="00F16CEC" w:rsidRDefault="00F16CEC" w:rsidP="00F16CEC">
      <w:pPr>
        <w:ind w:left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33FD3B94" w14:textId="77777777" w:rsidR="00F16CEC" w:rsidRPr="00DF5981" w:rsidRDefault="00F16CEC" w:rsidP="00F16CEC">
      <w:pPr>
        <w:ind w:right="-711"/>
        <w:rPr>
          <w:rFonts w:ascii="Calibri" w:hAnsi="Calibri" w:cs="Calibri"/>
          <w:b/>
          <w:bCs/>
          <w:color w:val="FF0000"/>
          <w:szCs w:val="24"/>
        </w:rPr>
      </w:pPr>
    </w:p>
    <w:p w14:paraId="14E36214" w14:textId="77777777" w:rsidR="00F16CEC" w:rsidRPr="00265138" w:rsidRDefault="00F16CEC" w:rsidP="00F16CEC">
      <w:pPr>
        <w:ind w:left="-709"/>
        <w:jc w:val="center"/>
        <w:rPr>
          <w:rFonts w:ascii="Calibri" w:hAnsi="Calibri" w:cs="Calibri"/>
          <w:b/>
          <w:bCs/>
          <w:szCs w:val="24"/>
        </w:rPr>
      </w:pPr>
      <w:r w:rsidRPr="00265138">
        <w:rPr>
          <w:rFonts w:ascii="Calibri" w:hAnsi="Calibri" w:cs="Calibri"/>
          <w:b/>
          <w:bCs/>
          <w:szCs w:val="24"/>
        </w:rPr>
        <w:t xml:space="preserve">UWAGA: DOKUMENT NALEŻY OPATRZYĆ KWALIFIKOWANYM PODPISEM ELEKTRONICZNYM </w:t>
      </w:r>
      <w:r w:rsidRPr="00265138">
        <w:rPr>
          <w:rFonts w:ascii="Calibri" w:hAnsi="Calibri" w:cs="Calibri"/>
          <w:b/>
          <w:bCs/>
          <w:szCs w:val="24"/>
        </w:rPr>
        <w:br/>
        <w:t>PRZEZ OSOBĘ LUB OSOBY UPRAWNIONE DO REPREZENTOWANIA.</w:t>
      </w:r>
    </w:p>
    <w:p w14:paraId="72364D6A" w14:textId="77777777" w:rsidR="00F16CEC" w:rsidRDefault="00F16CEC" w:rsidP="00F16CEC">
      <w:pPr>
        <w:ind w:left="-709"/>
        <w:rPr>
          <w:rFonts w:ascii="Calibri" w:hAnsi="Calibri" w:cs="Calibri"/>
          <w:sz w:val="20"/>
        </w:rPr>
      </w:pPr>
    </w:p>
    <w:p w14:paraId="2844C588" w14:textId="77777777" w:rsidR="00F16CEC" w:rsidRDefault="00F16CEC" w:rsidP="00F16CEC">
      <w:pPr>
        <w:ind w:left="-709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Powyższe oświadczenie składane jest pod rygorem odpowiedzialności karnej za fałszywe zeznania – zgodnie z art. 233 </w:t>
      </w:r>
      <w:r>
        <w:rPr>
          <w:rFonts w:ascii="Calibri" w:hAnsi="Calibri" w:cs="Calibri"/>
          <w:i/>
          <w:iCs/>
          <w:sz w:val="20"/>
        </w:rPr>
        <w:br/>
        <w:t>§ 1 Kodeksu karnego oraz pod rygorem odpowiedzialności za poświadczenie nieprawdy w dokumentach w celu uzyskania zamówienia publicznego – art. 297 § 1 Kodeksu karnego.</w:t>
      </w:r>
    </w:p>
    <w:p w14:paraId="3DE14CB1" w14:textId="77777777" w:rsidR="00BE3CD3" w:rsidRDefault="00BE3CD3"/>
    <w:sectPr w:rsidR="00BE3CD3" w:rsidSect="00F16CE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338388029">
    <w:abstractNumId w:val="2"/>
  </w:num>
  <w:num w:numId="2" w16cid:durableId="308944835">
    <w:abstractNumId w:val="1"/>
  </w:num>
  <w:num w:numId="3" w16cid:durableId="1036198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C0"/>
    <w:rsid w:val="00032D01"/>
    <w:rsid w:val="00265138"/>
    <w:rsid w:val="0044197B"/>
    <w:rsid w:val="00457088"/>
    <w:rsid w:val="00476CC0"/>
    <w:rsid w:val="00666118"/>
    <w:rsid w:val="006B502A"/>
    <w:rsid w:val="00901BD8"/>
    <w:rsid w:val="00B0530D"/>
    <w:rsid w:val="00B2231E"/>
    <w:rsid w:val="00BE3CD3"/>
    <w:rsid w:val="00F062ED"/>
    <w:rsid w:val="00F1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98F"/>
  <w15:chartTrackingRefBased/>
  <w15:docId w15:val="{F27473C6-CB8E-4EA9-A7B3-C668833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EC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16CEC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6CEC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F16CEC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6CEC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F16CEC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6CEC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F16CEC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16CE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F16CE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16CE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F16CEC"/>
    <w:pPr>
      <w:ind w:left="639" w:right="781"/>
      <w:jc w:val="both"/>
    </w:pPr>
    <w:rPr>
      <w:sz w:val="22"/>
    </w:rPr>
  </w:style>
  <w:style w:type="paragraph" w:styleId="NormalnyWeb">
    <w:name w:val="Normal (Web)"/>
    <w:basedOn w:val="Normalny"/>
    <w:rsid w:val="00F16CEC"/>
    <w:pPr>
      <w:suppressAutoHyphens/>
      <w:spacing w:after="200" w:line="276" w:lineRule="auto"/>
    </w:pPr>
    <w:rPr>
      <w:rFonts w:ascii="Times New Roman" w:eastAsia="Calibr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2539</Words>
  <Characters>15240</Characters>
  <Application>Microsoft Office Word</Application>
  <DocSecurity>0</DocSecurity>
  <Lines>127</Lines>
  <Paragraphs>35</Paragraphs>
  <ScaleCrop>false</ScaleCrop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Kinga Janik</cp:lastModifiedBy>
  <cp:revision>6</cp:revision>
  <cp:lastPrinted>2024-11-25T09:38:00Z</cp:lastPrinted>
  <dcterms:created xsi:type="dcterms:W3CDTF">2024-10-08T12:39:00Z</dcterms:created>
  <dcterms:modified xsi:type="dcterms:W3CDTF">2024-11-25T09:38:00Z</dcterms:modified>
</cp:coreProperties>
</file>