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C5" w:rsidRDefault="000341DF" w:rsidP="000341DF">
      <w:pPr>
        <w:jc w:val="center"/>
        <w:rPr>
          <w:rFonts w:ascii="Arial" w:hAnsi="Arial" w:cs="Arial"/>
          <w:b/>
          <w:sz w:val="24"/>
          <w:szCs w:val="24"/>
        </w:rPr>
      </w:pPr>
      <w:r w:rsidRPr="000341DF">
        <w:rPr>
          <w:rFonts w:ascii="Arial" w:hAnsi="Arial" w:cs="Arial"/>
          <w:b/>
          <w:sz w:val="24"/>
          <w:szCs w:val="24"/>
        </w:rPr>
        <w:t>OŚWIADCZENIE WYKONAWCY SKŁADANE NA PODSTAWIE ART. 125 UST. 1 USTAWY Z DNIA 11 WRZEŚNIA 2019R.</w:t>
      </w:r>
      <w:r w:rsidR="002F3222">
        <w:rPr>
          <w:rFonts w:ascii="Arial" w:hAnsi="Arial" w:cs="Arial"/>
          <w:b/>
          <w:sz w:val="24"/>
          <w:szCs w:val="24"/>
        </w:rPr>
        <w:t xml:space="preserve"> PRAWO ZAMÓWIEŃ PUBLICZNYCH</w:t>
      </w:r>
    </w:p>
    <w:p w:rsidR="00FF4796" w:rsidRDefault="00FF4796" w:rsidP="000341DF">
      <w:pPr>
        <w:jc w:val="center"/>
        <w:rPr>
          <w:rFonts w:ascii="Arial" w:hAnsi="Arial" w:cs="Arial"/>
          <w:b/>
          <w:sz w:val="24"/>
          <w:szCs w:val="24"/>
        </w:rPr>
      </w:pPr>
    </w:p>
    <w:p w:rsidR="000341DF" w:rsidRDefault="000341DF" w:rsidP="000341DF">
      <w:pPr>
        <w:jc w:val="center"/>
        <w:rPr>
          <w:rFonts w:ascii="Arial" w:hAnsi="Arial" w:cs="Arial"/>
          <w:b/>
        </w:rPr>
      </w:pPr>
      <w:r w:rsidRPr="000341DF">
        <w:rPr>
          <w:rFonts w:ascii="Arial" w:hAnsi="Arial" w:cs="Arial"/>
          <w:b/>
        </w:rPr>
        <w:t xml:space="preserve">Część I: Informacje dotyczące Zamawiającego </w:t>
      </w:r>
      <w:r w:rsidR="00FF4796">
        <w:rPr>
          <w:rFonts w:ascii="Arial" w:hAnsi="Arial" w:cs="Arial"/>
          <w:b/>
        </w:rPr>
        <w:br/>
      </w:r>
      <w:r w:rsidRPr="000341DF">
        <w:rPr>
          <w:rFonts w:ascii="Arial" w:hAnsi="Arial" w:cs="Arial"/>
          <w:b/>
        </w:rPr>
        <w:t>oraz postępowania o udzielenie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41DF" w:rsidTr="00FF4796">
        <w:tc>
          <w:tcPr>
            <w:tcW w:w="9062" w:type="dxa"/>
            <w:shd w:val="clear" w:color="auto" w:fill="D9D9D9" w:themeFill="background1" w:themeFillShade="D9"/>
          </w:tcPr>
          <w:p w:rsidR="000341DF" w:rsidRPr="00FF4796" w:rsidRDefault="000341DF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</w:tr>
      <w:tr w:rsidR="000341DF" w:rsidTr="000341DF">
        <w:tc>
          <w:tcPr>
            <w:tcW w:w="9062" w:type="dxa"/>
          </w:tcPr>
          <w:p w:rsid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1DF" w:rsidRDefault="000341DF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 xml:space="preserve">33 Wojskowy Oddział Gospodarczy ul. Anieli </w:t>
            </w:r>
            <w:proofErr w:type="spellStart"/>
            <w:r w:rsidRPr="00FF4796">
              <w:rPr>
                <w:rFonts w:ascii="Arial" w:hAnsi="Arial" w:cs="Arial"/>
                <w:b/>
                <w:sz w:val="20"/>
                <w:szCs w:val="20"/>
              </w:rPr>
              <w:t>Krzywoń</w:t>
            </w:r>
            <w:proofErr w:type="spellEnd"/>
            <w:r w:rsidRPr="00FF4796">
              <w:rPr>
                <w:rFonts w:ascii="Arial" w:hAnsi="Arial" w:cs="Arial"/>
                <w:b/>
                <w:sz w:val="20"/>
                <w:szCs w:val="20"/>
              </w:rPr>
              <w:t xml:space="preserve"> 1 39-460 Nowa Dęba</w:t>
            </w:r>
          </w:p>
          <w:p w:rsidR="00FF4796" w:rsidRP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41DF" w:rsidTr="00FF4796">
        <w:tc>
          <w:tcPr>
            <w:tcW w:w="9062" w:type="dxa"/>
            <w:shd w:val="clear" w:color="auto" w:fill="D9D9D9" w:themeFill="background1" w:themeFillShade="D9"/>
          </w:tcPr>
          <w:p w:rsidR="000341DF" w:rsidRPr="00FF4796" w:rsidRDefault="000341DF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>NAZWA POSTĘPOWANIA</w:t>
            </w:r>
            <w:r w:rsidR="00FF4796">
              <w:rPr>
                <w:rFonts w:ascii="Arial" w:hAnsi="Arial" w:cs="Arial"/>
                <w:b/>
                <w:sz w:val="20"/>
                <w:szCs w:val="20"/>
              </w:rPr>
              <w:t xml:space="preserve"> I NR REFERENCYJNY POSTĘPOWANIA</w:t>
            </w:r>
          </w:p>
        </w:tc>
      </w:tr>
      <w:tr w:rsidR="000341DF" w:rsidTr="000341DF">
        <w:tc>
          <w:tcPr>
            <w:tcW w:w="9062" w:type="dxa"/>
          </w:tcPr>
          <w:p w:rsidR="00FF4796" w:rsidRP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1DF" w:rsidRPr="00FF4796" w:rsidRDefault="001F279E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79E">
              <w:rPr>
                <w:rFonts w:ascii="Arial" w:hAnsi="Arial" w:cs="Arial"/>
                <w:b/>
                <w:sz w:val="20"/>
                <w:szCs w:val="20"/>
              </w:rPr>
              <w:t>„Robota budowlana – remont budynku nr 3 w Kielcach w zakresie malowania elewacji, naprawy pokrycia dachowego oraz wymiany oświetlenia wewnętrznego”</w:t>
            </w:r>
          </w:p>
        </w:tc>
      </w:tr>
      <w:tr w:rsidR="00FF4796" w:rsidTr="000341DF">
        <w:tc>
          <w:tcPr>
            <w:tcW w:w="9062" w:type="dxa"/>
          </w:tcPr>
          <w:p w:rsid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4796" w:rsidRP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>Numer referencyjny nadany sprawie przez Zamawiającego</w:t>
            </w:r>
          </w:p>
          <w:p w:rsid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>Zp</w:t>
            </w:r>
            <w:r w:rsidR="00325B1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F279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F4796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  <w:p w:rsidR="00FF4796" w:rsidRP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41DF" w:rsidRDefault="000341DF" w:rsidP="000341DF">
      <w:pPr>
        <w:jc w:val="center"/>
        <w:rPr>
          <w:rFonts w:ascii="Arial" w:hAnsi="Arial" w:cs="Arial"/>
          <w:b/>
        </w:rPr>
      </w:pPr>
    </w:p>
    <w:p w:rsidR="00FF4796" w:rsidRDefault="00FF4796" w:rsidP="000341DF">
      <w:pPr>
        <w:jc w:val="center"/>
        <w:rPr>
          <w:rFonts w:ascii="Arial" w:hAnsi="Arial" w:cs="Arial"/>
          <w:b/>
          <w:u w:val="single"/>
        </w:rPr>
      </w:pPr>
      <w:r w:rsidRPr="00FF4796">
        <w:rPr>
          <w:rFonts w:ascii="Arial" w:hAnsi="Arial" w:cs="Arial"/>
          <w:b/>
          <w:u w:val="single"/>
        </w:rPr>
        <w:t xml:space="preserve">Wszystkie pozostałe informacje w części od II do IV wypełnia Wykonawca </w:t>
      </w:r>
    </w:p>
    <w:p w:rsidR="00B33172" w:rsidRDefault="00B33172" w:rsidP="000341DF">
      <w:pPr>
        <w:jc w:val="center"/>
        <w:rPr>
          <w:rFonts w:ascii="Arial" w:hAnsi="Arial" w:cs="Arial"/>
          <w:b/>
          <w:u w:val="single"/>
        </w:rPr>
      </w:pPr>
    </w:p>
    <w:p w:rsidR="00FF4796" w:rsidRDefault="00FF4796" w:rsidP="00B33172">
      <w:pPr>
        <w:jc w:val="center"/>
        <w:rPr>
          <w:rFonts w:ascii="Arial" w:hAnsi="Arial" w:cs="Arial"/>
          <w:b/>
        </w:rPr>
      </w:pPr>
      <w:r w:rsidRPr="00FF4796">
        <w:rPr>
          <w:rFonts w:ascii="Arial" w:hAnsi="Arial" w:cs="Arial"/>
          <w:b/>
        </w:rPr>
        <w:t>Część II: Informacje dotyczące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FF4796" w:rsidTr="00FF4796">
        <w:tc>
          <w:tcPr>
            <w:tcW w:w="9062" w:type="dxa"/>
            <w:gridSpan w:val="2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</w:p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A: Informacje na temat Wykonawcy</w:t>
            </w:r>
          </w:p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3172" w:rsidTr="00B33172">
        <w:tc>
          <w:tcPr>
            <w:tcW w:w="5807" w:type="dxa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Identyfikacja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Odpowiedź</w:t>
            </w:r>
          </w:p>
        </w:tc>
      </w:tr>
      <w:tr w:rsidR="00FF4796" w:rsidTr="00B33172">
        <w:tc>
          <w:tcPr>
            <w:tcW w:w="5807" w:type="dxa"/>
          </w:tcPr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  <w:r w:rsidRPr="00FF4796">
              <w:rPr>
                <w:rFonts w:ascii="Arial" w:hAnsi="Arial" w:cs="Arial"/>
                <w:sz w:val="20"/>
                <w:szCs w:val="20"/>
              </w:rPr>
              <w:t>Pełna nazwa Wykonawcy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F4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4796" w:rsidRPr="00FF4796" w:rsidRDefault="00FF4796" w:rsidP="00FF47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>(należy podać nazwę firmy)</w:t>
            </w:r>
          </w:p>
          <w:p w:rsidR="00FF4796" w:rsidRP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4796" w:rsidTr="00B33172">
        <w:tc>
          <w:tcPr>
            <w:tcW w:w="5807" w:type="dxa"/>
          </w:tcPr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  <w:r w:rsidRPr="00FF4796">
              <w:rPr>
                <w:rFonts w:ascii="Arial" w:hAnsi="Arial" w:cs="Arial"/>
                <w:sz w:val="20"/>
                <w:szCs w:val="20"/>
              </w:rPr>
              <w:t>NIP/PESEL oraz KRS/</w:t>
            </w:r>
            <w:proofErr w:type="spellStart"/>
            <w:r w:rsidRPr="00FF4796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F4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4796" w:rsidRPr="00FF4796" w:rsidRDefault="00FF4796" w:rsidP="00D062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>(w zależności od podmiotu należy podać właściwy numer oraz zarejestrowaną formę prawną wraz z jej numerem)</w:t>
            </w:r>
          </w:p>
          <w:p w:rsidR="00FF4796" w:rsidRP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4796" w:rsidTr="00B33172">
        <w:tc>
          <w:tcPr>
            <w:tcW w:w="5807" w:type="dxa"/>
          </w:tcPr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  <w:r w:rsidRPr="00FF4796">
              <w:rPr>
                <w:rFonts w:ascii="Arial" w:hAnsi="Arial" w:cs="Arial"/>
                <w:sz w:val="20"/>
                <w:szCs w:val="20"/>
              </w:rPr>
              <w:t>Adres siedziby firmy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F4796" w:rsidRP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4796" w:rsidTr="00B33172">
        <w:tc>
          <w:tcPr>
            <w:tcW w:w="5807" w:type="dxa"/>
          </w:tcPr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  <w:r w:rsidRPr="00FF4796">
              <w:rPr>
                <w:rFonts w:ascii="Arial" w:hAnsi="Arial" w:cs="Arial"/>
                <w:sz w:val="20"/>
                <w:szCs w:val="20"/>
              </w:rPr>
              <w:t>Osoba lub osoby wyznaczone do kontaktu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F4796" w:rsidRPr="00FF4796" w:rsidRDefault="00FF4796" w:rsidP="00FF47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>(imię i nazwisko, nr telefonu, adres e-mail)</w:t>
            </w: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Pr="00FF4796" w:rsidRDefault="00FF4796" w:rsidP="00D062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>Uwaga: dane osób do kontaktu należy powtórzyć tyle razy ile jest to konieczne.</w:t>
            </w:r>
          </w:p>
          <w:p w:rsidR="00FF4796" w:rsidRP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F4796" w:rsidRDefault="00FF4796" w:rsidP="000341DF">
      <w:pPr>
        <w:jc w:val="center"/>
        <w:rPr>
          <w:rFonts w:ascii="Arial" w:hAnsi="Arial" w:cs="Arial"/>
          <w:b/>
        </w:rPr>
      </w:pPr>
    </w:p>
    <w:p w:rsidR="00B33172" w:rsidRDefault="00B33172" w:rsidP="000341DF">
      <w:pPr>
        <w:jc w:val="center"/>
        <w:rPr>
          <w:rFonts w:ascii="Arial" w:hAnsi="Arial" w:cs="Arial"/>
          <w:b/>
        </w:rPr>
      </w:pPr>
    </w:p>
    <w:p w:rsidR="00B33172" w:rsidRDefault="00B33172" w:rsidP="000341DF">
      <w:pPr>
        <w:jc w:val="center"/>
        <w:rPr>
          <w:rFonts w:ascii="Arial" w:hAnsi="Arial" w:cs="Arial"/>
          <w:b/>
        </w:rPr>
      </w:pPr>
    </w:p>
    <w:p w:rsidR="00B33172" w:rsidRDefault="00B33172" w:rsidP="000341DF">
      <w:pPr>
        <w:jc w:val="center"/>
        <w:rPr>
          <w:rFonts w:ascii="Arial" w:hAnsi="Arial" w:cs="Arial"/>
          <w:b/>
        </w:rPr>
      </w:pPr>
    </w:p>
    <w:p w:rsidR="00B33172" w:rsidRDefault="00B33172" w:rsidP="000341DF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B33172" w:rsidTr="00B33172">
        <w:tc>
          <w:tcPr>
            <w:tcW w:w="5807" w:type="dxa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Oferta wspólna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Odpowiedź</w:t>
            </w:r>
          </w:p>
        </w:tc>
      </w:tr>
      <w:tr w:rsidR="00B33172" w:rsidTr="00B33172">
        <w:tc>
          <w:tcPr>
            <w:tcW w:w="5807" w:type="dxa"/>
          </w:tcPr>
          <w:p w:rsidR="00B33172" w:rsidRDefault="00B33172" w:rsidP="00B331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33172" w:rsidRDefault="00B33172" w:rsidP="00D062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Wykonawca bierze udział w postępowaniu o udzielenie zamówienia publicznego wspólnie z innymi Wykonawcami?</w:t>
            </w:r>
          </w:p>
          <w:p w:rsidR="00B33172" w:rsidRPr="00B33172" w:rsidRDefault="00B33172" w:rsidP="00D062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33172">
              <w:rPr>
                <w:rFonts w:ascii="Arial" w:hAnsi="Arial" w:cs="Arial"/>
                <w:i/>
                <w:sz w:val="20"/>
                <w:szCs w:val="20"/>
              </w:rPr>
              <w:t>(np. konsorcjum firm, spółka cywilna)</w:t>
            </w:r>
          </w:p>
          <w:p w:rsidR="00B33172" w:rsidRPr="00B33172" w:rsidRDefault="00B33172" w:rsidP="00B33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</w:p>
          <w:p w:rsidR="00B33172" w:rsidRPr="00B33172" w:rsidRDefault="00B33172" w:rsidP="00B3317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33172" w:rsidRPr="00B33172" w:rsidRDefault="00B33172" w:rsidP="00B3317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33172" w:rsidTr="008001C5">
        <w:tc>
          <w:tcPr>
            <w:tcW w:w="9062" w:type="dxa"/>
            <w:gridSpan w:val="2"/>
          </w:tcPr>
          <w:p w:rsidR="00B33172" w:rsidRPr="00B33172" w:rsidRDefault="00B33172" w:rsidP="000341D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33172">
              <w:rPr>
                <w:rFonts w:ascii="Arial" w:hAnsi="Arial" w:cs="Arial"/>
                <w:i/>
                <w:sz w:val="16"/>
                <w:szCs w:val="16"/>
              </w:rPr>
              <w:t xml:space="preserve">Jeżeli zaznaczono „Tak” wszyscy uczestnicy oferty wspólnej tj. członkowie konsorcjum czy wspólnicy tworzący spółkę cywilną zobowiązani są przedłożyć własne Oświadczenie składane na podstawie art. 125 ust. 1 ustawy z dnia 11 września 2019r. </w:t>
            </w:r>
            <w:proofErr w:type="spellStart"/>
            <w:r w:rsidRPr="00B33172">
              <w:rPr>
                <w:rFonts w:ascii="Arial" w:hAnsi="Arial" w:cs="Arial"/>
                <w:i/>
                <w:sz w:val="16"/>
                <w:szCs w:val="16"/>
              </w:rPr>
              <w:t>Pzp</w:t>
            </w:r>
            <w:proofErr w:type="spellEnd"/>
            <w:r w:rsidRPr="00B33172">
              <w:rPr>
                <w:rFonts w:ascii="Arial" w:hAnsi="Arial" w:cs="Arial"/>
                <w:i/>
                <w:sz w:val="16"/>
                <w:szCs w:val="16"/>
              </w:rPr>
              <w:t xml:space="preserve"> stosownie do informacji dotyczących części II, III oraz IV w zakresie w jakim dany partner/ wspólnik wykazuje spełnienie warunków udziału w postępowaniu oraz brak podstaw wykluczenia.</w:t>
            </w:r>
          </w:p>
        </w:tc>
      </w:tr>
    </w:tbl>
    <w:p w:rsidR="00B33172" w:rsidRDefault="00B33172" w:rsidP="000341DF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B1087" w:rsidTr="00E649BD">
        <w:tc>
          <w:tcPr>
            <w:tcW w:w="9062" w:type="dxa"/>
            <w:gridSpan w:val="2"/>
            <w:shd w:val="clear" w:color="auto" w:fill="D9D9D9" w:themeFill="background1" w:themeFillShade="D9"/>
          </w:tcPr>
          <w:p w:rsidR="008B1087" w:rsidRDefault="008B1087" w:rsidP="008B1087">
            <w:pPr>
              <w:jc w:val="center"/>
              <w:rPr>
                <w:rFonts w:ascii="Arial" w:hAnsi="Arial" w:cs="Arial"/>
                <w:b/>
              </w:rPr>
            </w:pPr>
          </w:p>
          <w:p w:rsidR="008B1087" w:rsidRDefault="008B1087" w:rsidP="008B10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B: Informacje na temat przedstawicieli Wykonawcy</w:t>
            </w:r>
          </w:p>
          <w:p w:rsidR="008B1087" w:rsidRPr="008B1087" w:rsidRDefault="008B1087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1087" w:rsidTr="008B1087">
        <w:tc>
          <w:tcPr>
            <w:tcW w:w="5807" w:type="dxa"/>
            <w:shd w:val="clear" w:color="auto" w:fill="D9D9D9" w:themeFill="background1" w:themeFillShade="D9"/>
          </w:tcPr>
          <w:p w:rsidR="008B1087" w:rsidRPr="008B1087" w:rsidRDefault="008B1087" w:rsidP="000341DF">
            <w:pPr>
              <w:jc w:val="center"/>
              <w:rPr>
                <w:rFonts w:ascii="Arial" w:hAnsi="Arial" w:cs="Arial"/>
                <w:b/>
              </w:rPr>
            </w:pPr>
            <w:r w:rsidRPr="008B1087">
              <w:rPr>
                <w:rFonts w:ascii="Arial" w:hAnsi="Arial" w:cs="Arial"/>
                <w:b/>
              </w:rPr>
              <w:t>Osoby upoważnione do reprezentowania Wykonawcy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8B1087" w:rsidRPr="008B1087" w:rsidRDefault="008B1087" w:rsidP="000341DF">
            <w:pPr>
              <w:jc w:val="center"/>
              <w:rPr>
                <w:rFonts w:ascii="Arial" w:hAnsi="Arial" w:cs="Arial"/>
                <w:b/>
              </w:rPr>
            </w:pPr>
            <w:r w:rsidRPr="008B1087">
              <w:rPr>
                <w:rFonts w:ascii="Arial" w:hAnsi="Arial" w:cs="Arial"/>
                <w:b/>
              </w:rPr>
              <w:t>Odpowiedź</w:t>
            </w:r>
          </w:p>
        </w:tc>
      </w:tr>
      <w:tr w:rsidR="008B1087" w:rsidTr="008B1087">
        <w:tc>
          <w:tcPr>
            <w:tcW w:w="5807" w:type="dxa"/>
          </w:tcPr>
          <w:p w:rsid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sz w:val="20"/>
                <w:szCs w:val="20"/>
              </w:rPr>
              <w:t>Stanowisko:</w:t>
            </w: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sz w:val="20"/>
                <w:szCs w:val="20"/>
              </w:rPr>
              <w:t>Nr telefonu:</w:t>
            </w:r>
          </w:p>
          <w:p w:rsid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087" w:rsidRPr="008B1087" w:rsidRDefault="008B1087" w:rsidP="00D062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 xml:space="preserve">Uwaga: dane osób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upoważnionych do reprezentowania Wykonawcy </w:t>
            </w:r>
            <w:r w:rsidRPr="00FF4796">
              <w:rPr>
                <w:rFonts w:ascii="Arial" w:hAnsi="Arial" w:cs="Arial"/>
                <w:i/>
                <w:sz w:val="20"/>
                <w:szCs w:val="20"/>
              </w:rPr>
              <w:t>należy powtórzyć tyle razy ile jest to konieczne.</w:t>
            </w: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8B1087" w:rsidRPr="008B1087" w:rsidRDefault="008B1087" w:rsidP="0003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172" w:rsidRDefault="00B33172" w:rsidP="000341DF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B1087" w:rsidTr="0065651C">
        <w:tc>
          <w:tcPr>
            <w:tcW w:w="9062" w:type="dxa"/>
            <w:gridSpan w:val="2"/>
            <w:shd w:val="clear" w:color="auto" w:fill="D9D9D9" w:themeFill="background1" w:themeFillShade="D9"/>
          </w:tcPr>
          <w:p w:rsidR="008B1087" w:rsidRDefault="008B1087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8B1087" w:rsidRDefault="008B1087" w:rsidP="008B10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C: Informacje na temat polegania na zdolnościach innych podmiotów</w:t>
            </w:r>
          </w:p>
          <w:p w:rsidR="008B1087" w:rsidRPr="008B1087" w:rsidRDefault="008B1087" w:rsidP="008B108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1087" w:rsidTr="0065651C">
        <w:tc>
          <w:tcPr>
            <w:tcW w:w="5807" w:type="dxa"/>
            <w:shd w:val="clear" w:color="auto" w:fill="D9D9D9" w:themeFill="background1" w:themeFillShade="D9"/>
          </w:tcPr>
          <w:p w:rsidR="008B1087" w:rsidRPr="008B1087" w:rsidRDefault="008B1087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Zależność od innych podmiotów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8B1087" w:rsidRPr="008B1087" w:rsidRDefault="008B1087" w:rsidP="0065651C">
            <w:pPr>
              <w:jc w:val="center"/>
              <w:rPr>
                <w:rFonts w:ascii="Arial" w:hAnsi="Arial" w:cs="Arial"/>
                <w:b/>
              </w:rPr>
            </w:pPr>
            <w:r w:rsidRPr="008B1087">
              <w:rPr>
                <w:rFonts w:ascii="Arial" w:hAnsi="Arial" w:cs="Arial"/>
                <w:b/>
              </w:rPr>
              <w:t>Odpowiedź</w:t>
            </w:r>
          </w:p>
        </w:tc>
      </w:tr>
      <w:tr w:rsidR="008B1087" w:rsidTr="0065651C">
        <w:tc>
          <w:tcPr>
            <w:tcW w:w="5807" w:type="dxa"/>
          </w:tcPr>
          <w:p w:rsidR="008B1087" w:rsidRDefault="008B1087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087" w:rsidRDefault="008B1087" w:rsidP="008B10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warunków udziału w postępowaniu określonych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w Specyfikacji Warunków Zamówienia oraz w części IV niniejszego Oświadczenia Wykonawcy?</w:t>
            </w: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8B1087" w:rsidRDefault="008B1087" w:rsidP="008B1087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8B1087" w:rsidRDefault="008B1087" w:rsidP="008B108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8B1087" w:rsidRPr="008B1087" w:rsidRDefault="008B1087" w:rsidP="008B108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B1087" w:rsidTr="006B14B5">
        <w:tc>
          <w:tcPr>
            <w:tcW w:w="9062" w:type="dxa"/>
            <w:gridSpan w:val="2"/>
          </w:tcPr>
          <w:p w:rsidR="008B1087" w:rsidRPr="008B1087" w:rsidRDefault="008B1087" w:rsidP="008B1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i/>
                <w:sz w:val="16"/>
                <w:szCs w:val="16"/>
              </w:rPr>
              <w:t>Jeżeli zaznaczono „Tak</w:t>
            </w:r>
            <w:r>
              <w:rPr>
                <w:rFonts w:ascii="Arial" w:hAnsi="Arial" w:cs="Arial"/>
                <w:i/>
                <w:sz w:val="16"/>
                <w:szCs w:val="16"/>
              </w:rPr>
              <w:t>” podmiot na którego zdolnościach polega Wykonawca</w:t>
            </w:r>
            <w:r w:rsidRPr="008B1087">
              <w:rPr>
                <w:rFonts w:ascii="Arial" w:hAnsi="Arial" w:cs="Arial"/>
                <w:i/>
                <w:sz w:val="16"/>
                <w:szCs w:val="16"/>
              </w:rPr>
              <w:t xml:space="preserve"> zobowiąza</w:t>
            </w:r>
            <w:r>
              <w:rPr>
                <w:rFonts w:ascii="Arial" w:hAnsi="Arial" w:cs="Arial"/>
                <w:i/>
                <w:sz w:val="16"/>
                <w:szCs w:val="16"/>
              </w:rPr>
              <w:t>ny jest zł</w:t>
            </w:r>
            <w:r w:rsidRPr="008B1087">
              <w:rPr>
                <w:rFonts w:ascii="Arial" w:hAnsi="Arial" w:cs="Arial"/>
                <w:i/>
                <w:sz w:val="16"/>
                <w:szCs w:val="16"/>
              </w:rPr>
              <w:t xml:space="preserve">ożyć własne Oświadczenie składane na podstawie art. 125 ust. 1 ustawy z dnia 11 września 2019r. </w:t>
            </w:r>
            <w:proofErr w:type="spellStart"/>
            <w:r w:rsidRPr="008B1087">
              <w:rPr>
                <w:rFonts w:ascii="Arial" w:hAnsi="Arial" w:cs="Arial"/>
                <w:i/>
                <w:sz w:val="16"/>
                <w:szCs w:val="16"/>
              </w:rPr>
              <w:t>Pzp</w:t>
            </w:r>
            <w:proofErr w:type="spellEnd"/>
            <w:r w:rsidRPr="008B1087">
              <w:rPr>
                <w:rFonts w:ascii="Arial" w:hAnsi="Arial" w:cs="Arial"/>
                <w:i/>
                <w:sz w:val="16"/>
                <w:szCs w:val="16"/>
              </w:rPr>
              <w:t xml:space="preserve"> stosownie do informacji dotyczących części II, III oraz IV w zakresie w jakim wykazuje spełnienie warunków udziału w postępowaniu</w:t>
            </w:r>
            <w:r w:rsidR="00D062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06208">
              <w:rPr>
                <w:rFonts w:ascii="Arial" w:hAnsi="Arial" w:cs="Arial"/>
                <w:i/>
                <w:sz w:val="16"/>
                <w:szCs w:val="16"/>
              </w:rPr>
              <w:br/>
              <w:t>(na rzecz Wykonawcy) oraz brak podstaw wykluczenia</w:t>
            </w:r>
            <w:r w:rsidRPr="008B108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</w:tbl>
    <w:p w:rsidR="008B1087" w:rsidRDefault="008B1087" w:rsidP="000341DF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D06208" w:rsidTr="0065651C">
        <w:tc>
          <w:tcPr>
            <w:tcW w:w="9062" w:type="dxa"/>
            <w:gridSpan w:val="2"/>
            <w:shd w:val="clear" w:color="auto" w:fill="D9D9D9" w:themeFill="background1" w:themeFillShade="D9"/>
          </w:tcPr>
          <w:p w:rsidR="00D06208" w:rsidRDefault="00D06208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D06208" w:rsidRDefault="00D06208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D: Informacje dotyczące podwykonawców</w:t>
            </w:r>
          </w:p>
          <w:p w:rsidR="00D06208" w:rsidRPr="008B1087" w:rsidRDefault="00D06208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6208" w:rsidTr="0065651C">
        <w:tc>
          <w:tcPr>
            <w:tcW w:w="5807" w:type="dxa"/>
            <w:shd w:val="clear" w:color="auto" w:fill="D9D9D9" w:themeFill="background1" w:themeFillShade="D9"/>
          </w:tcPr>
          <w:p w:rsidR="00D06208" w:rsidRPr="008B1087" w:rsidRDefault="00D06208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Podwykonawstwo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D06208" w:rsidRPr="008B1087" w:rsidRDefault="00D06208" w:rsidP="0065651C">
            <w:pPr>
              <w:jc w:val="center"/>
              <w:rPr>
                <w:rFonts w:ascii="Arial" w:hAnsi="Arial" w:cs="Arial"/>
                <w:b/>
              </w:rPr>
            </w:pPr>
            <w:r w:rsidRPr="008B1087">
              <w:rPr>
                <w:rFonts w:ascii="Arial" w:hAnsi="Arial" w:cs="Arial"/>
                <w:b/>
              </w:rPr>
              <w:t>Odpowiedź</w:t>
            </w:r>
          </w:p>
        </w:tc>
      </w:tr>
      <w:tr w:rsidR="00D06208" w:rsidTr="0065651C">
        <w:tc>
          <w:tcPr>
            <w:tcW w:w="5807" w:type="dxa"/>
          </w:tcPr>
          <w:p w:rsidR="00D06208" w:rsidRDefault="00D06208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208" w:rsidRDefault="00D06208" w:rsidP="00656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powierzyć wykonanie części zamówienia podwykonawcy?</w:t>
            </w:r>
          </w:p>
          <w:p w:rsidR="00D06208" w:rsidRPr="008B1087" w:rsidRDefault="00D06208" w:rsidP="0065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D06208" w:rsidRDefault="00D06208" w:rsidP="0065651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D06208" w:rsidRDefault="00D06208" w:rsidP="0065651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06208" w:rsidRDefault="00D06208" w:rsidP="00D06208">
            <w:pPr>
              <w:pStyle w:val="Akapitzlist"/>
              <w:rPr>
                <w:rFonts w:ascii="Arial" w:hAnsi="Arial" w:cs="Arial"/>
                <w:i/>
                <w:sz w:val="16"/>
                <w:szCs w:val="16"/>
              </w:rPr>
            </w:pPr>
            <w:r w:rsidRPr="00D06208">
              <w:rPr>
                <w:rFonts w:ascii="Arial" w:hAnsi="Arial" w:cs="Arial"/>
                <w:i/>
                <w:sz w:val="16"/>
                <w:szCs w:val="16"/>
              </w:rPr>
              <w:t>Jeżeli „Tak”, należy podać nazwę podwykonawcy (o ile na tym etapie jest on zanany)</w:t>
            </w:r>
          </w:p>
          <w:p w:rsidR="00D06208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D06208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D06208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D06208" w:rsidRPr="00D06208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D06208" w:rsidRDefault="00D06208" w:rsidP="0065651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D06208" w:rsidRPr="008B1087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6208" w:rsidRDefault="00D06208" w:rsidP="000341DF">
      <w:pPr>
        <w:jc w:val="center"/>
        <w:rPr>
          <w:rFonts w:ascii="Arial" w:hAnsi="Arial" w:cs="Arial"/>
          <w:b/>
        </w:rPr>
      </w:pPr>
    </w:p>
    <w:p w:rsidR="00A57EEB" w:rsidRDefault="00A57EEB" w:rsidP="000341DF">
      <w:pPr>
        <w:jc w:val="center"/>
        <w:rPr>
          <w:rFonts w:ascii="Arial" w:hAnsi="Arial" w:cs="Arial"/>
          <w:b/>
        </w:rPr>
      </w:pPr>
    </w:p>
    <w:p w:rsidR="00805BDA" w:rsidRDefault="00D06208" w:rsidP="00805BDA">
      <w:pPr>
        <w:jc w:val="center"/>
        <w:rPr>
          <w:rFonts w:ascii="Arial" w:hAnsi="Arial" w:cs="Arial"/>
          <w:b/>
        </w:rPr>
      </w:pPr>
      <w:r w:rsidRPr="00FF4796">
        <w:rPr>
          <w:rFonts w:ascii="Arial" w:hAnsi="Arial" w:cs="Arial"/>
          <w:b/>
        </w:rPr>
        <w:lastRenderedPageBreak/>
        <w:t>Część I</w:t>
      </w:r>
      <w:r>
        <w:rPr>
          <w:rFonts w:ascii="Arial" w:hAnsi="Arial" w:cs="Arial"/>
          <w:b/>
        </w:rPr>
        <w:t>I</w:t>
      </w:r>
      <w:r w:rsidRPr="00FF4796">
        <w:rPr>
          <w:rFonts w:ascii="Arial" w:hAnsi="Arial" w:cs="Arial"/>
          <w:b/>
        </w:rPr>
        <w:t xml:space="preserve">I: </w:t>
      </w:r>
      <w:r>
        <w:rPr>
          <w:rFonts w:ascii="Arial" w:hAnsi="Arial" w:cs="Arial"/>
          <w:b/>
        </w:rPr>
        <w:t>Obligatoryjne podstawy wykluczenia</w:t>
      </w:r>
      <w:r w:rsidR="00805BDA">
        <w:rPr>
          <w:rFonts w:ascii="Arial" w:hAnsi="Arial" w:cs="Arial"/>
          <w:b/>
        </w:rPr>
        <w:t xml:space="preserve">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6"/>
        <w:gridCol w:w="3486"/>
      </w:tblGrid>
      <w:tr w:rsidR="00A53B64" w:rsidTr="00A53B64">
        <w:tc>
          <w:tcPr>
            <w:tcW w:w="9062" w:type="dxa"/>
            <w:gridSpan w:val="2"/>
            <w:shd w:val="clear" w:color="auto" w:fill="D9D9D9" w:themeFill="background1" w:themeFillShade="D9"/>
          </w:tcPr>
          <w:p w:rsidR="00A53B64" w:rsidRDefault="00A53B64" w:rsidP="00730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A: w art. 108 ust. 1 pkt 1 – 6 ustawy z dnia 11 września 2019r. Prawo Zamówień Publicznych określono następujące podstawy do obligatoryjnego wykluczenia Wykonawcy z postępowania:</w:t>
            </w:r>
          </w:p>
        </w:tc>
      </w:tr>
      <w:tr w:rsidR="00A53B64" w:rsidTr="00A53B64">
        <w:tc>
          <w:tcPr>
            <w:tcW w:w="9062" w:type="dxa"/>
            <w:gridSpan w:val="2"/>
          </w:tcPr>
          <w:p w:rsidR="00A53B64" w:rsidRDefault="00A53B64" w:rsidP="007300CD">
            <w:pPr>
              <w:jc w:val="center"/>
              <w:rPr>
                <w:rFonts w:ascii="Arial" w:hAnsi="Arial" w:cs="Arial"/>
                <w:b/>
              </w:rPr>
            </w:pPr>
          </w:p>
          <w:p w:rsidR="00A53B64" w:rsidRDefault="00A53B64" w:rsidP="007300C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5BDA">
              <w:rPr>
                <w:rFonts w:ascii="Arial" w:hAnsi="Arial" w:cs="Arial"/>
                <w:b/>
                <w:sz w:val="20"/>
                <w:szCs w:val="20"/>
                <w:u w:val="single"/>
              </w:rPr>
              <w:t>Z postępowania o udzielenie zamówienia wyklucza się Wykonawcę:</w:t>
            </w:r>
          </w:p>
          <w:p w:rsidR="00A53B64" w:rsidRPr="00805BDA" w:rsidRDefault="00A53B64" w:rsidP="007300C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53B64" w:rsidRPr="00805BDA" w:rsidRDefault="00A53B64" w:rsidP="007300CD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będącego osobą fizyczną, którego prawomocnie skazano za przestępstwo:</w:t>
            </w:r>
          </w:p>
          <w:p w:rsidR="00A53B64" w:rsidRPr="00805BDA" w:rsidRDefault="00A53B64" w:rsidP="007300CD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:rsidR="00A53B64" w:rsidRPr="00805BDA" w:rsidRDefault="00A53B64" w:rsidP="007300CD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handlu ludźmi, o którym mowa w art. 189a Kodeksu karnego,</w:t>
            </w:r>
          </w:p>
          <w:p w:rsidR="00A53B64" w:rsidRPr="00805BDA" w:rsidRDefault="00A53B64" w:rsidP="007300CD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o którym mowa w art. 228-230a, art. 250a Kodeksu karnego</w:t>
            </w:r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w </w:t>
            </w:r>
            <w:hyperlink r:id="rId7" w:history="1">
              <w:r w:rsidRPr="00805BDA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art. 46-48</w:t>
              </w:r>
            </w:hyperlink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 ustawy </w:t>
            </w:r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>z dnia 25 czerwca 2010r. o sporcie lub w </w:t>
            </w:r>
            <w:hyperlink r:id="rId8" w:history="1">
              <w:r w:rsidRPr="00805BDA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art. 54 ust. 1-4</w:t>
              </w:r>
            </w:hyperlink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 ustawy z dnia 12 maja </w:t>
            </w:r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>2011r. o refundacji leków, środków spożywczych specjalnego przeznaczenia żywieniowego oraz wyrobów medycznych,</w:t>
            </w:r>
          </w:p>
          <w:p w:rsidR="00A53B64" w:rsidRPr="00805BDA" w:rsidRDefault="00A53B64" w:rsidP="007300CD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finansowania przestępstwa o charakterze terrorystycznym, o którym mowa w art.</w:t>
            </w:r>
            <w:bookmarkStart w:id="0" w:name="_GoBack"/>
            <w:bookmarkEnd w:id="0"/>
            <w:r w:rsidRPr="00805BDA">
              <w:rPr>
                <w:rFonts w:ascii="Arial" w:hAnsi="Arial" w:cs="Arial"/>
                <w:sz w:val="20"/>
                <w:szCs w:val="20"/>
              </w:rPr>
              <w:t xml:space="preserve"> 165a Kodeksu karnego, lub przestępstwo udaremniania lub utrudniania stwierdzenia przestępnego pochodzenia pieniędzy lub ukrywania ich pochodzenia, o którym mowa w art. 299 Kodeksu karnego,</w:t>
            </w:r>
          </w:p>
          <w:p w:rsidR="00A53B64" w:rsidRPr="00805BDA" w:rsidRDefault="00A53B64" w:rsidP="007300CD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o charakterze terrorystycznym, o którym mowa w art. 115 § 20 Kodeksu karnego, lub mające na celu popełnienie tego przestępstwa,</w:t>
            </w:r>
          </w:p>
          <w:p w:rsidR="00A53B64" w:rsidRPr="00805BDA" w:rsidRDefault="00A53B64" w:rsidP="007300CD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      </w:r>
          </w:p>
          <w:p w:rsidR="00A53B64" w:rsidRPr="00805BDA" w:rsidRDefault="00A53B64" w:rsidP="007300CD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      </w:r>
          </w:p>
          <w:p w:rsidR="00A53B64" w:rsidRDefault="00A53B64" w:rsidP="007300CD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o którym mowa w art. 9 ust. 1 i 3 lub art. 10 ustawy z dnia 15 czerwca 2012 r. o skutkach powierzania wykonywania pracy cudzoziemcom przebywającym wbrew przepisom na terytorium Rzeczypospolitej Polskiej</w:t>
            </w:r>
          </w:p>
          <w:p w:rsidR="00A53B64" w:rsidRDefault="00A53B64" w:rsidP="007300C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- lub za odpowiedni czyn zabroniony określony w przepisach prawa obcego;</w:t>
            </w:r>
          </w:p>
          <w:p w:rsidR="00A53B64" w:rsidRPr="00805BDA" w:rsidRDefault="00A53B64" w:rsidP="007300C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3B64" w:rsidRPr="00805BDA" w:rsidRDefault="00A53B64" w:rsidP="007300CD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 xml:space="preserve">jeżeli urzędującego członka jego organu zarządzającego lub nadzorczego, wspólnika spółki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5BDA">
              <w:rPr>
                <w:rFonts w:ascii="Arial" w:hAnsi="Arial" w:cs="Arial"/>
                <w:sz w:val="20"/>
                <w:szCs w:val="20"/>
              </w:rPr>
              <w:t>w spółce jawnej lub partnerskiej albo komplementariusza w spółce komandytowej lub komandytowo-akcyjnej lub prokurenta prawomocnie skazano za przestępstwo, o którym mowa w pkt 1;</w:t>
            </w:r>
          </w:p>
          <w:p w:rsidR="00A53B64" w:rsidRPr="00805BDA" w:rsidRDefault="00A53B64" w:rsidP="007300CD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 xml:space="preserve">wobec którego wydano prawomocny wyrok sądu lub ostateczną decyzję administracyjną </w:t>
            </w:r>
            <w:r w:rsidRPr="00805BDA">
              <w:rPr>
                <w:rFonts w:ascii="Arial" w:hAnsi="Arial" w:cs="Arial"/>
                <w:sz w:val="20"/>
                <w:szCs w:val="20"/>
              </w:rPr>
              <w:br/>
      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:rsidR="00A53B64" w:rsidRPr="00805BDA" w:rsidRDefault="00A53B64" w:rsidP="007300CD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wobec którego prawomocnie orzeczono zakaz ubiegania się o zamówienia publiczne;</w:t>
            </w:r>
          </w:p>
          <w:p w:rsidR="00A53B64" w:rsidRPr="00805BDA" w:rsidRDefault="00A53B64" w:rsidP="007300CD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 xml:space="preserve">jeżeli Zamawiający może stwierdzić, na podstawie wiarygodnych przesłanek, że Wykonawca zawarł z innymi Wykonawcami porozumienie mające na celu zakłócenie konkurencji,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5BDA">
              <w:rPr>
                <w:rFonts w:ascii="Arial" w:hAnsi="Arial" w:cs="Arial"/>
                <w:sz w:val="20"/>
                <w:szCs w:val="20"/>
              </w:rPr>
              <w:t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:rsidR="00A53B64" w:rsidRPr="00805BDA" w:rsidRDefault="00A53B64" w:rsidP="007300CD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jeżeli, w przypadkach, o których mowa w art. 85 ust. 1, doszło do zakłócenia konkurencji wynikającego z wcześniejszego zaangażowania tego Wykonawcy lub podmiotu, który należy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5BDA">
              <w:rPr>
                <w:rFonts w:ascii="Arial" w:hAnsi="Arial" w:cs="Arial"/>
                <w:sz w:val="20"/>
                <w:szCs w:val="20"/>
              </w:rPr>
              <w:t xml:space="preserve">z Wykonawcą do tej samej grupy kapitałowej w rozumieniu ustawy z dnia 16 lutego 2007r.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5BDA">
              <w:rPr>
                <w:rFonts w:ascii="Arial" w:hAnsi="Arial" w:cs="Arial"/>
                <w:sz w:val="20"/>
                <w:szCs w:val="20"/>
              </w:rPr>
              <w:t>o ochronie konkurencji i konsumentów, chyba że spowodowane tym zakłócenie konkurencji może być wyeliminowane w inny sposób niż przez wykluczenie Wykonawcy z udziału w postępowaniu o udzielenie zamówienia.</w:t>
            </w:r>
          </w:p>
        </w:tc>
      </w:tr>
      <w:tr w:rsidR="00A53B64" w:rsidTr="00A53B64">
        <w:tc>
          <w:tcPr>
            <w:tcW w:w="9062" w:type="dxa"/>
            <w:gridSpan w:val="2"/>
            <w:shd w:val="clear" w:color="auto" w:fill="D9D9D9" w:themeFill="background1" w:themeFillShade="D9"/>
          </w:tcPr>
          <w:p w:rsidR="00A53B64" w:rsidRDefault="00A53B64" w:rsidP="00730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Część B: w art. 7 ust. 1 ustawy z dnia 13 kwietnia 2022r. o szczególnych rozwiązaniach w zakresie przeciwdziałania wspieraniu agresji na Ukrainę oraz służących ochronie bezpieczeństwa narodowego określono następujące podstawy do obligatoryjnego wykluczenia Wykonawcy z postępowania:</w:t>
            </w:r>
          </w:p>
        </w:tc>
      </w:tr>
      <w:tr w:rsidR="00A53B64" w:rsidTr="00A53B64">
        <w:tc>
          <w:tcPr>
            <w:tcW w:w="9062" w:type="dxa"/>
            <w:gridSpan w:val="2"/>
          </w:tcPr>
          <w:p w:rsidR="00A53B64" w:rsidRDefault="00A53B64" w:rsidP="007300C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53B64" w:rsidRDefault="00A53B64" w:rsidP="007300C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1ED2">
              <w:rPr>
                <w:rFonts w:ascii="Arial" w:hAnsi="Arial" w:cs="Arial"/>
                <w:b/>
                <w:sz w:val="20"/>
                <w:szCs w:val="20"/>
                <w:u w:val="single"/>
              </w:rPr>
              <w:t>Z postępowania o udzielenie zamówienia wyklucza się:</w:t>
            </w:r>
          </w:p>
          <w:p w:rsidR="00A53B64" w:rsidRDefault="00A53B64" w:rsidP="007300C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53B64" w:rsidRPr="00FA1ED2" w:rsidRDefault="00A53B64" w:rsidP="007300CD">
            <w:pPr>
              <w:pStyle w:val="Akapitzlist"/>
              <w:numPr>
                <w:ilvl w:val="2"/>
                <w:numId w:val="5"/>
              </w:numPr>
              <w:shd w:val="clear" w:color="auto" w:fill="FFFFFF"/>
              <w:tabs>
                <w:tab w:val="clear" w:pos="1040"/>
                <w:tab w:val="num" w:pos="426"/>
              </w:tabs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ED2">
              <w:rPr>
                <w:rFonts w:ascii="Arial" w:hAnsi="Arial" w:cs="Arial"/>
                <w:sz w:val="20"/>
                <w:szCs w:val="20"/>
              </w:rPr>
      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 z dnia 13 kwietnia 2022r. o szczególnych rozwiązaniach w zakresie przeciwdziałania wspieraniu agresji na Ukrainę oraz służących ochronie bezpieczeństwa narodowego,</w:t>
            </w:r>
          </w:p>
          <w:p w:rsidR="00A53B64" w:rsidRPr="00FA1ED2" w:rsidRDefault="00A53B64" w:rsidP="007300CD">
            <w:pPr>
              <w:pStyle w:val="Akapitzlist"/>
              <w:numPr>
                <w:ilvl w:val="2"/>
                <w:numId w:val="5"/>
              </w:numPr>
              <w:shd w:val="clear" w:color="auto" w:fill="FFFFFF"/>
              <w:tabs>
                <w:tab w:val="clear" w:pos="1040"/>
                <w:tab w:val="num" w:pos="426"/>
              </w:tabs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ED2">
              <w:rPr>
                <w:rFonts w:ascii="Arial" w:hAnsi="Arial" w:cs="Arial"/>
                <w:sz w:val="20"/>
                <w:szCs w:val="20"/>
              </w:rPr>
              <w:t xml:space="preserve">Wykonawcę oraz uczestnika konkursu, którego beneficjentem rzeczywistym w rozumieniu ustawy z dnia 1 marca 2018r. o przeciwdziałaniu praniu pieniędzy oraz finansowaniu terroryzmu (Dz. U. z 2022 r. poz. 593 i 655) jest osoba wymieniona w wykazach określonych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1ED2">
              <w:rPr>
                <w:rFonts w:ascii="Arial" w:hAnsi="Arial" w:cs="Arial"/>
                <w:sz w:val="20"/>
                <w:szCs w:val="20"/>
              </w:rPr>
              <w:t>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 z dnia 13 kwietnia 2022r. o szczególnych rozwiązaniach w zakresie przeciwdziałania wspieraniu agresji na Ukrainę oraz służących ochronie bezpieczeństwa narodowego,</w:t>
            </w:r>
          </w:p>
          <w:p w:rsidR="00A53B64" w:rsidRPr="00FA1ED2" w:rsidRDefault="00A53B64" w:rsidP="007300CD">
            <w:pPr>
              <w:pStyle w:val="Akapitzlist"/>
              <w:numPr>
                <w:ilvl w:val="2"/>
                <w:numId w:val="5"/>
              </w:numPr>
              <w:shd w:val="clear" w:color="auto" w:fill="FFFFFF"/>
              <w:tabs>
                <w:tab w:val="clear" w:pos="1040"/>
                <w:tab w:val="num" w:pos="426"/>
              </w:tabs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ED2">
              <w:rPr>
                <w:rFonts w:ascii="Arial" w:hAnsi="Arial" w:cs="Arial"/>
                <w:sz w:val="20"/>
                <w:szCs w:val="20"/>
              </w:rPr>
              <w:t>Wykonawcę oraz uczestnika konkursu, którego jednostką dominującą w rozumieniu art. 3 ust. 1 pkt 37 ustawy z dnia 29 września 1994 r. o rachunkowości (Dz. U. z 2021 r. poz. 217, 2105 i 2106)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 którym mowa w art. 1 pkt 3 ustawy z dnia 13 kwietnia 2022 r. o szczególnych rozwiązaniach w zakresie przeciwdziałania wspieraniu agresji na Ukrainę oraz służących ochronie bezpieczeństwa narodowego.</w:t>
            </w:r>
          </w:p>
          <w:p w:rsidR="00A53B64" w:rsidRDefault="00A53B64" w:rsidP="007300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517F" w:rsidTr="0065651C">
        <w:tc>
          <w:tcPr>
            <w:tcW w:w="9062" w:type="dxa"/>
            <w:gridSpan w:val="2"/>
            <w:shd w:val="clear" w:color="auto" w:fill="D9D9D9" w:themeFill="background1" w:themeFillShade="D9"/>
          </w:tcPr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B: Informacja dotycząca zaistnienia przesłanki do wykluczenia Wykonawcy</w:t>
            </w:r>
          </w:p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517F" w:rsidTr="00A53B64">
        <w:tc>
          <w:tcPr>
            <w:tcW w:w="5734" w:type="dxa"/>
          </w:tcPr>
          <w:p w:rsidR="00B2517F" w:rsidRDefault="00B2517F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517F" w:rsidRDefault="00B2517F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5BDA">
              <w:rPr>
                <w:rFonts w:ascii="Arial" w:hAnsi="Arial" w:cs="Arial"/>
                <w:b/>
                <w:sz w:val="20"/>
                <w:szCs w:val="20"/>
              </w:rPr>
              <w:t xml:space="preserve">Czy wobec Wykonawcy ubiegającego się o udzielenie niniejszego zamówienia zachodzi którakolwiek z wyżej wymienionych, obligatoryjnych przesłanek wykluczenia </w:t>
            </w:r>
            <w:r w:rsidRPr="00805BDA">
              <w:rPr>
                <w:rFonts w:ascii="Arial" w:hAnsi="Arial" w:cs="Arial"/>
                <w:b/>
                <w:sz w:val="20"/>
                <w:szCs w:val="20"/>
              </w:rPr>
              <w:br/>
              <w:t>z postępowania?</w:t>
            </w:r>
          </w:p>
          <w:p w:rsidR="00B2517F" w:rsidRPr="00805BDA" w:rsidRDefault="00B2517F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8" w:type="dxa"/>
          </w:tcPr>
          <w:p w:rsidR="00B2517F" w:rsidRDefault="00B2517F" w:rsidP="0065651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65651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65651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2517F" w:rsidRDefault="00B2517F" w:rsidP="0065651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B2517F" w:rsidRPr="00805BDA" w:rsidRDefault="00B2517F" w:rsidP="0065651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7F" w:rsidTr="0065651C">
        <w:tc>
          <w:tcPr>
            <w:tcW w:w="9062" w:type="dxa"/>
            <w:gridSpan w:val="2"/>
          </w:tcPr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zaznaczono „Tak”, proszę określić, których podstaw wykluczenia wskazanych powyżej dotyczy wykluczenie:</w:t>
            </w:r>
          </w:p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108 ust. 1 pkt …………………. ustawy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zaznaczono „Tak”, czy Wykonawca podjął czynności mające na celu wykazanie swojej rzetelności pomimo zaistnienia podstawy wykluczenia („samooczyszczenie”)?</w:t>
            </w:r>
          </w:p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65651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2517F" w:rsidRDefault="00B2517F" w:rsidP="0065651C">
            <w:pPr>
              <w:pStyle w:val="Akapitzlist"/>
              <w:ind w:left="825"/>
              <w:rPr>
                <w:rFonts w:ascii="Arial" w:hAnsi="Arial" w:cs="Arial"/>
                <w:i/>
                <w:sz w:val="20"/>
                <w:szCs w:val="20"/>
              </w:rPr>
            </w:pPr>
            <w:r w:rsidRPr="00261343">
              <w:rPr>
                <w:rFonts w:ascii="Arial" w:hAnsi="Arial" w:cs="Arial"/>
                <w:i/>
                <w:sz w:val="20"/>
                <w:szCs w:val="20"/>
              </w:rPr>
              <w:t>Jeżeli zaznaczono, proszę opisać podjęte czynności)</w:t>
            </w:r>
          </w:p>
          <w:p w:rsidR="00B2517F" w:rsidRPr="00AE49B9" w:rsidRDefault="00B2517F" w:rsidP="0065651C">
            <w:pPr>
              <w:pStyle w:val="Akapitzlist"/>
              <w:ind w:left="825"/>
              <w:rPr>
                <w:rFonts w:ascii="Arial" w:hAnsi="Arial" w:cs="Arial"/>
                <w:sz w:val="20"/>
                <w:szCs w:val="20"/>
              </w:rPr>
            </w:pPr>
            <w:r w:rsidRPr="0026134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2517F" w:rsidRDefault="00B2517F" w:rsidP="0065651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2517F" w:rsidRDefault="00B2517F" w:rsidP="00B2517F">
      <w:pPr>
        <w:rPr>
          <w:rFonts w:ascii="Arial" w:hAnsi="Arial" w:cs="Arial"/>
          <w:b/>
        </w:rPr>
      </w:pPr>
    </w:p>
    <w:p w:rsidR="00B2517F" w:rsidRDefault="00261343" w:rsidP="00B2517F">
      <w:pPr>
        <w:jc w:val="center"/>
        <w:rPr>
          <w:rFonts w:ascii="Arial" w:hAnsi="Arial" w:cs="Arial"/>
          <w:b/>
        </w:rPr>
      </w:pPr>
      <w:r w:rsidRPr="00FF4796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V</w:t>
      </w:r>
      <w:r w:rsidRPr="00FF479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Warunki udziału w postępowaniu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261343" w:rsidTr="00261343">
        <w:tc>
          <w:tcPr>
            <w:tcW w:w="9062" w:type="dxa"/>
            <w:gridSpan w:val="2"/>
            <w:shd w:val="clear" w:color="auto" w:fill="D9D9D9" w:themeFill="background1" w:themeFillShade="D9"/>
          </w:tcPr>
          <w:p w:rsidR="00261343" w:rsidRDefault="00261343" w:rsidP="00261343">
            <w:pPr>
              <w:jc w:val="center"/>
              <w:rPr>
                <w:rFonts w:ascii="Arial" w:hAnsi="Arial" w:cs="Arial"/>
                <w:b/>
              </w:rPr>
            </w:pPr>
          </w:p>
          <w:p w:rsidR="00261343" w:rsidRDefault="00261343" w:rsidP="00261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A: Ogólne warunki udziału w postępowaniu</w:t>
            </w:r>
          </w:p>
          <w:p w:rsidR="00261343" w:rsidRDefault="00261343" w:rsidP="0026134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9B9" w:rsidTr="00AE49B9">
        <w:tc>
          <w:tcPr>
            <w:tcW w:w="5807" w:type="dxa"/>
            <w:shd w:val="clear" w:color="auto" w:fill="D9D9D9" w:themeFill="background1" w:themeFillShade="D9"/>
          </w:tcPr>
          <w:p w:rsidR="00AE49B9" w:rsidRDefault="00B2517F" w:rsidP="00261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Spełnienie warunków udziału w postępowaniu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AE49B9" w:rsidRDefault="00B2517F" w:rsidP="00261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Odpowiedź</w:t>
            </w:r>
          </w:p>
        </w:tc>
      </w:tr>
      <w:tr w:rsidR="00261343" w:rsidTr="00AE49B9">
        <w:tc>
          <w:tcPr>
            <w:tcW w:w="5807" w:type="dxa"/>
          </w:tcPr>
          <w:p w:rsidR="00261343" w:rsidRDefault="00261343" w:rsidP="00261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343" w:rsidRDefault="00261343" w:rsidP="00261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343">
              <w:rPr>
                <w:rFonts w:ascii="Arial" w:hAnsi="Arial" w:cs="Arial"/>
                <w:sz w:val="20"/>
                <w:szCs w:val="20"/>
              </w:rPr>
              <w:t xml:space="preserve">Czy Wykonawca spełnia wszystkie wymagania i warunki udziału w postępowaniu określone w SWZ oraz ogłoszeniu </w:t>
            </w:r>
            <w:r w:rsidR="00AE49B9">
              <w:rPr>
                <w:rFonts w:ascii="Arial" w:hAnsi="Arial" w:cs="Arial"/>
                <w:sz w:val="20"/>
                <w:szCs w:val="20"/>
              </w:rPr>
              <w:br/>
            </w:r>
            <w:r w:rsidRPr="00261343">
              <w:rPr>
                <w:rFonts w:ascii="Arial" w:hAnsi="Arial" w:cs="Arial"/>
                <w:sz w:val="20"/>
                <w:szCs w:val="20"/>
              </w:rPr>
              <w:t>o zamówieniu?</w:t>
            </w:r>
          </w:p>
          <w:p w:rsidR="00261343" w:rsidRPr="00261343" w:rsidRDefault="00261343" w:rsidP="00261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E49B9" w:rsidRDefault="00AE49B9" w:rsidP="00AE49B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AE49B9" w:rsidRDefault="00AE49B9" w:rsidP="00AE49B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261343" w:rsidRDefault="00261343" w:rsidP="0026134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2517F" w:rsidRDefault="00B2517F" w:rsidP="00AE49B9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261343" w:rsidTr="0065651C">
        <w:tc>
          <w:tcPr>
            <w:tcW w:w="9062" w:type="dxa"/>
            <w:gridSpan w:val="2"/>
            <w:shd w:val="clear" w:color="auto" w:fill="D9D9D9" w:themeFill="background1" w:themeFillShade="D9"/>
          </w:tcPr>
          <w:p w:rsidR="00261343" w:rsidRDefault="00261343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261343" w:rsidRDefault="00261343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Część B: </w:t>
            </w:r>
            <w:r w:rsidR="00B2517F">
              <w:rPr>
                <w:rFonts w:ascii="Arial" w:hAnsi="Arial" w:cs="Arial"/>
                <w:b/>
              </w:rPr>
              <w:t>Szczegółowe w</w:t>
            </w:r>
            <w:r>
              <w:rPr>
                <w:rFonts w:ascii="Arial" w:hAnsi="Arial" w:cs="Arial"/>
                <w:b/>
              </w:rPr>
              <w:t>arunki udziału w postępowaniu</w:t>
            </w:r>
          </w:p>
          <w:p w:rsidR="00261343" w:rsidRDefault="00261343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517F" w:rsidTr="00B2517F">
        <w:tc>
          <w:tcPr>
            <w:tcW w:w="5807" w:type="dxa"/>
            <w:shd w:val="clear" w:color="auto" w:fill="D9D9D9" w:themeFill="background1" w:themeFillShade="D9"/>
          </w:tcPr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Określenie warunków udziału w postępowaniu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Odpowiedź</w:t>
            </w:r>
          </w:p>
        </w:tc>
      </w:tr>
      <w:tr w:rsidR="00261343" w:rsidTr="00AE49B9">
        <w:tc>
          <w:tcPr>
            <w:tcW w:w="5807" w:type="dxa"/>
          </w:tcPr>
          <w:p w:rsidR="00261343" w:rsidRPr="00AE49B9" w:rsidRDefault="00261343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343" w:rsidRPr="00AE49B9" w:rsidRDefault="00261343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Zdolność do występowania w obrocie gospodarczym</w:t>
            </w: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517F" w:rsidRDefault="00AE49B9" w:rsidP="00AE49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9B9">
              <w:rPr>
                <w:rFonts w:ascii="Arial" w:hAnsi="Arial" w:cs="Arial"/>
                <w:b/>
                <w:sz w:val="20"/>
                <w:szCs w:val="20"/>
                <w:u w:val="single"/>
              </w:rPr>
              <w:t>nie stawia</w:t>
            </w:r>
            <w:r w:rsidRPr="00AE49B9">
              <w:rPr>
                <w:rFonts w:ascii="Arial" w:hAnsi="Arial" w:cs="Arial"/>
                <w:b/>
                <w:sz w:val="20"/>
                <w:szCs w:val="20"/>
              </w:rPr>
              <w:t xml:space="preserve"> warunków udziału w tym zakresie</w:t>
            </w:r>
          </w:p>
          <w:p w:rsid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517F" w:rsidRPr="00AE49B9" w:rsidRDefault="00B2517F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1343" w:rsidTr="00AE49B9">
        <w:tc>
          <w:tcPr>
            <w:tcW w:w="5807" w:type="dxa"/>
          </w:tcPr>
          <w:p w:rsidR="00B2517F" w:rsidRDefault="00B2517F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343" w:rsidRPr="00AE49B9" w:rsidRDefault="00261343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 xml:space="preserve">Uprawnienia do prowadzenia określonej działalności gospodarczej </w:t>
            </w:r>
            <w:r w:rsidR="00AE49B9" w:rsidRPr="00AE49B9">
              <w:rPr>
                <w:rFonts w:ascii="Arial" w:hAnsi="Arial" w:cs="Arial"/>
                <w:b/>
                <w:sz w:val="20"/>
                <w:szCs w:val="20"/>
              </w:rPr>
              <w:t>lub zawodowej, o ile wynika to z odrębnych przepisów</w:t>
            </w: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B2517F" w:rsidRDefault="00B2517F" w:rsidP="00AE4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9B9" w:rsidRDefault="00AE49B9" w:rsidP="00AE49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9B9">
              <w:rPr>
                <w:rFonts w:ascii="Arial" w:hAnsi="Arial" w:cs="Arial"/>
                <w:b/>
                <w:sz w:val="20"/>
                <w:szCs w:val="20"/>
                <w:u w:val="single"/>
              </w:rPr>
              <w:t>nie stawia</w:t>
            </w:r>
            <w:r w:rsidRPr="00AE49B9">
              <w:rPr>
                <w:rFonts w:ascii="Arial" w:hAnsi="Arial" w:cs="Arial"/>
                <w:b/>
                <w:sz w:val="20"/>
                <w:szCs w:val="20"/>
              </w:rPr>
              <w:t xml:space="preserve"> warunków udziału w tym zakresie</w:t>
            </w:r>
          </w:p>
          <w:p w:rsidR="00261343" w:rsidRDefault="00261343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9B9" w:rsidTr="00AE49B9">
        <w:tc>
          <w:tcPr>
            <w:tcW w:w="5807" w:type="dxa"/>
          </w:tcPr>
          <w:p w:rsidR="00AE49B9" w:rsidRP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AE49B9" w:rsidRDefault="00AE49B9" w:rsidP="00AE4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9B9" w:rsidRDefault="00AE49B9" w:rsidP="00AE49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9B9">
              <w:rPr>
                <w:rFonts w:ascii="Arial" w:hAnsi="Arial" w:cs="Arial"/>
                <w:b/>
                <w:sz w:val="20"/>
                <w:szCs w:val="20"/>
                <w:u w:val="single"/>
              </w:rPr>
              <w:t>nie stawia</w:t>
            </w:r>
            <w:r w:rsidRPr="00AE49B9">
              <w:rPr>
                <w:rFonts w:ascii="Arial" w:hAnsi="Arial" w:cs="Arial"/>
                <w:b/>
                <w:sz w:val="20"/>
                <w:szCs w:val="20"/>
              </w:rPr>
              <w:t xml:space="preserve"> warunków udziału w tym zakresie</w:t>
            </w:r>
          </w:p>
          <w:p w:rsidR="00AE49B9" w:rsidRDefault="00AE49B9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9B9" w:rsidTr="00AE49B9">
        <w:tc>
          <w:tcPr>
            <w:tcW w:w="5807" w:type="dxa"/>
          </w:tcPr>
          <w:p w:rsidR="00AE49B9" w:rsidRDefault="00AE49B9" w:rsidP="00AE4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Zdolność techniczna lub zawodowa</w:t>
            </w:r>
          </w:p>
          <w:p w:rsidR="00AE49B9" w:rsidRDefault="00AE49B9" w:rsidP="00AE49B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E49B9" w:rsidRDefault="00AE49B9" w:rsidP="00AE49B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49B9">
              <w:rPr>
                <w:rFonts w:ascii="Arial" w:hAnsi="Arial" w:cs="Arial"/>
                <w:sz w:val="20"/>
                <w:szCs w:val="20"/>
                <w:u w:val="single"/>
              </w:rPr>
              <w:t>Czy Wykonawca dysponuje lub będzie dysponował co najmniej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F279E" w:rsidRPr="001F279E" w:rsidRDefault="001F279E" w:rsidP="001F27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279E">
              <w:rPr>
                <w:rFonts w:ascii="Arial" w:hAnsi="Arial" w:cs="Arial"/>
                <w:b/>
                <w:sz w:val="20"/>
                <w:szCs w:val="20"/>
              </w:rPr>
              <w:t xml:space="preserve">co najmniej 1 osobą, która będzie uczestniczyć w wykonaniu zamówienia </w:t>
            </w:r>
          </w:p>
          <w:p w:rsidR="001F279E" w:rsidRPr="001F279E" w:rsidRDefault="001F279E" w:rsidP="001F27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279E">
              <w:rPr>
                <w:rFonts w:ascii="Arial" w:hAnsi="Arial" w:cs="Arial"/>
                <w:b/>
                <w:sz w:val="20"/>
                <w:szCs w:val="20"/>
              </w:rPr>
              <w:t>w charakterze kierownika robót, posiadającą uprawnienia budowlane do kierowania robotami w specjalności konstrukcyjno- budowlanej bez ograniczeń</w:t>
            </w:r>
          </w:p>
          <w:p w:rsidR="001F279E" w:rsidRPr="001F279E" w:rsidRDefault="001F279E" w:rsidP="001F27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279E" w:rsidRPr="001F279E" w:rsidRDefault="001F279E" w:rsidP="001F27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279E">
              <w:rPr>
                <w:rFonts w:ascii="Arial" w:hAnsi="Arial" w:cs="Arial"/>
                <w:b/>
                <w:sz w:val="20"/>
                <w:szCs w:val="20"/>
              </w:rPr>
              <w:t>oraz</w:t>
            </w:r>
          </w:p>
          <w:p w:rsidR="001F279E" w:rsidRPr="001F279E" w:rsidRDefault="001F279E" w:rsidP="001F27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968" w:rsidRPr="005D2968" w:rsidRDefault="001F279E" w:rsidP="001F27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279E">
              <w:rPr>
                <w:rFonts w:ascii="Arial" w:hAnsi="Arial" w:cs="Arial"/>
                <w:b/>
                <w:sz w:val="20"/>
                <w:szCs w:val="20"/>
              </w:rPr>
              <w:t xml:space="preserve">co najmniej 1 osobą posiadającą uprawnienia budowlane do kierowania robotami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279E">
              <w:rPr>
                <w:rFonts w:ascii="Arial" w:hAnsi="Arial" w:cs="Arial"/>
                <w:b/>
                <w:sz w:val="20"/>
                <w:szCs w:val="20"/>
              </w:rPr>
              <w:t>w specjalności branży elektrycznej bez ograniczeń</w:t>
            </w:r>
          </w:p>
          <w:p w:rsidR="001F279E" w:rsidRDefault="001F279E" w:rsidP="005D29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2968" w:rsidRPr="005D2968" w:rsidRDefault="005D2968" w:rsidP="005D29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296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Zmawiający dopuszcza możliwość dysponowania jedną osobą posiadającą wszystkie wyżej wymienione uprawnienia lub dwoma osobami, z których każda </w:t>
            </w:r>
          </w:p>
          <w:p w:rsidR="005D2968" w:rsidRDefault="005D2968" w:rsidP="005D296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2968">
              <w:rPr>
                <w:rFonts w:ascii="Arial" w:hAnsi="Arial" w:cs="Arial"/>
                <w:b/>
                <w:sz w:val="20"/>
                <w:szCs w:val="20"/>
              </w:rPr>
              <w:t xml:space="preserve">posiada odrębne uprawnienia tj. 1 osoba posiadająca np. uprawnienia budowlane do kierowania robotami </w:t>
            </w:r>
            <w:r w:rsidR="001F27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D2968">
              <w:rPr>
                <w:rFonts w:ascii="Arial" w:hAnsi="Arial" w:cs="Arial"/>
                <w:b/>
                <w:sz w:val="20"/>
                <w:szCs w:val="20"/>
              </w:rPr>
              <w:t>w specjalności konstrukcyjno-budowlanej bez ograniczeń, natomiast 2 osoba posiadająca pozostałe uprawnienia</w:t>
            </w: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9B9" w:rsidRDefault="00AE49B9" w:rsidP="00AE49B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E49B9">
              <w:rPr>
                <w:rFonts w:ascii="Arial" w:hAnsi="Arial" w:cs="Arial"/>
                <w:i/>
                <w:sz w:val="16"/>
                <w:szCs w:val="16"/>
              </w:rPr>
              <w:t xml:space="preserve">Przez uprawnienia o których mowa powyżej należy rozumieć uprawnienia o których mowa w ustawie z dnia 7 lipca 1994 r. Prawo budowlane oraz w Rozporządzeniu Ministra Infrastruktury i Rozwoju z dnia 11 września 2014 r. w sprawie samodzielnych funkcji technicznych w budownictwie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</w:t>
            </w:r>
            <w:r w:rsidRPr="00AE49B9">
              <w:rPr>
                <w:rFonts w:ascii="Arial" w:hAnsi="Arial" w:cs="Arial"/>
                <w:i/>
                <w:sz w:val="16"/>
                <w:szCs w:val="16"/>
              </w:rPr>
              <w:br/>
              <w:t>o zasadach uznawania kwalifikacji zawodowych nabytych w państwach członkowskich 28 Unii Europejskiej lub zamierzającymi świadczyć usługi transgraniczne w rozumieniu przepisów tej ustawy oraz art. 20a ustawy z dnia 15 grudnia 2000 r. o samorządach zawodowych architektów, inżynierów budownictwa oraz urbanistów.</w:t>
            </w: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55" w:type="dxa"/>
          </w:tcPr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E49B9" w:rsidRPr="00AE49B9" w:rsidRDefault="00AE49B9" w:rsidP="00AE49B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AE49B9" w:rsidRDefault="00AE49B9" w:rsidP="00AE49B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AE49B9" w:rsidRDefault="00AE49B9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E49B9" w:rsidRDefault="00AE49B9" w:rsidP="00AE49B9">
      <w:pPr>
        <w:rPr>
          <w:rFonts w:ascii="Arial" w:hAnsi="Arial" w:cs="Arial"/>
          <w:b/>
        </w:rPr>
      </w:pPr>
    </w:p>
    <w:p w:rsidR="00AE49B9" w:rsidRDefault="00AE49B9" w:rsidP="00AE49B9">
      <w:pPr>
        <w:jc w:val="center"/>
        <w:rPr>
          <w:rFonts w:ascii="Arial" w:hAnsi="Arial" w:cs="Arial"/>
          <w:b/>
        </w:rPr>
      </w:pPr>
      <w:r w:rsidRPr="00FF4796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</w:t>
      </w:r>
      <w:r w:rsidRPr="00FF479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Oświadczenie końcowe</w:t>
      </w:r>
    </w:p>
    <w:p w:rsidR="00AE49B9" w:rsidRDefault="00AE49B9" w:rsidP="00AE49B9">
      <w:pPr>
        <w:jc w:val="both"/>
        <w:rPr>
          <w:rFonts w:ascii="Arial" w:hAnsi="Arial" w:cs="Arial"/>
          <w:i/>
          <w:sz w:val="18"/>
          <w:szCs w:val="18"/>
        </w:rPr>
      </w:pPr>
      <w:r w:rsidRPr="006E42C3">
        <w:rPr>
          <w:rFonts w:ascii="Arial" w:hAnsi="Arial" w:cs="Arial"/>
          <w:i/>
          <w:sz w:val="18"/>
          <w:szCs w:val="18"/>
        </w:rPr>
        <w:t>Ja, niżej podpisany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E42C3">
        <w:rPr>
          <w:rFonts w:ascii="Arial" w:hAnsi="Arial" w:cs="Arial"/>
          <w:i/>
          <w:sz w:val="18"/>
          <w:szCs w:val="18"/>
        </w:rPr>
        <w:t>oficjalnie oświadcza</w:t>
      </w:r>
      <w:r>
        <w:rPr>
          <w:rFonts w:ascii="Arial" w:hAnsi="Arial" w:cs="Arial"/>
          <w:i/>
          <w:sz w:val="18"/>
          <w:szCs w:val="18"/>
        </w:rPr>
        <w:t>m</w:t>
      </w:r>
      <w:r w:rsidRPr="006E42C3">
        <w:rPr>
          <w:rFonts w:ascii="Arial" w:hAnsi="Arial" w:cs="Arial"/>
          <w:i/>
          <w:sz w:val="18"/>
          <w:szCs w:val="18"/>
        </w:rPr>
        <w:t>, że informacje podane powyżej w częściach II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E42C3">
        <w:rPr>
          <w:rFonts w:ascii="Arial" w:hAnsi="Arial" w:cs="Arial"/>
          <w:i/>
          <w:sz w:val="18"/>
          <w:szCs w:val="18"/>
        </w:rPr>
        <w:t>–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E42C3">
        <w:rPr>
          <w:rFonts w:ascii="Arial" w:hAnsi="Arial" w:cs="Arial"/>
          <w:i/>
          <w:sz w:val="18"/>
          <w:szCs w:val="18"/>
        </w:rPr>
        <w:t xml:space="preserve">IV są </w:t>
      </w:r>
      <w:r>
        <w:rPr>
          <w:rFonts w:ascii="Arial" w:hAnsi="Arial" w:cs="Arial"/>
          <w:i/>
          <w:sz w:val="18"/>
          <w:szCs w:val="18"/>
        </w:rPr>
        <w:t xml:space="preserve">prawdziwe </w:t>
      </w:r>
      <w:r>
        <w:rPr>
          <w:rFonts w:ascii="Arial" w:hAnsi="Arial" w:cs="Arial"/>
          <w:i/>
          <w:sz w:val="18"/>
          <w:szCs w:val="18"/>
        </w:rPr>
        <w:br/>
        <w:t>i aktualne na dzień ich złożenia</w:t>
      </w:r>
      <w:r w:rsidRPr="006E42C3">
        <w:rPr>
          <w:rFonts w:ascii="Arial" w:hAnsi="Arial" w:cs="Arial"/>
          <w:i/>
          <w:sz w:val="18"/>
          <w:szCs w:val="18"/>
        </w:rPr>
        <w:t xml:space="preserve"> oraz że zostały przedstawione z pełną świadomością konsekwencji wprowadzenia </w:t>
      </w:r>
      <w:r>
        <w:rPr>
          <w:rFonts w:ascii="Arial" w:hAnsi="Arial" w:cs="Arial"/>
          <w:i/>
          <w:sz w:val="18"/>
          <w:szCs w:val="18"/>
        </w:rPr>
        <w:t xml:space="preserve">Zamawiającego </w:t>
      </w:r>
      <w:r w:rsidRPr="006E42C3">
        <w:rPr>
          <w:rFonts w:ascii="Arial" w:hAnsi="Arial" w:cs="Arial"/>
          <w:i/>
          <w:sz w:val="18"/>
          <w:szCs w:val="18"/>
        </w:rPr>
        <w:t>w błąd.</w:t>
      </w:r>
    </w:p>
    <w:p w:rsidR="00AE49B9" w:rsidRDefault="00AE49B9" w:rsidP="001F279E">
      <w:pPr>
        <w:ind w:left="4956"/>
        <w:rPr>
          <w:rFonts w:ascii="Arial" w:hAnsi="Arial" w:cs="Arial"/>
          <w:b/>
          <w:i/>
          <w:sz w:val="18"/>
          <w:szCs w:val="18"/>
        </w:rPr>
      </w:pPr>
    </w:p>
    <w:p w:rsidR="00AE49B9" w:rsidRPr="005D2968" w:rsidRDefault="00AE49B9" w:rsidP="005D2968">
      <w:pPr>
        <w:ind w:left="4956"/>
        <w:jc w:val="center"/>
        <w:rPr>
          <w:rFonts w:ascii="Arial" w:hAnsi="Arial" w:cs="Arial"/>
          <w:i/>
          <w:sz w:val="18"/>
          <w:szCs w:val="18"/>
        </w:rPr>
      </w:pPr>
      <w:r w:rsidRPr="00B334E2">
        <w:rPr>
          <w:rFonts w:ascii="Arial" w:hAnsi="Arial" w:cs="Arial"/>
          <w:b/>
          <w:i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AE49B9" w:rsidRPr="005D29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1DF" w:rsidRDefault="000341DF" w:rsidP="000341DF">
      <w:pPr>
        <w:spacing w:after="0" w:line="240" w:lineRule="auto"/>
      </w:pPr>
      <w:r>
        <w:separator/>
      </w:r>
    </w:p>
  </w:endnote>
  <w:endnote w:type="continuationSeparator" w:id="0">
    <w:p w:rsidR="000341DF" w:rsidRDefault="000341DF" w:rsidP="0003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6983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9B9" w:rsidRDefault="00AE49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49B9" w:rsidRDefault="00AE4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1DF" w:rsidRDefault="000341DF" w:rsidP="000341DF">
      <w:pPr>
        <w:spacing w:after="0" w:line="240" w:lineRule="auto"/>
      </w:pPr>
      <w:r>
        <w:separator/>
      </w:r>
    </w:p>
  </w:footnote>
  <w:footnote w:type="continuationSeparator" w:id="0">
    <w:p w:rsidR="000341DF" w:rsidRDefault="000341DF" w:rsidP="0003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1DF" w:rsidRPr="000341DF" w:rsidRDefault="000341DF">
    <w:pPr>
      <w:pStyle w:val="Nagwek"/>
      <w:rPr>
        <w:rFonts w:ascii="Arial" w:hAnsi="Arial" w:cs="Arial"/>
        <w:sz w:val="20"/>
        <w:szCs w:val="20"/>
      </w:rPr>
    </w:pPr>
    <w:r w:rsidRPr="000341DF">
      <w:rPr>
        <w:rFonts w:ascii="Arial" w:hAnsi="Arial" w:cs="Arial"/>
        <w:sz w:val="20"/>
        <w:szCs w:val="20"/>
      </w:rPr>
      <w:t>Nr referencyjny: Zp</w:t>
    </w:r>
    <w:r w:rsidR="00325B14">
      <w:rPr>
        <w:rFonts w:ascii="Arial" w:hAnsi="Arial" w:cs="Arial"/>
        <w:sz w:val="20"/>
        <w:szCs w:val="20"/>
      </w:rPr>
      <w:t>1</w:t>
    </w:r>
    <w:r w:rsidR="00A53B64">
      <w:rPr>
        <w:rFonts w:ascii="Arial" w:hAnsi="Arial" w:cs="Arial"/>
        <w:sz w:val="20"/>
        <w:szCs w:val="20"/>
      </w:rPr>
      <w:t>1</w:t>
    </w:r>
    <w:r w:rsidRPr="000341DF">
      <w:rPr>
        <w:rFonts w:ascii="Arial" w:hAnsi="Arial" w:cs="Arial"/>
        <w:sz w:val="20"/>
        <w:szCs w:val="20"/>
      </w:rPr>
      <w:t>/2022</w:t>
    </w:r>
    <w:r w:rsidRPr="000341DF">
      <w:rPr>
        <w:rFonts w:ascii="Arial" w:hAnsi="Arial" w:cs="Arial"/>
        <w:sz w:val="20"/>
        <w:szCs w:val="20"/>
      </w:rPr>
      <w:tab/>
    </w:r>
    <w:r w:rsidRPr="000341DF">
      <w:rPr>
        <w:rFonts w:ascii="Arial" w:hAnsi="Arial" w:cs="Arial"/>
        <w:sz w:val="20"/>
        <w:szCs w:val="20"/>
      </w:rP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D881A0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4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E11258D"/>
    <w:multiLevelType w:val="hybridMultilevel"/>
    <w:tmpl w:val="476C7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94B7A"/>
    <w:multiLevelType w:val="hybridMultilevel"/>
    <w:tmpl w:val="93406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D4A2A"/>
    <w:multiLevelType w:val="hybridMultilevel"/>
    <w:tmpl w:val="743A4BC2"/>
    <w:lvl w:ilvl="0" w:tplc="58A057C6">
      <w:start w:val="1"/>
      <w:numFmt w:val="bullet"/>
      <w:lvlText w:val="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ED1664E"/>
    <w:multiLevelType w:val="hybridMultilevel"/>
    <w:tmpl w:val="036480C0"/>
    <w:lvl w:ilvl="0" w:tplc="58A057C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DF"/>
    <w:rsid w:val="000341DF"/>
    <w:rsid w:val="00084016"/>
    <w:rsid w:val="001F279E"/>
    <w:rsid w:val="00261343"/>
    <w:rsid w:val="002F3222"/>
    <w:rsid w:val="00325B14"/>
    <w:rsid w:val="005D2968"/>
    <w:rsid w:val="00805BDA"/>
    <w:rsid w:val="008B1087"/>
    <w:rsid w:val="00A53B64"/>
    <w:rsid w:val="00A57EEB"/>
    <w:rsid w:val="00AE49B9"/>
    <w:rsid w:val="00B2517F"/>
    <w:rsid w:val="00B33172"/>
    <w:rsid w:val="00B801EC"/>
    <w:rsid w:val="00D06208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DF733"/>
  <w15:chartTrackingRefBased/>
  <w15:docId w15:val="{DABED396-A84C-4553-8CB2-8AED66EC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1DF"/>
  </w:style>
  <w:style w:type="paragraph" w:styleId="Stopka">
    <w:name w:val="footer"/>
    <w:basedOn w:val="Normalny"/>
    <w:link w:val="StopkaZnak"/>
    <w:uiPriority w:val="99"/>
    <w:unhideWhenUsed/>
    <w:rsid w:val="0003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1DF"/>
  </w:style>
  <w:style w:type="table" w:styleId="Tabela-Siatka">
    <w:name w:val="Table Grid"/>
    <w:basedOn w:val="Standardowy"/>
    <w:uiPriority w:val="39"/>
    <w:rsid w:val="0003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B33172"/>
    <w:pPr>
      <w:ind w:left="720"/>
      <w:contextualSpacing/>
    </w:pPr>
  </w:style>
  <w:style w:type="character" w:styleId="Hipercze">
    <w:name w:val="Hyperlink"/>
    <w:uiPriority w:val="99"/>
    <w:rsid w:val="00805BD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805BDA"/>
  </w:style>
  <w:style w:type="paragraph" w:styleId="Tekstdymka">
    <w:name w:val="Balloon Text"/>
    <w:basedOn w:val="Normalny"/>
    <w:link w:val="TekstdymkaZnak"/>
    <w:uiPriority w:val="99"/>
    <w:semiHidden/>
    <w:unhideWhenUsed/>
    <w:rsid w:val="002F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refundacja-lekow-srodkow-spozywczych-specjalnego-przeznaczenia-17712396/art-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sport-17631344/art-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1866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Tworek Agnieszka</dc:creator>
  <cp:keywords/>
  <dc:description/>
  <cp:lastModifiedBy>Karkut Sławomir</cp:lastModifiedBy>
  <cp:revision>7</cp:revision>
  <cp:lastPrinted>2022-03-24T11:03:00Z</cp:lastPrinted>
  <dcterms:created xsi:type="dcterms:W3CDTF">2022-02-24T07:52:00Z</dcterms:created>
  <dcterms:modified xsi:type="dcterms:W3CDTF">2022-04-29T10:43:00Z</dcterms:modified>
</cp:coreProperties>
</file>