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8AC9E" w14:textId="77777777" w:rsidR="00B1692B" w:rsidRDefault="00B1692B" w:rsidP="00064CAE">
      <w:pPr>
        <w:jc w:val="right"/>
      </w:pPr>
    </w:p>
    <w:p w14:paraId="61B2C93E" w14:textId="77777777" w:rsidR="00B1692B" w:rsidRDefault="00B1692B" w:rsidP="00064CAE">
      <w:pPr>
        <w:jc w:val="right"/>
      </w:pPr>
    </w:p>
    <w:p w14:paraId="22DF30EF" w14:textId="77777777" w:rsidR="00B1692B" w:rsidRDefault="00B1692B" w:rsidP="00064CAE">
      <w:pPr>
        <w:jc w:val="right"/>
      </w:pPr>
    </w:p>
    <w:p w14:paraId="27C076DA" w14:textId="77777777" w:rsidR="00B1692B" w:rsidRDefault="00B1692B" w:rsidP="00064CAE">
      <w:pPr>
        <w:jc w:val="right"/>
      </w:pPr>
    </w:p>
    <w:p w14:paraId="43BF341E" w14:textId="16DD1C2D" w:rsidR="00132573" w:rsidRPr="00A07E30" w:rsidRDefault="00132573" w:rsidP="00132573">
      <w:pPr>
        <w:spacing w:line="300" w:lineRule="auto"/>
        <w:jc w:val="both"/>
        <w:rPr>
          <w:rFonts w:cstheme="minorHAnsi"/>
        </w:rPr>
      </w:pPr>
    </w:p>
    <w:p w14:paraId="193F4548" w14:textId="77777777" w:rsidR="00132573" w:rsidRPr="00A07E30" w:rsidRDefault="00132573" w:rsidP="00132573">
      <w:pPr>
        <w:spacing w:line="300" w:lineRule="auto"/>
        <w:jc w:val="both"/>
        <w:rPr>
          <w:rFonts w:cstheme="minorHAnsi"/>
        </w:rPr>
      </w:pPr>
    </w:p>
    <w:p w14:paraId="2B51A197" w14:textId="77777777" w:rsidR="00132573" w:rsidRPr="00A07E30" w:rsidRDefault="00132573" w:rsidP="00132573">
      <w:pPr>
        <w:keepNext/>
        <w:spacing w:line="300" w:lineRule="auto"/>
        <w:jc w:val="center"/>
        <w:outlineLvl w:val="0"/>
        <w:rPr>
          <w:rFonts w:cstheme="minorHAnsi"/>
          <w:b/>
          <w:sz w:val="32"/>
          <w:szCs w:val="32"/>
        </w:rPr>
      </w:pPr>
      <w:r w:rsidRPr="00A07E30">
        <w:rPr>
          <w:rFonts w:cstheme="minorHAnsi"/>
          <w:b/>
          <w:sz w:val="32"/>
          <w:szCs w:val="32"/>
        </w:rPr>
        <w:t>SPECYFIKACJA WARUNKÓW ZAMÓWIENIA</w:t>
      </w:r>
    </w:p>
    <w:p w14:paraId="75B0EDCD" w14:textId="77777777" w:rsidR="00132573" w:rsidRPr="00A07E30" w:rsidRDefault="00132573" w:rsidP="00132573">
      <w:pPr>
        <w:spacing w:line="300" w:lineRule="auto"/>
        <w:jc w:val="center"/>
        <w:rPr>
          <w:rFonts w:cstheme="minorHAnsi"/>
          <w:b/>
          <w:i/>
          <w:sz w:val="32"/>
          <w:szCs w:val="32"/>
        </w:rPr>
      </w:pPr>
      <w:r w:rsidRPr="00A07E30">
        <w:rPr>
          <w:rFonts w:cstheme="minorHAnsi"/>
          <w:b/>
          <w:i/>
          <w:sz w:val="32"/>
          <w:szCs w:val="32"/>
        </w:rPr>
        <w:t>(SWZ)</w:t>
      </w:r>
    </w:p>
    <w:p w14:paraId="1F9FCA69" w14:textId="77777777" w:rsidR="00132573" w:rsidRPr="00A07E30" w:rsidRDefault="00132573" w:rsidP="00132573">
      <w:pPr>
        <w:tabs>
          <w:tab w:val="left" w:pos="1560"/>
        </w:tabs>
        <w:spacing w:line="300" w:lineRule="auto"/>
        <w:jc w:val="both"/>
        <w:rPr>
          <w:rFonts w:cstheme="minorHAnsi"/>
        </w:rPr>
      </w:pPr>
    </w:p>
    <w:p w14:paraId="116472FB" w14:textId="3BB9B42B" w:rsidR="00132573" w:rsidRPr="00A07E30" w:rsidRDefault="00132573" w:rsidP="00132573">
      <w:pPr>
        <w:tabs>
          <w:tab w:val="left" w:pos="1560"/>
        </w:tabs>
        <w:spacing w:line="300" w:lineRule="auto"/>
        <w:jc w:val="both"/>
        <w:rPr>
          <w:rFonts w:cstheme="minorHAnsi"/>
        </w:rPr>
      </w:pPr>
    </w:p>
    <w:p w14:paraId="559BC8F8" w14:textId="77777777" w:rsidR="00132573" w:rsidRPr="00A07E30" w:rsidRDefault="00132573" w:rsidP="00132573">
      <w:pPr>
        <w:tabs>
          <w:tab w:val="left" w:pos="1560"/>
        </w:tabs>
        <w:spacing w:line="300" w:lineRule="auto"/>
        <w:jc w:val="both"/>
        <w:rPr>
          <w:rFonts w:cstheme="minorHAnsi"/>
        </w:rPr>
      </w:pPr>
    </w:p>
    <w:p w14:paraId="7F181BEF" w14:textId="28B2EB8C" w:rsidR="004B7118" w:rsidRPr="0058230D" w:rsidRDefault="004B7118" w:rsidP="004B7118">
      <w:pPr>
        <w:spacing w:line="300" w:lineRule="auto"/>
        <w:jc w:val="center"/>
        <w:rPr>
          <w:rFonts w:cstheme="minorHAnsi"/>
          <w:b/>
          <w:i/>
          <w:sz w:val="28"/>
          <w:szCs w:val="28"/>
        </w:rPr>
      </w:pPr>
      <w:bookmarkStart w:id="0" w:name="OLE_LINK11"/>
      <w:bookmarkStart w:id="1" w:name="_Hlk181878881"/>
      <w:r w:rsidRPr="0058230D">
        <w:rPr>
          <w:rFonts w:cstheme="minorHAnsi"/>
          <w:b/>
          <w:i/>
          <w:sz w:val="28"/>
          <w:szCs w:val="28"/>
        </w:rPr>
        <w:t xml:space="preserve">Dostawa sprzętu </w:t>
      </w:r>
      <w:bookmarkEnd w:id="0"/>
      <w:r w:rsidRPr="0058230D">
        <w:rPr>
          <w:rFonts w:cstheme="minorHAnsi"/>
          <w:b/>
          <w:i/>
          <w:sz w:val="28"/>
          <w:szCs w:val="28"/>
        </w:rPr>
        <w:t xml:space="preserve">laboratoryjnego dla </w:t>
      </w:r>
      <w:r>
        <w:rPr>
          <w:rFonts w:cstheme="minorHAnsi"/>
          <w:b/>
          <w:i/>
          <w:sz w:val="28"/>
          <w:szCs w:val="28"/>
        </w:rPr>
        <w:t>W</w:t>
      </w:r>
      <w:r w:rsidR="009C4D6B">
        <w:rPr>
          <w:rFonts w:cstheme="minorHAnsi"/>
          <w:b/>
          <w:i/>
          <w:sz w:val="28"/>
          <w:szCs w:val="28"/>
        </w:rPr>
        <w:t xml:space="preserve">ydziału </w:t>
      </w:r>
      <w:r>
        <w:rPr>
          <w:rFonts w:cstheme="minorHAnsi"/>
          <w:b/>
          <w:i/>
          <w:sz w:val="28"/>
          <w:szCs w:val="28"/>
        </w:rPr>
        <w:t>T</w:t>
      </w:r>
      <w:r w:rsidR="009C4D6B">
        <w:rPr>
          <w:rFonts w:cstheme="minorHAnsi"/>
          <w:b/>
          <w:i/>
          <w:sz w:val="28"/>
          <w:szCs w:val="28"/>
        </w:rPr>
        <w:t xml:space="preserve">echnologii                                                     i Inżynierii Chemicznej </w:t>
      </w:r>
    </w:p>
    <w:bookmarkEnd w:id="1"/>
    <w:p w14:paraId="5D88E1AE" w14:textId="77777777" w:rsidR="00132573" w:rsidRPr="00A07E30" w:rsidRDefault="00132573" w:rsidP="00132573">
      <w:pPr>
        <w:spacing w:line="300" w:lineRule="auto"/>
        <w:jc w:val="center"/>
        <w:rPr>
          <w:rFonts w:cstheme="minorHAnsi"/>
        </w:rPr>
      </w:pPr>
    </w:p>
    <w:p w14:paraId="6746BFA1"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Zamówienie o wartości mniejszej niż progi unijne określone </w:t>
      </w:r>
    </w:p>
    <w:p w14:paraId="20326127" w14:textId="77777777" w:rsidR="00132573" w:rsidRPr="00104E43" w:rsidRDefault="00132573" w:rsidP="00132573">
      <w:pPr>
        <w:spacing w:line="300" w:lineRule="auto"/>
        <w:jc w:val="center"/>
        <w:rPr>
          <w:rFonts w:cstheme="minorHAnsi"/>
          <w:sz w:val="22"/>
          <w:szCs w:val="22"/>
        </w:rPr>
      </w:pPr>
      <w:r w:rsidRPr="00104E43">
        <w:rPr>
          <w:rFonts w:cstheme="minorHAnsi"/>
          <w:sz w:val="22"/>
          <w:szCs w:val="22"/>
        </w:rPr>
        <w:t xml:space="preserve">w art. 3 ustawy </w:t>
      </w:r>
      <w:bookmarkStart w:id="2" w:name="_Hlk61705744"/>
      <w:r w:rsidRPr="00104E43">
        <w:rPr>
          <w:rFonts w:cstheme="minorHAnsi"/>
          <w:sz w:val="22"/>
          <w:szCs w:val="22"/>
        </w:rPr>
        <w:t>z dnia 11 września 2019 r. – Prawo zamówień publicznych</w:t>
      </w:r>
      <w:bookmarkEnd w:id="2"/>
    </w:p>
    <w:p w14:paraId="47C5CA97" w14:textId="77777777" w:rsidR="00132573" w:rsidRPr="00104E43" w:rsidRDefault="00132573" w:rsidP="00132573">
      <w:pPr>
        <w:tabs>
          <w:tab w:val="left" w:pos="1560"/>
        </w:tabs>
        <w:spacing w:line="300" w:lineRule="auto"/>
        <w:jc w:val="both"/>
        <w:rPr>
          <w:rFonts w:cstheme="minorHAnsi"/>
          <w:sz w:val="22"/>
          <w:szCs w:val="22"/>
        </w:rPr>
      </w:pPr>
    </w:p>
    <w:p w14:paraId="09F9F041" w14:textId="7016553F" w:rsidR="00132573" w:rsidRPr="00104E43" w:rsidRDefault="00132573" w:rsidP="00132573">
      <w:pPr>
        <w:spacing w:line="300" w:lineRule="auto"/>
        <w:jc w:val="right"/>
        <w:rPr>
          <w:rFonts w:cstheme="minorHAnsi"/>
          <w:sz w:val="22"/>
          <w:szCs w:val="22"/>
        </w:rPr>
      </w:pPr>
      <w:r w:rsidRPr="00104E43">
        <w:rPr>
          <w:rFonts w:cstheme="minorHAnsi"/>
          <w:sz w:val="22"/>
          <w:szCs w:val="22"/>
        </w:rPr>
        <w:t xml:space="preserve">Nr postępowania: </w:t>
      </w:r>
      <w:r w:rsidRPr="00104E43">
        <w:rPr>
          <w:rFonts w:cstheme="minorHAnsi"/>
          <w:b/>
          <w:sz w:val="22"/>
          <w:szCs w:val="22"/>
        </w:rPr>
        <w:t>RZP.243.</w:t>
      </w:r>
      <w:r w:rsidR="004B7118">
        <w:rPr>
          <w:rFonts w:cstheme="minorHAnsi"/>
          <w:b/>
          <w:sz w:val="22"/>
          <w:szCs w:val="22"/>
        </w:rPr>
        <w:t>50</w:t>
      </w:r>
      <w:r w:rsidRPr="00104E43">
        <w:rPr>
          <w:rFonts w:cstheme="minorHAnsi"/>
          <w:b/>
          <w:sz w:val="22"/>
          <w:szCs w:val="22"/>
        </w:rPr>
        <w:t>.</w:t>
      </w:r>
      <w:r w:rsidR="00DB59F9">
        <w:rPr>
          <w:rFonts w:cstheme="minorHAnsi"/>
          <w:b/>
          <w:sz w:val="22"/>
          <w:szCs w:val="22"/>
        </w:rPr>
        <w:t>2024</w:t>
      </w:r>
    </w:p>
    <w:p w14:paraId="5482A895" w14:textId="77777777" w:rsidR="00132573" w:rsidRPr="00104E43" w:rsidRDefault="00132573" w:rsidP="00132573">
      <w:pPr>
        <w:tabs>
          <w:tab w:val="left" w:pos="1560"/>
        </w:tabs>
        <w:spacing w:line="300" w:lineRule="auto"/>
        <w:jc w:val="both"/>
        <w:rPr>
          <w:rFonts w:cstheme="minorHAnsi"/>
          <w:sz w:val="22"/>
          <w:szCs w:val="22"/>
        </w:rPr>
      </w:pPr>
    </w:p>
    <w:p w14:paraId="2E58AD54" w14:textId="3ED516C4" w:rsidR="00132573" w:rsidRPr="00104E43" w:rsidRDefault="00132573" w:rsidP="00132573">
      <w:pPr>
        <w:tabs>
          <w:tab w:val="left" w:pos="1560"/>
        </w:tabs>
        <w:spacing w:line="300" w:lineRule="auto"/>
        <w:jc w:val="both"/>
        <w:rPr>
          <w:rFonts w:cstheme="minorHAnsi"/>
          <w:sz w:val="22"/>
          <w:szCs w:val="22"/>
        </w:rPr>
      </w:pPr>
    </w:p>
    <w:p w14:paraId="1AFE3461" w14:textId="77777777" w:rsidR="00132573" w:rsidRPr="00104E43" w:rsidRDefault="00132573" w:rsidP="00132573">
      <w:pPr>
        <w:tabs>
          <w:tab w:val="left" w:pos="1560"/>
        </w:tabs>
        <w:spacing w:line="300" w:lineRule="auto"/>
        <w:jc w:val="both"/>
        <w:rPr>
          <w:rFonts w:cstheme="minorHAnsi"/>
          <w:sz w:val="22"/>
          <w:szCs w:val="22"/>
        </w:rPr>
      </w:pPr>
    </w:p>
    <w:p w14:paraId="252C1DF2" w14:textId="77777777" w:rsidR="00132573" w:rsidRPr="00104E43" w:rsidRDefault="00132573" w:rsidP="00132573">
      <w:pPr>
        <w:tabs>
          <w:tab w:val="left" w:pos="1560"/>
        </w:tabs>
        <w:spacing w:line="300" w:lineRule="auto"/>
        <w:jc w:val="center"/>
        <w:rPr>
          <w:rFonts w:cstheme="minorHAnsi"/>
          <w:sz w:val="22"/>
          <w:szCs w:val="22"/>
        </w:rPr>
      </w:pPr>
      <w:r w:rsidRPr="00104E43">
        <w:rPr>
          <w:rFonts w:cstheme="minorHAnsi"/>
          <w:sz w:val="22"/>
          <w:szCs w:val="22"/>
        </w:rPr>
        <w:t>Zamawiający:</w:t>
      </w:r>
    </w:p>
    <w:p w14:paraId="288582F0" w14:textId="77777777" w:rsidR="00132573" w:rsidRPr="00104E43" w:rsidRDefault="00132573" w:rsidP="00132573">
      <w:pPr>
        <w:tabs>
          <w:tab w:val="left" w:pos="1560"/>
        </w:tabs>
        <w:spacing w:line="300" w:lineRule="auto"/>
        <w:jc w:val="center"/>
        <w:rPr>
          <w:rFonts w:cstheme="minorHAnsi"/>
          <w:b/>
          <w:sz w:val="22"/>
          <w:szCs w:val="22"/>
        </w:rPr>
      </w:pPr>
      <w:r w:rsidRPr="00104E43">
        <w:rPr>
          <w:rFonts w:cstheme="minorHAnsi"/>
          <w:b/>
          <w:sz w:val="22"/>
          <w:szCs w:val="22"/>
        </w:rPr>
        <w:t>Politechnika Bydgoska im. Jana i Jędrzeja Śniadeckich</w:t>
      </w:r>
    </w:p>
    <w:p w14:paraId="24FD099B"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Al. prof. S. Kaliskiego 7</w:t>
      </w:r>
    </w:p>
    <w:p w14:paraId="1A663FAD" w14:textId="77777777" w:rsidR="00132573" w:rsidRPr="00104E43" w:rsidRDefault="00132573" w:rsidP="00132573">
      <w:pPr>
        <w:spacing w:line="300" w:lineRule="auto"/>
        <w:jc w:val="center"/>
        <w:rPr>
          <w:rFonts w:cstheme="minorHAnsi"/>
          <w:b/>
          <w:sz w:val="22"/>
          <w:szCs w:val="22"/>
        </w:rPr>
      </w:pPr>
      <w:r w:rsidRPr="00104E43">
        <w:rPr>
          <w:rFonts w:cstheme="minorHAnsi"/>
          <w:b/>
          <w:sz w:val="22"/>
          <w:szCs w:val="22"/>
        </w:rPr>
        <w:t>85-796 Bydgoszcz</w:t>
      </w:r>
    </w:p>
    <w:p w14:paraId="5FA58472" w14:textId="77777777" w:rsidR="00132573" w:rsidRPr="00104E43" w:rsidRDefault="00132573" w:rsidP="00132573">
      <w:pPr>
        <w:tabs>
          <w:tab w:val="left" w:pos="1560"/>
        </w:tabs>
        <w:spacing w:line="300" w:lineRule="auto"/>
        <w:jc w:val="both"/>
        <w:rPr>
          <w:rFonts w:cstheme="minorHAnsi"/>
          <w:sz w:val="22"/>
          <w:szCs w:val="22"/>
        </w:rPr>
      </w:pPr>
    </w:p>
    <w:p w14:paraId="55E35743" w14:textId="2C161F16" w:rsidR="00132573" w:rsidRPr="00104E43" w:rsidRDefault="00132573" w:rsidP="00132573">
      <w:pPr>
        <w:spacing w:line="300" w:lineRule="auto"/>
        <w:jc w:val="both"/>
        <w:rPr>
          <w:rFonts w:cstheme="minorHAnsi"/>
          <w:sz w:val="22"/>
          <w:szCs w:val="22"/>
        </w:rPr>
      </w:pPr>
    </w:p>
    <w:p w14:paraId="0D9788FF" w14:textId="77777777" w:rsidR="00132573" w:rsidRPr="00104E43" w:rsidRDefault="00132573" w:rsidP="00132573">
      <w:pPr>
        <w:spacing w:line="300" w:lineRule="auto"/>
        <w:jc w:val="both"/>
        <w:rPr>
          <w:rFonts w:cstheme="minorHAnsi"/>
          <w:sz w:val="22"/>
          <w:szCs w:val="22"/>
        </w:rPr>
      </w:pPr>
    </w:p>
    <w:p w14:paraId="096F6872" w14:textId="23293CD0" w:rsidR="00132573" w:rsidRPr="00104E43" w:rsidRDefault="00132573" w:rsidP="00132573">
      <w:pPr>
        <w:spacing w:line="300" w:lineRule="auto"/>
        <w:jc w:val="both"/>
        <w:rPr>
          <w:rFonts w:cstheme="minorHAnsi"/>
          <w:sz w:val="22"/>
          <w:szCs w:val="22"/>
        </w:rPr>
      </w:pPr>
    </w:p>
    <w:p w14:paraId="12068DAC" w14:textId="1CB7153F" w:rsidR="00132573" w:rsidRPr="00104E43" w:rsidRDefault="00132573" w:rsidP="00132573">
      <w:pPr>
        <w:spacing w:line="300" w:lineRule="auto"/>
        <w:jc w:val="both"/>
        <w:rPr>
          <w:rFonts w:cstheme="minorHAnsi"/>
          <w:sz w:val="22"/>
          <w:szCs w:val="22"/>
        </w:rPr>
      </w:pPr>
    </w:p>
    <w:p w14:paraId="2075B210" w14:textId="000EC904" w:rsidR="00132573" w:rsidRPr="00104E43" w:rsidRDefault="005B0830" w:rsidP="00132573">
      <w:pPr>
        <w:spacing w:line="300" w:lineRule="auto"/>
        <w:jc w:val="both"/>
        <w:rPr>
          <w:rFonts w:cstheme="minorHAnsi"/>
          <w:sz w:val="22"/>
          <w:szCs w:val="22"/>
        </w:rPr>
      </w:pPr>
      <w:r w:rsidRPr="00104E43">
        <w:rPr>
          <w:rFonts w:cstheme="minorHAnsi"/>
          <w:noProof/>
          <w:sz w:val="22"/>
          <w:szCs w:val="22"/>
        </w:rPr>
        <mc:AlternateContent>
          <mc:Choice Requires="wps">
            <w:drawing>
              <wp:anchor distT="0" distB="0" distL="114300" distR="114300" simplePos="0" relativeHeight="251659264" behindDoc="0" locked="0" layoutInCell="0" allowOverlap="1" wp14:anchorId="4B96F08D" wp14:editId="0F7E9CCC">
                <wp:simplePos x="0" y="0"/>
                <wp:positionH relativeFrom="column">
                  <wp:posOffset>3389630</wp:posOffset>
                </wp:positionH>
                <wp:positionV relativeFrom="paragraph">
                  <wp:posOffset>86359</wp:posOffset>
                </wp:positionV>
                <wp:extent cx="2743200" cy="1247775"/>
                <wp:effectExtent l="0" t="0" r="0" b="952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5EA93" w14:textId="77777777" w:rsidR="005147CD" w:rsidRDefault="005147CD" w:rsidP="00132573">
                            <w:pPr>
                              <w:jc w:val="center"/>
                            </w:pPr>
                          </w:p>
                          <w:p w14:paraId="429E1462" w14:textId="77777777" w:rsidR="005B0830" w:rsidRDefault="005B0830" w:rsidP="00132573">
                            <w:pPr>
                              <w:jc w:val="center"/>
                            </w:pPr>
                          </w:p>
                          <w:p w14:paraId="76E955A7" w14:textId="77777777" w:rsidR="005B0830" w:rsidRDefault="005B0830"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6F08D" id="_x0000_t202" coordsize="21600,21600" o:spt="202" path="m,l,21600r21600,l21600,xe">
                <v:stroke joinstyle="miter"/>
                <v:path gradientshapeok="t" o:connecttype="rect"/>
              </v:shapetype>
              <v:shape id="Pole tekstowe 2" o:spid="_x0000_s1026" type="#_x0000_t202" style="position:absolute;left:0;text-align:left;margin-left:266.9pt;margin-top:6.8pt;width:3in;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Eu39AEAAMsDAAAOAAAAZHJzL2Uyb0RvYy54bWysU8GO0zAQvSPxD5bvNG3pUoiarpauipCW&#10;BWmXD3AcJ7FwPGbsNilfz9jJdgt7Q+RgeTz2m3lvXjbXQ2fYUaHXYAu+mM05U1ZCpW1T8O+P+zfv&#10;OfNB2EoYsKrgJ+X59fb1q03vcrWEFkylkBGI9XnvCt6G4PIs87JVnfAzcMpSsgbsRKAQm6xC0RN6&#10;Z7LlfP4u6wErhyCV93R6Oyb5NuHXtZLha117FZgpOPUW0oppLeOabTcib1C4VsupDfEPXXRCWyp6&#10;hroVQbAD6hdQnZYIHuowk9BlUNdaqsSB2Czmf7F5aIVTiQuJ491ZJv//YOX98cF9QxaGjzDQABMJ&#10;7+5A/vDMwq4VtlE3iNC3SlRUeBEly3rn8+lplNrnPoKU/ReoaMjiECABDTV2URXiyQidBnA6i66G&#10;wCQdLtertzRJziTlFsvVer2+SjVE/vTcoQ+fFHQsbgqONNUEL453PsR2RP50JVbzYHS118akAJty&#10;Z5AdBTlgn74J/Y9rxsbLFuKzETGeJJ6R2kgyDOVAyci3hOpEjBFGR9EfQJsW8BdnPbmp4P7nQaDi&#10;zHy2pNqHxWoV7ZeC1dV6SQFeZsrLjLCSoAoeOBu3uzBa9uBQNy1VGudk4YaUrnXS4LmrqW9yTJJm&#10;cne05GWcbj3/g9vfAAAA//8DAFBLAwQUAAYACAAAACEAS2U1ad8AAAAKAQAADwAAAGRycy9kb3du&#10;cmV2LnhtbEyPwU7DMBBE70j8g7VIXBB10pCUpnEqQAJxbekHOPE2iRqvo9ht0r9nOdHj7Ixm3hbb&#10;2fbigqPvHCmIFxEIpNqZjhoFh5/P51cQPmgyuneECq7oYVve3xU6N26iHV72oRFcQj7XCtoQhlxK&#10;X7dotV+4AYm9oxutDizHRppRT1xue7mMokxa3REvtHrAjxbr0/5sFRy/p6d0PVVf4bDavWTvultV&#10;7qrU48P8tgERcA7/YfjDZ3QomalyZzJe9ArSJGH0wEaSgeDAOkv5UClYxlEMsizk7QvlLwAAAP//&#10;AwBQSwECLQAUAAYACAAAACEAtoM4kv4AAADhAQAAEwAAAAAAAAAAAAAAAAAAAAAAW0NvbnRlbnRf&#10;VHlwZXNdLnhtbFBLAQItABQABgAIAAAAIQA4/SH/1gAAAJQBAAALAAAAAAAAAAAAAAAAAC8BAABf&#10;cmVscy8ucmVsc1BLAQItABQABgAIAAAAIQADaEu39AEAAMsDAAAOAAAAAAAAAAAAAAAAAC4CAABk&#10;cnMvZTJvRG9jLnhtbFBLAQItABQABgAIAAAAIQBLZTVp3wAAAAoBAAAPAAAAAAAAAAAAAAAAAE4E&#10;AABkcnMvZG93bnJldi54bWxQSwUGAAAAAAQABADzAAAAWgUAAAAA&#10;" o:allowincell="f" stroked="f">
                <v:textbox>
                  <w:txbxContent>
                    <w:p w14:paraId="64B5EA93" w14:textId="77777777" w:rsidR="005147CD" w:rsidRDefault="005147CD" w:rsidP="00132573">
                      <w:pPr>
                        <w:jc w:val="center"/>
                      </w:pPr>
                    </w:p>
                    <w:p w14:paraId="429E1462" w14:textId="77777777" w:rsidR="005B0830" w:rsidRDefault="005B0830" w:rsidP="00132573">
                      <w:pPr>
                        <w:jc w:val="center"/>
                      </w:pPr>
                    </w:p>
                    <w:p w14:paraId="76E955A7" w14:textId="77777777" w:rsidR="005B0830" w:rsidRDefault="005B0830" w:rsidP="00132573">
                      <w:pPr>
                        <w:jc w:val="center"/>
                      </w:pPr>
                    </w:p>
                    <w:p w14:paraId="31F4FEE4" w14:textId="77777777" w:rsidR="005147CD" w:rsidRPr="00B45EF6" w:rsidRDefault="005147CD" w:rsidP="00132573">
                      <w:pPr>
                        <w:jc w:val="center"/>
                        <w:rPr>
                          <w:rFonts w:cstheme="minorHAnsi"/>
                        </w:rPr>
                      </w:pPr>
                      <w:r w:rsidRPr="00B45EF6">
                        <w:rPr>
                          <w:rFonts w:cstheme="minorHAnsi"/>
                        </w:rPr>
                        <w:t>………………………………………</w:t>
                      </w:r>
                    </w:p>
                    <w:p w14:paraId="1EE3437A" w14:textId="77777777" w:rsidR="005147CD" w:rsidRPr="00B45EF6" w:rsidRDefault="005147CD" w:rsidP="00132573">
                      <w:pPr>
                        <w:tabs>
                          <w:tab w:val="left" w:pos="1418"/>
                        </w:tabs>
                        <w:jc w:val="center"/>
                        <w:rPr>
                          <w:rFonts w:cstheme="minorHAnsi"/>
                          <w:i/>
                        </w:rPr>
                      </w:pPr>
                      <w:r w:rsidRPr="00B45EF6">
                        <w:rPr>
                          <w:rFonts w:cstheme="minorHAnsi"/>
                          <w:i/>
                        </w:rPr>
                        <w:t>zatwierdzam</w:t>
                      </w:r>
                    </w:p>
                    <w:p w14:paraId="0FA06036" w14:textId="77777777" w:rsidR="005147CD" w:rsidRDefault="005147CD" w:rsidP="00132573">
                      <w:pPr>
                        <w:jc w:val="center"/>
                      </w:pPr>
                    </w:p>
                    <w:p w14:paraId="1697B6A2" w14:textId="77777777" w:rsidR="005147CD" w:rsidRDefault="005147CD" w:rsidP="00132573">
                      <w:pPr>
                        <w:jc w:val="center"/>
                      </w:pPr>
                      <w:r>
                        <w:t>………………………………………</w:t>
                      </w:r>
                    </w:p>
                    <w:p w14:paraId="55463579" w14:textId="77777777" w:rsidR="005147CD" w:rsidRDefault="005147CD" w:rsidP="00132573">
                      <w:pPr>
                        <w:tabs>
                          <w:tab w:val="left" w:pos="1418"/>
                        </w:tabs>
                        <w:jc w:val="center"/>
                        <w:rPr>
                          <w:i/>
                        </w:rPr>
                      </w:pPr>
                      <w:r>
                        <w:rPr>
                          <w:i/>
                        </w:rPr>
                        <w:t>zatwierdzam</w:t>
                      </w:r>
                    </w:p>
                  </w:txbxContent>
                </v:textbox>
              </v:shape>
            </w:pict>
          </mc:Fallback>
        </mc:AlternateContent>
      </w:r>
    </w:p>
    <w:p w14:paraId="5E3CDA97" w14:textId="77777777" w:rsidR="00132573" w:rsidRPr="00104E43" w:rsidRDefault="00132573" w:rsidP="00132573">
      <w:pPr>
        <w:spacing w:line="300" w:lineRule="auto"/>
        <w:jc w:val="both"/>
        <w:rPr>
          <w:rFonts w:cstheme="minorHAnsi"/>
          <w:sz w:val="22"/>
          <w:szCs w:val="22"/>
        </w:rPr>
      </w:pPr>
    </w:p>
    <w:p w14:paraId="5F9AB755" w14:textId="77777777" w:rsidR="00132573" w:rsidRPr="00104E43" w:rsidRDefault="00132573" w:rsidP="00132573">
      <w:pPr>
        <w:spacing w:line="300" w:lineRule="auto"/>
        <w:jc w:val="both"/>
        <w:rPr>
          <w:rFonts w:cstheme="minorHAnsi"/>
          <w:sz w:val="22"/>
          <w:szCs w:val="22"/>
        </w:rPr>
      </w:pPr>
    </w:p>
    <w:p w14:paraId="15A24B1C" w14:textId="74B070D2" w:rsidR="00132573" w:rsidRPr="00104E43" w:rsidRDefault="00132573" w:rsidP="00132573">
      <w:pPr>
        <w:spacing w:line="300" w:lineRule="auto"/>
        <w:jc w:val="both"/>
        <w:rPr>
          <w:rFonts w:cstheme="minorHAnsi"/>
          <w:sz w:val="22"/>
          <w:szCs w:val="22"/>
        </w:rPr>
      </w:pPr>
    </w:p>
    <w:p w14:paraId="0E2827DF" w14:textId="77777777" w:rsidR="00132573" w:rsidRPr="00104E43" w:rsidRDefault="00132573" w:rsidP="00132573">
      <w:pPr>
        <w:spacing w:line="300" w:lineRule="auto"/>
        <w:jc w:val="both"/>
        <w:rPr>
          <w:rFonts w:cstheme="minorHAnsi"/>
          <w:sz w:val="22"/>
          <w:szCs w:val="22"/>
        </w:rPr>
      </w:pPr>
    </w:p>
    <w:p w14:paraId="358E606B" w14:textId="77777777" w:rsidR="00132573" w:rsidRPr="00104E43" w:rsidRDefault="00132573" w:rsidP="00132573">
      <w:pPr>
        <w:spacing w:line="300" w:lineRule="auto"/>
        <w:jc w:val="both"/>
        <w:rPr>
          <w:rFonts w:cstheme="minorHAnsi"/>
          <w:sz w:val="22"/>
          <w:szCs w:val="22"/>
        </w:rPr>
      </w:pPr>
    </w:p>
    <w:p w14:paraId="6A9D3116" w14:textId="77777777" w:rsidR="00132573" w:rsidRPr="00104E43" w:rsidRDefault="00132573" w:rsidP="00132573">
      <w:pPr>
        <w:spacing w:line="300" w:lineRule="auto"/>
        <w:jc w:val="center"/>
        <w:rPr>
          <w:rFonts w:eastAsia="Calibri" w:cstheme="minorHAnsi"/>
          <w:b/>
          <w:sz w:val="22"/>
          <w:szCs w:val="22"/>
        </w:rPr>
      </w:pPr>
      <w:r w:rsidRPr="00A07E30">
        <w:rPr>
          <w:rFonts w:cstheme="minorHAnsi"/>
          <w:szCs w:val="24"/>
        </w:rPr>
        <w:br w:type="page"/>
      </w:r>
      <w:r w:rsidRPr="00104E43">
        <w:rPr>
          <w:rFonts w:eastAsia="Calibri" w:cstheme="minorHAnsi"/>
          <w:b/>
          <w:sz w:val="22"/>
          <w:szCs w:val="22"/>
        </w:rPr>
        <w:lastRenderedPageBreak/>
        <w:t>Klauzula informacyjna w sprawie ochrony danych osobowych</w:t>
      </w:r>
    </w:p>
    <w:p w14:paraId="2B7107AA" w14:textId="77777777" w:rsidR="00132573" w:rsidRPr="00104E43" w:rsidRDefault="00132573" w:rsidP="00132573">
      <w:pPr>
        <w:spacing w:line="300" w:lineRule="auto"/>
        <w:jc w:val="center"/>
        <w:rPr>
          <w:rFonts w:eastAsia="Calibri" w:cstheme="minorHAnsi"/>
          <w:b/>
          <w:sz w:val="22"/>
          <w:szCs w:val="22"/>
        </w:rPr>
      </w:pPr>
    </w:p>
    <w:p w14:paraId="2A3FC31A" w14:textId="77777777" w:rsidR="00132573" w:rsidRPr="00104E43" w:rsidRDefault="00132573" w:rsidP="00132573">
      <w:pPr>
        <w:spacing w:line="300" w:lineRule="auto"/>
        <w:jc w:val="both"/>
        <w:rPr>
          <w:rFonts w:cstheme="minorHAnsi"/>
          <w:sz w:val="22"/>
          <w:szCs w:val="22"/>
        </w:rPr>
      </w:pPr>
      <w:r w:rsidRPr="00104E43">
        <w:rPr>
          <w:rFonts w:cstheme="minorHAnsi"/>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104E43">
        <w:rPr>
          <w:rFonts w:cstheme="minorHAnsi"/>
          <w:b/>
          <w:sz w:val="22"/>
          <w:szCs w:val="22"/>
        </w:rPr>
        <w:t>RODO</w:t>
      </w:r>
      <w:r w:rsidRPr="00104E43">
        <w:rPr>
          <w:rFonts w:cstheme="minorHAnsi"/>
          <w:sz w:val="22"/>
          <w:szCs w:val="22"/>
        </w:rPr>
        <w:t xml:space="preserve">”) informujemy, że: </w:t>
      </w:r>
    </w:p>
    <w:p w14:paraId="6B2C74B7"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administratorem Pani/Pana danych osobowych („ADO”) jest Politechnika Bydgoska im. Jana i Jędrzeja Śniadeckich, Al. prof. S. Kaliskiego 7, 85-796 Bydgoszcz</w:t>
      </w:r>
      <w:r w:rsidRPr="00104E43">
        <w:rPr>
          <w:rFonts w:cstheme="minorHAnsi"/>
          <w:i/>
          <w:sz w:val="22"/>
          <w:szCs w:val="22"/>
        </w:rPr>
        <w:t xml:space="preserve"> </w:t>
      </w:r>
    </w:p>
    <w:p w14:paraId="23867A22" w14:textId="77777777" w:rsidR="00132573" w:rsidRPr="002B5F59"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 xml:space="preserve">kontakt z </w:t>
      </w:r>
      <w:r w:rsidRPr="002B5F59">
        <w:rPr>
          <w:rFonts w:cstheme="minorHAnsi"/>
          <w:sz w:val="22"/>
          <w:szCs w:val="22"/>
        </w:rPr>
        <w:t>Inspektorem Ochrony Danych jest dostępny za pomocą e-</w:t>
      </w:r>
      <w:proofErr w:type="spellStart"/>
      <w:r w:rsidRPr="002B5F59">
        <w:rPr>
          <w:rFonts w:cstheme="minorHAnsi"/>
          <w:sz w:val="22"/>
          <w:szCs w:val="22"/>
        </w:rPr>
        <w:t>mail’a</w:t>
      </w:r>
      <w:proofErr w:type="spellEnd"/>
      <w:r w:rsidRPr="002B5F59">
        <w:rPr>
          <w:rFonts w:cstheme="minorHAnsi"/>
          <w:sz w:val="22"/>
          <w:szCs w:val="22"/>
        </w:rPr>
        <w:t>: iod@pbs.edu.pl</w:t>
      </w:r>
    </w:p>
    <w:p w14:paraId="79082252" w14:textId="6A0E835D" w:rsidR="00132573" w:rsidRPr="002B5F59" w:rsidRDefault="00132573" w:rsidP="000E31F8">
      <w:pPr>
        <w:numPr>
          <w:ilvl w:val="0"/>
          <w:numId w:val="27"/>
        </w:numPr>
        <w:spacing w:line="300" w:lineRule="auto"/>
        <w:ind w:left="426" w:hanging="426"/>
        <w:jc w:val="both"/>
        <w:rPr>
          <w:rFonts w:cstheme="minorHAnsi"/>
          <w:sz w:val="22"/>
          <w:szCs w:val="22"/>
        </w:rPr>
      </w:pPr>
      <w:r w:rsidRPr="002B5F59">
        <w:rPr>
          <w:rFonts w:cstheme="minorHAnsi"/>
          <w:sz w:val="22"/>
          <w:szCs w:val="22"/>
        </w:rPr>
        <w:t>Pani/Pana dane osobowe przetwarzane będą na podstawie art. 6 ust. 1 lit. c</w:t>
      </w:r>
      <w:r w:rsidRPr="002B5F59">
        <w:rPr>
          <w:rFonts w:cstheme="minorHAnsi"/>
          <w:i/>
          <w:sz w:val="22"/>
          <w:szCs w:val="22"/>
        </w:rPr>
        <w:t xml:space="preserve"> </w:t>
      </w:r>
      <w:r w:rsidRPr="002B5F59">
        <w:rPr>
          <w:rFonts w:cstheme="minorHAnsi"/>
          <w:sz w:val="22"/>
          <w:szCs w:val="22"/>
        </w:rPr>
        <w:t>RODO w celu związanym z postępowaniem o udzielenie zamówienia publicznego nr RZP.243.</w:t>
      </w:r>
      <w:r w:rsidR="004B7118">
        <w:rPr>
          <w:rFonts w:cstheme="minorHAnsi"/>
          <w:sz w:val="22"/>
          <w:szCs w:val="22"/>
        </w:rPr>
        <w:t>50</w:t>
      </w:r>
      <w:r w:rsidRPr="002B5F59">
        <w:rPr>
          <w:rFonts w:cstheme="minorHAnsi"/>
          <w:sz w:val="22"/>
          <w:szCs w:val="22"/>
        </w:rPr>
        <w:t>.</w:t>
      </w:r>
      <w:r w:rsidR="00DB59F9" w:rsidRPr="002B5F59">
        <w:rPr>
          <w:rFonts w:cstheme="minorHAnsi"/>
          <w:sz w:val="22"/>
          <w:szCs w:val="22"/>
        </w:rPr>
        <w:t>2024</w:t>
      </w:r>
      <w:r w:rsidRPr="002B5F59">
        <w:rPr>
          <w:rFonts w:cstheme="minorHAnsi"/>
          <w:i/>
          <w:sz w:val="22"/>
          <w:szCs w:val="22"/>
        </w:rPr>
        <w:t xml:space="preserve"> </w:t>
      </w:r>
      <w:r w:rsidRPr="002B5F59">
        <w:rPr>
          <w:rFonts w:cstheme="minorHAnsi"/>
          <w:sz w:val="22"/>
          <w:szCs w:val="22"/>
        </w:rPr>
        <w:t>prowadzonym w trybie podstawowym;</w:t>
      </w:r>
    </w:p>
    <w:p w14:paraId="481997EE"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 xml:space="preserve">odbiorcami Pani/Pana danych osobowych będą osoby lub podmioty, którym udostępniona zostanie dokumentacja postępowania w oparciu o art. 74 ust. 1 ustawy z dnia 11 września 2019 r.. – Prawo zamówień publicznych, dalej „ustawa </w:t>
      </w:r>
      <w:proofErr w:type="spellStart"/>
      <w:r w:rsidRPr="00104E43">
        <w:rPr>
          <w:rFonts w:cstheme="minorHAnsi"/>
          <w:sz w:val="22"/>
          <w:szCs w:val="22"/>
        </w:rPr>
        <w:t>Pzp</w:t>
      </w:r>
      <w:proofErr w:type="spellEnd"/>
      <w:r w:rsidRPr="00104E43">
        <w:rPr>
          <w:rFonts w:cstheme="minorHAnsi"/>
          <w:sz w:val="22"/>
          <w:szCs w:val="22"/>
        </w:rPr>
        <w:t>”;</w:t>
      </w:r>
    </w:p>
    <w:p w14:paraId="18E64DEB" w14:textId="16D04211"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Pani/Pana dane osobowe będą przecho</w:t>
      </w:r>
      <w:r w:rsidRPr="002B5F59">
        <w:rPr>
          <w:rFonts w:cstheme="minorHAnsi"/>
          <w:sz w:val="22"/>
          <w:szCs w:val="22"/>
        </w:rPr>
        <w:t>wywane, zgodnie przez okres 5 lat od dnia zakończenia postępowania o udzielenie zamówienia;</w:t>
      </w:r>
    </w:p>
    <w:p w14:paraId="5647FCA6" w14:textId="77777777" w:rsidR="00132573" w:rsidRPr="00104E43" w:rsidRDefault="00132573" w:rsidP="000E31F8">
      <w:pPr>
        <w:numPr>
          <w:ilvl w:val="0"/>
          <w:numId w:val="27"/>
        </w:numPr>
        <w:spacing w:line="300" w:lineRule="auto"/>
        <w:ind w:left="426" w:hanging="426"/>
        <w:jc w:val="both"/>
        <w:rPr>
          <w:rFonts w:cstheme="minorHAnsi"/>
          <w:b/>
          <w:i/>
          <w:sz w:val="22"/>
          <w:szCs w:val="22"/>
        </w:rPr>
      </w:pPr>
      <w:r w:rsidRPr="00104E43">
        <w:rPr>
          <w:rFonts w:cstheme="minorHAnsi"/>
          <w:sz w:val="22"/>
          <w:szCs w:val="22"/>
        </w:rPr>
        <w:t xml:space="preserve">obowiązek podania przez Panią/Pana danych osobowych bezpośrednio Pani/Pana dotyczących jest wymogiem ustawowym określonym w przepisach ustawy </w:t>
      </w:r>
      <w:proofErr w:type="spellStart"/>
      <w:r w:rsidRPr="00104E43">
        <w:rPr>
          <w:rFonts w:cstheme="minorHAnsi"/>
          <w:sz w:val="22"/>
          <w:szCs w:val="22"/>
        </w:rPr>
        <w:t>Pzp</w:t>
      </w:r>
      <w:proofErr w:type="spellEnd"/>
      <w:r w:rsidRPr="00104E43">
        <w:rPr>
          <w:rFonts w:cstheme="minorHAnsi"/>
          <w:sz w:val="22"/>
          <w:szCs w:val="22"/>
        </w:rPr>
        <w:t xml:space="preserve">, związanym z udziałem w postępowaniu o udzielenie zamówienia publicznego; konsekwencje niepodania określonych danych wynikają z ustawy </w:t>
      </w:r>
      <w:proofErr w:type="spellStart"/>
      <w:r w:rsidRPr="00104E43">
        <w:rPr>
          <w:rFonts w:cstheme="minorHAnsi"/>
          <w:sz w:val="22"/>
          <w:szCs w:val="22"/>
        </w:rPr>
        <w:t>Pzp</w:t>
      </w:r>
      <w:proofErr w:type="spellEnd"/>
      <w:r w:rsidRPr="00104E43">
        <w:rPr>
          <w:rFonts w:cstheme="minorHAnsi"/>
          <w:sz w:val="22"/>
          <w:szCs w:val="22"/>
        </w:rPr>
        <w:t>;</w:t>
      </w:r>
    </w:p>
    <w:p w14:paraId="22B442B3"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w odniesieniu do Pani/Pana danych osobowych decyzje nie będą podejmowane w sposób zautomatyzowany, stosowanie do art. 22 RODO;</w:t>
      </w:r>
    </w:p>
    <w:p w14:paraId="786F910F" w14:textId="77777777" w:rsidR="00132573" w:rsidRPr="00104E43" w:rsidRDefault="00132573" w:rsidP="000E31F8">
      <w:pPr>
        <w:numPr>
          <w:ilvl w:val="0"/>
          <w:numId w:val="27"/>
        </w:numPr>
        <w:spacing w:line="300" w:lineRule="auto"/>
        <w:ind w:left="426" w:hanging="426"/>
        <w:jc w:val="both"/>
        <w:rPr>
          <w:rFonts w:cstheme="minorHAnsi"/>
          <w:sz w:val="22"/>
          <w:szCs w:val="22"/>
        </w:rPr>
      </w:pPr>
      <w:r w:rsidRPr="00104E43">
        <w:rPr>
          <w:rFonts w:cstheme="minorHAnsi"/>
          <w:sz w:val="22"/>
          <w:szCs w:val="22"/>
        </w:rPr>
        <w:t>posiada Pani/Pan:</w:t>
      </w:r>
    </w:p>
    <w:p w14:paraId="6B1CE9F4"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15 RODO prawo dostępu do danych osobowych Pani/Pana dotyczących;</w:t>
      </w:r>
    </w:p>
    <w:p w14:paraId="4F481912" w14:textId="77777777" w:rsidR="00132573" w:rsidRPr="00104E43" w:rsidRDefault="00132573" w:rsidP="000E31F8">
      <w:pPr>
        <w:numPr>
          <w:ilvl w:val="0"/>
          <w:numId w:val="26"/>
        </w:numPr>
        <w:spacing w:line="300" w:lineRule="auto"/>
        <w:ind w:left="709" w:hanging="283"/>
        <w:rPr>
          <w:rFonts w:cstheme="minorHAnsi"/>
          <w:sz w:val="22"/>
          <w:szCs w:val="22"/>
        </w:rPr>
      </w:pPr>
      <w:r w:rsidRPr="00104E43">
        <w:rPr>
          <w:rFonts w:cstheme="minorHAnsi"/>
          <w:sz w:val="22"/>
          <w:szCs w:val="22"/>
        </w:rPr>
        <w:t>na podstawie art. 16 RODO prawo do sprostowania Pani/Pana danych osobowych*;</w:t>
      </w:r>
    </w:p>
    <w:p w14:paraId="1BF6A2E1"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18 RODO prawo żądania od administratora ograniczenia przetwarzania danych osobowych z zastrzeżeniem przypadków, o których mowa w art. 18 ust. 2 RODO**;</w:t>
      </w:r>
    </w:p>
    <w:p w14:paraId="5FD35552"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prawo do wniesienia skargi do Prezesa Urzędu Ochrony Danych Osobowych, gdy przetwarzanie danych osobowych Pani/Pana dotyczących narusza przepisy RODO;</w:t>
      </w:r>
    </w:p>
    <w:p w14:paraId="497D24D9" w14:textId="77777777" w:rsidR="00132573" w:rsidRPr="00104E43" w:rsidRDefault="00132573" w:rsidP="000E31F8">
      <w:pPr>
        <w:numPr>
          <w:ilvl w:val="0"/>
          <w:numId w:val="27"/>
        </w:numPr>
        <w:spacing w:line="300" w:lineRule="auto"/>
        <w:ind w:left="426" w:hanging="426"/>
        <w:jc w:val="both"/>
        <w:rPr>
          <w:rFonts w:cstheme="minorHAnsi"/>
          <w:b/>
          <w:bCs w:val="0"/>
          <w:sz w:val="22"/>
          <w:szCs w:val="22"/>
        </w:rPr>
      </w:pPr>
      <w:r w:rsidRPr="00104E43">
        <w:rPr>
          <w:rFonts w:cstheme="minorHAnsi"/>
          <w:b/>
          <w:sz w:val="22"/>
          <w:szCs w:val="22"/>
        </w:rPr>
        <w:t>nie przysługuje Pani/Panu:</w:t>
      </w:r>
    </w:p>
    <w:p w14:paraId="60FB6E8C"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w związku z art. 17 ust. 3 lit. b, d i e RODO prawo do usunięcia danych osobowych;</w:t>
      </w:r>
    </w:p>
    <w:p w14:paraId="28CCE945"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prawo do przenoszenia danych osobowych, o którym mowa w art. 20 RODO;</w:t>
      </w:r>
    </w:p>
    <w:p w14:paraId="581DD1EF" w14:textId="77777777" w:rsidR="00132573" w:rsidRPr="00104E43" w:rsidRDefault="00132573" w:rsidP="000E31F8">
      <w:pPr>
        <w:numPr>
          <w:ilvl w:val="0"/>
          <w:numId w:val="26"/>
        </w:numPr>
        <w:spacing w:line="300" w:lineRule="auto"/>
        <w:ind w:left="709" w:hanging="283"/>
        <w:jc w:val="both"/>
        <w:rPr>
          <w:rFonts w:cstheme="minorHAnsi"/>
          <w:sz w:val="22"/>
          <w:szCs w:val="22"/>
        </w:rPr>
      </w:pPr>
      <w:r w:rsidRPr="00104E43">
        <w:rPr>
          <w:rFonts w:cstheme="minorHAnsi"/>
          <w:sz w:val="22"/>
          <w:szCs w:val="22"/>
        </w:rPr>
        <w:t>na podstawie art. 21 RODO prawo sprzeciwu, wobec przetwarzania danych osobowych, gdyż podstawą prawną przetwarzania Pani/Pana danych osobowych jest art. 6 ust. 1 lit. c RODO.</w:t>
      </w:r>
    </w:p>
    <w:p w14:paraId="0B0B9DD0" w14:textId="77777777" w:rsidR="00132573" w:rsidRPr="00A07E30" w:rsidRDefault="00132573" w:rsidP="00132573">
      <w:pPr>
        <w:spacing w:line="300" w:lineRule="auto"/>
        <w:jc w:val="both"/>
        <w:rPr>
          <w:rFonts w:cstheme="minorHAnsi"/>
        </w:rPr>
      </w:pPr>
    </w:p>
    <w:p w14:paraId="57B1DBD3" w14:textId="77777777"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07E30">
        <w:rPr>
          <w:rFonts w:cstheme="minorHAnsi"/>
          <w:i/>
          <w:sz w:val="18"/>
          <w:szCs w:val="18"/>
        </w:rPr>
        <w:t>Pzp</w:t>
      </w:r>
      <w:proofErr w:type="spellEnd"/>
      <w:r w:rsidRPr="00A07E30">
        <w:rPr>
          <w:rFonts w:cstheme="minorHAnsi"/>
          <w:i/>
          <w:sz w:val="18"/>
          <w:szCs w:val="18"/>
        </w:rPr>
        <w:t xml:space="preserve"> oraz nie może naruszać integralności protokołu oraz jego załączników.</w:t>
      </w:r>
    </w:p>
    <w:p w14:paraId="2373B28D" w14:textId="385CBDEF" w:rsidR="00132573" w:rsidRPr="00A07E30" w:rsidRDefault="00132573" w:rsidP="00132573">
      <w:pPr>
        <w:ind w:left="426"/>
        <w:jc w:val="both"/>
        <w:rPr>
          <w:rFonts w:cstheme="minorHAnsi"/>
          <w:i/>
          <w:sz w:val="18"/>
          <w:szCs w:val="18"/>
        </w:rPr>
      </w:pPr>
      <w:r w:rsidRPr="00A07E30">
        <w:rPr>
          <w:rFonts w:cstheme="minorHAnsi"/>
          <w:b/>
          <w:i/>
          <w:sz w:val="18"/>
          <w:szCs w:val="18"/>
          <w:vertAlign w:val="superscript"/>
        </w:rPr>
        <w:t xml:space="preserve">** </w:t>
      </w:r>
      <w:r w:rsidRPr="00A07E30">
        <w:rPr>
          <w:rFonts w:cstheme="minorHAnsi"/>
          <w:b/>
          <w:i/>
          <w:sz w:val="18"/>
          <w:szCs w:val="18"/>
        </w:rPr>
        <w:t>Wyjaśnienie:</w:t>
      </w:r>
      <w:r w:rsidRPr="00A07E30">
        <w:rPr>
          <w:rFonts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9582BF" w14:textId="77777777" w:rsidR="00132573" w:rsidRDefault="00132573" w:rsidP="00132573">
      <w:pPr>
        <w:ind w:left="426"/>
        <w:jc w:val="both"/>
        <w:rPr>
          <w:rFonts w:cstheme="minorHAnsi"/>
          <w:i/>
          <w:sz w:val="18"/>
          <w:szCs w:val="18"/>
        </w:rPr>
      </w:pPr>
    </w:p>
    <w:p w14:paraId="08E84070" w14:textId="77777777" w:rsidR="002B5F59" w:rsidRPr="00A07E30" w:rsidRDefault="002B5F59" w:rsidP="00952167">
      <w:pPr>
        <w:jc w:val="both"/>
        <w:rPr>
          <w:rFonts w:cstheme="minorHAnsi"/>
          <w:i/>
          <w:sz w:val="18"/>
          <w:szCs w:val="18"/>
        </w:rPr>
      </w:pPr>
    </w:p>
    <w:p w14:paraId="0F09D1BF" w14:textId="77777777" w:rsidR="00132573" w:rsidRPr="00104E43" w:rsidRDefault="00132573" w:rsidP="00132573">
      <w:pPr>
        <w:numPr>
          <w:ilvl w:val="0"/>
          <w:numId w:val="5"/>
        </w:numPr>
        <w:shd w:val="clear" w:color="auto" w:fill="D9D9D9"/>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shd w:val="clear" w:color="auto" w:fill="D0CECE"/>
        </w:rPr>
        <w:lastRenderedPageBreak/>
        <w:t>ZAMAWIAJĄCY</w:t>
      </w:r>
    </w:p>
    <w:p w14:paraId="06C03FF1" w14:textId="77777777" w:rsidR="00132573" w:rsidRPr="00104E43" w:rsidRDefault="00132573" w:rsidP="000E31F8">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Nazwa oraz adres zamawiającego:</w:t>
      </w:r>
    </w:p>
    <w:p w14:paraId="1861B2D5"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 xml:space="preserve">Politechnika Bydgoska im. Jana i Jędrzeja Śniadeckich </w:t>
      </w:r>
    </w:p>
    <w:p w14:paraId="77164448"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Al. prof. S. Kaliskiego 7, 85-796 Bydgoszcz</w:t>
      </w:r>
    </w:p>
    <w:p w14:paraId="2C46731F" w14:textId="0949BB4C"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telefon: 52-374-92-</w:t>
      </w:r>
      <w:r w:rsidR="004B7118">
        <w:rPr>
          <w:rFonts w:asciiTheme="majorHAnsi" w:hAnsiTheme="majorHAnsi" w:cstheme="majorHAnsi"/>
          <w:sz w:val="22"/>
          <w:szCs w:val="22"/>
        </w:rPr>
        <w:t>56</w:t>
      </w:r>
    </w:p>
    <w:p w14:paraId="25BB3492" w14:textId="77777777" w:rsidR="00132573" w:rsidRPr="00104E43" w:rsidRDefault="00132573" w:rsidP="00132573">
      <w:pPr>
        <w:spacing w:line="300" w:lineRule="auto"/>
        <w:ind w:firstLine="644"/>
        <w:jc w:val="both"/>
        <w:rPr>
          <w:rFonts w:asciiTheme="majorHAnsi" w:hAnsiTheme="majorHAnsi" w:cstheme="majorHAnsi"/>
          <w:color w:val="FF0000"/>
          <w:sz w:val="22"/>
          <w:szCs w:val="22"/>
        </w:rPr>
      </w:pPr>
      <w:r w:rsidRPr="00104E43">
        <w:rPr>
          <w:rFonts w:asciiTheme="majorHAnsi" w:hAnsiTheme="majorHAnsi" w:cstheme="majorHAnsi"/>
          <w:sz w:val="22"/>
          <w:szCs w:val="22"/>
        </w:rPr>
        <w:t xml:space="preserve">adres poczty elektronicznej: </w:t>
      </w:r>
      <w:hyperlink r:id="rId8" w:history="1">
        <w:r w:rsidRPr="00104E43">
          <w:rPr>
            <w:rStyle w:val="Hipercze"/>
            <w:rFonts w:asciiTheme="majorHAnsi" w:hAnsiTheme="majorHAnsi" w:cstheme="majorHAnsi"/>
            <w:sz w:val="22"/>
            <w:szCs w:val="22"/>
          </w:rPr>
          <w:t>przetargi@pbs.edu.pl</w:t>
        </w:r>
      </w:hyperlink>
    </w:p>
    <w:p w14:paraId="19DC8362" w14:textId="77777777" w:rsidR="00132573" w:rsidRPr="00104E43" w:rsidRDefault="00132573" w:rsidP="00132573">
      <w:pPr>
        <w:spacing w:line="300" w:lineRule="auto"/>
        <w:ind w:firstLine="644"/>
        <w:jc w:val="both"/>
        <w:rPr>
          <w:rFonts w:asciiTheme="majorHAnsi" w:hAnsiTheme="majorHAnsi" w:cstheme="majorHAnsi"/>
          <w:sz w:val="22"/>
          <w:szCs w:val="22"/>
        </w:rPr>
      </w:pPr>
      <w:r w:rsidRPr="00104E43">
        <w:rPr>
          <w:rFonts w:asciiTheme="majorHAnsi" w:hAnsiTheme="majorHAnsi" w:cstheme="majorHAnsi"/>
          <w:sz w:val="22"/>
          <w:szCs w:val="22"/>
        </w:rPr>
        <w:t>NIP 554-031-31-07</w:t>
      </w:r>
    </w:p>
    <w:p w14:paraId="3BA8FEE0" w14:textId="531D097A" w:rsidR="00132573" w:rsidRPr="00104E43" w:rsidRDefault="002B5F59" w:rsidP="000E31F8">
      <w:pPr>
        <w:numPr>
          <w:ilvl w:val="0"/>
          <w:numId w:val="32"/>
        </w:numPr>
        <w:spacing w:line="300" w:lineRule="auto"/>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Strona internetowa prowadzonego postępowania, na której udostępniane będą zmiany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 xml:space="preserve">i wyjaśnienia treści SWZ oraz inne dokumenty zamówienia bezpośrednio związane </w:t>
      </w:r>
      <w:r>
        <w:rPr>
          <w:rFonts w:asciiTheme="majorHAnsi" w:eastAsia="Calibri" w:hAnsiTheme="majorHAnsi" w:cstheme="majorHAnsi"/>
          <w:sz w:val="22"/>
          <w:szCs w:val="22"/>
        </w:rPr>
        <w:br/>
      </w:r>
      <w:r w:rsidRPr="00104E43">
        <w:rPr>
          <w:rFonts w:asciiTheme="majorHAnsi" w:eastAsia="Calibri" w:hAnsiTheme="majorHAnsi" w:cstheme="majorHAnsi"/>
          <w:sz w:val="22"/>
          <w:szCs w:val="22"/>
        </w:rPr>
        <w:t>z postępowaniem o udzielenie zamówienia:</w:t>
      </w:r>
      <w:r w:rsidRPr="002B5F59">
        <w:rPr>
          <w:rFonts w:asciiTheme="majorHAnsi" w:eastAsia="Calibri" w:hAnsiTheme="majorHAnsi" w:cstheme="majorHAnsi"/>
          <w:color w:val="FF0000"/>
          <w:sz w:val="22"/>
          <w:szCs w:val="22"/>
        </w:rPr>
        <w:t xml:space="preserve"> </w:t>
      </w:r>
      <w:hyperlink r:id="rId9" w:history="1">
        <w:r w:rsidR="004B7118" w:rsidRPr="00EE14FF">
          <w:rPr>
            <w:rStyle w:val="Hipercze"/>
            <w:rFonts w:asciiTheme="majorHAnsi" w:hAnsiTheme="majorHAnsi" w:cstheme="majorHAnsi"/>
            <w:sz w:val="22"/>
            <w:szCs w:val="22"/>
          </w:rPr>
          <w:t>https://platformazakupowa.pl/transakcja/1014187</w:t>
        </w:r>
      </w:hyperlink>
      <w:r w:rsidR="004B7118" w:rsidRPr="00003E59">
        <w:rPr>
          <w:rFonts w:asciiTheme="majorHAnsi" w:eastAsia="Calibri" w:hAnsiTheme="majorHAnsi" w:cstheme="majorHAnsi"/>
          <w:sz w:val="22"/>
          <w:szCs w:val="22"/>
        </w:rPr>
        <w:t xml:space="preserve"> </w:t>
      </w:r>
      <w:r w:rsidRPr="00003E59">
        <w:rPr>
          <w:rFonts w:asciiTheme="majorHAnsi" w:eastAsia="Calibri" w:hAnsiTheme="majorHAnsi" w:cstheme="majorHAnsi"/>
          <w:sz w:val="22"/>
          <w:szCs w:val="22"/>
        </w:rPr>
        <w:t>(dalej jako „Platforma”).</w:t>
      </w:r>
    </w:p>
    <w:p w14:paraId="78A82394" w14:textId="77777777" w:rsidR="00132573" w:rsidRPr="00104E43" w:rsidRDefault="00132573" w:rsidP="00132573">
      <w:pPr>
        <w:spacing w:line="300" w:lineRule="auto"/>
        <w:jc w:val="both"/>
        <w:rPr>
          <w:rFonts w:asciiTheme="majorHAnsi" w:hAnsiTheme="majorHAnsi" w:cstheme="majorHAnsi"/>
          <w:sz w:val="22"/>
          <w:szCs w:val="22"/>
        </w:rPr>
      </w:pPr>
    </w:p>
    <w:p w14:paraId="6569CAF7"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TRYB UDZIELANIA ZAMÓWIEŃ</w:t>
      </w:r>
    </w:p>
    <w:p w14:paraId="269C5CA5" w14:textId="53827BA0"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Postępowanie o udzielenie niniejszego zamówienia publicznego prowadzone jest </w:t>
      </w:r>
      <w:r w:rsidRPr="00104E43">
        <w:rPr>
          <w:rFonts w:asciiTheme="majorHAnsi" w:hAnsiTheme="majorHAnsi" w:cstheme="majorHAnsi"/>
          <w:b/>
          <w:sz w:val="22"/>
          <w:szCs w:val="22"/>
        </w:rPr>
        <w:t xml:space="preserve">w trybie podstawowym, </w:t>
      </w:r>
      <w:r w:rsidRPr="00104E43">
        <w:rPr>
          <w:rFonts w:asciiTheme="majorHAnsi" w:hAnsiTheme="majorHAnsi" w:cstheme="majorHAnsi"/>
          <w:sz w:val="22"/>
          <w:szCs w:val="22"/>
        </w:rPr>
        <w:t xml:space="preserve">na podstawie art. </w:t>
      </w:r>
      <w:r w:rsidRPr="002B5F59">
        <w:rPr>
          <w:rFonts w:asciiTheme="majorHAnsi" w:hAnsiTheme="majorHAnsi" w:cstheme="majorHAnsi"/>
          <w:sz w:val="22"/>
          <w:szCs w:val="22"/>
        </w:rPr>
        <w:t xml:space="preserve">275 pkt 1 </w:t>
      </w:r>
      <w:r w:rsidRPr="00104E43">
        <w:rPr>
          <w:rFonts w:asciiTheme="majorHAnsi" w:hAnsiTheme="majorHAnsi" w:cstheme="majorHAnsi"/>
          <w:sz w:val="22"/>
          <w:szCs w:val="22"/>
        </w:rPr>
        <w:t xml:space="preserve">ustawy z dnia 11 września 2019 r. – Prawo zamówień publicznych dalej w skrócie jako „ustawa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oraz aktów wykonawczych wydanych na jej podstawie.</w:t>
      </w:r>
    </w:p>
    <w:p w14:paraId="579AE388" w14:textId="6BB2C190"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w:t>
      </w:r>
      <w:r w:rsidR="002B5F59">
        <w:rPr>
          <w:rFonts w:asciiTheme="majorHAnsi" w:hAnsiTheme="majorHAnsi" w:cstheme="majorHAnsi"/>
          <w:sz w:val="22"/>
          <w:szCs w:val="22"/>
        </w:rPr>
        <w:t xml:space="preserve"> </w:t>
      </w:r>
      <w:r w:rsidRPr="002B5F59">
        <w:rPr>
          <w:rFonts w:asciiTheme="majorHAnsi" w:hAnsiTheme="majorHAnsi" w:cstheme="majorHAnsi"/>
          <w:sz w:val="22"/>
          <w:szCs w:val="22"/>
        </w:rPr>
        <w:t>nie przewiduje dokonanie wyboru najkorzystniejszej oferty z możliwością prowadzenia negocjacji.</w:t>
      </w:r>
    </w:p>
    <w:p w14:paraId="2B27484A" w14:textId="77777777" w:rsidR="00132573" w:rsidRPr="00104E43" w:rsidRDefault="00132573" w:rsidP="00132573">
      <w:pPr>
        <w:numPr>
          <w:ilvl w:val="1"/>
          <w:numId w:val="2"/>
        </w:numPr>
        <w:tabs>
          <w:tab w:val="left"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Wartość szacunkowa zamówienia nie przekracza progu unijnego.</w:t>
      </w:r>
    </w:p>
    <w:p w14:paraId="18A897D5" w14:textId="77777777" w:rsidR="00132573" w:rsidRPr="00104E43" w:rsidRDefault="00132573" w:rsidP="00132573">
      <w:pPr>
        <w:spacing w:line="300" w:lineRule="auto"/>
        <w:jc w:val="both"/>
        <w:rPr>
          <w:rFonts w:asciiTheme="majorHAnsi" w:hAnsiTheme="majorHAnsi" w:cstheme="majorHAnsi"/>
          <w:sz w:val="22"/>
          <w:szCs w:val="22"/>
        </w:rPr>
      </w:pPr>
    </w:p>
    <w:p w14:paraId="16D588D8" w14:textId="77777777"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sz w:val="22"/>
          <w:szCs w:val="22"/>
        </w:rPr>
      </w:pPr>
      <w:r w:rsidRPr="00104E43">
        <w:rPr>
          <w:rFonts w:asciiTheme="majorHAnsi" w:hAnsiTheme="majorHAnsi" w:cstheme="majorHAnsi"/>
          <w:b/>
          <w:sz w:val="22"/>
          <w:szCs w:val="22"/>
        </w:rPr>
        <w:t>OPIS PRZEDMIOTU ZAMÓWIENIA</w:t>
      </w:r>
    </w:p>
    <w:p w14:paraId="5AF74F86" w14:textId="77777777" w:rsidR="004B7118" w:rsidRDefault="004B7118" w:rsidP="004B7118">
      <w:pPr>
        <w:numPr>
          <w:ilvl w:val="0"/>
          <w:numId w:val="9"/>
        </w:numPr>
        <w:tabs>
          <w:tab w:val="num" w:pos="709"/>
        </w:tabs>
        <w:spacing w:line="300" w:lineRule="auto"/>
        <w:ind w:left="709" w:hanging="425"/>
        <w:jc w:val="both"/>
        <w:rPr>
          <w:rFonts w:asciiTheme="majorHAnsi" w:hAnsiTheme="majorHAnsi" w:cstheme="majorHAnsi"/>
          <w:sz w:val="22"/>
          <w:szCs w:val="22"/>
        </w:rPr>
      </w:pPr>
      <w:bookmarkStart w:id="3" w:name="OLE_LINK14"/>
      <w:bookmarkStart w:id="4" w:name="OLE_LINK15"/>
      <w:r w:rsidRPr="00104E43">
        <w:rPr>
          <w:rFonts w:asciiTheme="majorHAnsi" w:hAnsiTheme="majorHAnsi" w:cstheme="majorHAnsi"/>
          <w:sz w:val="22"/>
          <w:szCs w:val="22"/>
        </w:rPr>
        <w:t xml:space="preserve">Przedmiotem zamówienia </w:t>
      </w:r>
      <w:bookmarkEnd w:id="3"/>
      <w:bookmarkEnd w:id="4"/>
      <w:r w:rsidRPr="002B5F59">
        <w:rPr>
          <w:rFonts w:asciiTheme="majorHAnsi" w:hAnsiTheme="majorHAnsi" w:cstheme="majorHAnsi"/>
          <w:sz w:val="22"/>
          <w:szCs w:val="22"/>
        </w:rPr>
        <w:t xml:space="preserve">jest dostawa fabrycznie nowego sprzętu laboratoryjnego dla Wydziału </w:t>
      </w:r>
      <w:r>
        <w:rPr>
          <w:rFonts w:asciiTheme="majorHAnsi" w:hAnsiTheme="majorHAnsi" w:cstheme="majorHAnsi"/>
          <w:sz w:val="22"/>
          <w:szCs w:val="22"/>
        </w:rPr>
        <w:t>Technologii i Inżynierii Chemicznej</w:t>
      </w:r>
      <w:r w:rsidRPr="002B5F59">
        <w:rPr>
          <w:rFonts w:asciiTheme="majorHAnsi" w:hAnsiTheme="majorHAnsi" w:cstheme="majorHAnsi"/>
          <w:sz w:val="22"/>
          <w:szCs w:val="22"/>
        </w:rPr>
        <w:t xml:space="preserve">. Całość zamówienia została podzielona na </w:t>
      </w:r>
      <w:r>
        <w:rPr>
          <w:rFonts w:asciiTheme="majorHAnsi" w:hAnsiTheme="majorHAnsi" w:cstheme="majorHAnsi"/>
          <w:sz w:val="22"/>
          <w:szCs w:val="22"/>
        </w:rPr>
        <w:t>2</w:t>
      </w:r>
      <w:r w:rsidRPr="002B5F59">
        <w:rPr>
          <w:rFonts w:asciiTheme="majorHAnsi" w:hAnsiTheme="majorHAnsi" w:cstheme="majorHAnsi"/>
          <w:sz w:val="22"/>
          <w:szCs w:val="22"/>
        </w:rPr>
        <w:t xml:space="preserve"> części.</w:t>
      </w:r>
    </w:p>
    <w:p w14:paraId="083B2CD7" w14:textId="77777777" w:rsidR="004B7118" w:rsidRPr="009C4D6B" w:rsidRDefault="004B7118" w:rsidP="004B7118">
      <w:pPr>
        <w:spacing w:line="300" w:lineRule="auto"/>
        <w:ind w:left="709"/>
        <w:jc w:val="both"/>
        <w:rPr>
          <w:rFonts w:asciiTheme="majorHAnsi" w:hAnsiTheme="majorHAnsi" w:cstheme="majorHAnsi"/>
          <w:b/>
          <w:bCs w:val="0"/>
          <w:sz w:val="22"/>
          <w:szCs w:val="22"/>
        </w:rPr>
      </w:pPr>
      <w:r w:rsidRPr="00820CA8">
        <w:rPr>
          <w:rFonts w:asciiTheme="majorHAnsi" w:hAnsiTheme="majorHAnsi" w:cstheme="majorHAnsi"/>
          <w:b/>
          <w:bCs w:val="0"/>
          <w:sz w:val="22"/>
          <w:szCs w:val="22"/>
        </w:rPr>
        <w:t>Część nr 1</w:t>
      </w:r>
      <w:r w:rsidRPr="009C4D6B">
        <w:rPr>
          <w:rFonts w:asciiTheme="majorHAnsi" w:hAnsiTheme="majorHAnsi" w:cstheme="majorHAnsi"/>
          <w:b/>
          <w:bCs w:val="0"/>
          <w:sz w:val="22"/>
          <w:szCs w:val="22"/>
        </w:rPr>
        <w:t xml:space="preserve">: </w:t>
      </w:r>
      <w:bookmarkStart w:id="5" w:name="_Hlk176346568"/>
      <w:bookmarkStart w:id="6" w:name="_Hlk182826024"/>
      <w:r w:rsidRPr="009C4D6B">
        <w:rPr>
          <w:rFonts w:asciiTheme="majorHAnsi" w:hAnsiTheme="majorHAnsi" w:cstheme="majorHAnsi"/>
          <w:b/>
          <w:bCs w:val="0"/>
          <w:sz w:val="22"/>
          <w:szCs w:val="22"/>
        </w:rPr>
        <w:t xml:space="preserve">Dostawa </w:t>
      </w:r>
      <w:bookmarkStart w:id="7" w:name="_Hlk176420406"/>
      <w:r w:rsidRPr="009C4D6B">
        <w:rPr>
          <w:b/>
          <w:bCs w:val="0"/>
          <w:sz w:val="22"/>
          <w:szCs w:val="22"/>
        </w:rPr>
        <w:t>wag analitycznych</w:t>
      </w:r>
      <w:r w:rsidRPr="009C4D6B">
        <w:rPr>
          <w:rFonts w:asciiTheme="majorHAnsi" w:hAnsiTheme="majorHAnsi" w:cstheme="majorHAnsi"/>
          <w:b/>
          <w:bCs w:val="0"/>
          <w:sz w:val="22"/>
          <w:szCs w:val="22"/>
        </w:rPr>
        <w:t xml:space="preserve"> – 2 sztuki</w:t>
      </w:r>
      <w:bookmarkEnd w:id="5"/>
      <w:bookmarkEnd w:id="7"/>
    </w:p>
    <w:p w14:paraId="6133DFA3" w14:textId="77777777" w:rsidR="004B7118" w:rsidRDefault="004B7118" w:rsidP="004B7118">
      <w:pPr>
        <w:spacing w:line="300" w:lineRule="auto"/>
        <w:ind w:left="709"/>
        <w:jc w:val="both"/>
        <w:rPr>
          <w:rFonts w:asciiTheme="majorHAnsi" w:hAnsiTheme="majorHAnsi" w:cstheme="majorHAnsi"/>
          <w:b/>
          <w:bCs w:val="0"/>
          <w:sz w:val="22"/>
          <w:szCs w:val="22"/>
        </w:rPr>
      </w:pPr>
      <w:bookmarkStart w:id="8" w:name="_Hlk176355143"/>
      <w:r w:rsidRPr="009C4D6B">
        <w:rPr>
          <w:rFonts w:asciiTheme="majorHAnsi" w:hAnsiTheme="majorHAnsi" w:cstheme="majorHAnsi"/>
          <w:b/>
          <w:bCs w:val="0"/>
          <w:sz w:val="22"/>
          <w:szCs w:val="22"/>
        </w:rPr>
        <w:t xml:space="preserve">Część nr 2: </w:t>
      </w:r>
      <w:bookmarkStart w:id="9" w:name="_Hlk181879048"/>
      <w:bookmarkStart w:id="10" w:name="_Hlk176346701"/>
      <w:r w:rsidRPr="009C4D6B">
        <w:rPr>
          <w:rFonts w:asciiTheme="majorHAnsi" w:hAnsiTheme="majorHAnsi" w:cstheme="majorHAnsi"/>
          <w:b/>
          <w:bCs w:val="0"/>
          <w:sz w:val="22"/>
          <w:szCs w:val="22"/>
        </w:rPr>
        <w:t>Dostawa wagi laboratoryjnej – 1 sztuka</w:t>
      </w:r>
      <w:bookmarkEnd w:id="8"/>
      <w:bookmarkEnd w:id="9"/>
      <w:bookmarkEnd w:id="10"/>
    </w:p>
    <w:bookmarkEnd w:id="6"/>
    <w:p w14:paraId="36CFA2F5" w14:textId="14316F14" w:rsidR="00132573" w:rsidRPr="00104E4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Na potrzeby niniejszej SWZ </w:t>
      </w:r>
      <w:r w:rsidR="003A1378" w:rsidRPr="00820CA8">
        <w:rPr>
          <w:rFonts w:asciiTheme="majorHAnsi" w:hAnsiTheme="majorHAnsi" w:cstheme="majorHAnsi"/>
          <w:sz w:val="22"/>
          <w:szCs w:val="22"/>
        </w:rPr>
        <w:t xml:space="preserve">sprzęt laboratoryjny </w:t>
      </w:r>
      <w:r w:rsidRPr="00104E43">
        <w:rPr>
          <w:rFonts w:asciiTheme="majorHAnsi" w:hAnsiTheme="majorHAnsi" w:cstheme="majorHAnsi"/>
          <w:sz w:val="22"/>
          <w:szCs w:val="22"/>
        </w:rPr>
        <w:t xml:space="preserve">określa się także zamiennie </w:t>
      </w:r>
      <w:r w:rsidRPr="003A1378">
        <w:rPr>
          <w:rFonts w:asciiTheme="majorHAnsi" w:hAnsiTheme="majorHAnsi" w:cstheme="majorHAnsi"/>
          <w:sz w:val="22"/>
          <w:szCs w:val="22"/>
        </w:rPr>
        <w:t>jako „Sprzęt”.</w:t>
      </w:r>
    </w:p>
    <w:p w14:paraId="56AB5D6E" w14:textId="77777777" w:rsidR="00132573" w:rsidRPr="003A1378"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3A1378">
        <w:rPr>
          <w:rFonts w:asciiTheme="majorHAnsi" w:hAnsiTheme="majorHAnsi" w:cstheme="majorHAnsi"/>
          <w:sz w:val="22"/>
          <w:szCs w:val="22"/>
        </w:rPr>
        <w:t>Dostawa obejmuje:</w:t>
      </w:r>
    </w:p>
    <w:p w14:paraId="7CF4F8D2" w14:textId="77777777" w:rsidR="003A1378" w:rsidRPr="002E53DC" w:rsidRDefault="00132573" w:rsidP="000E31F8">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dostarczenie przez Wykonawcę Sprzętu na własny koszt i ryzyko </w:t>
      </w:r>
      <w:r w:rsidR="003A1378" w:rsidRPr="002E53DC">
        <w:rPr>
          <w:rFonts w:asciiTheme="majorHAnsi" w:hAnsiTheme="majorHAnsi" w:cstheme="majorHAnsi"/>
          <w:sz w:val="22"/>
          <w:szCs w:val="22"/>
        </w:rPr>
        <w:t>wraz z jego wniesieniem, instalacją i uruchomieniem w miejscu wskazanym przez Zamawiającego (</w:t>
      </w:r>
      <w:r w:rsidR="003A1378">
        <w:rPr>
          <w:rFonts w:asciiTheme="majorHAnsi" w:hAnsiTheme="majorHAnsi" w:cstheme="majorHAnsi"/>
          <w:sz w:val="22"/>
          <w:szCs w:val="22"/>
        </w:rPr>
        <w:t xml:space="preserve">odpowiednio </w:t>
      </w:r>
      <w:r w:rsidR="003A1378" w:rsidRPr="002E53DC">
        <w:rPr>
          <w:rFonts w:asciiTheme="majorHAnsi" w:hAnsiTheme="majorHAnsi" w:cstheme="majorHAnsi"/>
          <w:sz w:val="22"/>
          <w:szCs w:val="22"/>
        </w:rPr>
        <w:t>dla każdej z części);</w:t>
      </w:r>
    </w:p>
    <w:p w14:paraId="54AAFD86" w14:textId="4D165CD4" w:rsidR="00132573" w:rsidRPr="00104E43" w:rsidRDefault="00132573" w:rsidP="000E31F8">
      <w:pPr>
        <w:numPr>
          <w:ilvl w:val="1"/>
          <w:numId w:val="7"/>
        </w:numPr>
        <w:tabs>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przekazanie </w:t>
      </w:r>
      <w:r w:rsidRPr="003A1378">
        <w:rPr>
          <w:rFonts w:asciiTheme="majorHAnsi" w:hAnsiTheme="majorHAnsi" w:cstheme="majorHAnsi"/>
          <w:sz w:val="22"/>
          <w:szCs w:val="22"/>
        </w:rPr>
        <w:t>Zamawiającemu Sprzętu na podstawie protokołu odbioru; protokół odbioru sporządzi Wykonawca i przedstawi go do podpisu Zamawiającemu po wykonanej dostawie.</w:t>
      </w:r>
    </w:p>
    <w:p w14:paraId="56228888" w14:textId="48BE294C" w:rsidR="00132573" w:rsidRPr="003A1378"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3A1378">
        <w:rPr>
          <w:rFonts w:asciiTheme="majorHAnsi" w:hAnsiTheme="majorHAnsi" w:cstheme="majorHAnsi"/>
          <w:sz w:val="22"/>
          <w:szCs w:val="22"/>
        </w:rPr>
        <w:t>Miejsc</w:t>
      </w:r>
      <w:r w:rsidR="003A1378" w:rsidRPr="003A1378">
        <w:rPr>
          <w:rFonts w:asciiTheme="majorHAnsi" w:hAnsiTheme="majorHAnsi" w:cstheme="majorHAnsi"/>
          <w:sz w:val="22"/>
          <w:szCs w:val="22"/>
        </w:rPr>
        <w:t>e</w:t>
      </w:r>
      <w:r w:rsidRPr="003A1378">
        <w:rPr>
          <w:rFonts w:asciiTheme="majorHAnsi" w:hAnsiTheme="majorHAnsi" w:cstheme="majorHAnsi"/>
          <w:sz w:val="22"/>
          <w:szCs w:val="22"/>
        </w:rPr>
        <w:t xml:space="preserve"> dostawy:</w:t>
      </w:r>
    </w:p>
    <w:p w14:paraId="521C7E70" w14:textId="77777777" w:rsidR="004B7118" w:rsidRPr="00BA5079" w:rsidRDefault="004B7118" w:rsidP="004B7118">
      <w:pPr>
        <w:spacing w:line="300" w:lineRule="auto"/>
        <w:ind w:left="709"/>
        <w:jc w:val="both"/>
        <w:rPr>
          <w:rFonts w:asciiTheme="majorHAnsi" w:hAnsiTheme="majorHAnsi" w:cstheme="majorHAnsi"/>
          <w:sz w:val="22"/>
          <w:szCs w:val="22"/>
        </w:rPr>
      </w:pPr>
      <w:bookmarkStart w:id="11" w:name="_Hlk174000572"/>
      <w:bookmarkStart w:id="12" w:name="_Hlk173229522"/>
      <w:bookmarkStart w:id="13" w:name="_Hlk181880436"/>
      <w:r w:rsidRPr="00BA5079">
        <w:rPr>
          <w:rFonts w:asciiTheme="majorHAnsi" w:hAnsiTheme="majorHAnsi" w:cstheme="majorHAnsi"/>
          <w:sz w:val="22"/>
          <w:szCs w:val="22"/>
        </w:rPr>
        <w:t>Politechnika Bydgoska im. Jana j Jędrzeja Śniadeckich</w:t>
      </w:r>
    </w:p>
    <w:p w14:paraId="2A2B68D4" w14:textId="77777777" w:rsidR="004B7118" w:rsidRDefault="004B7118" w:rsidP="004B7118">
      <w:pPr>
        <w:spacing w:line="300" w:lineRule="auto"/>
        <w:ind w:left="709"/>
        <w:jc w:val="both"/>
        <w:rPr>
          <w:rFonts w:asciiTheme="majorHAnsi" w:hAnsiTheme="majorHAnsi" w:cstheme="majorHAnsi"/>
          <w:b/>
          <w:bCs w:val="0"/>
          <w:sz w:val="22"/>
          <w:szCs w:val="22"/>
        </w:rPr>
      </w:pPr>
      <w:r>
        <w:rPr>
          <w:rFonts w:asciiTheme="majorHAnsi" w:hAnsiTheme="majorHAnsi" w:cstheme="majorHAnsi"/>
          <w:b/>
          <w:bCs w:val="0"/>
          <w:sz w:val="22"/>
          <w:szCs w:val="22"/>
        </w:rPr>
        <w:t>Wydział Technologii i Inżynierii Chemicznej,</w:t>
      </w:r>
    </w:p>
    <w:p w14:paraId="5E615432" w14:textId="77777777" w:rsidR="004B7118" w:rsidRDefault="004B7118" w:rsidP="004B7118">
      <w:pPr>
        <w:spacing w:line="300" w:lineRule="auto"/>
        <w:ind w:left="709"/>
        <w:jc w:val="both"/>
        <w:rPr>
          <w:rFonts w:asciiTheme="majorHAnsi" w:hAnsiTheme="majorHAnsi" w:cstheme="majorHAnsi"/>
          <w:b/>
          <w:bCs w:val="0"/>
          <w:sz w:val="22"/>
          <w:szCs w:val="22"/>
        </w:rPr>
      </w:pPr>
      <w:r>
        <w:rPr>
          <w:rFonts w:asciiTheme="majorHAnsi" w:hAnsiTheme="majorHAnsi" w:cstheme="majorHAnsi"/>
          <w:b/>
          <w:bCs w:val="0"/>
          <w:sz w:val="22"/>
          <w:szCs w:val="22"/>
        </w:rPr>
        <w:t>Zakład Technologii i Inżynierii Przemysłu Spożywczego</w:t>
      </w:r>
    </w:p>
    <w:p w14:paraId="56E7F16E" w14:textId="77777777" w:rsidR="004B7118" w:rsidRPr="00FB4E75" w:rsidRDefault="004B7118" w:rsidP="004B7118">
      <w:pPr>
        <w:spacing w:line="300" w:lineRule="auto"/>
        <w:ind w:left="709"/>
        <w:jc w:val="both"/>
        <w:rPr>
          <w:rFonts w:asciiTheme="majorHAnsi" w:hAnsiTheme="majorHAnsi" w:cstheme="majorHAnsi"/>
          <w:b/>
          <w:bCs w:val="0"/>
          <w:sz w:val="22"/>
          <w:szCs w:val="22"/>
        </w:rPr>
      </w:pPr>
      <w:r>
        <w:rPr>
          <w:rFonts w:asciiTheme="majorHAnsi" w:hAnsiTheme="majorHAnsi" w:cstheme="majorHAnsi"/>
          <w:b/>
          <w:bCs w:val="0"/>
          <w:sz w:val="22"/>
          <w:szCs w:val="22"/>
        </w:rPr>
        <w:t>ul. Seminaryjna 3, laboratorium nr 211, 86-326 Bydgoszcz</w:t>
      </w:r>
    </w:p>
    <w:bookmarkEnd w:id="11"/>
    <w:bookmarkEnd w:id="12"/>
    <w:bookmarkEnd w:id="13"/>
    <w:p w14:paraId="6D310F6B" w14:textId="071BFA77" w:rsidR="0013257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Kody dotyczące przedmiotu zamówienia określone we Wspólnym Słowniku Zamówień </w:t>
      </w:r>
      <w:r w:rsidRPr="00104E43">
        <w:rPr>
          <w:rFonts w:asciiTheme="majorHAnsi" w:hAnsiTheme="majorHAnsi" w:cstheme="majorHAnsi"/>
          <w:b/>
          <w:sz w:val="22"/>
          <w:szCs w:val="22"/>
        </w:rPr>
        <w:t>(CPV)</w:t>
      </w:r>
      <w:r w:rsidRPr="00104E43">
        <w:rPr>
          <w:rFonts w:asciiTheme="majorHAnsi" w:hAnsiTheme="majorHAnsi" w:cstheme="majorHAnsi"/>
          <w:sz w:val="22"/>
          <w:szCs w:val="22"/>
        </w:rPr>
        <w:t>:</w:t>
      </w:r>
    </w:p>
    <w:p w14:paraId="01C58C0E" w14:textId="77777777" w:rsidR="004B7118" w:rsidRPr="00104E43" w:rsidRDefault="004B7118" w:rsidP="004B7118">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t>Część nr 1</w:t>
      </w:r>
    </w:p>
    <w:p w14:paraId="69055129" w14:textId="77777777" w:rsidR="00132573" w:rsidRPr="00104E43" w:rsidRDefault="00132573" w:rsidP="00132573">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bookmarkStart w:id="14" w:name="OLE_LINK53"/>
      <w:bookmarkStart w:id="15" w:name="OLE_LINK54"/>
      <w:bookmarkStart w:id="16" w:name="OLE_LINK17"/>
      <w:bookmarkStart w:id="17" w:name="OLE_LINK18"/>
      <w:r w:rsidRPr="00104E43">
        <w:rPr>
          <w:rFonts w:asciiTheme="majorHAnsi" w:hAnsiTheme="majorHAnsi" w:cstheme="majorHAnsi"/>
          <w:b/>
          <w:sz w:val="22"/>
          <w:szCs w:val="22"/>
        </w:rPr>
        <w:t>:</w:t>
      </w:r>
    </w:p>
    <w:p w14:paraId="68F22524" w14:textId="6E51DC15" w:rsidR="004B7118" w:rsidRDefault="004B7118" w:rsidP="004B7118">
      <w:pPr>
        <w:spacing w:line="300" w:lineRule="auto"/>
        <w:ind w:left="709"/>
        <w:jc w:val="both"/>
        <w:rPr>
          <w:rFonts w:asciiTheme="majorHAnsi" w:hAnsiTheme="majorHAnsi" w:cstheme="majorHAnsi"/>
          <w:sz w:val="22"/>
          <w:szCs w:val="22"/>
        </w:rPr>
      </w:pPr>
      <w:bookmarkStart w:id="18" w:name="_Hlk37337788"/>
      <w:bookmarkEnd w:id="14"/>
      <w:bookmarkEnd w:id="15"/>
      <w:bookmarkEnd w:id="16"/>
      <w:bookmarkEnd w:id="17"/>
      <w:r>
        <w:rPr>
          <w:rFonts w:asciiTheme="majorHAnsi" w:hAnsiTheme="majorHAnsi" w:cstheme="majorHAnsi"/>
          <w:sz w:val="22"/>
          <w:szCs w:val="22"/>
        </w:rPr>
        <w:t>38500000-0</w:t>
      </w:r>
      <w:r w:rsidRPr="002E53DC">
        <w:rPr>
          <w:rFonts w:asciiTheme="majorHAnsi" w:hAnsiTheme="majorHAnsi" w:cstheme="majorHAnsi"/>
          <w:sz w:val="22"/>
          <w:szCs w:val="22"/>
        </w:rPr>
        <w:t xml:space="preserve"> </w:t>
      </w:r>
      <w:r>
        <w:rPr>
          <w:rFonts w:asciiTheme="majorHAnsi" w:hAnsiTheme="majorHAnsi" w:cstheme="majorHAnsi"/>
          <w:sz w:val="22"/>
          <w:szCs w:val="22"/>
        </w:rPr>
        <w:t>– Aparatura kontrolna i badawcza;</w:t>
      </w:r>
    </w:p>
    <w:p w14:paraId="4FE7E8E0" w14:textId="77777777" w:rsidR="004B7118" w:rsidRDefault="004B7118" w:rsidP="004B7118">
      <w:pPr>
        <w:spacing w:line="300" w:lineRule="auto"/>
        <w:ind w:left="709"/>
        <w:jc w:val="both"/>
        <w:rPr>
          <w:rFonts w:asciiTheme="majorHAnsi" w:hAnsiTheme="majorHAnsi" w:cstheme="majorHAnsi"/>
          <w:sz w:val="22"/>
          <w:szCs w:val="22"/>
        </w:rPr>
      </w:pPr>
      <w:r>
        <w:rPr>
          <w:rFonts w:asciiTheme="majorHAnsi" w:hAnsiTheme="majorHAnsi" w:cstheme="majorHAnsi"/>
          <w:sz w:val="22"/>
          <w:szCs w:val="22"/>
        </w:rPr>
        <w:lastRenderedPageBreak/>
        <w:t>Część nr 2</w:t>
      </w:r>
    </w:p>
    <w:p w14:paraId="0EDDCB58" w14:textId="77777777" w:rsidR="004B7118" w:rsidRPr="00104E43" w:rsidRDefault="004B7118" w:rsidP="004B7118">
      <w:pPr>
        <w:spacing w:line="300" w:lineRule="auto"/>
        <w:ind w:left="709"/>
        <w:jc w:val="both"/>
        <w:rPr>
          <w:rFonts w:asciiTheme="majorHAnsi" w:hAnsiTheme="majorHAnsi" w:cstheme="majorHAnsi"/>
          <w:bCs w:val="0"/>
          <w:sz w:val="22"/>
          <w:szCs w:val="22"/>
        </w:rPr>
      </w:pPr>
      <w:r w:rsidRPr="00104E43">
        <w:rPr>
          <w:rFonts w:asciiTheme="majorHAnsi" w:hAnsiTheme="majorHAnsi" w:cstheme="majorHAnsi"/>
          <w:b/>
          <w:sz w:val="22"/>
          <w:szCs w:val="22"/>
        </w:rPr>
        <w:t>Główny przedmiot:</w:t>
      </w:r>
    </w:p>
    <w:p w14:paraId="0725CAF6" w14:textId="3A589ECD" w:rsidR="004B7118" w:rsidRDefault="004B7118" w:rsidP="004B7118">
      <w:pPr>
        <w:spacing w:line="300" w:lineRule="auto"/>
        <w:ind w:left="709"/>
        <w:jc w:val="both"/>
        <w:rPr>
          <w:rFonts w:asciiTheme="majorHAnsi" w:hAnsiTheme="majorHAnsi" w:cstheme="majorHAnsi"/>
          <w:sz w:val="22"/>
          <w:szCs w:val="22"/>
        </w:rPr>
      </w:pPr>
      <w:r w:rsidRPr="005F05C1">
        <w:rPr>
          <w:rFonts w:asciiTheme="majorHAnsi" w:hAnsiTheme="majorHAnsi" w:cstheme="majorHAnsi"/>
          <w:sz w:val="22"/>
          <w:szCs w:val="22"/>
        </w:rPr>
        <w:t>38000000-5 - Sprzęt laboratoryjny, optyczny i precyzyjny (z wyjątkiem szklanego)</w:t>
      </w:r>
      <w:r>
        <w:rPr>
          <w:rFonts w:asciiTheme="majorHAnsi" w:hAnsiTheme="majorHAnsi" w:cstheme="majorHAnsi"/>
          <w:sz w:val="22"/>
          <w:szCs w:val="22"/>
        </w:rPr>
        <w:t>;</w:t>
      </w:r>
    </w:p>
    <w:p w14:paraId="0D0FBA25" w14:textId="77777777" w:rsidR="00132573" w:rsidRPr="00104E43" w:rsidRDefault="00132573" w:rsidP="000E31F8">
      <w:pPr>
        <w:numPr>
          <w:ilvl w:val="0"/>
          <w:numId w:val="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dodatkowe:</w:t>
      </w:r>
      <w:bookmarkEnd w:id="18"/>
    </w:p>
    <w:p w14:paraId="26635F40" w14:textId="7AC4C1B0"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w:t>
      </w:r>
      <w:bookmarkStart w:id="19" w:name="_Hlk14256826"/>
      <w:r w:rsidR="00C9001B" w:rsidRPr="00C9001B">
        <w:rPr>
          <w:rFonts w:asciiTheme="majorHAnsi" w:hAnsiTheme="majorHAnsi" w:cstheme="majorHAnsi"/>
          <w:sz w:val="22"/>
          <w:szCs w:val="22"/>
        </w:rPr>
        <w:t xml:space="preserve"> d</w:t>
      </w:r>
      <w:r w:rsidRPr="00C9001B">
        <w:rPr>
          <w:rFonts w:asciiTheme="majorHAnsi" w:hAnsiTheme="majorHAnsi" w:cstheme="majorHAnsi"/>
          <w:sz w:val="22"/>
          <w:szCs w:val="22"/>
        </w:rPr>
        <w:t xml:space="preserve">opuszcza możliwość </w:t>
      </w:r>
      <w:bookmarkEnd w:id="19"/>
      <w:r w:rsidRPr="00C9001B">
        <w:rPr>
          <w:rFonts w:asciiTheme="majorHAnsi" w:hAnsiTheme="majorHAnsi" w:cstheme="majorHAnsi"/>
          <w:sz w:val="22"/>
          <w:szCs w:val="22"/>
        </w:rPr>
        <w:t>składania ofert częściowych</w:t>
      </w:r>
      <w:r w:rsidR="00C9001B" w:rsidRPr="00C9001B">
        <w:rPr>
          <w:rFonts w:asciiTheme="majorHAnsi" w:hAnsiTheme="majorHAnsi" w:cstheme="majorHAnsi"/>
          <w:sz w:val="22"/>
          <w:szCs w:val="22"/>
        </w:rPr>
        <w:t>;</w:t>
      </w:r>
    </w:p>
    <w:p w14:paraId="4D49F13E" w14:textId="694766F5"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ogranicza liczby części na które zamówienie może zostać udzielone jednemu Wykonawcy</w:t>
      </w:r>
      <w:r w:rsidR="00C9001B" w:rsidRPr="00C9001B">
        <w:rPr>
          <w:rFonts w:asciiTheme="majorHAnsi" w:hAnsiTheme="majorHAnsi" w:cstheme="majorHAnsi"/>
          <w:sz w:val="22"/>
          <w:szCs w:val="22"/>
        </w:rPr>
        <w:t>;</w:t>
      </w:r>
    </w:p>
    <w:p w14:paraId="28B8ACF2"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dopuszcza składania ofert wariantowych;</w:t>
      </w:r>
    </w:p>
    <w:p w14:paraId="4FCF7616" w14:textId="56CDD25F"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 xml:space="preserve">Zamawiający nie przewiduje udzielenia zamówień, o których mowa art. 214 ust. 1 pkt 8 ustawy </w:t>
      </w:r>
      <w:proofErr w:type="spellStart"/>
      <w:r w:rsidRPr="00C9001B">
        <w:rPr>
          <w:rFonts w:asciiTheme="majorHAnsi" w:hAnsiTheme="majorHAnsi" w:cstheme="majorHAnsi"/>
          <w:sz w:val="22"/>
          <w:szCs w:val="22"/>
        </w:rPr>
        <w:t>Pzp</w:t>
      </w:r>
      <w:proofErr w:type="spellEnd"/>
      <w:r w:rsidR="00C9001B" w:rsidRPr="00C9001B">
        <w:rPr>
          <w:rFonts w:asciiTheme="majorHAnsi" w:hAnsiTheme="majorHAnsi" w:cstheme="majorHAnsi"/>
          <w:sz w:val="22"/>
          <w:szCs w:val="22"/>
        </w:rPr>
        <w:t>;</w:t>
      </w:r>
    </w:p>
    <w:p w14:paraId="64F21058"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rozliczenia w walutach obcych;</w:t>
      </w:r>
    </w:p>
    <w:p w14:paraId="3569DE74"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przeprowadzenia aukcji elektronicznej;</w:t>
      </w:r>
    </w:p>
    <w:p w14:paraId="3987E3DB"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wymaga złożenia ofert w postaci katalogów elektronicznych;</w:t>
      </w:r>
    </w:p>
    <w:p w14:paraId="2D3D08A0"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zawarcia umowy ramowej;</w:t>
      </w:r>
    </w:p>
    <w:p w14:paraId="1980A138" w14:textId="77777777" w:rsidR="00132573" w:rsidRPr="00C9001B" w:rsidRDefault="00132573" w:rsidP="000E31F8">
      <w:pPr>
        <w:numPr>
          <w:ilvl w:val="0"/>
          <w:numId w:val="28"/>
        </w:numPr>
        <w:tabs>
          <w:tab w:val="num" w:pos="1134"/>
        </w:tabs>
        <w:spacing w:line="300" w:lineRule="auto"/>
        <w:ind w:left="1134" w:hanging="425"/>
        <w:jc w:val="both"/>
        <w:rPr>
          <w:rFonts w:asciiTheme="majorHAnsi" w:hAnsiTheme="majorHAnsi" w:cstheme="majorHAnsi"/>
          <w:sz w:val="22"/>
          <w:szCs w:val="22"/>
        </w:rPr>
      </w:pPr>
      <w:r w:rsidRPr="00C9001B">
        <w:rPr>
          <w:rFonts w:asciiTheme="majorHAnsi" w:hAnsiTheme="majorHAnsi" w:cstheme="majorHAnsi"/>
          <w:sz w:val="22"/>
          <w:szCs w:val="22"/>
        </w:rPr>
        <w:t>Zamawiający nie przewiduje zwrotu kosztów udziału w postępowaniu.</w:t>
      </w:r>
    </w:p>
    <w:p w14:paraId="76B59292" w14:textId="77777777" w:rsidR="00132573" w:rsidRPr="00F44578"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bookmarkStart w:id="20" w:name="_Hlk37339292"/>
      <w:r w:rsidRPr="00F44578">
        <w:rPr>
          <w:rFonts w:asciiTheme="majorHAnsi" w:eastAsia="Calibri" w:hAnsiTheme="majorHAnsi" w:cstheme="majorHAnsi"/>
          <w:sz w:val="22"/>
          <w:szCs w:val="22"/>
        </w:rPr>
        <w:t>Wymagania w zakresie zatrudniania na podstawie stosunku pracy:</w:t>
      </w:r>
    </w:p>
    <w:p w14:paraId="4FB30709" w14:textId="09854D1B" w:rsidR="00132573" w:rsidRPr="00F44578" w:rsidRDefault="00132573" w:rsidP="00F44578">
      <w:pPr>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Zamawiający nie stawia wymagań w tym zakresie</w:t>
      </w:r>
      <w:r w:rsidR="00F44578" w:rsidRPr="00F44578">
        <w:rPr>
          <w:rFonts w:asciiTheme="majorHAnsi" w:eastAsia="Calibri" w:hAnsiTheme="majorHAnsi" w:cstheme="majorHAnsi"/>
          <w:sz w:val="22"/>
          <w:szCs w:val="22"/>
        </w:rPr>
        <w:t>.</w:t>
      </w:r>
    </w:p>
    <w:bookmarkEnd w:id="20"/>
    <w:p w14:paraId="0C84C430" w14:textId="77777777"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Wizja lokalna:</w:t>
      </w:r>
    </w:p>
    <w:p w14:paraId="64506197" w14:textId="1FE53BFC" w:rsidR="00C27ED1" w:rsidRPr="00F44578" w:rsidRDefault="00132573" w:rsidP="00F44578">
      <w:pPr>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Zamawiający nie wymaga przeprowadzenie wizji lokalnej.</w:t>
      </w:r>
    </w:p>
    <w:p w14:paraId="63537359" w14:textId="36C5060A"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Szczegółowy opis przedmiotu zamówienia, opis wymagań zamawiającego w zakresie realizacji </w:t>
      </w:r>
      <w:r w:rsidR="00FD2E88">
        <w:rPr>
          <w:rFonts w:asciiTheme="majorHAnsi" w:eastAsia="Calibri" w:hAnsiTheme="majorHAnsi" w:cstheme="majorHAnsi"/>
          <w:sz w:val="22"/>
          <w:szCs w:val="22"/>
        </w:rPr>
        <w:br/>
      </w:r>
      <w:r w:rsidRPr="00104E43">
        <w:rPr>
          <w:rFonts w:asciiTheme="majorHAnsi" w:eastAsia="Calibri" w:hAnsiTheme="majorHAnsi" w:cstheme="majorHAnsi"/>
          <w:sz w:val="22"/>
          <w:szCs w:val="22"/>
        </w:rPr>
        <w:t>i odbioru określają:</w:t>
      </w:r>
    </w:p>
    <w:p w14:paraId="137CF5FA" w14:textId="0C5DB489" w:rsidR="00132573" w:rsidRPr="00FD2E88" w:rsidRDefault="00132573" w:rsidP="000E31F8">
      <w:pPr>
        <w:pStyle w:val="Akapitzlist"/>
        <w:numPr>
          <w:ilvl w:val="1"/>
          <w:numId w:val="5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 xml:space="preserve">opis przedmiotu zamówienia - załącznik </w:t>
      </w:r>
      <w:r w:rsidRPr="00F44578">
        <w:rPr>
          <w:rFonts w:asciiTheme="majorHAnsi" w:hAnsiTheme="majorHAnsi" w:cstheme="majorHAnsi"/>
        </w:rPr>
        <w:t xml:space="preserve">nr 3 do SWZ; </w:t>
      </w:r>
    </w:p>
    <w:p w14:paraId="3BF526BA" w14:textId="16031BCD" w:rsidR="00132573" w:rsidRPr="00FD2E88" w:rsidRDefault="00132573" w:rsidP="000E31F8">
      <w:pPr>
        <w:pStyle w:val="Akapitzlist"/>
        <w:numPr>
          <w:ilvl w:val="1"/>
          <w:numId w:val="54"/>
        </w:numPr>
        <w:tabs>
          <w:tab w:val="left" w:pos="1134"/>
        </w:tabs>
        <w:spacing w:line="300" w:lineRule="auto"/>
        <w:ind w:left="1134"/>
        <w:jc w:val="both"/>
        <w:rPr>
          <w:rFonts w:asciiTheme="majorHAnsi" w:hAnsiTheme="majorHAnsi" w:cstheme="majorHAnsi"/>
        </w:rPr>
      </w:pPr>
      <w:r w:rsidRPr="00FD2E88">
        <w:rPr>
          <w:rFonts w:asciiTheme="majorHAnsi" w:hAnsiTheme="majorHAnsi" w:cstheme="majorHAnsi"/>
        </w:rPr>
        <w:t>projektowane postanowienia umowy w sprawie zamówienia publicznego określa wzór umowy - załącznik nr 4 do SWZ.</w:t>
      </w:r>
    </w:p>
    <w:p w14:paraId="46DB7C2C" w14:textId="77777777" w:rsidR="00132573" w:rsidRPr="00104E43"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104E43">
        <w:rPr>
          <w:rFonts w:asciiTheme="majorHAnsi" w:eastAsia="Calibri" w:hAnsiTheme="majorHAnsi" w:cstheme="majorHAnsi"/>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104E43">
        <w:rPr>
          <w:rFonts w:asciiTheme="majorHAnsi" w:eastAsia="Calibri" w:hAnsiTheme="majorHAnsi" w:cstheme="majorHAnsi"/>
          <w:sz w:val="22"/>
          <w:szCs w:val="22"/>
        </w:rPr>
        <w:t>Pzp</w:t>
      </w:r>
      <w:proofErr w:type="spellEnd"/>
      <w:r w:rsidRPr="00104E43">
        <w:rPr>
          <w:rFonts w:asciiTheme="majorHAnsi" w:eastAsia="Calibri" w:hAnsiTheme="majorHAnsi" w:cstheme="majorHAnsi"/>
          <w:sz w:val="22"/>
          <w:szCs w:val="22"/>
        </w:rPr>
        <w:t>.</w:t>
      </w:r>
    </w:p>
    <w:p w14:paraId="6D376C36" w14:textId="3E49921C" w:rsidR="00132573" w:rsidRPr="00F44578" w:rsidRDefault="00132573"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F44578">
        <w:rPr>
          <w:rFonts w:asciiTheme="majorHAnsi" w:eastAsia="Calibri" w:hAnsiTheme="majorHAnsi" w:cstheme="majorHAnsi"/>
          <w:sz w:val="22"/>
          <w:szCs w:val="22"/>
        </w:rPr>
        <w:t>Wykaz rozwiązań równoważnych – 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180A60D7" w14:textId="77777777" w:rsidR="00F44578" w:rsidRDefault="00F44578" w:rsidP="000E31F8">
      <w:pPr>
        <w:numPr>
          <w:ilvl w:val="0"/>
          <w:numId w:val="9"/>
        </w:numPr>
        <w:tabs>
          <w:tab w:val="num" w:pos="1134"/>
        </w:tabs>
        <w:spacing w:line="300" w:lineRule="auto"/>
        <w:ind w:left="709"/>
        <w:contextualSpacing/>
        <w:jc w:val="both"/>
        <w:rPr>
          <w:rFonts w:asciiTheme="majorHAnsi" w:eastAsia="Calibri" w:hAnsiTheme="majorHAnsi" w:cstheme="majorHAnsi"/>
          <w:sz w:val="22"/>
          <w:szCs w:val="22"/>
        </w:rPr>
      </w:pPr>
      <w:r w:rsidRPr="00EA4C7F">
        <w:rPr>
          <w:rFonts w:asciiTheme="majorHAnsi" w:eastAsia="Calibri" w:hAnsiTheme="majorHAnsi" w:cstheme="majorHAnsi"/>
          <w:sz w:val="22"/>
          <w:szCs w:val="22"/>
        </w:rPr>
        <w:t>Zaoferowany przez Wykonawcę przedmiot zamówienia musi spełniać wymienione i opisane szczegółowo w Załączniku 3 do SWZ normy i parametry. Zamawiający wskazuje, iż będzie akceptował odpowiednie dokumenty równoważne, w szczególności dokumentację techniczną producenta pod warunkiem że dany Wykonawca udowodni, że wykonywane przez niego dostawy spełniają wymagania, cechy lub kryteria określone w opisie przedmiotu zamówienia lub kryteriów oceny ofert, lub wymagania związane z realizacją zamówienia.</w:t>
      </w:r>
    </w:p>
    <w:p w14:paraId="10D6AC31" w14:textId="77777777" w:rsidR="00AF4509" w:rsidRPr="00104E43" w:rsidRDefault="00AF4509" w:rsidP="00132573">
      <w:pPr>
        <w:spacing w:line="300" w:lineRule="auto"/>
        <w:jc w:val="both"/>
        <w:rPr>
          <w:rFonts w:asciiTheme="majorHAnsi" w:hAnsiTheme="majorHAnsi" w:cstheme="majorHAnsi"/>
          <w:color w:val="00B050"/>
          <w:sz w:val="22"/>
          <w:szCs w:val="22"/>
        </w:rPr>
      </w:pPr>
    </w:p>
    <w:p w14:paraId="5314EA4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WYKONANIA ZAMÓWIENIA</w:t>
      </w:r>
    </w:p>
    <w:p w14:paraId="4EC696D0" w14:textId="77777777" w:rsidR="00EB702F" w:rsidRDefault="00132573" w:rsidP="00132573">
      <w:pPr>
        <w:spacing w:line="300" w:lineRule="auto"/>
        <w:ind w:left="284"/>
        <w:jc w:val="both"/>
        <w:rPr>
          <w:rFonts w:asciiTheme="majorHAnsi" w:hAnsiTheme="majorHAnsi" w:cstheme="majorHAnsi"/>
          <w:sz w:val="22"/>
          <w:szCs w:val="22"/>
        </w:rPr>
      </w:pPr>
      <w:r w:rsidRPr="00AF4509">
        <w:rPr>
          <w:rFonts w:asciiTheme="majorHAnsi" w:hAnsiTheme="majorHAnsi" w:cstheme="majorHAnsi"/>
          <w:sz w:val="22"/>
          <w:szCs w:val="22"/>
        </w:rPr>
        <w:t>Wykonawca będzie zobowiązany zrealizować przedmiot zamówienia w terminie</w:t>
      </w:r>
      <w:r w:rsidR="00EB702F">
        <w:rPr>
          <w:rFonts w:asciiTheme="majorHAnsi" w:hAnsiTheme="majorHAnsi" w:cstheme="majorHAnsi"/>
          <w:sz w:val="22"/>
          <w:szCs w:val="22"/>
        </w:rPr>
        <w:t>:</w:t>
      </w:r>
    </w:p>
    <w:p w14:paraId="646DC8F1" w14:textId="3288F820" w:rsidR="00132573" w:rsidRDefault="00EB702F" w:rsidP="00132573">
      <w:pPr>
        <w:spacing w:line="300" w:lineRule="auto"/>
        <w:ind w:left="284"/>
        <w:jc w:val="both"/>
        <w:rPr>
          <w:rFonts w:asciiTheme="majorHAnsi" w:hAnsiTheme="majorHAnsi" w:cstheme="majorHAnsi"/>
          <w:sz w:val="22"/>
          <w:szCs w:val="22"/>
        </w:rPr>
      </w:pPr>
      <w:r w:rsidRPr="00155D6F">
        <w:rPr>
          <w:rFonts w:asciiTheme="majorHAnsi" w:hAnsiTheme="majorHAnsi" w:cstheme="majorHAnsi"/>
          <w:b/>
          <w:bCs w:val="0"/>
          <w:sz w:val="22"/>
          <w:szCs w:val="22"/>
        </w:rPr>
        <w:t>Część 1-2</w:t>
      </w:r>
      <w:r w:rsidRPr="00155D6F">
        <w:rPr>
          <w:rFonts w:asciiTheme="majorHAnsi" w:hAnsiTheme="majorHAnsi" w:cstheme="majorHAnsi"/>
          <w:sz w:val="22"/>
          <w:szCs w:val="22"/>
        </w:rPr>
        <w:t xml:space="preserve"> -</w:t>
      </w:r>
      <w:r w:rsidR="00132573" w:rsidRPr="00155D6F">
        <w:rPr>
          <w:rFonts w:asciiTheme="majorHAnsi" w:hAnsiTheme="majorHAnsi" w:cstheme="majorHAnsi"/>
          <w:sz w:val="22"/>
          <w:szCs w:val="22"/>
        </w:rPr>
        <w:t xml:space="preserve"> maksymalnie </w:t>
      </w:r>
      <w:r w:rsidR="00132573" w:rsidRPr="00155D6F">
        <w:rPr>
          <w:rFonts w:asciiTheme="majorHAnsi" w:hAnsiTheme="majorHAnsi" w:cstheme="majorHAnsi"/>
          <w:b/>
          <w:bCs w:val="0"/>
          <w:sz w:val="22"/>
          <w:szCs w:val="22"/>
        </w:rPr>
        <w:t xml:space="preserve">do </w:t>
      </w:r>
      <w:r w:rsidR="00F0785B" w:rsidRPr="00155D6F">
        <w:rPr>
          <w:rFonts w:asciiTheme="majorHAnsi" w:hAnsiTheme="majorHAnsi" w:cstheme="majorHAnsi"/>
          <w:b/>
          <w:bCs w:val="0"/>
          <w:sz w:val="22"/>
          <w:szCs w:val="22"/>
        </w:rPr>
        <w:t>14</w:t>
      </w:r>
      <w:r w:rsidR="00132573" w:rsidRPr="00155D6F">
        <w:rPr>
          <w:rFonts w:asciiTheme="majorHAnsi" w:hAnsiTheme="majorHAnsi" w:cstheme="majorHAnsi"/>
          <w:b/>
          <w:bCs w:val="0"/>
          <w:sz w:val="22"/>
          <w:szCs w:val="22"/>
        </w:rPr>
        <w:t xml:space="preserve"> dni</w:t>
      </w:r>
      <w:r w:rsidR="00132573" w:rsidRPr="00155D6F">
        <w:rPr>
          <w:rFonts w:asciiTheme="majorHAnsi" w:hAnsiTheme="majorHAnsi" w:cstheme="majorHAnsi"/>
          <w:sz w:val="22"/>
          <w:szCs w:val="22"/>
        </w:rPr>
        <w:t xml:space="preserve"> kalendarzowych </w:t>
      </w:r>
      <w:r w:rsidR="00AF4509" w:rsidRPr="00155D6F">
        <w:rPr>
          <w:rFonts w:asciiTheme="majorHAnsi" w:hAnsiTheme="majorHAnsi" w:cstheme="majorHAnsi"/>
          <w:sz w:val="22"/>
          <w:szCs w:val="22"/>
        </w:rPr>
        <w:t>o</w:t>
      </w:r>
      <w:r w:rsidR="00132573" w:rsidRPr="00155D6F">
        <w:rPr>
          <w:rFonts w:asciiTheme="majorHAnsi" w:hAnsiTheme="majorHAnsi" w:cstheme="majorHAnsi"/>
          <w:sz w:val="22"/>
          <w:szCs w:val="22"/>
        </w:rPr>
        <w:t>d dnia zawarcia umowy</w:t>
      </w:r>
      <w:r w:rsidRPr="00155D6F">
        <w:rPr>
          <w:rFonts w:asciiTheme="majorHAnsi" w:hAnsiTheme="majorHAnsi" w:cstheme="majorHAnsi"/>
          <w:sz w:val="22"/>
          <w:szCs w:val="22"/>
        </w:rPr>
        <w:t>.</w:t>
      </w:r>
    </w:p>
    <w:p w14:paraId="56854FF3" w14:textId="77777777" w:rsidR="00390BE4" w:rsidRPr="00104E43" w:rsidRDefault="00390BE4" w:rsidP="00AF4509">
      <w:pPr>
        <w:spacing w:line="300" w:lineRule="auto"/>
        <w:jc w:val="both"/>
        <w:rPr>
          <w:rFonts w:asciiTheme="majorHAnsi" w:hAnsiTheme="majorHAnsi" w:cstheme="majorHAnsi"/>
          <w:color w:val="00B050"/>
          <w:sz w:val="22"/>
          <w:szCs w:val="22"/>
        </w:rPr>
      </w:pPr>
    </w:p>
    <w:p w14:paraId="39FDAF12" w14:textId="77777777" w:rsidR="00132573" w:rsidRPr="00F44578" w:rsidRDefault="00132573" w:rsidP="00132573">
      <w:pPr>
        <w:spacing w:line="300" w:lineRule="auto"/>
        <w:ind w:left="284"/>
        <w:jc w:val="both"/>
        <w:rPr>
          <w:rFonts w:asciiTheme="majorHAnsi" w:hAnsiTheme="majorHAnsi" w:cstheme="majorHAnsi"/>
          <w:b/>
          <w:bCs w:val="0"/>
          <w:sz w:val="22"/>
          <w:szCs w:val="22"/>
          <w:u w:val="single"/>
        </w:rPr>
      </w:pPr>
      <w:r w:rsidRPr="00F44578">
        <w:rPr>
          <w:rFonts w:asciiTheme="majorHAnsi" w:hAnsiTheme="majorHAnsi" w:cstheme="majorHAnsi"/>
          <w:b/>
          <w:sz w:val="22"/>
          <w:szCs w:val="22"/>
          <w:u w:val="single"/>
        </w:rPr>
        <w:lastRenderedPageBreak/>
        <w:t xml:space="preserve">UWAGA! </w:t>
      </w:r>
    </w:p>
    <w:p w14:paraId="54320EAB" w14:textId="5722D366" w:rsidR="00132573" w:rsidRPr="00F44578" w:rsidRDefault="00132573" w:rsidP="00132573">
      <w:pPr>
        <w:spacing w:line="300" w:lineRule="auto"/>
        <w:ind w:left="284"/>
        <w:jc w:val="both"/>
        <w:rPr>
          <w:rFonts w:asciiTheme="majorHAnsi" w:hAnsiTheme="majorHAnsi" w:cstheme="majorHAnsi"/>
          <w:sz w:val="22"/>
          <w:szCs w:val="22"/>
        </w:rPr>
      </w:pPr>
      <w:r w:rsidRPr="00F44578">
        <w:rPr>
          <w:rFonts w:asciiTheme="majorHAnsi" w:hAnsiTheme="majorHAnsi" w:cstheme="majorHAnsi"/>
          <w:sz w:val="22"/>
          <w:szCs w:val="22"/>
        </w:rPr>
        <w:t>Zamawiający informuje, iż posiada środki finansowe przeznaczone na realizację zamówienia z okresem wydatkowania do 31.12.</w:t>
      </w:r>
      <w:r w:rsidR="00DB59F9" w:rsidRPr="00F44578">
        <w:rPr>
          <w:rFonts w:asciiTheme="majorHAnsi" w:hAnsiTheme="majorHAnsi" w:cstheme="majorHAnsi"/>
          <w:sz w:val="22"/>
          <w:szCs w:val="22"/>
        </w:rPr>
        <w:t>2024</w:t>
      </w:r>
      <w:r w:rsidRPr="00F44578">
        <w:rPr>
          <w:rFonts w:asciiTheme="majorHAnsi" w:hAnsiTheme="majorHAnsi" w:cstheme="majorHAnsi"/>
          <w:sz w:val="22"/>
          <w:szCs w:val="22"/>
        </w:rPr>
        <w:t xml:space="preserve"> r. i w przypadku przekroczenia terminu wykonania dostawy Zamawiający będzie uprawniony do odstąpienia od umowy, bez konieczności wyznaczania Wykonawcy dodatkowego terminu do spełnienia świadczenia.</w:t>
      </w:r>
    </w:p>
    <w:p w14:paraId="1F699AC1" w14:textId="77777777" w:rsidR="00132573" w:rsidRPr="00104E43" w:rsidRDefault="00132573" w:rsidP="00132573">
      <w:pPr>
        <w:spacing w:line="300" w:lineRule="auto"/>
        <w:jc w:val="both"/>
        <w:rPr>
          <w:rFonts w:asciiTheme="majorHAnsi" w:hAnsiTheme="majorHAnsi" w:cstheme="majorHAnsi"/>
          <w:sz w:val="22"/>
          <w:szCs w:val="22"/>
        </w:rPr>
      </w:pPr>
    </w:p>
    <w:p w14:paraId="31628F6B"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21" w:name="_Hlk14257235"/>
      <w:r w:rsidRPr="00104E43">
        <w:rPr>
          <w:rFonts w:asciiTheme="majorHAnsi" w:hAnsiTheme="majorHAnsi" w:cstheme="majorHAnsi"/>
          <w:b/>
          <w:sz w:val="22"/>
          <w:szCs w:val="22"/>
        </w:rPr>
        <w:t>WARUNKI PŁATNOŚCI</w:t>
      </w:r>
    </w:p>
    <w:bookmarkEnd w:id="21"/>
    <w:p w14:paraId="1096ED63" w14:textId="62E4D2E5" w:rsidR="00132573" w:rsidRPr="00104E43" w:rsidRDefault="00132573" w:rsidP="00AF4509">
      <w:pPr>
        <w:spacing w:line="300" w:lineRule="auto"/>
        <w:ind w:left="284"/>
        <w:jc w:val="both"/>
        <w:rPr>
          <w:rFonts w:asciiTheme="majorHAnsi" w:hAnsiTheme="majorHAnsi" w:cstheme="majorHAnsi"/>
          <w:sz w:val="22"/>
          <w:szCs w:val="22"/>
        </w:rPr>
      </w:pPr>
      <w:r w:rsidRPr="00AF4509">
        <w:rPr>
          <w:rFonts w:asciiTheme="majorHAnsi" w:hAnsiTheme="majorHAnsi" w:cstheme="majorHAnsi"/>
          <w:sz w:val="22"/>
          <w:szCs w:val="22"/>
        </w:rPr>
        <w:t xml:space="preserve">Zapłata wynagrodzenia nastąpi po wykonaniu całości zamówienia. Zapłata nastąpi przelewem na rachunek bankowy Wykonawcy w terminie </w:t>
      </w:r>
      <w:r w:rsidR="00537570">
        <w:rPr>
          <w:rFonts w:asciiTheme="majorHAnsi" w:hAnsiTheme="majorHAnsi" w:cstheme="majorHAnsi"/>
          <w:b/>
          <w:bCs w:val="0"/>
          <w:sz w:val="22"/>
          <w:szCs w:val="22"/>
        </w:rPr>
        <w:t>14</w:t>
      </w:r>
      <w:r w:rsidRPr="00AF4509">
        <w:rPr>
          <w:rFonts w:asciiTheme="majorHAnsi" w:hAnsiTheme="majorHAnsi" w:cstheme="majorHAnsi"/>
          <w:b/>
          <w:bCs w:val="0"/>
          <w:sz w:val="22"/>
          <w:szCs w:val="22"/>
        </w:rPr>
        <w:t xml:space="preserve"> dni</w:t>
      </w:r>
      <w:r w:rsidRPr="00AF4509">
        <w:rPr>
          <w:rFonts w:asciiTheme="majorHAnsi" w:hAnsiTheme="majorHAnsi" w:cstheme="majorHAnsi"/>
          <w:sz w:val="22"/>
          <w:szCs w:val="22"/>
        </w:rPr>
        <w:t xml:space="preserve"> od dnia otrzymania faktury/rachunku</w:t>
      </w:r>
      <w:r w:rsidR="00AF4509">
        <w:rPr>
          <w:rFonts w:asciiTheme="majorHAnsi" w:hAnsiTheme="majorHAnsi" w:cstheme="majorHAnsi"/>
          <w:sz w:val="22"/>
          <w:szCs w:val="22"/>
        </w:rPr>
        <w:t xml:space="preserve"> </w:t>
      </w:r>
      <w:r w:rsidR="00AF4509" w:rsidRPr="002E53DC">
        <w:rPr>
          <w:rFonts w:asciiTheme="majorHAnsi" w:hAnsiTheme="majorHAnsi" w:cstheme="majorHAnsi"/>
          <w:sz w:val="22"/>
          <w:szCs w:val="22"/>
        </w:rPr>
        <w:t>(</w:t>
      </w:r>
      <w:r w:rsidR="00AF4509">
        <w:rPr>
          <w:rFonts w:asciiTheme="majorHAnsi" w:hAnsiTheme="majorHAnsi" w:cstheme="majorHAnsi"/>
          <w:sz w:val="22"/>
          <w:szCs w:val="22"/>
        </w:rPr>
        <w:t xml:space="preserve">odpowiednio </w:t>
      </w:r>
      <w:r w:rsidR="00AF4509" w:rsidRPr="002E53DC">
        <w:rPr>
          <w:rFonts w:asciiTheme="majorHAnsi" w:hAnsiTheme="majorHAnsi" w:cstheme="majorHAnsi"/>
          <w:sz w:val="22"/>
          <w:szCs w:val="22"/>
        </w:rPr>
        <w:t>dla każdej z części)</w:t>
      </w:r>
      <w:r w:rsidRPr="00AF4509">
        <w:rPr>
          <w:rFonts w:asciiTheme="majorHAnsi" w:hAnsiTheme="majorHAnsi" w:cstheme="majorHAnsi"/>
          <w:sz w:val="22"/>
          <w:szCs w:val="22"/>
        </w:rPr>
        <w:t>.</w:t>
      </w:r>
    </w:p>
    <w:p w14:paraId="091DAC67" w14:textId="77777777" w:rsidR="00132573" w:rsidRDefault="00132573" w:rsidP="00132573">
      <w:pPr>
        <w:spacing w:line="300" w:lineRule="auto"/>
        <w:ind w:left="284"/>
        <w:jc w:val="both"/>
        <w:rPr>
          <w:rFonts w:asciiTheme="majorHAnsi" w:hAnsiTheme="majorHAnsi" w:cstheme="majorHAnsi"/>
          <w:sz w:val="22"/>
          <w:szCs w:val="22"/>
        </w:rPr>
      </w:pPr>
      <w:bookmarkStart w:id="22" w:name="_Hlk24531761"/>
      <w:r w:rsidRPr="00104E43">
        <w:rPr>
          <w:rFonts w:asciiTheme="majorHAnsi" w:hAnsiTheme="majorHAnsi" w:cstheme="majorHAnsi"/>
          <w:sz w:val="22"/>
          <w:szCs w:val="22"/>
        </w:rPr>
        <w:t>Szczegółowe warunki płatności zostały określone w załączniku nr 4 do SWZ – wzór umowy.</w:t>
      </w:r>
    </w:p>
    <w:p w14:paraId="679E7C2B" w14:textId="7B51CDEE" w:rsidR="00AF4509" w:rsidRPr="00104E43" w:rsidRDefault="00AF4509" w:rsidP="00132573">
      <w:pPr>
        <w:spacing w:line="300" w:lineRule="auto"/>
        <w:ind w:left="284"/>
        <w:jc w:val="both"/>
        <w:rPr>
          <w:rFonts w:asciiTheme="majorHAnsi" w:hAnsiTheme="majorHAnsi" w:cstheme="majorHAnsi"/>
          <w:sz w:val="22"/>
          <w:szCs w:val="22"/>
        </w:rPr>
      </w:pPr>
      <w:r w:rsidRPr="002245E9">
        <w:rPr>
          <w:rFonts w:asciiTheme="majorHAnsi" w:hAnsiTheme="majorHAnsi" w:cstheme="majorHAnsi"/>
          <w:sz w:val="22"/>
          <w:szCs w:val="22"/>
        </w:rPr>
        <w:t xml:space="preserve">Zamawiający dokona płatności z zastosowaniem mechanizmu podzielonej płatności (ang. Split </w:t>
      </w:r>
      <w:proofErr w:type="spellStart"/>
      <w:r w:rsidRPr="002245E9">
        <w:rPr>
          <w:rFonts w:asciiTheme="majorHAnsi" w:hAnsiTheme="majorHAnsi" w:cstheme="majorHAnsi"/>
          <w:sz w:val="22"/>
          <w:szCs w:val="22"/>
        </w:rPr>
        <w:t>Payment</w:t>
      </w:r>
      <w:proofErr w:type="spellEnd"/>
      <w:r w:rsidRPr="002245E9">
        <w:rPr>
          <w:rFonts w:asciiTheme="majorHAnsi" w:hAnsiTheme="majorHAnsi" w:cstheme="majorHAnsi"/>
          <w:sz w:val="22"/>
          <w:szCs w:val="22"/>
        </w:rPr>
        <w:t>) w sytuacji, gdy taki mechanizm będzie miał zastosowanie.</w:t>
      </w:r>
    </w:p>
    <w:bookmarkEnd w:id="22"/>
    <w:p w14:paraId="526BB008" w14:textId="77777777" w:rsidR="00132573" w:rsidRPr="00104E43" w:rsidRDefault="00132573" w:rsidP="00132573">
      <w:pPr>
        <w:spacing w:line="300" w:lineRule="auto"/>
        <w:jc w:val="both"/>
        <w:rPr>
          <w:rFonts w:asciiTheme="majorHAnsi" w:hAnsiTheme="majorHAnsi" w:cstheme="majorHAnsi"/>
          <w:sz w:val="22"/>
          <w:szCs w:val="22"/>
        </w:rPr>
      </w:pPr>
    </w:p>
    <w:p w14:paraId="084D1349"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 xml:space="preserve">PODSTAWY </w:t>
      </w:r>
      <w:r w:rsidRPr="00CD1EC1">
        <w:rPr>
          <w:rFonts w:asciiTheme="majorHAnsi" w:hAnsiTheme="majorHAnsi" w:cstheme="majorHAnsi"/>
          <w:b/>
          <w:sz w:val="22"/>
          <w:szCs w:val="22"/>
        </w:rPr>
        <w:t xml:space="preserve">WYKLUCZENIA I WARUNKI UDZIAŁU W POSTĘPOWANIU </w:t>
      </w:r>
      <w:r w:rsidRPr="00104E43">
        <w:rPr>
          <w:rFonts w:asciiTheme="majorHAnsi" w:hAnsiTheme="majorHAnsi" w:cstheme="majorHAnsi"/>
          <w:b/>
          <w:sz w:val="22"/>
          <w:szCs w:val="22"/>
        </w:rPr>
        <w:t>ORAZ SPOSÓB ICH OCENY</w:t>
      </w:r>
    </w:p>
    <w:p w14:paraId="0FE97E30" w14:textId="77777777" w:rsidR="00132573" w:rsidRPr="00104E43" w:rsidRDefault="00132573" w:rsidP="00132573">
      <w:pPr>
        <w:spacing w:line="300" w:lineRule="auto"/>
        <w:ind w:left="284"/>
        <w:jc w:val="both"/>
        <w:rPr>
          <w:rFonts w:asciiTheme="majorHAnsi" w:hAnsiTheme="majorHAnsi" w:cstheme="majorHAnsi"/>
          <w:sz w:val="22"/>
          <w:szCs w:val="22"/>
        </w:rPr>
      </w:pPr>
      <w:r w:rsidRPr="00104E43">
        <w:rPr>
          <w:rFonts w:asciiTheme="majorHAnsi" w:hAnsiTheme="majorHAnsi" w:cstheme="majorHAnsi"/>
          <w:sz w:val="22"/>
          <w:szCs w:val="22"/>
        </w:rPr>
        <w:t>O udzielenie zamówienia mogą ubiegać się Wykonawcy, którzy:</w:t>
      </w:r>
    </w:p>
    <w:p w14:paraId="0B9AA06D" w14:textId="60197E2E"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nie podlegają wykluczeniu na podstawie art.</w:t>
      </w:r>
      <w:bookmarkStart w:id="23" w:name="_Hlk61706233"/>
      <w:r w:rsidRPr="00104E43">
        <w:rPr>
          <w:rFonts w:asciiTheme="majorHAnsi" w:hAnsiTheme="majorHAnsi" w:cstheme="majorHAnsi"/>
          <w:sz w:val="22"/>
          <w:szCs w:val="22"/>
          <w:u w:val="single"/>
        </w:rPr>
        <w:t xml:space="preserve"> 108 ust. 1 pkt. 1-6 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 xml:space="preserve">; </w:t>
      </w:r>
      <w:bookmarkEnd w:id="23"/>
    </w:p>
    <w:p w14:paraId="460936C9" w14:textId="55A33DE2"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do SWZ).</w:t>
      </w:r>
    </w:p>
    <w:p w14:paraId="6A8797E8" w14:textId="77777777" w:rsidR="00132573" w:rsidRPr="00104E43" w:rsidRDefault="00132573" w:rsidP="00132573">
      <w:pPr>
        <w:spacing w:line="300" w:lineRule="auto"/>
        <w:ind w:left="709"/>
        <w:jc w:val="both"/>
        <w:rPr>
          <w:rFonts w:asciiTheme="majorHAnsi" w:hAnsiTheme="majorHAnsi" w:cstheme="majorHAnsi"/>
          <w:i/>
          <w:sz w:val="22"/>
          <w:szCs w:val="22"/>
        </w:rPr>
      </w:pPr>
      <w:bookmarkStart w:id="24" w:name="_Hlk61340809"/>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bookmarkEnd w:id="24"/>
    <w:p w14:paraId="6EDB85C8" w14:textId="1BB385C4"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 xml:space="preserve">nie podlegają wykluczeniu na podstawie art. </w:t>
      </w:r>
      <w:bookmarkStart w:id="25" w:name="_Hlk61347239"/>
      <w:bookmarkStart w:id="26" w:name="_Hlk61706294"/>
      <w:r w:rsidRPr="00104E43">
        <w:rPr>
          <w:rFonts w:asciiTheme="majorHAnsi" w:hAnsiTheme="majorHAnsi" w:cstheme="majorHAnsi"/>
          <w:sz w:val="22"/>
          <w:szCs w:val="22"/>
          <w:u w:val="single"/>
        </w:rPr>
        <w:t>109 ust. 1 pkt 4</w:t>
      </w:r>
      <w:r w:rsidRPr="00104E43">
        <w:rPr>
          <w:rFonts w:asciiTheme="majorHAnsi" w:hAnsiTheme="majorHAnsi" w:cstheme="majorHAnsi"/>
          <w:color w:val="FF0000"/>
          <w:sz w:val="22"/>
          <w:szCs w:val="22"/>
          <w:u w:val="single"/>
        </w:rPr>
        <w:t xml:space="preserve"> </w:t>
      </w:r>
      <w:bookmarkEnd w:id="25"/>
      <w:r w:rsidRPr="00104E43">
        <w:rPr>
          <w:rFonts w:asciiTheme="majorHAnsi" w:hAnsiTheme="majorHAnsi" w:cstheme="majorHAnsi"/>
          <w:sz w:val="22"/>
          <w:szCs w:val="22"/>
          <w:u w:val="single"/>
        </w:rPr>
        <w:t xml:space="preserve">ustawy </w:t>
      </w:r>
      <w:proofErr w:type="spellStart"/>
      <w:r w:rsidRPr="00104E43">
        <w:rPr>
          <w:rFonts w:asciiTheme="majorHAnsi" w:hAnsiTheme="majorHAnsi" w:cstheme="majorHAnsi"/>
          <w:sz w:val="22"/>
          <w:szCs w:val="22"/>
          <w:u w:val="single"/>
        </w:rPr>
        <w:t>Pzp</w:t>
      </w:r>
      <w:proofErr w:type="spellEnd"/>
      <w:r w:rsidRPr="00104E43">
        <w:rPr>
          <w:rFonts w:asciiTheme="majorHAnsi" w:hAnsiTheme="majorHAnsi" w:cstheme="majorHAnsi"/>
          <w:sz w:val="22"/>
          <w:szCs w:val="22"/>
        </w:rPr>
        <w:t>;</w:t>
      </w:r>
      <w:bookmarkEnd w:id="26"/>
    </w:p>
    <w:p w14:paraId="76A83613" w14:textId="579D1FC8"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w:t>
      </w:r>
      <w:r w:rsidRPr="00104E43">
        <w:rPr>
          <w:rFonts w:asciiTheme="majorHAnsi" w:hAnsiTheme="majorHAnsi" w:cstheme="majorHAnsi"/>
          <w:i/>
          <w:color w:val="FF0000"/>
          <w:sz w:val="22"/>
          <w:szCs w:val="22"/>
        </w:rPr>
        <w:t xml:space="preserve"> </w:t>
      </w:r>
      <w:r w:rsidRPr="00104E43">
        <w:rPr>
          <w:rFonts w:asciiTheme="majorHAnsi" w:hAnsiTheme="majorHAnsi" w:cstheme="majorHAnsi"/>
          <w:i/>
          <w:sz w:val="22"/>
          <w:szCs w:val="22"/>
        </w:rPr>
        <w:t xml:space="preserve">do SWZ) oraz dokumentów wymienionych w rozdziale </w:t>
      </w:r>
      <w:r w:rsidRPr="00CD1EC1">
        <w:rPr>
          <w:rFonts w:asciiTheme="majorHAnsi" w:hAnsiTheme="majorHAnsi" w:cstheme="majorHAnsi"/>
          <w:i/>
          <w:sz w:val="22"/>
          <w:szCs w:val="22"/>
        </w:rPr>
        <w:t xml:space="preserve">VII </w:t>
      </w:r>
      <w:r w:rsidR="00CD1EC1" w:rsidRPr="00CD1EC1">
        <w:rPr>
          <w:rFonts w:asciiTheme="majorHAnsi" w:hAnsiTheme="majorHAnsi" w:cstheme="majorHAnsi"/>
          <w:i/>
          <w:sz w:val="22"/>
          <w:szCs w:val="22"/>
        </w:rPr>
        <w:t xml:space="preserve">ust. </w:t>
      </w:r>
      <w:r w:rsidRPr="00CD1EC1">
        <w:rPr>
          <w:rFonts w:asciiTheme="majorHAnsi" w:hAnsiTheme="majorHAnsi" w:cstheme="majorHAnsi"/>
          <w:i/>
          <w:sz w:val="22"/>
          <w:szCs w:val="22"/>
        </w:rPr>
        <w:t xml:space="preserve">6 </w:t>
      </w:r>
      <w:r w:rsidR="00CD1EC1" w:rsidRPr="00CD1EC1">
        <w:rPr>
          <w:rFonts w:asciiTheme="majorHAnsi" w:hAnsiTheme="majorHAnsi" w:cstheme="majorHAnsi"/>
          <w:i/>
          <w:sz w:val="22"/>
          <w:szCs w:val="22"/>
        </w:rPr>
        <w:t>pkt</w:t>
      </w:r>
      <w:r w:rsidR="0098213E" w:rsidRPr="00CD1EC1">
        <w:rPr>
          <w:rFonts w:asciiTheme="majorHAnsi" w:hAnsiTheme="majorHAnsi" w:cstheme="majorHAnsi"/>
          <w:i/>
          <w:sz w:val="22"/>
          <w:szCs w:val="22"/>
        </w:rPr>
        <w:t xml:space="preserve"> 1</w:t>
      </w:r>
      <w:r w:rsidRPr="00CD1EC1">
        <w:rPr>
          <w:rFonts w:asciiTheme="majorHAnsi" w:hAnsiTheme="majorHAnsi" w:cstheme="majorHAnsi"/>
          <w:i/>
          <w:sz w:val="22"/>
          <w:szCs w:val="22"/>
        </w:rPr>
        <w:t>.</w:t>
      </w:r>
    </w:p>
    <w:p w14:paraId="2E2F70D0"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 xml:space="preserve">Wykluczenie następuje w przypadkach wskazanych w art. 111 ustawy </w:t>
      </w:r>
      <w:proofErr w:type="spellStart"/>
      <w:r w:rsidRPr="00104E43">
        <w:rPr>
          <w:rFonts w:asciiTheme="majorHAnsi" w:hAnsiTheme="majorHAnsi" w:cstheme="majorHAnsi"/>
          <w:i/>
          <w:sz w:val="22"/>
          <w:szCs w:val="22"/>
        </w:rPr>
        <w:t>Pzp</w:t>
      </w:r>
      <w:proofErr w:type="spellEnd"/>
      <w:r w:rsidRPr="00104E43">
        <w:rPr>
          <w:rFonts w:asciiTheme="majorHAnsi" w:hAnsiTheme="majorHAnsi" w:cstheme="majorHAnsi"/>
          <w:i/>
          <w:sz w:val="22"/>
          <w:szCs w:val="22"/>
        </w:rPr>
        <w:t>.</w:t>
      </w:r>
    </w:p>
    <w:p w14:paraId="6D07A36B" w14:textId="41D91FFC"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do występowania w obrocie gospodarczym</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1147F8FA" w14:textId="41ACE8B4"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uprawnień do prowadzenia określonej działalności zawodowej, o</w:t>
      </w:r>
      <w:r w:rsidRPr="00CD1EC1">
        <w:rPr>
          <w:rFonts w:asciiTheme="majorHAnsi" w:hAnsiTheme="majorHAnsi" w:cstheme="majorHAnsi"/>
          <w:sz w:val="22"/>
          <w:szCs w:val="22"/>
          <w:u w:val="single"/>
        </w:rPr>
        <w:t xml:space="preserve"> ile wynika to z odrębnych przepisów</w:t>
      </w:r>
      <w:r w:rsidRPr="00CD1EC1">
        <w:rPr>
          <w:rFonts w:asciiTheme="majorHAnsi" w:hAnsiTheme="majorHAnsi" w:cstheme="majorHAnsi"/>
          <w:sz w:val="22"/>
          <w:szCs w:val="22"/>
        </w:rPr>
        <w:t xml:space="preserve"> – Zamawiający nie formułuje wymagań w tym zakresie;</w:t>
      </w:r>
    </w:p>
    <w:p w14:paraId="3C559D0B" w14:textId="7A871DF9"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sytuacji ekonomicznej lub finansowej</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6D8D0367" w14:textId="2E2CBFF8" w:rsidR="00132573" w:rsidRPr="00F0785B" w:rsidRDefault="00132573" w:rsidP="00F0785B">
      <w:pPr>
        <w:numPr>
          <w:ilvl w:val="0"/>
          <w:numId w:val="1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u w:val="single"/>
        </w:rPr>
        <w:t>spełniają warunki udziału w postępowaniu, dotyczące zdolności technicznej lub zawodowej</w:t>
      </w:r>
      <w:r w:rsidRPr="00104E43">
        <w:rPr>
          <w:rFonts w:asciiTheme="majorHAnsi" w:hAnsiTheme="majorHAnsi" w:cstheme="majorHAnsi"/>
          <w:sz w:val="22"/>
          <w:szCs w:val="22"/>
        </w:rPr>
        <w:t xml:space="preserve"> – </w:t>
      </w:r>
      <w:r w:rsidRPr="00CD1EC1">
        <w:rPr>
          <w:rFonts w:asciiTheme="majorHAnsi" w:hAnsiTheme="majorHAnsi" w:cstheme="majorHAnsi"/>
          <w:sz w:val="22"/>
          <w:szCs w:val="22"/>
        </w:rPr>
        <w:t>Zamawiający nie formułuje wymagań w tym zakresie;</w:t>
      </w:r>
    </w:p>
    <w:p w14:paraId="55C87A1B" w14:textId="77777777" w:rsidR="00132573" w:rsidRPr="00104E43" w:rsidRDefault="00132573" w:rsidP="000E31F8">
      <w:pPr>
        <w:numPr>
          <w:ilvl w:val="0"/>
          <w:numId w:val="11"/>
        </w:numPr>
        <w:tabs>
          <w:tab w:val="num" w:pos="709"/>
        </w:tabs>
        <w:spacing w:line="300" w:lineRule="auto"/>
        <w:ind w:left="709" w:hanging="425"/>
        <w:jc w:val="both"/>
        <w:rPr>
          <w:rFonts w:asciiTheme="majorHAnsi" w:hAnsiTheme="majorHAnsi" w:cstheme="majorHAnsi"/>
          <w:sz w:val="22"/>
          <w:szCs w:val="22"/>
          <w:u w:val="single"/>
        </w:rPr>
      </w:pPr>
      <w:r w:rsidRPr="00104E43">
        <w:rPr>
          <w:rFonts w:asciiTheme="majorHAnsi" w:hAnsiTheme="majorHAnsi" w:cstheme="majorHAnsi"/>
          <w:sz w:val="22"/>
          <w:szCs w:val="22"/>
          <w:u w:val="single"/>
        </w:rPr>
        <w:t>nie podlegają wykluczeniu w stosunku do których zachodzi którakolwiek z okoliczności wskazanych w art. 7 ust. 1 ustawy z dnia 13 kwietnia 2022 r. o szczególnych rozwiązaniach w zakresie przeciwdziałania wspieraniu agresji na Ukrainę oraz służących ochronie bezpieczeństwa narodowego.</w:t>
      </w:r>
    </w:p>
    <w:p w14:paraId="575B8EF9" w14:textId="0142EDE7" w:rsidR="00132573" w:rsidRDefault="00132573" w:rsidP="001C7126">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t>Brak podstaw do wykluczenia Zamawiający oceni na podstawie złożonego wraz z ofertą oświadczenia dotyczącego przesłanek wykluczenia z postępowania (wzór oświadczenia – załącznik nr 2 do SWZ).</w:t>
      </w:r>
    </w:p>
    <w:p w14:paraId="3A087FAD" w14:textId="77777777" w:rsidR="001C7126" w:rsidRPr="001C7126" w:rsidRDefault="001C7126" w:rsidP="001C7126">
      <w:pPr>
        <w:spacing w:line="300" w:lineRule="auto"/>
        <w:ind w:left="709"/>
        <w:jc w:val="both"/>
        <w:rPr>
          <w:rFonts w:asciiTheme="majorHAnsi" w:hAnsiTheme="majorHAnsi" w:cstheme="majorHAnsi"/>
          <w:i/>
          <w:sz w:val="22"/>
          <w:szCs w:val="22"/>
        </w:rPr>
      </w:pPr>
    </w:p>
    <w:p w14:paraId="0FA7B0E3" w14:textId="19A8D67D" w:rsidR="00132573" w:rsidRPr="00CD1EC1" w:rsidRDefault="00132573" w:rsidP="00132573">
      <w:pPr>
        <w:spacing w:line="300" w:lineRule="auto"/>
        <w:ind w:left="284"/>
        <w:jc w:val="both"/>
        <w:rPr>
          <w:rFonts w:asciiTheme="majorHAnsi" w:hAnsiTheme="majorHAnsi" w:cstheme="majorHAnsi"/>
          <w:bCs w:val="0"/>
          <w:sz w:val="22"/>
          <w:szCs w:val="22"/>
        </w:rPr>
      </w:pPr>
      <w:r w:rsidRPr="00CD1EC1">
        <w:rPr>
          <w:rFonts w:asciiTheme="majorHAnsi" w:hAnsiTheme="majorHAnsi" w:cstheme="majorHAnsi"/>
          <w:sz w:val="22"/>
          <w:szCs w:val="22"/>
        </w:rPr>
        <w:t>Oferta Wykonawcy, który nie wykaż</w:t>
      </w:r>
      <w:r w:rsidR="00CD1EC1">
        <w:rPr>
          <w:rFonts w:asciiTheme="majorHAnsi" w:hAnsiTheme="majorHAnsi" w:cstheme="majorHAnsi"/>
          <w:sz w:val="22"/>
          <w:szCs w:val="22"/>
        </w:rPr>
        <w:t>e</w:t>
      </w:r>
      <w:r w:rsidRPr="00CD1EC1">
        <w:rPr>
          <w:rFonts w:asciiTheme="majorHAnsi" w:hAnsiTheme="majorHAnsi" w:cstheme="majorHAnsi"/>
          <w:sz w:val="22"/>
          <w:szCs w:val="22"/>
        </w:rPr>
        <w:t xml:space="preserve"> spełniania powyższych warunków podlega odrzuceniu na podstawie art. 226 ust. 1 pkt 2 ustawy </w:t>
      </w:r>
      <w:proofErr w:type="spellStart"/>
      <w:r w:rsidRPr="00CD1EC1">
        <w:rPr>
          <w:rFonts w:asciiTheme="majorHAnsi" w:hAnsiTheme="majorHAnsi" w:cstheme="majorHAnsi"/>
          <w:sz w:val="22"/>
          <w:szCs w:val="22"/>
        </w:rPr>
        <w:t>Pzp</w:t>
      </w:r>
      <w:proofErr w:type="spellEnd"/>
      <w:r w:rsidRPr="00CD1EC1">
        <w:rPr>
          <w:rFonts w:asciiTheme="majorHAnsi" w:hAnsiTheme="majorHAnsi" w:cstheme="majorHAnsi"/>
          <w:sz w:val="22"/>
          <w:szCs w:val="22"/>
        </w:rPr>
        <w:t xml:space="preserve">. </w:t>
      </w:r>
      <w:bookmarkStart w:id="27" w:name="_Hlk14258061"/>
      <w:r w:rsidRPr="00CD1EC1">
        <w:rPr>
          <w:rFonts w:asciiTheme="majorHAnsi" w:hAnsiTheme="majorHAnsi" w:cstheme="majorHAnsi"/>
          <w:sz w:val="22"/>
          <w:szCs w:val="22"/>
        </w:rPr>
        <w:t>Zamawiający może wykluczyć Wykonawcę na każdym etapie postępowania o udzielenie zamówienia.</w:t>
      </w:r>
      <w:bookmarkEnd w:id="27"/>
    </w:p>
    <w:p w14:paraId="2F39B4D4" w14:textId="77777777" w:rsidR="00132573" w:rsidRPr="00104E43" w:rsidRDefault="00132573" w:rsidP="00132573">
      <w:pPr>
        <w:spacing w:line="300" w:lineRule="auto"/>
        <w:jc w:val="both"/>
        <w:rPr>
          <w:rFonts w:asciiTheme="majorHAnsi" w:hAnsiTheme="majorHAnsi" w:cstheme="majorHAnsi"/>
          <w:sz w:val="22"/>
          <w:szCs w:val="22"/>
        </w:rPr>
      </w:pPr>
    </w:p>
    <w:p w14:paraId="53DB03FA" w14:textId="7D392FE1" w:rsidR="00132573" w:rsidRPr="00104E43" w:rsidRDefault="00132573" w:rsidP="00132573">
      <w:pPr>
        <w:numPr>
          <w:ilvl w:val="0"/>
          <w:numId w:val="5"/>
        </w:numPr>
        <w:shd w:val="clear" w:color="auto" w:fill="D0CECE"/>
        <w:spacing w:line="300" w:lineRule="auto"/>
        <w:ind w:left="284" w:hanging="284"/>
        <w:rPr>
          <w:rFonts w:asciiTheme="majorHAnsi" w:hAnsiTheme="majorHAnsi" w:cstheme="majorHAnsi"/>
          <w:b/>
          <w:color w:val="00B050"/>
          <w:sz w:val="22"/>
          <w:szCs w:val="22"/>
        </w:rPr>
      </w:pPr>
      <w:bookmarkStart w:id="28" w:name="_Hlk14938657"/>
      <w:r w:rsidRPr="00104E43">
        <w:rPr>
          <w:rFonts w:asciiTheme="majorHAnsi" w:hAnsiTheme="majorHAnsi" w:cstheme="majorHAnsi"/>
          <w:b/>
          <w:sz w:val="22"/>
          <w:szCs w:val="22"/>
        </w:rPr>
        <w:t>PODMIOTOWE I PRZEDMIOTOW</w:t>
      </w:r>
      <w:r w:rsidR="00C27ED1">
        <w:rPr>
          <w:rFonts w:asciiTheme="majorHAnsi" w:hAnsiTheme="majorHAnsi" w:cstheme="majorHAnsi"/>
          <w:b/>
          <w:sz w:val="22"/>
          <w:szCs w:val="22"/>
        </w:rPr>
        <w:t>E</w:t>
      </w:r>
      <w:r w:rsidRPr="00104E43">
        <w:rPr>
          <w:rFonts w:asciiTheme="majorHAnsi" w:hAnsiTheme="majorHAnsi" w:cstheme="majorHAnsi"/>
          <w:b/>
          <w:sz w:val="22"/>
          <w:szCs w:val="22"/>
        </w:rPr>
        <w:t xml:space="preserve"> ŚRODKI DOWODO</w:t>
      </w:r>
      <w:r w:rsidR="00C27ED1">
        <w:rPr>
          <w:rFonts w:asciiTheme="majorHAnsi" w:hAnsiTheme="majorHAnsi" w:cstheme="majorHAnsi"/>
          <w:b/>
          <w:sz w:val="22"/>
          <w:szCs w:val="22"/>
        </w:rPr>
        <w:t>W</w:t>
      </w:r>
      <w:r w:rsidRPr="00104E43">
        <w:rPr>
          <w:rFonts w:asciiTheme="majorHAnsi" w:hAnsiTheme="majorHAnsi" w:cstheme="majorHAnsi"/>
          <w:b/>
          <w:sz w:val="22"/>
          <w:szCs w:val="22"/>
        </w:rPr>
        <w:t xml:space="preserve">E POTWIERDZAJĄCE BRAK PODSTAW WYKLUCZENIA, </w:t>
      </w:r>
      <w:bookmarkStart w:id="29" w:name="_Toc489350394"/>
      <w:bookmarkStart w:id="30" w:name="_Toc515896286"/>
      <w:bookmarkStart w:id="31" w:name="_Toc40987343"/>
      <w:bookmarkStart w:id="32" w:name="_Toc51166259"/>
    </w:p>
    <w:bookmarkEnd w:id="28"/>
    <w:bookmarkEnd w:id="29"/>
    <w:bookmarkEnd w:id="30"/>
    <w:bookmarkEnd w:id="31"/>
    <w:bookmarkEnd w:id="32"/>
    <w:p w14:paraId="3C6AAE2F" w14:textId="56808423"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Do oferty</w:t>
      </w:r>
      <w:r w:rsidRPr="00104E43">
        <w:rPr>
          <w:rFonts w:asciiTheme="majorHAnsi" w:hAnsiTheme="majorHAnsi" w:cstheme="majorHAnsi"/>
          <w:sz w:val="22"/>
          <w:szCs w:val="22"/>
        </w:rPr>
        <w:t xml:space="preserve"> każdy Wykonawca musi dołączyć </w:t>
      </w:r>
      <w:r w:rsidRPr="00CD1EC1">
        <w:rPr>
          <w:rFonts w:asciiTheme="majorHAnsi" w:hAnsiTheme="majorHAnsi" w:cstheme="majorHAnsi"/>
          <w:sz w:val="22"/>
          <w:szCs w:val="22"/>
        </w:rPr>
        <w:t xml:space="preserve">aktualne na dzień składania ofert </w:t>
      </w:r>
      <w:r w:rsidRPr="00CD1EC1">
        <w:rPr>
          <w:rFonts w:asciiTheme="majorHAnsi" w:hAnsiTheme="majorHAnsi" w:cstheme="majorHAnsi"/>
          <w:b/>
          <w:sz w:val="22"/>
          <w:szCs w:val="22"/>
        </w:rPr>
        <w:t>oświadczeni</w:t>
      </w:r>
      <w:bookmarkStart w:id="33" w:name="_Hlk60655299"/>
      <w:r w:rsidRPr="00CD1EC1">
        <w:rPr>
          <w:rFonts w:asciiTheme="majorHAnsi" w:hAnsiTheme="majorHAnsi" w:cstheme="majorHAnsi"/>
          <w:b/>
          <w:sz w:val="22"/>
          <w:szCs w:val="22"/>
        </w:rPr>
        <w:t>e</w:t>
      </w:r>
      <w:r w:rsidR="00CD1EC1" w:rsidRPr="00CD1EC1">
        <w:rPr>
          <w:rFonts w:asciiTheme="majorHAnsi" w:hAnsiTheme="majorHAnsi" w:cstheme="majorHAnsi"/>
          <w:b/>
          <w:sz w:val="22"/>
          <w:szCs w:val="22"/>
        </w:rPr>
        <w:t>,</w:t>
      </w:r>
      <w:r w:rsidRPr="00CD1EC1">
        <w:rPr>
          <w:rFonts w:asciiTheme="majorHAnsi" w:hAnsiTheme="majorHAnsi" w:cstheme="majorHAnsi"/>
          <w:sz w:val="22"/>
          <w:szCs w:val="22"/>
        </w:rPr>
        <w:t xml:space="preserve"> o którym mowa w art. 125 ust. 1 ustawy </w:t>
      </w:r>
      <w:proofErr w:type="spellStart"/>
      <w:r w:rsidRPr="00CD1EC1">
        <w:rPr>
          <w:rFonts w:asciiTheme="majorHAnsi" w:hAnsiTheme="majorHAnsi" w:cstheme="majorHAnsi"/>
          <w:sz w:val="22"/>
          <w:szCs w:val="22"/>
        </w:rPr>
        <w:t>Pzp</w:t>
      </w:r>
      <w:proofErr w:type="spellEnd"/>
      <w:r w:rsidRPr="00CD1EC1">
        <w:rPr>
          <w:rFonts w:asciiTheme="majorHAnsi" w:hAnsiTheme="majorHAnsi" w:cstheme="majorHAnsi"/>
          <w:sz w:val="22"/>
          <w:szCs w:val="22"/>
        </w:rPr>
        <w:t>, o niepodleganiu wykluczeniu w zakresie wskazanym</w:t>
      </w:r>
      <w:bookmarkEnd w:id="33"/>
      <w:r w:rsidRPr="00CD1EC1">
        <w:rPr>
          <w:rFonts w:asciiTheme="majorHAnsi" w:hAnsiTheme="majorHAnsi" w:cstheme="majorHAnsi"/>
          <w:sz w:val="22"/>
          <w:szCs w:val="22"/>
        </w:rPr>
        <w:t xml:space="preserve"> w załączniku nr 2 do SWZ. Informacje zawarte w oświadczeniu będą stanowić </w:t>
      </w:r>
      <w:r w:rsidRPr="00104E43">
        <w:rPr>
          <w:rFonts w:asciiTheme="majorHAnsi" w:hAnsiTheme="majorHAnsi" w:cstheme="majorHAnsi"/>
          <w:sz w:val="22"/>
          <w:szCs w:val="22"/>
        </w:rPr>
        <w:t>dowód potwierdzający brak podstaw wykluczenia</w:t>
      </w:r>
      <w:r w:rsidR="00CD1EC1">
        <w:rPr>
          <w:rFonts w:asciiTheme="majorHAnsi" w:hAnsiTheme="majorHAnsi" w:cstheme="majorHAnsi"/>
          <w:sz w:val="22"/>
          <w:szCs w:val="22"/>
        </w:rPr>
        <w:t xml:space="preserve"> </w:t>
      </w:r>
      <w:r w:rsidRPr="00104E43">
        <w:rPr>
          <w:rFonts w:asciiTheme="majorHAnsi" w:hAnsiTheme="majorHAnsi" w:cstheme="majorHAnsi"/>
          <w:sz w:val="22"/>
          <w:szCs w:val="22"/>
        </w:rPr>
        <w:t>tymczasowo zastępujący wymagane przez zamawiającego podmiotowe środki dowodowe.</w:t>
      </w:r>
    </w:p>
    <w:p w14:paraId="63A914EB"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Oświadczenie składane jest pod rygorem nieważności w formie elektronicznej opatrzonej kwalifikowanym podpisem elektronicznym lub w postaci elektronicznej opatrzonej podpisem zaufanym lub podpisem osobistym.</w:t>
      </w:r>
    </w:p>
    <w:p w14:paraId="68945F06"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34" w:name="_Hlk61697672"/>
      <w:r w:rsidRPr="00104E43">
        <w:rPr>
          <w:rFonts w:asciiTheme="majorHAnsi" w:hAnsiTheme="majorHAnsi" w:cstheme="majorHAnsi"/>
          <w:sz w:val="22"/>
          <w:szCs w:val="22"/>
        </w:rPr>
        <w:t>W rozdziale IX SWZ opisano wymagania w przypadku wspólnego ubiegania się o zamówienie przez Wykonawców.</w:t>
      </w:r>
    </w:p>
    <w:p w14:paraId="1F0E595A"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35" w:name="_Hlk61692863"/>
      <w:bookmarkEnd w:id="34"/>
      <w:r w:rsidRPr="00104E43">
        <w:rPr>
          <w:rFonts w:asciiTheme="majorHAnsi" w:hAnsiTheme="majorHAnsi" w:cstheme="majorHAnsi"/>
          <w:sz w:val="22"/>
          <w:szCs w:val="22"/>
        </w:rPr>
        <w:t>W rozdziale VIII SWZ opisano wymagania w przypadku powoływania się na zasoby podmiotu udostepniającego zasoby</w:t>
      </w:r>
      <w:bookmarkStart w:id="36" w:name="_Hlk60663602"/>
      <w:bookmarkEnd w:id="35"/>
      <w:r w:rsidRPr="00104E43">
        <w:rPr>
          <w:rFonts w:asciiTheme="majorHAnsi" w:hAnsiTheme="majorHAnsi" w:cstheme="majorHAnsi"/>
          <w:sz w:val="22"/>
          <w:szCs w:val="22"/>
        </w:rPr>
        <w:t>.</w:t>
      </w:r>
    </w:p>
    <w:bookmarkEnd w:id="36"/>
    <w:p w14:paraId="048681F4" w14:textId="3F1E722C" w:rsidR="00132573" w:rsidRPr="00CD1EC1" w:rsidRDefault="00132573" w:rsidP="000E31F8">
      <w:pPr>
        <w:numPr>
          <w:ilvl w:val="0"/>
          <w:numId w:val="12"/>
        </w:numPr>
        <w:spacing w:line="300" w:lineRule="auto"/>
        <w:ind w:left="709" w:hanging="425"/>
        <w:jc w:val="both"/>
        <w:rPr>
          <w:rFonts w:asciiTheme="majorHAnsi" w:hAnsiTheme="majorHAnsi" w:cstheme="majorHAnsi"/>
          <w:b/>
          <w:sz w:val="22"/>
          <w:szCs w:val="22"/>
        </w:rPr>
      </w:pPr>
      <w:r w:rsidRPr="00CD1EC1">
        <w:rPr>
          <w:rFonts w:asciiTheme="majorHAnsi" w:hAnsiTheme="majorHAnsi" w:cstheme="majorHAnsi"/>
          <w:sz w:val="22"/>
          <w:szCs w:val="22"/>
        </w:rPr>
        <w:t xml:space="preserve">Wykonawca </w:t>
      </w:r>
      <w:r w:rsidRPr="00CD1EC1">
        <w:rPr>
          <w:rFonts w:asciiTheme="majorHAnsi" w:hAnsiTheme="majorHAnsi" w:cstheme="majorHAnsi"/>
          <w:b/>
          <w:sz w:val="22"/>
          <w:szCs w:val="22"/>
        </w:rPr>
        <w:t>wraz z ofertą</w:t>
      </w:r>
      <w:r w:rsidRPr="00CD1EC1">
        <w:rPr>
          <w:rFonts w:asciiTheme="majorHAnsi" w:hAnsiTheme="majorHAnsi" w:cstheme="majorHAnsi"/>
          <w:sz w:val="22"/>
          <w:szCs w:val="22"/>
        </w:rPr>
        <w:t xml:space="preserve"> składa </w:t>
      </w:r>
      <w:r w:rsidRPr="00CD1EC1">
        <w:rPr>
          <w:rFonts w:asciiTheme="majorHAnsi" w:hAnsiTheme="majorHAnsi" w:cstheme="majorHAnsi"/>
          <w:b/>
          <w:sz w:val="22"/>
          <w:szCs w:val="22"/>
        </w:rPr>
        <w:t>przedmiotowe środki dowodowe:</w:t>
      </w:r>
    </w:p>
    <w:p w14:paraId="37342038" w14:textId="77777777" w:rsidR="00132573" w:rsidRPr="00CD1EC1" w:rsidRDefault="00132573" w:rsidP="00132573">
      <w:pPr>
        <w:spacing w:line="300" w:lineRule="auto"/>
        <w:ind w:left="709"/>
        <w:jc w:val="both"/>
        <w:rPr>
          <w:rFonts w:asciiTheme="majorHAnsi" w:hAnsiTheme="majorHAnsi" w:cstheme="majorHAnsi"/>
          <w:sz w:val="22"/>
          <w:szCs w:val="22"/>
          <w:u w:val="single"/>
        </w:rPr>
      </w:pPr>
      <w:r w:rsidRPr="00CD1EC1">
        <w:rPr>
          <w:rFonts w:asciiTheme="majorHAnsi" w:hAnsiTheme="majorHAnsi" w:cstheme="majorHAnsi"/>
          <w:sz w:val="22"/>
          <w:szCs w:val="22"/>
          <w:u w:val="single"/>
        </w:rPr>
        <w:t>W celu potwierdzenia że oferowane dostawy odpowiadają wymaganiom określonym przez Zamawiającego:</w:t>
      </w:r>
    </w:p>
    <w:p w14:paraId="0037A552" w14:textId="77777777" w:rsidR="00CD1EC1" w:rsidRPr="00104E43" w:rsidRDefault="00CD1EC1" w:rsidP="000E31F8">
      <w:pPr>
        <w:numPr>
          <w:ilvl w:val="0"/>
          <w:numId w:val="13"/>
        </w:numPr>
        <w:tabs>
          <w:tab w:val="left" w:pos="1134"/>
        </w:tabs>
        <w:spacing w:line="300" w:lineRule="auto"/>
        <w:ind w:left="1134" w:hanging="425"/>
        <w:jc w:val="both"/>
        <w:rPr>
          <w:rFonts w:asciiTheme="majorHAnsi" w:hAnsiTheme="majorHAnsi" w:cstheme="majorHAnsi"/>
          <w:sz w:val="22"/>
          <w:szCs w:val="22"/>
        </w:rPr>
      </w:pPr>
      <w:r w:rsidRPr="008325D2">
        <w:rPr>
          <w:rFonts w:cs="Calibri"/>
          <w:b/>
          <w:bCs w:val="0"/>
          <w:sz w:val="22"/>
          <w:szCs w:val="22"/>
        </w:rPr>
        <w:t>dokumenty, w języku polskim</w:t>
      </w:r>
      <w:r w:rsidRPr="008325D2">
        <w:rPr>
          <w:rFonts w:cs="Calibri"/>
          <w:sz w:val="22"/>
          <w:szCs w:val="22"/>
        </w:rPr>
        <w:t xml:space="preserve"> </w:t>
      </w:r>
      <w:r w:rsidRPr="002D7769">
        <w:rPr>
          <w:rFonts w:cs="Calibri"/>
          <w:sz w:val="22"/>
          <w:szCs w:val="22"/>
        </w:rPr>
        <w:t xml:space="preserve">(np.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w:t>
      </w:r>
      <w:r>
        <w:rPr>
          <w:rFonts w:cs="Calibri"/>
          <w:sz w:val="22"/>
          <w:szCs w:val="22"/>
        </w:rPr>
        <w:t xml:space="preserve">z </w:t>
      </w:r>
      <w:r w:rsidRPr="002D7769">
        <w:rPr>
          <w:rFonts w:cs="Calibri"/>
          <w:sz w:val="22"/>
          <w:szCs w:val="22"/>
        </w:rPr>
        <w:t>części</w:t>
      </w:r>
      <w:r>
        <w:rPr>
          <w:rFonts w:cs="Calibri"/>
          <w:sz w:val="22"/>
          <w:szCs w:val="22"/>
        </w:rPr>
        <w:t>.</w:t>
      </w:r>
    </w:p>
    <w:p w14:paraId="30378EC1" w14:textId="77777777" w:rsidR="00132573" w:rsidRPr="00104E43" w:rsidRDefault="00132573" w:rsidP="00132573">
      <w:pPr>
        <w:tabs>
          <w:tab w:val="left"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akceptuje równoważne przedmiotowe środki dowodowe, jeśli potwierdzają, że oferowane świadczenia spełniają określone przez zamawiającego wymagania, cechy lub kryteria.</w:t>
      </w:r>
    </w:p>
    <w:p w14:paraId="5E6C51C3" w14:textId="040B13BB" w:rsidR="00132573" w:rsidRPr="00104E43" w:rsidRDefault="00132573" w:rsidP="00132573">
      <w:pPr>
        <w:tabs>
          <w:tab w:val="left" w:pos="1134"/>
        </w:tabs>
        <w:spacing w:line="300" w:lineRule="auto"/>
        <w:ind w:left="709"/>
        <w:jc w:val="both"/>
        <w:rPr>
          <w:rFonts w:asciiTheme="majorHAnsi" w:hAnsiTheme="majorHAnsi" w:cstheme="majorHAnsi"/>
          <w:bCs w:val="0"/>
          <w:sz w:val="22"/>
          <w:szCs w:val="22"/>
        </w:rPr>
      </w:pPr>
      <w:r w:rsidRPr="00104E43">
        <w:rPr>
          <w:rFonts w:asciiTheme="majorHAnsi" w:hAnsiTheme="majorHAnsi" w:cstheme="majorHAnsi"/>
          <w:sz w:val="22"/>
          <w:szCs w:val="22"/>
        </w:rPr>
        <w:t>Zamawiający</w:t>
      </w:r>
      <w:r w:rsidRPr="00CD1EC1">
        <w:rPr>
          <w:rFonts w:asciiTheme="majorHAnsi" w:hAnsiTheme="majorHAnsi" w:cstheme="majorHAnsi"/>
          <w:sz w:val="22"/>
          <w:szCs w:val="22"/>
        </w:rPr>
        <w:t xml:space="preserve"> przewiduje</w:t>
      </w:r>
      <w:r w:rsidR="00CD1EC1" w:rsidRPr="00CD1EC1">
        <w:rPr>
          <w:rFonts w:asciiTheme="majorHAnsi" w:hAnsiTheme="majorHAnsi" w:cstheme="majorHAnsi"/>
          <w:sz w:val="22"/>
          <w:szCs w:val="22"/>
        </w:rPr>
        <w:t xml:space="preserve"> </w:t>
      </w:r>
      <w:r w:rsidRPr="00104E43">
        <w:rPr>
          <w:rFonts w:asciiTheme="majorHAnsi" w:hAnsiTheme="majorHAnsi" w:cstheme="majorHAnsi"/>
          <w:sz w:val="22"/>
          <w:szCs w:val="22"/>
        </w:rPr>
        <w:t xml:space="preserve">uzupełnienia przedmiotowych środków dowodowych. </w:t>
      </w:r>
    </w:p>
    <w:p w14:paraId="67C6700F"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b/>
          <w:bCs w:val="0"/>
          <w:sz w:val="22"/>
          <w:szCs w:val="22"/>
        </w:rPr>
      </w:pPr>
      <w:r w:rsidRPr="00104E43">
        <w:rPr>
          <w:rFonts w:asciiTheme="majorHAnsi" w:hAnsiTheme="majorHAnsi" w:cstheme="majorHAnsi"/>
          <w:sz w:val="22"/>
          <w:szCs w:val="22"/>
        </w:rPr>
        <w:t xml:space="preserve">Zamawiający przed wyborem najkorzystniejszej oferty, w wyznaczonym terminie, </w:t>
      </w:r>
      <w:r w:rsidRPr="00104E43">
        <w:rPr>
          <w:rFonts w:asciiTheme="majorHAnsi" w:hAnsiTheme="majorHAnsi" w:cstheme="majorHAnsi"/>
          <w:b/>
          <w:sz w:val="22"/>
          <w:szCs w:val="22"/>
        </w:rPr>
        <w:t>wezwie Wykonawcę,</w:t>
      </w:r>
      <w:r w:rsidRPr="00104E43">
        <w:rPr>
          <w:rFonts w:asciiTheme="majorHAnsi" w:hAnsiTheme="majorHAnsi" w:cstheme="majorHAnsi"/>
          <w:sz w:val="22"/>
          <w:szCs w:val="22"/>
        </w:rPr>
        <w:t xml:space="preserve"> którego </w:t>
      </w:r>
      <w:r w:rsidRPr="00104E43">
        <w:rPr>
          <w:rFonts w:asciiTheme="majorHAnsi" w:hAnsiTheme="majorHAnsi" w:cstheme="majorHAnsi"/>
          <w:b/>
          <w:sz w:val="22"/>
          <w:szCs w:val="22"/>
        </w:rPr>
        <w:t xml:space="preserve">oferta została najwyżej </w:t>
      </w:r>
      <w:r w:rsidRPr="00CD1EC1">
        <w:rPr>
          <w:rFonts w:asciiTheme="majorHAnsi" w:hAnsiTheme="majorHAnsi" w:cstheme="majorHAnsi"/>
          <w:b/>
          <w:sz w:val="22"/>
          <w:szCs w:val="22"/>
        </w:rPr>
        <w:t>ocenioną</w:t>
      </w:r>
      <w:r w:rsidRPr="00CD1EC1">
        <w:rPr>
          <w:rFonts w:asciiTheme="majorHAnsi" w:hAnsiTheme="majorHAnsi" w:cstheme="majorHAnsi"/>
          <w:sz w:val="22"/>
          <w:szCs w:val="22"/>
        </w:rPr>
        <w:t xml:space="preserve"> w danej części, </w:t>
      </w:r>
      <w:r w:rsidRPr="00104E43">
        <w:rPr>
          <w:rFonts w:asciiTheme="majorHAnsi" w:hAnsiTheme="majorHAnsi" w:cstheme="majorHAnsi"/>
          <w:sz w:val="22"/>
          <w:szCs w:val="22"/>
        </w:rPr>
        <w:t xml:space="preserve">do złożenia, aktualnych na dzień złożenia następujących </w:t>
      </w:r>
      <w:r w:rsidRPr="00104E43">
        <w:rPr>
          <w:rFonts w:asciiTheme="majorHAnsi" w:hAnsiTheme="majorHAnsi" w:cstheme="majorHAnsi"/>
          <w:b/>
          <w:sz w:val="22"/>
          <w:szCs w:val="22"/>
        </w:rPr>
        <w:t>podmiotowych środków dowodowych:</w:t>
      </w:r>
    </w:p>
    <w:p w14:paraId="42C5D5CD" w14:textId="77777777" w:rsidR="00132573" w:rsidRPr="00CD1EC1" w:rsidRDefault="00132573" w:rsidP="00132573">
      <w:pPr>
        <w:spacing w:line="300" w:lineRule="auto"/>
        <w:ind w:left="709"/>
        <w:jc w:val="both"/>
        <w:rPr>
          <w:rFonts w:asciiTheme="majorHAnsi" w:hAnsiTheme="majorHAnsi" w:cstheme="majorHAnsi"/>
          <w:sz w:val="22"/>
          <w:szCs w:val="22"/>
          <w:u w:val="single"/>
        </w:rPr>
      </w:pPr>
      <w:r w:rsidRPr="00CD1EC1">
        <w:rPr>
          <w:rFonts w:asciiTheme="majorHAnsi" w:hAnsiTheme="majorHAnsi" w:cstheme="majorHAnsi"/>
          <w:sz w:val="22"/>
          <w:szCs w:val="22"/>
          <w:u w:val="single"/>
        </w:rPr>
        <w:t xml:space="preserve">W celu wykazania braku podstaw do wykluczenia </w:t>
      </w:r>
    </w:p>
    <w:p w14:paraId="3AA7F7F5" w14:textId="4FFC55CF" w:rsidR="00132573" w:rsidRPr="00104E43" w:rsidRDefault="00132573" w:rsidP="000E31F8">
      <w:pPr>
        <w:numPr>
          <w:ilvl w:val="0"/>
          <w:numId w:val="38"/>
        </w:numPr>
        <w:tabs>
          <w:tab w:val="left" w:pos="1134"/>
        </w:tabs>
        <w:spacing w:line="300" w:lineRule="auto"/>
        <w:ind w:left="1134" w:hanging="425"/>
        <w:jc w:val="both"/>
        <w:rPr>
          <w:rFonts w:asciiTheme="majorHAnsi" w:hAnsiTheme="majorHAnsi" w:cstheme="majorHAnsi"/>
          <w:bCs w:val="0"/>
          <w:sz w:val="22"/>
          <w:szCs w:val="22"/>
        </w:rPr>
      </w:pPr>
      <w:bookmarkStart w:id="37" w:name="_Hlk60656154"/>
      <w:bookmarkStart w:id="38" w:name="_Hlk61345947"/>
      <w:r w:rsidRPr="00104E43">
        <w:rPr>
          <w:rFonts w:asciiTheme="majorHAnsi" w:hAnsiTheme="majorHAnsi" w:cstheme="majorHAnsi"/>
          <w:b/>
          <w:sz w:val="22"/>
          <w:szCs w:val="22"/>
        </w:rPr>
        <w:t>odpis lub informacja z Krajowego Rejestru Sądowego lub z Centralnej Ewidencji i Informacji o Działalności Gospodarczej</w:t>
      </w:r>
      <w:r w:rsidRPr="00104E43">
        <w:rPr>
          <w:rFonts w:asciiTheme="majorHAnsi" w:hAnsiTheme="majorHAnsi" w:cstheme="majorHAnsi"/>
          <w:sz w:val="22"/>
          <w:szCs w:val="22"/>
        </w:rPr>
        <w:t xml:space="preserve">, w zakresie art. 109 ust. 1 pkt 4 ustawy, sporządzonych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nie wcześniej niż 3 miesiące przed jej złożeniem, jeżeli odrębne przepisy wymagają wpisu </w:t>
      </w:r>
      <w:r w:rsidR="00B33E23">
        <w:rPr>
          <w:rFonts w:asciiTheme="majorHAnsi" w:hAnsiTheme="majorHAnsi" w:cstheme="majorHAnsi"/>
          <w:sz w:val="22"/>
          <w:szCs w:val="22"/>
        </w:rPr>
        <w:br/>
      </w:r>
      <w:r w:rsidRPr="00104E43">
        <w:rPr>
          <w:rFonts w:asciiTheme="majorHAnsi" w:hAnsiTheme="majorHAnsi" w:cstheme="majorHAnsi"/>
          <w:sz w:val="22"/>
          <w:szCs w:val="22"/>
        </w:rPr>
        <w:t xml:space="preserve">do rejestru lub ewidencji; </w:t>
      </w:r>
      <w:r w:rsidRPr="00CD1EC1">
        <w:rPr>
          <w:rFonts w:asciiTheme="majorHAnsi" w:hAnsiTheme="majorHAnsi" w:cstheme="majorHAnsi"/>
          <w:sz w:val="22"/>
          <w:szCs w:val="22"/>
        </w:rPr>
        <w:t xml:space="preserve">w celu potwierdzenia braku podstaw wykluczenia na podstawie </w:t>
      </w:r>
      <w:r w:rsidR="00B33E23" w:rsidRPr="00CD1EC1">
        <w:rPr>
          <w:rFonts w:asciiTheme="majorHAnsi" w:hAnsiTheme="majorHAnsi" w:cstheme="majorHAnsi"/>
          <w:sz w:val="22"/>
          <w:szCs w:val="22"/>
        </w:rPr>
        <w:br/>
      </w:r>
      <w:r w:rsidRPr="00CD1EC1">
        <w:rPr>
          <w:rFonts w:asciiTheme="majorHAnsi" w:hAnsiTheme="majorHAnsi" w:cstheme="majorHAnsi"/>
          <w:sz w:val="22"/>
          <w:szCs w:val="22"/>
        </w:rPr>
        <w:t xml:space="preserve">art. 109 ust. 1 pkt 4 ustawy </w:t>
      </w:r>
      <w:proofErr w:type="spellStart"/>
      <w:r w:rsidRPr="00CD1EC1">
        <w:rPr>
          <w:rFonts w:asciiTheme="majorHAnsi" w:hAnsiTheme="majorHAnsi" w:cstheme="majorHAnsi"/>
          <w:sz w:val="22"/>
          <w:szCs w:val="22"/>
        </w:rPr>
        <w:t>Pzp</w:t>
      </w:r>
      <w:proofErr w:type="spellEnd"/>
    </w:p>
    <w:bookmarkEnd w:id="37"/>
    <w:bookmarkEnd w:id="38"/>
    <w:p w14:paraId="7D6A9507"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b/>
          <w:sz w:val="22"/>
          <w:szCs w:val="22"/>
        </w:rPr>
        <w:t>WYKONAWCA ZAGRANICZNY</w:t>
      </w:r>
      <w:r w:rsidRPr="00104E43">
        <w:rPr>
          <w:rFonts w:asciiTheme="majorHAnsi" w:hAnsiTheme="majorHAnsi" w:cstheme="majorHAnsi"/>
          <w:sz w:val="22"/>
          <w:szCs w:val="22"/>
        </w:rPr>
        <w:t>. Jeżeli Wykonawca ma siedzibę lub miejsce zamieszkania poza terytorium Rzeczypospolitej Polskiej:</w:t>
      </w:r>
    </w:p>
    <w:p w14:paraId="511F24BE" w14:textId="71939485" w:rsidR="00CF64ED" w:rsidRDefault="00132573" w:rsidP="000E31F8">
      <w:pPr>
        <w:numPr>
          <w:ilvl w:val="0"/>
          <w:numId w:val="43"/>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zamiast dokumentów o których mowa </w:t>
      </w:r>
      <w:r w:rsidRPr="00CD1EC1">
        <w:rPr>
          <w:rFonts w:asciiTheme="majorHAnsi" w:hAnsiTheme="majorHAnsi" w:cstheme="majorHAnsi"/>
          <w:sz w:val="22"/>
          <w:szCs w:val="22"/>
        </w:rPr>
        <w:t xml:space="preserve">w </w:t>
      </w:r>
      <w:r w:rsidR="00CD1EC1" w:rsidRPr="00CD1EC1">
        <w:rPr>
          <w:rFonts w:asciiTheme="majorHAnsi" w:hAnsiTheme="majorHAnsi" w:cstheme="majorHAnsi"/>
          <w:sz w:val="22"/>
          <w:szCs w:val="22"/>
        </w:rPr>
        <w:t xml:space="preserve">ust. </w:t>
      </w:r>
      <w:r w:rsidRPr="00CD1EC1">
        <w:rPr>
          <w:rFonts w:asciiTheme="majorHAnsi" w:hAnsiTheme="majorHAnsi" w:cstheme="majorHAnsi"/>
          <w:sz w:val="22"/>
          <w:szCs w:val="22"/>
        </w:rPr>
        <w:t xml:space="preserve">6 </w:t>
      </w:r>
      <w:r w:rsidR="00CD1EC1" w:rsidRPr="00CD1EC1">
        <w:rPr>
          <w:rFonts w:asciiTheme="majorHAnsi" w:hAnsiTheme="majorHAnsi" w:cstheme="majorHAnsi"/>
          <w:sz w:val="22"/>
          <w:szCs w:val="22"/>
        </w:rPr>
        <w:t xml:space="preserve">pkt </w:t>
      </w:r>
      <w:r w:rsidR="00B33E23" w:rsidRPr="00CD1EC1">
        <w:rPr>
          <w:rFonts w:asciiTheme="majorHAnsi" w:hAnsiTheme="majorHAnsi" w:cstheme="majorHAnsi"/>
          <w:sz w:val="22"/>
          <w:szCs w:val="22"/>
        </w:rPr>
        <w:t>1</w:t>
      </w:r>
      <w:r w:rsidRPr="00CD1EC1">
        <w:rPr>
          <w:rFonts w:asciiTheme="majorHAnsi" w:hAnsiTheme="majorHAnsi" w:cstheme="majorHAnsi"/>
          <w:sz w:val="22"/>
          <w:szCs w:val="22"/>
        </w:rPr>
        <w:t xml:space="preserve"> </w:t>
      </w:r>
      <w:r w:rsidRPr="00104E43">
        <w:rPr>
          <w:rFonts w:asciiTheme="majorHAnsi" w:hAnsiTheme="majorHAnsi" w:cstheme="majorHAnsi"/>
          <w:sz w:val="22"/>
          <w:szCs w:val="22"/>
        </w:rPr>
        <w:t xml:space="preserve">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 miesiące przed ich złożeniem; </w:t>
      </w:r>
    </w:p>
    <w:p w14:paraId="1D506138" w14:textId="25649104" w:rsidR="00CF64ED" w:rsidRPr="007B1195" w:rsidRDefault="00CF64ED" w:rsidP="000E31F8">
      <w:pPr>
        <w:numPr>
          <w:ilvl w:val="0"/>
          <w:numId w:val="43"/>
        </w:numPr>
        <w:tabs>
          <w:tab w:val="left" w:pos="1134"/>
        </w:tabs>
        <w:spacing w:line="300" w:lineRule="auto"/>
        <w:ind w:left="1134" w:hanging="425"/>
        <w:jc w:val="both"/>
        <w:rPr>
          <w:rFonts w:asciiTheme="majorHAnsi" w:hAnsiTheme="majorHAnsi" w:cstheme="majorHAnsi"/>
          <w:sz w:val="22"/>
          <w:szCs w:val="22"/>
        </w:rPr>
      </w:pPr>
      <w:r w:rsidRPr="007B1195">
        <w:rPr>
          <w:rFonts w:asciiTheme="majorHAnsi" w:hAnsiTheme="majorHAnsi" w:cstheme="majorHAnsi"/>
          <w:sz w:val="22"/>
          <w:szCs w:val="22"/>
        </w:rPr>
        <w:t xml:space="preserve">jeżeli w kraju, w którym wykonawca ma siedzibę lub miejsce zamieszkania lub miejsce zamieszkania ma osoba, której dokument dotyczy, nie wydaje się dokumentów, o których mowa  w </w:t>
      </w:r>
      <w:r w:rsidR="007B1195" w:rsidRPr="007B1195">
        <w:rPr>
          <w:rFonts w:asciiTheme="majorHAnsi" w:hAnsiTheme="majorHAnsi" w:cstheme="majorHAnsi"/>
          <w:sz w:val="22"/>
          <w:szCs w:val="22"/>
        </w:rPr>
        <w:t>ust</w:t>
      </w:r>
      <w:r w:rsidRPr="007B1195">
        <w:rPr>
          <w:rFonts w:asciiTheme="majorHAnsi" w:hAnsiTheme="majorHAnsi" w:cstheme="majorHAnsi"/>
          <w:sz w:val="22"/>
          <w:szCs w:val="22"/>
        </w:rPr>
        <w:t xml:space="preserve">. 6 </w:t>
      </w:r>
      <w:r w:rsidR="007B1195" w:rsidRPr="007B1195">
        <w:rPr>
          <w:rFonts w:asciiTheme="majorHAnsi" w:hAnsiTheme="majorHAnsi" w:cstheme="majorHAnsi"/>
          <w:sz w:val="22"/>
          <w:szCs w:val="22"/>
        </w:rPr>
        <w:t xml:space="preserve">pkt </w:t>
      </w:r>
      <w:r w:rsidRPr="007B1195">
        <w:rPr>
          <w:rFonts w:asciiTheme="majorHAnsi" w:hAnsiTheme="majorHAnsi" w:cstheme="majorHAnsi"/>
          <w:sz w:val="22"/>
          <w:szCs w:val="22"/>
        </w:rPr>
        <w:t>1 lub gdy dokumenty te nie odnoszą się do wszystkich przypadków, o których mowa w art. 108 ust. 1 pkt 1, 2 i 4</w:t>
      </w:r>
      <w:r w:rsidR="00F0785B">
        <w:rPr>
          <w:rFonts w:asciiTheme="majorHAnsi" w:hAnsiTheme="majorHAnsi" w:cstheme="majorHAnsi"/>
          <w:sz w:val="22"/>
          <w:szCs w:val="22"/>
        </w:rPr>
        <w:t xml:space="preserve"> </w:t>
      </w:r>
      <w:r w:rsidRPr="007B1195">
        <w:rPr>
          <w:rFonts w:asciiTheme="majorHAnsi" w:hAnsiTheme="majorHAnsi" w:cstheme="majorHAnsi"/>
          <w:sz w:val="22"/>
          <w:szCs w:val="22"/>
        </w:rPr>
        <w:t xml:space="preserve">ustawy </w:t>
      </w:r>
      <w:proofErr w:type="spellStart"/>
      <w:r w:rsidRPr="007B1195">
        <w:rPr>
          <w:rFonts w:asciiTheme="majorHAnsi" w:hAnsiTheme="majorHAnsi" w:cstheme="majorHAnsi"/>
          <w:sz w:val="22"/>
          <w:szCs w:val="22"/>
        </w:rPr>
        <w:t>Pzp</w:t>
      </w:r>
      <w:proofErr w:type="spellEnd"/>
      <w:r w:rsidRPr="007B1195">
        <w:rPr>
          <w:rFonts w:asciiTheme="majorHAnsi" w:hAnsiTheme="majorHAnsi" w:cstheme="majorHAnsi"/>
          <w:sz w:val="22"/>
          <w:szCs w:val="22"/>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3B909757" w14:textId="77777777" w:rsidR="00132573" w:rsidRPr="00104E43" w:rsidRDefault="00132573" w:rsidP="000E31F8">
      <w:pPr>
        <w:numPr>
          <w:ilvl w:val="0"/>
          <w:numId w:val="12"/>
        </w:numPr>
        <w:tabs>
          <w:tab w:val="num" w:pos="709"/>
        </w:tabs>
        <w:spacing w:line="300" w:lineRule="auto"/>
        <w:ind w:left="709" w:hanging="425"/>
        <w:jc w:val="both"/>
        <w:rPr>
          <w:rFonts w:asciiTheme="majorHAnsi" w:hAnsiTheme="majorHAnsi" w:cstheme="majorHAnsi"/>
          <w:sz w:val="22"/>
          <w:szCs w:val="22"/>
        </w:rPr>
      </w:pPr>
      <w:bookmarkStart w:id="39" w:name="_Hlk61705471"/>
      <w:r w:rsidRPr="00104E43">
        <w:rPr>
          <w:rFonts w:asciiTheme="majorHAnsi" w:hAnsiTheme="majorHAnsi" w:cstheme="majorHAnsi"/>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39"/>
      <w:r w:rsidRPr="00104E43">
        <w:rPr>
          <w:rFonts w:asciiTheme="majorHAnsi" w:hAnsiTheme="majorHAnsi" w:cstheme="majorHAnsi"/>
          <w:sz w:val="22"/>
          <w:szCs w:val="22"/>
        </w:rPr>
        <w:t>W przypadku, gdy pobrane przez Zamawiającego dokumenty nie są w języku polskim Wykonawca zobowiązany jest złożyć ich tłumaczenie.</w:t>
      </w:r>
    </w:p>
    <w:p w14:paraId="350ABBF9" w14:textId="77777777" w:rsidR="00132573" w:rsidRPr="00104E43" w:rsidRDefault="00132573" w:rsidP="00132573">
      <w:pPr>
        <w:spacing w:line="300" w:lineRule="auto"/>
        <w:jc w:val="both"/>
        <w:rPr>
          <w:rFonts w:asciiTheme="majorHAnsi" w:hAnsiTheme="majorHAnsi" w:cstheme="majorHAnsi"/>
          <w:sz w:val="22"/>
          <w:szCs w:val="22"/>
        </w:rPr>
      </w:pPr>
    </w:p>
    <w:p w14:paraId="77DA115A"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bookmarkStart w:id="40" w:name="_Hlk14675716"/>
      <w:r w:rsidRPr="00104E43">
        <w:rPr>
          <w:rFonts w:asciiTheme="majorHAnsi" w:hAnsiTheme="majorHAnsi" w:cstheme="majorHAnsi"/>
          <w:b/>
          <w:sz w:val="22"/>
          <w:szCs w:val="22"/>
        </w:rPr>
        <w:t>INFORMACJA DLA WYKONAWCÓW ZAMIERZAJĄCYCH POWIERZYĆ WYKONANIE CZĘŚCI ZAMÓWIENIA PODWYKONAWCOM ORAZ POLEGAJACYCH NA ZASOBACH PODMIOTÓW UDOSTEPNIAJĄCYCH ZASOBY</w:t>
      </w:r>
    </w:p>
    <w:bookmarkEnd w:id="40"/>
    <w:p w14:paraId="03D897FE" w14:textId="77777777" w:rsidR="00132573" w:rsidRPr="00641902"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641902">
        <w:rPr>
          <w:rFonts w:asciiTheme="majorHAnsi" w:hAnsiTheme="majorHAnsi" w:cstheme="majorHAnsi"/>
          <w:sz w:val="22"/>
          <w:szCs w:val="22"/>
        </w:rPr>
        <w:t xml:space="preserve">Zamawiający dopuszcza udział </w:t>
      </w:r>
      <w:r w:rsidRPr="00641902">
        <w:rPr>
          <w:rFonts w:asciiTheme="majorHAnsi" w:hAnsiTheme="majorHAnsi" w:cstheme="majorHAnsi"/>
          <w:b/>
          <w:sz w:val="22"/>
          <w:szCs w:val="22"/>
        </w:rPr>
        <w:t>podwykonawców</w:t>
      </w:r>
      <w:r w:rsidRPr="00641902">
        <w:rPr>
          <w:rFonts w:asciiTheme="majorHAnsi" w:hAnsiTheme="majorHAnsi" w:cstheme="majorHAnsi"/>
          <w:sz w:val="22"/>
          <w:szCs w:val="22"/>
        </w:rPr>
        <w:t xml:space="preserve"> przy realizacji zamówienie i nie zastrzega obowiązku osobistego wykonania przez Wykonawcę kluczowych części zamówienia.</w:t>
      </w:r>
    </w:p>
    <w:p w14:paraId="274BAD23" w14:textId="045E5998"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t>
      </w:r>
      <w:r w:rsidRPr="00104E43">
        <w:rPr>
          <w:rFonts w:asciiTheme="majorHAnsi" w:hAnsiTheme="majorHAnsi" w:cstheme="majorHAnsi"/>
          <w:b/>
          <w:sz w:val="22"/>
          <w:szCs w:val="22"/>
        </w:rPr>
        <w:t>żąda</w:t>
      </w:r>
      <w:r w:rsidRPr="00104E43">
        <w:rPr>
          <w:rFonts w:asciiTheme="majorHAnsi" w:hAnsiTheme="majorHAnsi" w:cstheme="majorHAnsi"/>
          <w:sz w:val="22"/>
          <w:szCs w:val="22"/>
        </w:rPr>
        <w:t xml:space="preserve"> </w:t>
      </w:r>
      <w:bookmarkStart w:id="41" w:name="_Hlk61708228"/>
      <w:r w:rsidRPr="00104E43">
        <w:rPr>
          <w:rFonts w:asciiTheme="majorHAnsi" w:hAnsiTheme="majorHAnsi" w:cstheme="majorHAnsi"/>
          <w:sz w:val="22"/>
          <w:szCs w:val="22"/>
        </w:rPr>
        <w:t>wskazania przez Wykonawcę w formularzu ofertowym części zamówienia, której wykonanie powierzy podwykonawcom (o ile są znani) oraz poda</w:t>
      </w:r>
      <w:r w:rsidR="00641902">
        <w:rPr>
          <w:rFonts w:asciiTheme="majorHAnsi" w:hAnsiTheme="majorHAnsi" w:cstheme="majorHAnsi"/>
          <w:sz w:val="22"/>
          <w:szCs w:val="22"/>
        </w:rPr>
        <w:t>nia</w:t>
      </w:r>
      <w:r w:rsidRPr="00104E43">
        <w:rPr>
          <w:rFonts w:asciiTheme="majorHAnsi" w:hAnsiTheme="majorHAnsi" w:cstheme="majorHAnsi"/>
          <w:sz w:val="22"/>
          <w:szCs w:val="22"/>
        </w:rPr>
        <w:t xml:space="preserve"> (o ile są mu wiadome na tym etapie) nazwy (firmy) tych podwykonawców</w:t>
      </w:r>
      <w:r w:rsidR="00641902">
        <w:rPr>
          <w:rFonts w:asciiTheme="majorHAnsi" w:hAnsiTheme="majorHAnsi" w:cstheme="majorHAnsi"/>
          <w:sz w:val="22"/>
          <w:szCs w:val="22"/>
        </w:rPr>
        <w:t>.</w:t>
      </w:r>
      <w:r w:rsidRPr="00104E43">
        <w:rPr>
          <w:rFonts w:asciiTheme="majorHAnsi" w:hAnsiTheme="majorHAnsi" w:cstheme="majorHAnsi"/>
          <w:sz w:val="22"/>
          <w:szCs w:val="22"/>
        </w:rPr>
        <w:t xml:space="preserve"> </w:t>
      </w:r>
      <w:bookmarkEnd w:id="41"/>
    </w:p>
    <w:p w14:paraId="6A775CA1" w14:textId="4B69C672" w:rsidR="00132573" w:rsidRPr="00104E43" w:rsidRDefault="00132573" w:rsidP="000E31F8">
      <w:pPr>
        <w:numPr>
          <w:ilvl w:val="0"/>
          <w:numId w:val="25"/>
        </w:numPr>
        <w:tabs>
          <w:tab w:val="clear" w:pos="1440"/>
          <w:tab w:val="num" w:pos="709"/>
        </w:tabs>
        <w:spacing w:line="300" w:lineRule="auto"/>
        <w:ind w:left="709" w:hanging="425"/>
        <w:jc w:val="both"/>
        <w:rPr>
          <w:rFonts w:asciiTheme="majorHAnsi" w:hAnsiTheme="majorHAnsi" w:cstheme="majorHAnsi"/>
          <w:color w:val="00B0F0"/>
          <w:sz w:val="22"/>
          <w:szCs w:val="22"/>
        </w:rPr>
      </w:pPr>
      <w:r w:rsidRPr="00104E43">
        <w:rPr>
          <w:rFonts w:asciiTheme="majorHAnsi" w:hAnsiTheme="majorHAnsi" w:cstheme="majorHAnsi"/>
          <w:sz w:val="22"/>
          <w:szCs w:val="22"/>
        </w:rPr>
        <w:t>Zamawiający nie będzie weryfikował podwykonawców pod kątem braku istnienia podstaw do wykluczenia</w:t>
      </w:r>
      <w:r w:rsidR="00641902">
        <w:rPr>
          <w:rFonts w:asciiTheme="majorHAnsi" w:hAnsiTheme="majorHAnsi" w:cstheme="majorHAnsi"/>
          <w:sz w:val="22"/>
          <w:szCs w:val="22"/>
        </w:rPr>
        <w:t>.</w:t>
      </w:r>
      <w:r w:rsidRPr="00104E43">
        <w:rPr>
          <w:rFonts w:asciiTheme="majorHAnsi" w:hAnsiTheme="majorHAnsi" w:cstheme="majorHAnsi"/>
          <w:color w:val="0070C0"/>
          <w:sz w:val="22"/>
          <w:szCs w:val="22"/>
        </w:rPr>
        <w:t xml:space="preserve"> </w:t>
      </w:r>
    </w:p>
    <w:p w14:paraId="00297C49"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wystąpienia podwykonawstwa, Zamawiający przed podpisaniem umowy może zażądać kopii umowy regulującej współpracę Wykonawcy z Podwykonawcą.</w:t>
      </w:r>
    </w:p>
    <w:p w14:paraId="5291B04B"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braku informacji o podwykonawcach Zamawiający uzna, że Wykonawca sam zrealizuje zamówienie i nie będzie korzystał z podwykonawców przy jego realizacji.</w:t>
      </w:r>
    </w:p>
    <w:p w14:paraId="31268F54"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Wykonawca zawiadamia Zamawiającego o wszelkich zmianach danych w trakcie realizacji zamówienia, a także przekazuje informacje na temat nowych podwykonawców, którym w późniejszym okresie zamierza powierzyć realizację zamówienia.</w:t>
      </w:r>
    </w:p>
    <w:p w14:paraId="7536E0C0" w14:textId="77777777" w:rsidR="00132573" w:rsidRPr="00104E43" w:rsidRDefault="00132573" w:rsidP="000E31F8">
      <w:pPr>
        <w:numPr>
          <w:ilvl w:val="0"/>
          <w:numId w:val="2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Powierzenie wykonania części zamówienia podwykonawcom nie zwalnia Wykonawcy z odpowiedzialności za należyte wykonanie zamówienia. </w:t>
      </w:r>
    </w:p>
    <w:p w14:paraId="55592726" w14:textId="77777777" w:rsidR="00132573" w:rsidRPr="00104E43" w:rsidRDefault="00132573" w:rsidP="00132573">
      <w:pPr>
        <w:spacing w:line="300" w:lineRule="auto"/>
        <w:jc w:val="both"/>
        <w:rPr>
          <w:rFonts w:asciiTheme="majorHAnsi" w:hAnsiTheme="majorHAnsi" w:cstheme="majorHAnsi"/>
          <w:sz w:val="22"/>
          <w:szCs w:val="22"/>
        </w:rPr>
      </w:pPr>
    </w:p>
    <w:p w14:paraId="583FD15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INFORMACJA DLA WYKONAWCÓW WSPÓLNIE UBIEGAJĄCYCH SIĘ O UDZIELENIE ZAMÓWIENIA (NP. SPÓŁKI CYWILNE, KONSORCJA)</w:t>
      </w:r>
    </w:p>
    <w:p w14:paraId="234DFB93" w14:textId="77777777" w:rsidR="00132573" w:rsidRPr="00104E43" w:rsidRDefault="00132573" w:rsidP="000E31F8">
      <w:pPr>
        <w:numPr>
          <w:ilvl w:val="0"/>
          <w:numId w:val="2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 udzielenie zamówienia publicznego Wykonawcy mogą się ubiegać wspólnie. W takim przypadku Wykonawcy zobowiązani są </w:t>
      </w:r>
      <w:r w:rsidRPr="00104E43">
        <w:rPr>
          <w:rFonts w:asciiTheme="majorHAnsi" w:hAnsiTheme="majorHAnsi" w:cstheme="majorHAnsi"/>
          <w:b/>
          <w:sz w:val="22"/>
          <w:szCs w:val="22"/>
        </w:rPr>
        <w:t>ustanowić pełnomocnika</w:t>
      </w:r>
      <w:r w:rsidRPr="00104E43">
        <w:rPr>
          <w:rFonts w:asciiTheme="majorHAnsi" w:hAnsiTheme="majorHAnsi" w:cstheme="majorHAnsi"/>
          <w:sz w:val="22"/>
          <w:szCs w:val="22"/>
        </w:rPr>
        <w:t xml:space="preserve"> do reprezentowania ich w postępowaniu o udzielenie zamówienia publicznego albo reprezentowania ich w postępowaniu i zawarcia umowy w sprawie udzielenia zamówienia publicznego. Pełnomocnictwo należy złożyć wraz z ofertą.</w:t>
      </w:r>
    </w:p>
    <w:p w14:paraId="01B90681" w14:textId="0F1E17AB" w:rsidR="00132573" w:rsidRPr="00104E43" w:rsidRDefault="00132573" w:rsidP="000E31F8">
      <w:pPr>
        <w:numPr>
          <w:ilvl w:val="0"/>
          <w:numId w:val="29"/>
        </w:numPr>
        <w:shd w:val="clear" w:color="auto" w:fill="FFFFFF"/>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Żaden z Wykonawców wspólnie ubiegających się o udzielenie zamówienia nie może podlegać wykluczeniu z postępowania na podstawie przesłanek wskazanych w rozdziale </w:t>
      </w:r>
      <w:r w:rsidRPr="00641902">
        <w:rPr>
          <w:rFonts w:asciiTheme="majorHAnsi" w:hAnsiTheme="majorHAnsi" w:cstheme="majorHAnsi"/>
          <w:sz w:val="22"/>
          <w:szCs w:val="22"/>
        </w:rPr>
        <w:t>VI</w:t>
      </w:r>
      <w:r w:rsidR="00641902" w:rsidRPr="00641902">
        <w:rPr>
          <w:rFonts w:asciiTheme="majorHAnsi" w:hAnsiTheme="majorHAnsi" w:cstheme="majorHAnsi"/>
          <w:sz w:val="22"/>
          <w:szCs w:val="22"/>
        </w:rPr>
        <w:t xml:space="preserve"> ust.</w:t>
      </w:r>
      <w:r w:rsidRPr="00641902">
        <w:rPr>
          <w:rFonts w:asciiTheme="majorHAnsi" w:hAnsiTheme="majorHAnsi" w:cstheme="majorHAnsi"/>
          <w:sz w:val="22"/>
          <w:szCs w:val="22"/>
        </w:rPr>
        <w:t xml:space="preserve"> 1–2 i 7 SWZ. </w:t>
      </w:r>
      <w:r w:rsidRPr="00104E43">
        <w:rPr>
          <w:rFonts w:asciiTheme="majorHAnsi" w:hAnsiTheme="majorHAnsi" w:cstheme="majorHAnsi"/>
          <w:sz w:val="22"/>
          <w:szCs w:val="22"/>
        </w:rPr>
        <w:t xml:space="preserve">W związku z powyższym </w:t>
      </w:r>
      <w:r w:rsidRPr="00104E43">
        <w:rPr>
          <w:rFonts w:asciiTheme="majorHAnsi" w:hAnsiTheme="majorHAnsi" w:cstheme="majorHAnsi"/>
          <w:b/>
          <w:sz w:val="22"/>
          <w:szCs w:val="22"/>
        </w:rPr>
        <w:t xml:space="preserve">każdy z Wykonawców (odrębnie) składa oświadczenie dotyczące przesłanek wykluczenia z postępowania </w:t>
      </w:r>
      <w:r w:rsidRPr="00641902">
        <w:rPr>
          <w:rFonts w:asciiTheme="majorHAnsi" w:hAnsiTheme="majorHAnsi" w:cstheme="majorHAnsi"/>
          <w:sz w:val="22"/>
          <w:szCs w:val="22"/>
        </w:rPr>
        <w:t>(wzór oświadczenia – załącznik nr 2 do SWZ)</w:t>
      </w:r>
      <w:r w:rsidR="00641902" w:rsidRPr="00641902">
        <w:rPr>
          <w:rFonts w:asciiTheme="majorHAnsi" w:hAnsiTheme="majorHAnsi" w:cstheme="majorHAnsi"/>
          <w:sz w:val="22"/>
          <w:szCs w:val="22"/>
        </w:rPr>
        <w:t>.</w:t>
      </w:r>
      <w:r w:rsidRPr="00641902">
        <w:rPr>
          <w:rFonts w:asciiTheme="majorHAnsi" w:hAnsiTheme="majorHAnsi" w:cstheme="majorHAnsi"/>
          <w:sz w:val="22"/>
          <w:szCs w:val="22"/>
        </w:rPr>
        <w:t xml:space="preserve"> </w:t>
      </w:r>
    </w:p>
    <w:p w14:paraId="323B3D02" w14:textId="77777777" w:rsidR="00132573" w:rsidRPr="00104E43" w:rsidRDefault="00132573" w:rsidP="00132573">
      <w:pPr>
        <w:shd w:val="clear" w:color="auto" w:fill="FFFFFF"/>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Informacje zawarte w oświadczeniach będą stanowić wstępne potwierdzenie braku podstaw do wykluczenia oraz spełnianie warunków udziału w postępowaniu.</w:t>
      </w:r>
    </w:p>
    <w:p w14:paraId="00489879" w14:textId="24F00A61" w:rsidR="00132573" w:rsidRPr="00641902" w:rsidRDefault="00132573" w:rsidP="000E31F8">
      <w:pPr>
        <w:numPr>
          <w:ilvl w:val="0"/>
          <w:numId w:val="29"/>
        </w:numPr>
        <w:tabs>
          <w:tab w:val="num" w:pos="709"/>
        </w:tabs>
        <w:spacing w:line="300" w:lineRule="auto"/>
        <w:ind w:left="709" w:hanging="425"/>
        <w:jc w:val="both"/>
        <w:rPr>
          <w:rFonts w:asciiTheme="majorHAnsi" w:hAnsiTheme="majorHAnsi" w:cstheme="majorHAnsi"/>
          <w:sz w:val="22"/>
          <w:szCs w:val="22"/>
        </w:rPr>
      </w:pPr>
      <w:bookmarkStart w:id="42" w:name="_Hlk60654669"/>
      <w:r w:rsidRPr="00104E43">
        <w:rPr>
          <w:rFonts w:asciiTheme="majorHAnsi" w:hAnsiTheme="majorHAnsi" w:cstheme="majorHAnsi"/>
          <w:sz w:val="22"/>
          <w:szCs w:val="22"/>
        </w:rPr>
        <w:t xml:space="preserve">W przypadku wspólnego ubiegania się o zamówienie przez Wykonawców, są oni zobowiązani, na </w:t>
      </w:r>
      <w:r w:rsidRPr="00641902">
        <w:rPr>
          <w:rFonts w:asciiTheme="majorHAnsi" w:hAnsiTheme="majorHAnsi" w:cstheme="majorHAnsi"/>
          <w:sz w:val="22"/>
          <w:szCs w:val="22"/>
        </w:rPr>
        <w:t>wezwanie Zamawiającego</w:t>
      </w:r>
      <w:bookmarkEnd w:id="42"/>
      <w:r w:rsidRPr="00641902">
        <w:rPr>
          <w:rFonts w:asciiTheme="majorHAnsi" w:hAnsiTheme="majorHAnsi" w:cstheme="majorHAnsi"/>
          <w:sz w:val="22"/>
          <w:szCs w:val="22"/>
        </w:rPr>
        <w:t xml:space="preserve">, do złożenia dokumentów i oświadczeń, o których mowa w rozdziale VII </w:t>
      </w:r>
      <w:r w:rsidR="00641902" w:rsidRPr="00641902">
        <w:rPr>
          <w:rFonts w:asciiTheme="majorHAnsi" w:hAnsiTheme="majorHAnsi" w:cstheme="majorHAnsi"/>
          <w:sz w:val="22"/>
          <w:szCs w:val="22"/>
        </w:rPr>
        <w:t>ust.</w:t>
      </w:r>
      <w:r w:rsidRPr="00641902">
        <w:rPr>
          <w:rFonts w:asciiTheme="majorHAnsi" w:hAnsiTheme="majorHAnsi" w:cstheme="majorHAnsi"/>
          <w:sz w:val="22"/>
          <w:szCs w:val="22"/>
        </w:rPr>
        <w:t> 6 SWZ, przy czym</w:t>
      </w:r>
      <w:r w:rsidR="00641902" w:rsidRPr="00641902">
        <w:rPr>
          <w:rFonts w:asciiTheme="majorHAnsi" w:hAnsiTheme="majorHAnsi" w:cstheme="majorHAnsi"/>
          <w:sz w:val="22"/>
          <w:szCs w:val="22"/>
        </w:rPr>
        <w:t xml:space="preserve"> </w:t>
      </w:r>
      <w:r w:rsidRPr="00641902">
        <w:rPr>
          <w:rFonts w:asciiTheme="majorHAnsi" w:hAnsiTheme="majorHAnsi" w:cstheme="majorHAnsi"/>
          <w:sz w:val="22"/>
          <w:szCs w:val="22"/>
        </w:rPr>
        <w:t xml:space="preserve">dokumenty i oświadczenia, o których mowa w rozdziale VII </w:t>
      </w:r>
      <w:r w:rsidR="00641902" w:rsidRPr="00641902">
        <w:rPr>
          <w:rFonts w:asciiTheme="majorHAnsi" w:hAnsiTheme="majorHAnsi" w:cstheme="majorHAnsi"/>
          <w:sz w:val="22"/>
          <w:szCs w:val="22"/>
        </w:rPr>
        <w:t xml:space="preserve">ust. </w:t>
      </w:r>
      <w:r w:rsidRPr="00641902">
        <w:rPr>
          <w:rFonts w:asciiTheme="majorHAnsi" w:hAnsiTheme="majorHAnsi" w:cstheme="majorHAnsi"/>
          <w:sz w:val="22"/>
          <w:szCs w:val="22"/>
        </w:rPr>
        <w:t xml:space="preserve">6 </w:t>
      </w:r>
      <w:r w:rsidR="00641902" w:rsidRPr="00641902">
        <w:rPr>
          <w:rFonts w:asciiTheme="majorHAnsi" w:hAnsiTheme="majorHAnsi" w:cstheme="majorHAnsi"/>
          <w:sz w:val="22"/>
          <w:szCs w:val="22"/>
        </w:rPr>
        <w:t xml:space="preserve">pkt </w:t>
      </w:r>
      <w:r w:rsidR="00331A80" w:rsidRPr="00641902">
        <w:rPr>
          <w:rFonts w:asciiTheme="majorHAnsi" w:hAnsiTheme="majorHAnsi" w:cstheme="majorHAnsi"/>
          <w:sz w:val="22"/>
          <w:szCs w:val="22"/>
        </w:rPr>
        <w:t>1</w:t>
      </w:r>
      <w:r w:rsidRPr="00641902">
        <w:rPr>
          <w:rFonts w:asciiTheme="majorHAnsi" w:hAnsiTheme="majorHAnsi" w:cstheme="majorHAnsi"/>
          <w:sz w:val="22"/>
          <w:szCs w:val="22"/>
        </w:rPr>
        <w:t xml:space="preserve"> SWZ składa każdy z nich;</w:t>
      </w:r>
    </w:p>
    <w:p w14:paraId="4425D5FA" w14:textId="56E1833D" w:rsidR="00132573" w:rsidRPr="00104E43" w:rsidRDefault="00132573" w:rsidP="000E31F8">
      <w:pPr>
        <w:numPr>
          <w:ilvl w:val="0"/>
          <w:numId w:val="29"/>
        </w:numPr>
        <w:spacing w:line="300" w:lineRule="auto"/>
        <w:ind w:left="709"/>
        <w:contextualSpacing/>
        <w:jc w:val="both"/>
        <w:rPr>
          <w:rFonts w:asciiTheme="majorHAnsi" w:hAnsiTheme="majorHAnsi" w:cstheme="majorHAnsi"/>
          <w:sz w:val="22"/>
          <w:szCs w:val="22"/>
        </w:rPr>
      </w:pPr>
      <w:r w:rsidRPr="00104E43">
        <w:rPr>
          <w:rFonts w:asciiTheme="majorHAnsi" w:hAnsiTheme="majorHAnsi" w:cstheme="majorHAnsi"/>
          <w:sz w:val="22"/>
          <w:szCs w:val="22"/>
        </w:rPr>
        <w:t>W przypadku wspólnego ubiegania się o zamówienie przez Wykonawców, Zamawiający przed podpisaniem umowy</w:t>
      </w:r>
      <w:r w:rsidRPr="00104E43">
        <w:rPr>
          <w:rFonts w:asciiTheme="majorHAnsi" w:hAnsiTheme="majorHAnsi" w:cstheme="majorHAnsi"/>
          <w:color w:val="00B0F0"/>
          <w:sz w:val="22"/>
          <w:szCs w:val="22"/>
        </w:rPr>
        <w:t xml:space="preserve"> </w:t>
      </w:r>
      <w:r w:rsidRPr="00641902">
        <w:rPr>
          <w:rFonts w:asciiTheme="majorHAnsi" w:hAnsiTheme="majorHAnsi" w:cstheme="majorHAnsi"/>
          <w:sz w:val="22"/>
          <w:szCs w:val="22"/>
        </w:rPr>
        <w:t>może zażądać kopii umowy regulującej współpracę tych Wykonawców.</w:t>
      </w:r>
    </w:p>
    <w:p w14:paraId="7A8EBAF2" w14:textId="77777777" w:rsidR="00132573" w:rsidRPr="00104E43" w:rsidRDefault="00132573" w:rsidP="00132573">
      <w:pPr>
        <w:spacing w:line="300" w:lineRule="auto"/>
        <w:ind w:left="709"/>
        <w:contextualSpacing/>
        <w:jc w:val="both"/>
        <w:rPr>
          <w:rFonts w:asciiTheme="majorHAnsi" w:hAnsiTheme="majorHAnsi" w:cstheme="majorHAnsi"/>
          <w:sz w:val="22"/>
          <w:szCs w:val="22"/>
          <w:highlight w:val="yellow"/>
        </w:rPr>
      </w:pPr>
    </w:p>
    <w:p w14:paraId="50A6E207"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INFORMACJE O ŚRODKACH KOMUNIKACJI ELEKTRONICZNEJ, PRZY UŻYCIU KTÓRYCH ZAMAWIAJĄCY BĘDZIE KOMUNIKOWAŁ SIĘ Z WYKONAWCAMI, SPOSOBIE POROZUMIEWANIA SIĘ ZAMAWIAJĄCEGO Z WYKONAWCAMI ORAZ PRZEKAZYWANIA OŚWIADCZEŃ LUB DOKUMENTÓW; OSOBY UPRAWNIONE DO POROZUMIEWANIA SIĘ Z WYKONAWCAMI</w:t>
      </w:r>
    </w:p>
    <w:p w14:paraId="2D3A1A29" w14:textId="0D5A3314" w:rsidR="00132573" w:rsidRPr="00104E43" w:rsidRDefault="00132573" w:rsidP="000E31F8">
      <w:pPr>
        <w:numPr>
          <w:ilvl w:val="0"/>
          <w:numId w:val="33"/>
        </w:numPr>
        <w:tabs>
          <w:tab w:val="num" w:pos="709"/>
        </w:tabs>
        <w:spacing w:line="300" w:lineRule="auto"/>
        <w:ind w:left="709" w:hanging="425"/>
        <w:rPr>
          <w:rFonts w:asciiTheme="majorHAnsi" w:hAnsiTheme="majorHAnsi" w:cstheme="majorHAnsi"/>
          <w:sz w:val="22"/>
          <w:szCs w:val="22"/>
        </w:rPr>
      </w:pPr>
      <w:r w:rsidRPr="00104E43">
        <w:rPr>
          <w:rFonts w:asciiTheme="majorHAnsi" w:hAnsiTheme="majorHAnsi" w:cstheme="majorHAnsi"/>
          <w:sz w:val="22"/>
          <w:szCs w:val="22"/>
        </w:rPr>
        <w:t xml:space="preserve">Postępowanie prowadzone jest w języku polskim przy użyciu środków komunikacji elektronicznej </w:t>
      </w:r>
      <w:r w:rsidRPr="00104E43">
        <w:rPr>
          <w:rFonts w:asciiTheme="majorHAnsi" w:hAnsiTheme="majorHAnsi" w:cstheme="majorHAnsi"/>
          <w:b/>
          <w:sz w:val="22"/>
          <w:szCs w:val="22"/>
        </w:rPr>
        <w:t xml:space="preserve">wyłącznie za pośrednictwem Platformy </w:t>
      </w:r>
      <w:r w:rsidRPr="00104E43">
        <w:rPr>
          <w:rFonts w:asciiTheme="majorHAnsi" w:hAnsiTheme="majorHAnsi" w:cstheme="majorHAnsi"/>
          <w:sz w:val="22"/>
          <w:szCs w:val="22"/>
        </w:rPr>
        <w:t xml:space="preserve">pod adresem: </w:t>
      </w:r>
      <w:hyperlink r:id="rId10" w:history="1">
        <w:r w:rsidR="009A082C" w:rsidRPr="00EE14FF">
          <w:rPr>
            <w:rStyle w:val="Hipercze"/>
            <w:rFonts w:asciiTheme="majorHAnsi" w:hAnsiTheme="majorHAnsi" w:cstheme="majorHAnsi"/>
            <w:sz w:val="22"/>
            <w:szCs w:val="22"/>
          </w:rPr>
          <w:t>https://platformazakupowa.pl/transakcja/1014187</w:t>
        </w:r>
      </w:hyperlink>
      <w:r w:rsidRPr="004E3ADC">
        <w:rPr>
          <w:rFonts w:asciiTheme="majorHAnsi" w:hAnsiTheme="majorHAnsi" w:cstheme="majorHAnsi"/>
          <w:bCs w:val="0"/>
          <w:sz w:val="22"/>
          <w:szCs w:val="22"/>
        </w:rPr>
        <w:t xml:space="preserve">. </w:t>
      </w:r>
      <w:r w:rsidRPr="00104E43">
        <w:rPr>
          <w:rFonts w:asciiTheme="majorHAnsi" w:hAnsiTheme="majorHAnsi" w:cstheme="majorHAnsi"/>
          <w:sz w:val="22"/>
          <w:szCs w:val="22"/>
        </w:rPr>
        <w:t>Korzystanie z Platformy jest bezpłatne.</w:t>
      </w:r>
    </w:p>
    <w:p w14:paraId="290A54C9"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Komunikacja między Wykonawcami a Zamawiającym, w tym wszelkie oświadczenia, wnioski, zawiadomienia oraz informacje, </w:t>
      </w:r>
      <w:bookmarkStart w:id="43" w:name="_Hlk2781278"/>
      <w:r w:rsidRPr="00104E43">
        <w:rPr>
          <w:rFonts w:asciiTheme="majorHAnsi" w:hAnsiTheme="majorHAnsi" w:cstheme="majorHAnsi"/>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104E43">
        <w:rPr>
          <w:rFonts w:asciiTheme="majorHAnsi" w:hAnsiTheme="majorHAnsi" w:cstheme="majorHAnsi"/>
          <w:b/>
          <w:sz w:val="22"/>
          <w:szCs w:val="22"/>
        </w:rPr>
        <w:t>po których pojawi się komunikat, że wiadomość została wysłana do Zamawiającego</w:t>
      </w:r>
      <w:r w:rsidRPr="00104E43">
        <w:rPr>
          <w:rFonts w:asciiTheme="majorHAnsi" w:hAnsiTheme="majorHAnsi" w:cstheme="majorHAnsi"/>
          <w:sz w:val="22"/>
          <w:szCs w:val="22"/>
        </w:rPr>
        <w:t>.</w:t>
      </w:r>
    </w:p>
    <w:bookmarkEnd w:id="43"/>
    <w:p w14:paraId="0C637E36"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5FED934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383773A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Osobami upoważnionymi do kontaktowania się z Wykonawcami są:</w:t>
      </w:r>
    </w:p>
    <w:p w14:paraId="425C2F8C" w14:textId="77777777" w:rsidR="00132573" w:rsidRPr="004E3ADC" w:rsidRDefault="00132573" w:rsidP="000E31F8">
      <w:pPr>
        <w:numPr>
          <w:ilvl w:val="0"/>
          <w:numId w:val="2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sprawach związanych z procedurą </w:t>
      </w:r>
      <w:r w:rsidRPr="004E3ADC">
        <w:rPr>
          <w:rFonts w:asciiTheme="majorHAnsi" w:hAnsiTheme="majorHAnsi" w:cstheme="majorHAnsi"/>
          <w:sz w:val="22"/>
          <w:szCs w:val="22"/>
        </w:rPr>
        <w:t>przetargową pracownicy Działu Zakupów i Zamówień Publicznych, dostępni pod numerem tel. 52 374 92 06, 52 374 92 56, 52 374 92 71 w dni robocze, od poniedziałku do piątku, w godzinach 8:00–14:30;</w:t>
      </w:r>
    </w:p>
    <w:p w14:paraId="6598E6F2" w14:textId="77777777" w:rsidR="00132573" w:rsidRPr="004E3ADC" w:rsidRDefault="00132573" w:rsidP="000E31F8">
      <w:pPr>
        <w:numPr>
          <w:ilvl w:val="0"/>
          <w:numId w:val="24"/>
        </w:numPr>
        <w:tabs>
          <w:tab w:val="left" w:pos="1134"/>
        </w:tabs>
        <w:spacing w:line="300" w:lineRule="auto"/>
        <w:ind w:left="1134" w:hanging="425"/>
        <w:jc w:val="both"/>
        <w:rPr>
          <w:rFonts w:asciiTheme="majorHAnsi" w:hAnsiTheme="majorHAnsi" w:cstheme="majorHAnsi"/>
          <w:sz w:val="22"/>
          <w:szCs w:val="22"/>
        </w:rPr>
      </w:pPr>
      <w:r w:rsidRPr="004E3ADC">
        <w:rPr>
          <w:rFonts w:asciiTheme="majorHAnsi" w:hAnsiTheme="majorHAnsi" w:cstheme="majorHAnsi"/>
          <w:sz w:val="22"/>
          <w:szCs w:val="22"/>
        </w:rPr>
        <w:t xml:space="preserve">w sprawach związanych z obsługą Platformy pracownicy Centrum Wsparcia Klienta platformy zakupowej Open </w:t>
      </w:r>
      <w:proofErr w:type="spellStart"/>
      <w:r w:rsidRPr="004E3ADC">
        <w:rPr>
          <w:rFonts w:asciiTheme="majorHAnsi" w:hAnsiTheme="majorHAnsi" w:cstheme="majorHAnsi"/>
          <w:sz w:val="22"/>
          <w:szCs w:val="22"/>
        </w:rPr>
        <w:t>Nexus</w:t>
      </w:r>
      <w:proofErr w:type="spellEnd"/>
      <w:r w:rsidRPr="004E3ADC">
        <w:rPr>
          <w:rFonts w:asciiTheme="majorHAnsi" w:hAnsiTheme="majorHAnsi" w:cstheme="majorHAnsi"/>
          <w:sz w:val="22"/>
          <w:szCs w:val="22"/>
        </w:rPr>
        <w:t xml:space="preserve"> sp. z o.o., dostępni pod numerem tel. 22 101 02 02 w dni robocze, od poniedziałku do piątku, w godzinach 8:00–17:00.</w:t>
      </w:r>
    </w:p>
    <w:p w14:paraId="35E0D0FE"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bookmarkStart w:id="44" w:name="_Hlk63434064"/>
      <w:r w:rsidRPr="00104E43">
        <w:rPr>
          <w:rFonts w:asciiTheme="majorHAnsi" w:hAnsiTheme="majorHAnsi" w:cstheme="majorHAnsi"/>
          <w:sz w:val="22"/>
          <w:szCs w:val="22"/>
        </w:rPr>
        <w:t>Zamawiający, 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 (Dz.U. 2020r. poz. 2452), określa niezbędne wymagania sprzętowo-aplikacyjne umożliwiające pracę na Platformie, tj.:</w:t>
      </w:r>
    </w:p>
    <w:p w14:paraId="0CBE7C83" w14:textId="104FAAF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stały dostęp do sieci Internet o gwarantowanej przepustowości nie mniejszej niż 512 </w:t>
      </w:r>
      <w:proofErr w:type="spellStart"/>
      <w:r w:rsidRPr="00104E43">
        <w:rPr>
          <w:rFonts w:asciiTheme="majorHAnsi" w:hAnsiTheme="majorHAnsi" w:cstheme="majorHAnsi"/>
          <w:sz w:val="22"/>
          <w:szCs w:val="22"/>
        </w:rPr>
        <w:t>kb</w:t>
      </w:r>
      <w:proofErr w:type="spellEnd"/>
      <w:r w:rsidRPr="00104E43">
        <w:rPr>
          <w:rFonts w:asciiTheme="majorHAnsi" w:hAnsiTheme="majorHAnsi" w:cstheme="majorHAnsi"/>
          <w:sz w:val="22"/>
          <w:szCs w:val="22"/>
        </w:rPr>
        <w:t>/s</w:t>
      </w:r>
      <w:r w:rsidR="00331A80">
        <w:rPr>
          <w:rFonts w:asciiTheme="majorHAnsi" w:hAnsiTheme="majorHAnsi" w:cstheme="majorHAnsi"/>
          <w:sz w:val="22"/>
          <w:szCs w:val="22"/>
        </w:rPr>
        <w:t>;</w:t>
      </w:r>
    </w:p>
    <w:p w14:paraId="02BB7813" w14:textId="7442D17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komputer klasy PC lub MAC o następującej konfiguracji: pamięć min. 2 GB Ram, procesor Intel IV 2 GHZ lub jego nowsza wersja, jeden z systemów operacyjnych - MS Windows 7, Mac Os x 10 4, Linux, lub ich nowsze wersje</w:t>
      </w:r>
      <w:r w:rsidR="00331A80">
        <w:rPr>
          <w:rFonts w:asciiTheme="majorHAnsi" w:hAnsiTheme="majorHAnsi" w:cstheme="majorHAnsi"/>
          <w:sz w:val="22"/>
          <w:szCs w:val="22"/>
        </w:rPr>
        <w:t>;</w:t>
      </w:r>
    </w:p>
    <w:p w14:paraId="6CFA1324" w14:textId="355BD5CA"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zainstalowana dowolna przeglądarka internetowa, w przypadku Internet Explorer minimalnie wersja 10 0.</w:t>
      </w:r>
      <w:r w:rsidR="00331A80">
        <w:rPr>
          <w:rFonts w:asciiTheme="majorHAnsi" w:hAnsiTheme="majorHAnsi" w:cstheme="majorHAnsi"/>
          <w:sz w:val="22"/>
          <w:szCs w:val="22"/>
        </w:rPr>
        <w:t>;</w:t>
      </w:r>
    </w:p>
    <w:p w14:paraId="50BD4CA8" w14:textId="79D21D9D"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włączona obsługa JavaScript</w:t>
      </w:r>
      <w:r w:rsidR="00331A80">
        <w:rPr>
          <w:rFonts w:asciiTheme="majorHAnsi" w:hAnsiTheme="majorHAnsi" w:cstheme="majorHAnsi"/>
          <w:sz w:val="22"/>
          <w:szCs w:val="22"/>
        </w:rPr>
        <w:t>;</w:t>
      </w:r>
    </w:p>
    <w:p w14:paraId="0932AE43" w14:textId="4973C09A"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zainstalowany program Adobe </w:t>
      </w:r>
      <w:proofErr w:type="spellStart"/>
      <w:r w:rsidRPr="00104E43">
        <w:rPr>
          <w:rFonts w:asciiTheme="majorHAnsi" w:hAnsiTheme="majorHAnsi" w:cstheme="majorHAnsi"/>
          <w:sz w:val="22"/>
          <w:szCs w:val="22"/>
        </w:rPr>
        <w:t>Acrobat</w:t>
      </w:r>
      <w:proofErr w:type="spellEnd"/>
      <w:r w:rsidRPr="00104E43">
        <w:rPr>
          <w:rFonts w:asciiTheme="majorHAnsi" w:hAnsiTheme="majorHAnsi" w:cstheme="majorHAnsi"/>
          <w:sz w:val="22"/>
          <w:szCs w:val="22"/>
        </w:rPr>
        <w:t xml:space="preserve"> Reader lub inny obsługujący format plików .pdf</w:t>
      </w:r>
      <w:r w:rsidR="00331A80">
        <w:rPr>
          <w:rFonts w:asciiTheme="majorHAnsi" w:hAnsiTheme="majorHAnsi" w:cstheme="majorHAnsi"/>
          <w:sz w:val="22"/>
          <w:szCs w:val="22"/>
        </w:rPr>
        <w:t>;</w:t>
      </w:r>
    </w:p>
    <w:p w14:paraId="78540306" w14:textId="2E525AD2" w:rsidR="00132573" w:rsidRPr="00104E43" w:rsidRDefault="00132573"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Platformazakupowa.pl działa według standardu przyjętego w komunikacji sieciowej - kodowanie UTF8</w:t>
      </w:r>
      <w:r w:rsidR="00331A80">
        <w:rPr>
          <w:rFonts w:asciiTheme="majorHAnsi" w:hAnsiTheme="majorHAnsi" w:cstheme="majorHAnsi"/>
          <w:sz w:val="22"/>
          <w:szCs w:val="22"/>
        </w:rPr>
        <w:t>;</w:t>
      </w:r>
    </w:p>
    <w:p w14:paraId="4A04F058" w14:textId="2E756858" w:rsidR="00132573" w:rsidRPr="00104E43" w:rsidRDefault="00331A80" w:rsidP="000E31F8">
      <w:pPr>
        <w:numPr>
          <w:ilvl w:val="0"/>
          <w:numId w:val="39"/>
        </w:numPr>
        <w:tabs>
          <w:tab w:val="clear" w:pos="1440"/>
        </w:tabs>
        <w:spacing w:line="300" w:lineRule="auto"/>
        <w:ind w:left="1134" w:hanging="425"/>
        <w:jc w:val="both"/>
        <w:rPr>
          <w:rFonts w:asciiTheme="majorHAnsi" w:hAnsiTheme="majorHAnsi" w:cstheme="majorHAnsi"/>
          <w:sz w:val="22"/>
          <w:szCs w:val="22"/>
        </w:rPr>
      </w:pPr>
      <w:r>
        <w:rPr>
          <w:rFonts w:asciiTheme="majorHAnsi" w:hAnsiTheme="majorHAnsi" w:cstheme="majorHAnsi"/>
          <w:sz w:val="22"/>
          <w:szCs w:val="22"/>
        </w:rPr>
        <w:t>o</w:t>
      </w:r>
      <w:r w:rsidR="00132573" w:rsidRPr="00104E43">
        <w:rPr>
          <w:rFonts w:asciiTheme="majorHAnsi" w:hAnsiTheme="majorHAnsi" w:cstheme="majorHAnsi"/>
          <w:sz w:val="22"/>
          <w:szCs w:val="22"/>
        </w:rPr>
        <w:t>znaczenie czasu odbioru danych przez platformę zakupową stanowi datę oraz dokładny czas (</w:t>
      </w:r>
      <w:proofErr w:type="spellStart"/>
      <w:r w:rsidR="00132573" w:rsidRPr="00104E43">
        <w:rPr>
          <w:rFonts w:asciiTheme="majorHAnsi" w:hAnsiTheme="majorHAnsi" w:cstheme="majorHAnsi"/>
          <w:sz w:val="22"/>
          <w:szCs w:val="22"/>
        </w:rPr>
        <w:t>hh:mm:ss</w:t>
      </w:r>
      <w:proofErr w:type="spellEnd"/>
      <w:r w:rsidR="00132573" w:rsidRPr="00104E43">
        <w:rPr>
          <w:rFonts w:asciiTheme="majorHAnsi" w:hAnsiTheme="majorHAnsi" w:cstheme="majorHAnsi"/>
          <w:sz w:val="22"/>
          <w:szCs w:val="22"/>
        </w:rPr>
        <w:t xml:space="preserve">) generowany wg. czasu lokalnego serwera synchronizowanego z zegarem Głównego Urzędu Miar. </w:t>
      </w:r>
    </w:p>
    <w:bookmarkEnd w:id="44"/>
    <w:p w14:paraId="3A8540DA"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przystępując do niniejszego postępowania o udzielenie zamówienia publicznego:</w:t>
      </w:r>
    </w:p>
    <w:p w14:paraId="2515BFB7" w14:textId="6FC08B5A" w:rsidR="00132573" w:rsidRPr="00104E43" w:rsidRDefault="00132573" w:rsidP="000E31F8">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akceptuje warunki korzystania z </w:t>
      </w:r>
      <w:hyperlink r:id="rId11" w:history="1">
        <w:r w:rsidRPr="00104E43">
          <w:rPr>
            <w:rFonts w:asciiTheme="majorHAnsi" w:hAnsiTheme="majorHAnsi" w:cstheme="majorHAnsi"/>
            <w:sz w:val="22"/>
            <w:szCs w:val="22"/>
          </w:rPr>
          <w:t>platformazakupowa.pl</w:t>
        </w:r>
      </w:hyperlink>
      <w:r w:rsidRPr="00104E43">
        <w:rPr>
          <w:rFonts w:asciiTheme="majorHAnsi" w:hAnsiTheme="majorHAnsi" w:cstheme="majorHAnsi"/>
          <w:sz w:val="22"/>
          <w:szCs w:val="22"/>
        </w:rPr>
        <w:t xml:space="preserve"> określone w Regulaminie zamieszczonym na stronie internetowej w zakładce „Regulamin" oraz uznaje go za wiążący</w:t>
      </w:r>
      <w:r w:rsidR="00331A80">
        <w:rPr>
          <w:rFonts w:asciiTheme="majorHAnsi" w:hAnsiTheme="majorHAnsi" w:cstheme="majorHAnsi"/>
          <w:sz w:val="22"/>
          <w:szCs w:val="22"/>
        </w:rPr>
        <w:t>;</w:t>
      </w:r>
    </w:p>
    <w:p w14:paraId="4E68A51F" w14:textId="77777777" w:rsidR="00132573" w:rsidRPr="00104E43" w:rsidRDefault="00132573" w:rsidP="000E31F8">
      <w:pPr>
        <w:numPr>
          <w:ilvl w:val="0"/>
          <w:numId w:val="41"/>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zapoznał i stosuje się do Instrukcji składania ofert/wniosków dostępnej na stronie internetowej. </w:t>
      </w:r>
    </w:p>
    <w:p w14:paraId="1F9387B5"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Formaty plików wykorzystywanych przez Wykonawców powinny być zgodne z Obwieszczeniem Prezesa Rady Ministrów z 09.11.2017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79C9DE60" w14:textId="2FD50980" w:rsidR="00132573" w:rsidRPr="00104E43" w:rsidRDefault="00132573" w:rsidP="000E31F8">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Zamawiający rekomenduje wykorzystanie formatów: .pdf .</w:t>
      </w:r>
      <w:proofErr w:type="spellStart"/>
      <w:r w:rsidRPr="00104E43">
        <w:rPr>
          <w:rFonts w:asciiTheme="majorHAnsi" w:hAnsiTheme="majorHAnsi" w:cstheme="majorHAnsi"/>
          <w:sz w:val="22"/>
          <w:szCs w:val="22"/>
        </w:rPr>
        <w:t>doc</w:t>
      </w:r>
      <w:proofErr w:type="spellEnd"/>
      <w:r w:rsidRPr="00104E43">
        <w:rPr>
          <w:rFonts w:asciiTheme="majorHAnsi" w:hAnsiTheme="majorHAnsi" w:cstheme="majorHAnsi"/>
          <w:sz w:val="22"/>
          <w:szCs w:val="22"/>
        </w:rPr>
        <w:t xml:space="preserve"> .xls .jpg (.</w:t>
      </w:r>
      <w:proofErr w:type="spellStart"/>
      <w:r w:rsidRPr="00104E43">
        <w:rPr>
          <w:rFonts w:asciiTheme="majorHAnsi" w:hAnsiTheme="majorHAnsi" w:cstheme="majorHAnsi"/>
          <w:sz w:val="22"/>
          <w:szCs w:val="22"/>
        </w:rPr>
        <w:t>jpeg</w:t>
      </w:r>
      <w:proofErr w:type="spellEnd"/>
      <w:r w:rsidRPr="00104E43">
        <w:rPr>
          <w:rFonts w:asciiTheme="majorHAnsi" w:hAnsiTheme="majorHAnsi" w:cstheme="majorHAnsi"/>
          <w:sz w:val="22"/>
          <w:szCs w:val="22"/>
        </w:rPr>
        <w:t>)</w:t>
      </w:r>
      <w:r w:rsidR="00F91AEC">
        <w:rPr>
          <w:rFonts w:asciiTheme="majorHAnsi" w:hAnsiTheme="majorHAnsi" w:cstheme="majorHAnsi"/>
          <w:sz w:val="22"/>
          <w:szCs w:val="22"/>
        </w:rPr>
        <w:t>;</w:t>
      </w:r>
    </w:p>
    <w:p w14:paraId="50650ED9" w14:textId="77777777" w:rsidR="00132573" w:rsidRPr="00104E43" w:rsidRDefault="00132573" w:rsidP="000E31F8">
      <w:pPr>
        <w:numPr>
          <w:ilvl w:val="0"/>
          <w:numId w:val="40"/>
        </w:numPr>
        <w:tabs>
          <w:tab w:val="clear" w:pos="1440"/>
          <w:tab w:val="num"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W celu ewentualnej kompresji danych Zamawiający rekomenduje wykorzystanie jednego z formatów: .zip i .7Z.</w:t>
      </w:r>
    </w:p>
    <w:p w14:paraId="4FF76BF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Ofertę i oświadczenie, o którym mowa w art. 125 ust. 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a także inne dokumenty składane wraz z ofertą składa się, pod rygorem nieważności w formie elektronicznej (tj. przy użyciu kwalifikowanego podpisu elektronicznego) lub w postaci elektronicznej, opatrzonej podpisem zaufanym lub podpisem osobistym. </w:t>
      </w:r>
    </w:p>
    <w:p w14:paraId="61F64B28"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Podmiotowe środki dowodowe oraz inne dokumenty lub oświadczenia, o których mowa w rozporządzeniu Ministra Rozwoju, Pracy i Technologii z dnia 23 grudnia 2020 r. w sprawie  podmiotowych  środków  dowodowych  oraz  innych  dokumentów  lub oświadczeń, jakich może żądać zamawiający od wykonawcy i wymagane zapisami SWZ składa  się  w  formie  elektronicznej  (tj.  przy  użyciu  kwalifikowanego  podpisu elektronicznego)   lub   w   postaci   elektronicznej,   opatrzonej   podpisem   zaufanym   lub podpisem osobistym.</w:t>
      </w:r>
    </w:p>
    <w:p w14:paraId="40AE289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4E43">
        <w:rPr>
          <w:rFonts w:asciiTheme="majorHAnsi" w:hAnsiTheme="majorHAnsi" w:cstheme="majorHAnsi"/>
          <w:sz w:val="22"/>
          <w:szCs w:val="22"/>
        </w:rPr>
        <w:t>eIDAS</w:t>
      </w:r>
      <w:proofErr w:type="spellEnd"/>
      <w:r w:rsidRPr="00104E43">
        <w:rPr>
          <w:rFonts w:asciiTheme="majorHAnsi" w:hAnsiTheme="majorHAnsi" w:cstheme="majorHAnsi"/>
          <w:sz w:val="22"/>
          <w:szCs w:val="22"/>
        </w:rPr>
        <w:t>) (UE) nr 910/2014 - od 1 lipca 2016 roku”.</w:t>
      </w:r>
    </w:p>
    <w:p w14:paraId="74588B70"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 przypadku wykorzystania formatu podpisu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 xml:space="preserve"> zewnętrzny. Zamawiający wymaga dołączenia odpowiedniej ilości plików tj. podpisywanych plików z danymi oraz plików podpisu w formacie </w:t>
      </w:r>
      <w:proofErr w:type="spellStart"/>
      <w:r w:rsidRPr="00104E43">
        <w:rPr>
          <w:rFonts w:asciiTheme="majorHAnsi" w:hAnsiTheme="majorHAnsi" w:cstheme="majorHAnsi"/>
          <w:sz w:val="22"/>
          <w:szCs w:val="22"/>
        </w:rPr>
        <w:t>XAdES</w:t>
      </w:r>
      <w:proofErr w:type="spellEnd"/>
      <w:r w:rsidRPr="00104E43">
        <w:rPr>
          <w:rFonts w:asciiTheme="majorHAnsi" w:hAnsiTheme="majorHAnsi" w:cstheme="majorHAnsi"/>
          <w:sz w:val="22"/>
          <w:szCs w:val="22"/>
        </w:rPr>
        <w:t>.</w:t>
      </w:r>
    </w:p>
    <w:p w14:paraId="03EA2C52"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nie ujawnia się informacji stanowiących tajemnicę przedsiębiorstwa, w rozumieniu przepisów o zwalczaniu nieuczciwej konkurencji. Na platformie w formularzu składania oferty znajduje się miejsce wyznaczone do dołączenia części oferty stanowiącej tajemnicę przedsiębiorstwa. W  celu  wykazania  przesłanek  objęcia  informacji  tajemnicą  przedsiębiorstwa uzasadnienie (w postaci dowodów mających postać np. oświadczenia uzasadniającego, dlaczego określone informacje mają przedmiot tajemnicy przedsiębiorstwa, np. wyciągu z  umów  z  kontrahentami  zawierających  postanowienia  o  zachowaniu  określonych okoliczności w poufności) należy załączyć do oferty, wczytując odrębny plik.</w:t>
      </w:r>
    </w:p>
    <w:p w14:paraId="49B2F72B"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1C0FAFE" w14:textId="308D10F3"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104E43">
          <w:rPr>
            <w:rFonts w:asciiTheme="majorHAnsi" w:hAnsiTheme="majorHAnsi" w:cstheme="majorHAnsi"/>
            <w:color w:val="0000FF"/>
            <w:sz w:val="22"/>
            <w:szCs w:val="22"/>
            <w:u w:val="single"/>
          </w:rPr>
          <w:t>https://platformazakupowa.pl/strona/45-instrukcje</w:t>
        </w:r>
      </w:hyperlink>
      <w:r w:rsidR="004E3ADC">
        <w:rPr>
          <w:rFonts w:asciiTheme="majorHAnsi" w:hAnsiTheme="majorHAnsi" w:cstheme="majorHAnsi"/>
          <w:color w:val="0000FF"/>
          <w:sz w:val="22"/>
          <w:szCs w:val="22"/>
          <w:u w:val="single"/>
        </w:rPr>
        <w:t>.</w:t>
      </w:r>
    </w:p>
    <w:p w14:paraId="1369E254"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01C7453"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3EA77CC1"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Składając ofertę zaleca się zaplanowanie złożenia jej z wyprzedzeniem, aby zdążyć w terminie przewidzianym na jej złożenie w przypadku siły wyższej, jak np. awaria </w:t>
      </w:r>
      <w:proofErr w:type="spellStart"/>
      <w:r w:rsidRPr="00104E43">
        <w:rPr>
          <w:rFonts w:asciiTheme="majorHAnsi" w:hAnsiTheme="majorHAnsi" w:cstheme="majorHAnsi"/>
          <w:sz w:val="22"/>
          <w:szCs w:val="22"/>
        </w:rPr>
        <w:t>internetu</w:t>
      </w:r>
      <w:proofErr w:type="spellEnd"/>
      <w:r w:rsidRPr="00104E43">
        <w:rPr>
          <w:rFonts w:asciiTheme="majorHAnsi" w:hAnsiTheme="majorHAnsi" w:cstheme="majorHAnsi"/>
          <w:sz w:val="22"/>
          <w:szCs w:val="22"/>
        </w:rPr>
        <w:t>, problemy techniczne, związane z brakiem np. aktualnej przeglądarki, itp.</w:t>
      </w:r>
    </w:p>
    <w:p w14:paraId="3A69C178" w14:textId="77777777" w:rsidR="00132573" w:rsidRPr="00104E43" w:rsidRDefault="00132573" w:rsidP="000E31F8">
      <w:pPr>
        <w:numPr>
          <w:ilvl w:val="0"/>
          <w:numId w:val="33"/>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zwraca uwagę na ograniczenia wielkości plików podpisywanych  profilem zaufanym,  który  wynosi  max  10MB,  oraz  na  ograniczenie  wielkości  plików podpisywanych w aplikacji </w:t>
      </w:r>
      <w:proofErr w:type="spellStart"/>
      <w:r w:rsidRPr="00104E43">
        <w:rPr>
          <w:rFonts w:asciiTheme="majorHAnsi" w:hAnsiTheme="majorHAnsi" w:cstheme="majorHAnsi"/>
          <w:sz w:val="22"/>
          <w:szCs w:val="22"/>
        </w:rPr>
        <w:t>eDoApp</w:t>
      </w:r>
      <w:proofErr w:type="spellEnd"/>
      <w:r w:rsidRPr="00104E43">
        <w:rPr>
          <w:rFonts w:asciiTheme="majorHAnsi" w:hAnsiTheme="majorHAnsi" w:cstheme="majorHAnsi"/>
          <w:sz w:val="22"/>
          <w:szCs w:val="22"/>
        </w:rPr>
        <w:t xml:space="preserve"> służącej do składania podpisu osobistego, który wynosi max 5MB.</w:t>
      </w:r>
    </w:p>
    <w:p w14:paraId="062FEBC5" w14:textId="77777777" w:rsidR="00132573" w:rsidRPr="00104E43" w:rsidRDefault="00132573" w:rsidP="00132573">
      <w:pPr>
        <w:spacing w:line="300" w:lineRule="auto"/>
        <w:jc w:val="both"/>
        <w:rPr>
          <w:rFonts w:asciiTheme="majorHAnsi" w:hAnsiTheme="majorHAnsi" w:cstheme="majorHAnsi"/>
          <w:sz w:val="22"/>
          <w:szCs w:val="22"/>
        </w:rPr>
      </w:pPr>
    </w:p>
    <w:p w14:paraId="77748981"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UDZIELANIA WYJAŚNIEŃ I ZMIANY TREŚCI SWZ</w:t>
      </w:r>
    </w:p>
    <w:p w14:paraId="4CCC08C2"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może zwrócić się do Zamawiającego z wnioskiem o wyjaśnienie treści niniejszej SWZ. </w:t>
      </w:r>
      <w:r w:rsidRPr="00104E43">
        <w:rPr>
          <w:rFonts w:asciiTheme="majorHAnsi" w:hAnsiTheme="majorHAnsi" w:cstheme="majorHAnsi"/>
          <w:sz w:val="22"/>
          <w:szCs w:val="22"/>
          <w:u w:val="single"/>
        </w:rPr>
        <w:t>Zamawiający prosi o przekazywanie pytań również w formie edytowalnej, gdyż skróci to czas udzielania wyjaśnień.</w:t>
      </w:r>
    </w:p>
    <w:p w14:paraId="4A78CDB9"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zobowiązany do udzielenia wyjaśnień niezwłocznie, nie później niż na dwa (2) dni przed upływem terminu składania ofert, jeżeli wniosek o wyjaśnienie treści SWZ wpłynął do Zamawiającego nie później niż na cztery (4) dni przed upływem terminu składania ofert.</w:t>
      </w:r>
    </w:p>
    <w:p w14:paraId="1779047B"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wniosek o wyjaśnienie treści SWZ wpłynął po terminie określonym w punkcie poprzedzającym, Zamawiający może udzielić wyjaśnień lub pozostawić wniosek bez rozpoznania.</w:t>
      </w:r>
    </w:p>
    <w:p w14:paraId="18ADA719"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Treść zapytań (bez ujawniania ich źródła) wraz z wyjaśnieniami udostępniona zostanie na stronie internetowej prowadzonego postępowania, na której zamieszczona jest SWZ.</w:t>
      </w:r>
    </w:p>
    <w:p w14:paraId="58F01756"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Zamawiający jest uprawniony (w uzasadnionych przypadkach) do zmiany treści SWZ. Dokonana zmiana zostanie opublikowana na stronie internetowej prowadzonego postępowania.</w:t>
      </w:r>
    </w:p>
    <w:p w14:paraId="0DBC335C"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rozbieżności pomiędzy treścią niniejszej SWZ, a treścią udzielonych odpowiedzi jako obowiązującą należy przyjąć treść pisma zawierającego późniejsze oświadczenie Zamawiającego.</w:t>
      </w:r>
    </w:p>
    <w:p w14:paraId="080B003B"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Jeżeli w wyniku zmiany treści SWZ niezbędny będzie dodatkowy czas na wprowadzenie zmian w ofertach oraz w przypadku dokonywania zmiany treści ogłoszenia o zamówieniu w Biuletynie Zamówień Publicznych, Zamawiający przedłuży termin składania ofert oraz opublikuje tę informację na stronie internetowej prowadzonego postępowania. Informacja o nowym terminie składania ofert zamieszczona zostanie również w Biuletynie Zamówień Publicznych.</w:t>
      </w:r>
    </w:p>
    <w:p w14:paraId="29148691"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składania ofert nie wpływa na bieg terminu składania wniosków o wyjaśnienie treści SWZ.</w:t>
      </w:r>
    </w:p>
    <w:p w14:paraId="137B25D2" w14:textId="77777777" w:rsidR="00132573" w:rsidRPr="00104E43" w:rsidRDefault="00132573" w:rsidP="000E31F8">
      <w:pPr>
        <w:numPr>
          <w:ilvl w:val="0"/>
          <w:numId w:val="14"/>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Informacje udzielone w trybie innym niż przewidziany w niniejszym rozdziale (w szczególności udzielone telefonicznie przez osoby uprawnione do kontaktu z Wykonawcami) nie mają waloru wyjaśnień, o których mowa w art. 284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7666A527" w14:textId="77777777" w:rsidR="00132573" w:rsidRPr="00104E43" w:rsidRDefault="00132573" w:rsidP="00132573">
      <w:pPr>
        <w:spacing w:line="300" w:lineRule="auto"/>
        <w:jc w:val="both"/>
        <w:rPr>
          <w:rFonts w:asciiTheme="majorHAnsi" w:hAnsiTheme="majorHAnsi" w:cstheme="majorHAnsi"/>
          <w:sz w:val="22"/>
          <w:szCs w:val="22"/>
        </w:rPr>
      </w:pPr>
    </w:p>
    <w:p w14:paraId="5ADACE64"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WYMAGANIA DOTYCZĄCE WADIUM</w:t>
      </w:r>
    </w:p>
    <w:p w14:paraId="172CAAAC" w14:textId="77777777" w:rsidR="00132573" w:rsidRPr="004E3ADC" w:rsidRDefault="00132573" w:rsidP="00132573">
      <w:pPr>
        <w:spacing w:line="300" w:lineRule="auto"/>
        <w:ind w:left="284"/>
        <w:jc w:val="both"/>
        <w:rPr>
          <w:rFonts w:asciiTheme="majorHAnsi" w:hAnsiTheme="majorHAnsi" w:cstheme="majorHAnsi"/>
          <w:sz w:val="22"/>
          <w:szCs w:val="22"/>
        </w:rPr>
      </w:pPr>
      <w:r w:rsidRPr="004E3ADC">
        <w:rPr>
          <w:rFonts w:asciiTheme="majorHAnsi" w:hAnsiTheme="majorHAnsi" w:cstheme="majorHAnsi"/>
          <w:sz w:val="22"/>
          <w:szCs w:val="22"/>
        </w:rPr>
        <w:t>Zamawiający nie wymaga wniesienia wadium przez Wykonawcę.</w:t>
      </w:r>
    </w:p>
    <w:p w14:paraId="39E76AD9" w14:textId="77777777" w:rsidR="00132573" w:rsidRPr="00104E43" w:rsidRDefault="00132573" w:rsidP="00132573">
      <w:pPr>
        <w:spacing w:line="300" w:lineRule="auto"/>
        <w:jc w:val="both"/>
        <w:rPr>
          <w:rFonts w:asciiTheme="majorHAnsi" w:hAnsiTheme="majorHAnsi" w:cstheme="majorHAnsi"/>
          <w:sz w:val="22"/>
          <w:szCs w:val="22"/>
        </w:rPr>
      </w:pPr>
    </w:p>
    <w:p w14:paraId="7DFAEBC2"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ZWIĄZANIA OFERTĄ</w:t>
      </w:r>
    </w:p>
    <w:p w14:paraId="1E336505" w14:textId="4896D0D2"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rPr>
        <w:lastRenderedPageBreak/>
        <w:t xml:space="preserve">Wykonawca związany jest ofertą przez </w:t>
      </w:r>
      <w:r w:rsidRPr="00104E43">
        <w:rPr>
          <w:rFonts w:asciiTheme="majorHAnsi" w:hAnsiTheme="majorHAnsi" w:cstheme="majorHAnsi"/>
          <w:b/>
          <w:sz w:val="22"/>
          <w:szCs w:val="22"/>
        </w:rPr>
        <w:t>30 dni</w:t>
      </w:r>
      <w:r w:rsidRPr="00104E43">
        <w:rPr>
          <w:rFonts w:asciiTheme="majorHAnsi" w:hAnsiTheme="majorHAnsi" w:cstheme="majorHAnsi"/>
          <w:sz w:val="22"/>
          <w:szCs w:val="22"/>
        </w:rPr>
        <w:t xml:space="preserve"> licząc od upływu terminu składania ofert. Bieg terminu związania z ofertą rozpoczyna się wraz z upływem terminu składania ofert a kończy </w:t>
      </w:r>
      <w:r w:rsidRPr="004E3ADC">
        <w:rPr>
          <w:rFonts w:asciiTheme="majorHAnsi" w:hAnsiTheme="majorHAnsi" w:cstheme="majorHAnsi"/>
          <w:b/>
          <w:sz w:val="22"/>
          <w:szCs w:val="22"/>
        </w:rPr>
        <w:t xml:space="preserve">z </w:t>
      </w:r>
      <w:r w:rsidRPr="00B33BF2">
        <w:rPr>
          <w:rFonts w:asciiTheme="majorHAnsi" w:hAnsiTheme="majorHAnsi" w:cstheme="majorHAnsi"/>
          <w:b/>
          <w:sz w:val="22"/>
          <w:szCs w:val="22"/>
        </w:rPr>
        <w:t xml:space="preserve">dniem </w:t>
      </w:r>
      <w:r w:rsidR="00B33BF2">
        <w:rPr>
          <w:rFonts w:asciiTheme="majorHAnsi" w:hAnsiTheme="majorHAnsi" w:cstheme="majorHAnsi"/>
          <w:b/>
          <w:sz w:val="22"/>
          <w:szCs w:val="22"/>
        </w:rPr>
        <w:t>2</w:t>
      </w:r>
      <w:r w:rsidR="009C4D6B">
        <w:rPr>
          <w:rFonts w:asciiTheme="majorHAnsi" w:hAnsiTheme="majorHAnsi" w:cstheme="majorHAnsi"/>
          <w:b/>
          <w:sz w:val="22"/>
          <w:szCs w:val="22"/>
        </w:rPr>
        <w:t>7</w:t>
      </w:r>
      <w:r w:rsidRPr="00B33BF2">
        <w:rPr>
          <w:rFonts w:asciiTheme="majorHAnsi" w:hAnsiTheme="majorHAnsi" w:cstheme="majorHAnsi"/>
          <w:b/>
          <w:sz w:val="22"/>
          <w:szCs w:val="22"/>
        </w:rPr>
        <w:t>.</w:t>
      </w:r>
      <w:r w:rsidR="00B33BF2">
        <w:rPr>
          <w:rFonts w:asciiTheme="majorHAnsi" w:hAnsiTheme="majorHAnsi" w:cstheme="majorHAnsi"/>
          <w:b/>
          <w:sz w:val="22"/>
          <w:szCs w:val="22"/>
        </w:rPr>
        <w:t>12</w:t>
      </w:r>
      <w:r w:rsidRPr="00B33BF2">
        <w:rPr>
          <w:rFonts w:asciiTheme="majorHAnsi" w:hAnsiTheme="majorHAnsi" w:cstheme="majorHAnsi"/>
          <w:b/>
          <w:sz w:val="22"/>
          <w:szCs w:val="22"/>
        </w:rPr>
        <w:t>.</w:t>
      </w:r>
      <w:r w:rsidR="00DB59F9" w:rsidRPr="00B33BF2">
        <w:rPr>
          <w:rFonts w:asciiTheme="majorHAnsi" w:hAnsiTheme="majorHAnsi" w:cstheme="majorHAnsi"/>
          <w:b/>
          <w:sz w:val="22"/>
          <w:szCs w:val="22"/>
        </w:rPr>
        <w:t>2024</w:t>
      </w:r>
      <w:r w:rsidRPr="00B33BF2">
        <w:rPr>
          <w:rFonts w:asciiTheme="majorHAnsi" w:hAnsiTheme="majorHAnsi" w:cstheme="majorHAnsi"/>
          <w:b/>
          <w:sz w:val="22"/>
          <w:szCs w:val="22"/>
        </w:rPr>
        <w:t xml:space="preserve"> r. </w:t>
      </w:r>
    </w:p>
    <w:p w14:paraId="34B727E4"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30 dni.</w:t>
      </w:r>
    </w:p>
    <w:p w14:paraId="71821CB5"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Przedłużenie terminu związania ofertą, o którym mowa w ust. 2, wymaga złożenia przez Wykonawcę pisemnego oświadczenia o wyrażeniu zgody na przedłużenie terminu związania ofertą.</w:t>
      </w:r>
    </w:p>
    <w:p w14:paraId="27944584" w14:textId="77777777" w:rsidR="00132573" w:rsidRPr="00104E43" w:rsidRDefault="00132573" w:rsidP="000E31F8">
      <w:pPr>
        <w:numPr>
          <w:ilvl w:val="0"/>
          <w:numId w:val="15"/>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Oferta Wykonawcy, który nie wyrazi pisemnej zgody na przedłużenie terminu związania ofertą, zostanie odrzucona na podstawie art. 226 ust 1 pkt. 12.</w:t>
      </w:r>
    </w:p>
    <w:p w14:paraId="60FC97D6" w14:textId="77777777" w:rsidR="00132573" w:rsidRPr="00104E43" w:rsidRDefault="00132573" w:rsidP="00132573">
      <w:pPr>
        <w:spacing w:line="300" w:lineRule="auto"/>
        <w:ind w:left="426"/>
        <w:jc w:val="both"/>
        <w:rPr>
          <w:rFonts w:asciiTheme="majorHAnsi" w:hAnsiTheme="majorHAnsi" w:cstheme="majorHAnsi"/>
          <w:sz w:val="22"/>
          <w:szCs w:val="22"/>
        </w:rPr>
      </w:pPr>
    </w:p>
    <w:p w14:paraId="5559DB2F" w14:textId="77777777" w:rsidR="00132573" w:rsidRPr="00104E43" w:rsidRDefault="00132573" w:rsidP="00132573">
      <w:pPr>
        <w:numPr>
          <w:ilvl w:val="0"/>
          <w:numId w:val="5"/>
        </w:numPr>
        <w:shd w:val="clear" w:color="auto" w:fill="D0CECE"/>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PRZYGOTOWYWANIA OFERT</w:t>
      </w:r>
    </w:p>
    <w:p w14:paraId="28BC38CC" w14:textId="77777777" w:rsidR="00132573" w:rsidRPr="00104E43" w:rsidRDefault="00132573" w:rsidP="000E31F8">
      <w:pPr>
        <w:numPr>
          <w:ilvl w:val="0"/>
          <w:numId w:val="37"/>
        </w:numPr>
        <w:tabs>
          <w:tab w:val="num" w:pos="1276"/>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7DBAC45"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Pod rygorem nieważności oferta (w tym również wszelkie dokumenty i oświadczenia składane na wezwanie) musi być:</w:t>
      </w:r>
    </w:p>
    <w:p w14:paraId="216CBBD1" w14:textId="31D8199B"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sporządzona w języku polskim;</w:t>
      </w:r>
    </w:p>
    <w:p w14:paraId="636E1837" w14:textId="001CB374"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złożona w formie elektronicznej (opatrzona 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 xml:space="preserve">lub w postaci elektronicznej opatrzonej </w:t>
      </w:r>
      <w:bookmarkStart w:id="45" w:name="_Hlk37328867"/>
      <w:r w:rsidRPr="00104E43">
        <w:rPr>
          <w:rFonts w:asciiTheme="majorHAnsi" w:hAnsiTheme="majorHAnsi" w:cstheme="majorHAnsi"/>
          <w:b/>
          <w:sz w:val="22"/>
          <w:szCs w:val="22"/>
        </w:rPr>
        <w:t>podpisem zaufanym lub w postaci elektronicznej opatrzonej podpisem osobistym</w:t>
      </w:r>
      <w:bookmarkEnd w:id="45"/>
      <w:r w:rsidRPr="00104E43">
        <w:rPr>
          <w:rFonts w:asciiTheme="majorHAnsi" w:hAnsiTheme="majorHAnsi" w:cstheme="majorHAnsi"/>
          <w:b/>
          <w:sz w:val="22"/>
          <w:szCs w:val="22"/>
        </w:rPr>
        <w:t xml:space="preserve"> </w:t>
      </w:r>
      <w:r w:rsidRPr="00104E43">
        <w:rPr>
          <w:rFonts w:asciiTheme="majorHAnsi" w:hAnsiTheme="majorHAnsi" w:cstheme="majorHAnsi"/>
          <w:sz w:val="22"/>
          <w:szCs w:val="22"/>
        </w:rPr>
        <w:t xml:space="preserve">przez właściwe osoby ze względu na rodzaj dokumentu (odpowiednio wykonawca, współkonsorcjant, podwykonawca, inny podmiot użyczający zasoby, reprezentant banku lub ubezpieczyciel itp.). W procesie składania oferty </w:t>
      </w:r>
      <w:r w:rsidR="00F91AEC">
        <w:rPr>
          <w:rFonts w:asciiTheme="majorHAnsi" w:hAnsiTheme="majorHAnsi" w:cstheme="majorHAnsi"/>
          <w:sz w:val="22"/>
          <w:szCs w:val="22"/>
        </w:rPr>
        <w:br/>
      </w:r>
      <w:r w:rsidRPr="00104E43">
        <w:rPr>
          <w:rFonts w:asciiTheme="majorHAnsi" w:hAnsiTheme="majorHAnsi" w:cstheme="majorHAnsi"/>
          <w:sz w:val="22"/>
          <w:szCs w:val="22"/>
        </w:rPr>
        <w:t xml:space="preserve">za pośrednictwem Platformy Wykonawca może złożyć podpis w następujący sposób: </w:t>
      </w:r>
    </w:p>
    <w:p w14:paraId="11A3E746" w14:textId="77777777" w:rsidR="00132573" w:rsidRPr="00104E43" w:rsidRDefault="00132573" w:rsidP="000E31F8">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bezpośrednio na dokumencie przesłanym za pośrednictwem Platformy;</w:t>
      </w:r>
    </w:p>
    <w:p w14:paraId="57EC347B" w14:textId="77777777" w:rsidR="00132573" w:rsidRPr="00104E43" w:rsidRDefault="00132573" w:rsidP="000E31F8">
      <w:pPr>
        <w:numPr>
          <w:ilvl w:val="0"/>
          <w:numId w:val="35"/>
        </w:numPr>
        <w:tabs>
          <w:tab w:val="left" w:pos="1418"/>
        </w:tabs>
        <w:spacing w:line="300" w:lineRule="auto"/>
        <w:ind w:left="1418" w:hanging="284"/>
        <w:jc w:val="both"/>
        <w:rPr>
          <w:rFonts w:asciiTheme="majorHAnsi" w:hAnsiTheme="majorHAnsi" w:cstheme="majorHAnsi"/>
          <w:sz w:val="22"/>
          <w:szCs w:val="22"/>
        </w:rPr>
      </w:pPr>
      <w:r w:rsidRPr="00104E43">
        <w:rPr>
          <w:rFonts w:asciiTheme="majorHAnsi" w:hAnsiTheme="majorHAnsi" w:cstheme="majorHAnsi"/>
          <w:sz w:val="22"/>
          <w:szCs w:val="22"/>
        </w:rPr>
        <w:t>dla całego pakietu dokumentów w kroku 2 Formularza składania oferty (po kliknięciu w przycisk „Przejdź do podsumowania”), z zastrzeżeniem, że dla dokumentów i oświadczeń, dla których jest wymagany podpis innych podmiotów (np. gwarancja wadialna, oświadczenie podmiotu udostepniającego zasoby), dokumenty i oświadczenia muszą być osobno podpisane przez te podmioty;</w:t>
      </w:r>
    </w:p>
    <w:p w14:paraId="1BA63A89" w14:textId="1DC5BD9F" w:rsidR="00132573" w:rsidRPr="00104E43" w:rsidRDefault="00132573" w:rsidP="000E31F8">
      <w:pPr>
        <w:numPr>
          <w:ilvl w:val="0"/>
          <w:numId w:val="30"/>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złożona </w:t>
      </w:r>
      <w:r w:rsidRPr="00104E43">
        <w:rPr>
          <w:rFonts w:asciiTheme="majorHAnsi" w:hAnsiTheme="majorHAnsi" w:cstheme="majorHAnsi"/>
          <w:b/>
          <w:sz w:val="22"/>
          <w:szCs w:val="22"/>
        </w:rPr>
        <w:t xml:space="preserve">za pośrednictwem Platformy </w:t>
      </w:r>
      <w:r w:rsidRPr="00104E43">
        <w:rPr>
          <w:rFonts w:asciiTheme="majorHAnsi" w:hAnsiTheme="majorHAnsi" w:cstheme="majorHAnsi"/>
          <w:sz w:val="22"/>
          <w:szCs w:val="22"/>
        </w:rPr>
        <w:t xml:space="preserve">dostępnej pod adresem </w:t>
      </w:r>
      <w:hyperlink r:id="rId13" w:history="1">
        <w:r w:rsidR="009C4D6B" w:rsidRPr="00EE14FF">
          <w:rPr>
            <w:rStyle w:val="Hipercze"/>
            <w:rFonts w:asciiTheme="majorHAnsi" w:hAnsiTheme="majorHAnsi" w:cstheme="majorHAnsi"/>
            <w:sz w:val="22"/>
            <w:szCs w:val="22"/>
          </w:rPr>
          <w:t>https://platformazakupowa.pl/transakcja/1014187</w:t>
        </w:r>
      </w:hyperlink>
      <w:r w:rsidR="004E3ADC">
        <w:rPr>
          <w:rFonts w:asciiTheme="majorHAnsi" w:hAnsiTheme="majorHAnsi" w:cstheme="majorHAnsi"/>
          <w:sz w:val="22"/>
          <w:szCs w:val="22"/>
        </w:rPr>
        <w:t>.</w:t>
      </w:r>
    </w:p>
    <w:p w14:paraId="1D95C9A4"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Oferta musi być podpisana </w:t>
      </w:r>
      <w:bookmarkStart w:id="46" w:name="_Hlk37326011"/>
      <w:r w:rsidRPr="00104E43">
        <w:rPr>
          <w:rFonts w:asciiTheme="majorHAnsi" w:hAnsiTheme="majorHAnsi" w:cstheme="majorHAnsi"/>
          <w:b/>
          <w:sz w:val="22"/>
          <w:szCs w:val="22"/>
        </w:rPr>
        <w:t>kwalifikowanym podpisem elektronicznym</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lub podpisem zaufanym lub podpisem osobistym</w:t>
      </w:r>
      <w:bookmarkEnd w:id="46"/>
      <w:r w:rsidRPr="00104E43">
        <w:rPr>
          <w:rFonts w:asciiTheme="majorHAnsi" w:hAnsiTheme="majorHAnsi" w:cstheme="majorHAnsi"/>
          <w:b/>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16656023"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Pełnomocnictwo powinno zostać złożone w formie elektronicznej lub w postaci elektronicznej opatrzonej podpisem zaufanym, lub podpisem osobistym. </w:t>
      </w:r>
    </w:p>
    <w:p w14:paraId="4A25E419" w14:textId="77777777" w:rsidR="00132573" w:rsidRPr="00104E43" w:rsidRDefault="00132573" w:rsidP="000E31F8">
      <w:pPr>
        <w:numPr>
          <w:ilvl w:val="0"/>
          <w:numId w:val="3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Dopuszcza się również przedłożenie elektronicznej kopii dokumentu poświadczonej za zgodność z oryginałem przez notariusza, tj. podpisanej kwalifikowanym podpisem elektronicznym osoby posiadającej uprawnienia notariusza lub przez osoby, które tego pełnomocnictwa udzieliły.</w:t>
      </w:r>
    </w:p>
    <w:p w14:paraId="2AAC7491"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sz w:val="22"/>
          <w:szCs w:val="22"/>
        </w:rPr>
        <w:t>UWAGA!</w:t>
      </w:r>
      <w:r w:rsidRPr="00104E43">
        <w:rPr>
          <w:rFonts w:asciiTheme="majorHAnsi" w:hAnsiTheme="majorHAnsi" w:cstheme="majorHAnsi"/>
          <w:sz w:val="22"/>
          <w:szCs w:val="22"/>
        </w:rPr>
        <w:t xml:space="preserve"> W przypadku przekazywania przez Wykonawcę dokumentu elektronicznego w formacie poddającym dane kompresji, opatrzenie pliku zawierającego skompresowane dane kwalifikowanym podpisem elektronicznym lub podpisem zaufanym lub podpisem osobistym,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5009E37"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18 ust.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oraz wykazał, iż zastrzeżone informacje stanowią tajemnicę przedsiębiorstwa. Informacje takie powinny zostać opatrzone przez Wykonawcę klauzulą </w:t>
      </w:r>
      <w:r w:rsidRPr="00104E43">
        <w:rPr>
          <w:rFonts w:asciiTheme="majorHAnsi" w:hAnsiTheme="majorHAnsi" w:cstheme="majorHAnsi"/>
          <w:b/>
          <w:sz w:val="22"/>
          <w:szCs w:val="22"/>
        </w:rPr>
        <w:t>„informacje stanowiące tajemnicę przedsiębiorstwa”</w:t>
      </w:r>
      <w:r w:rsidRPr="00104E43">
        <w:rPr>
          <w:rFonts w:asciiTheme="majorHAnsi" w:hAnsiTheme="majorHAnsi" w:cstheme="majorHAnsi"/>
          <w:sz w:val="22"/>
          <w:szCs w:val="22"/>
        </w:rPr>
        <w:t xml:space="preserve">. W celu wykonania przesłanek objęcia informacji tajemnicą przedsiębiorstwa przesłanki utajnienia należy załączyć do oferty </w:t>
      </w:r>
      <w:r w:rsidRPr="00104E43">
        <w:rPr>
          <w:rFonts w:asciiTheme="majorHAnsi" w:hAnsiTheme="majorHAnsi" w:cstheme="majorHAnsi"/>
          <w:b/>
          <w:sz w:val="22"/>
          <w:szCs w:val="22"/>
        </w:rPr>
        <w:t>w formie odrębnego pliku</w:t>
      </w:r>
      <w:r w:rsidRPr="00104E43">
        <w:rPr>
          <w:rFonts w:asciiTheme="majorHAnsi" w:hAnsiTheme="majorHAnsi" w:cstheme="majorHAnsi"/>
          <w:sz w:val="22"/>
          <w:szCs w:val="22"/>
        </w:rPr>
        <w:t>. Brak jednoznacznego wskazania, które informacje stanowią tajemnicę przedsiębiorstwa oznaczać będzie, że wszelkie oświadczenia i zaświadczenia składane w trakcie niniejszego postępowania są jawne bez zastrzeżeń.</w:t>
      </w:r>
    </w:p>
    <w:p w14:paraId="73C27F04"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Dokumenty sporządzone w języku obcym należy złożyć razem z tłumaczeniem na język polski, chyba że, w odniesieniu do konkretnego dokumentu, wyraźnie określono inaczej.</w:t>
      </w:r>
    </w:p>
    <w:p w14:paraId="078FB0E5"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2E81FF29"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Do </w:t>
      </w:r>
      <w:r w:rsidRPr="00104E43">
        <w:rPr>
          <w:rFonts w:asciiTheme="majorHAnsi" w:hAnsiTheme="majorHAnsi" w:cstheme="majorHAnsi"/>
          <w:b/>
          <w:sz w:val="22"/>
          <w:szCs w:val="22"/>
        </w:rPr>
        <w:t>wypełnionego formularza oferty</w:t>
      </w:r>
      <w:r w:rsidRPr="00104E43">
        <w:rPr>
          <w:rFonts w:asciiTheme="majorHAnsi" w:hAnsiTheme="majorHAnsi" w:cstheme="majorHAnsi"/>
          <w:sz w:val="22"/>
          <w:szCs w:val="22"/>
        </w:rPr>
        <w:t xml:space="preserve"> (wzór – załącznik nr 1 do SWZ) należy dołączyć:</w:t>
      </w:r>
    </w:p>
    <w:p w14:paraId="4C2683B0" w14:textId="632995CD" w:rsidR="00132573" w:rsidRPr="00104E43" w:rsidRDefault="00132573" w:rsidP="000E31F8">
      <w:pPr>
        <w:numPr>
          <w:ilvl w:val="0"/>
          <w:numId w:val="34"/>
        </w:numPr>
        <w:tabs>
          <w:tab w:val="left" w:pos="1134"/>
        </w:tabs>
        <w:spacing w:line="300" w:lineRule="auto"/>
        <w:ind w:hanging="491"/>
        <w:jc w:val="both"/>
        <w:rPr>
          <w:rFonts w:asciiTheme="majorHAnsi" w:hAnsiTheme="majorHAnsi" w:cstheme="majorHAnsi"/>
          <w:sz w:val="22"/>
          <w:szCs w:val="22"/>
        </w:rPr>
      </w:pPr>
      <w:r w:rsidRPr="00104E43">
        <w:rPr>
          <w:rFonts w:asciiTheme="majorHAnsi" w:hAnsiTheme="majorHAnsi" w:cstheme="majorHAnsi"/>
          <w:b/>
          <w:sz w:val="22"/>
          <w:szCs w:val="22"/>
        </w:rPr>
        <w:t>oświadczenie</w:t>
      </w:r>
      <w:r w:rsidRPr="00104E43">
        <w:rPr>
          <w:rFonts w:asciiTheme="majorHAnsi" w:hAnsiTheme="majorHAnsi" w:cstheme="majorHAnsi"/>
          <w:sz w:val="22"/>
          <w:szCs w:val="22"/>
        </w:rPr>
        <w:t xml:space="preserve"> dotyczące przesłanek wykluczenia z postępowania (wzór – załącznik nr 2 </w:t>
      </w:r>
      <w:r w:rsidR="00F91AEC">
        <w:rPr>
          <w:rFonts w:asciiTheme="majorHAnsi" w:hAnsiTheme="majorHAnsi" w:cstheme="majorHAnsi"/>
          <w:sz w:val="22"/>
          <w:szCs w:val="22"/>
        </w:rPr>
        <w:br/>
      </w:r>
      <w:r w:rsidRPr="00104E43">
        <w:rPr>
          <w:rFonts w:asciiTheme="majorHAnsi" w:hAnsiTheme="majorHAnsi" w:cstheme="majorHAnsi"/>
          <w:sz w:val="22"/>
          <w:szCs w:val="22"/>
        </w:rPr>
        <w:t>do SWZ);</w:t>
      </w:r>
    </w:p>
    <w:p w14:paraId="73925EC5" w14:textId="77777777" w:rsidR="00495A75" w:rsidRPr="008C4BF8" w:rsidRDefault="00495A75" w:rsidP="000E31F8">
      <w:pPr>
        <w:numPr>
          <w:ilvl w:val="0"/>
          <w:numId w:val="34"/>
        </w:numPr>
        <w:tabs>
          <w:tab w:val="left" w:pos="1134"/>
        </w:tabs>
        <w:spacing w:line="300" w:lineRule="auto"/>
        <w:ind w:left="1134" w:hanging="425"/>
        <w:jc w:val="both"/>
        <w:rPr>
          <w:rFonts w:cs="Calibri"/>
          <w:sz w:val="22"/>
          <w:szCs w:val="22"/>
        </w:rPr>
      </w:pPr>
      <w:r w:rsidRPr="008C4BF8">
        <w:rPr>
          <w:rFonts w:cs="Calibri"/>
          <w:b/>
          <w:bCs w:val="0"/>
          <w:sz w:val="22"/>
          <w:szCs w:val="22"/>
        </w:rPr>
        <w:t>dokumenty,</w:t>
      </w:r>
      <w:r w:rsidRPr="008C4BF8">
        <w:rPr>
          <w:rFonts w:cs="Calibri"/>
          <w:sz w:val="22"/>
          <w:szCs w:val="22"/>
        </w:rPr>
        <w:t xml:space="preserve"> w języku polskim (np. karty katalogowe, firmowe materiały informacyjne producenta, ulotki, foldery, instrukcje użytkowania, opisy techniczne lub inne posiadane dokumenty), potwierdzające spełnienie parametrów technicznych wraz z nazwami producentów i typu/modelu zaoferowanego sprzętu, zawierające szczegółowe dane, które umożliwią potwierdzenie spełniania wymagań ustalonych przez Zamawiającego oraz dokonania oceny zgodności złożonej oferty – odpowiednio dla każdej </w:t>
      </w:r>
      <w:r>
        <w:rPr>
          <w:rFonts w:cs="Calibri"/>
          <w:sz w:val="22"/>
          <w:szCs w:val="22"/>
        </w:rPr>
        <w:t xml:space="preserve">z </w:t>
      </w:r>
      <w:r w:rsidRPr="008C4BF8">
        <w:rPr>
          <w:rFonts w:cs="Calibri"/>
          <w:sz w:val="22"/>
          <w:szCs w:val="22"/>
        </w:rPr>
        <w:t>części;</w:t>
      </w:r>
    </w:p>
    <w:p w14:paraId="0A32556A" w14:textId="77777777" w:rsidR="00132573" w:rsidRPr="00104E43" w:rsidRDefault="00132573" w:rsidP="00132573">
      <w:pPr>
        <w:tabs>
          <w:tab w:val="left" w:pos="851"/>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jeżeli dotyczy:</w:t>
      </w:r>
    </w:p>
    <w:p w14:paraId="48036B98" w14:textId="77777777"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t xml:space="preserve">pełnomocnictwo </w:t>
      </w:r>
      <w:r w:rsidRPr="00104E43">
        <w:rPr>
          <w:rFonts w:asciiTheme="majorHAnsi" w:hAnsiTheme="majorHAnsi" w:cstheme="majorHAnsi"/>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464386E0" w14:textId="77777777"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b/>
          <w:sz w:val="22"/>
          <w:szCs w:val="22"/>
        </w:rPr>
        <w:lastRenderedPageBreak/>
        <w:t xml:space="preserve">pełnomocnictwo </w:t>
      </w:r>
      <w:r w:rsidRPr="00104E43">
        <w:rPr>
          <w:rFonts w:asciiTheme="majorHAnsi" w:hAnsiTheme="majorHAnsi" w:cstheme="majorHAnsi"/>
          <w:sz w:val="22"/>
          <w:szCs w:val="22"/>
        </w:rPr>
        <w:t>do reprezentowania wszystkich</w:t>
      </w:r>
      <w:r w:rsidRPr="00104E43">
        <w:rPr>
          <w:rFonts w:asciiTheme="majorHAnsi" w:hAnsiTheme="majorHAnsi" w:cstheme="majorHAnsi"/>
          <w:b/>
          <w:sz w:val="22"/>
          <w:szCs w:val="22"/>
        </w:rPr>
        <w:t xml:space="preserve"> Wykonawców</w:t>
      </w:r>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wspólnie ubiegających</w:t>
      </w:r>
      <w:r w:rsidRPr="00104E43">
        <w:rPr>
          <w:rFonts w:asciiTheme="majorHAnsi" w:hAnsiTheme="majorHAnsi" w:cstheme="majorHAnsi"/>
          <w:sz w:val="22"/>
          <w:szCs w:val="22"/>
        </w:rPr>
        <w:t xml:space="preserve"> się o udzielenie zamówienia </w:t>
      </w:r>
    </w:p>
    <w:p w14:paraId="279A255B" w14:textId="2FCC015C" w:rsidR="00132573" w:rsidRPr="00104E43" w:rsidRDefault="00132573" w:rsidP="000E31F8">
      <w:pPr>
        <w:numPr>
          <w:ilvl w:val="0"/>
          <w:numId w:val="34"/>
        </w:numPr>
        <w:tabs>
          <w:tab w:val="left" w:pos="1134"/>
        </w:tabs>
        <w:spacing w:line="300" w:lineRule="auto"/>
        <w:ind w:left="1134" w:hanging="425"/>
        <w:jc w:val="both"/>
        <w:rPr>
          <w:rFonts w:asciiTheme="majorHAnsi" w:hAnsiTheme="majorHAnsi" w:cstheme="majorHAnsi"/>
          <w:b/>
          <w:sz w:val="22"/>
          <w:szCs w:val="22"/>
        </w:rPr>
      </w:pPr>
      <w:bookmarkStart w:id="47" w:name="_Hlk61693435"/>
      <w:r w:rsidRPr="00104E43">
        <w:rPr>
          <w:rFonts w:asciiTheme="majorHAnsi" w:hAnsiTheme="majorHAnsi" w:cstheme="majorHAnsi"/>
          <w:b/>
          <w:sz w:val="22"/>
          <w:szCs w:val="22"/>
        </w:rPr>
        <w:t>oświadczenie dotyczące przesłanek wykluczenia z postępowania</w:t>
      </w:r>
      <w:r w:rsidRPr="00104E43">
        <w:rPr>
          <w:rFonts w:asciiTheme="majorHAnsi" w:hAnsiTheme="majorHAnsi" w:cstheme="majorHAnsi"/>
          <w:sz w:val="22"/>
          <w:szCs w:val="22"/>
        </w:rPr>
        <w:t xml:space="preserve"> wszystkich podmiotów wspólnie ubiegających się o udzieleni</w:t>
      </w:r>
      <w:r w:rsidRPr="00495A75">
        <w:rPr>
          <w:rFonts w:asciiTheme="majorHAnsi" w:hAnsiTheme="majorHAnsi" w:cstheme="majorHAnsi"/>
          <w:sz w:val="22"/>
          <w:szCs w:val="22"/>
        </w:rPr>
        <w:t xml:space="preserve">e zamówienia (wzór – załącznik nr 2 do SWZ) </w:t>
      </w:r>
      <w:r w:rsidR="00F91AEC" w:rsidRPr="00495A75">
        <w:rPr>
          <w:rFonts w:asciiTheme="majorHAnsi" w:hAnsiTheme="majorHAnsi" w:cstheme="majorHAnsi"/>
          <w:sz w:val="22"/>
          <w:szCs w:val="22"/>
        </w:rPr>
        <w:br/>
      </w:r>
      <w:r w:rsidRPr="00495A75">
        <w:rPr>
          <w:rFonts w:asciiTheme="majorHAnsi" w:hAnsiTheme="majorHAnsi" w:cstheme="majorHAnsi"/>
          <w:sz w:val="22"/>
          <w:szCs w:val="22"/>
        </w:rPr>
        <w:t>– dla każdego z podmiotów oddzielnie.</w:t>
      </w:r>
    </w:p>
    <w:p w14:paraId="5E07F658" w14:textId="77777777" w:rsidR="00132573" w:rsidRPr="00495A75" w:rsidRDefault="00132573" w:rsidP="000E31F8">
      <w:pPr>
        <w:numPr>
          <w:ilvl w:val="0"/>
          <w:numId w:val="34"/>
        </w:numPr>
        <w:tabs>
          <w:tab w:val="left" w:pos="1276"/>
        </w:tabs>
        <w:spacing w:line="300" w:lineRule="auto"/>
        <w:ind w:left="1134" w:hanging="425"/>
        <w:contextualSpacing/>
        <w:jc w:val="both"/>
        <w:rPr>
          <w:rFonts w:asciiTheme="majorHAnsi" w:hAnsiTheme="majorHAnsi" w:cstheme="majorHAnsi"/>
          <w:b/>
          <w:sz w:val="22"/>
          <w:szCs w:val="22"/>
          <w:u w:val="single"/>
        </w:rPr>
      </w:pPr>
      <w:r w:rsidRPr="00495A75">
        <w:rPr>
          <w:rFonts w:asciiTheme="majorHAnsi" w:hAnsiTheme="majorHAnsi" w:cstheme="majorHAnsi"/>
          <w:b/>
          <w:sz w:val="22"/>
          <w:szCs w:val="22"/>
        </w:rPr>
        <w:t xml:space="preserve">wykaz rozwiązań równoważnych </w:t>
      </w:r>
      <w:r w:rsidRPr="00495A75">
        <w:rPr>
          <w:rFonts w:asciiTheme="majorHAnsi" w:hAnsiTheme="majorHAnsi" w:cstheme="majorHAnsi"/>
          <w:sz w:val="22"/>
          <w:szCs w:val="22"/>
        </w:rPr>
        <w:t xml:space="preserve">– wykonawca, który powołuje się na rozwiązania równoważne, jest zobowiązany wykazać, że oferowane przez niego rozwiązanie spełnia wymagania określone przez zamawiającego. W takim przypadku wykonawca </w:t>
      </w:r>
      <w:r w:rsidRPr="00495A75">
        <w:rPr>
          <w:rFonts w:asciiTheme="majorHAnsi" w:hAnsiTheme="majorHAnsi" w:cstheme="majorHAnsi"/>
          <w:sz w:val="22"/>
          <w:szCs w:val="22"/>
          <w:u w:val="single"/>
        </w:rPr>
        <w:t>załącza do oferty wykaz rozwiązań równoważnych z jego opisem lub normami.</w:t>
      </w:r>
    </w:p>
    <w:bookmarkEnd w:id="47"/>
    <w:p w14:paraId="000E0F5B" w14:textId="440F1523"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przed udzieleniem zamówienia, w wyznaczonym terminie, wezwie Wykonawcę, którego oferta zostanie uznana za najwyżej </w:t>
      </w:r>
      <w:r w:rsidRPr="00495A75">
        <w:rPr>
          <w:rFonts w:asciiTheme="majorHAnsi" w:hAnsiTheme="majorHAnsi" w:cstheme="majorHAnsi"/>
          <w:sz w:val="22"/>
          <w:szCs w:val="22"/>
        </w:rPr>
        <w:t xml:space="preserve">ocenioną w danej części, do </w:t>
      </w:r>
      <w:r w:rsidRPr="00104E43">
        <w:rPr>
          <w:rFonts w:asciiTheme="majorHAnsi" w:hAnsiTheme="majorHAnsi" w:cstheme="majorHAnsi"/>
          <w:sz w:val="22"/>
          <w:szCs w:val="22"/>
        </w:rPr>
        <w:t xml:space="preserve">złożenia, wskazania dostępności w formie elektronicznej w ogólnodostępnej i bezpłatnej bazie danych lub wskazania faktu posiadania przez Zamawiającego wraz z podaniem numeru </w:t>
      </w:r>
      <w:r w:rsidRPr="00495A75">
        <w:rPr>
          <w:rFonts w:asciiTheme="majorHAnsi" w:hAnsiTheme="majorHAnsi" w:cstheme="majorHAnsi"/>
          <w:sz w:val="22"/>
          <w:szCs w:val="22"/>
        </w:rPr>
        <w:t xml:space="preserve">postępowania, aktualnych na dzień złożenia dokumentów lub oświadczeń wymienionych w rozdziale VII </w:t>
      </w:r>
      <w:r w:rsidR="00495A75" w:rsidRPr="00495A75">
        <w:rPr>
          <w:rFonts w:asciiTheme="majorHAnsi" w:hAnsiTheme="majorHAnsi" w:cstheme="majorHAnsi"/>
          <w:sz w:val="22"/>
          <w:szCs w:val="22"/>
        </w:rPr>
        <w:t>ust.</w:t>
      </w:r>
      <w:r w:rsidRPr="00495A75">
        <w:rPr>
          <w:rFonts w:asciiTheme="majorHAnsi" w:hAnsiTheme="majorHAnsi" w:cstheme="majorHAnsi"/>
          <w:sz w:val="22"/>
          <w:szCs w:val="22"/>
        </w:rPr>
        <w:t xml:space="preserve"> 6 SWZ.</w:t>
      </w:r>
    </w:p>
    <w:p w14:paraId="366FC377" w14:textId="77777777" w:rsidR="00132573" w:rsidRPr="00104E43" w:rsidRDefault="00132573" w:rsidP="000E31F8">
      <w:pPr>
        <w:numPr>
          <w:ilvl w:val="0"/>
          <w:numId w:val="37"/>
        </w:numPr>
        <w:tabs>
          <w:tab w:val="num" w:pos="567"/>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Wszelkie koszty związane z przygotowaniem i złożeniem oferty ponosi Wykonawca.</w:t>
      </w:r>
    </w:p>
    <w:p w14:paraId="78AA88EA" w14:textId="77777777" w:rsidR="00132573" w:rsidRPr="00104E43" w:rsidRDefault="00132573" w:rsidP="000E31F8">
      <w:pPr>
        <w:numPr>
          <w:ilvl w:val="0"/>
          <w:numId w:val="37"/>
        </w:num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104E43">
          <w:rPr>
            <w:rFonts w:asciiTheme="majorHAnsi" w:hAnsiTheme="majorHAnsi" w:cstheme="majorHAnsi"/>
            <w:color w:val="0000FF"/>
            <w:sz w:val="22"/>
            <w:szCs w:val="22"/>
            <w:u w:val="single"/>
          </w:rPr>
          <w:t>https://platformazakupowa.pl/strona/45-instrukcje</w:t>
        </w:r>
      </w:hyperlink>
      <w:r w:rsidRPr="00104E43">
        <w:rPr>
          <w:rFonts w:asciiTheme="majorHAnsi" w:hAnsiTheme="majorHAnsi" w:cstheme="majorHAnsi"/>
          <w:color w:val="0000FF"/>
          <w:sz w:val="22"/>
          <w:szCs w:val="22"/>
          <w:u w:val="single"/>
        </w:rPr>
        <w:t>.</w:t>
      </w:r>
    </w:p>
    <w:p w14:paraId="41537AEF"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Szczegółowa instrukcja dla Wykonawców dotycząca złożenia oferty znajduje się na stronie internetowej pod adresami: </w:t>
      </w:r>
      <w:hyperlink r:id="rId15" w:history="1">
        <w:r w:rsidRPr="00104E43">
          <w:rPr>
            <w:rFonts w:asciiTheme="majorHAnsi" w:hAnsiTheme="majorHAnsi" w:cstheme="majorHAnsi"/>
            <w:color w:val="0000FF"/>
            <w:sz w:val="22"/>
            <w:szCs w:val="22"/>
            <w:u w:val="single"/>
          </w:rPr>
          <w:t>https://platformazakupowa.pl/strona/1-regulamin</w:t>
        </w:r>
      </w:hyperlink>
      <w:r w:rsidRPr="00104E43">
        <w:rPr>
          <w:rFonts w:asciiTheme="majorHAnsi" w:hAnsiTheme="majorHAnsi" w:cstheme="majorHAnsi"/>
          <w:sz w:val="22"/>
          <w:szCs w:val="22"/>
        </w:rPr>
        <w:t xml:space="preserve"> oraz </w:t>
      </w:r>
    </w:p>
    <w:p w14:paraId="3A9FFB77" w14:textId="11AAC04D" w:rsidR="00132573" w:rsidRPr="00104E43" w:rsidRDefault="00132573" w:rsidP="00132573">
      <w:pPr>
        <w:tabs>
          <w:tab w:val="num" w:pos="709"/>
          <w:tab w:val="num" w:pos="1134"/>
        </w:tabs>
        <w:spacing w:line="300" w:lineRule="auto"/>
        <w:ind w:left="709"/>
        <w:jc w:val="both"/>
        <w:rPr>
          <w:rFonts w:asciiTheme="majorHAnsi" w:hAnsiTheme="majorHAnsi" w:cstheme="majorHAnsi"/>
          <w:color w:val="0000FF"/>
          <w:sz w:val="22"/>
          <w:szCs w:val="22"/>
          <w:u w:val="single"/>
        </w:rPr>
      </w:pPr>
      <w:hyperlink r:id="rId16" w:history="1">
        <w:r w:rsidRPr="00104E43">
          <w:rPr>
            <w:rFonts w:asciiTheme="majorHAnsi" w:hAnsiTheme="majorHAnsi" w:cstheme="majorHAnsi"/>
            <w:color w:val="0000FF"/>
            <w:sz w:val="22"/>
            <w:szCs w:val="22"/>
            <w:u w:val="single"/>
          </w:rPr>
          <w:t>https://platformazakupowa.pl/strona/45-instrukcje</w:t>
        </w:r>
      </w:hyperlink>
      <w:r w:rsidR="00495A75">
        <w:rPr>
          <w:rFonts w:asciiTheme="majorHAnsi" w:hAnsiTheme="majorHAnsi" w:cstheme="majorHAnsi"/>
          <w:color w:val="0000FF"/>
          <w:sz w:val="22"/>
          <w:szCs w:val="22"/>
          <w:u w:val="single"/>
        </w:rPr>
        <w:t>.</w:t>
      </w:r>
    </w:p>
    <w:p w14:paraId="267ED980" w14:textId="77777777" w:rsidR="00132573" w:rsidRPr="00104E43" w:rsidRDefault="00132573" w:rsidP="000E31F8">
      <w:pPr>
        <w:numPr>
          <w:ilvl w:val="0"/>
          <w:numId w:val="37"/>
        </w:numPr>
        <w:tabs>
          <w:tab w:val="num" w:pos="1134"/>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Zgodnie z art. 223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Zamawiający jest zobowiązany poprawić w ofercie:</w:t>
      </w:r>
    </w:p>
    <w:p w14:paraId="6B6AD219"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pisarskie;</w:t>
      </w:r>
    </w:p>
    <w:p w14:paraId="7C0AF7AC"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oczywiste omyłki rachunkowe, z uwzględnieniem konsekwencji rachunkowych dokonanych poprawek;</w:t>
      </w:r>
    </w:p>
    <w:p w14:paraId="4BCC8595" w14:textId="77777777" w:rsidR="00132573" w:rsidRPr="00104E43" w:rsidRDefault="00132573" w:rsidP="000E31F8">
      <w:pPr>
        <w:numPr>
          <w:ilvl w:val="0"/>
          <w:numId w:val="36"/>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02D87F7" w14:textId="77777777" w:rsidR="00132573" w:rsidRPr="00104E43" w:rsidRDefault="00132573" w:rsidP="00132573">
      <w:pPr>
        <w:spacing w:line="300" w:lineRule="auto"/>
        <w:jc w:val="both"/>
        <w:rPr>
          <w:rFonts w:asciiTheme="majorHAnsi" w:hAnsiTheme="majorHAnsi" w:cstheme="majorHAnsi"/>
          <w:sz w:val="22"/>
          <w:szCs w:val="22"/>
        </w:rPr>
      </w:pPr>
    </w:p>
    <w:p w14:paraId="6DC5B23E"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SPOSÓB I TERMIN SKŁADANIA OFERT</w:t>
      </w:r>
    </w:p>
    <w:p w14:paraId="5453F879" w14:textId="77777777" w:rsidR="00132573" w:rsidRPr="00104E43" w:rsidRDefault="00132573" w:rsidP="000E31F8">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Oferty wraz z wymaganymi dokumentami należy</w:t>
      </w:r>
      <w:bookmarkStart w:id="48" w:name="_Hlk2779437"/>
      <w:r w:rsidRPr="00104E43">
        <w:rPr>
          <w:rFonts w:asciiTheme="majorHAnsi" w:hAnsiTheme="majorHAnsi" w:cstheme="majorHAnsi"/>
          <w:sz w:val="22"/>
          <w:szCs w:val="22"/>
        </w:rPr>
        <w:t xml:space="preserve"> </w:t>
      </w:r>
      <w:r w:rsidRPr="00495A75">
        <w:rPr>
          <w:rFonts w:asciiTheme="majorHAnsi" w:hAnsiTheme="majorHAnsi" w:cstheme="majorHAnsi"/>
          <w:sz w:val="22"/>
          <w:szCs w:val="22"/>
        </w:rPr>
        <w:t xml:space="preserve">umieścić na Platformie pod </w:t>
      </w:r>
      <w:r w:rsidRPr="00104E43">
        <w:rPr>
          <w:rFonts w:asciiTheme="majorHAnsi" w:hAnsiTheme="majorHAnsi" w:cstheme="majorHAnsi"/>
          <w:sz w:val="22"/>
          <w:szCs w:val="22"/>
        </w:rPr>
        <w:t xml:space="preserve">adresem: </w:t>
      </w:r>
    </w:p>
    <w:bookmarkStart w:id="49" w:name="_Hlk3297649"/>
    <w:p w14:paraId="5EF060CD" w14:textId="6E3C4C45" w:rsidR="009C4D6B" w:rsidRPr="009C4D6B" w:rsidRDefault="00951491" w:rsidP="00951491">
      <w:pPr>
        <w:spacing w:line="300" w:lineRule="auto"/>
        <w:ind w:left="709"/>
        <w:jc w:val="both"/>
        <w:rPr>
          <w:rStyle w:val="Hipercze"/>
          <w:rFonts w:asciiTheme="majorHAnsi" w:hAnsiTheme="majorHAnsi" w:cstheme="majorHAnsi"/>
          <w:color w:val="auto"/>
          <w:sz w:val="22"/>
          <w:szCs w:val="22"/>
          <w:u w:val="none"/>
        </w:rPr>
      </w:pPr>
      <w:r>
        <w:rPr>
          <w:rFonts w:asciiTheme="majorHAnsi" w:hAnsiTheme="majorHAnsi" w:cstheme="majorHAnsi"/>
          <w:sz w:val="22"/>
          <w:szCs w:val="22"/>
        </w:rPr>
        <w:fldChar w:fldCharType="begin"/>
      </w:r>
      <w:r>
        <w:rPr>
          <w:rFonts w:asciiTheme="majorHAnsi" w:hAnsiTheme="majorHAnsi" w:cstheme="majorHAnsi"/>
          <w:sz w:val="22"/>
          <w:szCs w:val="22"/>
        </w:rPr>
        <w:instrText>HYPERLINK "</w:instrText>
      </w:r>
      <w:r w:rsidRPr="00951491">
        <w:rPr>
          <w:rFonts w:asciiTheme="majorHAnsi" w:hAnsiTheme="majorHAnsi" w:cstheme="majorHAnsi"/>
          <w:sz w:val="22"/>
          <w:szCs w:val="22"/>
        </w:rPr>
        <w:instrText>https://platformazakupowa.pl/transakcja/1014187</w:instrText>
      </w:r>
      <w:r>
        <w:rPr>
          <w:rFonts w:asciiTheme="majorHAnsi" w:hAnsiTheme="majorHAnsi" w:cstheme="majorHAnsi"/>
          <w:sz w:val="22"/>
          <w:szCs w:val="22"/>
        </w:rPr>
        <w:instrText>"</w:instrText>
      </w:r>
      <w:r>
        <w:rPr>
          <w:rFonts w:asciiTheme="majorHAnsi" w:hAnsiTheme="majorHAnsi" w:cstheme="majorHAnsi"/>
          <w:sz w:val="22"/>
          <w:szCs w:val="22"/>
        </w:rPr>
        <w:fldChar w:fldCharType="separate"/>
      </w:r>
      <w:r w:rsidRPr="00C02E73">
        <w:rPr>
          <w:rStyle w:val="Hipercze"/>
          <w:rFonts w:asciiTheme="majorHAnsi" w:hAnsiTheme="majorHAnsi" w:cstheme="majorHAnsi"/>
          <w:sz w:val="22"/>
          <w:szCs w:val="22"/>
        </w:rPr>
        <w:t>https://platformazakupowa.pl/transakcja/1014187</w:t>
      </w:r>
      <w:r>
        <w:rPr>
          <w:rFonts w:asciiTheme="majorHAnsi" w:hAnsiTheme="majorHAnsi" w:cstheme="majorHAnsi"/>
          <w:sz w:val="22"/>
          <w:szCs w:val="22"/>
        </w:rPr>
        <w:fldChar w:fldCharType="end"/>
      </w:r>
    </w:p>
    <w:p w14:paraId="4C1E7A7C" w14:textId="0529EEBD" w:rsidR="00132573" w:rsidRPr="00951491" w:rsidRDefault="00132573" w:rsidP="00951491">
      <w:pPr>
        <w:numPr>
          <w:ilvl w:val="0"/>
          <w:numId w:val="16"/>
        </w:numPr>
        <w:tabs>
          <w:tab w:val="num" w:pos="709"/>
        </w:tabs>
        <w:spacing w:line="300" w:lineRule="auto"/>
        <w:ind w:left="709" w:hanging="425"/>
        <w:jc w:val="both"/>
        <w:rPr>
          <w:rFonts w:asciiTheme="majorHAnsi" w:hAnsiTheme="majorHAnsi" w:cstheme="majorHAnsi"/>
          <w:sz w:val="22"/>
          <w:szCs w:val="22"/>
        </w:rPr>
      </w:pPr>
      <w:r w:rsidRPr="00951491">
        <w:rPr>
          <w:rFonts w:asciiTheme="majorHAnsi" w:hAnsiTheme="majorHAnsi" w:cstheme="majorHAnsi"/>
          <w:sz w:val="22"/>
          <w:szCs w:val="22"/>
        </w:rPr>
        <w:t xml:space="preserve">Termin składania ofert: </w:t>
      </w:r>
      <w:r w:rsidRPr="00951491">
        <w:rPr>
          <w:rFonts w:asciiTheme="majorHAnsi" w:hAnsiTheme="majorHAnsi" w:cstheme="majorHAnsi"/>
          <w:b/>
          <w:bCs w:val="0"/>
          <w:sz w:val="22"/>
          <w:szCs w:val="22"/>
        </w:rPr>
        <w:t xml:space="preserve">do </w:t>
      </w:r>
      <w:r w:rsidR="00F0785B" w:rsidRPr="00951491">
        <w:rPr>
          <w:rFonts w:asciiTheme="majorHAnsi" w:hAnsiTheme="majorHAnsi" w:cstheme="majorHAnsi"/>
          <w:b/>
          <w:bCs w:val="0"/>
          <w:sz w:val="22"/>
          <w:szCs w:val="22"/>
        </w:rPr>
        <w:t>2</w:t>
      </w:r>
      <w:r w:rsidR="009C4D6B" w:rsidRPr="00951491">
        <w:rPr>
          <w:rFonts w:asciiTheme="majorHAnsi" w:hAnsiTheme="majorHAnsi" w:cstheme="majorHAnsi"/>
          <w:b/>
          <w:bCs w:val="0"/>
          <w:sz w:val="22"/>
          <w:szCs w:val="22"/>
        </w:rPr>
        <w:t>8</w:t>
      </w:r>
      <w:r w:rsidRPr="00951491">
        <w:rPr>
          <w:rFonts w:asciiTheme="majorHAnsi" w:hAnsiTheme="majorHAnsi" w:cstheme="majorHAnsi"/>
          <w:b/>
          <w:bCs w:val="0"/>
          <w:sz w:val="22"/>
          <w:szCs w:val="22"/>
        </w:rPr>
        <w:t>.</w:t>
      </w:r>
      <w:r w:rsidR="00F0785B" w:rsidRPr="00951491">
        <w:rPr>
          <w:rFonts w:asciiTheme="majorHAnsi" w:hAnsiTheme="majorHAnsi" w:cstheme="majorHAnsi"/>
          <w:b/>
          <w:bCs w:val="0"/>
          <w:sz w:val="22"/>
          <w:szCs w:val="22"/>
        </w:rPr>
        <w:t>11</w:t>
      </w:r>
      <w:r w:rsidRPr="00951491">
        <w:rPr>
          <w:rFonts w:asciiTheme="majorHAnsi" w:hAnsiTheme="majorHAnsi" w:cstheme="majorHAnsi"/>
          <w:b/>
          <w:bCs w:val="0"/>
          <w:sz w:val="22"/>
          <w:szCs w:val="22"/>
        </w:rPr>
        <w:t>.</w:t>
      </w:r>
      <w:r w:rsidR="00DB59F9" w:rsidRPr="00951491">
        <w:rPr>
          <w:rFonts w:asciiTheme="majorHAnsi" w:hAnsiTheme="majorHAnsi" w:cstheme="majorHAnsi"/>
          <w:b/>
          <w:bCs w:val="0"/>
          <w:sz w:val="22"/>
          <w:szCs w:val="22"/>
        </w:rPr>
        <w:t>2024</w:t>
      </w:r>
      <w:r w:rsidRPr="00951491">
        <w:rPr>
          <w:rFonts w:asciiTheme="majorHAnsi" w:hAnsiTheme="majorHAnsi" w:cstheme="majorHAnsi"/>
          <w:b/>
          <w:bCs w:val="0"/>
          <w:sz w:val="22"/>
          <w:szCs w:val="22"/>
        </w:rPr>
        <w:t xml:space="preserve"> r.</w:t>
      </w:r>
      <w:r w:rsidRPr="00951491">
        <w:rPr>
          <w:rFonts w:asciiTheme="majorHAnsi" w:hAnsiTheme="majorHAnsi" w:cstheme="majorHAnsi"/>
          <w:sz w:val="22"/>
          <w:szCs w:val="22"/>
        </w:rPr>
        <w:t xml:space="preserve">, do godz. </w:t>
      </w:r>
      <w:r w:rsidRPr="00951491">
        <w:rPr>
          <w:rFonts w:asciiTheme="majorHAnsi" w:hAnsiTheme="majorHAnsi" w:cstheme="majorHAnsi"/>
          <w:b/>
          <w:bCs w:val="0"/>
          <w:sz w:val="22"/>
          <w:szCs w:val="22"/>
        </w:rPr>
        <w:t>10:00.</w:t>
      </w:r>
      <w:r w:rsidRPr="00951491">
        <w:rPr>
          <w:rFonts w:asciiTheme="majorHAnsi" w:hAnsiTheme="majorHAnsi" w:cstheme="majorHAnsi"/>
          <w:sz w:val="22"/>
          <w:szCs w:val="22"/>
        </w:rPr>
        <w:t xml:space="preserve"> </w:t>
      </w:r>
    </w:p>
    <w:bookmarkEnd w:id="49"/>
    <w:p w14:paraId="484DD245" w14:textId="77777777" w:rsidR="00132573" w:rsidRPr="00104E43" w:rsidRDefault="00132573" w:rsidP="000E31F8">
      <w:pPr>
        <w:numPr>
          <w:ilvl w:val="0"/>
          <w:numId w:val="16"/>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składania oferty poprzez kliknięcie przycisku „Złóż ofertę” i wyświetlaniu komunikatu, że oferta została złożona. Zamawiający zaleca złożenie oferty ze stosownym wyprzedzeniem.</w:t>
      </w:r>
    </w:p>
    <w:bookmarkEnd w:id="48"/>
    <w:p w14:paraId="6C887821" w14:textId="77777777" w:rsidR="00132573" w:rsidRPr="00104E43" w:rsidRDefault="00132573" w:rsidP="00132573">
      <w:pPr>
        <w:spacing w:line="300" w:lineRule="auto"/>
        <w:jc w:val="both"/>
        <w:rPr>
          <w:rFonts w:asciiTheme="majorHAnsi" w:hAnsiTheme="majorHAnsi" w:cstheme="majorHAnsi"/>
          <w:sz w:val="22"/>
          <w:szCs w:val="22"/>
        </w:rPr>
      </w:pPr>
    </w:p>
    <w:p w14:paraId="4A758CBD"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TERMIN OTWARCIA OFERT</w:t>
      </w:r>
    </w:p>
    <w:p w14:paraId="1AA50727" w14:textId="57DB2E35"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sz w:val="22"/>
          <w:szCs w:val="22"/>
          <w:u w:val="single"/>
        </w:rPr>
        <w:t xml:space="preserve">Otwarcie ofert nastąpi </w:t>
      </w:r>
      <w:r w:rsidR="00F0785B" w:rsidRPr="00B33BF2">
        <w:rPr>
          <w:rFonts w:asciiTheme="majorHAnsi" w:hAnsiTheme="majorHAnsi" w:cstheme="majorHAnsi"/>
          <w:b/>
          <w:bCs w:val="0"/>
          <w:sz w:val="22"/>
          <w:szCs w:val="22"/>
          <w:u w:val="single"/>
        </w:rPr>
        <w:t>2</w:t>
      </w:r>
      <w:r w:rsidR="009C4D6B">
        <w:rPr>
          <w:rFonts w:asciiTheme="majorHAnsi" w:hAnsiTheme="majorHAnsi" w:cstheme="majorHAnsi"/>
          <w:b/>
          <w:bCs w:val="0"/>
          <w:sz w:val="22"/>
          <w:szCs w:val="22"/>
          <w:u w:val="single"/>
        </w:rPr>
        <w:t>8</w:t>
      </w:r>
      <w:r w:rsidRPr="00B33BF2">
        <w:rPr>
          <w:rFonts w:asciiTheme="majorHAnsi" w:hAnsiTheme="majorHAnsi" w:cstheme="majorHAnsi"/>
          <w:b/>
          <w:bCs w:val="0"/>
          <w:sz w:val="22"/>
          <w:szCs w:val="22"/>
          <w:u w:val="single"/>
        </w:rPr>
        <w:t>.</w:t>
      </w:r>
      <w:r w:rsidR="00F0785B" w:rsidRPr="00B33BF2">
        <w:rPr>
          <w:rFonts w:asciiTheme="majorHAnsi" w:hAnsiTheme="majorHAnsi" w:cstheme="majorHAnsi"/>
          <w:b/>
          <w:bCs w:val="0"/>
          <w:sz w:val="22"/>
          <w:szCs w:val="22"/>
          <w:u w:val="single"/>
        </w:rPr>
        <w:t>11</w:t>
      </w:r>
      <w:r w:rsidRPr="00B33BF2">
        <w:rPr>
          <w:rFonts w:asciiTheme="majorHAnsi" w:hAnsiTheme="majorHAnsi" w:cstheme="majorHAnsi"/>
          <w:b/>
          <w:bCs w:val="0"/>
          <w:sz w:val="22"/>
          <w:szCs w:val="22"/>
          <w:u w:val="single"/>
        </w:rPr>
        <w:t>.</w:t>
      </w:r>
      <w:r w:rsidR="00DB59F9" w:rsidRPr="00B33BF2">
        <w:rPr>
          <w:rFonts w:asciiTheme="majorHAnsi" w:hAnsiTheme="majorHAnsi" w:cstheme="majorHAnsi"/>
          <w:b/>
          <w:bCs w:val="0"/>
          <w:sz w:val="22"/>
          <w:szCs w:val="22"/>
          <w:u w:val="single"/>
        </w:rPr>
        <w:t>2024</w:t>
      </w:r>
      <w:r w:rsidRPr="00B33BF2">
        <w:rPr>
          <w:rFonts w:asciiTheme="majorHAnsi" w:hAnsiTheme="majorHAnsi" w:cstheme="majorHAnsi"/>
          <w:b/>
          <w:bCs w:val="0"/>
          <w:sz w:val="22"/>
          <w:szCs w:val="22"/>
          <w:u w:val="single"/>
        </w:rPr>
        <w:t xml:space="preserve"> r.,</w:t>
      </w:r>
      <w:r w:rsidRPr="00B33BF2">
        <w:rPr>
          <w:rFonts w:asciiTheme="majorHAnsi" w:hAnsiTheme="majorHAnsi" w:cstheme="majorHAnsi"/>
          <w:sz w:val="22"/>
          <w:szCs w:val="22"/>
          <w:u w:val="single"/>
        </w:rPr>
        <w:t xml:space="preserve"> </w:t>
      </w:r>
      <w:r w:rsidRPr="00495A75">
        <w:rPr>
          <w:rFonts w:asciiTheme="majorHAnsi" w:hAnsiTheme="majorHAnsi" w:cstheme="majorHAnsi"/>
          <w:sz w:val="22"/>
          <w:szCs w:val="22"/>
          <w:u w:val="single"/>
        </w:rPr>
        <w:t xml:space="preserve">o godz. </w:t>
      </w:r>
      <w:r w:rsidRPr="00495A75">
        <w:rPr>
          <w:rFonts w:asciiTheme="majorHAnsi" w:hAnsiTheme="majorHAnsi" w:cstheme="majorHAnsi"/>
          <w:b/>
          <w:bCs w:val="0"/>
          <w:sz w:val="22"/>
          <w:szCs w:val="22"/>
          <w:u w:val="single"/>
        </w:rPr>
        <w:t>1</w:t>
      </w:r>
      <w:r w:rsidR="00495A75" w:rsidRPr="00495A75">
        <w:rPr>
          <w:rFonts w:asciiTheme="majorHAnsi" w:hAnsiTheme="majorHAnsi" w:cstheme="majorHAnsi"/>
          <w:b/>
          <w:bCs w:val="0"/>
          <w:sz w:val="22"/>
          <w:szCs w:val="22"/>
          <w:u w:val="single"/>
        </w:rPr>
        <w:t>0</w:t>
      </w:r>
      <w:r w:rsidRPr="00495A75">
        <w:rPr>
          <w:rFonts w:asciiTheme="majorHAnsi" w:hAnsiTheme="majorHAnsi" w:cstheme="majorHAnsi"/>
          <w:b/>
          <w:bCs w:val="0"/>
          <w:sz w:val="22"/>
          <w:szCs w:val="22"/>
          <w:u w:val="single"/>
        </w:rPr>
        <w:t>:</w:t>
      </w:r>
      <w:r w:rsidR="00495A75" w:rsidRPr="00495A75">
        <w:rPr>
          <w:rFonts w:asciiTheme="majorHAnsi" w:hAnsiTheme="majorHAnsi" w:cstheme="majorHAnsi"/>
          <w:b/>
          <w:bCs w:val="0"/>
          <w:sz w:val="22"/>
          <w:szCs w:val="22"/>
          <w:u w:val="single"/>
        </w:rPr>
        <w:t>1</w:t>
      </w:r>
      <w:r w:rsidR="009C4D6B">
        <w:rPr>
          <w:rFonts w:asciiTheme="majorHAnsi" w:hAnsiTheme="majorHAnsi" w:cstheme="majorHAnsi"/>
          <w:b/>
          <w:bCs w:val="0"/>
          <w:sz w:val="22"/>
          <w:szCs w:val="22"/>
          <w:u w:val="single"/>
        </w:rPr>
        <w:t>5</w:t>
      </w:r>
      <w:r w:rsidRPr="00495A75">
        <w:rPr>
          <w:rFonts w:asciiTheme="majorHAnsi" w:hAnsiTheme="majorHAnsi" w:cstheme="majorHAnsi"/>
          <w:sz w:val="22"/>
          <w:szCs w:val="22"/>
        </w:rPr>
        <w:t xml:space="preserve"> </w:t>
      </w:r>
    </w:p>
    <w:p w14:paraId="48102A80"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W przypadku ewentualnej awarii systemu, który spowoduje brak możliwości otwarcia ofert w terminie, otwarcie nastąpi niezwłocznie po usunięciu awarii. Zamawiający poinformuje o zmianie terminu otwarcia na stronie internetowej prowadzonego postępowania.</w:t>
      </w:r>
    </w:p>
    <w:p w14:paraId="2F3B4758"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Najpóźniej przed otwarciem ofert Zamawiający udostępni na stronie internetowej prowadzonego postępowania, kwotę, jaką zamierza przeznaczyć na sfinansowanie zamówienia.</w:t>
      </w:r>
    </w:p>
    <w:p w14:paraId="102CC274" w14:textId="77777777" w:rsidR="00132573" w:rsidRPr="00104E43" w:rsidRDefault="00132573" w:rsidP="000E31F8">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Niezwłocznie po otwarciu ofert Zamawiający udostępni na stronie internetowej prowadzonego postępowania, w zakładce „Komunikaty” informacje o:</w:t>
      </w:r>
    </w:p>
    <w:p w14:paraId="202C9A8F" w14:textId="77777777" w:rsidR="00132573" w:rsidRPr="00104E43" w:rsidRDefault="00132573" w:rsidP="000E31F8">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nazwach albo imionach i nazwiskach oraz siedzibach lub miejscach prowadzonej działalności gospodarczej albo miejscach zamieszkania Wykonawców, których oferty zostały otwarte;</w:t>
      </w:r>
    </w:p>
    <w:p w14:paraId="6A321F30" w14:textId="77777777" w:rsidR="00132573" w:rsidRPr="00104E43" w:rsidRDefault="00132573" w:rsidP="000E31F8">
      <w:pPr>
        <w:numPr>
          <w:ilvl w:val="0"/>
          <w:numId w:val="18"/>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cenach lub kosztach zawartych w ofertach.</w:t>
      </w:r>
    </w:p>
    <w:p w14:paraId="1FE359F8" w14:textId="77777777" w:rsidR="00132573" w:rsidRPr="00104E43" w:rsidRDefault="00132573" w:rsidP="00132573">
      <w:pPr>
        <w:spacing w:line="300" w:lineRule="auto"/>
        <w:jc w:val="both"/>
        <w:rPr>
          <w:rFonts w:asciiTheme="majorHAnsi" w:hAnsiTheme="majorHAnsi" w:cstheme="majorHAnsi"/>
          <w:sz w:val="22"/>
          <w:szCs w:val="22"/>
        </w:rPr>
      </w:pPr>
    </w:p>
    <w:p w14:paraId="6FFF374A"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SPOSOBU OBLICZENIA CENY</w:t>
      </w:r>
    </w:p>
    <w:p w14:paraId="13FB7ED6" w14:textId="128EB191" w:rsidR="00132573" w:rsidRPr="00495A75" w:rsidRDefault="00132573" w:rsidP="000E31F8">
      <w:pPr>
        <w:numPr>
          <w:ilvl w:val="0"/>
          <w:numId w:val="19"/>
        </w:numPr>
        <w:tabs>
          <w:tab w:val="num" w:pos="709"/>
        </w:tabs>
        <w:spacing w:line="288" w:lineRule="auto"/>
        <w:ind w:left="709" w:hanging="425"/>
        <w:jc w:val="both"/>
        <w:rPr>
          <w:rFonts w:asciiTheme="majorHAnsi" w:hAnsiTheme="majorHAnsi" w:cstheme="majorHAnsi"/>
          <w:sz w:val="22"/>
          <w:szCs w:val="22"/>
        </w:rPr>
      </w:pPr>
      <w:r w:rsidRPr="00495A75">
        <w:rPr>
          <w:rFonts w:asciiTheme="majorHAnsi" w:hAnsiTheme="majorHAnsi" w:cstheme="majorHAnsi"/>
          <w:sz w:val="22"/>
          <w:szCs w:val="22"/>
        </w:rPr>
        <w:t xml:space="preserve">Cena podana przez Wykonawcę w formularzu oferty dla każdej części oddzielnie (wg wzoru stanowiącego załącznik nr 1 do SWZ) jest całkowitym wynagrodzeniem za zrealizowanie całości zamówienia objętego niniejszym postępowaniem. </w:t>
      </w:r>
    </w:p>
    <w:p w14:paraId="4E3E6386" w14:textId="6A31A1C0" w:rsidR="00132573" w:rsidRPr="00104E43" w:rsidRDefault="00132573" w:rsidP="00495A75">
      <w:pPr>
        <w:tabs>
          <w:tab w:val="num" w:pos="709"/>
        </w:tabs>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t>W cenie uwzględnia się podatek od towarów i usług oraz ewentualnie inne podatki, jeżeli odpowiednie przepisy tego wymagają.</w:t>
      </w:r>
    </w:p>
    <w:p w14:paraId="4A7CE19F" w14:textId="2ABFED35"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Wykonawca zobowiązany jest podać cenę w złotych polskich </w:t>
      </w:r>
      <w:r w:rsidRPr="00495A75">
        <w:rPr>
          <w:rFonts w:asciiTheme="majorHAnsi" w:hAnsiTheme="majorHAnsi" w:cstheme="majorHAnsi"/>
          <w:b/>
          <w:bCs w:val="0"/>
          <w:sz w:val="22"/>
          <w:szCs w:val="22"/>
        </w:rPr>
        <w:t>(</w:t>
      </w:r>
      <w:r w:rsidR="00495A75" w:rsidRPr="00495A75">
        <w:rPr>
          <w:rFonts w:asciiTheme="majorHAnsi" w:hAnsiTheme="majorHAnsi" w:cstheme="majorHAnsi"/>
          <w:b/>
          <w:bCs w:val="0"/>
          <w:sz w:val="22"/>
          <w:szCs w:val="22"/>
        </w:rPr>
        <w:t>liczbą</w:t>
      </w:r>
      <w:r w:rsidR="00495A75">
        <w:rPr>
          <w:rFonts w:asciiTheme="majorHAnsi" w:hAnsiTheme="majorHAnsi" w:cstheme="majorHAnsi"/>
          <w:sz w:val="22"/>
          <w:szCs w:val="22"/>
        </w:rPr>
        <w:t xml:space="preserve"> </w:t>
      </w:r>
      <w:r w:rsidRPr="00104E43">
        <w:rPr>
          <w:rFonts w:asciiTheme="majorHAnsi" w:hAnsiTheme="majorHAnsi" w:cstheme="majorHAnsi"/>
          <w:b/>
          <w:sz w:val="22"/>
          <w:szCs w:val="22"/>
        </w:rPr>
        <w:t>z dokładnością do dwóch miejsc po przecinku</w:t>
      </w:r>
      <w:r w:rsidRPr="00495A75">
        <w:rPr>
          <w:rFonts w:asciiTheme="majorHAnsi" w:hAnsiTheme="majorHAnsi" w:cstheme="majorHAnsi"/>
          <w:b/>
          <w:bCs w:val="0"/>
          <w:sz w:val="22"/>
          <w:szCs w:val="22"/>
        </w:rPr>
        <w:t>)</w:t>
      </w:r>
      <w:r w:rsidRPr="00495A75">
        <w:rPr>
          <w:rFonts w:asciiTheme="majorHAnsi" w:hAnsiTheme="majorHAnsi" w:cstheme="majorHAnsi"/>
          <w:sz w:val="22"/>
          <w:szCs w:val="22"/>
        </w:rPr>
        <w:t>.</w:t>
      </w:r>
      <w:r w:rsidRPr="00104E43">
        <w:rPr>
          <w:rFonts w:asciiTheme="majorHAnsi" w:hAnsiTheme="majorHAnsi" w:cstheme="majorHAnsi"/>
          <w:color w:val="FF0000"/>
          <w:sz w:val="22"/>
          <w:szCs w:val="22"/>
        </w:rPr>
        <w:t xml:space="preserve"> </w:t>
      </w:r>
      <w:r w:rsidRPr="00104E43">
        <w:rPr>
          <w:rFonts w:asciiTheme="majorHAnsi" w:hAnsiTheme="majorHAnsi" w:cstheme="majorHAnsi"/>
          <w:sz w:val="22"/>
          <w:szCs w:val="22"/>
        </w:rPr>
        <w:t xml:space="preserve">Zasada zaokrąglania – końcówkę poniżej 5 należy pominąć, równe i powyżej 5 należy zaokrąglić w górę. Podaną cenę należy rozumieć </w:t>
      </w:r>
      <w:r w:rsidRPr="00104E43">
        <w:rPr>
          <w:rFonts w:asciiTheme="majorHAnsi" w:hAnsiTheme="majorHAnsi" w:cstheme="majorHAnsi"/>
          <w:sz w:val="22"/>
          <w:szCs w:val="22"/>
          <w:lang w:bidi="pl-PL"/>
        </w:rPr>
        <w:t>jako cenę w rozumieniu Ustawy z dnia 9 maja 2014 r. o informowaniu o cenach towarów i usług</w:t>
      </w:r>
      <w:r w:rsidRPr="00104E43" w:rsidDel="00180D82">
        <w:rPr>
          <w:rFonts w:asciiTheme="majorHAnsi" w:hAnsiTheme="majorHAnsi" w:cstheme="majorHAnsi"/>
          <w:sz w:val="22"/>
          <w:szCs w:val="22"/>
          <w:lang w:bidi="pl-PL"/>
        </w:rPr>
        <w:t xml:space="preserve"> </w:t>
      </w:r>
      <w:r w:rsidRPr="00104E43">
        <w:rPr>
          <w:rFonts w:asciiTheme="majorHAnsi" w:hAnsiTheme="majorHAnsi" w:cstheme="majorHAnsi"/>
          <w:sz w:val="22"/>
          <w:szCs w:val="22"/>
          <w:lang w:bidi="pl-PL"/>
        </w:rPr>
        <w:t>(Dz.U. z 2017 r. poz. 1830).</w:t>
      </w:r>
    </w:p>
    <w:p w14:paraId="26637A34" w14:textId="71D16B86" w:rsidR="00132573" w:rsidRPr="00495A75" w:rsidRDefault="00132573" w:rsidP="000E31F8">
      <w:pPr>
        <w:numPr>
          <w:ilvl w:val="0"/>
          <w:numId w:val="19"/>
        </w:numPr>
        <w:tabs>
          <w:tab w:val="num" w:pos="709"/>
        </w:tabs>
        <w:spacing w:line="300" w:lineRule="auto"/>
        <w:ind w:left="709" w:hanging="426"/>
        <w:jc w:val="both"/>
        <w:rPr>
          <w:rFonts w:asciiTheme="majorHAnsi" w:hAnsiTheme="majorHAnsi" w:cstheme="majorHAnsi"/>
          <w:sz w:val="22"/>
          <w:szCs w:val="22"/>
        </w:rPr>
      </w:pPr>
      <w:r w:rsidRPr="00495A75">
        <w:rPr>
          <w:rFonts w:asciiTheme="majorHAnsi" w:hAnsiTheme="majorHAnsi" w:cstheme="majorHAnsi"/>
          <w:sz w:val="22"/>
          <w:szCs w:val="22"/>
        </w:rPr>
        <w:t>Wynagrodzenie Wykonawcy ma charakter ryczałtowy. Cena podana w ofercie pozostanie niezmienna przez cały okres obowiązywania umowy.</w:t>
      </w:r>
    </w:p>
    <w:p w14:paraId="5153EC50" w14:textId="77777777"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Jeżeli ofertę składa osoba fizyczna nieprowadząca działalności gospodarczej, cena oferty powinna zawierać wszystkie dodatkowe obciążenia, w tym podatek od czynności </w:t>
      </w:r>
      <w:proofErr w:type="spellStart"/>
      <w:r w:rsidRPr="00104E43">
        <w:rPr>
          <w:rFonts w:asciiTheme="majorHAnsi" w:hAnsiTheme="majorHAnsi" w:cstheme="majorHAnsi"/>
          <w:sz w:val="22"/>
          <w:szCs w:val="22"/>
        </w:rPr>
        <w:t>cywilno</w:t>
      </w:r>
      <w:proofErr w:type="spellEnd"/>
      <w:r w:rsidRPr="00104E43">
        <w:rPr>
          <w:rFonts w:asciiTheme="majorHAnsi" w:hAnsiTheme="majorHAnsi" w:cstheme="majorHAnsi"/>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1B9DA796" w14:textId="77777777" w:rsidR="00132573" w:rsidRPr="00104E43" w:rsidRDefault="00132573" w:rsidP="000E31F8">
      <w:pPr>
        <w:numPr>
          <w:ilvl w:val="0"/>
          <w:numId w:val="19"/>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 xml:space="preserve"> </w:t>
      </w:r>
      <w:r w:rsidRPr="00104E43">
        <w:rPr>
          <w:rFonts w:asciiTheme="majorHAnsi" w:hAnsiTheme="majorHAnsi" w:cstheme="majorHAnsi"/>
          <w:b/>
          <w:sz w:val="22"/>
          <w:szCs w:val="22"/>
        </w:rPr>
        <w:t>ma obowiązek poinformować</w:t>
      </w:r>
      <w:r w:rsidRPr="00104E43">
        <w:rPr>
          <w:rFonts w:asciiTheme="majorHAnsi" w:hAnsiTheme="majorHAnsi" w:cstheme="majorHAnsi"/>
          <w:sz w:val="22"/>
          <w:szCs w:val="22"/>
        </w:rPr>
        <w:t xml:space="preserve"> czy wybór jego oferty będzie prowadził </w:t>
      </w:r>
      <w:r w:rsidRPr="00104E43">
        <w:rPr>
          <w:rFonts w:asciiTheme="majorHAnsi" w:hAnsiTheme="majorHAnsi" w:cstheme="majorHAnsi"/>
          <w:b/>
          <w:sz w:val="22"/>
          <w:szCs w:val="22"/>
        </w:rPr>
        <w:t>do powstania u Zamawiającego obowiązku podatkowego,</w:t>
      </w:r>
      <w:r w:rsidRPr="00104E43">
        <w:rPr>
          <w:rFonts w:asciiTheme="majorHAnsi" w:hAnsiTheme="majorHAnsi" w:cstheme="majorHAnsi"/>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0A32D5E6" w14:textId="77777777" w:rsidR="00132573" w:rsidRPr="00104E43" w:rsidRDefault="00132573" w:rsidP="00132573">
      <w:pPr>
        <w:spacing w:line="300" w:lineRule="auto"/>
        <w:ind w:left="709"/>
        <w:jc w:val="both"/>
        <w:rPr>
          <w:rFonts w:asciiTheme="majorHAnsi" w:hAnsiTheme="majorHAnsi" w:cstheme="majorHAnsi"/>
          <w:i/>
          <w:sz w:val="22"/>
          <w:szCs w:val="22"/>
        </w:rPr>
      </w:pPr>
      <w:r w:rsidRPr="00104E43">
        <w:rPr>
          <w:rFonts w:asciiTheme="majorHAnsi" w:hAnsiTheme="majorHAnsi" w:cstheme="majorHAnsi"/>
          <w:i/>
          <w:sz w:val="22"/>
          <w:szCs w:val="22"/>
        </w:rPr>
        <w:lastRenderedPageBreak/>
        <w:t>W powyższym przypadku Wykonawca w formularzu oferty zobowiązany jest zamieścić odpowiednią adnotacje np. „wewnątrzwspólnotowe nabycie towarów”.</w:t>
      </w:r>
      <w:r w:rsidRPr="00104E43">
        <w:rPr>
          <w:rFonts w:asciiTheme="majorHAnsi" w:hAnsiTheme="majorHAnsi" w:cstheme="majorHAnsi"/>
          <w:sz w:val="22"/>
          <w:szCs w:val="22"/>
        </w:rPr>
        <w:t xml:space="preserve"> </w:t>
      </w:r>
      <w:r w:rsidRPr="00104E43">
        <w:rPr>
          <w:rFonts w:asciiTheme="majorHAnsi" w:hAnsiTheme="majorHAnsi" w:cstheme="majorHAnsi"/>
          <w:i/>
          <w:sz w:val="22"/>
          <w:szCs w:val="22"/>
        </w:rPr>
        <w:t>Brak złożenia ww. informacji będzie postrzegany jako brak powstania obowiązku podatkowego u zamawiającego.</w:t>
      </w:r>
    </w:p>
    <w:p w14:paraId="5B449911" w14:textId="77777777" w:rsidR="00132573" w:rsidRPr="00104E43" w:rsidRDefault="00132573" w:rsidP="00132573">
      <w:pPr>
        <w:spacing w:line="300" w:lineRule="auto"/>
        <w:jc w:val="both"/>
        <w:rPr>
          <w:rFonts w:asciiTheme="majorHAnsi" w:hAnsiTheme="majorHAnsi" w:cstheme="majorHAnsi"/>
          <w:sz w:val="22"/>
          <w:szCs w:val="22"/>
        </w:rPr>
      </w:pPr>
      <w:r w:rsidRPr="00104E43">
        <w:rPr>
          <w:rFonts w:asciiTheme="majorHAnsi" w:hAnsiTheme="majorHAnsi" w:cstheme="majorHAnsi"/>
          <w:sz w:val="22"/>
          <w:szCs w:val="22"/>
        </w:rPr>
        <w:tab/>
      </w:r>
    </w:p>
    <w:p w14:paraId="71B10A1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OPIS KRYTERIÓW, KTÓRYMI ZAMAWIAJĄCY BĘDZIE SIĘ KIEROWAŁ PRZY WYBORZE OFERTY, WRAZ Z PODANIEM WAG TYCH KRYTERIÓW I SPOSOBU OCENY OFERT</w:t>
      </w:r>
    </w:p>
    <w:p w14:paraId="2FDC6022" w14:textId="77777777" w:rsidR="00132573" w:rsidRPr="00104E43" w:rsidRDefault="00132573" w:rsidP="000E31F8">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Przy wyborze oferty najkorzystniejszej </w:t>
      </w:r>
      <w:r w:rsidRPr="00F0785B">
        <w:rPr>
          <w:rFonts w:asciiTheme="majorHAnsi" w:hAnsiTheme="majorHAnsi" w:cstheme="majorHAnsi"/>
          <w:sz w:val="22"/>
          <w:szCs w:val="22"/>
        </w:rPr>
        <w:t xml:space="preserve">Zamawiający dla </w:t>
      </w:r>
      <w:bookmarkStart w:id="50" w:name="_Hlk182552506"/>
      <w:r w:rsidRPr="00F0785B">
        <w:rPr>
          <w:rFonts w:asciiTheme="majorHAnsi" w:hAnsiTheme="majorHAnsi" w:cstheme="majorHAnsi"/>
          <w:sz w:val="22"/>
          <w:szCs w:val="22"/>
        </w:rPr>
        <w:t>każdej z części</w:t>
      </w:r>
      <w:bookmarkEnd w:id="50"/>
      <w:r w:rsidRPr="00F0785B">
        <w:rPr>
          <w:rFonts w:asciiTheme="majorHAnsi" w:hAnsiTheme="majorHAnsi" w:cstheme="majorHAnsi"/>
          <w:sz w:val="22"/>
          <w:szCs w:val="22"/>
        </w:rPr>
        <w:t xml:space="preserve">, </w:t>
      </w:r>
      <w:r w:rsidRPr="00104E43">
        <w:rPr>
          <w:rFonts w:asciiTheme="majorHAnsi" w:hAnsiTheme="majorHAnsi" w:cstheme="majorHAnsi"/>
          <w:sz w:val="22"/>
          <w:szCs w:val="22"/>
        </w:rPr>
        <w:t>będzie kierował się kryteriami:</w:t>
      </w:r>
    </w:p>
    <w:p w14:paraId="3460BB1D" w14:textId="1945DC19" w:rsidR="00132573" w:rsidRPr="00F0785B" w:rsidRDefault="00132573" w:rsidP="00132573">
      <w:pPr>
        <w:tabs>
          <w:tab w:val="left" w:pos="3165"/>
        </w:tabs>
        <w:spacing w:line="300" w:lineRule="auto"/>
        <w:ind w:left="709"/>
        <w:rPr>
          <w:rFonts w:asciiTheme="majorHAnsi" w:hAnsiTheme="majorHAnsi" w:cstheme="majorHAnsi"/>
          <w:sz w:val="22"/>
          <w:szCs w:val="22"/>
        </w:rPr>
      </w:pPr>
      <w:r w:rsidRPr="00F0785B">
        <w:rPr>
          <w:rFonts w:asciiTheme="majorHAnsi" w:hAnsiTheme="majorHAnsi" w:cstheme="majorHAnsi"/>
          <w:sz w:val="22"/>
          <w:szCs w:val="22"/>
        </w:rPr>
        <w:t>cena – waga 60</w:t>
      </w:r>
      <w:r w:rsidR="00F0785B" w:rsidRPr="00F0785B">
        <w:rPr>
          <w:rFonts w:asciiTheme="majorHAnsi" w:hAnsiTheme="majorHAnsi" w:cstheme="majorHAnsi"/>
          <w:sz w:val="22"/>
          <w:szCs w:val="22"/>
        </w:rPr>
        <w:t xml:space="preserve"> pkt</w:t>
      </w:r>
    </w:p>
    <w:p w14:paraId="342F28EB" w14:textId="588C8868" w:rsidR="00132573" w:rsidRPr="00F0785B" w:rsidRDefault="00132573" w:rsidP="00F0785B">
      <w:pPr>
        <w:spacing w:after="240" w:line="300" w:lineRule="auto"/>
        <w:ind w:left="709"/>
        <w:rPr>
          <w:rFonts w:asciiTheme="majorHAnsi" w:hAnsiTheme="majorHAnsi" w:cstheme="majorHAnsi"/>
          <w:sz w:val="22"/>
          <w:szCs w:val="22"/>
        </w:rPr>
      </w:pPr>
      <w:r w:rsidRPr="00F0785B">
        <w:rPr>
          <w:rFonts w:asciiTheme="majorHAnsi" w:hAnsiTheme="majorHAnsi" w:cstheme="majorHAnsi"/>
          <w:sz w:val="22"/>
          <w:szCs w:val="22"/>
        </w:rPr>
        <w:t xml:space="preserve">okres gwarancji – waga </w:t>
      </w:r>
      <w:r w:rsidR="00F0785B" w:rsidRPr="00F0785B">
        <w:rPr>
          <w:rFonts w:asciiTheme="majorHAnsi" w:hAnsiTheme="majorHAnsi" w:cstheme="majorHAnsi"/>
          <w:sz w:val="22"/>
          <w:szCs w:val="22"/>
        </w:rPr>
        <w:t>4</w:t>
      </w:r>
      <w:r w:rsidRPr="00F0785B">
        <w:rPr>
          <w:rFonts w:asciiTheme="majorHAnsi" w:hAnsiTheme="majorHAnsi" w:cstheme="majorHAnsi"/>
          <w:sz w:val="22"/>
          <w:szCs w:val="22"/>
        </w:rPr>
        <w:t>0</w:t>
      </w:r>
      <w:r w:rsidR="00F0785B" w:rsidRPr="00F0785B">
        <w:rPr>
          <w:rFonts w:asciiTheme="majorHAnsi" w:hAnsiTheme="majorHAnsi" w:cstheme="majorHAnsi"/>
          <w:sz w:val="22"/>
          <w:szCs w:val="22"/>
        </w:rPr>
        <w:t xml:space="preserve"> pkt</w:t>
      </w:r>
    </w:p>
    <w:p w14:paraId="10418EF3" w14:textId="77777777" w:rsidR="00132573" w:rsidRPr="00104E43" w:rsidRDefault="00132573" w:rsidP="000E31F8">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Ocena punktowa oferty będzie dokonana według następującego wzoru</w:t>
      </w:r>
    </w:p>
    <w:p w14:paraId="610E0B40" w14:textId="5B38CBB0" w:rsidR="00132573" w:rsidRPr="005222C6" w:rsidRDefault="00132573" w:rsidP="00132573">
      <w:pPr>
        <w:spacing w:line="300" w:lineRule="auto"/>
        <w:ind w:left="709"/>
        <w:rPr>
          <w:rFonts w:asciiTheme="majorHAnsi" w:hAnsiTheme="majorHAnsi" w:cstheme="majorHAnsi"/>
          <w:sz w:val="22"/>
          <w:szCs w:val="22"/>
        </w:rPr>
      </w:pPr>
      <w:r w:rsidRPr="005222C6">
        <w:rPr>
          <w:rFonts w:asciiTheme="majorHAnsi" w:hAnsiTheme="majorHAnsi" w:cstheme="majorHAnsi"/>
          <w:sz w:val="22"/>
          <w:szCs w:val="22"/>
        </w:rPr>
        <w:t xml:space="preserve">Ocena oferty = </w:t>
      </w:r>
      <w:proofErr w:type="spellStart"/>
      <w:r w:rsidRPr="005222C6">
        <w:rPr>
          <w:rFonts w:asciiTheme="majorHAnsi" w:hAnsiTheme="majorHAnsi" w:cstheme="majorHAnsi"/>
          <w:sz w:val="22"/>
          <w:szCs w:val="22"/>
        </w:rPr>
        <w:t>Pc</w:t>
      </w:r>
      <w:proofErr w:type="spellEnd"/>
      <w:r w:rsidRPr="005222C6">
        <w:rPr>
          <w:rFonts w:asciiTheme="majorHAnsi" w:hAnsiTheme="majorHAnsi" w:cstheme="majorHAnsi"/>
          <w:sz w:val="22"/>
          <w:szCs w:val="22"/>
        </w:rPr>
        <w:t xml:space="preserve"> + </w:t>
      </w: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w:t>
      </w:r>
    </w:p>
    <w:p w14:paraId="72D27DE0" w14:textId="77777777" w:rsidR="00132573" w:rsidRPr="005222C6" w:rsidRDefault="00132573" w:rsidP="00132573">
      <w:pPr>
        <w:spacing w:line="300" w:lineRule="auto"/>
        <w:ind w:left="709"/>
        <w:rPr>
          <w:rFonts w:asciiTheme="majorHAnsi" w:hAnsiTheme="majorHAnsi" w:cstheme="majorHAnsi"/>
          <w:sz w:val="22"/>
          <w:szCs w:val="22"/>
        </w:rPr>
      </w:pPr>
      <w:r w:rsidRPr="005222C6">
        <w:rPr>
          <w:rFonts w:asciiTheme="majorHAnsi" w:hAnsiTheme="majorHAnsi" w:cstheme="majorHAnsi"/>
          <w:sz w:val="22"/>
          <w:szCs w:val="22"/>
        </w:rPr>
        <w:t>gdzie:</w:t>
      </w:r>
    </w:p>
    <w:p w14:paraId="1033DC3C" w14:textId="77777777" w:rsidR="00132573" w:rsidRPr="005222C6" w:rsidRDefault="00132573" w:rsidP="00132573">
      <w:pPr>
        <w:spacing w:line="300" w:lineRule="auto"/>
        <w:ind w:left="709"/>
        <w:rPr>
          <w:rFonts w:asciiTheme="majorHAnsi" w:hAnsiTheme="majorHAnsi" w:cstheme="majorHAnsi"/>
          <w:sz w:val="22"/>
          <w:szCs w:val="22"/>
        </w:rPr>
      </w:pPr>
      <w:proofErr w:type="spellStart"/>
      <w:r w:rsidRPr="005222C6">
        <w:rPr>
          <w:rFonts w:asciiTheme="majorHAnsi" w:hAnsiTheme="majorHAnsi" w:cstheme="majorHAnsi"/>
          <w:sz w:val="22"/>
          <w:szCs w:val="22"/>
        </w:rPr>
        <w:t>Pc</w:t>
      </w:r>
      <w:proofErr w:type="spellEnd"/>
      <w:r w:rsidRPr="005222C6">
        <w:rPr>
          <w:rFonts w:asciiTheme="majorHAnsi" w:hAnsiTheme="majorHAnsi" w:cstheme="majorHAnsi"/>
          <w:sz w:val="22"/>
          <w:szCs w:val="22"/>
        </w:rPr>
        <w:t xml:space="preserve"> – liczba punktów w kryterium ceny</w:t>
      </w:r>
    </w:p>
    <w:p w14:paraId="48DEC48C" w14:textId="7595CFCF" w:rsidR="00132573" w:rsidRPr="005222C6" w:rsidRDefault="00132573" w:rsidP="005222C6">
      <w:pPr>
        <w:spacing w:after="240" w:line="300" w:lineRule="auto"/>
        <w:ind w:left="709"/>
        <w:rPr>
          <w:rFonts w:asciiTheme="majorHAnsi" w:hAnsiTheme="majorHAnsi" w:cstheme="majorHAnsi"/>
          <w:sz w:val="22"/>
          <w:szCs w:val="22"/>
        </w:rPr>
      </w:pP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 liczba punktów w kryterium okres gwarancji</w:t>
      </w:r>
    </w:p>
    <w:p w14:paraId="63BC8143" w14:textId="7441F01A" w:rsidR="00132573" w:rsidRPr="005222C6" w:rsidRDefault="00132573" w:rsidP="005222C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kryterium </w:t>
      </w:r>
      <w:r w:rsidRPr="00104E43">
        <w:rPr>
          <w:rFonts w:asciiTheme="majorHAnsi" w:hAnsiTheme="majorHAnsi" w:cstheme="majorHAnsi"/>
          <w:b/>
          <w:sz w:val="22"/>
          <w:szCs w:val="22"/>
        </w:rPr>
        <w:t>cena oferty</w:t>
      </w:r>
      <w:r w:rsidRPr="00104E43">
        <w:rPr>
          <w:rFonts w:asciiTheme="majorHAnsi" w:hAnsiTheme="majorHAnsi" w:cstheme="majorHAnsi"/>
          <w:sz w:val="22"/>
          <w:szCs w:val="22"/>
        </w:rPr>
        <w:t xml:space="preserve"> </w:t>
      </w:r>
      <w:r w:rsidRPr="00B33BF2">
        <w:rPr>
          <w:rFonts w:asciiTheme="majorHAnsi" w:hAnsiTheme="majorHAnsi" w:cstheme="majorHAnsi"/>
          <w:bCs w:val="0"/>
          <w:sz w:val="22"/>
          <w:szCs w:val="22"/>
        </w:rPr>
        <w:t xml:space="preserve">dla </w:t>
      </w:r>
      <w:r w:rsidR="00B33BF2" w:rsidRPr="00F0785B">
        <w:rPr>
          <w:rFonts w:asciiTheme="majorHAnsi" w:hAnsiTheme="majorHAnsi" w:cstheme="majorHAnsi"/>
          <w:sz w:val="22"/>
          <w:szCs w:val="22"/>
        </w:rPr>
        <w:t>każdej z części</w:t>
      </w:r>
      <w:r w:rsidR="00B33BF2" w:rsidRPr="00104E43">
        <w:rPr>
          <w:rFonts w:asciiTheme="majorHAnsi" w:hAnsiTheme="majorHAnsi" w:cstheme="majorHAnsi"/>
          <w:sz w:val="22"/>
          <w:szCs w:val="22"/>
        </w:rPr>
        <w:t xml:space="preserve"> </w:t>
      </w:r>
      <w:r w:rsidRPr="00104E43">
        <w:rPr>
          <w:rFonts w:asciiTheme="majorHAnsi" w:hAnsiTheme="majorHAnsi" w:cstheme="majorHAnsi"/>
          <w:sz w:val="22"/>
          <w:szCs w:val="22"/>
        </w:rPr>
        <w:t>zostanie wyliczona za pomocą następującego wzoru:</w:t>
      </w:r>
    </w:p>
    <w:p w14:paraId="51B7C3CD" w14:textId="77777777" w:rsidR="00132573" w:rsidRPr="00104E43" w:rsidRDefault="00132573" w:rsidP="00132573">
      <w:pPr>
        <w:spacing w:line="300" w:lineRule="auto"/>
        <w:ind w:left="426"/>
        <w:jc w:val="center"/>
        <w:rPr>
          <w:rFonts w:asciiTheme="majorHAnsi" w:hAnsiTheme="majorHAnsi" w:cstheme="majorHAnsi"/>
          <w:sz w:val="22"/>
          <w:szCs w:val="22"/>
        </w:rPr>
      </w:pPr>
      <w:bookmarkStart w:id="51" w:name="_Hlk14678439"/>
      <w:r w:rsidRPr="00104E43">
        <w:rPr>
          <w:rFonts w:asciiTheme="majorHAnsi" w:hAnsiTheme="majorHAnsi" w:cstheme="majorHAnsi"/>
          <w:sz w:val="22"/>
          <w:szCs w:val="22"/>
        </w:rPr>
        <w:t>najniższa zaoferowana cena</w:t>
      </w:r>
    </w:p>
    <w:p w14:paraId="11DF6EDC" w14:textId="77777777" w:rsidR="00132573" w:rsidRPr="00104E43" w:rsidRDefault="00132573" w:rsidP="00132573">
      <w:pPr>
        <w:spacing w:line="300" w:lineRule="auto"/>
        <w:ind w:left="426"/>
        <w:jc w:val="center"/>
        <w:rPr>
          <w:rFonts w:asciiTheme="majorHAnsi" w:hAnsiTheme="majorHAnsi" w:cstheme="majorHAnsi"/>
          <w:sz w:val="22"/>
          <w:szCs w:val="22"/>
        </w:rPr>
      </w:pPr>
      <w:proofErr w:type="spellStart"/>
      <w:r w:rsidRPr="00104E43">
        <w:rPr>
          <w:rFonts w:asciiTheme="majorHAnsi" w:hAnsiTheme="majorHAnsi" w:cstheme="majorHAnsi"/>
          <w:sz w:val="22"/>
          <w:szCs w:val="22"/>
        </w:rPr>
        <w:t>Pc</w:t>
      </w:r>
      <w:proofErr w:type="spellEnd"/>
      <w:r w:rsidRPr="00104E43">
        <w:rPr>
          <w:rFonts w:asciiTheme="majorHAnsi" w:hAnsiTheme="majorHAnsi" w:cstheme="majorHAnsi"/>
          <w:sz w:val="22"/>
          <w:szCs w:val="22"/>
        </w:rPr>
        <w:t xml:space="preserve"> = ––––––––––––––––––––––––––––––– x</w:t>
      </w:r>
      <w:r w:rsidRPr="00495A75">
        <w:rPr>
          <w:rFonts w:asciiTheme="majorHAnsi" w:hAnsiTheme="majorHAnsi" w:cstheme="majorHAnsi"/>
          <w:sz w:val="22"/>
          <w:szCs w:val="22"/>
        </w:rPr>
        <w:t xml:space="preserve"> 60</w:t>
      </w:r>
    </w:p>
    <w:p w14:paraId="43ACAA2A" w14:textId="77777777" w:rsidR="00132573" w:rsidRPr="00104E43" w:rsidRDefault="00132573" w:rsidP="00132573">
      <w:pPr>
        <w:spacing w:line="300" w:lineRule="auto"/>
        <w:ind w:left="426"/>
        <w:jc w:val="center"/>
        <w:rPr>
          <w:rFonts w:asciiTheme="majorHAnsi" w:hAnsiTheme="majorHAnsi" w:cstheme="majorHAnsi"/>
          <w:sz w:val="22"/>
          <w:szCs w:val="22"/>
        </w:rPr>
      </w:pPr>
      <w:r w:rsidRPr="00104E43">
        <w:rPr>
          <w:rFonts w:asciiTheme="majorHAnsi" w:hAnsiTheme="majorHAnsi" w:cstheme="majorHAnsi"/>
          <w:sz w:val="22"/>
          <w:szCs w:val="22"/>
        </w:rPr>
        <w:t>cena badanej oferty</w:t>
      </w:r>
    </w:p>
    <w:bookmarkEnd w:id="51"/>
    <w:p w14:paraId="5208E898" w14:textId="77777777" w:rsidR="00132573" w:rsidRPr="00104E43" w:rsidRDefault="00132573" w:rsidP="00132573">
      <w:pPr>
        <w:spacing w:line="300" w:lineRule="auto"/>
        <w:ind w:left="709"/>
        <w:jc w:val="both"/>
        <w:rPr>
          <w:rFonts w:asciiTheme="majorHAnsi" w:hAnsiTheme="majorHAnsi" w:cstheme="majorHAnsi"/>
          <w:sz w:val="22"/>
          <w:szCs w:val="22"/>
        </w:rPr>
      </w:pPr>
    </w:p>
    <w:p w14:paraId="3ACFF92B" w14:textId="77777777" w:rsidR="00132573" w:rsidRPr="00104E43" w:rsidRDefault="00132573" w:rsidP="00132573">
      <w:pPr>
        <w:spacing w:line="300" w:lineRule="auto"/>
        <w:ind w:left="709"/>
        <w:jc w:val="both"/>
        <w:rPr>
          <w:rFonts w:asciiTheme="majorHAnsi" w:hAnsiTheme="majorHAnsi" w:cstheme="majorHAnsi"/>
          <w:i/>
          <w:iCs/>
          <w:sz w:val="22"/>
          <w:szCs w:val="22"/>
        </w:rPr>
      </w:pPr>
      <w:r w:rsidRPr="00104E43">
        <w:rPr>
          <w:rFonts w:asciiTheme="majorHAnsi" w:hAnsiTheme="majorHAnsi" w:cstheme="majorHAnsi"/>
          <w:b/>
          <w:i/>
          <w:iCs/>
          <w:sz w:val="22"/>
          <w:szCs w:val="22"/>
        </w:rPr>
        <w:t>UWAGA!</w:t>
      </w:r>
      <w:r w:rsidRPr="00104E43">
        <w:rPr>
          <w:rFonts w:asciiTheme="majorHAnsi" w:hAnsiTheme="majorHAnsi" w:cstheme="majorHAnsi"/>
          <w:i/>
          <w:iCs/>
          <w:sz w:val="22"/>
          <w:szCs w:val="22"/>
        </w:rPr>
        <w:t xml:space="preserve"> Cena musi być określona z dokładnością do dwóch miejsc po przecinku. </w:t>
      </w:r>
    </w:p>
    <w:p w14:paraId="6191C528" w14:textId="77777777" w:rsidR="00132573" w:rsidRPr="00104E43" w:rsidRDefault="00132573" w:rsidP="005222C6">
      <w:pPr>
        <w:spacing w:line="300" w:lineRule="auto"/>
        <w:jc w:val="both"/>
        <w:rPr>
          <w:rFonts w:asciiTheme="majorHAnsi" w:hAnsiTheme="majorHAnsi" w:cstheme="majorHAnsi"/>
          <w:sz w:val="22"/>
          <w:szCs w:val="22"/>
        </w:rPr>
      </w:pPr>
    </w:p>
    <w:p w14:paraId="76911D83" w14:textId="50AC08D1" w:rsidR="00132573" w:rsidRPr="005222C6" w:rsidRDefault="00132573" w:rsidP="005222C6">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5222C6">
        <w:rPr>
          <w:rFonts w:asciiTheme="majorHAnsi" w:hAnsiTheme="majorHAnsi" w:cstheme="majorHAnsi"/>
          <w:sz w:val="22"/>
          <w:szCs w:val="22"/>
        </w:rPr>
        <w:t xml:space="preserve">kryterium </w:t>
      </w:r>
      <w:r w:rsidRPr="005222C6">
        <w:rPr>
          <w:rFonts w:asciiTheme="majorHAnsi" w:hAnsiTheme="majorHAnsi" w:cstheme="majorHAnsi"/>
          <w:b/>
          <w:sz w:val="22"/>
          <w:szCs w:val="22"/>
        </w:rPr>
        <w:t xml:space="preserve">okres gwarancji </w:t>
      </w:r>
      <w:r w:rsidRPr="00B33BF2">
        <w:rPr>
          <w:rFonts w:asciiTheme="majorHAnsi" w:hAnsiTheme="majorHAnsi" w:cstheme="majorHAnsi"/>
          <w:bCs w:val="0"/>
          <w:sz w:val="22"/>
          <w:szCs w:val="22"/>
        </w:rPr>
        <w:t xml:space="preserve">dla </w:t>
      </w:r>
      <w:r w:rsidR="00B33BF2" w:rsidRPr="009C4D6B">
        <w:rPr>
          <w:rFonts w:asciiTheme="majorHAnsi" w:hAnsiTheme="majorHAnsi" w:cstheme="majorHAnsi"/>
          <w:b/>
          <w:bCs w:val="0"/>
          <w:sz w:val="22"/>
          <w:szCs w:val="22"/>
        </w:rPr>
        <w:t xml:space="preserve">części </w:t>
      </w:r>
      <w:r w:rsidR="009C4D6B" w:rsidRPr="009C4D6B">
        <w:rPr>
          <w:rFonts w:asciiTheme="majorHAnsi" w:hAnsiTheme="majorHAnsi" w:cstheme="majorHAnsi"/>
          <w:b/>
          <w:bCs w:val="0"/>
          <w:sz w:val="22"/>
          <w:szCs w:val="22"/>
        </w:rPr>
        <w:t>nr 1</w:t>
      </w:r>
      <w:r w:rsidR="009C4D6B">
        <w:rPr>
          <w:rFonts w:asciiTheme="majorHAnsi" w:hAnsiTheme="majorHAnsi" w:cstheme="majorHAnsi"/>
          <w:sz w:val="22"/>
          <w:szCs w:val="22"/>
        </w:rPr>
        <w:t xml:space="preserve"> </w:t>
      </w:r>
      <w:r w:rsidRPr="005222C6">
        <w:rPr>
          <w:rFonts w:asciiTheme="majorHAnsi" w:hAnsiTheme="majorHAnsi" w:cstheme="majorHAnsi"/>
          <w:sz w:val="22"/>
          <w:szCs w:val="22"/>
        </w:rPr>
        <w:t>zostanie wyliczona za pomocą następującego wzoru:</w:t>
      </w:r>
    </w:p>
    <w:p w14:paraId="38261417" w14:textId="77777777" w:rsidR="00132573" w:rsidRPr="005222C6" w:rsidRDefault="00132573" w:rsidP="00132573">
      <w:pPr>
        <w:spacing w:line="300" w:lineRule="auto"/>
        <w:ind w:left="709"/>
        <w:jc w:val="center"/>
        <w:rPr>
          <w:rFonts w:asciiTheme="majorHAnsi" w:hAnsiTheme="majorHAnsi" w:cstheme="majorHAnsi"/>
          <w:sz w:val="22"/>
          <w:szCs w:val="22"/>
        </w:rPr>
      </w:pPr>
      <w:r w:rsidRPr="005222C6">
        <w:rPr>
          <w:rFonts w:asciiTheme="majorHAnsi" w:hAnsiTheme="majorHAnsi" w:cstheme="majorHAnsi"/>
          <w:sz w:val="22"/>
          <w:szCs w:val="22"/>
        </w:rPr>
        <w:t>okres gwarancji badanej oferty</w:t>
      </w:r>
    </w:p>
    <w:p w14:paraId="27DD869B" w14:textId="2C1D03C8" w:rsidR="00132573" w:rsidRPr="005222C6" w:rsidRDefault="00132573" w:rsidP="00132573">
      <w:pPr>
        <w:spacing w:line="300" w:lineRule="auto"/>
        <w:ind w:left="709"/>
        <w:jc w:val="center"/>
        <w:rPr>
          <w:rFonts w:asciiTheme="majorHAnsi" w:hAnsiTheme="majorHAnsi" w:cstheme="majorHAnsi"/>
          <w:sz w:val="22"/>
          <w:szCs w:val="22"/>
        </w:rPr>
      </w:pP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 ––––––––––––––––––––––––––––––––––––––––– x </w:t>
      </w:r>
      <w:r w:rsidR="005222C6" w:rsidRPr="005222C6">
        <w:rPr>
          <w:rFonts w:asciiTheme="majorHAnsi" w:hAnsiTheme="majorHAnsi" w:cstheme="majorHAnsi"/>
          <w:sz w:val="22"/>
          <w:szCs w:val="22"/>
        </w:rPr>
        <w:t>4</w:t>
      </w:r>
      <w:r w:rsidRPr="005222C6">
        <w:rPr>
          <w:rFonts w:asciiTheme="majorHAnsi" w:hAnsiTheme="majorHAnsi" w:cstheme="majorHAnsi"/>
          <w:sz w:val="22"/>
          <w:szCs w:val="22"/>
        </w:rPr>
        <w:t>0</w:t>
      </w:r>
    </w:p>
    <w:p w14:paraId="7881B063" w14:textId="77777777" w:rsidR="00132573" w:rsidRPr="00104E43" w:rsidRDefault="00132573" w:rsidP="00132573">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2258BC21" w14:textId="77777777" w:rsidR="00132573" w:rsidRPr="00104E43" w:rsidRDefault="00132573" w:rsidP="00132573">
      <w:pPr>
        <w:spacing w:line="300" w:lineRule="auto"/>
        <w:ind w:left="709"/>
        <w:jc w:val="both"/>
        <w:rPr>
          <w:rFonts w:asciiTheme="majorHAnsi" w:hAnsiTheme="majorHAnsi" w:cstheme="majorHAnsi"/>
          <w:i/>
          <w:iCs/>
          <w:sz w:val="22"/>
          <w:szCs w:val="22"/>
        </w:rPr>
      </w:pPr>
    </w:p>
    <w:p w14:paraId="413602B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50125628" w14:textId="7203E7DC" w:rsidR="00132573" w:rsidRPr="002644D4" w:rsidRDefault="00132573" w:rsidP="00132573">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 xml:space="preserve">Termin gwarancji musi zostać określony w pełnych miesiącach. Minimalny okres gwarancji to </w:t>
      </w:r>
      <w:r w:rsidR="005222C6" w:rsidRPr="002644D4">
        <w:rPr>
          <w:rFonts w:asciiTheme="majorHAnsi" w:hAnsiTheme="majorHAnsi" w:cstheme="majorHAnsi"/>
          <w:i/>
          <w:iCs/>
          <w:sz w:val="22"/>
          <w:szCs w:val="22"/>
        </w:rPr>
        <w:t>12</w:t>
      </w:r>
      <w:r w:rsidRPr="002644D4">
        <w:rPr>
          <w:rFonts w:asciiTheme="majorHAnsi" w:hAnsiTheme="majorHAnsi" w:cstheme="majorHAnsi"/>
          <w:i/>
          <w:iCs/>
          <w:sz w:val="22"/>
          <w:szCs w:val="22"/>
        </w:rPr>
        <w:t> miesi</w:t>
      </w:r>
      <w:r w:rsidR="005222C6" w:rsidRPr="002644D4">
        <w:rPr>
          <w:rFonts w:asciiTheme="majorHAnsi" w:hAnsiTheme="majorHAnsi" w:cstheme="majorHAnsi"/>
          <w:i/>
          <w:iCs/>
          <w:sz w:val="22"/>
          <w:szCs w:val="22"/>
        </w:rPr>
        <w:t>ęcy</w:t>
      </w:r>
      <w:r w:rsidRPr="002644D4">
        <w:rPr>
          <w:rFonts w:asciiTheme="majorHAnsi" w:hAnsiTheme="majorHAnsi" w:cstheme="majorHAnsi"/>
          <w:i/>
          <w:iCs/>
          <w:sz w:val="22"/>
          <w:szCs w:val="22"/>
        </w:rPr>
        <w:t>.</w:t>
      </w:r>
    </w:p>
    <w:p w14:paraId="1376117C" w14:textId="77777777" w:rsidR="00132573" w:rsidRPr="002644D4" w:rsidRDefault="00132573" w:rsidP="00234CBE">
      <w:pPr>
        <w:spacing w:line="300" w:lineRule="auto"/>
        <w:jc w:val="both"/>
        <w:rPr>
          <w:rFonts w:asciiTheme="majorHAnsi" w:hAnsiTheme="majorHAnsi" w:cstheme="majorHAnsi"/>
          <w:i/>
          <w:iCs/>
          <w:sz w:val="22"/>
          <w:szCs w:val="22"/>
        </w:rPr>
      </w:pPr>
    </w:p>
    <w:p w14:paraId="33897DC4" w14:textId="5D893EB1" w:rsidR="00132573" w:rsidRDefault="00132573" w:rsidP="00132573">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 xml:space="preserve">W przypadku zaoferowania okresu gwarancji powyżej </w:t>
      </w:r>
      <w:r w:rsidR="00234CBE" w:rsidRPr="002644D4">
        <w:rPr>
          <w:rFonts w:asciiTheme="majorHAnsi" w:hAnsiTheme="majorHAnsi" w:cstheme="majorHAnsi"/>
          <w:i/>
          <w:iCs/>
          <w:sz w:val="22"/>
          <w:szCs w:val="22"/>
        </w:rPr>
        <w:t>36</w:t>
      </w:r>
      <w:r w:rsidRPr="002644D4">
        <w:rPr>
          <w:rFonts w:asciiTheme="majorHAnsi" w:hAnsiTheme="majorHAnsi" w:cstheme="majorHAnsi"/>
          <w:i/>
          <w:iCs/>
          <w:sz w:val="22"/>
          <w:szCs w:val="22"/>
        </w:rPr>
        <w:t xml:space="preserve"> miesięcy do kryterium oceny ofert zostanie przyjęte </w:t>
      </w:r>
      <w:r w:rsidR="00234CBE" w:rsidRPr="002644D4">
        <w:rPr>
          <w:rFonts w:asciiTheme="majorHAnsi" w:hAnsiTheme="majorHAnsi" w:cstheme="majorHAnsi"/>
          <w:i/>
          <w:iCs/>
          <w:sz w:val="22"/>
          <w:szCs w:val="22"/>
        </w:rPr>
        <w:t>36</w:t>
      </w:r>
      <w:r w:rsidRPr="002644D4">
        <w:rPr>
          <w:rFonts w:asciiTheme="majorHAnsi" w:hAnsiTheme="majorHAnsi" w:cstheme="majorHAnsi"/>
          <w:i/>
          <w:iCs/>
          <w:sz w:val="22"/>
          <w:szCs w:val="22"/>
        </w:rPr>
        <w:t xml:space="preserve"> miesięcy a do umowy faktycznie zaoferowana długość gwarancji. W przypadku zaoferowania okresu gwarancji krótszego niż </w:t>
      </w:r>
      <w:r w:rsidR="00234CBE" w:rsidRPr="002644D4">
        <w:rPr>
          <w:rFonts w:asciiTheme="majorHAnsi" w:hAnsiTheme="majorHAnsi" w:cstheme="majorHAnsi"/>
          <w:i/>
          <w:iCs/>
          <w:sz w:val="22"/>
          <w:szCs w:val="22"/>
        </w:rPr>
        <w:t>12</w:t>
      </w:r>
      <w:r w:rsidRPr="002644D4">
        <w:rPr>
          <w:rFonts w:asciiTheme="majorHAnsi" w:hAnsiTheme="majorHAnsi" w:cstheme="majorHAnsi"/>
          <w:i/>
          <w:iCs/>
          <w:sz w:val="22"/>
          <w:szCs w:val="22"/>
        </w:rPr>
        <w:t xml:space="preserve"> miesi</w:t>
      </w:r>
      <w:r w:rsidR="00234CBE" w:rsidRPr="002644D4">
        <w:rPr>
          <w:rFonts w:asciiTheme="majorHAnsi" w:hAnsiTheme="majorHAnsi" w:cstheme="majorHAnsi"/>
          <w:i/>
          <w:iCs/>
          <w:sz w:val="22"/>
          <w:szCs w:val="22"/>
        </w:rPr>
        <w:t>ęcy</w:t>
      </w:r>
      <w:r w:rsidRPr="002644D4">
        <w:rPr>
          <w:rFonts w:asciiTheme="majorHAnsi" w:hAnsiTheme="majorHAnsi" w:cstheme="majorHAnsi"/>
          <w:i/>
          <w:iCs/>
          <w:sz w:val="22"/>
          <w:szCs w:val="22"/>
        </w:rPr>
        <w:t xml:space="preserve"> lub braku podania okresu gwarancji w formularzu ofertowym Zamawiający odrzuci ofertę na podstawie </w:t>
      </w:r>
      <w:r w:rsidRPr="002644D4">
        <w:rPr>
          <w:rFonts w:asciiTheme="majorHAnsi" w:hAnsiTheme="majorHAnsi" w:cstheme="majorHAnsi"/>
          <w:i/>
          <w:sz w:val="22"/>
          <w:szCs w:val="22"/>
        </w:rPr>
        <w:t xml:space="preserve">art. 226 ust. 1 pkt 5 </w:t>
      </w:r>
      <w:r w:rsidRPr="002644D4">
        <w:rPr>
          <w:rFonts w:asciiTheme="majorHAnsi" w:hAnsiTheme="majorHAnsi" w:cstheme="majorHAnsi"/>
          <w:i/>
          <w:iCs/>
          <w:sz w:val="22"/>
          <w:szCs w:val="22"/>
        </w:rPr>
        <w:t>ustawy Prawo zamówień publicznych.</w:t>
      </w:r>
    </w:p>
    <w:p w14:paraId="08C590C6" w14:textId="77777777" w:rsidR="009C4D6B" w:rsidRPr="002644D4" w:rsidRDefault="009C4D6B" w:rsidP="00132573">
      <w:pPr>
        <w:spacing w:line="300" w:lineRule="auto"/>
        <w:ind w:left="709"/>
        <w:jc w:val="both"/>
        <w:rPr>
          <w:rFonts w:asciiTheme="majorHAnsi" w:hAnsiTheme="majorHAnsi" w:cstheme="majorHAnsi"/>
          <w:i/>
          <w:iCs/>
          <w:sz w:val="22"/>
          <w:szCs w:val="22"/>
        </w:rPr>
      </w:pPr>
    </w:p>
    <w:p w14:paraId="02B50B66" w14:textId="7FD19EE7" w:rsidR="009C4D6B" w:rsidRPr="005222C6" w:rsidRDefault="009C4D6B" w:rsidP="009C4D6B">
      <w:pPr>
        <w:numPr>
          <w:ilvl w:val="0"/>
          <w:numId w:val="20"/>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Liczba punktów w </w:t>
      </w:r>
      <w:r w:rsidRPr="005222C6">
        <w:rPr>
          <w:rFonts w:asciiTheme="majorHAnsi" w:hAnsiTheme="majorHAnsi" w:cstheme="majorHAnsi"/>
          <w:sz w:val="22"/>
          <w:szCs w:val="22"/>
        </w:rPr>
        <w:t xml:space="preserve">kryterium </w:t>
      </w:r>
      <w:r w:rsidRPr="009C4D6B">
        <w:rPr>
          <w:rFonts w:asciiTheme="majorHAnsi" w:hAnsiTheme="majorHAnsi" w:cstheme="majorHAnsi"/>
          <w:b/>
          <w:bCs w:val="0"/>
          <w:sz w:val="22"/>
          <w:szCs w:val="22"/>
        </w:rPr>
        <w:t>okres gwarancji</w:t>
      </w:r>
      <w:r w:rsidRPr="009C4D6B">
        <w:rPr>
          <w:rFonts w:asciiTheme="majorHAnsi" w:hAnsiTheme="majorHAnsi" w:cstheme="majorHAnsi"/>
          <w:sz w:val="22"/>
          <w:szCs w:val="22"/>
        </w:rPr>
        <w:t xml:space="preserve"> dla </w:t>
      </w:r>
      <w:r w:rsidRPr="009C4D6B">
        <w:rPr>
          <w:rFonts w:asciiTheme="majorHAnsi" w:hAnsiTheme="majorHAnsi" w:cstheme="majorHAnsi"/>
          <w:b/>
          <w:bCs w:val="0"/>
          <w:sz w:val="22"/>
          <w:szCs w:val="22"/>
        </w:rPr>
        <w:t>części nr 2</w:t>
      </w:r>
      <w:r>
        <w:rPr>
          <w:rFonts w:asciiTheme="majorHAnsi" w:hAnsiTheme="majorHAnsi" w:cstheme="majorHAnsi"/>
          <w:sz w:val="22"/>
          <w:szCs w:val="22"/>
        </w:rPr>
        <w:t xml:space="preserve"> </w:t>
      </w:r>
      <w:r w:rsidRPr="005222C6">
        <w:rPr>
          <w:rFonts w:asciiTheme="majorHAnsi" w:hAnsiTheme="majorHAnsi" w:cstheme="majorHAnsi"/>
          <w:sz w:val="22"/>
          <w:szCs w:val="22"/>
        </w:rPr>
        <w:t>zostanie wyliczona za pomocą następującego wzoru:</w:t>
      </w:r>
    </w:p>
    <w:p w14:paraId="7682F216" w14:textId="77777777" w:rsidR="009C4D6B" w:rsidRPr="005222C6" w:rsidRDefault="009C4D6B" w:rsidP="009C4D6B">
      <w:pPr>
        <w:spacing w:line="300" w:lineRule="auto"/>
        <w:ind w:left="709"/>
        <w:jc w:val="center"/>
        <w:rPr>
          <w:rFonts w:asciiTheme="majorHAnsi" w:hAnsiTheme="majorHAnsi" w:cstheme="majorHAnsi"/>
          <w:sz w:val="22"/>
          <w:szCs w:val="22"/>
        </w:rPr>
      </w:pPr>
      <w:r w:rsidRPr="005222C6">
        <w:rPr>
          <w:rFonts w:asciiTheme="majorHAnsi" w:hAnsiTheme="majorHAnsi" w:cstheme="majorHAnsi"/>
          <w:sz w:val="22"/>
          <w:szCs w:val="22"/>
        </w:rPr>
        <w:t>okres gwarancji badanej oferty</w:t>
      </w:r>
    </w:p>
    <w:p w14:paraId="188E3261" w14:textId="77777777" w:rsidR="009C4D6B" w:rsidRPr="005222C6" w:rsidRDefault="009C4D6B" w:rsidP="009C4D6B">
      <w:pPr>
        <w:spacing w:line="300" w:lineRule="auto"/>
        <w:ind w:left="709"/>
        <w:jc w:val="center"/>
        <w:rPr>
          <w:rFonts w:asciiTheme="majorHAnsi" w:hAnsiTheme="majorHAnsi" w:cstheme="majorHAnsi"/>
          <w:sz w:val="22"/>
          <w:szCs w:val="22"/>
        </w:rPr>
      </w:pPr>
      <w:proofErr w:type="spellStart"/>
      <w:r w:rsidRPr="005222C6">
        <w:rPr>
          <w:rFonts w:asciiTheme="majorHAnsi" w:hAnsiTheme="majorHAnsi" w:cstheme="majorHAnsi"/>
          <w:sz w:val="22"/>
          <w:szCs w:val="22"/>
        </w:rPr>
        <w:t>Pg</w:t>
      </w:r>
      <w:proofErr w:type="spellEnd"/>
      <w:r w:rsidRPr="005222C6">
        <w:rPr>
          <w:rFonts w:asciiTheme="majorHAnsi" w:hAnsiTheme="majorHAnsi" w:cstheme="majorHAnsi"/>
          <w:sz w:val="22"/>
          <w:szCs w:val="22"/>
        </w:rPr>
        <w:t xml:space="preserve"> = ––––––––––––––––––––––––––––––––––––––––– x 40</w:t>
      </w:r>
    </w:p>
    <w:p w14:paraId="222F6B83" w14:textId="77777777" w:rsidR="009C4D6B" w:rsidRPr="00104E43" w:rsidRDefault="009C4D6B" w:rsidP="009C4D6B">
      <w:pPr>
        <w:spacing w:line="300" w:lineRule="auto"/>
        <w:ind w:left="709"/>
        <w:jc w:val="center"/>
        <w:rPr>
          <w:rFonts w:asciiTheme="majorHAnsi" w:hAnsiTheme="majorHAnsi" w:cstheme="majorHAnsi"/>
          <w:sz w:val="22"/>
          <w:szCs w:val="22"/>
        </w:rPr>
      </w:pPr>
      <w:r w:rsidRPr="00104E43">
        <w:rPr>
          <w:rFonts w:asciiTheme="majorHAnsi" w:hAnsiTheme="majorHAnsi" w:cstheme="majorHAnsi"/>
          <w:sz w:val="22"/>
          <w:szCs w:val="22"/>
        </w:rPr>
        <w:t xml:space="preserve">najdłuższy zaoferowany okres gwarancji </w:t>
      </w:r>
    </w:p>
    <w:p w14:paraId="103C43E1" w14:textId="77777777" w:rsidR="009C4D6B" w:rsidRPr="00104E43" w:rsidRDefault="009C4D6B" w:rsidP="009C4D6B">
      <w:pPr>
        <w:spacing w:line="300" w:lineRule="auto"/>
        <w:ind w:left="709"/>
        <w:jc w:val="both"/>
        <w:rPr>
          <w:rFonts w:asciiTheme="majorHAnsi" w:hAnsiTheme="majorHAnsi" w:cstheme="majorHAnsi"/>
          <w:i/>
          <w:iCs/>
          <w:sz w:val="22"/>
          <w:szCs w:val="22"/>
        </w:rPr>
      </w:pPr>
    </w:p>
    <w:p w14:paraId="7304C68F" w14:textId="77777777" w:rsidR="009C4D6B" w:rsidRPr="00104E43" w:rsidRDefault="009C4D6B" w:rsidP="009C4D6B">
      <w:pPr>
        <w:spacing w:line="300" w:lineRule="auto"/>
        <w:ind w:left="709"/>
        <w:jc w:val="both"/>
        <w:rPr>
          <w:rFonts w:asciiTheme="majorHAnsi" w:hAnsiTheme="majorHAnsi" w:cstheme="majorHAnsi"/>
          <w:sz w:val="22"/>
          <w:szCs w:val="22"/>
        </w:rPr>
      </w:pPr>
      <w:r w:rsidRPr="00104E43">
        <w:rPr>
          <w:rFonts w:asciiTheme="majorHAnsi" w:hAnsiTheme="majorHAnsi" w:cstheme="majorHAnsi"/>
          <w:b/>
          <w:i/>
          <w:iCs/>
          <w:sz w:val="22"/>
          <w:szCs w:val="22"/>
        </w:rPr>
        <w:t>UWAGA!</w:t>
      </w:r>
    </w:p>
    <w:p w14:paraId="19424227" w14:textId="77777777" w:rsidR="009C4D6B" w:rsidRPr="002644D4" w:rsidRDefault="009C4D6B" w:rsidP="009C4D6B">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Termin gwarancji musi zostać określony w pełnych miesiącach. Minimalny okres gwarancji to 12 miesięcy.</w:t>
      </w:r>
    </w:p>
    <w:p w14:paraId="1DF0A2B8" w14:textId="77777777" w:rsidR="009C4D6B" w:rsidRPr="002644D4" w:rsidRDefault="009C4D6B" w:rsidP="009C4D6B">
      <w:pPr>
        <w:spacing w:line="300" w:lineRule="auto"/>
        <w:jc w:val="both"/>
        <w:rPr>
          <w:rFonts w:asciiTheme="majorHAnsi" w:hAnsiTheme="majorHAnsi" w:cstheme="majorHAnsi"/>
          <w:i/>
          <w:iCs/>
          <w:sz w:val="22"/>
          <w:szCs w:val="22"/>
        </w:rPr>
      </w:pPr>
    </w:p>
    <w:p w14:paraId="7E9BFDAB" w14:textId="187213F5" w:rsidR="00132573" w:rsidRDefault="009C4D6B" w:rsidP="009C4D6B">
      <w:pPr>
        <w:spacing w:line="300" w:lineRule="auto"/>
        <w:ind w:left="709"/>
        <w:jc w:val="both"/>
        <w:rPr>
          <w:rFonts w:asciiTheme="majorHAnsi" w:hAnsiTheme="majorHAnsi" w:cstheme="majorHAnsi"/>
          <w:i/>
          <w:iCs/>
          <w:sz w:val="22"/>
          <w:szCs w:val="22"/>
        </w:rPr>
      </w:pPr>
      <w:r w:rsidRPr="002644D4">
        <w:rPr>
          <w:rFonts w:asciiTheme="majorHAnsi" w:hAnsiTheme="majorHAnsi" w:cstheme="majorHAnsi"/>
          <w:i/>
          <w:iCs/>
          <w:sz w:val="22"/>
          <w:szCs w:val="22"/>
        </w:rPr>
        <w:t xml:space="preserve">W przypadku zaoferowania okresu gwarancji powyżej </w:t>
      </w:r>
      <w:r>
        <w:rPr>
          <w:rFonts w:asciiTheme="majorHAnsi" w:hAnsiTheme="majorHAnsi" w:cstheme="majorHAnsi"/>
          <w:i/>
          <w:iCs/>
          <w:sz w:val="22"/>
          <w:szCs w:val="22"/>
        </w:rPr>
        <w:t>24</w:t>
      </w:r>
      <w:r w:rsidRPr="002644D4">
        <w:rPr>
          <w:rFonts w:asciiTheme="majorHAnsi" w:hAnsiTheme="majorHAnsi" w:cstheme="majorHAnsi"/>
          <w:i/>
          <w:iCs/>
          <w:sz w:val="22"/>
          <w:szCs w:val="22"/>
        </w:rPr>
        <w:t xml:space="preserve"> miesięcy do kryterium oceny ofert zostanie przyjęte </w:t>
      </w:r>
      <w:r>
        <w:rPr>
          <w:rFonts w:asciiTheme="majorHAnsi" w:hAnsiTheme="majorHAnsi" w:cstheme="majorHAnsi"/>
          <w:i/>
          <w:iCs/>
          <w:sz w:val="22"/>
          <w:szCs w:val="22"/>
        </w:rPr>
        <w:t>24</w:t>
      </w:r>
      <w:r w:rsidRPr="002644D4">
        <w:rPr>
          <w:rFonts w:asciiTheme="majorHAnsi" w:hAnsiTheme="majorHAnsi" w:cstheme="majorHAnsi"/>
          <w:i/>
          <w:iCs/>
          <w:sz w:val="22"/>
          <w:szCs w:val="22"/>
        </w:rPr>
        <w:t xml:space="preserve"> miesięcy a do umowy faktycznie zaoferowana długość gwarancji. W przypadku zaoferowania okresu gwarancji krótszego niż 12 miesięcy lub braku podania okresu gwarancji w formularzu ofertowym Zamawiający odrzuci ofertę na podstawie </w:t>
      </w:r>
      <w:r w:rsidRPr="002644D4">
        <w:rPr>
          <w:rFonts w:asciiTheme="majorHAnsi" w:hAnsiTheme="majorHAnsi" w:cstheme="majorHAnsi"/>
          <w:i/>
          <w:sz w:val="22"/>
          <w:szCs w:val="22"/>
        </w:rPr>
        <w:t xml:space="preserve">art. 226 ust. 1 pkt 5 </w:t>
      </w:r>
      <w:r w:rsidRPr="002644D4">
        <w:rPr>
          <w:rFonts w:asciiTheme="majorHAnsi" w:hAnsiTheme="majorHAnsi" w:cstheme="majorHAnsi"/>
          <w:i/>
          <w:iCs/>
          <w:sz w:val="22"/>
          <w:szCs w:val="22"/>
        </w:rPr>
        <w:t>ustawy Prawo zamówień publicznych.</w:t>
      </w:r>
    </w:p>
    <w:p w14:paraId="6761191F" w14:textId="77777777" w:rsidR="009C4D6B" w:rsidRPr="009C4D6B" w:rsidRDefault="009C4D6B" w:rsidP="009C4D6B">
      <w:pPr>
        <w:spacing w:line="300" w:lineRule="auto"/>
        <w:ind w:left="709"/>
        <w:jc w:val="both"/>
        <w:rPr>
          <w:rFonts w:asciiTheme="majorHAnsi" w:hAnsiTheme="majorHAnsi" w:cstheme="majorHAnsi"/>
          <w:i/>
          <w:iCs/>
          <w:sz w:val="22"/>
          <w:szCs w:val="22"/>
        </w:rPr>
      </w:pPr>
    </w:p>
    <w:p w14:paraId="1F8C5769" w14:textId="77777777" w:rsidR="00132573" w:rsidRPr="00104E43" w:rsidRDefault="00132573" w:rsidP="009C4D6B">
      <w:pPr>
        <w:numPr>
          <w:ilvl w:val="0"/>
          <w:numId w:val="68"/>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Najkorzystniejsza oferta to oferta przedstawiająca najkorzystniejszy stosunek jakości do ceny lub kosztu lub oferta z najniższą ceną lub kosztem.</w:t>
      </w:r>
    </w:p>
    <w:p w14:paraId="66021C60" w14:textId="77777777" w:rsidR="00132573" w:rsidRPr="00104E43" w:rsidRDefault="00132573" w:rsidP="009C4D6B">
      <w:pPr>
        <w:numPr>
          <w:ilvl w:val="0"/>
          <w:numId w:val="68"/>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7A0788C8" w14:textId="77777777" w:rsidR="00132573" w:rsidRPr="00104E43" w:rsidRDefault="00132573" w:rsidP="009C4D6B">
      <w:pPr>
        <w:numPr>
          <w:ilvl w:val="0"/>
          <w:numId w:val="68"/>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oferty otrzymały taką samą ocenę w kryterium o najwyższej wadze, Zamawiający wybiera ofertę z najniższą ceną lub najniższym kosztem.</w:t>
      </w:r>
    </w:p>
    <w:p w14:paraId="0E174ECE" w14:textId="77777777" w:rsidR="00132573" w:rsidRPr="00104E43" w:rsidRDefault="00132573" w:rsidP="009C4D6B">
      <w:pPr>
        <w:numPr>
          <w:ilvl w:val="0"/>
          <w:numId w:val="68"/>
        </w:numPr>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F36E8EA" w14:textId="77777777" w:rsidR="00132573" w:rsidRPr="00104E43" w:rsidRDefault="00132573" w:rsidP="00132573">
      <w:pPr>
        <w:spacing w:line="300" w:lineRule="auto"/>
        <w:jc w:val="both"/>
        <w:rPr>
          <w:rFonts w:asciiTheme="majorHAnsi" w:hAnsiTheme="majorHAnsi" w:cstheme="majorHAnsi"/>
          <w:sz w:val="22"/>
          <w:szCs w:val="22"/>
        </w:rPr>
      </w:pPr>
    </w:p>
    <w:p w14:paraId="689215B3"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WYBÓR OFERTY; INFORMACJE O FORMALNOŚCIACH, JAKIE POWINNY ZOSTAĆ DOPEŁNIONE PO WYBORZE OFERTY W CELU ZAWARCIA UMOWY</w:t>
      </w:r>
    </w:p>
    <w:p w14:paraId="475752D0"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7C10C6C8"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2AA6E2F7"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Zamawiający poinformuje niezwłocznie wszystkich Wykonawców, którzy złożyli oferty, podając uzasadnienie faktyczne i prawne o:</w:t>
      </w:r>
    </w:p>
    <w:p w14:paraId="5F5DDE64"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wyborze najkorzystniejszej oferty;</w:t>
      </w:r>
    </w:p>
    <w:p w14:paraId="2F29992A"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Wykonawcach, których oferty zostały odrzucone;</w:t>
      </w:r>
    </w:p>
    <w:p w14:paraId="69E5BD3E" w14:textId="77777777" w:rsidR="00132573" w:rsidRPr="00104E43" w:rsidRDefault="00132573" w:rsidP="000E31F8">
      <w:pPr>
        <w:numPr>
          <w:ilvl w:val="0"/>
          <w:numId w:val="56"/>
        </w:numPr>
        <w:tabs>
          <w:tab w:val="left" w:pos="1276"/>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lastRenderedPageBreak/>
        <w:t>o unieważnieniu postępowania;</w:t>
      </w:r>
    </w:p>
    <w:p w14:paraId="2D99DD53" w14:textId="77777777" w:rsidR="00132573" w:rsidRPr="00104E43" w:rsidRDefault="00132573" w:rsidP="00F91AEC">
      <w:pPr>
        <w:spacing w:line="300" w:lineRule="auto"/>
        <w:ind w:left="567"/>
        <w:jc w:val="both"/>
        <w:rPr>
          <w:rFonts w:asciiTheme="majorHAnsi" w:hAnsiTheme="majorHAnsi" w:cstheme="majorHAnsi"/>
          <w:sz w:val="22"/>
          <w:szCs w:val="22"/>
        </w:rPr>
      </w:pPr>
      <w:r w:rsidRPr="00104E43">
        <w:rPr>
          <w:rFonts w:asciiTheme="majorHAnsi" w:hAnsiTheme="majorHAnsi" w:cstheme="majorHAnsi"/>
          <w:sz w:val="22"/>
          <w:szCs w:val="22"/>
        </w:rPr>
        <w:t>– o ile dane zdarzenie wystąpi.</w:t>
      </w:r>
    </w:p>
    <w:p w14:paraId="02CC7EEA"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Informacja o wyborze najkorzystniejszej oferty lub/oraz o unieważnieniu postępowania zostanie zamieszczona na stronie internetowej prowadzonego postępowania.</w:t>
      </w:r>
    </w:p>
    <w:p w14:paraId="7A2D8E9A"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Umowa zostanie zawarta w terminach określonych zgodnie z art. 308 ust. 2 i 3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40C4A19C"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 xml:space="preserve">Jeżeli najkorzystniejszą ofertę złożyli Wykonawcy wspólnie ubiegający się o zamówienie, Zamawiający może zażądać (jeszcze przed zawarciem umowy w sprawie udzielenia zamówienia publicznego) kopii umowy regulującej współpracę Wykonawców. </w:t>
      </w:r>
      <w:r w:rsidRPr="00495A75">
        <w:rPr>
          <w:rFonts w:asciiTheme="majorHAnsi" w:hAnsiTheme="majorHAnsi" w:cstheme="majorHAnsi"/>
          <w:sz w:val="22"/>
          <w:szCs w:val="22"/>
        </w:rPr>
        <w:t xml:space="preserve">Umowa taka winna określić strony umowy, cel działania, sposób współdziałania, zakres prac przewidzianych do wykonania przez każdego z nich, solidarną odpowiedzialność za wykonanie </w:t>
      </w:r>
      <w:r w:rsidRPr="00495A75">
        <w:rPr>
          <w:rFonts w:asciiTheme="majorHAnsi" w:hAnsiTheme="majorHAnsi" w:cstheme="majorHAnsi"/>
          <w:iCs/>
          <w:sz w:val="22"/>
          <w:szCs w:val="22"/>
        </w:rPr>
        <w:t>części</w:t>
      </w:r>
      <w:r w:rsidRPr="00495A75">
        <w:rPr>
          <w:rFonts w:asciiTheme="majorHAnsi" w:hAnsiTheme="majorHAnsi" w:cstheme="majorHAnsi"/>
          <w:sz w:val="22"/>
          <w:szCs w:val="22"/>
        </w:rPr>
        <w:t>, oznaczenie czasu trwania (obejmującego okres realizacji przedmiotu zamówienia, gwarancji jakości i rękojmi), wykluczenie możliwości wypowiedzenia umowy przez któregokolwiek z wykonawców do czasu wykonania zamówienia).</w:t>
      </w:r>
    </w:p>
    <w:p w14:paraId="5278AB39" w14:textId="77777777" w:rsidR="00132573" w:rsidRPr="00104E43" w:rsidRDefault="00132573" w:rsidP="000E31F8">
      <w:pPr>
        <w:numPr>
          <w:ilvl w:val="0"/>
          <w:numId w:val="55"/>
        </w:numPr>
        <w:tabs>
          <w:tab w:val="num" w:pos="426"/>
        </w:tabs>
        <w:spacing w:line="300" w:lineRule="auto"/>
        <w:ind w:left="426" w:hanging="426"/>
        <w:jc w:val="both"/>
        <w:rPr>
          <w:rFonts w:asciiTheme="majorHAnsi" w:hAnsiTheme="majorHAnsi" w:cstheme="majorHAnsi"/>
          <w:sz w:val="22"/>
          <w:szCs w:val="22"/>
        </w:rPr>
      </w:pPr>
      <w:r w:rsidRPr="00104E43">
        <w:rPr>
          <w:rFonts w:asciiTheme="majorHAnsi" w:hAnsiTheme="majorHAnsi" w:cstheme="majorHAnsi"/>
          <w:sz w:val="22"/>
          <w:szCs w:val="22"/>
        </w:rPr>
        <w:t>Wykonawca przed podpisaniem umowy przekaże Zamawiającemu:</w:t>
      </w:r>
    </w:p>
    <w:p w14:paraId="7A4D8378" w14:textId="77777777" w:rsidR="00132573" w:rsidRPr="00104E43" w:rsidRDefault="00132573" w:rsidP="000E31F8">
      <w:pPr>
        <w:numPr>
          <w:ilvl w:val="0"/>
          <w:numId w:val="5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informacje dotyczące osób podpisujących umowę oraz osób upoważnionych do kontaktów w związku z realizacją umowy;</w:t>
      </w:r>
    </w:p>
    <w:p w14:paraId="0AB983AA" w14:textId="77777777" w:rsidR="00132573" w:rsidRPr="00104E43" w:rsidRDefault="00132573" w:rsidP="000E31F8">
      <w:pPr>
        <w:numPr>
          <w:ilvl w:val="0"/>
          <w:numId w:val="57"/>
        </w:numPr>
        <w:tabs>
          <w:tab w:val="left" w:pos="1134"/>
        </w:tabs>
        <w:spacing w:line="300" w:lineRule="auto"/>
        <w:ind w:left="851"/>
        <w:jc w:val="both"/>
        <w:rPr>
          <w:rFonts w:asciiTheme="majorHAnsi" w:hAnsiTheme="majorHAnsi" w:cstheme="majorHAnsi"/>
          <w:sz w:val="22"/>
          <w:szCs w:val="22"/>
        </w:rPr>
      </w:pPr>
      <w:r w:rsidRPr="00104E43">
        <w:rPr>
          <w:rFonts w:asciiTheme="majorHAnsi" w:hAnsiTheme="majorHAnsi" w:cstheme="majorHAnsi"/>
          <w:sz w:val="22"/>
          <w:szCs w:val="22"/>
        </w:rPr>
        <w:t>pełnomocnictwo, jeżeli umowę podpisze pełnomocnik;</w:t>
      </w:r>
    </w:p>
    <w:p w14:paraId="33C79AE9" w14:textId="77777777" w:rsidR="00132573" w:rsidRPr="00104E43" w:rsidRDefault="00132573" w:rsidP="00132573">
      <w:pPr>
        <w:spacing w:line="300" w:lineRule="auto"/>
        <w:jc w:val="both"/>
        <w:rPr>
          <w:rFonts w:asciiTheme="majorHAnsi" w:hAnsiTheme="majorHAnsi" w:cstheme="majorHAnsi"/>
          <w:sz w:val="22"/>
          <w:szCs w:val="22"/>
        </w:rPr>
      </w:pPr>
    </w:p>
    <w:p w14:paraId="0B8EB823" w14:textId="77777777" w:rsidR="00132573" w:rsidRPr="00952167"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952167">
        <w:rPr>
          <w:rFonts w:asciiTheme="majorHAnsi" w:hAnsiTheme="majorHAnsi" w:cstheme="majorHAnsi"/>
          <w:b/>
          <w:sz w:val="22"/>
          <w:szCs w:val="22"/>
        </w:rPr>
        <w:t>WYMAGANIA DOTYCZĄCE ZABEZPIECZENIA NALEŻYTEGO WYKONANIA UMOWY</w:t>
      </w:r>
    </w:p>
    <w:p w14:paraId="7D3AC1DF" w14:textId="77777777" w:rsidR="00132573" w:rsidRPr="00952167" w:rsidRDefault="00132573" w:rsidP="00132573">
      <w:pPr>
        <w:spacing w:line="300" w:lineRule="auto"/>
        <w:ind w:left="284"/>
        <w:jc w:val="both"/>
        <w:rPr>
          <w:rFonts w:asciiTheme="majorHAnsi" w:hAnsiTheme="majorHAnsi" w:cstheme="majorHAnsi"/>
          <w:sz w:val="22"/>
          <w:szCs w:val="22"/>
        </w:rPr>
      </w:pPr>
      <w:r w:rsidRPr="00952167">
        <w:rPr>
          <w:rFonts w:asciiTheme="majorHAnsi" w:hAnsiTheme="majorHAnsi" w:cstheme="majorHAnsi"/>
          <w:sz w:val="22"/>
          <w:szCs w:val="22"/>
        </w:rPr>
        <w:t>Zamawiający nie wymaga wniesienia zabezpieczenia należytego wykonania umowy.</w:t>
      </w:r>
    </w:p>
    <w:p w14:paraId="3064DB31" w14:textId="77777777" w:rsidR="00132573" w:rsidRPr="00104E43" w:rsidRDefault="00132573" w:rsidP="00952167">
      <w:pPr>
        <w:spacing w:line="300" w:lineRule="auto"/>
        <w:jc w:val="both"/>
        <w:rPr>
          <w:rFonts w:asciiTheme="majorHAnsi" w:hAnsiTheme="majorHAnsi" w:cstheme="majorHAnsi"/>
          <w:sz w:val="22"/>
          <w:szCs w:val="22"/>
        </w:rPr>
      </w:pPr>
    </w:p>
    <w:p w14:paraId="2839A332"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b/>
          <w:sz w:val="22"/>
          <w:szCs w:val="22"/>
        </w:rPr>
        <w:t>PROJEKTOWANE POSTANOWIENIA UMOWY I JEJ ZMIANY</w:t>
      </w:r>
    </w:p>
    <w:p w14:paraId="46367813"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Wzór umowy</w:t>
      </w:r>
    </w:p>
    <w:p w14:paraId="32A9529C" w14:textId="77777777" w:rsidR="00132573" w:rsidRPr="00104E43" w:rsidRDefault="00132573" w:rsidP="00132573">
      <w:pPr>
        <w:tabs>
          <w:tab w:val="num" w:pos="709"/>
        </w:tabs>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 xml:space="preserve">Zamawiający wymaga od Wykonawcy, aby zawarł z nim umowę w sprawie zamówienia publicznego, której wzór stanowi załącznik nr 4 do SWZ- Projektowane postanowienia umowy. </w:t>
      </w:r>
      <w:r w:rsidRPr="00952167">
        <w:rPr>
          <w:rFonts w:asciiTheme="majorHAnsi" w:hAnsiTheme="majorHAnsi" w:cstheme="majorHAnsi"/>
          <w:sz w:val="22"/>
          <w:szCs w:val="22"/>
        </w:rPr>
        <w:t>Projektowane postanowienia umowy zawarte we wzorze nie podlegają negocjacjom.</w:t>
      </w:r>
    </w:p>
    <w:p w14:paraId="24D2FF1E"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Podwykonawstwo oraz zmiany umowy o udzielenie zamówienia publicznego w zakresie podwykonawstwa</w:t>
      </w:r>
    </w:p>
    <w:p w14:paraId="4D91F093"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Umowa o udzielenie zamówienia publicznego będzie określała zakres zamówienia, które Wykonawca będzie wykonywał osobiście, które zaś za pomocą podwykonawców.</w:t>
      </w:r>
    </w:p>
    <w:p w14:paraId="72C70699" w14:textId="77777777" w:rsidR="00132573" w:rsidRPr="00104E43" w:rsidRDefault="00132573" w:rsidP="00132573">
      <w:pPr>
        <w:spacing w:line="300" w:lineRule="auto"/>
        <w:ind w:left="709"/>
        <w:jc w:val="both"/>
        <w:rPr>
          <w:rFonts w:asciiTheme="majorHAnsi" w:hAnsiTheme="majorHAnsi" w:cstheme="majorHAnsi"/>
          <w:sz w:val="22"/>
          <w:szCs w:val="22"/>
        </w:rPr>
      </w:pPr>
      <w:r w:rsidRPr="00104E43">
        <w:rPr>
          <w:rFonts w:asciiTheme="majorHAnsi" w:hAnsiTheme="majorHAnsi" w:cstheme="majorHAnsi"/>
          <w:sz w:val="22"/>
          <w:szCs w:val="22"/>
        </w:rPr>
        <w:t>Zamawiający może dopuścić zmianę podwykonawcy i/lub zakresu zamówienia powierzonego podwykonawcom w trakcie realizacji zamówienia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58551B8F" w14:textId="77777777" w:rsidR="00132573" w:rsidRPr="00104E43" w:rsidRDefault="00132573" w:rsidP="000E31F8">
      <w:pPr>
        <w:numPr>
          <w:ilvl w:val="0"/>
          <w:numId w:val="10"/>
        </w:numPr>
        <w:tabs>
          <w:tab w:val="num" w:pos="709"/>
        </w:tabs>
        <w:spacing w:line="300" w:lineRule="auto"/>
        <w:ind w:left="709" w:hanging="425"/>
        <w:jc w:val="both"/>
        <w:rPr>
          <w:rFonts w:asciiTheme="majorHAnsi" w:hAnsiTheme="majorHAnsi" w:cstheme="majorHAnsi"/>
          <w:b/>
          <w:sz w:val="22"/>
          <w:szCs w:val="22"/>
        </w:rPr>
      </w:pPr>
      <w:r w:rsidRPr="00104E43">
        <w:rPr>
          <w:rFonts w:asciiTheme="majorHAnsi" w:hAnsiTheme="majorHAnsi" w:cstheme="majorHAnsi"/>
          <w:b/>
          <w:sz w:val="22"/>
          <w:szCs w:val="22"/>
        </w:rPr>
        <w:t>Zmiany umowy</w:t>
      </w:r>
    </w:p>
    <w:p w14:paraId="540F2014" w14:textId="77777777" w:rsidR="00132573" w:rsidRPr="00104E43" w:rsidRDefault="00132573" w:rsidP="00132573">
      <w:pPr>
        <w:spacing w:line="288" w:lineRule="auto"/>
        <w:ind w:left="709"/>
        <w:jc w:val="both"/>
        <w:rPr>
          <w:rFonts w:asciiTheme="majorHAnsi" w:hAnsiTheme="majorHAnsi" w:cstheme="majorHAnsi"/>
          <w:sz w:val="22"/>
          <w:szCs w:val="22"/>
        </w:rPr>
      </w:pPr>
      <w:bookmarkStart w:id="52" w:name="_Hlk64470764"/>
      <w:r w:rsidRPr="00104E43">
        <w:rPr>
          <w:rFonts w:asciiTheme="majorHAnsi" w:hAnsiTheme="majorHAnsi" w:cstheme="majorHAnsi"/>
          <w:sz w:val="22"/>
          <w:szCs w:val="22"/>
        </w:rPr>
        <w:t>Zamawiający przewiduje możliwość wprowadzenia następujących zmian:</w:t>
      </w:r>
    </w:p>
    <w:p w14:paraId="10CF7521" w14:textId="77777777"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które nie mają charakteru istotnego w rozumieniu art. 454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01CD2472" w14:textId="77777777"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zmiany na zasadach określonych w art. 455 ust 1 pkt 2-4 oraz ust 2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p w14:paraId="35FBD865" w14:textId="779110D9" w:rsidR="00132573" w:rsidRPr="00104E43" w:rsidRDefault="00132573" w:rsidP="000E31F8">
      <w:pPr>
        <w:numPr>
          <w:ilvl w:val="0"/>
          <w:numId w:val="4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zmiany przewidziane w załączniku nr 4 projektowanych postanowień umowy</w:t>
      </w:r>
      <w:r w:rsidR="00952167">
        <w:rPr>
          <w:rFonts w:asciiTheme="majorHAnsi" w:hAnsiTheme="majorHAnsi" w:cstheme="majorHAnsi"/>
          <w:sz w:val="22"/>
          <w:szCs w:val="22"/>
        </w:rPr>
        <w:t>.</w:t>
      </w:r>
    </w:p>
    <w:p w14:paraId="19A97044" w14:textId="77777777" w:rsidR="00132573" w:rsidRPr="00104E43" w:rsidRDefault="00132573" w:rsidP="00F91AEC">
      <w:pPr>
        <w:spacing w:line="288" w:lineRule="auto"/>
        <w:ind w:left="709"/>
        <w:jc w:val="both"/>
        <w:rPr>
          <w:rFonts w:asciiTheme="majorHAnsi" w:hAnsiTheme="majorHAnsi" w:cstheme="majorHAnsi"/>
          <w:sz w:val="22"/>
          <w:szCs w:val="22"/>
        </w:rPr>
      </w:pPr>
      <w:r w:rsidRPr="00104E43">
        <w:rPr>
          <w:rFonts w:asciiTheme="majorHAnsi" w:hAnsiTheme="majorHAnsi" w:cstheme="majorHAnsi"/>
          <w:sz w:val="22"/>
          <w:szCs w:val="22"/>
        </w:rPr>
        <w:lastRenderedPageBreak/>
        <w:t xml:space="preserve">Wszelkie zmiany umowy, pod rygorem nieważności, mogą być dokonywane na warunkach określonych przez przepisy prawa, wyłącznie za zgodą obu Stron, w formie pisemnej, z uwzględnieniem przepisu art. 455 ustawy </w:t>
      </w:r>
      <w:proofErr w:type="spellStart"/>
      <w:r w:rsidRPr="00104E43">
        <w:rPr>
          <w:rFonts w:asciiTheme="majorHAnsi" w:hAnsiTheme="majorHAnsi" w:cstheme="majorHAnsi"/>
          <w:sz w:val="22"/>
          <w:szCs w:val="22"/>
        </w:rPr>
        <w:t>Pzp</w:t>
      </w:r>
      <w:proofErr w:type="spellEnd"/>
      <w:r w:rsidRPr="00104E43">
        <w:rPr>
          <w:rFonts w:asciiTheme="majorHAnsi" w:hAnsiTheme="majorHAnsi" w:cstheme="majorHAnsi"/>
          <w:sz w:val="22"/>
          <w:szCs w:val="22"/>
        </w:rPr>
        <w:t>.</w:t>
      </w:r>
    </w:p>
    <w:bookmarkEnd w:id="52"/>
    <w:p w14:paraId="14449575" w14:textId="77777777" w:rsidR="00132573" w:rsidRPr="00952167" w:rsidRDefault="00132573" w:rsidP="000E31F8">
      <w:pPr>
        <w:numPr>
          <w:ilvl w:val="0"/>
          <w:numId w:val="10"/>
        </w:numPr>
        <w:spacing w:line="300" w:lineRule="auto"/>
        <w:ind w:left="709" w:hanging="425"/>
        <w:jc w:val="both"/>
        <w:rPr>
          <w:rFonts w:asciiTheme="majorHAnsi" w:hAnsiTheme="majorHAnsi" w:cstheme="majorHAnsi"/>
          <w:b/>
          <w:sz w:val="22"/>
          <w:szCs w:val="22"/>
        </w:rPr>
      </w:pPr>
      <w:r w:rsidRPr="00952167">
        <w:rPr>
          <w:rFonts w:asciiTheme="majorHAnsi" w:hAnsiTheme="majorHAnsi" w:cstheme="majorHAnsi"/>
          <w:b/>
          <w:sz w:val="22"/>
          <w:szCs w:val="22"/>
        </w:rPr>
        <w:t>Forma i termin zawarcia umowy</w:t>
      </w:r>
    </w:p>
    <w:p w14:paraId="26265830" w14:textId="77777777" w:rsidR="00132573" w:rsidRPr="00952167" w:rsidRDefault="00132573" w:rsidP="00F91AEC">
      <w:pPr>
        <w:spacing w:line="300" w:lineRule="auto"/>
        <w:ind w:left="709"/>
        <w:jc w:val="both"/>
        <w:rPr>
          <w:rFonts w:asciiTheme="majorHAnsi" w:hAnsiTheme="majorHAnsi" w:cstheme="majorHAnsi"/>
          <w:sz w:val="22"/>
          <w:szCs w:val="22"/>
          <w:u w:val="single"/>
        </w:rPr>
      </w:pPr>
      <w:r w:rsidRPr="00952167">
        <w:rPr>
          <w:rFonts w:asciiTheme="majorHAnsi" w:hAnsiTheme="majorHAnsi" w:cstheme="majorHAnsi"/>
          <w:sz w:val="22"/>
          <w:szCs w:val="22"/>
        </w:rPr>
        <w:t xml:space="preserve">Umowa w sprawie zamówienia publicznego zawarta w formie innej niż pisemna jest nieważna. Zgodnie z Kodeksem cywilnym (art. 781 § 1 </w:t>
      </w:r>
      <w:proofErr w:type="spellStart"/>
      <w:r w:rsidRPr="00952167">
        <w:rPr>
          <w:rFonts w:asciiTheme="majorHAnsi" w:hAnsiTheme="majorHAnsi" w:cstheme="majorHAnsi"/>
          <w:sz w:val="22"/>
          <w:szCs w:val="22"/>
        </w:rPr>
        <w:t>Kc</w:t>
      </w:r>
      <w:proofErr w:type="spellEnd"/>
      <w:r w:rsidRPr="00952167">
        <w:rPr>
          <w:rFonts w:asciiTheme="majorHAnsi" w:hAnsiTheme="majorHAnsi" w:cstheme="majorHAnsi"/>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952167">
        <w:rPr>
          <w:rFonts w:asciiTheme="majorHAnsi" w:hAnsiTheme="majorHAnsi" w:cstheme="majorHAnsi"/>
          <w:sz w:val="22"/>
          <w:szCs w:val="22"/>
          <w:u w:val="single"/>
        </w:rPr>
        <w:t>termin zawarcia będzie liczony od daty złożenia podpisu przez ostatnią ze Stron.</w:t>
      </w:r>
    </w:p>
    <w:p w14:paraId="514363F2" w14:textId="77777777" w:rsidR="00132573" w:rsidRPr="00104E43" w:rsidRDefault="00132573" w:rsidP="00952167">
      <w:pPr>
        <w:spacing w:line="300" w:lineRule="auto"/>
        <w:jc w:val="both"/>
        <w:rPr>
          <w:rFonts w:asciiTheme="majorHAnsi" w:hAnsiTheme="majorHAnsi" w:cstheme="majorHAnsi"/>
          <w:sz w:val="22"/>
          <w:szCs w:val="22"/>
        </w:rPr>
      </w:pPr>
    </w:p>
    <w:p w14:paraId="215E1787"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bookmarkStart w:id="53" w:name="_Hlk61787704"/>
      <w:r w:rsidRPr="00104E43">
        <w:rPr>
          <w:rFonts w:asciiTheme="majorHAnsi" w:hAnsiTheme="majorHAnsi" w:cstheme="majorHAnsi"/>
          <w:b/>
          <w:sz w:val="22"/>
          <w:szCs w:val="22"/>
        </w:rPr>
        <w:t>POUCZENIE O ŚRODKACH OCHRONY PRAWNEJ PRZYSŁUGUJĄCYCH WYKONAWCY W TOKU POSTĘPOWANIA O UDZIELENIE ZAMÓWIENIA PUBLICZNEGO</w:t>
      </w:r>
    </w:p>
    <w:bookmarkEnd w:id="53"/>
    <w:p w14:paraId="31B95D00"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Wykonawcom oraz innym podmiotom, którzy mają lub mieli interes w uzyskaniu zamówienia oraz ponieśli lub mogą ponieść szkodę w wyniku naruszenia przepisów Prawa zamówień publicznych, przysługuje </w:t>
      </w:r>
      <w:r w:rsidRPr="00104E43">
        <w:rPr>
          <w:rFonts w:asciiTheme="majorHAnsi" w:hAnsiTheme="majorHAnsi" w:cstheme="majorHAnsi"/>
          <w:b/>
          <w:sz w:val="22"/>
          <w:szCs w:val="22"/>
        </w:rPr>
        <w:t>odwołanie</w:t>
      </w:r>
      <w:r w:rsidRPr="00104E43">
        <w:rPr>
          <w:rFonts w:asciiTheme="majorHAnsi" w:hAnsiTheme="majorHAnsi" w:cstheme="majorHAnsi"/>
          <w:sz w:val="22"/>
          <w:szCs w:val="22"/>
        </w:rPr>
        <w:t>.</w:t>
      </w:r>
    </w:p>
    <w:p w14:paraId="2F31A35D"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W niniejszym postępowaniu odwołanie przysługuje na:</w:t>
      </w:r>
    </w:p>
    <w:p w14:paraId="1E5502E0"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niezgodną z przepisami ustawy czynność Zamawiającego, podjętą w niniejszym postępowaniu o udzielenie zamówienia, w tym na projektowane postanowienie umowy;</w:t>
      </w:r>
    </w:p>
    <w:p w14:paraId="3E5C07EB"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czynności w postępowaniu o udzielenie zamówienia, do której Zamawiający był obowiązany na podstawie ustawy;</w:t>
      </w:r>
    </w:p>
    <w:p w14:paraId="6BA89337" w14:textId="77777777" w:rsidR="00132573" w:rsidRPr="00104E43" w:rsidRDefault="00132573" w:rsidP="000E31F8">
      <w:pPr>
        <w:numPr>
          <w:ilvl w:val="0"/>
          <w:numId w:val="22"/>
        </w:numPr>
        <w:tabs>
          <w:tab w:val="left" w:pos="1134"/>
        </w:tabs>
        <w:spacing w:line="300" w:lineRule="auto"/>
        <w:ind w:left="1134" w:hanging="425"/>
        <w:jc w:val="both"/>
        <w:rPr>
          <w:rFonts w:asciiTheme="majorHAnsi" w:hAnsiTheme="majorHAnsi" w:cstheme="majorHAnsi"/>
          <w:sz w:val="22"/>
          <w:szCs w:val="22"/>
        </w:rPr>
      </w:pPr>
      <w:r w:rsidRPr="00104E43">
        <w:rPr>
          <w:rFonts w:asciiTheme="majorHAnsi" w:hAnsiTheme="majorHAnsi" w:cstheme="majorHAnsi"/>
          <w:sz w:val="22"/>
          <w:szCs w:val="22"/>
        </w:rPr>
        <w:t>zaniechanie przeprowadzenia postępowania o udzielenie zamówienia lub zorganizowania konkursu na podstawie ustawy, mimo że zamawiający był do tego obowiązany.</w:t>
      </w:r>
    </w:p>
    <w:p w14:paraId="3D24A4CF"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wnosi się do Prezesa Krajowej Izby Odwoławczej w terminie 5 dni od dnia przesłania informacji o czynności Zamawiającego stanowiącej podstawę jego wniesienia – jeżeli informacja została przekazana przy użyciu środków komunikacji elektronicznej lub 10 dni, jeżeli informacja została przekazana w inny sposób.</w:t>
      </w:r>
    </w:p>
    <w:p w14:paraId="41D36E8B"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treści ogłoszenia o zamówieniu, a także wobec postanowień niniejszej SWZ wnosi się w terminie 5 dni od dnia zamieszczenia ogłoszenia w Biuletynie Zamówień Publicznych lub SWZ na stronie internetowej prowadzonego postępowania.</w:t>
      </w:r>
    </w:p>
    <w:p w14:paraId="6744A010"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Odwołanie wobec innych czynności wnosi się w terminie 5 dni od dnia, w którym powzięto lub przy zachowaniu należytej staranności można było powziąć wiadomość o okolicznościach stanowiących podstawę jego wniesienia.</w:t>
      </w:r>
    </w:p>
    <w:p w14:paraId="4EBD7049"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Od rozstrzygnięcia odwołania przez Krajową Izbę Odwoławczą przysługuje skarga do Sądu Okręgowego w Warszawie</w:t>
      </w:r>
    </w:p>
    <w:p w14:paraId="54897EA1" w14:textId="77777777" w:rsidR="00132573" w:rsidRPr="00104E43" w:rsidRDefault="00132573" w:rsidP="000E31F8">
      <w:pPr>
        <w:numPr>
          <w:ilvl w:val="0"/>
          <w:numId w:val="21"/>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Skargę wnosi się za pośrednictwem Prezesa Krajowej Izby Odwoławczej w terminie 14 dni od dnia doręczenia orzeczenia Krajowej Izby Odwoławczej.</w:t>
      </w:r>
    </w:p>
    <w:p w14:paraId="39CBC5B9" w14:textId="77777777" w:rsidR="00132573" w:rsidRPr="00104E43" w:rsidRDefault="00132573" w:rsidP="00132573">
      <w:pPr>
        <w:spacing w:line="300" w:lineRule="auto"/>
        <w:ind w:left="709"/>
        <w:jc w:val="both"/>
        <w:rPr>
          <w:rFonts w:asciiTheme="majorHAnsi" w:hAnsiTheme="majorHAnsi" w:cstheme="majorHAnsi"/>
          <w:sz w:val="22"/>
          <w:szCs w:val="22"/>
        </w:rPr>
      </w:pPr>
    </w:p>
    <w:p w14:paraId="596D1EE0" w14:textId="77777777" w:rsidR="00132573" w:rsidRPr="00104E43" w:rsidRDefault="00132573" w:rsidP="00132573">
      <w:pPr>
        <w:numPr>
          <w:ilvl w:val="0"/>
          <w:numId w:val="5"/>
        </w:numPr>
        <w:shd w:val="clear" w:color="auto" w:fill="D9D9D9"/>
        <w:spacing w:line="300" w:lineRule="auto"/>
        <w:ind w:left="284" w:hanging="284"/>
        <w:jc w:val="both"/>
        <w:rPr>
          <w:rFonts w:asciiTheme="majorHAnsi" w:hAnsiTheme="majorHAnsi" w:cstheme="majorHAnsi"/>
          <w:b/>
          <w:sz w:val="22"/>
          <w:szCs w:val="22"/>
        </w:rPr>
      </w:pPr>
      <w:r w:rsidRPr="00104E43">
        <w:rPr>
          <w:rFonts w:asciiTheme="majorHAnsi" w:hAnsiTheme="majorHAnsi" w:cstheme="majorHAnsi"/>
          <w:sz w:val="22"/>
          <w:szCs w:val="22"/>
        </w:rPr>
        <w:t>Do spraw nieuregulowanych w SWZ mają zastosowanie przepisy ustawy z 11 września 2019 r. – Prawo zamówień publicznych (Dz.U. poz. 2019 ze zm.).</w:t>
      </w:r>
    </w:p>
    <w:p w14:paraId="081C2BD8" w14:textId="77777777" w:rsidR="00132573" w:rsidRPr="00104E43" w:rsidRDefault="00132573" w:rsidP="00F91AEC">
      <w:pPr>
        <w:tabs>
          <w:tab w:val="left" w:pos="3402"/>
        </w:tabs>
        <w:spacing w:before="240" w:line="300" w:lineRule="auto"/>
        <w:jc w:val="both"/>
        <w:rPr>
          <w:rFonts w:asciiTheme="majorHAnsi" w:hAnsiTheme="majorHAnsi" w:cstheme="majorHAnsi"/>
          <w:b/>
          <w:sz w:val="22"/>
          <w:szCs w:val="22"/>
        </w:rPr>
      </w:pPr>
      <w:r w:rsidRPr="00104E43">
        <w:rPr>
          <w:rFonts w:asciiTheme="majorHAnsi" w:hAnsiTheme="majorHAnsi" w:cstheme="majorHAnsi"/>
          <w:b/>
          <w:sz w:val="22"/>
          <w:szCs w:val="22"/>
        </w:rPr>
        <w:lastRenderedPageBreak/>
        <w:t>Załączniki:</w:t>
      </w:r>
    </w:p>
    <w:p w14:paraId="3BCAB1D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Formularz oferty – załącznik nr 1;</w:t>
      </w:r>
    </w:p>
    <w:p w14:paraId="6A158408"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Wzór oświadczenia dotyczącego braku podstaw wykluczenia z postępowania – załącznik nr 2;</w:t>
      </w:r>
    </w:p>
    <w:p w14:paraId="56771B92" w14:textId="6F30E09F" w:rsidR="00132573" w:rsidRPr="00952167"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952167">
        <w:rPr>
          <w:rFonts w:asciiTheme="majorHAnsi" w:hAnsiTheme="majorHAnsi" w:cstheme="majorHAnsi"/>
          <w:sz w:val="22"/>
          <w:szCs w:val="22"/>
        </w:rPr>
        <w:t>Szczegółowy opis przedmiotu zamówienia – załącznik nr 3;</w:t>
      </w:r>
    </w:p>
    <w:p w14:paraId="326982C3" w14:textId="77777777" w:rsidR="00132573" w:rsidRPr="00104E43" w:rsidRDefault="00132573" w:rsidP="00132573">
      <w:pPr>
        <w:numPr>
          <w:ilvl w:val="0"/>
          <w:numId w:val="1"/>
        </w:numPr>
        <w:tabs>
          <w:tab w:val="left" w:pos="3402"/>
        </w:tabs>
        <w:spacing w:line="300" w:lineRule="auto"/>
        <w:ind w:hanging="436"/>
        <w:jc w:val="both"/>
        <w:rPr>
          <w:rFonts w:asciiTheme="majorHAnsi" w:hAnsiTheme="majorHAnsi" w:cstheme="majorHAnsi"/>
          <w:sz w:val="22"/>
          <w:szCs w:val="22"/>
        </w:rPr>
      </w:pPr>
      <w:r w:rsidRPr="00104E43">
        <w:rPr>
          <w:rFonts w:asciiTheme="majorHAnsi" w:hAnsiTheme="majorHAnsi" w:cstheme="majorHAnsi"/>
          <w:sz w:val="22"/>
          <w:szCs w:val="22"/>
        </w:rPr>
        <w:t>Projektowane postanowienia umowy, wzór umowy – załącznik nr 4;</w:t>
      </w:r>
    </w:p>
    <w:p w14:paraId="195A008C"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color w:val="2F5496"/>
          <w:sz w:val="22"/>
          <w:szCs w:val="22"/>
        </w:rPr>
        <w:br w:type="column"/>
      </w:r>
      <w:r w:rsidRPr="00104E43">
        <w:rPr>
          <w:rFonts w:asciiTheme="majorHAnsi" w:hAnsiTheme="majorHAnsi" w:cstheme="majorHAnsi"/>
          <w:b/>
          <w:i/>
          <w:sz w:val="18"/>
          <w:szCs w:val="18"/>
        </w:rPr>
        <w:lastRenderedPageBreak/>
        <w:t>Załącznik nr 1 do SWZ</w:t>
      </w:r>
    </w:p>
    <w:p w14:paraId="2CD3C02B" w14:textId="77777777" w:rsidR="00132573" w:rsidRPr="00104E43" w:rsidRDefault="00132573" w:rsidP="00132573">
      <w:pPr>
        <w:spacing w:line="300" w:lineRule="auto"/>
        <w:jc w:val="both"/>
        <w:rPr>
          <w:rFonts w:asciiTheme="majorHAnsi" w:hAnsiTheme="majorHAnsi" w:cstheme="majorHAnsi"/>
          <w:sz w:val="22"/>
          <w:szCs w:val="18"/>
        </w:rPr>
      </w:pPr>
    </w:p>
    <w:p w14:paraId="52800C22" w14:textId="77777777"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F O R M U L A R Z     O F E R T Y</w:t>
      </w:r>
    </w:p>
    <w:p w14:paraId="155E5E61"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p>
    <w:p w14:paraId="60576389" w14:textId="77777777" w:rsidR="00132573" w:rsidRPr="00104E43" w:rsidRDefault="00132573" w:rsidP="00132573">
      <w:pPr>
        <w:tabs>
          <w:tab w:val="left" w:pos="4500"/>
        </w:tabs>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b/>
        <w:t>Zamawiający:</w:t>
      </w:r>
    </w:p>
    <w:p w14:paraId="139276BC"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ab/>
      </w:r>
      <w:r w:rsidRPr="00104E43">
        <w:rPr>
          <w:rFonts w:asciiTheme="majorHAnsi" w:hAnsiTheme="majorHAnsi" w:cstheme="majorHAnsi"/>
          <w:b/>
          <w:sz w:val="22"/>
          <w:szCs w:val="18"/>
        </w:rPr>
        <w:t>Politechnika Bydgoska</w:t>
      </w:r>
    </w:p>
    <w:p w14:paraId="74E1B65A"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im. Jana i Jędrzeja Śniadeckich</w:t>
      </w:r>
    </w:p>
    <w:p w14:paraId="121D9368" w14:textId="77777777" w:rsidR="00132573" w:rsidRPr="00104E43" w:rsidRDefault="00132573" w:rsidP="00132573">
      <w:pPr>
        <w:tabs>
          <w:tab w:val="left" w:pos="4500"/>
        </w:tabs>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ab/>
        <w:t>Al. prof. S. Kaliskiego 7</w:t>
      </w:r>
    </w:p>
    <w:p w14:paraId="13ACC83D"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r w:rsidRPr="00104E43">
        <w:rPr>
          <w:rFonts w:asciiTheme="majorHAnsi" w:hAnsiTheme="majorHAnsi" w:cstheme="majorHAnsi"/>
          <w:b/>
          <w:sz w:val="22"/>
          <w:szCs w:val="18"/>
        </w:rPr>
        <w:t>85-796 Bydgoszcz</w:t>
      </w:r>
    </w:p>
    <w:p w14:paraId="668A7C43" w14:textId="77777777" w:rsidR="00132573" w:rsidRPr="00104E43" w:rsidRDefault="00132573" w:rsidP="00132573">
      <w:pPr>
        <w:tabs>
          <w:tab w:val="left" w:pos="4500"/>
        </w:tabs>
        <w:spacing w:line="300" w:lineRule="auto"/>
        <w:ind w:firstLine="4500"/>
        <w:jc w:val="both"/>
        <w:rPr>
          <w:rFonts w:asciiTheme="majorHAnsi" w:hAnsiTheme="majorHAnsi" w:cstheme="majorHAnsi"/>
          <w:b/>
          <w:sz w:val="22"/>
          <w:szCs w:val="18"/>
        </w:rPr>
      </w:pPr>
    </w:p>
    <w:p w14:paraId="200A7DC7" w14:textId="5AC5FDE8" w:rsidR="00132573" w:rsidRPr="00104E43" w:rsidRDefault="00132573" w:rsidP="00132573">
      <w:pPr>
        <w:spacing w:line="300" w:lineRule="auto"/>
        <w:jc w:val="both"/>
        <w:rPr>
          <w:rFonts w:asciiTheme="majorHAnsi" w:hAnsiTheme="majorHAnsi" w:cstheme="majorHAnsi"/>
          <w:sz w:val="22"/>
          <w:szCs w:val="18"/>
        </w:rPr>
      </w:pPr>
      <w:bookmarkStart w:id="54" w:name="_Hlk61706729"/>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Pr="00104E43">
        <w:rPr>
          <w:rFonts w:asciiTheme="majorHAnsi" w:hAnsiTheme="majorHAnsi" w:cstheme="majorHAnsi"/>
          <w:sz w:val="18"/>
          <w:szCs w:val="18"/>
        </w:rPr>
        <w:t>(lub Wykonawców wspólnie ubiegających się o udzielenie zamówienia):</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p>
    <w:p w14:paraId="4D87F8A9" w14:textId="7C8ED1F1"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45B3C2A" w14:textId="43AC058D"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6B20101D" w14:textId="6A4C226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4817284A" w14:textId="1A41A2A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r w:rsidRPr="00104E43">
        <w:rPr>
          <w:rFonts w:asciiTheme="majorHAnsi" w:hAnsiTheme="majorHAnsi" w:cstheme="majorHAnsi"/>
          <w:sz w:val="22"/>
          <w:szCs w:val="18"/>
        </w:rPr>
        <w:t>..............</w:t>
      </w:r>
    </w:p>
    <w:bookmarkEnd w:id="54"/>
    <w:p w14:paraId="334A54AF" w14:textId="77777777" w:rsidR="00132573" w:rsidRPr="00104E43" w:rsidRDefault="00132573" w:rsidP="00132573">
      <w:pPr>
        <w:spacing w:line="300" w:lineRule="auto"/>
        <w:jc w:val="both"/>
        <w:rPr>
          <w:rFonts w:asciiTheme="majorHAnsi" w:hAnsiTheme="majorHAnsi" w:cstheme="majorHAnsi"/>
          <w:b/>
          <w:sz w:val="18"/>
          <w:szCs w:val="18"/>
        </w:rPr>
      </w:pPr>
      <w:r w:rsidRPr="00104E43">
        <w:rPr>
          <w:rFonts w:asciiTheme="majorHAnsi" w:hAnsiTheme="majorHAnsi" w:cstheme="majorHAnsi"/>
          <w:b/>
          <w:sz w:val="22"/>
          <w:szCs w:val="18"/>
        </w:rPr>
        <w:t>Wykonawca jest:</w:t>
      </w:r>
      <w:r w:rsidRPr="00104E43">
        <w:rPr>
          <w:rFonts w:asciiTheme="majorHAnsi" w:hAnsiTheme="majorHAnsi" w:cstheme="majorHAnsi"/>
          <w:sz w:val="22"/>
          <w:szCs w:val="18"/>
        </w:rPr>
        <w:t xml:space="preserve"> </w:t>
      </w:r>
      <w:r w:rsidRPr="00104E43">
        <w:rPr>
          <w:rFonts w:asciiTheme="majorHAnsi" w:hAnsiTheme="majorHAnsi" w:cstheme="majorHAnsi"/>
          <w:i/>
          <w:sz w:val="18"/>
          <w:szCs w:val="18"/>
          <w:u w:val="single"/>
        </w:rPr>
        <w:t>(zaznaczyć właściwe)</w:t>
      </w:r>
    </w:p>
    <w:p w14:paraId="459F8A87"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10395311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mikro przedsiębiorstwem</w:t>
      </w:r>
      <w:r w:rsidR="00132573" w:rsidRPr="00104E43">
        <w:rPr>
          <w:rFonts w:asciiTheme="majorHAnsi" w:hAnsiTheme="majorHAnsi" w:cstheme="majorHAnsi"/>
          <w:sz w:val="22"/>
          <w:szCs w:val="18"/>
          <w:vertAlign w:val="superscript"/>
        </w:rPr>
        <w:footnoteReference w:id="1"/>
      </w:r>
    </w:p>
    <w:p w14:paraId="1492256D"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808969272"/>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małym przedsiębiorstwem</w:t>
      </w:r>
    </w:p>
    <w:p w14:paraId="45B28BE8"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552885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średnim przedsiębiorstwem</w:t>
      </w:r>
    </w:p>
    <w:p w14:paraId="6DAE1DCB"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22594954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fizyczną nieprowadząca działalności</w:t>
      </w:r>
    </w:p>
    <w:p w14:paraId="4BB9DEC5" w14:textId="77777777"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6349794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osobą prowadzącą jednoosobową działalność gospodarczą</w:t>
      </w:r>
    </w:p>
    <w:p w14:paraId="34A4064E" w14:textId="675C8F10"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511340360"/>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1392B6E7" w14:textId="77777777"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Wykonawca </w:t>
      </w:r>
      <w:sdt>
        <w:sdtPr>
          <w:rPr>
            <w:rFonts w:asciiTheme="majorHAnsi" w:hAnsiTheme="majorHAnsi" w:cstheme="majorHAnsi"/>
            <w:sz w:val="22"/>
            <w:szCs w:val="18"/>
          </w:rPr>
          <w:id w:val="-167719969"/>
          <w14:checkbox>
            <w14:checked w14:val="0"/>
            <w14:checkedState w14:val="2612" w14:font="MS Gothic"/>
            <w14:uncheckedState w14:val="2610" w14:font="MS Gothic"/>
          </w14:checkbox>
        </w:sdtPr>
        <w:sdtContent>
          <w:r w:rsidRPr="00104E43">
            <w:rPr>
              <w:rFonts w:ascii="Segoe UI Symbol" w:hAnsi="Segoe UI Symbol" w:cs="Segoe UI Symbol"/>
              <w:sz w:val="22"/>
              <w:szCs w:val="18"/>
            </w:rPr>
            <w:t>☐</w:t>
          </w:r>
        </w:sdtContent>
      </w:sdt>
      <w:r w:rsidRPr="00104E43">
        <w:rPr>
          <w:rFonts w:asciiTheme="majorHAnsi" w:hAnsiTheme="majorHAnsi" w:cstheme="majorHAnsi"/>
          <w:sz w:val="22"/>
          <w:szCs w:val="18"/>
        </w:rPr>
        <w:t xml:space="preserve"> JEST </w:t>
      </w:r>
      <w:sdt>
        <w:sdtPr>
          <w:rPr>
            <w:rFonts w:asciiTheme="majorHAnsi" w:hAnsiTheme="majorHAnsi" w:cstheme="majorHAnsi"/>
            <w:sz w:val="22"/>
            <w:szCs w:val="18"/>
          </w:rPr>
          <w:id w:val="-2008047558"/>
          <w14:checkbox>
            <w14:checked w14:val="0"/>
            <w14:checkedState w14:val="2612" w14:font="MS Gothic"/>
            <w14:uncheckedState w14:val="2610" w14:font="MS Gothic"/>
          </w14:checkbox>
        </w:sdtPr>
        <w:sdtContent>
          <w:r w:rsidRPr="00104E43">
            <w:rPr>
              <w:rFonts w:ascii="Segoe UI Symbol" w:eastAsia="MS Gothic" w:hAnsi="Segoe UI Symbol" w:cs="Segoe UI Symbol"/>
              <w:sz w:val="22"/>
              <w:szCs w:val="18"/>
            </w:rPr>
            <w:t>☐</w:t>
          </w:r>
        </w:sdtContent>
      </w:sdt>
      <w:r w:rsidRPr="00104E43">
        <w:rPr>
          <w:rFonts w:asciiTheme="majorHAnsi" w:hAnsiTheme="majorHAnsi" w:cstheme="majorHAnsi"/>
          <w:sz w:val="22"/>
          <w:szCs w:val="18"/>
        </w:rPr>
        <w:t xml:space="preserve"> NIE JEST</w:t>
      </w:r>
      <w:r w:rsidRPr="00104E43">
        <w:rPr>
          <w:rFonts w:asciiTheme="majorHAnsi" w:hAnsiTheme="majorHAnsi" w:cstheme="majorHAnsi"/>
          <w:b/>
          <w:sz w:val="22"/>
          <w:szCs w:val="18"/>
        </w:rPr>
        <w:t xml:space="preserve"> </w:t>
      </w:r>
      <w:r w:rsidRPr="00104E43">
        <w:rPr>
          <w:rFonts w:asciiTheme="majorHAnsi" w:hAnsiTheme="majorHAnsi" w:cstheme="majorHAnsi"/>
          <w:i/>
          <w:sz w:val="18"/>
          <w:szCs w:val="18"/>
          <w:u w:val="single"/>
        </w:rPr>
        <w:t>(zaznaczyć właściwe</w:t>
      </w:r>
      <w:r w:rsidRPr="00104E43">
        <w:rPr>
          <w:rFonts w:asciiTheme="majorHAnsi" w:hAnsiTheme="majorHAnsi" w:cstheme="majorHAnsi"/>
          <w:i/>
          <w:sz w:val="18"/>
          <w:szCs w:val="18"/>
        </w:rPr>
        <w:t>)</w:t>
      </w:r>
      <w:r w:rsidRPr="00104E43">
        <w:rPr>
          <w:rFonts w:asciiTheme="majorHAnsi" w:hAnsiTheme="majorHAnsi" w:cstheme="majorHAnsi"/>
          <w:i/>
          <w:sz w:val="22"/>
          <w:szCs w:val="18"/>
        </w:rPr>
        <w:t xml:space="preserve"> </w:t>
      </w:r>
      <w:r w:rsidRPr="00104E43">
        <w:rPr>
          <w:rFonts w:asciiTheme="majorHAnsi" w:hAnsiTheme="majorHAnsi" w:cstheme="majorHAnsi"/>
          <w:b/>
          <w:sz w:val="22"/>
          <w:szCs w:val="18"/>
        </w:rPr>
        <w:t>dużym przedsiębiorcą</w:t>
      </w:r>
      <w:r w:rsidRPr="00104E43">
        <w:rPr>
          <w:rFonts w:asciiTheme="majorHAnsi" w:hAnsiTheme="majorHAnsi" w:cstheme="majorHAnsi"/>
          <w:sz w:val="22"/>
          <w:szCs w:val="18"/>
        </w:rPr>
        <w:t xml:space="preserve"> w rozumieniu art. 4 pkt 6  ustawy o przeciwdziałaniu nadmiernym opóźnieniom w transakcjach handlowych</w:t>
      </w:r>
      <w:r w:rsidRPr="00104E43">
        <w:rPr>
          <w:rFonts w:asciiTheme="majorHAnsi" w:hAnsiTheme="majorHAnsi" w:cstheme="majorHAnsi"/>
          <w:b/>
          <w:sz w:val="22"/>
          <w:szCs w:val="18"/>
        </w:rPr>
        <w:t>.</w:t>
      </w:r>
    </w:p>
    <w:p w14:paraId="7E7F8A37" w14:textId="2E8D961F" w:rsidR="00132573" w:rsidRPr="00104E43" w:rsidRDefault="00132573" w:rsidP="00132573">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Osoba do kontaktu </w:t>
      </w:r>
      <w:r w:rsidRPr="00104E43">
        <w:rPr>
          <w:rFonts w:asciiTheme="majorHAnsi" w:hAnsiTheme="majorHAnsi" w:cstheme="majorHAnsi"/>
          <w:sz w:val="22"/>
          <w:szCs w:val="18"/>
        </w:rPr>
        <w:t>…...................................</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7DE65910" w14:textId="0BB76AAC"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Nr telefonu</w:t>
      </w:r>
      <w:r w:rsidRPr="00104E43">
        <w:rPr>
          <w:rFonts w:asciiTheme="majorHAnsi" w:hAnsiTheme="majorHAnsi" w:cstheme="majorHAnsi"/>
          <w:sz w:val="22"/>
          <w:szCs w:val="18"/>
        </w:rPr>
        <w:t xml:space="preserve"> …...................................................................................................................................................</w:t>
      </w:r>
    </w:p>
    <w:p w14:paraId="08F3A909" w14:textId="4653C465"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 poczty elektronicznej</w:t>
      </w:r>
      <w:r w:rsidRPr="00104E43">
        <w:rPr>
          <w:rFonts w:asciiTheme="majorHAnsi" w:hAnsiTheme="majorHAnsi" w:cstheme="majorHAnsi"/>
          <w:sz w:val="22"/>
          <w:szCs w:val="18"/>
        </w:rPr>
        <w:t xml:space="preserve">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18123BE8" w14:textId="50936AA7"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Adres do korespondencji z Zamawiającym (jeżeli inny niż podany wyżej) …….............</w:t>
      </w:r>
      <w:r w:rsidR="00104E43">
        <w:rPr>
          <w:rFonts w:asciiTheme="majorHAnsi" w:hAnsiTheme="majorHAnsi" w:cstheme="majorHAnsi"/>
          <w:sz w:val="22"/>
          <w:szCs w:val="18"/>
        </w:rPr>
        <w:t>...............</w:t>
      </w:r>
      <w:r w:rsidRPr="00104E43">
        <w:rPr>
          <w:rFonts w:asciiTheme="majorHAnsi" w:hAnsiTheme="majorHAnsi" w:cstheme="majorHAnsi"/>
          <w:sz w:val="22"/>
          <w:szCs w:val="18"/>
        </w:rPr>
        <w:t>....</w:t>
      </w:r>
      <w:r w:rsidR="005147CD" w:rsidRPr="00104E43">
        <w:rPr>
          <w:rFonts w:asciiTheme="majorHAnsi" w:hAnsiTheme="majorHAnsi" w:cstheme="majorHAnsi"/>
          <w:sz w:val="22"/>
          <w:szCs w:val="18"/>
        </w:rPr>
        <w:t>..................</w:t>
      </w:r>
    </w:p>
    <w:p w14:paraId="0BDB2A39" w14:textId="77777777" w:rsidR="00952167" w:rsidRDefault="00952167" w:rsidP="00952167">
      <w:pPr>
        <w:spacing w:line="300" w:lineRule="auto"/>
        <w:jc w:val="center"/>
        <w:rPr>
          <w:rFonts w:cstheme="minorHAnsi"/>
          <w:i/>
          <w:sz w:val="16"/>
          <w:szCs w:val="16"/>
        </w:rPr>
      </w:pPr>
      <w:r w:rsidRPr="00291B26">
        <w:rPr>
          <w:rFonts w:cstheme="minorHAnsi"/>
          <w:i/>
          <w:sz w:val="16"/>
          <w:szCs w:val="16"/>
        </w:rPr>
        <w:t>(UWAGA-w przypadku oferty wspólnej należy podać dane dotyczące Pełnomocnika Wykonawcy)</w:t>
      </w:r>
    </w:p>
    <w:p w14:paraId="5199A979" w14:textId="5EECF12D" w:rsidR="00132573" w:rsidRPr="00104E43" w:rsidRDefault="00132573" w:rsidP="00132573">
      <w:pPr>
        <w:spacing w:line="300" w:lineRule="auto"/>
        <w:jc w:val="both"/>
        <w:rPr>
          <w:rFonts w:asciiTheme="majorHAnsi" w:hAnsiTheme="majorHAnsi" w:cstheme="majorHAnsi"/>
          <w:sz w:val="22"/>
          <w:szCs w:val="18"/>
        </w:rPr>
      </w:pPr>
    </w:p>
    <w:p w14:paraId="774FCA7E" w14:textId="66AA7C92" w:rsidR="00132573" w:rsidRDefault="00132573" w:rsidP="00104E4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W odpowiedzi na ogłoszeni</w:t>
      </w:r>
      <w:r w:rsidRPr="00952167">
        <w:rPr>
          <w:rFonts w:asciiTheme="majorHAnsi" w:hAnsiTheme="majorHAnsi" w:cstheme="majorHAnsi"/>
          <w:sz w:val="22"/>
          <w:szCs w:val="18"/>
        </w:rPr>
        <w:t xml:space="preserve">e o zamówieniu publicznym </w:t>
      </w:r>
      <w:r w:rsidR="00104E43" w:rsidRPr="00952167">
        <w:rPr>
          <w:rFonts w:asciiTheme="majorHAnsi" w:hAnsiTheme="majorHAnsi" w:cstheme="majorHAnsi"/>
          <w:sz w:val="22"/>
          <w:szCs w:val="18"/>
        </w:rPr>
        <w:t>pn.</w:t>
      </w:r>
      <w:r w:rsidR="00952167" w:rsidRPr="00952167">
        <w:rPr>
          <w:rFonts w:asciiTheme="majorHAnsi" w:hAnsiTheme="majorHAnsi" w:cstheme="majorHAnsi"/>
          <w:sz w:val="22"/>
          <w:szCs w:val="18"/>
        </w:rPr>
        <w:t>:</w:t>
      </w:r>
      <w:r w:rsidR="00104E43" w:rsidRPr="00952167">
        <w:rPr>
          <w:rFonts w:asciiTheme="majorHAnsi" w:hAnsiTheme="majorHAnsi" w:cstheme="majorHAnsi"/>
          <w:sz w:val="22"/>
          <w:szCs w:val="18"/>
        </w:rPr>
        <w:t xml:space="preserve"> </w:t>
      </w:r>
      <w:r w:rsidRPr="00952167">
        <w:rPr>
          <w:rFonts w:asciiTheme="majorHAnsi" w:hAnsiTheme="majorHAnsi" w:cstheme="majorHAnsi"/>
          <w:b/>
          <w:i/>
          <w:sz w:val="22"/>
          <w:szCs w:val="18"/>
        </w:rPr>
        <w:t>„</w:t>
      </w:r>
      <w:bookmarkStart w:id="55" w:name="_Hlk181879679"/>
      <w:r w:rsidR="00952167" w:rsidRPr="00952167">
        <w:rPr>
          <w:rFonts w:asciiTheme="majorHAnsi" w:hAnsiTheme="majorHAnsi" w:cstheme="majorHAnsi"/>
          <w:b/>
          <w:i/>
          <w:sz w:val="22"/>
          <w:szCs w:val="18"/>
        </w:rPr>
        <w:t xml:space="preserve">Dostawa sprzętu laboratoryjnego </w:t>
      </w:r>
      <w:r w:rsidR="00952167">
        <w:rPr>
          <w:rFonts w:asciiTheme="majorHAnsi" w:hAnsiTheme="majorHAnsi" w:cstheme="majorHAnsi"/>
          <w:b/>
          <w:i/>
          <w:sz w:val="22"/>
          <w:szCs w:val="18"/>
        </w:rPr>
        <w:br/>
      </w:r>
      <w:r w:rsidR="00952167" w:rsidRPr="00952167">
        <w:rPr>
          <w:rFonts w:asciiTheme="majorHAnsi" w:hAnsiTheme="majorHAnsi" w:cstheme="majorHAnsi"/>
          <w:b/>
          <w:i/>
          <w:sz w:val="22"/>
          <w:szCs w:val="18"/>
        </w:rPr>
        <w:t>dla</w:t>
      </w:r>
      <w:r w:rsidR="00952167">
        <w:rPr>
          <w:rFonts w:asciiTheme="majorHAnsi" w:hAnsiTheme="majorHAnsi" w:cstheme="majorHAnsi"/>
          <w:b/>
          <w:i/>
          <w:sz w:val="22"/>
          <w:szCs w:val="18"/>
        </w:rPr>
        <w:t xml:space="preserve"> </w:t>
      </w:r>
      <w:bookmarkStart w:id="56" w:name="_Hlk182386722"/>
      <w:bookmarkEnd w:id="55"/>
      <w:r w:rsidR="008C7341" w:rsidRPr="008C7341">
        <w:rPr>
          <w:rFonts w:asciiTheme="majorHAnsi" w:hAnsiTheme="majorHAnsi" w:cstheme="majorHAnsi"/>
          <w:b/>
          <w:i/>
          <w:sz w:val="22"/>
          <w:szCs w:val="18"/>
        </w:rPr>
        <w:t xml:space="preserve">Wydziału </w:t>
      </w:r>
      <w:bookmarkEnd w:id="56"/>
      <w:r w:rsidR="009C4D6B">
        <w:rPr>
          <w:rFonts w:asciiTheme="majorHAnsi" w:hAnsiTheme="majorHAnsi" w:cstheme="majorHAnsi"/>
          <w:b/>
          <w:i/>
          <w:sz w:val="22"/>
          <w:szCs w:val="18"/>
        </w:rPr>
        <w:t>Technologii i Inżynierii Chemicznej</w:t>
      </w:r>
      <w:r w:rsidRPr="00952167">
        <w:rPr>
          <w:rFonts w:asciiTheme="majorHAnsi" w:hAnsiTheme="majorHAnsi" w:cstheme="majorHAnsi"/>
          <w:b/>
          <w:i/>
          <w:sz w:val="22"/>
          <w:szCs w:val="18"/>
        </w:rPr>
        <w:t>”</w:t>
      </w:r>
      <w:r w:rsidR="00104E43" w:rsidRPr="00952167">
        <w:rPr>
          <w:rFonts w:asciiTheme="majorHAnsi" w:hAnsiTheme="majorHAnsi" w:cstheme="majorHAnsi"/>
          <w:sz w:val="22"/>
          <w:szCs w:val="18"/>
        </w:rPr>
        <w:t xml:space="preserve"> </w:t>
      </w:r>
      <w:r w:rsidRPr="00952167">
        <w:rPr>
          <w:rFonts w:asciiTheme="majorHAnsi" w:hAnsiTheme="majorHAnsi" w:cstheme="majorHAnsi"/>
          <w:sz w:val="22"/>
          <w:szCs w:val="18"/>
        </w:rPr>
        <w:t>(RZP.243.</w:t>
      </w:r>
      <w:r w:rsidR="009C4D6B">
        <w:rPr>
          <w:rFonts w:asciiTheme="majorHAnsi" w:hAnsiTheme="majorHAnsi" w:cstheme="majorHAnsi"/>
          <w:sz w:val="22"/>
          <w:szCs w:val="18"/>
        </w:rPr>
        <w:t>50</w:t>
      </w:r>
      <w:r w:rsidRPr="00952167">
        <w:rPr>
          <w:rFonts w:asciiTheme="majorHAnsi" w:hAnsiTheme="majorHAnsi" w:cstheme="majorHAnsi"/>
          <w:sz w:val="22"/>
          <w:szCs w:val="18"/>
        </w:rPr>
        <w:t>.</w:t>
      </w:r>
      <w:r w:rsidR="00DB59F9" w:rsidRPr="00952167">
        <w:rPr>
          <w:rFonts w:asciiTheme="majorHAnsi" w:hAnsiTheme="majorHAnsi" w:cstheme="majorHAnsi"/>
          <w:sz w:val="22"/>
          <w:szCs w:val="18"/>
        </w:rPr>
        <w:t>2024</w:t>
      </w:r>
      <w:r w:rsidRPr="00952167">
        <w:rPr>
          <w:rFonts w:asciiTheme="majorHAnsi" w:hAnsiTheme="majorHAnsi" w:cstheme="majorHAnsi"/>
          <w:sz w:val="22"/>
          <w:szCs w:val="18"/>
        </w:rPr>
        <w:t>)</w:t>
      </w:r>
      <w:r w:rsidR="00104E43" w:rsidRPr="00952167">
        <w:rPr>
          <w:rFonts w:asciiTheme="majorHAnsi" w:hAnsiTheme="majorHAnsi" w:cstheme="majorHAnsi"/>
          <w:sz w:val="22"/>
          <w:szCs w:val="18"/>
        </w:rPr>
        <w:t xml:space="preserve"> składamy </w:t>
      </w:r>
      <w:r w:rsidR="00104E43" w:rsidRPr="00104E43">
        <w:rPr>
          <w:rFonts w:asciiTheme="majorHAnsi" w:hAnsiTheme="majorHAnsi" w:cstheme="majorHAnsi"/>
          <w:sz w:val="22"/>
          <w:szCs w:val="18"/>
        </w:rPr>
        <w:t>ofertę</w:t>
      </w:r>
      <w:r w:rsidR="00104E43">
        <w:rPr>
          <w:rFonts w:asciiTheme="majorHAnsi" w:hAnsiTheme="majorHAnsi" w:cstheme="majorHAnsi"/>
          <w:sz w:val="22"/>
          <w:szCs w:val="18"/>
        </w:rPr>
        <w:t xml:space="preserve"> </w:t>
      </w:r>
      <w:r w:rsidRPr="00104E43">
        <w:rPr>
          <w:rFonts w:asciiTheme="majorHAnsi" w:hAnsiTheme="majorHAnsi" w:cstheme="majorHAnsi"/>
          <w:sz w:val="22"/>
          <w:szCs w:val="18"/>
        </w:rPr>
        <w:t>na wykonanie przedmiotu zamówienia w zakresie określonym w specyfikacji warunków zamówienia na następujących warunkach:</w:t>
      </w:r>
    </w:p>
    <w:p w14:paraId="55F4A8E0" w14:textId="77777777" w:rsidR="00952167" w:rsidRDefault="00952167" w:rsidP="00104E43">
      <w:pPr>
        <w:spacing w:line="300" w:lineRule="auto"/>
        <w:jc w:val="both"/>
        <w:rPr>
          <w:rFonts w:asciiTheme="majorHAnsi" w:hAnsiTheme="majorHAnsi" w:cstheme="majorHAnsi"/>
          <w:sz w:val="22"/>
          <w:szCs w:val="18"/>
        </w:rPr>
      </w:pPr>
    </w:p>
    <w:p w14:paraId="52FCA1C6" w14:textId="77777777" w:rsidR="00952167" w:rsidRPr="00952167" w:rsidRDefault="00952167" w:rsidP="00104E43">
      <w:pPr>
        <w:spacing w:line="300" w:lineRule="auto"/>
        <w:jc w:val="both"/>
        <w:rPr>
          <w:rFonts w:asciiTheme="majorHAnsi" w:hAnsiTheme="majorHAnsi" w:cstheme="majorHAnsi"/>
          <w:b/>
          <w:i/>
          <w:sz w:val="22"/>
          <w:szCs w:val="18"/>
        </w:rPr>
      </w:pPr>
    </w:p>
    <w:p w14:paraId="7CA4232F" w14:textId="3A3373CC" w:rsidR="00132573" w:rsidRPr="00952167" w:rsidRDefault="00132573" w:rsidP="00132573">
      <w:pPr>
        <w:shd w:val="clear" w:color="auto" w:fill="D9D9D9" w:themeFill="background1" w:themeFillShade="D9"/>
        <w:spacing w:line="300" w:lineRule="auto"/>
        <w:jc w:val="both"/>
        <w:rPr>
          <w:rFonts w:asciiTheme="majorHAnsi" w:hAnsiTheme="majorHAnsi" w:cstheme="majorHAnsi"/>
          <w:sz w:val="22"/>
          <w:szCs w:val="18"/>
        </w:rPr>
      </w:pPr>
      <w:r w:rsidRPr="00952167">
        <w:rPr>
          <w:rFonts w:asciiTheme="majorHAnsi" w:hAnsiTheme="majorHAnsi" w:cstheme="majorHAnsi"/>
          <w:b/>
          <w:sz w:val="22"/>
          <w:szCs w:val="18"/>
          <w:u w:val="single"/>
        </w:rPr>
        <w:t>Część nr 1:</w:t>
      </w:r>
      <w:r w:rsidRPr="00952167">
        <w:rPr>
          <w:rFonts w:asciiTheme="majorHAnsi" w:hAnsiTheme="majorHAnsi" w:cstheme="majorHAnsi"/>
          <w:b/>
          <w:sz w:val="22"/>
          <w:szCs w:val="18"/>
        </w:rPr>
        <w:t xml:space="preserve"> </w:t>
      </w:r>
      <w:bookmarkStart w:id="57" w:name="_Hlk182389254"/>
      <w:r w:rsidR="00952167" w:rsidRPr="00952167">
        <w:rPr>
          <w:rFonts w:asciiTheme="majorHAnsi" w:eastAsia="Calibri" w:hAnsiTheme="majorHAnsi" w:cstheme="majorHAnsi"/>
          <w:b/>
          <w:sz w:val="22"/>
          <w:szCs w:val="18"/>
        </w:rPr>
        <w:t>Dostawa</w:t>
      </w:r>
      <w:r w:rsidR="009C4D6B" w:rsidRPr="009C4D6B">
        <w:rPr>
          <w:b/>
          <w:bCs w:val="0"/>
          <w:sz w:val="22"/>
          <w:szCs w:val="22"/>
        </w:rPr>
        <w:t xml:space="preserve"> wag analitycznych</w:t>
      </w:r>
      <w:r w:rsidR="009C4D6B" w:rsidRPr="009C4D6B">
        <w:rPr>
          <w:rFonts w:asciiTheme="majorHAnsi" w:hAnsiTheme="majorHAnsi" w:cstheme="majorHAnsi"/>
          <w:b/>
          <w:bCs w:val="0"/>
          <w:sz w:val="22"/>
          <w:szCs w:val="22"/>
        </w:rPr>
        <w:t xml:space="preserve"> </w:t>
      </w:r>
      <w:r w:rsidR="00952167" w:rsidRPr="00952167">
        <w:rPr>
          <w:rFonts w:asciiTheme="majorHAnsi" w:eastAsia="Calibri" w:hAnsiTheme="majorHAnsi" w:cstheme="majorHAnsi"/>
          <w:b/>
          <w:sz w:val="22"/>
          <w:szCs w:val="18"/>
        </w:rPr>
        <w:t>– 2 sztuki</w:t>
      </w:r>
      <w:bookmarkEnd w:id="57"/>
    </w:p>
    <w:p w14:paraId="3FE6C918" w14:textId="1EA80296" w:rsidR="00132573" w:rsidRPr="00952167" w:rsidRDefault="00132573" w:rsidP="00104E43">
      <w:pPr>
        <w:spacing w:line="360" w:lineRule="auto"/>
        <w:jc w:val="both"/>
        <w:rPr>
          <w:rFonts w:asciiTheme="majorHAnsi" w:hAnsiTheme="majorHAnsi" w:cstheme="majorHAnsi"/>
          <w:b/>
          <w:sz w:val="22"/>
          <w:szCs w:val="18"/>
          <w:u w:val="single"/>
        </w:rPr>
      </w:pPr>
      <w:r w:rsidRPr="00952167">
        <w:rPr>
          <w:rFonts w:asciiTheme="majorHAnsi" w:hAnsiTheme="majorHAnsi" w:cstheme="majorHAnsi"/>
          <w:b/>
          <w:sz w:val="22"/>
          <w:szCs w:val="18"/>
          <w:u w:val="single"/>
        </w:rPr>
        <w:t>Nazwa producenta i typ/model</w:t>
      </w:r>
      <w:r w:rsidRPr="00952167">
        <w:rPr>
          <w:rFonts w:asciiTheme="majorHAnsi" w:hAnsiTheme="majorHAnsi" w:cstheme="majorHAnsi"/>
          <w:b/>
          <w:sz w:val="22"/>
          <w:szCs w:val="18"/>
        </w:rPr>
        <w:t xml:space="preserve"> </w:t>
      </w:r>
      <w:r w:rsidRPr="00952167">
        <w:rPr>
          <w:rFonts w:asciiTheme="majorHAnsi" w:hAnsiTheme="majorHAnsi" w:cstheme="majorHAnsi"/>
          <w:sz w:val="22"/>
          <w:szCs w:val="18"/>
        </w:rPr>
        <w:t>………………………………………………</w:t>
      </w:r>
      <w:r w:rsidR="00104E43" w:rsidRPr="00952167">
        <w:rPr>
          <w:rFonts w:asciiTheme="majorHAnsi" w:hAnsiTheme="majorHAnsi" w:cstheme="majorHAnsi"/>
          <w:sz w:val="22"/>
          <w:szCs w:val="18"/>
        </w:rPr>
        <w:t>………………………………</w:t>
      </w:r>
      <w:r w:rsidRPr="00952167">
        <w:rPr>
          <w:rFonts w:asciiTheme="majorHAnsi" w:hAnsiTheme="majorHAnsi" w:cstheme="majorHAnsi"/>
          <w:sz w:val="22"/>
          <w:szCs w:val="18"/>
        </w:rPr>
        <w:t>……………………….…..……</w:t>
      </w:r>
    </w:p>
    <w:p w14:paraId="107228E5" w14:textId="77777777" w:rsidR="00952167" w:rsidRPr="00D11375" w:rsidRDefault="00952167" w:rsidP="00952167">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Cena łączna brutto</w:t>
      </w:r>
      <w:r w:rsidRPr="00D11375">
        <w:rPr>
          <w:rFonts w:asciiTheme="majorHAnsi" w:hAnsiTheme="majorHAnsi" w:cstheme="majorHAnsi"/>
          <w:sz w:val="22"/>
          <w:szCs w:val="18"/>
        </w:rPr>
        <w:t xml:space="preserve">: ………………..…………..….……. zł </w:t>
      </w:r>
      <w:bookmarkStart w:id="58" w:name="_Hlk176346732"/>
      <w:r w:rsidRPr="00D11375">
        <w:rPr>
          <w:rFonts w:asciiTheme="majorHAnsi" w:hAnsiTheme="majorHAnsi" w:cstheme="majorHAnsi"/>
          <w:sz w:val="22"/>
          <w:szCs w:val="18"/>
        </w:rPr>
        <w:t>………………. gr</w:t>
      </w:r>
      <w:bookmarkEnd w:id="58"/>
    </w:p>
    <w:p w14:paraId="06979A75" w14:textId="77777777" w:rsidR="00952167" w:rsidRPr="00D11375" w:rsidRDefault="00952167" w:rsidP="00952167">
      <w:pPr>
        <w:spacing w:line="360" w:lineRule="auto"/>
        <w:jc w:val="both"/>
        <w:rPr>
          <w:rFonts w:asciiTheme="majorHAnsi" w:eastAsia="Calibri" w:hAnsiTheme="majorHAnsi" w:cstheme="majorHAnsi"/>
          <w:i/>
          <w:sz w:val="18"/>
          <w:szCs w:val="18"/>
        </w:rPr>
      </w:pPr>
      <w:bookmarkStart w:id="59" w:name="_Hlk176346755"/>
      <w:r w:rsidRPr="00D11375">
        <w:rPr>
          <w:rFonts w:asciiTheme="majorHAnsi" w:eastAsia="Calibri" w:hAnsiTheme="majorHAnsi" w:cstheme="majorHAnsi"/>
          <w:i/>
          <w:sz w:val="18"/>
          <w:szCs w:val="18"/>
        </w:rPr>
        <w:t>(liczbą z dokładnością do dwóch miejsc po przecinku)</w:t>
      </w:r>
      <w:bookmarkEnd w:id="59"/>
    </w:p>
    <w:p w14:paraId="010D3600" w14:textId="77777777" w:rsidR="00952167" w:rsidRPr="00D11375" w:rsidRDefault="00952167" w:rsidP="00952167">
      <w:pPr>
        <w:spacing w:line="360" w:lineRule="auto"/>
        <w:jc w:val="both"/>
        <w:rPr>
          <w:rFonts w:asciiTheme="majorHAnsi" w:hAnsiTheme="majorHAnsi" w:cstheme="majorHAnsi"/>
          <w:sz w:val="22"/>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(co najmniej 12 miesięcy, określone w pełnych miesiącach)</w:t>
      </w:r>
    </w:p>
    <w:p w14:paraId="324DD434" w14:textId="77777777" w:rsidR="00132573" w:rsidRPr="00104E43" w:rsidRDefault="00132573" w:rsidP="00132573">
      <w:pPr>
        <w:spacing w:line="300" w:lineRule="auto"/>
        <w:jc w:val="both"/>
        <w:rPr>
          <w:rFonts w:asciiTheme="majorHAnsi" w:hAnsiTheme="majorHAnsi" w:cstheme="majorHAnsi"/>
          <w:color w:val="FF0000"/>
          <w:sz w:val="22"/>
          <w:szCs w:val="18"/>
        </w:rPr>
      </w:pPr>
    </w:p>
    <w:p w14:paraId="6ED29B77" w14:textId="2E536B54" w:rsidR="00132573" w:rsidRPr="00952167" w:rsidRDefault="00132573" w:rsidP="00132573">
      <w:pPr>
        <w:shd w:val="clear" w:color="auto" w:fill="D9D9D9" w:themeFill="background1" w:themeFillShade="D9"/>
        <w:spacing w:line="300" w:lineRule="auto"/>
        <w:jc w:val="both"/>
        <w:rPr>
          <w:rFonts w:asciiTheme="majorHAnsi" w:hAnsiTheme="majorHAnsi" w:cstheme="majorHAnsi"/>
          <w:b/>
          <w:bCs w:val="0"/>
          <w:sz w:val="22"/>
          <w:szCs w:val="18"/>
        </w:rPr>
      </w:pPr>
      <w:r w:rsidRPr="00952167">
        <w:rPr>
          <w:rFonts w:asciiTheme="majorHAnsi" w:hAnsiTheme="majorHAnsi" w:cstheme="majorHAnsi"/>
          <w:b/>
          <w:sz w:val="22"/>
          <w:szCs w:val="18"/>
          <w:u w:val="single"/>
        </w:rPr>
        <w:t>Część nr 2:</w:t>
      </w:r>
      <w:r w:rsidRPr="00952167">
        <w:rPr>
          <w:rFonts w:asciiTheme="majorHAnsi" w:hAnsiTheme="majorHAnsi" w:cstheme="majorHAnsi"/>
          <w:b/>
          <w:sz w:val="22"/>
          <w:szCs w:val="18"/>
        </w:rPr>
        <w:t xml:space="preserve"> </w:t>
      </w:r>
      <w:r w:rsidR="00952167" w:rsidRPr="00952167">
        <w:rPr>
          <w:rFonts w:asciiTheme="majorHAnsi" w:hAnsiTheme="majorHAnsi" w:cstheme="majorHAnsi"/>
          <w:b/>
          <w:bCs w:val="0"/>
          <w:sz w:val="22"/>
          <w:szCs w:val="22"/>
        </w:rPr>
        <w:t xml:space="preserve">Dostawa </w:t>
      </w:r>
      <w:r w:rsidR="009C4D6B" w:rsidRPr="009C4D6B">
        <w:rPr>
          <w:rFonts w:asciiTheme="majorHAnsi" w:hAnsiTheme="majorHAnsi" w:cstheme="majorHAnsi"/>
          <w:b/>
          <w:bCs w:val="0"/>
          <w:sz w:val="22"/>
          <w:szCs w:val="22"/>
        </w:rPr>
        <w:t xml:space="preserve">wagi laboratoryjnej </w:t>
      </w:r>
      <w:r w:rsidR="00952167" w:rsidRPr="00952167">
        <w:rPr>
          <w:rFonts w:asciiTheme="majorHAnsi" w:hAnsiTheme="majorHAnsi" w:cstheme="majorHAnsi"/>
          <w:b/>
          <w:bCs w:val="0"/>
          <w:sz w:val="22"/>
          <w:szCs w:val="22"/>
        </w:rPr>
        <w:t>– 1 sztuka</w:t>
      </w:r>
    </w:p>
    <w:p w14:paraId="14134A7F" w14:textId="77777777" w:rsidR="009D2EB5" w:rsidRPr="00952167" w:rsidRDefault="009D2EB5" w:rsidP="009D2EB5">
      <w:pPr>
        <w:spacing w:line="360" w:lineRule="auto"/>
        <w:jc w:val="both"/>
        <w:rPr>
          <w:rFonts w:asciiTheme="majorHAnsi" w:hAnsiTheme="majorHAnsi" w:cstheme="majorHAnsi"/>
          <w:b/>
          <w:sz w:val="22"/>
          <w:szCs w:val="18"/>
          <w:u w:val="single"/>
        </w:rPr>
      </w:pPr>
      <w:r w:rsidRPr="00952167">
        <w:rPr>
          <w:rFonts w:asciiTheme="majorHAnsi" w:hAnsiTheme="majorHAnsi" w:cstheme="majorHAnsi"/>
          <w:b/>
          <w:sz w:val="22"/>
          <w:szCs w:val="18"/>
          <w:u w:val="single"/>
        </w:rPr>
        <w:t>Nazwa producenta i typ/model</w:t>
      </w:r>
      <w:r w:rsidRPr="00952167">
        <w:rPr>
          <w:rFonts w:asciiTheme="majorHAnsi" w:hAnsiTheme="majorHAnsi" w:cstheme="majorHAnsi"/>
          <w:b/>
          <w:sz w:val="22"/>
          <w:szCs w:val="18"/>
        </w:rPr>
        <w:t xml:space="preserve"> </w:t>
      </w:r>
      <w:r w:rsidRPr="00952167">
        <w:rPr>
          <w:rFonts w:asciiTheme="majorHAnsi" w:hAnsiTheme="majorHAnsi" w:cstheme="majorHAnsi"/>
          <w:sz w:val="22"/>
          <w:szCs w:val="18"/>
        </w:rPr>
        <w:t>……………………………………………………………………………………………………….…..……</w:t>
      </w:r>
    </w:p>
    <w:p w14:paraId="1C0324E6" w14:textId="10F98780" w:rsidR="00952167" w:rsidRPr="00D11375" w:rsidRDefault="00952167" w:rsidP="00952167">
      <w:pPr>
        <w:spacing w:line="360" w:lineRule="auto"/>
        <w:jc w:val="both"/>
        <w:rPr>
          <w:rFonts w:asciiTheme="majorHAnsi" w:hAnsiTheme="majorHAnsi" w:cstheme="majorHAnsi"/>
          <w:sz w:val="22"/>
          <w:szCs w:val="18"/>
        </w:rPr>
      </w:pPr>
      <w:bookmarkStart w:id="60" w:name="_Hlk181879194"/>
      <w:r w:rsidRPr="00D11375">
        <w:rPr>
          <w:rFonts w:asciiTheme="majorHAnsi" w:hAnsiTheme="majorHAnsi" w:cstheme="majorHAnsi"/>
          <w:b/>
          <w:sz w:val="22"/>
          <w:szCs w:val="18"/>
          <w:u w:val="single"/>
        </w:rPr>
        <w:t>Cena</w:t>
      </w:r>
      <w:r w:rsidR="00DD0A01">
        <w:rPr>
          <w:rFonts w:asciiTheme="majorHAnsi" w:hAnsiTheme="majorHAnsi" w:cstheme="majorHAnsi"/>
          <w:b/>
          <w:sz w:val="22"/>
          <w:szCs w:val="18"/>
          <w:u w:val="single"/>
        </w:rPr>
        <w:t xml:space="preserve"> </w:t>
      </w:r>
      <w:r w:rsidRPr="00D11375">
        <w:rPr>
          <w:rFonts w:asciiTheme="majorHAnsi" w:hAnsiTheme="majorHAnsi" w:cstheme="majorHAnsi"/>
          <w:b/>
          <w:sz w:val="22"/>
          <w:szCs w:val="18"/>
          <w:u w:val="single"/>
        </w:rPr>
        <w:t>brutto</w:t>
      </w:r>
      <w:r w:rsidRPr="00D11375">
        <w:rPr>
          <w:rFonts w:asciiTheme="majorHAnsi" w:hAnsiTheme="majorHAnsi" w:cstheme="majorHAnsi"/>
          <w:sz w:val="22"/>
          <w:szCs w:val="18"/>
        </w:rPr>
        <w:t>: ………………..…………..….……. zł ………………. gr</w:t>
      </w:r>
    </w:p>
    <w:p w14:paraId="3FAB5B94" w14:textId="77777777" w:rsidR="00952167" w:rsidRPr="00104E43" w:rsidRDefault="00952167" w:rsidP="00952167">
      <w:pPr>
        <w:spacing w:line="360" w:lineRule="auto"/>
        <w:jc w:val="both"/>
        <w:rPr>
          <w:rFonts w:asciiTheme="majorHAnsi" w:eastAsia="Calibri" w:hAnsiTheme="majorHAnsi" w:cstheme="majorHAnsi"/>
          <w:i/>
          <w:color w:val="FF0000"/>
          <w:sz w:val="18"/>
          <w:szCs w:val="18"/>
        </w:rPr>
      </w:pPr>
      <w:r w:rsidRPr="00D11375">
        <w:rPr>
          <w:rFonts w:asciiTheme="majorHAnsi" w:eastAsia="Calibri" w:hAnsiTheme="majorHAnsi" w:cstheme="majorHAnsi"/>
          <w:i/>
          <w:sz w:val="18"/>
          <w:szCs w:val="18"/>
        </w:rPr>
        <w:t>(liczbą z dokładnością do dwóch miejsc po przecinku)</w:t>
      </w:r>
    </w:p>
    <w:p w14:paraId="2BE5164E" w14:textId="77777777" w:rsidR="00952167" w:rsidRDefault="00952167" w:rsidP="00952167">
      <w:pPr>
        <w:spacing w:line="360" w:lineRule="auto"/>
        <w:jc w:val="both"/>
        <w:rPr>
          <w:rFonts w:asciiTheme="majorHAnsi" w:eastAsia="Calibri" w:hAnsiTheme="majorHAnsi" w:cstheme="majorHAnsi"/>
          <w:i/>
          <w:sz w:val="18"/>
          <w:szCs w:val="18"/>
        </w:rPr>
      </w:pPr>
      <w:r w:rsidRPr="00D11375">
        <w:rPr>
          <w:rFonts w:asciiTheme="majorHAnsi" w:hAnsiTheme="majorHAnsi" w:cstheme="majorHAnsi"/>
          <w:b/>
          <w:sz w:val="22"/>
          <w:szCs w:val="18"/>
          <w:u w:val="single"/>
        </w:rPr>
        <w:t>Okres gwarancji</w:t>
      </w:r>
      <w:r w:rsidRPr="00D11375">
        <w:rPr>
          <w:rFonts w:asciiTheme="majorHAnsi" w:hAnsiTheme="majorHAnsi" w:cstheme="majorHAnsi"/>
          <w:sz w:val="22"/>
          <w:szCs w:val="18"/>
        </w:rPr>
        <w:t>: …</w:t>
      </w:r>
      <w:r>
        <w:rPr>
          <w:rFonts w:asciiTheme="majorHAnsi" w:hAnsiTheme="majorHAnsi" w:cstheme="majorHAnsi"/>
          <w:sz w:val="22"/>
          <w:szCs w:val="18"/>
        </w:rPr>
        <w:t>…</w:t>
      </w:r>
      <w:r w:rsidRPr="00D11375">
        <w:rPr>
          <w:rFonts w:asciiTheme="majorHAnsi" w:hAnsiTheme="majorHAnsi" w:cstheme="majorHAnsi"/>
          <w:sz w:val="22"/>
          <w:szCs w:val="18"/>
        </w:rPr>
        <w:t>. miesięcy</w:t>
      </w:r>
      <w:r w:rsidRPr="00D11375">
        <w:rPr>
          <w:rFonts w:asciiTheme="majorHAnsi" w:hAnsiTheme="majorHAnsi" w:cstheme="majorHAnsi"/>
          <w:sz w:val="18"/>
          <w:szCs w:val="18"/>
        </w:rPr>
        <w:t xml:space="preserve"> </w:t>
      </w:r>
      <w:r w:rsidRPr="00D11375">
        <w:rPr>
          <w:rFonts w:asciiTheme="majorHAnsi" w:eastAsia="Calibri" w:hAnsiTheme="majorHAnsi" w:cstheme="majorHAnsi"/>
          <w:i/>
          <w:sz w:val="18"/>
          <w:szCs w:val="18"/>
        </w:rPr>
        <w:t xml:space="preserve">(co najmniej </w:t>
      </w:r>
      <w:r>
        <w:rPr>
          <w:rFonts w:asciiTheme="majorHAnsi" w:eastAsia="Calibri" w:hAnsiTheme="majorHAnsi" w:cstheme="majorHAnsi"/>
          <w:i/>
          <w:sz w:val="18"/>
          <w:szCs w:val="18"/>
        </w:rPr>
        <w:t>12</w:t>
      </w:r>
      <w:r w:rsidRPr="00D11375">
        <w:rPr>
          <w:rFonts w:asciiTheme="majorHAnsi" w:eastAsia="Calibri" w:hAnsiTheme="majorHAnsi" w:cstheme="majorHAnsi"/>
          <w:i/>
          <w:sz w:val="18"/>
          <w:szCs w:val="18"/>
        </w:rPr>
        <w:t xml:space="preserve"> miesiące, określone w pełnych miesiącach)</w:t>
      </w:r>
    </w:p>
    <w:bookmarkEnd w:id="60"/>
    <w:p w14:paraId="320D1A1E" w14:textId="77777777" w:rsidR="00952167" w:rsidRPr="00104E43" w:rsidRDefault="00952167" w:rsidP="00132573">
      <w:pPr>
        <w:spacing w:line="300" w:lineRule="auto"/>
        <w:jc w:val="both"/>
        <w:rPr>
          <w:rFonts w:asciiTheme="majorHAnsi" w:hAnsiTheme="majorHAnsi" w:cstheme="majorHAnsi"/>
          <w:sz w:val="22"/>
          <w:szCs w:val="18"/>
        </w:rPr>
      </w:pPr>
    </w:p>
    <w:p w14:paraId="750487E8" w14:textId="77777777" w:rsidR="00132573" w:rsidRPr="00104E43" w:rsidRDefault="00132573" w:rsidP="00132573">
      <w:pPr>
        <w:spacing w:line="300" w:lineRule="auto"/>
        <w:jc w:val="both"/>
        <w:rPr>
          <w:rFonts w:asciiTheme="majorHAnsi" w:hAnsiTheme="majorHAnsi" w:cstheme="majorHAnsi"/>
          <w:sz w:val="22"/>
          <w:szCs w:val="18"/>
          <w:u w:val="single"/>
        </w:rPr>
      </w:pPr>
      <w:r w:rsidRPr="00104E43">
        <w:rPr>
          <w:rFonts w:asciiTheme="majorHAnsi" w:hAnsiTheme="majorHAnsi" w:cstheme="majorHAnsi"/>
          <w:sz w:val="22"/>
          <w:szCs w:val="18"/>
          <w:u w:val="single"/>
        </w:rPr>
        <w:t>Oświadczamy, że:</w:t>
      </w:r>
    </w:p>
    <w:p w14:paraId="49DEC644"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zapoznaliśmy się ze specyfikacją warunków zamówienia i nie wnosimy do niej żadnych zastrzeżeń;</w:t>
      </w:r>
    </w:p>
    <w:p w14:paraId="026909A1"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posiadamy wszystkie informacje niezbędne do prawidłowego przygotowania i złożenia niniejszej oferty;</w:t>
      </w:r>
    </w:p>
    <w:p w14:paraId="12A320AF"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jesteśmy związani niniejszą ofertą przez okres 30 dni od dnia upływu terminu składania ofert;</w:t>
      </w:r>
    </w:p>
    <w:p w14:paraId="1729A016" w14:textId="59972F89"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zapoznaliśmy się z postanowieniami wzoru umowy, określonymi w specyfikacji warunków zamówienia i zobowiązujemy się, w przypadku wyboru naszej oferty, do zawarcia umowy zgodnej z niniejszą ofertą, na warunkach określonych w specyfikacji warunków zamówienia, w miejscu </w:t>
      </w:r>
      <w:r w:rsidR="002141F0">
        <w:rPr>
          <w:rFonts w:asciiTheme="majorHAnsi" w:hAnsiTheme="majorHAnsi" w:cstheme="majorHAnsi"/>
          <w:sz w:val="22"/>
          <w:szCs w:val="18"/>
        </w:rPr>
        <w:br/>
      </w:r>
      <w:r w:rsidRPr="00104E43">
        <w:rPr>
          <w:rFonts w:asciiTheme="majorHAnsi" w:hAnsiTheme="majorHAnsi" w:cstheme="majorHAnsi"/>
          <w:sz w:val="22"/>
          <w:szCs w:val="18"/>
        </w:rPr>
        <w:t>i terminie wyznaczonym przez Zamawiającego;</w:t>
      </w:r>
    </w:p>
    <w:p w14:paraId="32EF338D" w14:textId="77777777" w:rsidR="00132573" w:rsidRPr="00952167" w:rsidRDefault="00132573" w:rsidP="009D2EB5">
      <w:pPr>
        <w:numPr>
          <w:ilvl w:val="0"/>
          <w:numId w:val="4"/>
        </w:numPr>
        <w:spacing w:line="300" w:lineRule="auto"/>
        <w:ind w:left="567" w:hanging="425"/>
        <w:jc w:val="both"/>
        <w:rPr>
          <w:rFonts w:asciiTheme="majorHAnsi" w:hAnsiTheme="majorHAnsi" w:cstheme="majorHAnsi"/>
          <w:sz w:val="22"/>
          <w:szCs w:val="18"/>
        </w:rPr>
      </w:pPr>
      <w:r w:rsidRPr="00952167">
        <w:rPr>
          <w:rFonts w:asciiTheme="majorHAnsi" w:hAnsiTheme="majorHAnsi" w:cstheme="majorHAnsi"/>
          <w:sz w:val="22"/>
          <w:szCs w:val="18"/>
        </w:rPr>
        <w:t>sprzęt spełnia wszelkie wymogi dopuszczenia urządzeń do powszechnego obrotu i użytku oraz posiada oznaczenie CE;</w:t>
      </w:r>
    </w:p>
    <w:p w14:paraId="1D996D9C" w14:textId="18078C24"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2141F0">
        <w:rPr>
          <w:rFonts w:asciiTheme="majorHAnsi" w:hAnsiTheme="majorHAnsi" w:cstheme="majorHAnsi"/>
          <w:sz w:val="22"/>
          <w:szCs w:val="18"/>
        </w:rPr>
        <w:br/>
      </w:r>
      <w:r w:rsidRPr="00104E43">
        <w:rPr>
          <w:rFonts w:asciiTheme="majorHAnsi" w:hAnsiTheme="majorHAnsi" w:cstheme="majorHAnsi"/>
          <w:sz w:val="22"/>
          <w:szCs w:val="18"/>
        </w:rPr>
        <w:t>– dalej „RODO”, mających zastosowanie i chroniło prawa osób, których dane dotyczą;</w:t>
      </w:r>
    </w:p>
    <w:p w14:paraId="220EB4CB"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znane nam są obowiązki wynikające z obowiązujących przepisów o ochronie danych osobowych i przepisów RODO mających zastosowanie, które zobowiązany jest wykonywać podmiot przetwarzający dane osobowe na zlecenie administratora danych;</w:t>
      </w:r>
    </w:p>
    <w:p w14:paraId="293A8F49" w14:textId="03882908" w:rsidR="00132573" w:rsidRPr="00104E43" w:rsidRDefault="00132573" w:rsidP="009D2EB5">
      <w:pPr>
        <w:numPr>
          <w:ilvl w:val="0"/>
          <w:numId w:val="4"/>
        </w:numPr>
        <w:spacing w:line="300" w:lineRule="auto"/>
        <w:ind w:left="567" w:hanging="425"/>
        <w:jc w:val="both"/>
        <w:rPr>
          <w:rFonts w:asciiTheme="majorHAnsi" w:hAnsiTheme="majorHAnsi" w:cstheme="majorHAnsi"/>
          <w:sz w:val="22"/>
          <w:szCs w:val="18"/>
        </w:rPr>
      </w:pPr>
      <w:r w:rsidRPr="00104E43">
        <w:rPr>
          <w:rFonts w:asciiTheme="majorHAnsi" w:hAnsiTheme="majorHAnsi" w:cstheme="majorHAnsi"/>
          <w:sz w:val="22"/>
          <w:szCs w:val="18"/>
        </w:rPr>
        <w:t xml:space="preserve">dopełniliśmy wszelkich obowiązków w stosunku do osób, których dane przekazujemy </w:t>
      </w:r>
      <w:r w:rsidR="002141F0">
        <w:rPr>
          <w:rFonts w:asciiTheme="majorHAnsi" w:hAnsiTheme="majorHAnsi" w:cstheme="majorHAnsi"/>
          <w:sz w:val="22"/>
          <w:szCs w:val="18"/>
        </w:rPr>
        <w:br/>
      </w:r>
      <w:r w:rsidRPr="00104E43">
        <w:rPr>
          <w:rFonts w:asciiTheme="majorHAnsi" w:hAnsiTheme="majorHAnsi" w:cstheme="majorHAnsi"/>
          <w:sz w:val="22"/>
          <w:szCs w:val="18"/>
        </w:rPr>
        <w:t xml:space="preserve">oraz w stosunku do Zamawiającego wynikających z przepisów o ochronie danych osobowych </w:t>
      </w:r>
      <w:r w:rsidR="002141F0">
        <w:rPr>
          <w:rFonts w:asciiTheme="majorHAnsi" w:hAnsiTheme="majorHAnsi" w:cstheme="majorHAnsi"/>
          <w:sz w:val="22"/>
          <w:szCs w:val="18"/>
        </w:rPr>
        <w:br/>
      </w:r>
      <w:r w:rsidRPr="00104E43">
        <w:rPr>
          <w:rFonts w:asciiTheme="majorHAnsi" w:hAnsiTheme="majorHAnsi" w:cstheme="majorHAnsi"/>
          <w:sz w:val="22"/>
          <w:szCs w:val="18"/>
        </w:rPr>
        <w:t>i przepisów RODO;</w:t>
      </w:r>
    </w:p>
    <w:p w14:paraId="4697BE8F" w14:textId="7F50B215" w:rsidR="00132573" w:rsidRPr="00952167" w:rsidRDefault="00132573" w:rsidP="009D2EB5">
      <w:pPr>
        <w:numPr>
          <w:ilvl w:val="0"/>
          <w:numId w:val="4"/>
        </w:numPr>
        <w:spacing w:line="300" w:lineRule="auto"/>
        <w:ind w:left="567" w:hanging="425"/>
        <w:jc w:val="both"/>
        <w:rPr>
          <w:rFonts w:asciiTheme="majorHAnsi" w:hAnsiTheme="majorHAnsi" w:cstheme="majorHAnsi"/>
          <w:sz w:val="22"/>
          <w:szCs w:val="18"/>
        </w:rPr>
      </w:pPr>
      <w:r w:rsidRPr="00952167">
        <w:rPr>
          <w:rFonts w:asciiTheme="majorHAnsi" w:hAnsiTheme="majorHAnsi" w:cstheme="majorHAnsi"/>
          <w:sz w:val="22"/>
          <w:szCs w:val="18"/>
        </w:rPr>
        <w:t>przekazywane przez nas dane osobowe mogą być wykorzystane wyłącznie w celach związanych z prowadzonym postępowaniem nr RZP.243</w:t>
      </w:r>
      <w:r w:rsidR="00952167" w:rsidRPr="00952167">
        <w:rPr>
          <w:rFonts w:asciiTheme="majorHAnsi" w:hAnsiTheme="majorHAnsi" w:cstheme="majorHAnsi"/>
          <w:sz w:val="22"/>
          <w:szCs w:val="18"/>
        </w:rPr>
        <w:t>.</w:t>
      </w:r>
      <w:r w:rsidR="009C4D6B">
        <w:rPr>
          <w:rFonts w:asciiTheme="majorHAnsi" w:hAnsiTheme="majorHAnsi" w:cstheme="majorHAnsi"/>
          <w:sz w:val="22"/>
          <w:szCs w:val="18"/>
        </w:rPr>
        <w:t>50</w:t>
      </w:r>
      <w:r w:rsidR="00952167" w:rsidRPr="00952167">
        <w:rPr>
          <w:rFonts w:asciiTheme="majorHAnsi" w:hAnsiTheme="majorHAnsi" w:cstheme="majorHAnsi"/>
          <w:sz w:val="22"/>
          <w:szCs w:val="18"/>
        </w:rPr>
        <w:t>.</w:t>
      </w:r>
      <w:r w:rsidR="00DB59F9" w:rsidRPr="00952167">
        <w:rPr>
          <w:rFonts w:asciiTheme="majorHAnsi" w:hAnsiTheme="majorHAnsi" w:cstheme="majorHAnsi"/>
          <w:sz w:val="22"/>
          <w:szCs w:val="18"/>
        </w:rPr>
        <w:t>2024</w:t>
      </w:r>
      <w:r w:rsidR="00952167" w:rsidRPr="00952167">
        <w:rPr>
          <w:rFonts w:asciiTheme="majorHAnsi" w:hAnsiTheme="majorHAnsi" w:cstheme="majorHAnsi"/>
          <w:sz w:val="22"/>
          <w:szCs w:val="18"/>
        </w:rPr>
        <w:t>;</w:t>
      </w:r>
    </w:p>
    <w:p w14:paraId="46764206" w14:textId="77777777" w:rsidR="00132573" w:rsidRPr="00104E43" w:rsidRDefault="00132573" w:rsidP="009D2EB5">
      <w:pPr>
        <w:numPr>
          <w:ilvl w:val="0"/>
          <w:numId w:val="4"/>
        </w:numPr>
        <w:spacing w:line="300" w:lineRule="auto"/>
        <w:ind w:left="567" w:hanging="425"/>
        <w:jc w:val="both"/>
        <w:rPr>
          <w:rFonts w:asciiTheme="majorHAnsi" w:hAnsiTheme="majorHAnsi" w:cstheme="majorHAnsi"/>
          <w:i/>
          <w:iCs/>
          <w:sz w:val="22"/>
          <w:szCs w:val="18"/>
        </w:rPr>
      </w:pPr>
      <w:bookmarkStart w:id="61" w:name="_Hlk63597175"/>
      <w:r w:rsidRPr="00104E43">
        <w:rPr>
          <w:rFonts w:asciiTheme="majorHAnsi" w:hAnsiTheme="majorHAnsi" w:cstheme="majorHAnsi"/>
          <w:sz w:val="22"/>
          <w:szCs w:val="18"/>
        </w:rPr>
        <w:t xml:space="preserve">oświadczamy, że przedmiot zamówienia w zakresie </w:t>
      </w:r>
      <w:r w:rsidRPr="00952167">
        <w:rPr>
          <w:rFonts w:asciiTheme="majorHAnsi" w:hAnsiTheme="majorHAnsi" w:cstheme="majorHAnsi"/>
          <w:b/>
          <w:bCs w:val="0"/>
          <w:sz w:val="22"/>
          <w:szCs w:val="18"/>
        </w:rPr>
        <w:t>części nr ……..</w:t>
      </w:r>
      <w:r w:rsidRPr="00952167">
        <w:rPr>
          <w:rFonts w:asciiTheme="majorHAnsi" w:hAnsiTheme="majorHAnsi" w:cstheme="majorHAnsi"/>
          <w:sz w:val="22"/>
          <w:szCs w:val="18"/>
        </w:rPr>
        <w:t xml:space="preserve"> </w:t>
      </w:r>
      <w:r w:rsidRPr="00104E43">
        <w:rPr>
          <w:rFonts w:asciiTheme="majorHAnsi" w:hAnsiTheme="majorHAnsi" w:cstheme="majorHAnsi"/>
          <w:sz w:val="22"/>
          <w:szCs w:val="18"/>
        </w:rPr>
        <w:t xml:space="preserve">zamierzamy zrealizować SIŁAMI WŁASNYMI / PRZY UDZIALE PODWYKONAWCÓW </w:t>
      </w:r>
      <w:r w:rsidRPr="00104E43">
        <w:rPr>
          <w:rFonts w:asciiTheme="majorHAnsi" w:hAnsiTheme="majorHAnsi" w:cstheme="majorHAnsi"/>
          <w:i/>
          <w:iCs/>
          <w:sz w:val="22"/>
          <w:szCs w:val="18"/>
          <w:u w:val="single"/>
        </w:rPr>
        <w:t>(niepotrzebne skreślić).</w:t>
      </w:r>
      <w:r w:rsidRPr="00104E43">
        <w:rPr>
          <w:rFonts w:asciiTheme="majorHAnsi" w:hAnsiTheme="majorHAnsi" w:cstheme="majorHAnsi"/>
          <w:sz w:val="22"/>
          <w:szCs w:val="18"/>
        </w:rPr>
        <w:t xml:space="preserve"> </w:t>
      </w:r>
      <w:r w:rsidRPr="00104E43">
        <w:rPr>
          <w:rFonts w:asciiTheme="majorHAnsi" w:hAnsiTheme="majorHAnsi" w:cstheme="majorHAnsi"/>
          <w:i/>
          <w:iCs/>
          <w:sz w:val="22"/>
          <w:szCs w:val="18"/>
        </w:rPr>
        <w:t xml:space="preserve">Jeżeli Wykonawca </w:t>
      </w:r>
      <w:r w:rsidRPr="00104E43">
        <w:rPr>
          <w:rFonts w:asciiTheme="majorHAnsi" w:hAnsiTheme="majorHAnsi" w:cstheme="majorHAnsi"/>
          <w:i/>
          <w:iCs/>
          <w:sz w:val="22"/>
          <w:szCs w:val="18"/>
        </w:rPr>
        <w:lastRenderedPageBreak/>
        <w:t xml:space="preserve">zamierza zrealizować przedmiot zamówienia przy udziale podwykonawców </w:t>
      </w:r>
      <w:bookmarkStart w:id="62" w:name="_Hlk61708633"/>
      <w:r w:rsidRPr="00104E43">
        <w:rPr>
          <w:rFonts w:asciiTheme="majorHAnsi" w:hAnsiTheme="majorHAnsi" w:cstheme="majorHAnsi"/>
          <w:i/>
          <w:iCs/>
          <w:sz w:val="22"/>
          <w:szCs w:val="18"/>
        </w:rPr>
        <w:t>proszę wypełnić</w:t>
      </w:r>
      <w:bookmarkEnd w:id="62"/>
      <w:r w:rsidRPr="00104E43">
        <w:rPr>
          <w:rFonts w:asciiTheme="majorHAnsi" w:hAnsiTheme="majorHAnsi" w:cstheme="majorHAnsi"/>
          <w:i/>
          <w:iCs/>
          <w:sz w:val="22"/>
          <w:szCs w:val="18"/>
        </w:rPr>
        <w:t xml:space="preserve"> tabelę poniżej:</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4"/>
        <w:gridCol w:w="4658"/>
      </w:tblGrid>
      <w:tr w:rsidR="00132573" w:rsidRPr="00104E43" w14:paraId="5AACD1A4" w14:textId="77777777" w:rsidTr="009C4D6B">
        <w:trPr>
          <w:trHeight w:val="320"/>
        </w:trPr>
        <w:tc>
          <w:tcPr>
            <w:tcW w:w="8862" w:type="dxa"/>
            <w:gridSpan w:val="2"/>
            <w:vAlign w:val="center"/>
          </w:tcPr>
          <w:p w14:paraId="41CFC45C" w14:textId="77777777" w:rsidR="00132573" w:rsidRPr="00104E43" w:rsidRDefault="00132573" w:rsidP="005147CD">
            <w:pPr>
              <w:spacing w:line="300" w:lineRule="auto"/>
              <w:jc w:val="center"/>
              <w:rPr>
                <w:rFonts w:asciiTheme="majorHAnsi" w:eastAsia="Calibri" w:hAnsiTheme="majorHAnsi" w:cstheme="majorHAnsi"/>
                <w:b/>
                <w:bCs w:val="0"/>
                <w:sz w:val="22"/>
                <w:szCs w:val="18"/>
              </w:rPr>
            </w:pPr>
            <w:r w:rsidRPr="00104E43">
              <w:rPr>
                <w:rFonts w:asciiTheme="majorHAnsi" w:eastAsia="Calibri" w:hAnsiTheme="majorHAnsi" w:cstheme="majorHAnsi"/>
                <w:b/>
                <w:sz w:val="22"/>
                <w:szCs w:val="18"/>
              </w:rPr>
              <w:t>Część nr 1</w:t>
            </w:r>
          </w:p>
        </w:tc>
      </w:tr>
      <w:tr w:rsidR="00132573" w:rsidRPr="00104E43" w14:paraId="12CCE8BA" w14:textId="77777777" w:rsidTr="009C4D6B">
        <w:trPr>
          <w:trHeight w:val="565"/>
        </w:trPr>
        <w:tc>
          <w:tcPr>
            <w:tcW w:w="4204" w:type="dxa"/>
            <w:vAlign w:val="center"/>
          </w:tcPr>
          <w:p w14:paraId="32F360B6" w14:textId="77777777" w:rsidR="00132573" w:rsidRPr="00104E43" w:rsidRDefault="00132573" w:rsidP="005147CD">
            <w:pPr>
              <w:spacing w:line="300" w:lineRule="auto"/>
              <w:rPr>
                <w:rFonts w:asciiTheme="majorHAnsi" w:eastAsia="Calibri" w:hAnsiTheme="majorHAnsi" w:cstheme="majorHAnsi"/>
                <w:sz w:val="22"/>
                <w:szCs w:val="18"/>
              </w:rPr>
            </w:pPr>
            <w:bookmarkStart w:id="63" w:name="_Hlk64441542"/>
            <w:r w:rsidRPr="00104E43">
              <w:rPr>
                <w:rFonts w:asciiTheme="majorHAnsi" w:eastAsia="Calibri" w:hAnsiTheme="majorHAnsi" w:cstheme="majorHAnsi"/>
                <w:sz w:val="22"/>
                <w:szCs w:val="18"/>
              </w:rPr>
              <w:t xml:space="preserve">Nazwa i adres podwykonawcy </w:t>
            </w:r>
          </w:p>
          <w:p w14:paraId="3DD201AE"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3C9748B4" w14:textId="77777777" w:rsidR="00132573" w:rsidRPr="00104E43" w:rsidRDefault="00132573" w:rsidP="005147CD">
            <w:pPr>
              <w:spacing w:line="300" w:lineRule="auto"/>
              <w:jc w:val="both"/>
              <w:rPr>
                <w:rFonts w:asciiTheme="majorHAnsi" w:eastAsia="Calibri" w:hAnsiTheme="majorHAnsi" w:cstheme="majorHAnsi"/>
                <w:sz w:val="22"/>
                <w:szCs w:val="18"/>
              </w:rPr>
            </w:pPr>
          </w:p>
        </w:tc>
      </w:tr>
      <w:tr w:rsidR="00132573" w:rsidRPr="00104E43" w14:paraId="7F73D9AA" w14:textId="77777777" w:rsidTr="009C4D6B">
        <w:trPr>
          <w:trHeight w:val="611"/>
        </w:trPr>
        <w:tc>
          <w:tcPr>
            <w:tcW w:w="4204" w:type="dxa"/>
            <w:vAlign w:val="center"/>
          </w:tcPr>
          <w:p w14:paraId="5A08D80C" w14:textId="10AF02AE" w:rsidR="00A7059D"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20553235" w14:textId="77777777" w:rsidR="00132573" w:rsidRPr="00104E43" w:rsidRDefault="00132573" w:rsidP="005147CD">
            <w:pPr>
              <w:spacing w:line="300" w:lineRule="auto"/>
              <w:rPr>
                <w:rFonts w:asciiTheme="majorHAnsi" w:eastAsia="Calibri" w:hAnsiTheme="majorHAnsi" w:cstheme="majorHAnsi"/>
                <w:sz w:val="22"/>
                <w:szCs w:val="18"/>
              </w:rPr>
            </w:pPr>
          </w:p>
        </w:tc>
      </w:tr>
      <w:bookmarkEnd w:id="63"/>
      <w:tr w:rsidR="00132573" w:rsidRPr="00104E43" w14:paraId="300F50BC" w14:textId="77777777" w:rsidTr="009C4D6B">
        <w:trPr>
          <w:trHeight w:val="295"/>
        </w:trPr>
        <w:tc>
          <w:tcPr>
            <w:tcW w:w="8862" w:type="dxa"/>
            <w:gridSpan w:val="2"/>
            <w:vAlign w:val="center"/>
          </w:tcPr>
          <w:p w14:paraId="1A725ABA" w14:textId="77777777" w:rsidR="00132573" w:rsidRPr="00104E43" w:rsidRDefault="00132573" w:rsidP="005147CD">
            <w:pPr>
              <w:spacing w:line="300" w:lineRule="auto"/>
              <w:jc w:val="center"/>
              <w:rPr>
                <w:rFonts w:asciiTheme="majorHAnsi" w:eastAsia="Calibri" w:hAnsiTheme="majorHAnsi" w:cstheme="majorHAnsi"/>
                <w:sz w:val="22"/>
                <w:szCs w:val="18"/>
              </w:rPr>
            </w:pPr>
            <w:r w:rsidRPr="00104E43">
              <w:rPr>
                <w:rFonts w:asciiTheme="majorHAnsi" w:eastAsia="Calibri" w:hAnsiTheme="majorHAnsi" w:cstheme="majorHAnsi"/>
                <w:b/>
                <w:sz w:val="22"/>
                <w:szCs w:val="18"/>
              </w:rPr>
              <w:t>Część nr 2</w:t>
            </w:r>
          </w:p>
        </w:tc>
      </w:tr>
      <w:tr w:rsidR="00132573" w:rsidRPr="00104E43" w14:paraId="5316BF0F" w14:textId="77777777" w:rsidTr="009C4D6B">
        <w:trPr>
          <w:trHeight w:val="624"/>
        </w:trPr>
        <w:tc>
          <w:tcPr>
            <w:tcW w:w="4204" w:type="dxa"/>
            <w:vAlign w:val="center"/>
          </w:tcPr>
          <w:p w14:paraId="56991ADB"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Nazwa i adres podwykonawcy </w:t>
            </w:r>
          </w:p>
          <w:p w14:paraId="4AA8263D" w14:textId="77777777" w:rsidR="00132573"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i/>
                <w:iCs/>
                <w:sz w:val="22"/>
                <w:szCs w:val="18"/>
              </w:rPr>
              <w:t>(o ile jest znane Wykonawcy)</w:t>
            </w:r>
          </w:p>
        </w:tc>
        <w:tc>
          <w:tcPr>
            <w:tcW w:w="4658" w:type="dxa"/>
          </w:tcPr>
          <w:p w14:paraId="2FCFD478" w14:textId="77777777" w:rsidR="00132573" w:rsidRPr="00104E43" w:rsidRDefault="00132573" w:rsidP="005147CD">
            <w:pPr>
              <w:spacing w:line="300" w:lineRule="auto"/>
              <w:rPr>
                <w:rFonts w:asciiTheme="majorHAnsi" w:eastAsia="Calibri" w:hAnsiTheme="majorHAnsi" w:cstheme="majorHAnsi"/>
                <w:sz w:val="22"/>
                <w:szCs w:val="18"/>
              </w:rPr>
            </w:pPr>
          </w:p>
        </w:tc>
      </w:tr>
      <w:tr w:rsidR="00132573" w:rsidRPr="00104E43" w14:paraId="310CEB65" w14:textId="77777777" w:rsidTr="009C4D6B">
        <w:trPr>
          <w:trHeight w:val="660"/>
        </w:trPr>
        <w:tc>
          <w:tcPr>
            <w:tcW w:w="4204" w:type="dxa"/>
            <w:vAlign w:val="center"/>
          </w:tcPr>
          <w:p w14:paraId="2AAC7685" w14:textId="1AD12CD5" w:rsidR="00A7059D" w:rsidRPr="00104E43" w:rsidRDefault="00132573" w:rsidP="005147CD">
            <w:pPr>
              <w:spacing w:line="300" w:lineRule="auto"/>
              <w:rPr>
                <w:rFonts w:asciiTheme="majorHAnsi" w:eastAsia="Calibri" w:hAnsiTheme="majorHAnsi" w:cstheme="majorHAnsi"/>
                <w:sz w:val="22"/>
                <w:szCs w:val="18"/>
              </w:rPr>
            </w:pPr>
            <w:r w:rsidRPr="00104E43">
              <w:rPr>
                <w:rFonts w:asciiTheme="majorHAnsi" w:eastAsia="Calibri" w:hAnsiTheme="majorHAnsi" w:cstheme="majorHAnsi"/>
                <w:sz w:val="22"/>
                <w:szCs w:val="18"/>
              </w:rPr>
              <w:t>Zakres zamówienia jaki zostanie powierzony podwykonawcy</w:t>
            </w:r>
          </w:p>
        </w:tc>
        <w:tc>
          <w:tcPr>
            <w:tcW w:w="4658" w:type="dxa"/>
            <w:vAlign w:val="center"/>
          </w:tcPr>
          <w:p w14:paraId="354B9E84" w14:textId="77777777" w:rsidR="00132573" w:rsidRPr="00104E43" w:rsidRDefault="00132573" w:rsidP="005147CD">
            <w:pPr>
              <w:spacing w:line="300" w:lineRule="auto"/>
              <w:rPr>
                <w:rFonts w:asciiTheme="majorHAnsi" w:eastAsia="Calibri" w:hAnsiTheme="majorHAnsi" w:cstheme="majorHAnsi"/>
                <w:sz w:val="22"/>
                <w:szCs w:val="18"/>
              </w:rPr>
            </w:pPr>
          </w:p>
        </w:tc>
      </w:tr>
    </w:tbl>
    <w:p w14:paraId="082DB85C" w14:textId="77777777" w:rsidR="00132573" w:rsidRPr="00104E43" w:rsidRDefault="00132573" w:rsidP="00132573">
      <w:pPr>
        <w:spacing w:line="300" w:lineRule="auto"/>
        <w:ind w:left="425"/>
        <w:jc w:val="both"/>
        <w:rPr>
          <w:rFonts w:asciiTheme="majorHAnsi" w:hAnsiTheme="majorHAnsi" w:cstheme="majorHAnsi"/>
          <w:i/>
          <w:iCs/>
          <w:sz w:val="14"/>
          <w:szCs w:val="14"/>
        </w:rPr>
      </w:pPr>
    </w:p>
    <w:p w14:paraId="7A1ED74B" w14:textId="765195A7" w:rsidR="00132573" w:rsidRPr="00104E43" w:rsidRDefault="00132573" w:rsidP="009D2EB5">
      <w:pPr>
        <w:spacing w:line="300" w:lineRule="auto"/>
        <w:ind w:left="567"/>
        <w:rPr>
          <w:rFonts w:asciiTheme="majorHAnsi" w:hAnsiTheme="majorHAnsi" w:cstheme="majorHAnsi"/>
          <w:i/>
          <w:iCs/>
          <w:color w:val="FF0000"/>
          <w:sz w:val="22"/>
          <w:szCs w:val="18"/>
        </w:rPr>
      </w:pPr>
      <w:bookmarkStart w:id="64" w:name="_Hlk63595612"/>
      <w:r w:rsidRPr="00104E43">
        <w:rPr>
          <w:rFonts w:asciiTheme="majorHAnsi" w:eastAsia="Calibri" w:hAnsiTheme="majorHAnsi" w:cstheme="majorHAnsi"/>
          <w:sz w:val="22"/>
          <w:szCs w:val="18"/>
        </w:rPr>
        <w:t>Pozostały zakres zamówienia wykonamy osobiście</w:t>
      </w:r>
      <w:r w:rsidR="001E4E02">
        <w:rPr>
          <w:rFonts w:asciiTheme="majorHAnsi" w:eastAsia="Calibri" w:hAnsiTheme="majorHAnsi" w:cstheme="majorHAnsi"/>
          <w:sz w:val="22"/>
          <w:szCs w:val="18"/>
        </w:rPr>
        <w:t>.</w:t>
      </w:r>
    </w:p>
    <w:bookmarkEnd w:id="61"/>
    <w:bookmarkEnd w:id="64"/>
    <w:p w14:paraId="72C437E2" w14:textId="77777777" w:rsidR="00132573" w:rsidRPr="00104E43" w:rsidRDefault="00132573" w:rsidP="00132573">
      <w:pPr>
        <w:spacing w:line="300" w:lineRule="auto"/>
        <w:ind w:left="426"/>
        <w:jc w:val="both"/>
        <w:rPr>
          <w:rFonts w:asciiTheme="majorHAnsi" w:hAnsiTheme="majorHAnsi" w:cstheme="majorHAnsi"/>
          <w:sz w:val="22"/>
          <w:szCs w:val="18"/>
        </w:rPr>
      </w:pPr>
    </w:p>
    <w:p w14:paraId="6CA0BF27" w14:textId="77777777" w:rsidR="00132573" w:rsidRPr="00104E43" w:rsidRDefault="00132573" w:rsidP="00132573">
      <w:pPr>
        <w:tabs>
          <w:tab w:val="left" w:pos="3402"/>
        </w:tabs>
        <w:spacing w:line="300" w:lineRule="auto"/>
        <w:ind w:left="284" w:hanging="284"/>
        <w:jc w:val="both"/>
        <w:rPr>
          <w:rFonts w:asciiTheme="majorHAnsi" w:hAnsiTheme="majorHAnsi" w:cstheme="majorHAnsi"/>
          <w:sz w:val="22"/>
          <w:szCs w:val="18"/>
          <w:u w:val="single"/>
        </w:rPr>
      </w:pPr>
      <w:r w:rsidRPr="00104E43">
        <w:rPr>
          <w:rFonts w:asciiTheme="majorHAnsi" w:hAnsiTheme="majorHAnsi" w:cstheme="majorHAnsi"/>
          <w:sz w:val="22"/>
          <w:szCs w:val="18"/>
          <w:u w:val="single"/>
        </w:rPr>
        <w:t>Wraz z ofertą składamy:</w:t>
      </w:r>
    </w:p>
    <w:p w14:paraId="6DD2244A" w14:textId="77777777" w:rsidR="00132573" w:rsidRPr="00104E43" w:rsidRDefault="00132573" w:rsidP="00132573">
      <w:pPr>
        <w:numPr>
          <w:ilvl w:val="0"/>
          <w:numId w:val="3"/>
        </w:numPr>
        <w:tabs>
          <w:tab w:val="num" w:pos="567"/>
          <w:tab w:val="left" w:pos="3402"/>
        </w:tabs>
        <w:spacing w:line="300" w:lineRule="auto"/>
        <w:ind w:left="567"/>
        <w:jc w:val="both"/>
        <w:rPr>
          <w:rFonts w:asciiTheme="majorHAnsi" w:hAnsiTheme="majorHAnsi" w:cstheme="majorHAnsi"/>
          <w:sz w:val="22"/>
          <w:szCs w:val="18"/>
        </w:rPr>
      </w:pPr>
      <w:r w:rsidRPr="00104E43">
        <w:rPr>
          <w:rFonts w:asciiTheme="majorHAnsi" w:hAnsiTheme="majorHAnsi" w:cstheme="majorHAnsi"/>
          <w:sz w:val="22"/>
          <w:szCs w:val="18"/>
        </w:rPr>
        <w:t>Oświadczenie/a dotyczące braku podstaw  wykluczenia z postępowania;</w:t>
      </w:r>
    </w:p>
    <w:p w14:paraId="00E9F7DF" w14:textId="77777777" w:rsidR="001E4E02" w:rsidRPr="001E4E02" w:rsidRDefault="001E4E02" w:rsidP="001E4E02">
      <w:pPr>
        <w:numPr>
          <w:ilvl w:val="0"/>
          <w:numId w:val="3"/>
        </w:numPr>
        <w:tabs>
          <w:tab w:val="num" w:pos="567"/>
          <w:tab w:val="left" w:pos="3402"/>
        </w:tabs>
        <w:spacing w:line="300" w:lineRule="auto"/>
        <w:ind w:left="567"/>
        <w:jc w:val="both"/>
        <w:rPr>
          <w:rFonts w:cs="Calibri"/>
          <w:i/>
          <w:iCs/>
          <w:sz w:val="22"/>
          <w:szCs w:val="18"/>
        </w:rPr>
      </w:pPr>
      <w:r>
        <w:rPr>
          <w:rFonts w:cs="Calibri"/>
          <w:sz w:val="22"/>
          <w:szCs w:val="18"/>
        </w:rPr>
        <w:t>D</w:t>
      </w:r>
      <w:r w:rsidRPr="008B3B37">
        <w:rPr>
          <w:rFonts w:cs="Calibri"/>
          <w:sz w:val="22"/>
          <w:szCs w:val="18"/>
        </w:rPr>
        <w:t xml:space="preserve">okumenty potwierdzające spełnienie parametrów technicznych – </w:t>
      </w:r>
      <w:r w:rsidRPr="002E53DC">
        <w:rPr>
          <w:rFonts w:cs="Calibri"/>
          <w:i/>
          <w:iCs/>
          <w:sz w:val="22"/>
          <w:szCs w:val="18"/>
        </w:rPr>
        <w:t>odpowiednio dla każdej</w:t>
      </w:r>
      <w:r>
        <w:rPr>
          <w:rFonts w:cs="Calibri"/>
          <w:i/>
          <w:iCs/>
          <w:sz w:val="22"/>
          <w:szCs w:val="18"/>
        </w:rPr>
        <w:t xml:space="preserve"> z</w:t>
      </w:r>
      <w:r w:rsidRPr="002E53DC">
        <w:rPr>
          <w:rFonts w:cs="Calibri"/>
          <w:i/>
          <w:iCs/>
          <w:sz w:val="22"/>
          <w:szCs w:val="18"/>
        </w:rPr>
        <w:t xml:space="preserve"> części </w:t>
      </w:r>
      <w:r w:rsidRPr="001E4E02">
        <w:rPr>
          <w:rFonts w:cs="Calibri"/>
          <w:i/>
          <w:iCs/>
          <w:sz w:val="22"/>
          <w:szCs w:val="18"/>
        </w:rPr>
        <w:t>postępowania;</w:t>
      </w:r>
    </w:p>
    <w:p w14:paraId="5A499CB3" w14:textId="77777777" w:rsidR="00132573" w:rsidRPr="001E4E02" w:rsidRDefault="00132573" w:rsidP="00132573">
      <w:pPr>
        <w:numPr>
          <w:ilvl w:val="0"/>
          <w:numId w:val="3"/>
        </w:numPr>
        <w:tabs>
          <w:tab w:val="num" w:pos="567"/>
        </w:tabs>
        <w:spacing w:line="300" w:lineRule="auto"/>
        <w:ind w:left="567"/>
        <w:jc w:val="both"/>
        <w:rPr>
          <w:rFonts w:asciiTheme="majorHAnsi" w:hAnsiTheme="majorHAnsi" w:cstheme="majorHAnsi"/>
          <w:i/>
          <w:iCs/>
          <w:sz w:val="22"/>
          <w:szCs w:val="18"/>
        </w:rPr>
      </w:pPr>
      <w:r w:rsidRPr="001E4E02">
        <w:rPr>
          <w:rFonts w:asciiTheme="majorHAnsi" w:hAnsiTheme="majorHAnsi" w:cstheme="majorHAnsi"/>
          <w:i/>
          <w:iCs/>
          <w:sz w:val="22"/>
          <w:szCs w:val="18"/>
        </w:rPr>
        <w:t>…………………………………………………………………………………………………………</w:t>
      </w:r>
    </w:p>
    <w:p w14:paraId="550D5857" w14:textId="77777777" w:rsidR="00132573" w:rsidRPr="00104E43" w:rsidRDefault="00132573" w:rsidP="00132573">
      <w:pPr>
        <w:spacing w:line="300" w:lineRule="auto"/>
        <w:jc w:val="both"/>
        <w:rPr>
          <w:rFonts w:asciiTheme="majorHAnsi" w:hAnsiTheme="majorHAnsi" w:cstheme="majorHAnsi"/>
          <w:sz w:val="22"/>
          <w:szCs w:val="18"/>
        </w:rPr>
      </w:pPr>
    </w:p>
    <w:p w14:paraId="17A053F2" w14:textId="77777777" w:rsidR="00132573" w:rsidRPr="00104E43" w:rsidRDefault="00132573" w:rsidP="00132573">
      <w:pPr>
        <w:spacing w:line="300" w:lineRule="auto"/>
        <w:jc w:val="both"/>
        <w:rPr>
          <w:rFonts w:asciiTheme="majorHAnsi" w:hAnsiTheme="majorHAnsi" w:cstheme="majorHAnsi"/>
          <w:sz w:val="22"/>
          <w:szCs w:val="18"/>
        </w:rPr>
      </w:pPr>
    </w:p>
    <w:p w14:paraId="7CC136AA" w14:textId="4B00F093" w:rsidR="00132573" w:rsidRPr="009D2EB5" w:rsidRDefault="00132573" w:rsidP="00132573">
      <w:pPr>
        <w:spacing w:line="300" w:lineRule="auto"/>
        <w:jc w:val="center"/>
        <w:rPr>
          <w:rFonts w:asciiTheme="majorHAnsi" w:hAnsiTheme="majorHAnsi" w:cstheme="majorHAnsi"/>
          <w:sz w:val="18"/>
          <w:szCs w:val="18"/>
        </w:rPr>
      </w:pPr>
      <w:r w:rsidRPr="009D2EB5">
        <w:rPr>
          <w:rFonts w:asciiTheme="majorHAnsi" w:hAnsiTheme="majorHAnsi" w:cstheme="majorHAnsi"/>
          <w:b/>
          <w:sz w:val="18"/>
          <w:szCs w:val="18"/>
          <w:u w:val="double"/>
        </w:rPr>
        <w:t>FORMULARZ NALEŻY PODPISAĆ KWALIFIKOWANYM PODPISEM ELEKTRONICZNYM LUB</w:t>
      </w:r>
      <w:r w:rsidR="009D2EB5" w:rsidRPr="009D2EB5">
        <w:rPr>
          <w:rFonts w:asciiTheme="majorHAnsi" w:hAnsiTheme="majorHAnsi" w:cstheme="majorHAnsi"/>
          <w:b/>
          <w:sz w:val="18"/>
          <w:szCs w:val="18"/>
          <w:u w:val="double"/>
        </w:rPr>
        <w:t xml:space="preserve"> </w:t>
      </w:r>
      <w:r w:rsidRPr="009D2EB5">
        <w:rPr>
          <w:rFonts w:asciiTheme="majorHAnsi" w:hAnsiTheme="majorHAnsi" w:cstheme="majorHAnsi"/>
          <w:b/>
          <w:sz w:val="18"/>
          <w:szCs w:val="18"/>
          <w:u w:val="double"/>
        </w:rPr>
        <w:t xml:space="preserve">PODPISEM ZAUFANYM </w:t>
      </w:r>
      <w:r w:rsidR="009D2EB5">
        <w:rPr>
          <w:rFonts w:asciiTheme="majorHAnsi" w:hAnsiTheme="majorHAnsi" w:cstheme="majorHAnsi"/>
          <w:b/>
          <w:sz w:val="18"/>
          <w:szCs w:val="18"/>
          <w:u w:val="double"/>
        </w:rPr>
        <w:br/>
      </w:r>
      <w:r w:rsidRPr="009D2EB5">
        <w:rPr>
          <w:rFonts w:asciiTheme="majorHAnsi" w:hAnsiTheme="majorHAnsi" w:cstheme="majorHAnsi"/>
          <w:b/>
          <w:sz w:val="18"/>
          <w:szCs w:val="18"/>
          <w:u w:val="double"/>
        </w:rPr>
        <w:t>LUB PODPISEM OSOBISTYM PRZEZ OSOBĘ/OSOBY UPOWAŻNIONE DO REPREZENTOWANIA.</w:t>
      </w:r>
    </w:p>
    <w:p w14:paraId="1B5B0A1A"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highlight w:val="cyan"/>
        </w:rPr>
      </w:pPr>
      <w:r w:rsidRPr="00104E43">
        <w:rPr>
          <w:rFonts w:asciiTheme="majorHAnsi" w:hAnsiTheme="majorHAnsi" w:cstheme="majorHAnsi"/>
          <w:b/>
          <w:i/>
          <w:color w:val="2F5496"/>
          <w:sz w:val="22"/>
          <w:szCs w:val="18"/>
        </w:rPr>
        <w:br w:type="column"/>
      </w:r>
      <w:r w:rsidRPr="00104E43">
        <w:rPr>
          <w:rFonts w:asciiTheme="majorHAnsi" w:hAnsiTheme="majorHAnsi" w:cstheme="majorHAnsi"/>
          <w:b/>
          <w:i/>
          <w:sz w:val="18"/>
          <w:szCs w:val="18"/>
        </w:rPr>
        <w:lastRenderedPageBreak/>
        <w:t>Załącznik nr 2 do SWZ</w:t>
      </w:r>
    </w:p>
    <w:p w14:paraId="0E9F421E" w14:textId="77777777"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p>
    <w:p w14:paraId="522E707D" w14:textId="77777777" w:rsidR="005147CD" w:rsidRPr="00104E43" w:rsidRDefault="00132573" w:rsidP="005147CD">
      <w:pPr>
        <w:spacing w:line="300" w:lineRule="auto"/>
        <w:rPr>
          <w:rFonts w:asciiTheme="majorHAnsi" w:hAnsiTheme="majorHAnsi" w:cstheme="majorHAnsi"/>
          <w:sz w:val="22"/>
          <w:szCs w:val="18"/>
        </w:rPr>
      </w:pPr>
      <w:bookmarkStart w:id="65" w:name="_Hlk61709527"/>
      <w:r w:rsidRPr="00104E43">
        <w:rPr>
          <w:rFonts w:asciiTheme="majorHAnsi" w:hAnsiTheme="majorHAnsi" w:cstheme="majorHAnsi"/>
          <w:b/>
          <w:sz w:val="22"/>
          <w:szCs w:val="18"/>
        </w:rPr>
        <w:t>Nazwa Wykonawcy</w:t>
      </w:r>
      <w:r w:rsidRPr="00104E43">
        <w:rPr>
          <w:rFonts w:asciiTheme="majorHAnsi" w:hAnsiTheme="majorHAnsi" w:cstheme="majorHAnsi"/>
          <w:sz w:val="22"/>
          <w:szCs w:val="18"/>
        </w:rPr>
        <w:t xml:space="preserve"> </w:t>
      </w:r>
      <w:r w:rsidR="005147CD" w:rsidRPr="00104E43">
        <w:rPr>
          <w:rFonts w:asciiTheme="majorHAnsi" w:hAnsiTheme="majorHAnsi" w:cstheme="majorHAnsi"/>
          <w:sz w:val="22"/>
          <w:szCs w:val="18"/>
        </w:rPr>
        <w:t>…………….………………............................................................................................................................</w:t>
      </w:r>
    </w:p>
    <w:p w14:paraId="5A9E526F"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Adres</w:t>
      </w:r>
      <w:r w:rsidRPr="00104E43">
        <w:rPr>
          <w:rFonts w:asciiTheme="majorHAnsi" w:hAnsiTheme="majorHAnsi" w:cstheme="majorHAnsi"/>
          <w:sz w:val="22"/>
          <w:szCs w:val="18"/>
        </w:rPr>
        <w:t xml:space="preserve"> …..............................................................................................................................................</w:t>
      </w:r>
    </w:p>
    <w:p w14:paraId="06CD632A" w14:textId="77777777" w:rsidR="005147CD" w:rsidRPr="00104E43" w:rsidRDefault="005147CD" w:rsidP="005147CD">
      <w:pPr>
        <w:spacing w:line="300" w:lineRule="auto"/>
        <w:jc w:val="both"/>
        <w:rPr>
          <w:rFonts w:asciiTheme="majorHAnsi" w:hAnsiTheme="majorHAnsi" w:cstheme="majorHAnsi"/>
          <w:sz w:val="22"/>
          <w:szCs w:val="18"/>
        </w:rPr>
      </w:pPr>
      <w:r w:rsidRPr="00104E43">
        <w:rPr>
          <w:rFonts w:asciiTheme="majorHAnsi" w:hAnsiTheme="majorHAnsi" w:cstheme="majorHAnsi"/>
          <w:b/>
          <w:sz w:val="22"/>
          <w:szCs w:val="18"/>
        </w:rPr>
        <w:t>Województwo</w:t>
      </w:r>
      <w:r w:rsidRPr="00104E43">
        <w:rPr>
          <w:rFonts w:asciiTheme="majorHAnsi" w:hAnsiTheme="majorHAnsi" w:cstheme="majorHAnsi"/>
          <w:sz w:val="22"/>
          <w:szCs w:val="18"/>
        </w:rPr>
        <w:t>: .................................................................................................................................</w:t>
      </w:r>
    </w:p>
    <w:p w14:paraId="1061F8E2"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Nr KRS </w:t>
      </w:r>
      <w:r w:rsidRPr="00104E43">
        <w:rPr>
          <w:rFonts w:asciiTheme="majorHAnsi" w:hAnsiTheme="majorHAnsi" w:cstheme="majorHAnsi"/>
          <w:sz w:val="22"/>
          <w:szCs w:val="18"/>
        </w:rPr>
        <w:t>(jeżeli dotyczy).......................................................................................................................</w:t>
      </w:r>
    </w:p>
    <w:p w14:paraId="1995B98A" w14:textId="77777777" w:rsidR="005147CD" w:rsidRPr="00104E43" w:rsidRDefault="005147CD"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 xml:space="preserve">NIP </w:t>
      </w:r>
      <w:r w:rsidRPr="00104E43">
        <w:rPr>
          <w:rFonts w:asciiTheme="majorHAnsi" w:hAnsiTheme="majorHAnsi" w:cstheme="majorHAnsi"/>
          <w:sz w:val="22"/>
          <w:szCs w:val="18"/>
        </w:rPr>
        <w:t>…..................................................................................................................................................</w:t>
      </w:r>
    </w:p>
    <w:p w14:paraId="74CBE881" w14:textId="21C9B4EB" w:rsidR="00132573" w:rsidRPr="00104E43" w:rsidRDefault="00132573" w:rsidP="005147CD">
      <w:pPr>
        <w:spacing w:line="300" w:lineRule="auto"/>
        <w:jc w:val="both"/>
        <w:rPr>
          <w:rFonts w:asciiTheme="majorHAnsi" w:hAnsiTheme="majorHAnsi" w:cstheme="majorHAnsi"/>
          <w:b/>
          <w:sz w:val="22"/>
          <w:szCs w:val="18"/>
        </w:rPr>
      </w:pPr>
      <w:r w:rsidRPr="00104E43">
        <w:rPr>
          <w:rFonts w:asciiTheme="majorHAnsi" w:hAnsiTheme="majorHAnsi" w:cstheme="majorHAnsi"/>
          <w:b/>
          <w:sz w:val="22"/>
          <w:szCs w:val="18"/>
        </w:rPr>
        <w:t>Dokumenty rejestrowe (Podmiotowe środki dowodowe) mogą zostać bezpłatnie uzyskane z bazy danych państwa członkowskiego UE:</w:t>
      </w:r>
    </w:p>
    <w:p w14:paraId="4DA3981F"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994869603"/>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https://ekrs.ms.gov.pl/web/wyszukiwarka-krs/strona-glowna/</w:t>
      </w:r>
    </w:p>
    <w:p w14:paraId="180FAF76" w14:textId="77777777" w:rsidR="00132573" w:rsidRPr="00104E43" w:rsidRDefault="00000000" w:rsidP="00132573">
      <w:pPr>
        <w:spacing w:line="300" w:lineRule="auto"/>
        <w:jc w:val="both"/>
        <w:rPr>
          <w:rFonts w:asciiTheme="majorHAnsi" w:hAnsiTheme="majorHAnsi" w:cstheme="majorHAnsi"/>
          <w:bCs w:val="0"/>
          <w:sz w:val="22"/>
          <w:szCs w:val="18"/>
        </w:rPr>
      </w:pPr>
      <w:sdt>
        <w:sdtPr>
          <w:rPr>
            <w:rFonts w:asciiTheme="majorHAnsi" w:hAnsiTheme="majorHAnsi" w:cstheme="majorHAnsi"/>
            <w:sz w:val="22"/>
            <w:szCs w:val="18"/>
          </w:rPr>
          <w:id w:val="-1604559884"/>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https://prod.ceidg.gov.pl/CEIDG/CEIDG.Public.UI/Search.aspx</w:t>
      </w:r>
    </w:p>
    <w:p w14:paraId="2CCAFF4F" w14:textId="14DACB2C" w:rsidR="00132573" w:rsidRPr="00104E43" w:rsidRDefault="00000000" w:rsidP="00132573">
      <w:pPr>
        <w:spacing w:line="300" w:lineRule="auto"/>
        <w:jc w:val="both"/>
        <w:rPr>
          <w:rFonts w:asciiTheme="majorHAnsi" w:hAnsiTheme="majorHAnsi" w:cstheme="majorHAnsi"/>
          <w:sz w:val="22"/>
          <w:szCs w:val="18"/>
        </w:rPr>
      </w:pPr>
      <w:sdt>
        <w:sdtPr>
          <w:rPr>
            <w:rFonts w:asciiTheme="majorHAnsi" w:hAnsiTheme="majorHAnsi" w:cstheme="majorHAnsi"/>
            <w:sz w:val="22"/>
            <w:szCs w:val="18"/>
          </w:rPr>
          <w:id w:val="-171029738"/>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inny (proszę wpisać) …......................................................................................................</w:t>
      </w:r>
      <w:r w:rsidR="005147CD" w:rsidRPr="00104E43">
        <w:rPr>
          <w:rFonts w:asciiTheme="majorHAnsi" w:hAnsiTheme="majorHAnsi" w:cstheme="majorHAnsi"/>
          <w:sz w:val="22"/>
          <w:szCs w:val="18"/>
        </w:rPr>
        <w:t>............</w:t>
      </w:r>
    </w:p>
    <w:p w14:paraId="02B15172" w14:textId="77777777" w:rsidR="00132573" w:rsidRPr="00104E43" w:rsidRDefault="00000000" w:rsidP="00132573">
      <w:pPr>
        <w:spacing w:line="300" w:lineRule="auto"/>
        <w:jc w:val="both"/>
        <w:rPr>
          <w:rFonts w:asciiTheme="majorHAnsi" w:hAnsiTheme="majorHAnsi" w:cstheme="majorHAnsi"/>
          <w:b/>
          <w:sz w:val="22"/>
          <w:szCs w:val="18"/>
        </w:rPr>
      </w:pPr>
      <w:sdt>
        <w:sdtPr>
          <w:rPr>
            <w:rFonts w:asciiTheme="majorHAnsi" w:hAnsiTheme="majorHAnsi" w:cstheme="majorHAnsi"/>
            <w:sz w:val="22"/>
            <w:szCs w:val="18"/>
          </w:rPr>
          <w:id w:val="-498740979"/>
          <w14:checkbox>
            <w14:checked w14:val="0"/>
            <w14:checkedState w14:val="2612" w14:font="MS Gothic"/>
            <w14:uncheckedState w14:val="2610" w14:font="MS Gothic"/>
          </w14:checkbox>
        </w:sdtPr>
        <w:sdtContent>
          <w:r w:rsidR="00132573" w:rsidRPr="00104E43">
            <w:rPr>
              <w:rFonts w:ascii="Segoe UI Symbol" w:eastAsia="MS Gothic" w:hAnsi="Segoe UI Symbol" w:cs="Segoe UI Symbol"/>
              <w:sz w:val="22"/>
              <w:szCs w:val="18"/>
            </w:rPr>
            <w:t>☐</w:t>
          </w:r>
        </w:sdtContent>
      </w:sdt>
      <w:r w:rsidR="00132573" w:rsidRPr="00104E43">
        <w:rPr>
          <w:rFonts w:asciiTheme="majorHAnsi" w:hAnsiTheme="majorHAnsi" w:cstheme="majorHAnsi"/>
          <w:sz w:val="22"/>
          <w:szCs w:val="18"/>
        </w:rPr>
        <w:t xml:space="preserve"> nie dotyczy</w:t>
      </w:r>
    </w:p>
    <w:p w14:paraId="678E2A6C" w14:textId="0B911FD0" w:rsidR="00132573" w:rsidRPr="00104E43" w:rsidRDefault="00132573" w:rsidP="00132573">
      <w:pPr>
        <w:spacing w:line="300" w:lineRule="auto"/>
        <w:jc w:val="both"/>
        <w:rPr>
          <w:rFonts w:asciiTheme="majorHAnsi" w:hAnsiTheme="majorHAnsi" w:cstheme="majorHAnsi"/>
          <w:sz w:val="22"/>
          <w:szCs w:val="18"/>
        </w:rPr>
      </w:pPr>
      <w:r w:rsidRPr="00104E43">
        <w:rPr>
          <w:rFonts w:asciiTheme="majorHAnsi" w:hAnsiTheme="majorHAnsi" w:cstheme="majorHAnsi"/>
          <w:sz w:val="22"/>
          <w:szCs w:val="18"/>
        </w:rPr>
        <w:t>reprezentowany przez: ……………………..………………………</w:t>
      </w:r>
      <w:r w:rsidR="005147CD" w:rsidRPr="00104E43">
        <w:rPr>
          <w:rFonts w:asciiTheme="majorHAnsi" w:hAnsiTheme="majorHAnsi" w:cstheme="majorHAnsi"/>
          <w:sz w:val="22"/>
          <w:szCs w:val="18"/>
        </w:rPr>
        <w:t>…………………………………………………………………</w:t>
      </w:r>
    </w:p>
    <w:p w14:paraId="53FE714A" w14:textId="77777777" w:rsidR="00132573" w:rsidRPr="00104E43" w:rsidRDefault="00132573" w:rsidP="00132573">
      <w:pPr>
        <w:spacing w:line="300" w:lineRule="auto"/>
        <w:ind w:right="1388"/>
        <w:jc w:val="both"/>
        <w:rPr>
          <w:rFonts w:asciiTheme="majorHAnsi" w:hAnsiTheme="majorHAnsi" w:cstheme="majorHAnsi"/>
          <w:i/>
          <w:sz w:val="16"/>
          <w:szCs w:val="16"/>
        </w:rPr>
      </w:pPr>
      <w:r w:rsidRPr="00104E43">
        <w:rPr>
          <w:rFonts w:asciiTheme="majorHAnsi" w:hAnsiTheme="majorHAnsi" w:cstheme="majorHAnsi"/>
          <w:i/>
          <w:sz w:val="16"/>
          <w:szCs w:val="16"/>
        </w:rPr>
        <w:t>(imię, nazwisko, stanowisko/podstawa do reprezentacji)</w:t>
      </w:r>
    </w:p>
    <w:p w14:paraId="634CFE9F" w14:textId="77777777" w:rsidR="00132573" w:rsidRPr="00104E43" w:rsidRDefault="00132573" w:rsidP="00132573">
      <w:pPr>
        <w:spacing w:line="300" w:lineRule="auto"/>
        <w:jc w:val="both"/>
        <w:rPr>
          <w:rFonts w:asciiTheme="majorHAnsi" w:hAnsiTheme="majorHAnsi" w:cstheme="majorHAnsi"/>
          <w:sz w:val="22"/>
          <w:szCs w:val="18"/>
        </w:rPr>
      </w:pPr>
    </w:p>
    <w:bookmarkEnd w:id="65"/>
    <w:p w14:paraId="1BD0F254"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Oświadczenie wykonawcy/</w:t>
      </w:r>
      <w:r w:rsidRPr="00104E43">
        <w:rPr>
          <w:rFonts w:asciiTheme="majorHAnsi" w:hAnsiTheme="majorHAnsi" w:cstheme="majorHAnsi"/>
          <w:sz w:val="22"/>
          <w:szCs w:val="18"/>
        </w:rPr>
        <w:t xml:space="preserve"> </w:t>
      </w:r>
      <w:r w:rsidRPr="00104E43">
        <w:rPr>
          <w:rFonts w:asciiTheme="majorHAnsi" w:hAnsiTheme="majorHAnsi" w:cstheme="majorHAnsi"/>
          <w:b/>
          <w:sz w:val="22"/>
          <w:szCs w:val="18"/>
          <w:u w:val="single"/>
        </w:rPr>
        <w:t xml:space="preserve">wykonawcy wspólnie ubiegającego się o udzielenie zamówienia </w:t>
      </w:r>
      <w:r w:rsidRPr="00104E43">
        <w:rPr>
          <w:rFonts w:asciiTheme="majorHAnsi" w:hAnsiTheme="majorHAnsi" w:cstheme="majorHAnsi"/>
          <w:i/>
          <w:sz w:val="18"/>
          <w:szCs w:val="18"/>
          <w:vertAlign w:val="superscript"/>
        </w:rPr>
        <w:footnoteReference w:id="2"/>
      </w:r>
      <w:r w:rsidRPr="00104E43">
        <w:rPr>
          <w:rFonts w:asciiTheme="majorHAnsi" w:hAnsiTheme="majorHAnsi" w:cstheme="majorHAnsi"/>
          <w:i/>
          <w:sz w:val="18"/>
          <w:szCs w:val="18"/>
        </w:rPr>
        <w:t xml:space="preserve"> </w:t>
      </w:r>
      <w:r w:rsidRPr="00436D08">
        <w:rPr>
          <w:rFonts w:asciiTheme="majorHAnsi" w:hAnsiTheme="majorHAnsi" w:cstheme="majorHAnsi"/>
          <w:i/>
          <w:sz w:val="18"/>
          <w:szCs w:val="18"/>
        </w:rPr>
        <w:t>(niepotrzebne skreślić)</w:t>
      </w:r>
    </w:p>
    <w:p w14:paraId="0D59A3EA" w14:textId="77777777" w:rsidR="00436D08"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składane na podstawie </w:t>
      </w:r>
      <w:bookmarkStart w:id="66" w:name="_Hlk61709618"/>
      <w:r w:rsidRPr="00104E43">
        <w:rPr>
          <w:rFonts w:asciiTheme="majorHAnsi" w:hAnsiTheme="majorHAnsi" w:cstheme="majorHAnsi"/>
          <w:b/>
          <w:sz w:val="22"/>
          <w:szCs w:val="18"/>
        </w:rPr>
        <w:t>art. 125 ust. 1 z dnia 11 września 2019 r. – Prawo zamówień publicznych</w:t>
      </w:r>
      <w:bookmarkEnd w:id="66"/>
      <w:r w:rsidRPr="00104E43">
        <w:rPr>
          <w:rFonts w:asciiTheme="majorHAnsi" w:hAnsiTheme="majorHAnsi" w:cstheme="majorHAnsi"/>
          <w:b/>
          <w:sz w:val="22"/>
          <w:szCs w:val="18"/>
        </w:rPr>
        <w:t xml:space="preserve"> </w:t>
      </w:r>
    </w:p>
    <w:p w14:paraId="39ED4ED1" w14:textId="7A96FC4A" w:rsidR="00132573" w:rsidRPr="00104E43" w:rsidRDefault="00132573" w:rsidP="00132573">
      <w:pPr>
        <w:spacing w:line="300" w:lineRule="auto"/>
        <w:jc w:val="center"/>
        <w:rPr>
          <w:rFonts w:asciiTheme="majorHAnsi" w:hAnsiTheme="majorHAnsi" w:cstheme="majorHAnsi"/>
          <w:b/>
          <w:sz w:val="22"/>
          <w:szCs w:val="18"/>
        </w:rPr>
      </w:pPr>
      <w:r w:rsidRPr="00104E43">
        <w:rPr>
          <w:rFonts w:asciiTheme="majorHAnsi" w:hAnsiTheme="majorHAnsi" w:cstheme="majorHAnsi"/>
          <w:b/>
          <w:sz w:val="22"/>
          <w:szCs w:val="18"/>
        </w:rPr>
        <w:t xml:space="preserve">(dalej jako: ustawa </w:t>
      </w:r>
      <w:proofErr w:type="spellStart"/>
      <w:r w:rsidRPr="00104E43">
        <w:rPr>
          <w:rFonts w:asciiTheme="majorHAnsi" w:hAnsiTheme="majorHAnsi" w:cstheme="majorHAnsi"/>
          <w:b/>
          <w:sz w:val="22"/>
          <w:szCs w:val="18"/>
        </w:rPr>
        <w:t>Pzp</w:t>
      </w:r>
      <w:proofErr w:type="spellEnd"/>
      <w:r w:rsidRPr="00104E43">
        <w:rPr>
          <w:rFonts w:asciiTheme="majorHAnsi" w:hAnsiTheme="majorHAnsi" w:cstheme="majorHAnsi"/>
          <w:b/>
          <w:sz w:val="22"/>
          <w:szCs w:val="18"/>
        </w:rPr>
        <w:t>)</w:t>
      </w:r>
    </w:p>
    <w:p w14:paraId="5FF57AA5" w14:textId="77777777" w:rsidR="00132573" w:rsidRPr="00104E43" w:rsidRDefault="00132573" w:rsidP="00132573">
      <w:pPr>
        <w:spacing w:line="300" w:lineRule="auto"/>
        <w:jc w:val="center"/>
        <w:rPr>
          <w:rFonts w:asciiTheme="majorHAnsi" w:hAnsiTheme="majorHAnsi" w:cstheme="majorHAnsi"/>
          <w:b/>
          <w:sz w:val="22"/>
          <w:szCs w:val="18"/>
          <w:u w:val="single"/>
        </w:rPr>
      </w:pPr>
      <w:r w:rsidRPr="00104E43">
        <w:rPr>
          <w:rFonts w:asciiTheme="majorHAnsi" w:hAnsiTheme="majorHAnsi" w:cstheme="majorHAnsi"/>
          <w:b/>
          <w:sz w:val="22"/>
          <w:szCs w:val="18"/>
          <w:u w:val="single"/>
        </w:rPr>
        <w:t>DOTYCZĄCE PRZESŁANEK WYKLUCZENIA Z POSTĘPOWANIA</w:t>
      </w:r>
    </w:p>
    <w:p w14:paraId="676EFA29" w14:textId="77777777" w:rsidR="00132573" w:rsidRPr="00436D08" w:rsidRDefault="00132573" w:rsidP="00132573">
      <w:pPr>
        <w:spacing w:after="120" w:line="360" w:lineRule="auto"/>
        <w:jc w:val="center"/>
        <w:rPr>
          <w:rFonts w:asciiTheme="majorHAnsi" w:eastAsia="Calibri" w:hAnsiTheme="majorHAnsi" w:cstheme="majorHAnsi"/>
          <w:b/>
          <w:caps/>
          <w:sz w:val="18"/>
          <w:szCs w:val="18"/>
        </w:rPr>
      </w:pPr>
      <w:r w:rsidRPr="00436D08">
        <w:rPr>
          <w:rFonts w:asciiTheme="majorHAnsi" w:eastAsia="Calibri" w:hAnsiTheme="majorHAnsi" w:cstheme="majorHAnsi"/>
          <w:b/>
          <w:sz w:val="18"/>
          <w:szCs w:val="18"/>
        </w:rPr>
        <w:t>uwzględniające przesłanki wykluczenia z art. 7 ust. 1 ustawy o szczególnych rozwiązaniach w zakresie przeciwdziałania wspieraniu agresji na Ukrainę oraz służących ochronie bezpieczeństwa narodowego</w:t>
      </w:r>
    </w:p>
    <w:p w14:paraId="7A0CA837" w14:textId="1C3F531A" w:rsidR="00436D08" w:rsidRPr="00436D08" w:rsidRDefault="00132573" w:rsidP="00436D08">
      <w:pPr>
        <w:spacing w:line="300" w:lineRule="auto"/>
        <w:jc w:val="both"/>
        <w:rPr>
          <w:rFonts w:asciiTheme="majorHAnsi" w:hAnsiTheme="majorHAnsi" w:cstheme="majorHAnsi"/>
          <w:b/>
          <w:sz w:val="22"/>
          <w:szCs w:val="18"/>
        </w:rPr>
      </w:pPr>
      <w:r w:rsidRPr="00104E43">
        <w:rPr>
          <w:rFonts w:asciiTheme="majorHAnsi" w:hAnsiTheme="majorHAnsi" w:cstheme="majorHAnsi"/>
          <w:sz w:val="22"/>
          <w:szCs w:val="18"/>
        </w:rPr>
        <w:t>Na potrzeby postępowania o udzielenie zamówienia publicz</w:t>
      </w:r>
      <w:r w:rsidRPr="00436D08">
        <w:rPr>
          <w:rFonts w:asciiTheme="majorHAnsi" w:hAnsiTheme="majorHAnsi" w:cstheme="majorHAnsi"/>
          <w:sz w:val="22"/>
          <w:szCs w:val="18"/>
        </w:rPr>
        <w:t>nego pn.</w:t>
      </w:r>
      <w:r w:rsidR="00436D08" w:rsidRPr="00436D08">
        <w:rPr>
          <w:rFonts w:asciiTheme="majorHAnsi" w:hAnsiTheme="majorHAnsi" w:cstheme="majorHAnsi"/>
          <w:sz w:val="22"/>
          <w:szCs w:val="18"/>
        </w:rPr>
        <w:t>:</w:t>
      </w:r>
      <w:r w:rsidRPr="00436D08">
        <w:rPr>
          <w:rFonts w:asciiTheme="majorHAnsi" w:hAnsiTheme="majorHAnsi" w:cstheme="majorHAnsi"/>
          <w:sz w:val="22"/>
          <w:szCs w:val="18"/>
        </w:rPr>
        <w:t xml:space="preserve"> </w:t>
      </w:r>
      <w:r w:rsidR="00436D08" w:rsidRPr="00436D08">
        <w:rPr>
          <w:rFonts w:asciiTheme="majorHAnsi" w:hAnsiTheme="majorHAnsi" w:cstheme="majorHAnsi"/>
          <w:b/>
          <w:sz w:val="22"/>
          <w:szCs w:val="18"/>
        </w:rPr>
        <w:t xml:space="preserve">Dostawa sprzętu laboratoryjnego </w:t>
      </w:r>
    </w:p>
    <w:p w14:paraId="277FD827" w14:textId="5159D4F8" w:rsidR="00132573" w:rsidRPr="00436D08" w:rsidRDefault="00436D08" w:rsidP="00436D08">
      <w:pPr>
        <w:spacing w:line="300" w:lineRule="auto"/>
        <w:jc w:val="both"/>
        <w:rPr>
          <w:rFonts w:asciiTheme="majorHAnsi" w:hAnsiTheme="majorHAnsi" w:cstheme="majorHAnsi"/>
          <w:sz w:val="22"/>
          <w:szCs w:val="18"/>
        </w:rPr>
      </w:pPr>
      <w:r w:rsidRPr="00436D08">
        <w:rPr>
          <w:rFonts w:asciiTheme="majorHAnsi" w:hAnsiTheme="majorHAnsi" w:cstheme="majorHAnsi"/>
          <w:b/>
          <w:sz w:val="22"/>
          <w:szCs w:val="18"/>
        </w:rPr>
        <w:t xml:space="preserve">dla </w:t>
      </w:r>
      <w:r w:rsidR="008C7341" w:rsidRPr="008C7341">
        <w:rPr>
          <w:rFonts w:asciiTheme="majorHAnsi" w:hAnsiTheme="majorHAnsi" w:cstheme="majorHAnsi"/>
          <w:b/>
          <w:iCs/>
          <w:sz w:val="22"/>
          <w:szCs w:val="18"/>
        </w:rPr>
        <w:t xml:space="preserve">Wydziału </w:t>
      </w:r>
      <w:bookmarkStart w:id="67" w:name="_Hlk182389603"/>
      <w:r w:rsidR="009C4D6B">
        <w:rPr>
          <w:rFonts w:asciiTheme="majorHAnsi" w:hAnsiTheme="majorHAnsi" w:cstheme="majorHAnsi"/>
          <w:b/>
          <w:iCs/>
          <w:sz w:val="22"/>
          <w:szCs w:val="18"/>
        </w:rPr>
        <w:t>Technologii i Inżynierii Chemicznej</w:t>
      </w:r>
      <w:r w:rsidR="00132573" w:rsidRPr="00436D08">
        <w:rPr>
          <w:rFonts w:asciiTheme="majorHAnsi" w:hAnsiTheme="majorHAnsi" w:cstheme="majorHAnsi"/>
          <w:b/>
          <w:sz w:val="22"/>
          <w:szCs w:val="18"/>
        </w:rPr>
        <w:t xml:space="preserve"> </w:t>
      </w:r>
      <w:bookmarkEnd w:id="67"/>
      <w:r w:rsidR="00132573" w:rsidRPr="00436D08">
        <w:rPr>
          <w:rFonts w:asciiTheme="majorHAnsi" w:hAnsiTheme="majorHAnsi" w:cstheme="majorHAnsi"/>
          <w:b/>
          <w:sz w:val="22"/>
          <w:szCs w:val="18"/>
        </w:rPr>
        <w:t>(RZP.243.</w:t>
      </w:r>
      <w:r w:rsidR="009C4D6B">
        <w:rPr>
          <w:rFonts w:asciiTheme="majorHAnsi" w:hAnsiTheme="majorHAnsi" w:cstheme="majorHAnsi"/>
          <w:b/>
          <w:sz w:val="22"/>
          <w:szCs w:val="18"/>
        </w:rPr>
        <w:t>50</w:t>
      </w:r>
      <w:r w:rsidR="00132573" w:rsidRPr="00436D08">
        <w:rPr>
          <w:rFonts w:asciiTheme="majorHAnsi" w:hAnsiTheme="majorHAnsi" w:cstheme="majorHAnsi"/>
          <w:b/>
          <w:sz w:val="22"/>
          <w:szCs w:val="18"/>
        </w:rPr>
        <w:t>.</w:t>
      </w:r>
      <w:r w:rsidR="00DB59F9" w:rsidRPr="00436D08">
        <w:rPr>
          <w:rFonts w:asciiTheme="majorHAnsi" w:hAnsiTheme="majorHAnsi" w:cstheme="majorHAnsi"/>
          <w:b/>
          <w:sz w:val="22"/>
          <w:szCs w:val="18"/>
        </w:rPr>
        <w:t>2024</w:t>
      </w:r>
      <w:r w:rsidR="00132573" w:rsidRPr="00436D08">
        <w:rPr>
          <w:rFonts w:asciiTheme="majorHAnsi" w:hAnsiTheme="majorHAnsi" w:cstheme="majorHAnsi"/>
          <w:b/>
          <w:sz w:val="22"/>
          <w:szCs w:val="18"/>
        </w:rPr>
        <w:t>)</w:t>
      </w:r>
      <w:r w:rsidR="00132573" w:rsidRPr="00436D08">
        <w:rPr>
          <w:rFonts w:asciiTheme="majorHAnsi" w:hAnsiTheme="majorHAnsi" w:cstheme="majorHAnsi"/>
          <w:i/>
          <w:sz w:val="22"/>
          <w:szCs w:val="18"/>
        </w:rPr>
        <w:t xml:space="preserve"> </w:t>
      </w:r>
      <w:r w:rsidR="00132573" w:rsidRPr="00436D08">
        <w:rPr>
          <w:rFonts w:asciiTheme="majorHAnsi" w:hAnsiTheme="majorHAnsi" w:cstheme="majorHAnsi"/>
          <w:sz w:val="22"/>
          <w:szCs w:val="18"/>
        </w:rPr>
        <w:t>oświadczam, co następuje:</w:t>
      </w:r>
    </w:p>
    <w:p w14:paraId="6E94212A" w14:textId="77777777" w:rsidR="00132573" w:rsidRPr="00104E43" w:rsidRDefault="00132573" w:rsidP="00132573">
      <w:pPr>
        <w:spacing w:line="300" w:lineRule="auto"/>
        <w:jc w:val="both"/>
        <w:rPr>
          <w:rFonts w:asciiTheme="majorHAnsi" w:hAnsiTheme="majorHAnsi" w:cstheme="majorHAnsi"/>
          <w:sz w:val="22"/>
          <w:szCs w:val="18"/>
        </w:rPr>
      </w:pPr>
    </w:p>
    <w:p w14:paraId="43C92FA9" w14:textId="77777777" w:rsidR="00132573" w:rsidRPr="00436D08"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nie podlegam wykluczeniu z postępowania na podstawie art. 108 ust. 1 pkt. 1-6 ustawy </w:t>
      </w:r>
      <w:proofErr w:type="spellStart"/>
      <w:r w:rsidRPr="00436D08">
        <w:rPr>
          <w:rFonts w:asciiTheme="majorHAnsi" w:eastAsia="Calibri" w:hAnsiTheme="majorHAnsi" w:cstheme="majorHAnsi"/>
          <w:sz w:val="22"/>
          <w:szCs w:val="18"/>
        </w:rPr>
        <w:t>Pzp</w:t>
      </w:r>
      <w:proofErr w:type="spellEnd"/>
      <w:r w:rsidRPr="00436D08">
        <w:rPr>
          <w:rFonts w:asciiTheme="majorHAnsi" w:eastAsia="Calibri" w:hAnsiTheme="majorHAnsi" w:cstheme="majorHAnsi"/>
          <w:sz w:val="22"/>
          <w:szCs w:val="18"/>
        </w:rPr>
        <w:t xml:space="preserve">;  oraz 109 ust. 1 pkt 4 ustawy </w:t>
      </w:r>
      <w:proofErr w:type="spellStart"/>
      <w:r w:rsidRPr="00436D08">
        <w:rPr>
          <w:rFonts w:asciiTheme="majorHAnsi" w:eastAsia="Calibri" w:hAnsiTheme="majorHAnsi" w:cstheme="majorHAnsi"/>
          <w:sz w:val="22"/>
          <w:szCs w:val="18"/>
        </w:rPr>
        <w:t>Pzp</w:t>
      </w:r>
      <w:proofErr w:type="spellEnd"/>
      <w:r w:rsidRPr="00436D08">
        <w:rPr>
          <w:rFonts w:asciiTheme="majorHAnsi" w:eastAsia="Calibri" w:hAnsiTheme="majorHAnsi" w:cstheme="majorHAnsi"/>
          <w:sz w:val="22"/>
          <w:szCs w:val="18"/>
        </w:rPr>
        <w:t>.</w:t>
      </w:r>
    </w:p>
    <w:p w14:paraId="18363359" w14:textId="77777777" w:rsidR="00132573" w:rsidRPr="00436D08"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436D08">
        <w:rPr>
          <w:rFonts w:asciiTheme="majorHAnsi" w:eastAsia="Calibri" w:hAnsiTheme="majorHAnsi" w:cstheme="majorHAnsi"/>
          <w:sz w:val="22"/>
          <w:szCs w:val="18"/>
        </w:rPr>
        <w:t>Oświadczam, że nie podlegam wykluczeniu z postępowania o udzielenie zamówienia na podstawie art. 7 ust. 1 ustawy o szczególnych rozwiązaniach w zakresie przeciwdziałania wspieraniu agresji na Ukrainę oraz służących ochronie bezpieczeństwa narodowego (Dz. U. z 2022 r. poz. 835; zwana dalej ustawą).</w:t>
      </w:r>
    </w:p>
    <w:p w14:paraId="725CA5B6" w14:textId="4392D43D" w:rsidR="00132573" w:rsidRPr="00104E43"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t xml:space="preserve">Oświadczam, że zachodzą w stosunku do mnie podstawy wykluczenia z postępowania na podstawie art. ……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w:t>
      </w:r>
      <w:r w:rsidRPr="002141F0">
        <w:rPr>
          <w:rFonts w:asciiTheme="majorHAnsi" w:eastAsia="Calibri" w:hAnsiTheme="majorHAnsi" w:cstheme="majorHAnsi"/>
          <w:sz w:val="18"/>
          <w:szCs w:val="18"/>
        </w:rPr>
        <w:t>(podać mającą zastosowanie podstawę wykluczenia spośród wymienionych w art. 108 ust. 1 pkt.</w:t>
      </w:r>
      <w:r w:rsidR="002141F0">
        <w:rPr>
          <w:rFonts w:asciiTheme="majorHAnsi" w:eastAsia="Calibri" w:hAnsiTheme="majorHAnsi" w:cstheme="majorHAnsi"/>
          <w:sz w:val="18"/>
          <w:szCs w:val="18"/>
        </w:rPr>
        <w:br/>
      </w:r>
      <w:r w:rsidRPr="002141F0">
        <w:rPr>
          <w:rFonts w:asciiTheme="majorHAnsi" w:eastAsia="Calibri" w:hAnsiTheme="majorHAnsi" w:cstheme="majorHAnsi"/>
          <w:sz w:val="18"/>
          <w:szCs w:val="18"/>
        </w:rPr>
        <w:t xml:space="preserve">1-6 ustawy </w:t>
      </w:r>
      <w:proofErr w:type="spellStart"/>
      <w:r w:rsidRPr="002141F0">
        <w:rPr>
          <w:rFonts w:asciiTheme="majorHAnsi" w:eastAsia="Calibri" w:hAnsiTheme="majorHAnsi" w:cstheme="majorHAnsi"/>
          <w:sz w:val="18"/>
          <w:szCs w:val="18"/>
        </w:rPr>
        <w:t>Pzp</w:t>
      </w:r>
      <w:proofErr w:type="spellEnd"/>
      <w:r w:rsidRPr="00436D08">
        <w:rPr>
          <w:rFonts w:asciiTheme="majorHAnsi" w:eastAsia="Calibri" w:hAnsiTheme="majorHAnsi" w:cstheme="majorHAnsi"/>
          <w:sz w:val="18"/>
          <w:szCs w:val="18"/>
        </w:rPr>
        <w:t xml:space="preserve">;  oraz 109 ust. 1 pkt 4 ustawy </w:t>
      </w:r>
      <w:proofErr w:type="spellStart"/>
      <w:r w:rsidRPr="002141F0">
        <w:rPr>
          <w:rFonts w:asciiTheme="majorHAnsi" w:eastAsia="Calibri" w:hAnsiTheme="majorHAnsi" w:cstheme="majorHAnsi"/>
          <w:sz w:val="18"/>
          <w:szCs w:val="18"/>
        </w:rPr>
        <w:t>Pzp</w:t>
      </w:r>
      <w:proofErr w:type="spellEnd"/>
      <w:r w:rsidRPr="002141F0">
        <w:rPr>
          <w:rFonts w:asciiTheme="majorHAnsi" w:eastAsia="Calibri" w:hAnsiTheme="majorHAnsi" w:cstheme="majorHAnsi"/>
          <w:sz w:val="18"/>
          <w:szCs w:val="18"/>
        </w:rPr>
        <w:t>)</w:t>
      </w:r>
      <w:r w:rsidRPr="00104E43">
        <w:rPr>
          <w:rFonts w:asciiTheme="majorHAnsi" w:eastAsia="Calibri" w:hAnsiTheme="majorHAnsi" w:cstheme="majorHAnsi"/>
          <w:sz w:val="22"/>
          <w:szCs w:val="18"/>
        </w:rPr>
        <w:t xml:space="preserve">. Jednocześnie oświadczam, że w związku z ww. okolicznością, na podstawie art. 110 ust. 2 ustawy </w:t>
      </w:r>
      <w:proofErr w:type="spellStart"/>
      <w:r w:rsidRPr="00104E43">
        <w:rPr>
          <w:rFonts w:asciiTheme="majorHAnsi" w:eastAsia="Calibri" w:hAnsiTheme="majorHAnsi" w:cstheme="majorHAnsi"/>
          <w:sz w:val="22"/>
          <w:szCs w:val="18"/>
        </w:rPr>
        <w:t>Pzp</w:t>
      </w:r>
      <w:proofErr w:type="spellEnd"/>
      <w:r w:rsidRPr="00104E43">
        <w:rPr>
          <w:rFonts w:asciiTheme="majorHAnsi" w:eastAsia="Calibri" w:hAnsiTheme="majorHAnsi" w:cstheme="majorHAnsi"/>
          <w:sz w:val="22"/>
          <w:szCs w:val="18"/>
        </w:rPr>
        <w:t xml:space="preserve"> podjąłem następujące środki naprawcze: ………………………………………</w:t>
      </w:r>
    </w:p>
    <w:p w14:paraId="674E22C9" w14:textId="77777777" w:rsidR="00132573" w:rsidRPr="00104E43" w:rsidRDefault="00132573" w:rsidP="000E31F8">
      <w:pPr>
        <w:numPr>
          <w:ilvl w:val="0"/>
          <w:numId w:val="8"/>
        </w:numPr>
        <w:spacing w:line="300" w:lineRule="auto"/>
        <w:ind w:left="426" w:hanging="426"/>
        <w:jc w:val="both"/>
        <w:rPr>
          <w:rFonts w:asciiTheme="majorHAnsi" w:eastAsia="Calibri" w:hAnsiTheme="majorHAnsi" w:cstheme="majorHAnsi"/>
          <w:sz w:val="22"/>
          <w:szCs w:val="18"/>
        </w:rPr>
      </w:pPr>
      <w:r w:rsidRPr="00104E43">
        <w:rPr>
          <w:rFonts w:asciiTheme="majorHAnsi" w:eastAsia="Calibri" w:hAnsiTheme="majorHAnsi" w:cstheme="majorHAnsi"/>
          <w:sz w:val="22"/>
          <w:szCs w:val="18"/>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3B9979F9" w14:textId="77777777" w:rsidR="00132573" w:rsidRPr="00104E43" w:rsidRDefault="00132573" w:rsidP="00132573">
      <w:pPr>
        <w:spacing w:line="300" w:lineRule="auto"/>
        <w:jc w:val="both"/>
        <w:rPr>
          <w:rFonts w:asciiTheme="majorHAnsi" w:hAnsiTheme="majorHAnsi" w:cstheme="majorHAnsi"/>
          <w:sz w:val="22"/>
          <w:szCs w:val="18"/>
          <w:highlight w:val="cyan"/>
        </w:rPr>
      </w:pPr>
    </w:p>
    <w:p w14:paraId="09E91017" w14:textId="77777777" w:rsidR="00132573" w:rsidRPr="00104E43" w:rsidRDefault="00132573" w:rsidP="00132573">
      <w:pPr>
        <w:spacing w:line="300" w:lineRule="auto"/>
        <w:jc w:val="center"/>
        <w:rPr>
          <w:rFonts w:asciiTheme="majorHAnsi" w:hAnsiTheme="majorHAnsi" w:cstheme="majorHAnsi"/>
          <w:i/>
          <w:sz w:val="22"/>
          <w:szCs w:val="18"/>
        </w:rPr>
      </w:pPr>
    </w:p>
    <w:p w14:paraId="72786509" w14:textId="58AEE668" w:rsidR="009D2EB5" w:rsidRPr="009D2EB5" w:rsidRDefault="00436D08" w:rsidP="009D2EB5">
      <w:pPr>
        <w:spacing w:line="300" w:lineRule="auto"/>
        <w:jc w:val="center"/>
        <w:rPr>
          <w:rFonts w:asciiTheme="majorHAnsi" w:hAnsiTheme="majorHAnsi" w:cstheme="majorHAnsi"/>
          <w:sz w:val="18"/>
          <w:szCs w:val="18"/>
        </w:rPr>
      </w:pPr>
      <w:r>
        <w:rPr>
          <w:rFonts w:asciiTheme="majorHAnsi" w:hAnsiTheme="majorHAnsi" w:cstheme="majorHAnsi"/>
          <w:b/>
          <w:sz w:val="18"/>
          <w:szCs w:val="18"/>
          <w:u w:val="double"/>
        </w:rPr>
        <w:t>OŚWIADCZENIE</w:t>
      </w:r>
      <w:r w:rsidR="009D2EB5" w:rsidRPr="009D2EB5">
        <w:rPr>
          <w:rFonts w:asciiTheme="majorHAnsi" w:hAnsiTheme="majorHAnsi" w:cstheme="majorHAnsi"/>
          <w:b/>
          <w:sz w:val="18"/>
          <w:szCs w:val="18"/>
          <w:u w:val="double"/>
        </w:rPr>
        <w:t xml:space="preserve"> NALEŻY PODPISAĆ KWALIFIKOWANYM PODPISEM ELEKTRONICZNYM LUB PODPISEM ZAUFANYM </w:t>
      </w:r>
      <w:r w:rsidR="009D2EB5">
        <w:rPr>
          <w:rFonts w:asciiTheme="majorHAnsi" w:hAnsiTheme="majorHAnsi" w:cstheme="majorHAnsi"/>
          <w:b/>
          <w:sz w:val="18"/>
          <w:szCs w:val="18"/>
          <w:u w:val="double"/>
        </w:rPr>
        <w:br/>
      </w:r>
      <w:r w:rsidR="009D2EB5" w:rsidRPr="009D2EB5">
        <w:rPr>
          <w:rFonts w:asciiTheme="majorHAnsi" w:hAnsiTheme="majorHAnsi" w:cstheme="majorHAnsi"/>
          <w:b/>
          <w:sz w:val="18"/>
          <w:szCs w:val="18"/>
          <w:u w:val="double"/>
        </w:rPr>
        <w:t>LUB PODPISEM OSOBISTYM PRZEZ OSOBĘ/OSOBY UPOWAŻNIONE DO REPREZENTOWANIA</w:t>
      </w:r>
    </w:p>
    <w:p w14:paraId="76CE88CA" w14:textId="386F34AE" w:rsidR="00893CE5" w:rsidRPr="00893CE5" w:rsidRDefault="00132573" w:rsidP="00893CE5">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color w:val="2F5496"/>
          <w:sz w:val="22"/>
          <w:szCs w:val="18"/>
        </w:rPr>
        <w:br w:type="column"/>
      </w:r>
      <w:r w:rsidR="00893CE5" w:rsidRPr="00893CE5">
        <w:rPr>
          <w:rFonts w:asciiTheme="majorHAnsi" w:hAnsiTheme="majorHAnsi" w:cstheme="majorHAnsi"/>
          <w:b/>
          <w:i/>
          <w:sz w:val="18"/>
          <w:szCs w:val="18"/>
        </w:rPr>
        <w:lastRenderedPageBreak/>
        <w:t>Załącznik nr 3 do SWZ</w:t>
      </w:r>
    </w:p>
    <w:p w14:paraId="6C62B381" w14:textId="77777777" w:rsidR="00893CE5" w:rsidRPr="00893CE5" w:rsidRDefault="00893CE5" w:rsidP="00893CE5">
      <w:pPr>
        <w:spacing w:line="300" w:lineRule="auto"/>
        <w:ind w:left="4956"/>
        <w:jc w:val="center"/>
        <w:rPr>
          <w:rFonts w:asciiTheme="majorHAnsi" w:hAnsiTheme="majorHAnsi" w:cstheme="majorHAnsi"/>
          <w:sz w:val="22"/>
          <w:szCs w:val="18"/>
        </w:rPr>
      </w:pPr>
    </w:p>
    <w:p w14:paraId="218D3B19" w14:textId="77777777" w:rsidR="00893CE5" w:rsidRPr="00893CE5" w:rsidRDefault="00893CE5" w:rsidP="00893CE5">
      <w:pPr>
        <w:autoSpaceDE w:val="0"/>
        <w:spacing w:line="300" w:lineRule="auto"/>
        <w:jc w:val="center"/>
        <w:rPr>
          <w:rFonts w:asciiTheme="majorHAnsi" w:hAnsiTheme="majorHAnsi" w:cstheme="majorHAnsi"/>
          <w:b/>
          <w:sz w:val="22"/>
          <w:szCs w:val="18"/>
          <w:u w:val="single"/>
        </w:rPr>
      </w:pPr>
      <w:r w:rsidRPr="00893CE5">
        <w:rPr>
          <w:rFonts w:asciiTheme="majorHAnsi" w:hAnsiTheme="majorHAnsi" w:cstheme="majorHAnsi"/>
          <w:b/>
          <w:sz w:val="22"/>
          <w:szCs w:val="18"/>
          <w:u w:val="single"/>
        </w:rPr>
        <w:t>SZCZEGÓŁOWY OPIS PRZEDMIOTU ZAMÓWIENIA</w:t>
      </w:r>
    </w:p>
    <w:p w14:paraId="5AFDC87A" w14:textId="422102D3" w:rsidR="00543C33" w:rsidRPr="009D2EB5" w:rsidRDefault="00543C33" w:rsidP="00893CE5">
      <w:pPr>
        <w:tabs>
          <w:tab w:val="left" w:pos="3402"/>
        </w:tabs>
        <w:spacing w:line="300" w:lineRule="auto"/>
        <w:jc w:val="right"/>
        <w:rPr>
          <w:rFonts w:asciiTheme="majorHAnsi" w:hAnsiTheme="majorHAnsi" w:cstheme="majorHAnsi"/>
          <w:sz w:val="18"/>
          <w:szCs w:val="18"/>
        </w:rPr>
      </w:pPr>
    </w:p>
    <w:p w14:paraId="71F210CB" w14:textId="221BF073" w:rsidR="00815F34" w:rsidRPr="001968FF" w:rsidRDefault="00815F34" w:rsidP="00815F34">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u w:val="single"/>
          <w:bdr w:val="nil"/>
          <w14:textOutline w14:w="0" w14:cap="flat" w14:cmpd="sng" w14:algn="ctr">
            <w14:noFill/>
            <w14:prstDash w14:val="solid"/>
            <w14:bevel/>
          </w14:textOutline>
        </w:rPr>
      </w:pPr>
      <w:bookmarkStart w:id="68" w:name="_Hlk182389762"/>
      <w:r w:rsidRPr="001968FF">
        <w:rPr>
          <w:rFonts w:cs="Calibri"/>
          <w:b/>
          <w:bCs w:val="0"/>
          <w:sz w:val="22"/>
          <w:szCs w:val="22"/>
          <w:u w:val="single"/>
        </w:rPr>
        <w:t xml:space="preserve">Część nr 1: </w:t>
      </w:r>
      <w:r w:rsidRPr="001968FF">
        <w:rPr>
          <w:rFonts w:asciiTheme="majorHAnsi" w:eastAsia="Calibri" w:hAnsiTheme="majorHAnsi" w:cstheme="majorHAnsi"/>
          <w:b/>
          <w:sz w:val="22"/>
          <w:szCs w:val="18"/>
          <w:u w:val="single"/>
        </w:rPr>
        <w:t xml:space="preserve">Dostawa </w:t>
      </w:r>
      <w:r w:rsidR="001228FB" w:rsidRPr="001968FF">
        <w:rPr>
          <w:b/>
          <w:bCs w:val="0"/>
          <w:sz w:val="22"/>
          <w:szCs w:val="22"/>
          <w:u w:val="single"/>
        </w:rPr>
        <w:t>wag analitycznych</w:t>
      </w:r>
      <w:r w:rsidR="001228FB" w:rsidRPr="001968FF">
        <w:rPr>
          <w:rFonts w:asciiTheme="majorHAnsi" w:hAnsiTheme="majorHAnsi" w:cstheme="majorHAnsi"/>
          <w:b/>
          <w:bCs w:val="0"/>
          <w:sz w:val="22"/>
          <w:szCs w:val="22"/>
          <w:u w:val="single"/>
        </w:rPr>
        <w:t xml:space="preserve"> </w:t>
      </w:r>
      <w:r w:rsidRPr="001968FF">
        <w:rPr>
          <w:rFonts w:asciiTheme="majorHAnsi" w:eastAsia="Calibri" w:hAnsiTheme="majorHAnsi" w:cstheme="majorHAnsi"/>
          <w:b/>
          <w:sz w:val="22"/>
          <w:szCs w:val="18"/>
          <w:u w:val="single"/>
        </w:rPr>
        <w:t>– 2 sztuki</w:t>
      </w:r>
    </w:p>
    <w:p w14:paraId="6E7B31C1" w14:textId="63D53112" w:rsidR="00815F34" w:rsidRDefault="00815F34" w:rsidP="00815F34">
      <w:pPr>
        <w:spacing w:line="300" w:lineRule="auto"/>
        <w:jc w:val="both"/>
        <w:rPr>
          <w:rFonts w:cs="Calibri"/>
          <w:sz w:val="22"/>
          <w:szCs w:val="22"/>
        </w:rPr>
      </w:pPr>
      <w:bookmarkStart w:id="69" w:name="_Hlk169685037"/>
      <w:bookmarkStart w:id="70" w:name="_Hlk169613349"/>
      <w:r w:rsidRPr="00261664">
        <w:rPr>
          <w:rFonts w:cs="Calibri"/>
          <w:sz w:val="22"/>
          <w:szCs w:val="22"/>
        </w:rPr>
        <w:t>Przedmiotem zamówienia jest dostawa</w:t>
      </w:r>
      <w:r>
        <w:rPr>
          <w:rFonts w:cs="Calibri"/>
          <w:sz w:val="22"/>
          <w:szCs w:val="22"/>
        </w:rPr>
        <w:t xml:space="preserve"> </w:t>
      </w:r>
      <w:r w:rsidRPr="001228FB">
        <w:rPr>
          <w:rFonts w:cs="Calibri"/>
          <w:b/>
          <w:bCs w:val="0"/>
          <w:sz w:val="22"/>
          <w:szCs w:val="22"/>
        </w:rPr>
        <w:t>2 (dwóch)</w:t>
      </w:r>
      <w:r w:rsidRPr="001228FB">
        <w:rPr>
          <w:rFonts w:cs="Calibri"/>
          <w:sz w:val="22"/>
          <w:szCs w:val="22"/>
        </w:rPr>
        <w:t xml:space="preserve"> sztuk </w:t>
      </w:r>
      <w:r w:rsidRPr="00261664">
        <w:rPr>
          <w:rFonts w:cs="Calibri"/>
          <w:sz w:val="22"/>
          <w:szCs w:val="22"/>
        </w:rPr>
        <w:t xml:space="preserve">fabrycznie </w:t>
      </w:r>
      <w:r w:rsidR="00F37CD1">
        <w:rPr>
          <w:rFonts w:cs="Calibri"/>
          <w:sz w:val="22"/>
          <w:szCs w:val="22"/>
        </w:rPr>
        <w:t xml:space="preserve">nowych </w:t>
      </w:r>
      <w:r w:rsidR="001228FB" w:rsidRPr="001228FB">
        <w:rPr>
          <w:rFonts w:cs="Calibri"/>
          <w:sz w:val="22"/>
          <w:szCs w:val="22"/>
        </w:rPr>
        <w:t xml:space="preserve">wag analitycznych </w:t>
      </w:r>
      <w:r w:rsidR="001228FB" w:rsidRPr="001228FB">
        <w:rPr>
          <w:rFonts w:cs="Calibri"/>
          <w:sz w:val="22"/>
          <w:szCs w:val="22"/>
        </w:rPr>
        <w:br/>
        <w:t xml:space="preserve">dla </w:t>
      </w:r>
      <w:r w:rsidR="001228FB" w:rsidRPr="001228FB">
        <w:rPr>
          <w:rFonts w:cs="Calibri"/>
          <w:b/>
          <w:bCs w:val="0"/>
          <w:sz w:val="22"/>
          <w:szCs w:val="22"/>
        </w:rPr>
        <w:t>Wydziału Technologii i Inżynierii Chemicznej, Zakładu Technologii i Inżynierii Przemysłu Spożywczego</w:t>
      </w:r>
      <w:r w:rsidRPr="00E756B1">
        <w:rPr>
          <w:rFonts w:cs="Calibri"/>
          <w:sz w:val="22"/>
          <w:szCs w:val="22"/>
        </w:rPr>
        <w:t xml:space="preserve">, co </w:t>
      </w:r>
      <w:r w:rsidRPr="00261664">
        <w:rPr>
          <w:rFonts w:cs="Calibri"/>
          <w:sz w:val="22"/>
          <w:szCs w:val="22"/>
        </w:rPr>
        <w:t>najmniej o poniższych wymaganiach technicznych:</w:t>
      </w:r>
    </w:p>
    <w:p w14:paraId="7851680E" w14:textId="77777777" w:rsidR="001228FB" w:rsidRDefault="001228FB" w:rsidP="00815F34">
      <w:pPr>
        <w:spacing w:line="300" w:lineRule="auto"/>
        <w:jc w:val="both"/>
        <w:rPr>
          <w:rFonts w:cs="Calibri"/>
          <w:sz w:val="22"/>
          <w:szCs w:val="22"/>
        </w:rPr>
      </w:pPr>
    </w:p>
    <w:p w14:paraId="55F71153" w14:textId="72087A6F" w:rsidR="001228FB" w:rsidRDefault="001228FB" w:rsidP="00D25BFE">
      <w:p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pPr>
      <w:r w:rsidRPr="00815F34">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t>Minimalne parametry techniczne:</w:t>
      </w:r>
    </w:p>
    <w:p w14:paraId="67E78A02"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Działka elementarna: maksymalnie 0,00001 g w zakresie ważenia 82 – 102g, odtwarzalność nie gorsza niż 0,00005 g;</w:t>
      </w:r>
    </w:p>
    <w:p w14:paraId="640E913A" w14:textId="6929CBE2" w:rsidR="00AE3C74" w:rsidRPr="00AE3C74" w:rsidRDefault="00AE3C74" w:rsidP="00AE3C74">
      <w:pPr>
        <w:pStyle w:val="Akapitzlist"/>
        <w:numPr>
          <w:ilvl w:val="0"/>
          <w:numId w:val="69"/>
        </w:numPr>
        <w:pBdr>
          <w:top w:val="nil"/>
          <w:left w:val="nil"/>
          <w:bottom w:val="nil"/>
          <w:right w:val="nil"/>
          <w:between w:val="nil"/>
          <w:bar w:val="nil"/>
        </w:pBdr>
        <w:jc w:val="both"/>
        <w:rPr>
          <w:rFonts w:eastAsia="Times New Roman" w:cs="Calibri"/>
          <w:bCs/>
          <w:kern w:val="36"/>
          <w:lang w:eastAsia="pl-PL"/>
        </w:rPr>
      </w:pPr>
      <w:r w:rsidRPr="00AE3C74">
        <w:rPr>
          <w:rFonts w:eastAsia="Times New Roman" w:cs="Calibri"/>
          <w:bCs/>
          <w:kern w:val="36"/>
          <w:lang w:eastAsia="pl-PL"/>
        </w:rPr>
        <w:t>Działka elementarna: maksymalnie 0,0001 g w zakresie ważenia powyżej 82–102g do 220 g, odtwarzalność nie gorsza niż 0,0001 g;</w:t>
      </w:r>
    </w:p>
    <w:p w14:paraId="1DE640FA" w14:textId="77777777" w:rsidR="00AE3C74" w:rsidRPr="00AE3C74" w:rsidRDefault="00AE3C74" w:rsidP="00AE3C74">
      <w:pPr>
        <w:pStyle w:val="Akapitzlist"/>
        <w:numPr>
          <w:ilvl w:val="0"/>
          <w:numId w:val="69"/>
        </w:numPr>
        <w:rPr>
          <w:rFonts w:eastAsia="Times New Roman" w:cs="Calibri"/>
          <w:bCs/>
          <w:kern w:val="36"/>
          <w:lang w:eastAsia="pl-PL"/>
        </w:rPr>
      </w:pPr>
      <w:r w:rsidRPr="00AE3C74">
        <w:rPr>
          <w:rFonts w:eastAsia="Times New Roman" w:cs="Calibri"/>
          <w:bCs/>
          <w:kern w:val="36"/>
          <w:lang w:eastAsia="pl-PL"/>
        </w:rPr>
        <w:t>Działka legalizacyjna maksymalnie: e = 0,001 g;</w:t>
      </w:r>
    </w:p>
    <w:p w14:paraId="255787AB"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Klasa dokładności co najmniej I;</w:t>
      </w:r>
    </w:p>
    <w:p w14:paraId="29FC8496"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Odchylenie liniowości: ±0,0001g (dotyczy punktu 1),  ±0,0002g (dotyczy punktu 2);</w:t>
      </w:r>
    </w:p>
    <w:p w14:paraId="577743AF"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Czas stabilizacji w warunkach laboratoryjnych: nie więcej niż 10 sekund;</w:t>
      </w:r>
    </w:p>
    <w:p w14:paraId="156C7E92"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Odważnik adiustacyjny wewnętrzny;</w:t>
      </w:r>
    </w:p>
    <w:p w14:paraId="7E407363" w14:textId="698164D0"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 xml:space="preserve">Funkcje co najmniej: ważenia, liczenia sztuk, tarowania; </w:t>
      </w:r>
    </w:p>
    <w:p w14:paraId="0997A0B1"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Jednostki wagowe pomiaru co najmniej: gram i miligram;</w:t>
      </w:r>
    </w:p>
    <w:p w14:paraId="18FC665E"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Rozmiar szalki pełnej: średnica w zakresie 80 mm – 95 mm;</w:t>
      </w:r>
    </w:p>
    <w:p w14:paraId="25EFE33D"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 xml:space="preserve">Możliwość zmiany z szalki pełnej na szalkę posiadającą zagłębienia, pozwalająca na ważenie przedmiotów takich jak: papierki wagowe, probówki do </w:t>
      </w:r>
      <w:proofErr w:type="spellStart"/>
      <w:r w:rsidRPr="00AE3C74">
        <w:rPr>
          <w:rFonts w:cs="Calibri"/>
          <w:sz w:val="22"/>
          <w:szCs w:val="22"/>
        </w:rPr>
        <w:t>mikrowirówek</w:t>
      </w:r>
      <w:proofErr w:type="spellEnd"/>
      <w:r w:rsidRPr="00AE3C74">
        <w:rPr>
          <w:rFonts w:cs="Calibri"/>
          <w:sz w:val="22"/>
          <w:szCs w:val="22"/>
        </w:rPr>
        <w:t>;</w:t>
      </w:r>
    </w:p>
    <w:p w14:paraId="7EED72BF" w14:textId="7D128CC6"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Szalki wykonane ze stali nierdzewnej;</w:t>
      </w:r>
    </w:p>
    <w:p w14:paraId="7658168C"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 xml:space="preserve">Wymiary obudowy wagi: szerokość w zakresie 150 mm do 250 mm, </w:t>
      </w:r>
      <w:r w:rsidRPr="00155D6F">
        <w:rPr>
          <w:rFonts w:cs="Calibri"/>
          <w:sz w:val="22"/>
          <w:szCs w:val="22"/>
        </w:rPr>
        <w:t>głębokość</w:t>
      </w:r>
      <w:r w:rsidRPr="00AE3C74">
        <w:rPr>
          <w:rFonts w:cs="Calibri"/>
          <w:sz w:val="22"/>
          <w:szCs w:val="22"/>
        </w:rPr>
        <w:t xml:space="preserve"> w zakresie 300 mm do 420 mm, wysokość w zakresie 250 mm do 350 mm;</w:t>
      </w:r>
    </w:p>
    <w:p w14:paraId="60471E97" w14:textId="783BFC1B" w:rsidR="00AE3C74" w:rsidRPr="00AE3C74" w:rsidRDefault="00AE3C74" w:rsidP="00AE3C74">
      <w:pPr>
        <w:pStyle w:val="Akapitzlist"/>
        <w:numPr>
          <w:ilvl w:val="0"/>
          <w:numId w:val="69"/>
        </w:numPr>
      </w:pPr>
      <w:r w:rsidRPr="00AE3C74">
        <w:t>Minimalna temperatura pracy ≤ 10ºC;</w:t>
      </w:r>
    </w:p>
    <w:p w14:paraId="236D7680"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Maksymalna temperatura pracy ≥ 30ºC;</w:t>
      </w:r>
    </w:p>
    <w:p w14:paraId="3967D8B4"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Posiada co najmniej jeden port: RS232;</w:t>
      </w:r>
    </w:p>
    <w:p w14:paraId="5FF140D0"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Posiada co najmniej jeden port USB;</w:t>
      </w:r>
    </w:p>
    <w:p w14:paraId="45505A15"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Posiada wyświetlacz typu co najmniej LCD;</w:t>
      </w:r>
    </w:p>
    <w:p w14:paraId="369CAE66" w14:textId="77777777"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Konstrukcja odporna na wstrząsy;</w:t>
      </w:r>
    </w:p>
    <w:p w14:paraId="0B2CC16A" w14:textId="46CA8339" w:rsidR="00AE3C74" w:rsidRPr="00AE3C74" w:rsidRDefault="00AE3C74" w:rsidP="00AE3C74">
      <w:pPr>
        <w:numPr>
          <w:ilvl w:val="0"/>
          <w:numId w:val="69"/>
        </w:numPr>
        <w:pBdr>
          <w:top w:val="nil"/>
          <w:left w:val="nil"/>
          <w:bottom w:val="nil"/>
          <w:right w:val="nil"/>
          <w:between w:val="nil"/>
          <w:bar w:val="nil"/>
        </w:pBdr>
        <w:spacing w:line="360" w:lineRule="auto"/>
        <w:contextualSpacing/>
        <w:jc w:val="both"/>
        <w:rPr>
          <w:rFonts w:cs="Calibri"/>
          <w:sz w:val="22"/>
          <w:szCs w:val="22"/>
        </w:rPr>
      </w:pPr>
      <w:r w:rsidRPr="00AE3C74">
        <w:rPr>
          <w:rFonts w:cs="Calibri"/>
          <w:sz w:val="22"/>
          <w:szCs w:val="22"/>
        </w:rPr>
        <w:t xml:space="preserve">Waga posiada przezroczystą szafkę </w:t>
      </w:r>
      <w:proofErr w:type="spellStart"/>
      <w:r w:rsidRPr="00AE3C74">
        <w:rPr>
          <w:rFonts w:cs="Calibri"/>
          <w:sz w:val="22"/>
          <w:szCs w:val="22"/>
        </w:rPr>
        <w:t>przeciwpodmuchową</w:t>
      </w:r>
      <w:proofErr w:type="spellEnd"/>
      <w:r w:rsidRPr="00AE3C74">
        <w:rPr>
          <w:rFonts w:cs="Calibri"/>
          <w:sz w:val="22"/>
          <w:szCs w:val="22"/>
        </w:rPr>
        <w:t>, z maksymalnie 3 (trzema) otwieranymi ściankami;</w:t>
      </w:r>
    </w:p>
    <w:p w14:paraId="0C1D462A" w14:textId="43F825EC" w:rsidR="00AE3C74" w:rsidRPr="00AE3C74" w:rsidRDefault="00AE3C74" w:rsidP="00AE3C74">
      <w:pPr>
        <w:pStyle w:val="Akapitzlist"/>
        <w:numPr>
          <w:ilvl w:val="0"/>
          <w:numId w:val="69"/>
        </w:numPr>
        <w:pBdr>
          <w:top w:val="nil"/>
          <w:left w:val="nil"/>
          <w:bottom w:val="nil"/>
          <w:right w:val="nil"/>
          <w:between w:val="nil"/>
          <w:bar w:val="nil"/>
        </w:pBdr>
        <w:jc w:val="both"/>
        <w:rPr>
          <w:rFonts w:cs="Calibri"/>
          <w:lang w:eastAsia="pl-PL"/>
        </w:rPr>
      </w:pPr>
      <w:r>
        <w:rPr>
          <w:rFonts w:cs="Calibri"/>
        </w:rPr>
        <w:t>Gwarancja w okresie</w:t>
      </w:r>
      <w:r w:rsidRPr="00AE3C74">
        <w:rPr>
          <w:rFonts w:cs="Calibri"/>
        </w:rPr>
        <w:t xml:space="preserve"> co najmniej 12 miesięcy od daty potwierdzenia należytego wykonania zamówienia</w:t>
      </w:r>
      <w:r>
        <w:rPr>
          <w:rFonts w:cs="Calibri"/>
        </w:rPr>
        <w:t>.</w:t>
      </w:r>
    </w:p>
    <w:p w14:paraId="54D5B07D" w14:textId="6A6B8CDC" w:rsidR="00815F34" w:rsidRDefault="00815F34" w:rsidP="00815F34">
      <w:pPr>
        <w:shd w:val="clear" w:color="auto" w:fill="BFBFBF" w:themeFill="background1" w:themeFillShade="BF"/>
        <w:tabs>
          <w:tab w:val="num" w:pos="709"/>
        </w:tabs>
        <w:spacing w:line="300" w:lineRule="auto"/>
        <w:jc w:val="both"/>
        <w:rPr>
          <w:rFonts w:asciiTheme="majorHAnsi" w:eastAsia="Arial Unicode MS" w:hAnsiTheme="majorHAnsi" w:cstheme="majorHAnsi"/>
          <w:bCs w:val="0"/>
          <w:color w:val="FF0000"/>
          <w:kern w:val="0"/>
          <w:sz w:val="22"/>
          <w:szCs w:val="22"/>
          <w:bdr w:val="nil"/>
          <w14:textOutline w14:w="0" w14:cap="flat" w14:cmpd="sng" w14:algn="ctr">
            <w14:noFill/>
            <w14:prstDash w14:val="solid"/>
            <w14:bevel/>
          </w14:textOutline>
        </w:rPr>
      </w:pPr>
      <w:bookmarkStart w:id="71" w:name="_Hlk182390200"/>
      <w:bookmarkEnd w:id="68"/>
      <w:r w:rsidRPr="00192C01">
        <w:rPr>
          <w:rFonts w:cs="Calibri"/>
          <w:b/>
          <w:bCs w:val="0"/>
          <w:sz w:val="22"/>
          <w:szCs w:val="22"/>
          <w:u w:val="single"/>
        </w:rPr>
        <w:lastRenderedPageBreak/>
        <w:t xml:space="preserve">Część nr </w:t>
      </w:r>
      <w:r>
        <w:rPr>
          <w:rFonts w:cs="Calibri"/>
          <w:b/>
          <w:bCs w:val="0"/>
          <w:sz w:val="22"/>
          <w:szCs w:val="22"/>
          <w:u w:val="single"/>
        </w:rPr>
        <w:t>2</w:t>
      </w:r>
      <w:r w:rsidRPr="00192C01">
        <w:rPr>
          <w:rFonts w:cs="Calibri"/>
          <w:b/>
          <w:bCs w:val="0"/>
          <w:sz w:val="22"/>
          <w:szCs w:val="22"/>
          <w:u w:val="single"/>
        </w:rPr>
        <w:t xml:space="preserve">: </w:t>
      </w:r>
      <w:r w:rsidRPr="00815F34">
        <w:rPr>
          <w:rFonts w:asciiTheme="majorHAnsi" w:eastAsia="Calibri" w:hAnsiTheme="majorHAnsi" w:cstheme="majorHAnsi"/>
          <w:b/>
          <w:sz w:val="22"/>
          <w:szCs w:val="18"/>
          <w:u w:val="single"/>
        </w:rPr>
        <w:t xml:space="preserve">Dostawa </w:t>
      </w:r>
      <w:r w:rsidR="001228FB">
        <w:rPr>
          <w:rFonts w:asciiTheme="majorHAnsi" w:eastAsia="Calibri" w:hAnsiTheme="majorHAnsi" w:cstheme="majorHAnsi"/>
          <w:b/>
          <w:sz w:val="22"/>
          <w:szCs w:val="18"/>
          <w:u w:val="single"/>
        </w:rPr>
        <w:t xml:space="preserve">wagi laboratoryjnej </w:t>
      </w:r>
      <w:r w:rsidRPr="00815F34">
        <w:rPr>
          <w:rFonts w:asciiTheme="majorHAnsi" w:eastAsia="Calibri" w:hAnsiTheme="majorHAnsi" w:cstheme="majorHAnsi"/>
          <w:b/>
          <w:sz w:val="22"/>
          <w:szCs w:val="18"/>
          <w:u w:val="single"/>
        </w:rPr>
        <w:t>– 1 sztuka</w:t>
      </w:r>
    </w:p>
    <w:p w14:paraId="24E0895F" w14:textId="505E4DB8" w:rsidR="00815F34" w:rsidRDefault="00815F34" w:rsidP="001228FB">
      <w:pPr>
        <w:spacing w:line="300" w:lineRule="auto"/>
        <w:jc w:val="both"/>
        <w:rPr>
          <w:rFonts w:cs="Calibri"/>
          <w:sz w:val="22"/>
          <w:szCs w:val="22"/>
        </w:rPr>
      </w:pPr>
      <w:r w:rsidRPr="00261664">
        <w:rPr>
          <w:rFonts w:cs="Calibri"/>
          <w:sz w:val="22"/>
          <w:szCs w:val="22"/>
        </w:rPr>
        <w:t>Przedmiotem zamówienia jest dostawa</w:t>
      </w:r>
      <w:r>
        <w:rPr>
          <w:rFonts w:cs="Calibri"/>
          <w:sz w:val="22"/>
          <w:szCs w:val="22"/>
        </w:rPr>
        <w:t xml:space="preserve"> </w:t>
      </w:r>
      <w:r w:rsidRPr="001228FB">
        <w:rPr>
          <w:rFonts w:cs="Calibri"/>
          <w:b/>
          <w:bCs w:val="0"/>
          <w:sz w:val="22"/>
          <w:szCs w:val="22"/>
        </w:rPr>
        <w:t xml:space="preserve">1 (jednej) </w:t>
      </w:r>
      <w:r w:rsidRPr="001228FB">
        <w:rPr>
          <w:rFonts w:cs="Calibri"/>
          <w:sz w:val="22"/>
          <w:szCs w:val="22"/>
        </w:rPr>
        <w:t>sztuki</w:t>
      </w:r>
      <w:r w:rsidRPr="00261664">
        <w:rPr>
          <w:rFonts w:cs="Calibri"/>
          <w:sz w:val="22"/>
          <w:szCs w:val="22"/>
        </w:rPr>
        <w:t xml:space="preserve"> fabrycznie </w:t>
      </w:r>
      <w:r w:rsidR="00F37CD1">
        <w:rPr>
          <w:rFonts w:cs="Calibri"/>
          <w:sz w:val="22"/>
          <w:szCs w:val="22"/>
        </w:rPr>
        <w:t xml:space="preserve">nowej </w:t>
      </w:r>
      <w:r w:rsidR="001228FB" w:rsidRPr="001228FB">
        <w:rPr>
          <w:rFonts w:cs="Calibri"/>
          <w:sz w:val="22"/>
          <w:szCs w:val="22"/>
        </w:rPr>
        <w:t>wagi</w:t>
      </w:r>
      <w:r w:rsidR="001228FB">
        <w:rPr>
          <w:rFonts w:cs="Calibri"/>
          <w:sz w:val="22"/>
          <w:szCs w:val="22"/>
        </w:rPr>
        <w:t xml:space="preserve"> </w:t>
      </w:r>
      <w:r w:rsidR="001228FB" w:rsidRPr="001228FB">
        <w:rPr>
          <w:rFonts w:cs="Calibri"/>
          <w:sz w:val="22"/>
          <w:szCs w:val="22"/>
        </w:rPr>
        <w:t>laboratoryjnej</w:t>
      </w:r>
      <w:r w:rsidR="001228FB">
        <w:rPr>
          <w:rFonts w:cs="Calibri"/>
          <w:sz w:val="22"/>
          <w:szCs w:val="22"/>
        </w:rPr>
        <w:t xml:space="preserve"> </w:t>
      </w:r>
      <w:r w:rsidR="001228FB" w:rsidRPr="001228FB">
        <w:rPr>
          <w:rFonts w:cs="Calibri"/>
          <w:sz w:val="22"/>
          <w:szCs w:val="22"/>
        </w:rPr>
        <w:t xml:space="preserve">dla </w:t>
      </w:r>
      <w:r w:rsidR="001228FB" w:rsidRPr="001228FB">
        <w:rPr>
          <w:rFonts w:cs="Calibri"/>
          <w:b/>
          <w:bCs w:val="0"/>
          <w:sz w:val="22"/>
          <w:szCs w:val="22"/>
        </w:rPr>
        <w:t>Wydziału Technologii i Inżynierii Chemicznej, Zakładu Technologii i Inżynierii Przemysłu Spożywczego</w:t>
      </w:r>
      <w:r w:rsidRPr="00E756B1">
        <w:rPr>
          <w:rFonts w:cs="Calibri"/>
          <w:sz w:val="22"/>
          <w:szCs w:val="22"/>
        </w:rPr>
        <w:t xml:space="preserve">, co </w:t>
      </w:r>
      <w:r w:rsidRPr="00261664">
        <w:rPr>
          <w:rFonts w:cs="Calibri"/>
          <w:sz w:val="22"/>
          <w:szCs w:val="22"/>
        </w:rPr>
        <w:t>najmniej o poniższych wymaganiach technicznych:</w:t>
      </w:r>
    </w:p>
    <w:bookmarkEnd w:id="71"/>
    <w:p w14:paraId="138D772D" w14:textId="77777777" w:rsidR="00815F34" w:rsidRDefault="00815F34" w:rsidP="00815F34">
      <w:pPr>
        <w:spacing w:line="300" w:lineRule="auto"/>
        <w:jc w:val="both"/>
        <w:rPr>
          <w:rFonts w:cs="Calibri"/>
          <w:sz w:val="22"/>
          <w:szCs w:val="22"/>
        </w:rPr>
      </w:pPr>
    </w:p>
    <w:p w14:paraId="347168A4" w14:textId="77777777" w:rsidR="00815F34" w:rsidRDefault="00815F34" w:rsidP="00815F34">
      <w:pPr>
        <w:pBdr>
          <w:top w:val="nil"/>
          <w:left w:val="nil"/>
          <w:bottom w:val="nil"/>
          <w:right w:val="nil"/>
          <w:between w:val="nil"/>
          <w:bar w:val="nil"/>
        </w:pBdr>
        <w:spacing w:line="300" w:lineRule="auto"/>
        <w:jc w:val="both"/>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pPr>
      <w:r w:rsidRPr="00815F34">
        <w:rPr>
          <w:rFonts w:asciiTheme="majorHAnsi" w:eastAsia="Arial Unicode MS" w:hAnsiTheme="majorHAnsi" w:cstheme="majorHAnsi"/>
          <w:color w:val="000000"/>
          <w:sz w:val="22"/>
          <w:szCs w:val="22"/>
          <w:u w:val="single"/>
          <w:bdr w:val="nil"/>
          <w14:textOutline w14:w="0" w14:cap="flat" w14:cmpd="sng" w14:algn="ctr">
            <w14:noFill/>
            <w14:prstDash w14:val="solid"/>
            <w14:bevel/>
          </w14:textOutline>
        </w:rPr>
        <w:t>Minimalne parametry techniczne:</w:t>
      </w:r>
    </w:p>
    <w:p w14:paraId="567515D2"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Działka elementarna: maksymalnie 0,001g w zakresie co najmniej 600g;</w:t>
      </w:r>
    </w:p>
    <w:p w14:paraId="64D2EC28" w14:textId="3F003A69"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Powtarzalność nie gorsza niż 0,001g;</w:t>
      </w:r>
    </w:p>
    <w:p w14:paraId="37FF56F4" w14:textId="45FE8DBB" w:rsidR="00281D1D" w:rsidRPr="00281D1D" w:rsidRDefault="00281D1D" w:rsidP="00281D1D">
      <w:pPr>
        <w:pStyle w:val="Akapitzlist"/>
        <w:numPr>
          <w:ilvl w:val="0"/>
          <w:numId w:val="71"/>
        </w:numPr>
        <w:pBdr>
          <w:top w:val="nil"/>
          <w:left w:val="nil"/>
          <w:bottom w:val="nil"/>
          <w:right w:val="nil"/>
          <w:between w:val="nil"/>
          <w:bar w:val="nil"/>
        </w:pBdr>
        <w:jc w:val="both"/>
        <w:rPr>
          <w:rFonts w:cs="Calibri"/>
        </w:rPr>
      </w:pPr>
      <w:r w:rsidRPr="00281D1D">
        <w:rPr>
          <w:rFonts w:cs="Calibri"/>
        </w:rPr>
        <w:t>Odchylenie liniowości: ±0,002g;</w:t>
      </w:r>
    </w:p>
    <w:p w14:paraId="59B7A063"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Czas stabilizacji w warunkach laboratoryjnych: nie więcej niż 5 sekund;</w:t>
      </w:r>
    </w:p>
    <w:p w14:paraId="7490D652"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Kalibracja wewnętrzna;</w:t>
      </w:r>
    </w:p>
    <w:p w14:paraId="4F92C82E" w14:textId="7822F8EC" w:rsidR="00281D1D" w:rsidRPr="00235B94" w:rsidRDefault="00281D1D" w:rsidP="00235B94">
      <w:pPr>
        <w:pStyle w:val="Akapitzlist"/>
        <w:numPr>
          <w:ilvl w:val="0"/>
          <w:numId w:val="71"/>
        </w:numPr>
        <w:pBdr>
          <w:top w:val="nil"/>
          <w:left w:val="nil"/>
          <w:bottom w:val="nil"/>
          <w:right w:val="nil"/>
          <w:between w:val="nil"/>
          <w:bar w:val="nil"/>
        </w:pBdr>
        <w:jc w:val="both"/>
        <w:rPr>
          <w:rFonts w:cs="Calibri"/>
        </w:rPr>
      </w:pPr>
      <w:r w:rsidRPr="00235B94">
        <w:rPr>
          <w:rFonts w:cs="Calibri"/>
        </w:rPr>
        <w:t>Funkcje co najmniej: ważenia, liczenia sztuk, tarowania, ważenia dynamicznego, ważenia procentowego, wyznaczenia gęstości;</w:t>
      </w:r>
    </w:p>
    <w:p w14:paraId="4D165C36"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Jednostki wagowe pomiaru co najmniej: gram i miligram;</w:t>
      </w:r>
    </w:p>
    <w:p w14:paraId="6DDC52BD"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Rozmiar szalki: średnica co najmniej 120 mm;</w:t>
      </w:r>
    </w:p>
    <w:p w14:paraId="385F15AC"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Szalka wykonana ze stali nierdzewnej;</w:t>
      </w:r>
    </w:p>
    <w:p w14:paraId="32CF2873" w14:textId="2E1ED608"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 xml:space="preserve">Wymiary wagi: szerokość w zakresie 150 mm do 300 mm, </w:t>
      </w:r>
      <w:r w:rsidR="00133542">
        <w:rPr>
          <w:rFonts w:cs="Calibri"/>
          <w:sz w:val="22"/>
          <w:szCs w:val="22"/>
        </w:rPr>
        <w:t>długość</w:t>
      </w:r>
      <w:r w:rsidRPr="00281D1D">
        <w:rPr>
          <w:rFonts w:cs="Calibri"/>
          <w:sz w:val="22"/>
          <w:szCs w:val="22"/>
        </w:rPr>
        <w:t xml:space="preserve"> w zakresie 300 do 450 mm, wysokość w zakresie 250 mm  do 350 mm;</w:t>
      </w:r>
    </w:p>
    <w:p w14:paraId="504F89C2"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Minimalna temperatura pracy ≤ 10ºC;</w:t>
      </w:r>
    </w:p>
    <w:p w14:paraId="1664CA58"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Maksymalna temperatura pracy ≥ 30ºC;</w:t>
      </w:r>
    </w:p>
    <w:p w14:paraId="33B356E7"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Posiada co najmniej jeden port RS232;</w:t>
      </w:r>
    </w:p>
    <w:p w14:paraId="0219B9F5"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Posiada co najmniej jeden port USB;</w:t>
      </w:r>
    </w:p>
    <w:p w14:paraId="2FFF9DE8"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Posiada co najmniej wyświetlacz ciekłokrystaliczny;</w:t>
      </w:r>
    </w:p>
    <w:p w14:paraId="7C59A612" w14:textId="77777777"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 xml:space="preserve">Posiada przezroczystą szafkę </w:t>
      </w:r>
      <w:proofErr w:type="spellStart"/>
      <w:r w:rsidRPr="00281D1D">
        <w:rPr>
          <w:rFonts w:cs="Calibri"/>
          <w:sz w:val="22"/>
          <w:szCs w:val="22"/>
        </w:rPr>
        <w:t>przeciwpodmuchową</w:t>
      </w:r>
      <w:proofErr w:type="spellEnd"/>
      <w:r w:rsidRPr="00281D1D">
        <w:rPr>
          <w:rFonts w:cs="Calibri"/>
          <w:sz w:val="22"/>
          <w:szCs w:val="22"/>
        </w:rPr>
        <w:t xml:space="preserve"> z otwieranymi górnymi </w:t>
      </w:r>
      <w:r w:rsidRPr="00281D1D">
        <w:rPr>
          <w:rFonts w:cs="Calibri"/>
          <w:sz w:val="22"/>
          <w:szCs w:val="22"/>
        </w:rPr>
        <w:br/>
        <w:t>i bocznymi drzwiczki;</w:t>
      </w:r>
    </w:p>
    <w:p w14:paraId="1A75D0DA" w14:textId="77777777" w:rsid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Posiada zasilacz w zestawie</w:t>
      </w:r>
      <w:r>
        <w:rPr>
          <w:rFonts w:cs="Calibri"/>
          <w:sz w:val="22"/>
          <w:szCs w:val="22"/>
        </w:rPr>
        <w:t>;</w:t>
      </w:r>
    </w:p>
    <w:p w14:paraId="14825DF0" w14:textId="51F40BCE" w:rsidR="00281D1D" w:rsidRPr="00281D1D" w:rsidRDefault="00281D1D" w:rsidP="00281D1D">
      <w:pPr>
        <w:numPr>
          <w:ilvl w:val="0"/>
          <w:numId w:val="71"/>
        </w:numPr>
        <w:pBdr>
          <w:top w:val="nil"/>
          <w:left w:val="nil"/>
          <w:bottom w:val="nil"/>
          <w:right w:val="nil"/>
          <w:between w:val="nil"/>
          <w:bar w:val="nil"/>
        </w:pBdr>
        <w:spacing w:line="360" w:lineRule="auto"/>
        <w:contextualSpacing/>
        <w:jc w:val="both"/>
        <w:rPr>
          <w:rFonts w:cs="Calibri"/>
          <w:sz w:val="22"/>
          <w:szCs w:val="22"/>
        </w:rPr>
      </w:pPr>
      <w:r w:rsidRPr="00281D1D">
        <w:rPr>
          <w:rFonts w:cs="Calibri"/>
          <w:sz w:val="22"/>
          <w:szCs w:val="22"/>
        </w:rPr>
        <w:t>Gwarancja w okresie co najmniej 12 miesięcy od daty potwierdzenia należytego wykonania zamówienia.</w:t>
      </w:r>
    </w:p>
    <w:p w14:paraId="1A860D60" w14:textId="77777777" w:rsidR="001228FB" w:rsidRPr="001228FB" w:rsidRDefault="001228FB" w:rsidP="001228FB">
      <w:pPr>
        <w:pBdr>
          <w:top w:val="nil"/>
          <w:left w:val="nil"/>
          <w:bottom w:val="nil"/>
          <w:right w:val="nil"/>
          <w:between w:val="nil"/>
          <w:bar w:val="nil"/>
        </w:pBdr>
        <w:spacing w:line="300" w:lineRule="auto"/>
        <w:ind w:left="360"/>
        <w:contextualSpacing/>
        <w:jc w:val="both"/>
        <w:rPr>
          <w:rFonts w:asciiTheme="majorHAnsi" w:eastAsia="Arial Unicode MS" w:hAnsiTheme="majorHAnsi" w:cstheme="majorHAnsi"/>
          <w:bCs w:val="0"/>
          <w:color w:val="000000"/>
          <w:sz w:val="22"/>
          <w:szCs w:val="22"/>
          <w:u w:val="single"/>
          <w:bdr w:val="nil"/>
          <w14:textOutline w14:w="0" w14:cap="flat" w14:cmpd="sng" w14:algn="ctr">
            <w14:noFill/>
            <w14:prstDash w14:val="solid"/>
            <w14:bevel/>
          </w14:textOutline>
        </w:rPr>
      </w:pPr>
    </w:p>
    <w:p w14:paraId="05FC51FE" w14:textId="77777777" w:rsidR="009C4D6B" w:rsidRDefault="009C4D6B" w:rsidP="001228FB">
      <w:pPr>
        <w:tabs>
          <w:tab w:val="left" w:pos="3402"/>
        </w:tabs>
        <w:spacing w:line="300" w:lineRule="auto"/>
        <w:jc w:val="right"/>
        <w:rPr>
          <w:rFonts w:asciiTheme="majorHAnsi" w:hAnsiTheme="majorHAnsi" w:cstheme="majorHAnsi"/>
          <w:b/>
          <w:i/>
          <w:sz w:val="18"/>
          <w:szCs w:val="18"/>
        </w:rPr>
      </w:pPr>
      <w:bookmarkStart w:id="72" w:name="_Hlk61354979"/>
      <w:bookmarkStart w:id="73" w:name="_Toc40987562"/>
      <w:bookmarkStart w:id="74" w:name="_Toc51166479"/>
      <w:bookmarkEnd w:id="69"/>
      <w:bookmarkEnd w:id="70"/>
    </w:p>
    <w:p w14:paraId="6CB1E73C" w14:textId="77777777" w:rsidR="009C4D6B" w:rsidRDefault="009C4D6B" w:rsidP="001228FB">
      <w:pPr>
        <w:tabs>
          <w:tab w:val="left" w:pos="3402"/>
        </w:tabs>
        <w:spacing w:line="300" w:lineRule="auto"/>
        <w:jc w:val="right"/>
        <w:rPr>
          <w:rFonts w:asciiTheme="majorHAnsi" w:hAnsiTheme="majorHAnsi" w:cstheme="majorHAnsi"/>
          <w:b/>
          <w:i/>
          <w:sz w:val="18"/>
          <w:szCs w:val="18"/>
        </w:rPr>
      </w:pPr>
    </w:p>
    <w:p w14:paraId="3A991D8C" w14:textId="77777777" w:rsidR="009C4D6B" w:rsidRDefault="009C4D6B" w:rsidP="001228FB">
      <w:pPr>
        <w:tabs>
          <w:tab w:val="left" w:pos="3402"/>
        </w:tabs>
        <w:spacing w:line="300" w:lineRule="auto"/>
        <w:jc w:val="right"/>
        <w:rPr>
          <w:rFonts w:asciiTheme="majorHAnsi" w:hAnsiTheme="majorHAnsi" w:cstheme="majorHAnsi"/>
          <w:b/>
          <w:i/>
          <w:sz w:val="18"/>
          <w:szCs w:val="18"/>
        </w:rPr>
      </w:pPr>
    </w:p>
    <w:p w14:paraId="70FA3549" w14:textId="77777777" w:rsidR="001228FB" w:rsidRDefault="001228FB" w:rsidP="001228FB">
      <w:pPr>
        <w:tabs>
          <w:tab w:val="left" w:pos="3402"/>
        </w:tabs>
        <w:spacing w:line="300" w:lineRule="auto"/>
        <w:jc w:val="right"/>
        <w:rPr>
          <w:rFonts w:asciiTheme="majorHAnsi" w:hAnsiTheme="majorHAnsi" w:cstheme="majorHAnsi"/>
          <w:b/>
          <w:i/>
          <w:sz w:val="18"/>
          <w:szCs w:val="18"/>
        </w:rPr>
      </w:pPr>
    </w:p>
    <w:p w14:paraId="748BCBF1" w14:textId="77777777" w:rsidR="001228FB" w:rsidRDefault="001228FB" w:rsidP="001228FB">
      <w:pPr>
        <w:tabs>
          <w:tab w:val="left" w:pos="3402"/>
        </w:tabs>
        <w:spacing w:line="300" w:lineRule="auto"/>
        <w:jc w:val="right"/>
        <w:rPr>
          <w:rFonts w:asciiTheme="majorHAnsi" w:hAnsiTheme="majorHAnsi" w:cstheme="majorHAnsi"/>
          <w:b/>
          <w:i/>
          <w:sz w:val="18"/>
          <w:szCs w:val="18"/>
        </w:rPr>
      </w:pPr>
    </w:p>
    <w:p w14:paraId="6E393497" w14:textId="77777777" w:rsidR="001228FB" w:rsidRDefault="001228FB" w:rsidP="001228FB">
      <w:pPr>
        <w:tabs>
          <w:tab w:val="left" w:pos="3402"/>
        </w:tabs>
        <w:spacing w:line="300" w:lineRule="auto"/>
        <w:jc w:val="right"/>
        <w:rPr>
          <w:rFonts w:asciiTheme="majorHAnsi" w:hAnsiTheme="majorHAnsi" w:cstheme="majorHAnsi"/>
          <w:b/>
          <w:i/>
          <w:sz w:val="18"/>
          <w:szCs w:val="18"/>
        </w:rPr>
      </w:pPr>
    </w:p>
    <w:p w14:paraId="5096A067" w14:textId="77777777" w:rsidR="001228FB" w:rsidRDefault="001228FB" w:rsidP="001228FB">
      <w:pPr>
        <w:tabs>
          <w:tab w:val="left" w:pos="3402"/>
        </w:tabs>
        <w:spacing w:line="300" w:lineRule="auto"/>
        <w:jc w:val="right"/>
        <w:rPr>
          <w:rFonts w:asciiTheme="majorHAnsi" w:hAnsiTheme="majorHAnsi" w:cstheme="majorHAnsi"/>
          <w:b/>
          <w:i/>
          <w:sz w:val="18"/>
          <w:szCs w:val="18"/>
        </w:rPr>
      </w:pPr>
    </w:p>
    <w:p w14:paraId="623CC8D6" w14:textId="77777777" w:rsidR="00D25BFE" w:rsidRDefault="00D25BFE" w:rsidP="001228FB">
      <w:pPr>
        <w:tabs>
          <w:tab w:val="left" w:pos="3402"/>
        </w:tabs>
        <w:spacing w:line="300" w:lineRule="auto"/>
        <w:jc w:val="right"/>
        <w:rPr>
          <w:rFonts w:asciiTheme="majorHAnsi" w:hAnsiTheme="majorHAnsi" w:cstheme="majorHAnsi"/>
          <w:b/>
          <w:i/>
          <w:sz w:val="18"/>
          <w:szCs w:val="18"/>
        </w:rPr>
      </w:pPr>
    </w:p>
    <w:p w14:paraId="25BF99B4" w14:textId="77777777" w:rsidR="00D25BFE" w:rsidRDefault="00D25BFE" w:rsidP="001228FB">
      <w:pPr>
        <w:tabs>
          <w:tab w:val="left" w:pos="3402"/>
        </w:tabs>
        <w:spacing w:line="300" w:lineRule="auto"/>
        <w:jc w:val="right"/>
        <w:rPr>
          <w:rFonts w:asciiTheme="majorHAnsi" w:hAnsiTheme="majorHAnsi" w:cstheme="majorHAnsi"/>
          <w:b/>
          <w:i/>
          <w:sz w:val="18"/>
          <w:szCs w:val="18"/>
        </w:rPr>
      </w:pPr>
    </w:p>
    <w:p w14:paraId="02B7E61E" w14:textId="77777777" w:rsidR="009C4D6B" w:rsidRDefault="009C4D6B" w:rsidP="00F37CD1">
      <w:pPr>
        <w:tabs>
          <w:tab w:val="left" w:pos="3402"/>
        </w:tabs>
        <w:spacing w:line="300" w:lineRule="auto"/>
        <w:rPr>
          <w:rFonts w:asciiTheme="majorHAnsi" w:hAnsiTheme="majorHAnsi" w:cstheme="majorHAnsi"/>
          <w:b/>
          <w:i/>
          <w:sz w:val="18"/>
          <w:szCs w:val="18"/>
        </w:rPr>
      </w:pPr>
    </w:p>
    <w:p w14:paraId="366B4973" w14:textId="65C2F182" w:rsidR="00132573" w:rsidRPr="00104E4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lastRenderedPageBreak/>
        <w:t>Załącznik nr 4 do SWZ</w:t>
      </w:r>
    </w:p>
    <w:p w14:paraId="4CED9A04" w14:textId="77777777" w:rsidR="00132573" w:rsidRDefault="00132573" w:rsidP="00132573">
      <w:pPr>
        <w:tabs>
          <w:tab w:val="left" w:pos="3402"/>
        </w:tabs>
        <w:spacing w:line="300" w:lineRule="auto"/>
        <w:jc w:val="right"/>
        <w:rPr>
          <w:rFonts w:asciiTheme="majorHAnsi" w:hAnsiTheme="majorHAnsi" w:cstheme="majorHAnsi"/>
          <w:b/>
          <w:i/>
          <w:sz w:val="18"/>
          <w:szCs w:val="18"/>
        </w:rPr>
      </w:pPr>
      <w:r w:rsidRPr="00104E43">
        <w:rPr>
          <w:rFonts w:asciiTheme="majorHAnsi" w:hAnsiTheme="majorHAnsi" w:cstheme="majorHAnsi"/>
          <w:b/>
          <w:i/>
          <w:sz w:val="18"/>
          <w:szCs w:val="18"/>
        </w:rPr>
        <w:t>Wzór</w:t>
      </w:r>
      <w:bookmarkEnd w:id="72"/>
      <w:bookmarkEnd w:id="73"/>
      <w:bookmarkEnd w:id="74"/>
    </w:p>
    <w:p w14:paraId="2897B0A2" w14:textId="77777777" w:rsidR="003A3D44" w:rsidRDefault="003A3D44" w:rsidP="003A3D44">
      <w:pPr>
        <w:rPr>
          <w:rFonts w:asciiTheme="majorHAnsi" w:hAnsiTheme="majorHAnsi" w:cstheme="majorHAnsi"/>
          <w:b/>
          <w:i/>
          <w:sz w:val="18"/>
          <w:szCs w:val="18"/>
        </w:rPr>
      </w:pPr>
    </w:p>
    <w:p w14:paraId="34AE7D02" w14:textId="77777777" w:rsidR="003A3D44" w:rsidRPr="00291B54" w:rsidRDefault="003A3D44" w:rsidP="003A3D44">
      <w:pPr>
        <w:tabs>
          <w:tab w:val="left" w:pos="3402"/>
        </w:tabs>
        <w:spacing w:line="300" w:lineRule="auto"/>
        <w:jc w:val="center"/>
        <w:rPr>
          <w:rFonts w:cs="Calibri"/>
          <w:b/>
          <w:iCs/>
          <w:sz w:val="22"/>
          <w:szCs w:val="22"/>
        </w:rPr>
      </w:pPr>
      <w:r w:rsidRPr="00291B54">
        <w:rPr>
          <w:rFonts w:cs="Calibri"/>
          <w:b/>
          <w:iCs/>
          <w:sz w:val="22"/>
          <w:szCs w:val="22"/>
        </w:rPr>
        <w:t>Umowa RZP.244.</w:t>
      </w:r>
      <w:r>
        <w:rPr>
          <w:rFonts w:cs="Calibri"/>
          <w:b/>
          <w:iCs/>
          <w:sz w:val="22"/>
          <w:szCs w:val="22"/>
        </w:rPr>
        <w:t>50</w:t>
      </w:r>
      <w:r w:rsidRPr="00291B54">
        <w:rPr>
          <w:rFonts w:cs="Calibri"/>
          <w:b/>
          <w:iCs/>
          <w:sz w:val="22"/>
          <w:szCs w:val="22"/>
        </w:rPr>
        <w:t>.2024.C…</w:t>
      </w:r>
    </w:p>
    <w:p w14:paraId="24FE8A53" w14:textId="77777777" w:rsidR="003A3D44" w:rsidRPr="00291B54" w:rsidRDefault="003A3D44" w:rsidP="003A3D44">
      <w:pPr>
        <w:spacing w:line="276" w:lineRule="auto"/>
        <w:jc w:val="center"/>
        <w:rPr>
          <w:rFonts w:cs="Calibri"/>
          <w:i/>
          <w:sz w:val="22"/>
          <w:szCs w:val="22"/>
        </w:rPr>
      </w:pPr>
      <w:r w:rsidRPr="00291B54">
        <w:rPr>
          <w:rFonts w:cs="Calibri"/>
          <w:i/>
          <w:sz w:val="22"/>
          <w:szCs w:val="22"/>
        </w:rPr>
        <w:t>zawarta w formie elektronicznej /</w:t>
      </w:r>
    </w:p>
    <w:p w14:paraId="540D4866" w14:textId="77777777" w:rsidR="003A3D44" w:rsidRPr="00291B54" w:rsidRDefault="003A3D44" w:rsidP="003A3D44">
      <w:pPr>
        <w:spacing w:line="276" w:lineRule="auto"/>
        <w:jc w:val="center"/>
        <w:rPr>
          <w:rFonts w:cs="Calibri"/>
          <w:i/>
          <w:sz w:val="22"/>
          <w:szCs w:val="22"/>
        </w:rPr>
      </w:pPr>
      <w:r w:rsidRPr="00291B54">
        <w:rPr>
          <w:rFonts w:cs="Calibri"/>
          <w:i/>
          <w:sz w:val="22"/>
          <w:szCs w:val="22"/>
        </w:rPr>
        <w:t>zawarta w Bydgoszczy w dniu ……………….. 2024 r. pomiędzy:</w:t>
      </w:r>
    </w:p>
    <w:p w14:paraId="1C9F5E61" w14:textId="77777777" w:rsidR="003A3D44" w:rsidRPr="00291B54" w:rsidRDefault="003A3D44" w:rsidP="003A3D44">
      <w:pPr>
        <w:tabs>
          <w:tab w:val="left" w:pos="3402"/>
        </w:tabs>
        <w:spacing w:line="276" w:lineRule="auto"/>
        <w:rPr>
          <w:rFonts w:cs="Calibri"/>
          <w:b/>
          <w:iCs/>
          <w:color w:val="FF0000"/>
          <w:sz w:val="22"/>
          <w:szCs w:val="22"/>
        </w:rPr>
      </w:pPr>
    </w:p>
    <w:p w14:paraId="28F4633E" w14:textId="77777777" w:rsidR="003A3D44" w:rsidRPr="00291B54" w:rsidRDefault="003A3D44" w:rsidP="003A3D44">
      <w:pPr>
        <w:spacing w:line="276" w:lineRule="auto"/>
        <w:jc w:val="both"/>
        <w:outlineLvl w:val="0"/>
        <w:rPr>
          <w:rFonts w:cs="Calibri"/>
          <w:b/>
          <w:bCs w:val="0"/>
          <w:sz w:val="22"/>
          <w:szCs w:val="22"/>
        </w:rPr>
      </w:pPr>
      <w:r w:rsidRPr="00291B54">
        <w:rPr>
          <w:rFonts w:cs="Calibri"/>
          <w:b/>
          <w:sz w:val="22"/>
          <w:szCs w:val="22"/>
        </w:rPr>
        <w:t>Strony umowy:</w:t>
      </w:r>
    </w:p>
    <w:p w14:paraId="428FF73F" w14:textId="77777777" w:rsidR="003A3D44" w:rsidRPr="00291B54" w:rsidRDefault="003A3D44" w:rsidP="003A3D44">
      <w:pPr>
        <w:spacing w:line="276" w:lineRule="auto"/>
        <w:jc w:val="both"/>
        <w:outlineLvl w:val="0"/>
        <w:rPr>
          <w:rFonts w:cs="Calibri"/>
          <w:b/>
          <w:bCs w:val="0"/>
          <w:sz w:val="22"/>
          <w:szCs w:val="22"/>
        </w:rPr>
      </w:pPr>
      <w:r w:rsidRPr="00291B54">
        <w:rPr>
          <w:rFonts w:cs="Calibri"/>
          <w:b/>
          <w:sz w:val="22"/>
          <w:szCs w:val="22"/>
        </w:rPr>
        <w:t>Zamawiający:</w:t>
      </w:r>
    </w:p>
    <w:p w14:paraId="280D0ECB" w14:textId="77777777" w:rsidR="003A3D44" w:rsidRPr="00291B54" w:rsidRDefault="003A3D44" w:rsidP="003A3D44">
      <w:pPr>
        <w:spacing w:line="276" w:lineRule="auto"/>
        <w:jc w:val="both"/>
        <w:outlineLvl w:val="0"/>
        <w:rPr>
          <w:rFonts w:cs="Calibri"/>
          <w:sz w:val="22"/>
          <w:szCs w:val="22"/>
        </w:rPr>
      </w:pPr>
      <w:r w:rsidRPr="00291B54">
        <w:rPr>
          <w:rFonts w:cs="Calibri"/>
          <w:b/>
          <w:sz w:val="22"/>
          <w:szCs w:val="22"/>
        </w:rPr>
        <w:t>Politechnika Bydgoska im. Jana i Jędrzeja Śniadeckich</w:t>
      </w:r>
      <w:r w:rsidRPr="00291B54">
        <w:rPr>
          <w:rFonts w:cs="Calibri"/>
          <w:sz w:val="22"/>
          <w:szCs w:val="22"/>
        </w:rPr>
        <w:t xml:space="preserve"> z siedzibą przy Al. prof. S. Kaliskiego 7, 85-796 Bydgoszcz, NIP 5540313107, w imieniu którego działa:</w:t>
      </w:r>
    </w:p>
    <w:p w14:paraId="17FD5299" w14:textId="77777777" w:rsidR="003A3D44" w:rsidRPr="00291B54" w:rsidRDefault="003A3D44" w:rsidP="003A3D44">
      <w:pPr>
        <w:spacing w:line="276" w:lineRule="auto"/>
        <w:jc w:val="both"/>
        <w:rPr>
          <w:rFonts w:cs="Calibri"/>
          <w:sz w:val="22"/>
          <w:szCs w:val="22"/>
        </w:rPr>
      </w:pPr>
      <w:r w:rsidRPr="00291B54">
        <w:rPr>
          <w:rFonts w:cs="Calibri"/>
          <w:sz w:val="22"/>
          <w:szCs w:val="22"/>
        </w:rPr>
        <w:t>…………………………………………., na podstawie stosownego pełnomocnictwa/na podstawie umocowania ustawowego,</w:t>
      </w:r>
    </w:p>
    <w:p w14:paraId="6C566AAE" w14:textId="77777777" w:rsidR="003A3D44" w:rsidRPr="00291B54" w:rsidRDefault="003A3D44" w:rsidP="003A3D44">
      <w:pPr>
        <w:spacing w:line="276" w:lineRule="auto"/>
        <w:jc w:val="both"/>
        <w:rPr>
          <w:rFonts w:cs="Calibri"/>
          <w:sz w:val="22"/>
          <w:szCs w:val="22"/>
        </w:rPr>
      </w:pPr>
      <w:r w:rsidRPr="00291B54">
        <w:rPr>
          <w:rFonts w:cs="Calibri"/>
          <w:sz w:val="22"/>
          <w:szCs w:val="22"/>
        </w:rPr>
        <w:t xml:space="preserve">przy kontrasygnacie </w:t>
      </w:r>
      <w:r w:rsidRPr="00994242">
        <w:rPr>
          <w:rFonts w:cs="Calibri"/>
          <w:sz w:val="22"/>
          <w:szCs w:val="22"/>
        </w:rPr>
        <w:t>Kwestora</w:t>
      </w:r>
    </w:p>
    <w:p w14:paraId="4A4790C4" w14:textId="77777777" w:rsidR="003A3D44" w:rsidRPr="00291B54" w:rsidRDefault="003A3D44" w:rsidP="003A3D44">
      <w:pPr>
        <w:spacing w:line="276" w:lineRule="auto"/>
        <w:jc w:val="both"/>
        <w:rPr>
          <w:rFonts w:cs="Calibri"/>
          <w:bCs w:val="0"/>
          <w:sz w:val="22"/>
          <w:szCs w:val="22"/>
        </w:rPr>
      </w:pPr>
    </w:p>
    <w:p w14:paraId="36899D46" w14:textId="77777777" w:rsidR="003A3D44" w:rsidRPr="00291B54" w:rsidRDefault="003A3D44" w:rsidP="003A3D44">
      <w:pPr>
        <w:spacing w:line="276" w:lineRule="auto"/>
        <w:jc w:val="both"/>
        <w:rPr>
          <w:rFonts w:cs="Calibri"/>
          <w:b/>
          <w:bCs w:val="0"/>
          <w:sz w:val="22"/>
          <w:szCs w:val="22"/>
        </w:rPr>
      </w:pPr>
      <w:r w:rsidRPr="00291B54">
        <w:rPr>
          <w:rFonts w:cs="Calibri"/>
          <w:b/>
          <w:sz w:val="22"/>
          <w:szCs w:val="22"/>
        </w:rPr>
        <w:t>Wykonawca:</w:t>
      </w:r>
    </w:p>
    <w:p w14:paraId="586359C0" w14:textId="77777777" w:rsidR="003A3D44" w:rsidRPr="00291B54" w:rsidRDefault="003A3D44" w:rsidP="003A3D44">
      <w:pPr>
        <w:spacing w:line="276" w:lineRule="auto"/>
        <w:jc w:val="both"/>
        <w:rPr>
          <w:rFonts w:cs="Calibri"/>
          <w:bCs w:val="0"/>
          <w:sz w:val="22"/>
          <w:szCs w:val="22"/>
        </w:rPr>
      </w:pPr>
    </w:p>
    <w:p w14:paraId="7676F3FD" w14:textId="77777777" w:rsidR="003A3D44" w:rsidRPr="00291B54" w:rsidRDefault="003A3D44" w:rsidP="003A3D44">
      <w:pPr>
        <w:spacing w:line="276" w:lineRule="auto"/>
        <w:jc w:val="both"/>
        <w:rPr>
          <w:rFonts w:cs="Calibri"/>
          <w:sz w:val="22"/>
          <w:szCs w:val="22"/>
        </w:rPr>
      </w:pPr>
      <w:r w:rsidRPr="00291B54">
        <w:rPr>
          <w:rFonts w:cs="Calibri"/>
          <w:b/>
          <w:sz w:val="22"/>
          <w:szCs w:val="22"/>
        </w:rPr>
        <w:t>……………………………………………</w:t>
      </w:r>
      <w:r w:rsidRPr="00291B54">
        <w:rPr>
          <w:rFonts w:cs="Calibri"/>
          <w:sz w:val="22"/>
          <w:szCs w:val="22"/>
        </w:rPr>
        <w:t xml:space="preserve"> </w:t>
      </w:r>
    </w:p>
    <w:p w14:paraId="4C7B1790" w14:textId="77777777" w:rsidR="003A3D44" w:rsidRPr="00291B54" w:rsidRDefault="003A3D44" w:rsidP="003A3D44">
      <w:pPr>
        <w:spacing w:line="276" w:lineRule="auto"/>
        <w:jc w:val="both"/>
        <w:rPr>
          <w:rFonts w:cs="Calibri"/>
          <w:sz w:val="22"/>
          <w:szCs w:val="22"/>
        </w:rPr>
      </w:pPr>
      <w:r w:rsidRPr="00291B54">
        <w:rPr>
          <w:rFonts w:cs="Calibri"/>
          <w:sz w:val="22"/>
          <w:szCs w:val="22"/>
        </w:rPr>
        <w:t>w imieniu którego działa</w:t>
      </w:r>
    </w:p>
    <w:p w14:paraId="2943C375" w14:textId="77777777" w:rsidR="003A3D44" w:rsidRPr="00291B54" w:rsidRDefault="003A3D44" w:rsidP="003A3D44">
      <w:pPr>
        <w:tabs>
          <w:tab w:val="right" w:pos="9752"/>
        </w:tabs>
        <w:spacing w:line="276" w:lineRule="auto"/>
        <w:jc w:val="both"/>
        <w:rPr>
          <w:rFonts w:cs="Calibri"/>
          <w:sz w:val="22"/>
          <w:szCs w:val="22"/>
        </w:rPr>
      </w:pPr>
      <w:r w:rsidRPr="00291B54">
        <w:rPr>
          <w:rFonts w:cs="Calibri"/>
          <w:sz w:val="22"/>
          <w:szCs w:val="22"/>
        </w:rPr>
        <w:t xml:space="preserve">…………………………………………., </w:t>
      </w:r>
    </w:p>
    <w:p w14:paraId="27AE38AC" w14:textId="77777777" w:rsidR="003A3D44" w:rsidRPr="00291B54" w:rsidRDefault="003A3D44" w:rsidP="003A3D44">
      <w:pPr>
        <w:spacing w:line="276" w:lineRule="auto"/>
        <w:jc w:val="both"/>
        <w:rPr>
          <w:rFonts w:cs="Calibri"/>
          <w:bCs w:val="0"/>
          <w:sz w:val="22"/>
          <w:szCs w:val="22"/>
        </w:rPr>
      </w:pPr>
    </w:p>
    <w:p w14:paraId="61C0D7CE" w14:textId="77777777" w:rsidR="003A3D44" w:rsidRPr="00291B54" w:rsidRDefault="003A3D44" w:rsidP="003A3D44">
      <w:pPr>
        <w:spacing w:line="276" w:lineRule="auto"/>
        <w:jc w:val="center"/>
        <w:rPr>
          <w:rFonts w:cs="Calibri"/>
          <w:b/>
          <w:sz w:val="22"/>
          <w:szCs w:val="22"/>
        </w:rPr>
      </w:pPr>
      <w:r w:rsidRPr="00291B54">
        <w:rPr>
          <w:rFonts w:cs="Calibri"/>
          <w:b/>
          <w:sz w:val="22"/>
          <w:szCs w:val="22"/>
        </w:rPr>
        <w:t>Podstawa umowy</w:t>
      </w:r>
    </w:p>
    <w:p w14:paraId="3E23D1F4" w14:textId="77777777" w:rsidR="003A3D44" w:rsidRPr="00291B54" w:rsidRDefault="003A3D44" w:rsidP="003A3D44">
      <w:pPr>
        <w:spacing w:line="300" w:lineRule="auto"/>
        <w:jc w:val="both"/>
        <w:rPr>
          <w:rFonts w:cs="Calibri"/>
          <w:sz w:val="22"/>
          <w:szCs w:val="22"/>
        </w:rPr>
      </w:pPr>
      <w:r w:rsidRPr="00291B54">
        <w:rPr>
          <w:rFonts w:cs="Calibri"/>
          <w:sz w:val="22"/>
          <w:szCs w:val="22"/>
        </w:rPr>
        <w:t>Umowa niniejsza została zawarta w wyniku przeprowadzonego postępowania o udzielenie zamówienia publicznego w trybie podstawowym na podstawie przepisów ustawy z dnia 11 września 2019 roku Prawo zamówień publicznych, zwanej dalej ustawą.</w:t>
      </w:r>
    </w:p>
    <w:p w14:paraId="7F3A487E" w14:textId="77777777" w:rsidR="003A3D44" w:rsidRPr="00291B54" w:rsidRDefault="003A3D44" w:rsidP="003A3D44">
      <w:pPr>
        <w:spacing w:line="276" w:lineRule="auto"/>
        <w:jc w:val="both"/>
        <w:rPr>
          <w:rFonts w:cs="Calibri"/>
          <w:b/>
          <w:sz w:val="22"/>
          <w:szCs w:val="22"/>
        </w:rPr>
      </w:pPr>
    </w:p>
    <w:p w14:paraId="79FBF538"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1 Przedmiot zamówienia</w:t>
      </w:r>
    </w:p>
    <w:p w14:paraId="51FB5177" w14:textId="2A3F6903" w:rsidR="003A3D44" w:rsidRPr="00291B54" w:rsidRDefault="003A3D44" w:rsidP="003A3D44">
      <w:pPr>
        <w:numPr>
          <w:ilvl w:val="0"/>
          <w:numId w:val="58"/>
        </w:numPr>
        <w:spacing w:line="300" w:lineRule="auto"/>
        <w:ind w:left="425" w:hanging="425"/>
        <w:jc w:val="both"/>
        <w:rPr>
          <w:rFonts w:cs="Calibri"/>
          <w:sz w:val="22"/>
          <w:szCs w:val="22"/>
        </w:rPr>
      </w:pPr>
      <w:r w:rsidRPr="00291B54">
        <w:rPr>
          <w:rFonts w:cs="Calibri"/>
          <w:sz w:val="22"/>
          <w:szCs w:val="22"/>
        </w:rPr>
        <w:t xml:space="preserve">W wyniku przeprowadzonego postępowania o udzielenie zamówienia publicznego w trybie podstawowym na </w:t>
      </w:r>
      <w:r w:rsidRPr="00291B54">
        <w:rPr>
          <w:rFonts w:cs="Calibri"/>
          <w:b/>
          <w:sz w:val="22"/>
          <w:szCs w:val="22"/>
        </w:rPr>
        <w:t>dostawę sprzętu laboratoryjnego</w:t>
      </w:r>
      <w:r>
        <w:rPr>
          <w:rFonts w:cs="Calibri"/>
          <w:b/>
          <w:sz w:val="22"/>
          <w:szCs w:val="22"/>
        </w:rPr>
        <w:t xml:space="preserve"> dla Wydziału Technologii i Inżynierii Chemicznej</w:t>
      </w:r>
      <w:r w:rsidRPr="00291B54">
        <w:rPr>
          <w:rFonts w:cs="Calibri"/>
          <w:b/>
          <w:sz w:val="22"/>
          <w:szCs w:val="22"/>
        </w:rPr>
        <w:t xml:space="preserve">, </w:t>
      </w:r>
      <w:r w:rsidRPr="00291B54">
        <w:rPr>
          <w:rFonts w:cs="Calibri"/>
          <w:sz w:val="22"/>
          <w:szCs w:val="22"/>
        </w:rPr>
        <w:t>Zamawiający wybrał ofertę złożoną przez Wykonawcę.</w:t>
      </w:r>
    </w:p>
    <w:p w14:paraId="31712044" w14:textId="77777777" w:rsidR="003A3D44" w:rsidRPr="00291B54" w:rsidRDefault="003A3D44" w:rsidP="003A3D44">
      <w:pPr>
        <w:numPr>
          <w:ilvl w:val="0"/>
          <w:numId w:val="58"/>
        </w:numPr>
        <w:spacing w:line="300" w:lineRule="auto"/>
        <w:ind w:left="425" w:hanging="425"/>
        <w:jc w:val="both"/>
        <w:rPr>
          <w:rFonts w:cs="Calibri"/>
          <w:sz w:val="22"/>
          <w:szCs w:val="22"/>
        </w:rPr>
      </w:pPr>
      <w:r w:rsidRPr="00291B54">
        <w:rPr>
          <w:rFonts w:cs="Calibri"/>
          <w:sz w:val="22"/>
          <w:szCs w:val="22"/>
        </w:rPr>
        <w:t xml:space="preserve">Na mocy niniejszej umowy Wykonawca dostarczy Zamawiającemu </w:t>
      </w:r>
      <w:r w:rsidRPr="00291B54">
        <w:rPr>
          <w:rFonts w:cs="Calibri"/>
          <w:b/>
          <w:sz w:val="22"/>
          <w:szCs w:val="22"/>
        </w:rPr>
        <w:t>……………………………..</w:t>
      </w:r>
      <w:r w:rsidRPr="00291B54">
        <w:rPr>
          <w:rFonts w:cs="Calibri"/>
          <w:sz w:val="22"/>
          <w:szCs w:val="22"/>
        </w:rPr>
        <w:t xml:space="preserve"> (dalej jako „</w:t>
      </w:r>
      <w:bookmarkStart w:id="75" w:name="_Hlk144185349"/>
      <w:r w:rsidRPr="00291B54">
        <w:rPr>
          <w:rFonts w:cs="Calibri"/>
          <w:sz w:val="22"/>
          <w:szCs w:val="22"/>
        </w:rPr>
        <w:t>Sprzęt</w:t>
      </w:r>
      <w:bookmarkEnd w:id="75"/>
      <w:r w:rsidRPr="00291B54">
        <w:rPr>
          <w:rFonts w:cs="Calibri"/>
          <w:sz w:val="22"/>
          <w:szCs w:val="22"/>
        </w:rPr>
        <w:t>”). Wykonawca zobowiązuje się przenieść prawo własności Sprzętu na Zamawiającego. Wykonawca wykona również inne obowiązki przewidziane umową, związane z dostarczeniem Sprzętu i przeniesieniem prawa jego własności.</w:t>
      </w:r>
    </w:p>
    <w:p w14:paraId="5BEFA8F8" w14:textId="77777777" w:rsidR="003A3D44" w:rsidRPr="00291B54" w:rsidRDefault="003A3D44" w:rsidP="003A3D44">
      <w:pPr>
        <w:numPr>
          <w:ilvl w:val="0"/>
          <w:numId w:val="58"/>
        </w:numPr>
        <w:spacing w:line="300" w:lineRule="auto"/>
        <w:ind w:left="425" w:hanging="425"/>
        <w:jc w:val="both"/>
        <w:rPr>
          <w:rFonts w:cs="Calibri"/>
          <w:sz w:val="22"/>
          <w:szCs w:val="22"/>
        </w:rPr>
      </w:pPr>
      <w:r w:rsidRPr="00291B54">
        <w:rPr>
          <w:rFonts w:cs="Calibri"/>
          <w:sz w:val="22"/>
          <w:szCs w:val="22"/>
        </w:rPr>
        <w:t xml:space="preserve">Sprzęt będzie zgodny z wymogami i opisem wynikającymi z treści Specyfikacji Warunków Zamówienia postępowania nr </w:t>
      </w:r>
      <w:r w:rsidRPr="00291B54">
        <w:rPr>
          <w:rFonts w:cs="Calibri"/>
          <w:b/>
          <w:sz w:val="22"/>
          <w:szCs w:val="22"/>
        </w:rPr>
        <w:t>RZP.243.</w:t>
      </w:r>
      <w:r>
        <w:rPr>
          <w:rFonts w:cs="Calibri"/>
          <w:b/>
          <w:sz w:val="22"/>
          <w:szCs w:val="22"/>
        </w:rPr>
        <w:t>50</w:t>
      </w:r>
      <w:r w:rsidRPr="00291B54">
        <w:rPr>
          <w:rFonts w:cs="Calibri"/>
          <w:b/>
          <w:sz w:val="22"/>
          <w:szCs w:val="22"/>
        </w:rPr>
        <w:t>.2024</w:t>
      </w:r>
      <w:r w:rsidRPr="00291B54">
        <w:rPr>
          <w:rFonts w:cs="Calibri"/>
          <w:sz w:val="22"/>
          <w:szCs w:val="22"/>
        </w:rPr>
        <w:t xml:space="preserve"> – dalej: SWZ oraz ofertą Wykonawcy.</w:t>
      </w:r>
    </w:p>
    <w:p w14:paraId="14320AE3" w14:textId="77777777" w:rsidR="003A3D44" w:rsidRPr="00291B54" w:rsidRDefault="003A3D44" w:rsidP="003A3D44">
      <w:pPr>
        <w:spacing w:line="276" w:lineRule="auto"/>
        <w:jc w:val="both"/>
        <w:rPr>
          <w:rFonts w:cs="Calibri"/>
          <w:bCs w:val="0"/>
          <w:sz w:val="22"/>
          <w:szCs w:val="22"/>
        </w:rPr>
      </w:pPr>
    </w:p>
    <w:p w14:paraId="5ED8634E"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2 Termin i warunki dostawy</w:t>
      </w:r>
    </w:p>
    <w:p w14:paraId="2E66940F" w14:textId="77777777" w:rsidR="003A3D44" w:rsidRPr="00291B54" w:rsidRDefault="003A3D44" w:rsidP="003A3D44">
      <w:pPr>
        <w:numPr>
          <w:ilvl w:val="0"/>
          <w:numId w:val="59"/>
        </w:numPr>
        <w:spacing w:line="300" w:lineRule="auto"/>
        <w:ind w:left="426" w:hanging="426"/>
        <w:jc w:val="both"/>
        <w:rPr>
          <w:rFonts w:eastAsia="Calibri" w:cs="Calibri"/>
          <w:sz w:val="22"/>
          <w:szCs w:val="22"/>
        </w:rPr>
      </w:pPr>
      <w:r w:rsidRPr="00291B54">
        <w:rPr>
          <w:rFonts w:eastAsia="Calibri" w:cs="Calibri"/>
          <w:sz w:val="22"/>
          <w:szCs w:val="22"/>
        </w:rPr>
        <w:t>Strony ustalają następujący termin i warunki dostawy:</w:t>
      </w:r>
    </w:p>
    <w:p w14:paraId="304ACC6E" w14:textId="77777777" w:rsidR="003A3D44" w:rsidRPr="00291B54" w:rsidRDefault="003A3D44" w:rsidP="003A3D44">
      <w:pPr>
        <w:numPr>
          <w:ilvl w:val="0"/>
          <w:numId w:val="60"/>
        </w:numPr>
        <w:spacing w:line="300" w:lineRule="auto"/>
        <w:ind w:left="709" w:hanging="283"/>
        <w:jc w:val="both"/>
        <w:rPr>
          <w:rFonts w:cs="Calibri"/>
          <w:sz w:val="22"/>
          <w:szCs w:val="22"/>
        </w:rPr>
      </w:pPr>
      <w:r w:rsidRPr="00291B54">
        <w:rPr>
          <w:rFonts w:cs="Calibri"/>
          <w:sz w:val="22"/>
          <w:szCs w:val="22"/>
        </w:rPr>
        <w:t xml:space="preserve">Dostawa zostanie wykonana w terminie </w:t>
      </w:r>
      <w:r w:rsidRPr="00291B54">
        <w:rPr>
          <w:rFonts w:cs="Calibri"/>
          <w:b/>
          <w:sz w:val="22"/>
          <w:szCs w:val="22"/>
        </w:rPr>
        <w:t>do</w:t>
      </w:r>
      <w:r w:rsidRPr="00291B54">
        <w:rPr>
          <w:rFonts w:cs="Calibri"/>
          <w:sz w:val="22"/>
          <w:szCs w:val="22"/>
        </w:rPr>
        <w:t xml:space="preserve"> </w:t>
      </w:r>
      <w:r w:rsidRPr="00291B54">
        <w:rPr>
          <w:rFonts w:cs="Calibri"/>
          <w:b/>
          <w:sz w:val="22"/>
          <w:szCs w:val="22"/>
        </w:rPr>
        <w:t>…….. dni</w:t>
      </w:r>
      <w:r w:rsidRPr="00291B54">
        <w:rPr>
          <w:rFonts w:cs="Calibri"/>
          <w:sz w:val="22"/>
          <w:szCs w:val="22"/>
        </w:rPr>
        <w:t xml:space="preserve"> od daty </w:t>
      </w:r>
      <w:r>
        <w:rPr>
          <w:rFonts w:cs="Calibri"/>
          <w:sz w:val="22"/>
          <w:szCs w:val="22"/>
        </w:rPr>
        <w:t>zawarcia</w:t>
      </w:r>
      <w:r w:rsidRPr="00291B54">
        <w:rPr>
          <w:rFonts w:cs="Calibri"/>
          <w:sz w:val="22"/>
          <w:szCs w:val="22"/>
        </w:rPr>
        <w:t xml:space="preserve"> niniejszej umowy;</w:t>
      </w:r>
    </w:p>
    <w:p w14:paraId="40916EA7" w14:textId="77777777" w:rsidR="003A3D44" w:rsidRPr="000F6D4C" w:rsidRDefault="003A3D44" w:rsidP="003A3D44">
      <w:pPr>
        <w:numPr>
          <w:ilvl w:val="0"/>
          <w:numId w:val="60"/>
        </w:numPr>
        <w:spacing w:line="300" w:lineRule="auto"/>
        <w:ind w:left="709" w:hanging="283"/>
        <w:jc w:val="both"/>
        <w:rPr>
          <w:rFonts w:cs="Calibri"/>
          <w:sz w:val="22"/>
          <w:szCs w:val="22"/>
        </w:rPr>
      </w:pPr>
      <w:r w:rsidRPr="000F6D4C">
        <w:rPr>
          <w:rFonts w:cs="Calibri"/>
          <w:iCs/>
          <w:sz w:val="22"/>
          <w:szCs w:val="22"/>
        </w:rPr>
        <w:t>Wykonawca</w:t>
      </w:r>
      <w:r w:rsidRPr="000F6D4C">
        <w:rPr>
          <w:rFonts w:cs="Calibri"/>
          <w:sz w:val="22"/>
          <w:szCs w:val="22"/>
        </w:rPr>
        <w:t xml:space="preserve"> dostarczy Sprzęt na swój koszt i ryzyko oraz dokona jego wniesienia</w:t>
      </w:r>
      <w:r>
        <w:rPr>
          <w:rFonts w:cs="Calibri"/>
          <w:sz w:val="22"/>
          <w:szCs w:val="22"/>
        </w:rPr>
        <w:t>,</w:t>
      </w:r>
      <w:r w:rsidRPr="000F6D4C">
        <w:rPr>
          <w:rFonts w:cs="Calibri"/>
          <w:sz w:val="22"/>
          <w:szCs w:val="22"/>
        </w:rPr>
        <w:t xml:space="preserve"> </w:t>
      </w:r>
      <w:r>
        <w:rPr>
          <w:rFonts w:cs="Calibri"/>
          <w:sz w:val="22"/>
          <w:szCs w:val="22"/>
        </w:rPr>
        <w:t xml:space="preserve">instalacji i uruchomienia </w:t>
      </w:r>
      <w:r w:rsidRPr="000F6D4C">
        <w:rPr>
          <w:rFonts w:cs="Calibri"/>
          <w:sz w:val="22"/>
          <w:szCs w:val="22"/>
        </w:rPr>
        <w:t>w miejsc</w:t>
      </w:r>
      <w:r>
        <w:rPr>
          <w:rFonts w:cs="Calibri"/>
          <w:sz w:val="22"/>
          <w:szCs w:val="22"/>
        </w:rPr>
        <w:t>u</w:t>
      </w:r>
      <w:r w:rsidRPr="000F6D4C">
        <w:rPr>
          <w:rFonts w:cs="Calibri"/>
          <w:sz w:val="22"/>
          <w:szCs w:val="22"/>
        </w:rPr>
        <w:t xml:space="preserve"> wskazan</w:t>
      </w:r>
      <w:r>
        <w:rPr>
          <w:rFonts w:cs="Calibri"/>
          <w:sz w:val="22"/>
          <w:szCs w:val="22"/>
        </w:rPr>
        <w:t>ym</w:t>
      </w:r>
      <w:r w:rsidRPr="000F6D4C">
        <w:rPr>
          <w:rFonts w:cs="Calibri"/>
          <w:sz w:val="22"/>
          <w:szCs w:val="22"/>
        </w:rPr>
        <w:t xml:space="preserve"> przez Zamawiającego;</w:t>
      </w:r>
    </w:p>
    <w:p w14:paraId="264EDC94" w14:textId="77777777" w:rsidR="003A3D44" w:rsidRPr="00291B54" w:rsidRDefault="003A3D44" w:rsidP="003A3D44">
      <w:pPr>
        <w:numPr>
          <w:ilvl w:val="0"/>
          <w:numId w:val="60"/>
        </w:numPr>
        <w:spacing w:line="300" w:lineRule="auto"/>
        <w:ind w:left="709" w:hanging="283"/>
        <w:jc w:val="both"/>
        <w:rPr>
          <w:rFonts w:cs="Calibri"/>
          <w:sz w:val="22"/>
          <w:szCs w:val="22"/>
        </w:rPr>
      </w:pPr>
      <w:bookmarkStart w:id="76" w:name="_Hlk144187849"/>
      <w:r w:rsidRPr="00291B54">
        <w:rPr>
          <w:rFonts w:cs="Calibri"/>
          <w:sz w:val="22"/>
          <w:szCs w:val="22"/>
        </w:rPr>
        <w:t>Sprzęt ma być fabrycznie nowy, nieużywany, wolny od wad i kompletny tj. posiadający wszelkie akcesoria niezbędne do jego użytkowania;</w:t>
      </w:r>
    </w:p>
    <w:bookmarkEnd w:id="76"/>
    <w:p w14:paraId="3A70E06C" w14:textId="77777777" w:rsidR="003A3D44" w:rsidRPr="00291B54" w:rsidRDefault="003A3D44" w:rsidP="003A3D44">
      <w:pPr>
        <w:numPr>
          <w:ilvl w:val="0"/>
          <w:numId w:val="60"/>
        </w:numPr>
        <w:spacing w:line="300" w:lineRule="auto"/>
        <w:ind w:left="709" w:hanging="284"/>
        <w:jc w:val="both"/>
        <w:rPr>
          <w:rFonts w:cs="Calibri"/>
          <w:sz w:val="22"/>
          <w:szCs w:val="22"/>
        </w:rPr>
      </w:pPr>
      <w:r w:rsidRPr="00291B54">
        <w:rPr>
          <w:rFonts w:cs="Calibri"/>
          <w:sz w:val="22"/>
          <w:szCs w:val="22"/>
        </w:rPr>
        <w:lastRenderedPageBreak/>
        <w:t>Sprzęt zostanie przekazany Zamawiającemu na podstawie protokołu odbioru. Protokół odbioru sporządzi Wykonawca i przedstawi do podpisu Zamawiającemu po wykonanej dostawie.</w:t>
      </w:r>
    </w:p>
    <w:p w14:paraId="175E7417" w14:textId="77777777" w:rsidR="003A3D44" w:rsidRPr="00291B54" w:rsidRDefault="003A3D44" w:rsidP="003A3D44">
      <w:pPr>
        <w:numPr>
          <w:ilvl w:val="0"/>
          <w:numId w:val="59"/>
        </w:numPr>
        <w:spacing w:line="300" w:lineRule="auto"/>
        <w:ind w:left="425" w:hanging="426"/>
        <w:jc w:val="both"/>
        <w:rPr>
          <w:rFonts w:eastAsia="Calibri" w:cs="Calibri"/>
          <w:sz w:val="22"/>
          <w:szCs w:val="22"/>
        </w:rPr>
      </w:pPr>
      <w:r w:rsidRPr="00291B54">
        <w:rPr>
          <w:rFonts w:eastAsia="Calibri" w:cs="Calibri"/>
          <w:sz w:val="22"/>
          <w:szCs w:val="22"/>
        </w:rPr>
        <w:t xml:space="preserve">Miejsce dostawy </w:t>
      </w:r>
      <w:r w:rsidRPr="00291B54">
        <w:rPr>
          <w:rFonts w:cs="Calibri"/>
          <w:sz w:val="22"/>
          <w:szCs w:val="22"/>
        </w:rPr>
        <w:t>Sprzętu</w:t>
      </w:r>
      <w:r w:rsidRPr="00291B54">
        <w:rPr>
          <w:rFonts w:eastAsia="Calibri" w:cs="Calibri"/>
          <w:sz w:val="22"/>
          <w:szCs w:val="22"/>
        </w:rPr>
        <w:t>:</w:t>
      </w:r>
    </w:p>
    <w:p w14:paraId="1D985C91" w14:textId="77777777" w:rsidR="003A3D44" w:rsidRPr="000F6D4C" w:rsidRDefault="003A3D44" w:rsidP="003A3D44">
      <w:pPr>
        <w:shd w:val="clear" w:color="auto" w:fill="FFFFFF"/>
        <w:tabs>
          <w:tab w:val="left" w:leader="dot" w:pos="7459"/>
        </w:tabs>
        <w:spacing w:line="300" w:lineRule="auto"/>
        <w:ind w:left="425"/>
        <w:jc w:val="both"/>
        <w:rPr>
          <w:rFonts w:cs="Calibri"/>
          <w:sz w:val="22"/>
          <w:szCs w:val="22"/>
        </w:rPr>
      </w:pPr>
      <w:bookmarkStart w:id="77" w:name="_Hlk144187881"/>
      <w:r w:rsidRPr="000F6D4C">
        <w:rPr>
          <w:rFonts w:cs="Calibri"/>
          <w:sz w:val="22"/>
          <w:szCs w:val="22"/>
        </w:rPr>
        <w:t>Politechnika Bydgoska im. Jana i Jędrzeja Śniadeckich</w:t>
      </w:r>
    </w:p>
    <w:p w14:paraId="7923E1B7" w14:textId="77777777" w:rsidR="003A3D44" w:rsidRDefault="003A3D44" w:rsidP="003A3D44">
      <w:pPr>
        <w:spacing w:line="300" w:lineRule="auto"/>
        <w:ind w:firstLine="425"/>
        <w:jc w:val="both"/>
        <w:rPr>
          <w:rFonts w:asciiTheme="majorHAnsi" w:hAnsiTheme="majorHAnsi" w:cstheme="majorHAnsi"/>
          <w:b/>
          <w:bCs w:val="0"/>
          <w:sz w:val="22"/>
          <w:szCs w:val="22"/>
        </w:rPr>
      </w:pPr>
      <w:r>
        <w:rPr>
          <w:rFonts w:asciiTheme="majorHAnsi" w:hAnsiTheme="majorHAnsi" w:cstheme="majorHAnsi"/>
          <w:b/>
          <w:bCs w:val="0"/>
          <w:sz w:val="22"/>
          <w:szCs w:val="22"/>
        </w:rPr>
        <w:t>Wydział Technologii i Inżynierii Chemicznej,</w:t>
      </w:r>
    </w:p>
    <w:p w14:paraId="70972EC6" w14:textId="77777777" w:rsidR="003A3D44" w:rsidRDefault="003A3D44" w:rsidP="003A3D44">
      <w:pPr>
        <w:spacing w:line="300" w:lineRule="auto"/>
        <w:ind w:firstLine="425"/>
        <w:jc w:val="both"/>
        <w:rPr>
          <w:rFonts w:asciiTheme="majorHAnsi" w:hAnsiTheme="majorHAnsi" w:cstheme="majorHAnsi"/>
          <w:b/>
          <w:bCs w:val="0"/>
          <w:sz w:val="22"/>
          <w:szCs w:val="22"/>
        </w:rPr>
      </w:pPr>
      <w:r>
        <w:rPr>
          <w:rFonts w:asciiTheme="majorHAnsi" w:hAnsiTheme="majorHAnsi" w:cstheme="majorHAnsi"/>
          <w:b/>
          <w:bCs w:val="0"/>
          <w:sz w:val="22"/>
          <w:szCs w:val="22"/>
        </w:rPr>
        <w:t>Zakład Technologii i Inżynierii Przemysłu Spożywczego</w:t>
      </w:r>
    </w:p>
    <w:p w14:paraId="72EA6786" w14:textId="77777777" w:rsidR="003A3D44" w:rsidRDefault="003A3D44" w:rsidP="003A3D44">
      <w:pPr>
        <w:spacing w:line="300" w:lineRule="auto"/>
        <w:ind w:left="425"/>
        <w:jc w:val="both"/>
        <w:rPr>
          <w:rFonts w:asciiTheme="majorHAnsi" w:hAnsiTheme="majorHAnsi" w:cstheme="majorHAnsi"/>
          <w:sz w:val="22"/>
          <w:szCs w:val="22"/>
        </w:rPr>
      </w:pPr>
      <w:r w:rsidRPr="00B62953">
        <w:rPr>
          <w:rFonts w:asciiTheme="majorHAnsi" w:hAnsiTheme="majorHAnsi" w:cstheme="majorHAnsi"/>
          <w:sz w:val="22"/>
          <w:szCs w:val="22"/>
        </w:rPr>
        <w:t>ul. Seminaryjna 3, laboratorium nr 211,</w:t>
      </w:r>
    </w:p>
    <w:p w14:paraId="25927ACA" w14:textId="77777777" w:rsidR="003A3D44" w:rsidRPr="00B62953" w:rsidRDefault="003A3D44" w:rsidP="003A3D44">
      <w:pPr>
        <w:spacing w:line="300" w:lineRule="auto"/>
        <w:jc w:val="both"/>
        <w:rPr>
          <w:rFonts w:asciiTheme="majorHAnsi" w:hAnsiTheme="majorHAnsi" w:cstheme="majorHAnsi"/>
          <w:sz w:val="22"/>
          <w:szCs w:val="22"/>
        </w:rPr>
      </w:pPr>
      <w:r>
        <w:rPr>
          <w:rFonts w:asciiTheme="majorHAnsi" w:hAnsiTheme="majorHAnsi" w:cstheme="majorHAnsi"/>
          <w:sz w:val="22"/>
          <w:szCs w:val="22"/>
        </w:rPr>
        <w:t xml:space="preserve">        </w:t>
      </w:r>
      <w:r w:rsidRPr="00B62953">
        <w:rPr>
          <w:rFonts w:asciiTheme="majorHAnsi" w:hAnsiTheme="majorHAnsi" w:cstheme="majorHAnsi"/>
          <w:sz w:val="22"/>
          <w:szCs w:val="22"/>
        </w:rPr>
        <w:t xml:space="preserve"> 86-326 Bydgoszcz</w:t>
      </w:r>
    </w:p>
    <w:p w14:paraId="7F7D5BA4" w14:textId="77777777" w:rsidR="003A3D44" w:rsidRPr="00DD1977" w:rsidRDefault="003A3D44" w:rsidP="003A3D44">
      <w:pPr>
        <w:numPr>
          <w:ilvl w:val="0"/>
          <w:numId w:val="59"/>
        </w:numPr>
        <w:spacing w:line="300" w:lineRule="auto"/>
        <w:ind w:left="425" w:hanging="425"/>
        <w:jc w:val="both"/>
        <w:rPr>
          <w:rFonts w:cs="Calibri"/>
          <w:sz w:val="22"/>
          <w:szCs w:val="22"/>
        </w:rPr>
      </w:pPr>
      <w:r w:rsidRPr="00DD1977">
        <w:rPr>
          <w:rFonts w:eastAsia="Calibri" w:cs="Calibri"/>
          <w:sz w:val="22"/>
          <w:szCs w:val="22"/>
        </w:rPr>
        <w:t xml:space="preserve">Wraz ze </w:t>
      </w:r>
      <w:r w:rsidRPr="00DD1977">
        <w:rPr>
          <w:rFonts w:cs="Calibri"/>
          <w:sz w:val="22"/>
          <w:szCs w:val="22"/>
        </w:rPr>
        <w:t>Sprzętem</w:t>
      </w:r>
      <w:r w:rsidRPr="00DD1977">
        <w:rPr>
          <w:rFonts w:eastAsia="Calibri" w:cs="Calibri"/>
          <w:sz w:val="22"/>
          <w:szCs w:val="22"/>
        </w:rPr>
        <w:t xml:space="preserve"> Wykonawca dostarczy Zamawiającemu wszelkie związane z nim dokumenty, w szczególności instrukcję obsługi</w:t>
      </w:r>
      <w:r w:rsidRPr="00DD1977">
        <w:rPr>
          <w:rFonts w:cs="Calibri"/>
          <w:sz w:val="22"/>
          <w:szCs w:val="22"/>
        </w:rPr>
        <w:t xml:space="preserve"> eksploatacyjnej i konserwacji</w:t>
      </w:r>
      <w:r w:rsidRPr="00DD1977">
        <w:rPr>
          <w:rFonts w:eastAsia="Calibri" w:cs="Calibri"/>
          <w:sz w:val="22"/>
          <w:szCs w:val="22"/>
        </w:rPr>
        <w:t xml:space="preserve">, </w:t>
      </w:r>
      <w:r w:rsidRPr="00155D6F">
        <w:rPr>
          <w:rFonts w:eastAsia="Calibri" w:cs="Calibri"/>
          <w:sz w:val="22"/>
          <w:szCs w:val="22"/>
        </w:rPr>
        <w:t>książkę gwarancyjną, serwisową</w:t>
      </w:r>
      <w:r w:rsidRPr="00DD1977">
        <w:rPr>
          <w:rFonts w:eastAsia="Calibri" w:cs="Calibri"/>
          <w:sz w:val="22"/>
          <w:szCs w:val="22"/>
        </w:rPr>
        <w:t xml:space="preserve"> (wszystkie w języku polskim lub z tłumaczeniami na język polski).</w:t>
      </w:r>
    </w:p>
    <w:bookmarkEnd w:id="77"/>
    <w:p w14:paraId="07318EA1" w14:textId="77777777" w:rsidR="003A3D44" w:rsidRPr="00291B54" w:rsidRDefault="003A3D44" w:rsidP="003A3D44">
      <w:pPr>
        <w:numPr>
          <w:ilvl w:val="0"/>
          <w:numId w:val="59"/>
        </w:numPr>
        <w:spacing w:line="300" w:lineRule="auto"/>
        <w:ind w:left="425" w:hanging="425"/>
        <w:jc w:val="both"/>
        <w:rPr>
          <w:rFonts w:eastAsia="Calibri" w:cs="Calibri"/>
          <w:sz w:val="22"/>
          <w:szCs w:val="22"/>
        </w:rPr>
      </w:pPr>
      <w:r w:rsidRPr="00291B54">
        <w:rPr>
          <w:rFonts w:eastAsia="Calibri" w:cs="Calibri"/>
          <w:sz w:val="22"/>
          <w:szCs w:val="22"/>
        </w:rPr>
        <w:t xml:space="preserve">Strony zgodnie oświadczają, że za datę wykonania Umowy przyjmuje się datę podpisania przez Zamawiającego protokołu odbioru bez zastrzeżeń. Prawo własności </w:t>
      </w:r>
      <w:r w:rsidRPr="00291B54">
        <w:rPr>
          <w:rFonts w:cs="Calibri"/>
          <w:sz w:val="22"/>
          <w:szCs w:val="22"/>
        </w:rPr>
        <w:t>Sprzętu</w:t>
      </w:r>
      <w:r w:rsidRPr="00291B54">
        <w:rPr>
          <w:rFonts w:eastAsia="Calibri" w:cs="Calibri"/>
          <w:sz w:val="22"/>
          <w:szCs w:val="22"/>
        </w:rPr>
        <w:t xml:space="preserve"> przechodzi na Zamawiającego z chwilą podpisania protokołu odbioru bez zastrzeżeń.</w:t>
      </w:r>
    </w:p>
    <w:p w14:paraId="13396745" w14:textId="77777777" w:rsidR="003A3D44" w:rsidRPr="00291B54" w:rsidRDefault="003A3D44" w:rsidP="003A3D44">
      <w:pPr>
        <w:spacing w:line="276" w:lineRule="auto"/>
        <w:jc w:val="both"/>
        <w:rPr>
          <w:rFonts w:cs="Calibri"/>
          <w:bCs w:val="0"/>
          <w:sz w:val="22"/>
          <w:szCs w:val="22"/>
        </w:rPr>
      </w:pPr>
    </w:p>
    <w:p w14:paraId="1C3B7F10" w14:textId="77777777" w:rsidR="003A3D44" w:rsidRPr="00291B54" w:rsidRDefault="003A3D44" w:rsidP="003A3D44">
      <w:pPr>
        <w:autoSpaceDE w:val="0"/>
        <w:autoSpaceDN w:val="0"/>
        <w:adjustRightInd w:val="0"/>
        <w:spacing w:line="276" w:lineRule="auto"/>
        <w:jc w:val="center"/>
        <w:rPr>
          <w:rFonts w:cs="Calibri"/>
          <w:b/>
          <w:bCs w:val="0"/>
          <w:sz w:val="22"/>
          <w:szCs w:val="22"/>
        </w:rPr>
      </w:pPr>
      <w:r w:rsidRPr="00291B54">
        <w:rPr>
          <w:rFonts w:cs="Calibri"/>
          <w:b/>
          <w:sz w:val="22"/>
          <w:szCs w:val="22"/>
        </w:rPr>
        <w:t xml:space="preserve">§ </w:t>
      </w:r>
      <w:r>
        <w:rPr>
          <w:rFonts w:cs="Calibri"/>
          <w:b/>
          <w:sz w:val="22"/>
          <w:szCs w:val="22"/>
        </w:rPr>
        <w:t xml:space="preserve">3 </w:t>
      </w:r>
      <w:r w:rsidRPr="00291B54">
        <w:rPr>
          <w:rFonts w:cs="Calibri"/>
          <w:b/>
          <w:sz w:val="22"/>
          <w:szCs w:val="22"/>
        </w:rPr>
        <w:t>Gwarancja i rękojmia</w:t>
      </w:r>
    </w:p>
    <w:p w14:paraId="318636BF"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cs="Calibri"/>
          <w:sz w:val="22"/>
          <w:szCs w:val="22"/>
        </w:rPr>
        <w:t>Sprzęt</w:t>
      </w:r>
      <w:r w:rsidRPr="00291B54">
        <w:rPr>
          <w:rFonts w:eastAsia="Calibri" w:cs="Calibri"/>
          <w:sz w:val="22"/>
          <w:szCs w:val="22"/>
        </w:rPr>
        <w:t xml:space="preserve"> objęty jest </w:t>
      </w:r>
      <w:r w:rsidRPr="00291B54">
        <w:rPr>
          <w:rFonts w:eastAsia="Calibri" w:cs="Calibri"/>
          <w:b/>
          <w:sz w:val="22"/>
          <w:szCs w:val="22"/>
        </w:rPr>
        <w:t>….. - miesięczną</w:t>
      </w:r>
      <w:r w:rsidRPr="00291B54">
        <w:rPr>
          <w:rFonts w:eastAsia="Calibri" w:cs="Calibri"/>
          <w:sz w:val="22"/>
          <w:szCs w:val="22"/>
        </w:rPr>
        <w:t xml:space="preserve"> gwarancją jakości udzieloną przez Wykonawcę. Jeżeli oprócz gwarancji udzielonej przez Wykonawcę </w:t>
      </w:r>
      <w:r w:rsidRPr="00291B54">
        <w:rPr>
          <w:rFonts w:cs="Calibri"/>
          <w:sz w:val="22"/>
          <w:szCs w:val="22"/>
        </w:rPr>
        <w:t>Sprzęt</w:t>
      </w:r>
      <w:r w:rsidRPr="00291B54">
        <w:rPr>
          <w:rFonts w:eastAsia="Calibri" w:cs="Calibri"/>
          <w:sz w:val="22"/>
          <w:szCs w:val="22"/>
        </w:rPr>
        <w:t xml:space="preserve"> objęty jest również odrębną gwarancją producenta, Wykonawca wraz ze </w:t>
      </w:r>
      <w:r w:rsidRPr="00291B54">
        <w:rPr>
          <w:rFonts w:cs="Calibri"/>
          <w:sz w:val="22"/>
          <w:szCs w:val="22"/>
        </w:rPr>
        <w:t>Sprzętem</w:t>
      </w:r>
      <w:r w:rsidRPr="00291B54">
        <w:rPr>
          <w:rFonts w:eastAsia="Calibri" w:cs="Calibri"/>
          <w:sz w:val="22"/>
          <w:szCs w:val="22"/>
        </w:rPr>
        <w:t xml:space="preserve"> przekaże Zamawiającemu stosowne dokumenty gwarancyjne uprawniające do skorzystania z praw i roszczeń wynikających z takiej odrębnej gwarancji producenta. Niżej określone warunki znajdują zastosowanie do gwarancji Wykonawcy.</w:t>
      </w:r>
    </w:p>
    <w:p w14:paraId="04EEFE21"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Bieg terminu gwarancji rozpoczyna się z dniem podpisania przez Zamawiającego protokołu odbioru.</w:t>
      </w:r>
    </w:p>
    <w:p w14:paraId="5F97E911"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Szczegółowe warunki gwarancji zostały określone w dokumencie gwarancyjnym stanowiącym załącznik numer 1 do niniejszej umowy. </w:t>
      </w:r>
    </w:p>
    <w:p w14:paraId="61D50A0A"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44EF0BCE"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Wykonawca pokrywa koszty wszelkich napraw </w:t>
      </w:r>
      <w:r w:rsidRPr="00291B54">
        <w:rPr>
          <w:rFonts w:cs="Calibri"/>
          <w:sz w:val="22"/>
          <w:szCs w:val="22"/>
        </w:rPr>
        <w:t>Sprzętu</w:t>
      </w:r>
      <w:r w:rsidRPr="00291B54">
        <w:rPr>
          <w:rFonts w:eastAsia="Calibri" w:cs="Calibri"/>
          <w:sz w:val="22"/>
          <w:szCs w:val="22"/>
        </w:rPr>
        <w:t xml:space="preserve"> objętej gwarancją w okresie gwarancji, w tym koszty dojazdu, transportu.</w:t>
      </w:r>
    </w:p>
    <w:p w14:paraId="21A4C670"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Zgłoszenie reklamacji dotyczących dostarczonego </w:t>
      </w:r>
      <w:r w:rsidRPr="00291B54">
        <w:rPr>
          <w:rFonts w:cs="Calibri"/>
          <w:sz w:val="22"/>
          <w:szCs w:val="22"/>
        </w:rPr>
        <w:t>Sprzętu</w:t>
      </w:r>
      <w:r w:rsidRPr="00291B54">
        <w:rPr>
          <w:rFonts w:eastAsia="Calibri" w:cs="Calibri"/>
          <w:sz w:val="22"/>
          <w:szCs w:val="22"/>
        </w:rPr>
        <w:t xml:space="preserve"> następuje pisemnie lub na adres poczty elektronicznej Wykonawcy: </w:t>
      </w:r>
      <w:r w:rsidRPr="00291B54">
        <w:rPr>
          <w:rFonts w:eastAsia="Calibri" w:cs="Calibri"/>
          <w:b/>
          <w:sz w:val="22"/>
          <w:szCs w:val="22"/>
        </w:rPr>
        <w:t xml:space="preserve">………………... </w:t>
      </w:r>
      <w:r w:rsidRPr="00291B54">
        <w:rPr>
          <w:rFonts w:eastAsia="Calibri" w:cs="Calibri"/>
          <w:sz w:val="22"/>
          <w:szCs w:val="22"/>
        </w:rPr>
        <w:t>Zgłoszenie, w miarę możliwości, będzie zawierać opis wady lub usterki. Wykonawca jest zobowiązany usunąć zgłoszone wady w ciągu 14 dni od daty ich zgłoszenia.</w:t>
      </w:r>
    </w:p>
    <w:p w14:paraId="495D800B"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 Udzielona gwarancja nie może kształtować uprawnień Zamawiającego w sposób mniej korzystny niż obowiązujące przepisy prawa – w takim wypadku w miejsce właściwych postanowień umownych stosuje się przepisy prawa.</w:t>
      </w:r>
    </w:p>
    <w:p w14:paraId="2305F92B" w14:textId="77777777" w:rsidR="003A3D4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 xml:space="preserve">W przypadku nie przystąpienia lub nie wykonania naprawy lub wymiany </w:t>
      </w:r>
      <w:r w:rsidRPr="00291B54">
        <w:rPr>
          <w:rFonts w:cs="Calibri"/>
          <w:sz w:val="22"/>
          <w:szCs w:val="22"/>
        </w:rPr>
        <w:t>Sprzętu</w:t>
      </w:r>
      <w:r w:rsidRPr="00291B54">
        <w:rPr>
          <w:rFonts w:eastAsia="Calibri" w:cs="Calibri"/>
          <w:sz w:val="22"/>
          <w:szCs w:val="22"/>
        </w:rPr>
        <w:t xml:space="preserve"> z tytułu gwarancji lub rękojmi w terminie, Zamawiający ma prawo, bez konieczności wzywania Wykonawcy na piśmie do realizacji jego obowiązków i wyznaczania mu dodatkowego terminu, oraz bez konieczności </w:t>
      </w:r>
      <w:r w:rsidRPr="00DD1977">
        <w:rPr>
          <w:rFonts w:eastAsia="Calibri" w:cs="Calibri"/>
          <w:sz w:val="22"/>
          <w:szCs w:val="22"/>
        </w:rPr>
        <w:lastRenderedPageBreak/>
        <w:t xml:space="preserve">uzyskania zgody sądu, dokonać </w:t>
      </w:r>
      <w:r w:rsidRPr="00291B54">
        <w:rPr>
          <w:rFonts w:eastAsia="Calibri" w:cs="Calibri"/>
          <w:sz w:val="22"/>
          <w:szCs w:val="22"/>
        </w:rPr>
        <w:t xml:space="preserve">odpowiednio: naprawy lub wymiany </w:t>
      </w:r>
      <w:r w:rsidRPr="00291B54">
        <w:rPr>
          <w:rFonts w:cs="Calibri"/>
          <w:sz w:val="22"/>
          <w:szCs w:val="22"/>
        </w:rPr>
        <w:t>Sprzętu</w:t>
      </w:r>
      <w:r w:rsidRPr="00291B54">
        <w:rPr>
          <w:rFonts w:eastAsia="Calibri" w:cs="Calibri"/>
          <w:sz w:val="22"/>
          <w:szCs w:val="22"/>
        </w:rPr>
        <w:t xml:space="preserve"> na koszt Wykonawcy, bądź odstąpić od umowy. W wypadku skorzystania z wykonania zastępczego Zamawiający prześle Wykonawcy notę obciążeniową, w której wskazane będą koszty realizacji umownego wykonania zastępczego, a Wykonawca zobowiązany jest do uiszczenia tej kwoty na rzecz Zamawiającego w terminie 7 dni.</w:t>
      </w:r>
    </w:p>
    <w:p w14:paraId="3734B1ED" w14:textId="77777777" w:rsidR="003A3D44" w:rsidRPr="00B64463" w:rsidRDefault="003A3D44" w:rsidP="003A3D44">
      <w:pPr>
        <w:numPr>
          <w:ilvl w:val="0"/>
          <w:numId w:val="46"/>
        </w:numPr>
        <w:spacing w:line="300" w:lineRule="auto"/>
        <w:ind w:left="425" w:hanging="425"/>
        <w:jc w:val="both"/>
        <w:rPr>
          <w:rFonts w:eastAsia="Calibri" w:cs="Calibri"/>
          <w:sz w:val="22"/>
          <w:szCs w:val="22"/>
        </w:rPr>
      </w:pPr>
      <w:r w:rsidRPr="00B64463">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B9A99A0" w14:textId="77777777" w:rsidR="003A3D44" w:rsidRPr="00291B54" w:rsidRDefault="003A3D44" w:rsidP="003A3D44">
      <w:pPr>
        <w:numPr>
          <w:ilvl w:val="0"/>
          <w:numId w:val="46"/>
        </w:numPr>
        <w:spacing w:line="300" w:lineRule="auto"/>
        <w:ind w:left="425" w:hanging="425"/>
        <w:jc w:val="both"/>
        <w:rPr>
          <w:rFonts w:eastAsia="Calibri" w:cs="Calibri"/>
          <w:sz w:val="22"/>
          <w:szCs w:val="22"/>
        </w:rPr>
      </w:pPr>
      <w:r w:rsidRPr="00291B54">
        <w:rPr>
          <w:rFonts w:eastAsia="Calibri" w:cs="Calibri"/>
          <w:sz w:val="22"/>
          <w:szCs w:val="22"/>
        </w:rPr>
        <w:t>W relacjach pomiędzy stronami nie stosuje się art. 563 kodeksu cywilnego. Zamawiający zachowuje uprawnienia z tytułu rękojmi także w przypadku, gdy nie zbada Sprzętu w czasie i w sposób przyjęty przy rzeczach tego rodzaju i nie zawiadomi niezwłocznie Wykonawcy o wadzie, a w przypadku, gdyby wada wyszła na jaw dopiero później - jeżeli nie zawiadomi Podwykonawcy niezwłocznie po jej stwierdzeniu.</w:t>
      </w:r>
    </w:p>
    <w:p w14:paraId="750488BB" w14:textId="77777777" w:rsidR="003A3D44" w:rsidRPr="00291B54" w:rsidRDefault="003A3D44" w:rsidP="003A3D44">
      <w:pPr>
        <w:spacing w:line="276" w:lineRule="auto"/>
        <w:ind w:left="426"/>
        <w:jc w:val="both"/>
        <w:rPr>
          <w:rFonts w:eastAsia="Calibri" w:cs="Calibri"/>
          <w:sz w:val="22"/>
          <w:szCs w:val="22"/>
        </w:rPr>
      </w:pPr>
    </w:p>
    <w:p w14:paraId="49FE66A5"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xml:space="preserve">§ </w:t>
      </w:r>
      <w:r>
        <w:rPr>
          <w:rFonts w:cs="Calibri"/>
          <w:b/>
          <w:sz w:val="22"/>
          <w:szCs w:val="22"/>
        </w:rPr>
        <w:t>4</w:t>
      </w:r>
      <w:r w:rsidRPr="00291B54">
        <w:rPr>
          <w:rFonts w:cs="Calibri"/>
          <w:b/>
          <w:sz w:val="22"/>
          <w:szCs w:val="22"/>
        </w:rPr>
        <w:t xml:space="preserve"> Wynagrodzenie i warunki płatności</w:t>
      </w:r>
    </w:p>
    <w:p w14:paraId="3FB49365" w14:textId="77777777" w:rsidR="003A3D44" w:rsidRPr="00291B54" w:rsidRDefault="003A3D44" w:rsidP="003A3D44">
      <w:pPr>
        <w:numPr>
          <w:ilvl w:val="0"/>
          <w:numId w:val="61"/>
        </w:numPr>
        <w:spacing w:line="300" w:lineRule="auto"/>
        <w:ind w:left="425" w:hanging="425"/>
        <w:jc w:val="both"/>
        <w:rPr>
          <w:rFonts w:cs="Calibri"/>
          <w:sz w:val="22"/>
          <w:szCs w:val="22"/>
        </w:rPr>
      </w:pPr>
      <w:r w:rsidRPr="00291B54">
        <w:rPr>
          <w:rFonts w:cs="Calibri"/>
          <w:sz w:val="22"/>
          <w:szCs w:val="22"/>
        </w:rPr>
        <w:t xml:space="preserve">Wynagrodzenie Wykonawcy za wykonanie umowy zostało ustalone </w:t>
      </w:r>
      <w:r w:rsidRPr="00291B54">
        <w:rPr>
          <w:rFonts w:cs="Calibri"/>
          <w:b/>
          <w:sz w:val="22"/>
          <w:szCs w:val="22"/>
        </w:rPr>
        <w:t>na kwotę ………….. zł (słownie: ……………………………………….) brutto</w:t>
      </w:r>
      <w:r w:rsidRPr="00291B54">
        <w:rPr>
          <w:rFonts w:cs="Calibri"/>
          <w:sz w:val="22"/>
          <w:szCs w:val="22"/>
        </w:rPr>
        <w:t>. Wynagrodzenie wskazane w zdaniu poprzednim wyczerpuje całość roszczeń Wykonawcy z tytułu wykonania niniejszej umowy, w tym kosztów dostawy Sprzętu oraz przeprowadzeniem instruktażu stanowiskowego z obsługi, eksploatacji i konserwacji Sprzętu.</w:t>
      </w:r>
    </w:p>
    <w:p w14:paraId="0D876029" w14:textId="77777777" w:rsidR="003A3D44" w:rsidRPr="00291B54" w:rsidRDefault="003A3D44" w:rsidP="003A3D44">
      <w:pPr>
        <w:numPr>
          <w:ilvl w:val="0"/>
          <w:numId w:val="61"/>
        </w:numPr>
        <w:spacing w:line="300" w:lineRule="auto"/>
        <w:ind w:left="425" w:hanging="425"/>
        <w:jc w:val="both"/>
        <w:rPr>
          <w:rFonts w:cs="Calibri"/>
          <w:sz w:val="22"/>
          <w:szCs w:val="22"/>
        </w:rPr>
      </w:pPr>
      <w:r w:rsidRPr="00291B54">
        <w:rPr>
          <w:rFonts w:cs="Calibri"/>
          <w:sz w:val="22"/>
          <w:szCs w:val="22"/>
        </w:rPr>
        <w:t xml:space="preserve">Zamawiający dokona zapłaty wynagrodzenia w terminie do </w:t>
      </w:r>
      <w:r>
        <w:rPr>
          <w:rFonts w:cs="Calibri"/>
          <w:b/>
          <w:sz w:val="22"/>
          <w:szCs w:val="22"/>
        </w:rPr>
        <w:t>…..</w:t>
      </w:r>
      <w:r w:rsidRPr="00291B54">
        <w:rPr>
          <w:rFonts w:cs="Calibri"/>
          <w:b/>
          <w:sz w:val="22"/>
          <w:szCs w:val="22"/>
        </w:rPr>
        <w:t xml:space="preserve"> dni</w:t>
      </w:r>
      <w:r w:rsidRPr="00291B54">
        <w:rPr>
          <w:rFonts w:cs="Calibri"/>
          <w:sz w:val="22"/>
          <w:szCs w:val="22"/>
        </w:rPr>
        <w:t xml:space="preserve"> licząc od dnia doręczenia Zamawiającemu faktury, wystawionej po podpisaniu przez Zamawiającego protokołu odbioru.</w:t>
      </w:r>
    </w:p>
    <w:p w14:paraId="1D80CFE6" w14:textId="77777777" w:rsidR="003A3D44" w:rsidRPr="00291B54" w:rsidRDefault="003A3D44" w:rsidP="003A3D44">
      <w:pPr>
        <w:numPr>
          <w:ilvl w:val="0"/>
          <w:numId w:val="61"/>
        </w:numPr>
        <w:spacing w:line="300" w:lineRule="auto"/>
        <w:ind w:left="425" w:hanging="425"/>
        <w:jc w:val="both"/>
        <w:rPr>
          <w:rFonts w:cs="Calibri"/>
          <w:sz w:val="22"/>
          <w:szCs w:val="22"/>
        </w:rPr>
      </w:pPr>
      <w:r w:rsidRPr="00291B54">
        <w:rPr>
          <w:rFonts w:cs="Calibri"/>
          <w:sz w:val="22"/>
          <w:szCs w:val="22"/>
        </w:rPr>
        <w:t>Za termin płatności przyjmuje się datę obciążenia rachunku Zamawiającego.</w:t>
      </w:r>
    </w:p>
    <w:p w14:paraId="71B47D93" w14:textId="77777777" w:rsidR="003A3D44" w:rsidRPr="00291B54" w:rsidRDefault="003A3D44" w:rsidP="003A3D44">
      <w:pPr>
        <w:spacing w:line="276" w:lineRule="auto"/>
        <w:jc w:val="both"/>
        <w:rPr>
          <w:rFonts w:cs="Calibri"/>
          <w:bCs w:val="0"/>
          <w:sz w:val="22"/>
          <w:szCs w:val="22"/>
        </w:rPr>
      </w:pPr>
    </w:p>
    <w:p w14:paraId="34425422"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xml:space="preserve">§ </w:t>
      </w:r>
      <w:r>
        <w:rPr>
          <w:rFonts w:cs="Calibri"/>
          <w:b/>
          <w:sz w:val="22"/>
          <w:szCs w:val="22"/>
        </w:rPr>
        <w:t>5</w:t>
      </w:r>
      <w:r w:rsidRPr="00291B54">
        <w:rPr>
          <w:rFonts w:cs="Calibri"/>
          <w:b/>
          <w:sz w:val="22"/>
          <w:szCs w:val="22"/>
        </w:rPr>
        <w:t xml:space="preserve"> Szczególne przypadki rozliczenia</w:t>
      </w:r>
    </w:p>
    <w:p w14:paraId="6FA26D32"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 xml:space="preserve">W przypadku, gdy przedmiotem zamówienia jest Sprzęt w odniesieniu, do którego mają zastosowanie przepisy określone w art. 108a ustawy z dnia 17 marca 2004 roku o podatku od towarów i usług odnoszące się do stosowania mechanizmu podzielonej płatności (ang.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rozliczenia odbywać się będą zgodnie z ww. artykułem ustawy.</w:t>
      </w:r>
    </w:p>
    <w:p w14:paraId="454416FE"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Wykonawca oświadcza, że rachunek bankowy Wykonawcy, służący do rozliczenia wynagrodzenia będzie spełniał wymogi na potrzeby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xml:space="preserve">), tzn. że do ww. rachunku bankowego jest przypisany rachunek pomocniczy VAT a faktura (w przypadku gdy towary lub usługi będące przedmiotem umowy znajdują się na liście określonej w załączniku nr 15 do ustawy z dnia 11.03.2004 r. o podatku od towarów i usług) będzie zawierać specjalne oznaczenie w postaci zapisu: „mechanizm podzielonej płatności”, a także spełniać będzie inne warunki określone </w:t>
      </w:r>
      <w:r w:rsidRPr="00291B54">
        <w:rPr>
          <w:rFonts w:cs="Calibri"/>
          <w:sz w:val="22"/>
          <w:szCs w:val="22"/>
        </w:rPr>
        <w:br/>
        <w:t>w powszechnie obowiązujących przepisach w tym zakresie.</w:t>
      </w:r>
    </w:p>
    <w:p w14:paraId="6032E39D"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 xml:space="preserve">Zamawiający oświadcza, że płatności za wszystkie faktury, do których znajduje zastosowanie regulacja tzw.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 realizuje z zastosowaniem mechanizmu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1B52F9F8"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Wykonawca oświadcza, że wyraża zgodę na dokonywanie przez Zamawiającego płatności w systemie podzielonej płatności (</w:t>
      </w:r>
      <w:proofErr w:type="spellStart"/>
      <w:r w:rsidRPr="00291B54">
        <w:rPr>
          <w:rFonts w:cs="Calibri"/>
          <w:sz w:val="22"/>
          <w:szCs w:val="22"/>
        </w:rPr>
        <w:t>split</w:t>
      </w:r>
      <w:proofErr w:type="spellEnd"/>
      <w:r w:rsidRPr="00291B54">
        <w:rPr>
          <w:rFonts w:cs="Calibri"/>
          <w:sz w:val="22"/>
          <w:szCs w:val="22"/>
        </w:rPr>
        <w:t xml:space="preserve"> </w:t>
      </w:r>
      <w:proofErr w:type="spellStart"/>
      <w:r w:rsidRPr="00291B54">
        <w:rPr>
          <w:rFonts w:cs="Calibri"/>
          <w:sz w:val="22"/>
          <w:szCs w:val="22"/>
        </w:rPr>
        <w:t>payment</w:t>
      </w:r>
      <w:proofErr w:type="spellEnd"/>
      <w:r w:rsidRPr="00291B54">
        <w:rPr>
          <w:rFonts w:cs="Calibri"/>
          <w:sz w:val="22"/>
          <w:szCs w:val="22"/>
        </w:rPr>
        <w:t>).</w:t>
      </w:r>
    </w:p>
    <w:p w14:paraId="594C6334"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 xml:space="preserve">Wykonawca oświadcza, że rachunek  jaki zostanie wskazany na fakturze będzie wskazany w zgłoszeniu identyfikacyjnym lub zgłoszeniu aktualizacyjnym złożonym przez Wykonawcę do naczelnika </w:t>
      </w:r>
      <w:r w:rsidRPr="00291B54">
        <w:rPr>
          <w:rFonts w:cs="Calibri"/>
          <w:sz w:val="22"/>
          <w:szCs w:val="22"/>
        </w:rPr>
        <w:lastRenderedPageBreak/>
        <w:t>właściwego urzędu skarbowego i będzie znajdował się na tzw. „białej liście podatników VAT”, o której mowa w art. 96 b ustawy z dnia 11 marca 2004 r. o podatku od towarów i usług.</w:t>
      </w:r>
    </w:p>
    <w:p w14:paraId="6286A000"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61B4FF3B" w14:textId="77777777" w:rsidR="003A3D44" w:rsidRPr="00291B54" w:rsidRDefault="003A3D44" w:rsidP="003A3D44">
      <w:pPr>
        <w:numPr>
          <w:ilvl w:val="0"/>
          <w:numId w:val="51"/>
        </w:numPr>
        <w:spacing w:line="300" w:lineRule="auto"/>
        <w:ind w:left="357" w:hanging="357"/>
        <w:jc w:val="both"/>
        <w:rPr>
          <w:rFonts w:cs="Calibri"/>
          <w:sz w:val="22"/>
          <w:szCs w:val="22"/>
        </w:rPr>
      </w:pPr>
      <w:r w:rsidRPr="00291B54">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77B07576" w14:textId="77777777" w:rsidR="003A3D44" w:rsidRPr="00291B54" w:rsidRDefault="003A3D44" w:rsidP="003A3D44">
      <w:pPr>
        <w:spacing w:line="276" w:lineRule="auto"/>
        <w:jc w:val="both"/>
        <w:rPr>
          <w:rFonts w:cs="Calibri"/>
          <w:bCs w:val="0"/>
          <w:sz w:val="22"/>
          <w:szCs w:val="22"/>
        </w:rPr>
      </w:pPr>
    </w:p>
    <w:p w14:paraId="479739CF" w14:textId="77777777" w:rsidR="003A3D44" w:rsidRPr="00291B54" w:rsidRDefault="003A3D44" w:rsidP="003A3D44">
      <w:pPr>
        <w:autoSpaceDE w:val="0"/>
        <w:autoSpaceDN w:val="0"/>
        <w:adjustRightInd w:val="0"/>
        <w:spacing w:line="276" w:lineRule="auto"/>
        <w:jc w:val="center"/>
        <w:rPr>
          <w:rFonts w:cs="Calibri"/>
          <w:b/>
          <w:bCs w:val="0"/>
          <w:sz w:val="22"/>
          <w:szCs w:val="22"/>
        </w:rPr>
      </w:pPr>
      <w:r w:rsidRPr="00291B54">
        <w:rPr>
          <w:rFonts w:cs="Calibri"/>
          <w:b/>
          <w:sz w:val="22"/>
          <w:szCs w:val="22"/>
        </w:rPr>
        <w:t xml:space="preserve">§ </w:t>
      </w:r>
      <w:r>
        <w:rPr>
          <w:rFonts w:cs="Calibri"/>
          <w:b/>
          <w:sz w:val="22"/>
          <w:szCs w:val="22"/>
        </w:rPr>
        <w:t>6</w:t>
      </w:r>
      <w:r w:rsidRPr="00291B54">
        <w:rPr>
          <w:rFonts w:cs="Calibri"/>
          <w:b/>
          <w:sz w:val="22"/>
          <w:szCs w:val="22"/>
        </w:rPr>
        <w:t xml:space="preserve"> Odstąpienie od umowy</w:t>
      </w:r>
    </w:p>
    <w:p w14:paraId="0F91A37A" w14:textId="77777777" w:rsidR="003A3D44" w:rsidRPr="00291B54" w:rsidRDefault="003A3D44" w:rsidP="003A3D44">
      <w:pPr>
        <w:numPr>
          <w:ilvl w:val="0"/>
          <w:numId w:val="47"/>
        </w:numPr>
        <w:spacing w:line="300" w:lineRule="auto"/>
        <w:ind w:left="425" w:hanging="425"/>
        <w:jc w:val="both"/>
        <w:rPr>
          <w:rFonts w:cs="Calibri"/>
          <w:sz w:val="22"/>
          <w:szCs w:val="22"/>
        </w:rPr>
      </w:pPr>
      <w:r w:rsidRPr="00291B54">
        <w:rPr>
          <w:rFonts w:cs="Calibri"/>
          <w:sz w:val="22"/>
          <w:szCs w:val="22"/>
        </w:rPr>
        <w:t xml:space="preserve">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w:t>
      </w:r>
    </w:p>
    <w:p w14:paraId="61393AA9" w14:textId="77777777" w:rsidR="003A3D44" w:rsidRPr="00291B54" w:rsidRDefault="003A3D44" w:rsidP="003A3D44">
      <w:pPr>
        <w:numPr>
          <w:ilvl w:val="0"/>
          <w:numId w:val="47"/>
        </w:numPr>
        <w:spacing w:line="300" w:lineRule="auto"/>
        <w:ind w:left="425" w:hanging="425"/>
        <w:jc w:val="both"/>
        <w:rPr>
          <w:rFonts w:cs="Calibri"/>
          <w:sz w:val="22"/>
          <w:szCs w:val="22"/>
        </w:rPr>
      </w:pPr>
      <w:r w:rsidRPr="00291B54">
        <w:rPr>
          <w:rFonts w:cs="Calibri"/>
          <w:sz w:val="22"/>
          <w:szCs w:val="22"/>
        </w:rPr>
        <w:t>Powyższe nie ogranicza uprawnień Zamawiającego do odstąpienia od umowy w innych przypadkach, gdy wynikają one z przepisów prawa, w szczególności z art. 560 kodeksu cywilnego.</w:t>
      </w:r>
    </w:p>
    <w:p w14:paraId="6B8C6033" w14:textId="77777777" w:rsidR="003A3D44" w:rsidRPr="00291B54" w:rsidRDefault="003A3D44" w:rsidP="003A3D44">
      <w:pPr>
        <w:numPr>
          <w:ilvl w:val="0"/>
          <w:numId w:val="47"/>
        </w:numPr>
        <w:spacing w:line="300" w:lineRule="auto"/>
        <w:ind w:left="425" w:hanging="425"/>
        <w:jc w:val="both"/>
        <w:rPr>
          <w:rFonts w:cs="Calibri"/>
          <w:sz w:val="22"/>
          <w:szCs w:val="22"/>
        </w:rPr>
      </w:pPr>
      <w:r w:rsidRPr="00291B54">
        <w:rPr>
          <w:rFonts w:cs="Calibri"/>
          <w:sz w:val="22"/>
          <w:szCs w:val="22"/>
        </w:rPr>
        <w:t>Każde oświadczenie o odstąpieniu od umowy dla swej ważności wymaga zachowania formy pisemnej.</w:t>
      </w:r>
    </w:p>
    <w:p w14:paraId="03537992" w14:textId="77777777" w:rsidR="003A3D44" w:rsidRDefault="003A3D44" w:rsidP="003A3D44">
      <w:pPr>
        <w:numPr>
          <w:ilvl w:val="0"/>
          <w:numId w:val="47"/>
        </w:numPr>
        <w:spacing w:line="300" w:lineRule="auto"/>
        <w:ind w:left="425" w:hanging="425"/>
        <w:jc w:val="both"/>
        <w:rPr>
          <w:rFonts w:cs="Calibri"/>
          <w:sz w:val="22"/>
          <w:szCs w:val="22"/>
        </w:rPr>
      </w:pPr>
      <w:r w:rsidRPr="00291B54">
        <w:rPr>
          <w:rFonts w:cs="Calibri"/>
          <w:sz w:val="22"/>
          <w:szCs w:val="22"/>
        </w:rPr>
        <w:t>Zamawiający zastrzega sobie możliwość odstąpienia od umowy w części.</w:t>
      </w:r>
    </w:p>
    <w:p w14:paraId="346B7F07" w14:textId="77777777" w:rsidR="003A3D44" w:rsidRDefault="003A3D44" w:rsidP="003A3D44">
      <w:pPr>
        <w:spacing w:line="300" w:lineRule="auto"/>
        <w:ind w:left="360"/>
        <w:jc w:val="center"/>
        <w:rPr>
          <w:rFonts w:asciiTheme="majorHAnsi" w:hAnsiTheme="majorHAnsi" w:cstheme="majorHAnsi"/>
          <w:b/>
          <w:sz w:val="22"/>
          <w:szCs w:val="22"/>
        </w:rPr>
      </w:pPr>
    </w:p>
    <w:p w14:paraId="1AF4F0BC" w14:textId="77777777" w:rsidR="003A3D44" w:rsidRPr="008511CB" w:rsidRDefault="003A3D44" w:rsidP="003A3D44">
      <w:pPr>
        <w:spacing w:line="300" w:lineRule="auto"/>
        <w:ind w:left="360"/>
        <w:jc w:val="center"/>
        <w:rPr>
          <w:rFonts w:asciiTheme="majorHAnsi" w:hAnsiTheme="majorHAnsi" w:cstheme="majorHAnsi"/>
          <w:b/>
          <w:sz w:val="22"/>
          <w:szCs w:val="22"/>
        </w:rPr>
      </w:pPr>
      <w:r w:rsidRPr="00431E56">
        <w:rPr>
          <w:rFonts w:asciiTheme="majorHAnsi" w:hAnsiTheme="majorHAnsi" w:cstheme="majorHAnsi"/>
          <w:b/>
          <w:sz w:val="22"/>
          <w:szCs w:val="22"/>
        </w:rPr>
        <w:t>§ 6a Szczególne przypadki rozwiązania umowy</w:t>
      </w:r>
    </w:p>
    <w:p w14:paraId="41C427D3" w14:textId="77777777" w:rsidR="003A3D44" w:rsidRPr="00431E56" w:rsidRDefault="003A3D44" w:rsidP="003A3D44">
      <w:pPr>
        <w:numPr>
          <w:ilvl w:val="0"/>
          <w:numId w:val="67"/>
        </w:numPr>
        <w:spacing w:line="300" w:lineRule="auto"/>
        <w:ind w:left="426" w:hanging="426"/>
        <w:jc w:val="both"/>
        <w:rPr>
          <w:rFonts w:asciiTheme="majorHAnsi" w:hAnsiTheme="majorHAnsi" w:cstheme="majorHAnsi"/>
          <w:bCs w:val="0"/>
          <w:sz w:val="22"/>
          <w:szCs w:val="22"/>
        </w:rPr>
      </w:pPr>
      <w:r w:rsidRPr="00431E56">
        <w:rPr>
          <w:rFonts w:asciiTheme="majorHAnsi" w:hAnsiTheme="majorHAnsi" w:cstheme="majorHAnsi"/>
          <w:bCs w:val="0"/>
          <w:sz w:val="22"/>
          <w:szCs w:val="22"/>
        </w:rPr>
        <w:t>Zamawiający lojalnie informuje, iż posiada środki finansowe przeznaczone na realizację zamówienia objętego niniejszą umową z ograniczeniem co do okresu ich wydatkowania do 31.12.2024 r., a po tej dacie środki te będą podlegały obligatoryjnemu zwrotowi, zaś realizacja umowy straci dla Zamawiający sens i znaczenie, co Wykonawca przyjmuje do wiadomości.</w:t>
      </w:r>
    </w:p>
    <w:p w14:paraId="1D38A717" w14:textId="77777777" w:rsidR="003A3D44" w:rsidRPr="00431E56" w:rsidRDefault="003A3D44" w:rsidP="003A3D44">
      <w:pPr>
        <w:numPr>
          <w:ilvl w:val="0"/>
          <w:numId w:val="67"/>
        </w:numPr>
        <w:spacing w:line="300" w:lineRule="auto"/>
        <w:ind w:left="426" w:hanging="426"/>
        <w:jc w:val="both"/>
        <w:rPr>
          <w:rFonts w:asciiTheme="majorHAnsi" w:hAnsiTheme="majorHAnsi" w:cstheme="majorHAnsi"/>
          <w:bCs w:val="0"/>
          <w:sz w:val="22"/>
          <w:szCs w:val="22"/>
        </w:rPr>
      </w:pPr>
      <w:r w:rsidRPr="00431E56">
        <w:rPr>
          <w:rFonts w:asciiTheme="majorHAnsi" w:hAnsiTheme="majorHAnsi" w:cstheme="majorHAnsi"/>
          <w:bCs w:val="0"/>
          <w:sz w:val="22"/>
          <w:szCs w:val="22"/>
        </w:rPr>
        <w:t>Strony zgodnie oświadczają, że jeżeli Sprzęt nie zostanie dostarczony Zamawiającemu do końca dnia wskazanego w § 2 ust. 1 pkt 1 niniejszej umowy Zamawiający ma prawo od umowy odstąpić, ustają wszelkie jej skutki prawne i uważana jest za niebyłą,  a Zamawiający ma prawo do żądania zapłaty kar umownych przewidzianych umową i dochodzenia naprawienia szkody polegającej w szczególności na utracie dofinansowania zewnętrznego.</w:t>
      </w:r>
    </w:p>
    <w:p w14:paraId="216EE43D" w14:textId="77777777" w:rsidR="003A3D44" w:rsidRPr="00291B54" w:rsidRDefault="003A3D44" w:rsidP="003A3D44">
      <w:pPr>
        <w:spacing w:line="300" w:lineRule="auto"/>
        <w:ind w:left="425"/>
        <w:jc w:val="both"/>
        <w:rPr>
          <w:rFonts w:cs="Calibri"/>
          <w:sz w:val="22"/>
          <w:szCs w:val="22"/>
        </w:rPr>
      </w:pPr>
    </w:p>
    <w:p w14:paraId="3636CB8E" w14:textId="77777777" w:rsidR="003A3D44" w:rsidRPr="00291B54" w:rsidRDefault="003A3D44" w:rsidP="003A3D44">
      <w:pPr>
        <w:spacing w:line="276" w:lineRule="auto"/>
        <w:jc w:val="both"/>
        <w:rPr>
          <w:rFonts w:cs="Calibri"/>
          <w:bCs w:val="0"/>
          <w:sz w:val="22"/>
          <w:szCs w:val="22"/>
        </w:rPr>
      </w:pPr>
    </w:p>
    <w:p w14:paraId="6F2BE6CB"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xml:space="preserve">§ </w:t>
      </w:r>
      <w:r>
        <w:rPr>
          <w:rFonts w:cs="Calibri"/>
          <w:b/>
          <w:sz w:val="22"/>
          <w:szCs w:val="22"/>
        </w:rPr>
        <w:t>7</w:t>
      </w:r>
      <w:r w:rsidRPr="00291B54">
        <w:rPr>
          <w:rFonts w:cs="Calibri"/>
          <w:b/>
          <w:sz w:val="22"/>
          <w:szCs w:val="22"/>
        </w:rPr>
        <w:t xml:space="preserve"> Kary umowne</w:t>
      </w:r>
    </w:p>
    <w:p w14:paraId="0241DC48" w14:textId="77777777" w:rsidR="003A3D44" w:rsidRPr="00291B54" w:rsidRDefault="003A3D44" w:rsidP="003A3D44">
      <w:pPr>
        <w:numPr>
          <w:ilvl w:val="0"/>
          <w:numId w:val="50"/>
        </w:numPr>
        <w:spacing w:line="300" w:lineRule="auto"/>
        <w:ind w:left="426" w:hanging="426"/>
        <w:jc w:val="both"/>
        <w:rPr>
          <w:rFonts w:cs="Calibri"/>
          <w:sz w:val="22"/>
          <w:szCs w:val="22"/>
        </w:rPr>
      </w:pPr>
      <w:r w:rsidRPr="00291B54">
        <w:rPr>
          <w:rFonts w:cs="Calibri"/>
          <w:sz w:val="22"/>
          <w:szCs w:val="22"/>
        </w:rPr>
        <w:t>Wykonawca zapłaci Zamawiającemu kary umowne:</w:t>
      </w:r>
    </w:p>
    <w:p w14:paraId="33AC643D" w14:textId="77777777" w:rsidR="003A3D44" w:rsidRPr="00291B54" w:rsidRDefault="003A3D44" w:rsidP="003A3D44">
      <w:pPr>
        <w:numPr>
          <w:ilvl w:val="0"/>
          <w:numId w:val="48"/>
        </w:numPr>
        <w:spacing w:line="300" w:lineRule="auto"/>
        <w:ind w:left="709" w:hanging="283"/>
        <w:jc w:val="both"/>
        <w:rPr>
          <w:rFonts w:cs="Calibri"/>
          <w:sz w:val="22"/>
          <w:szCs w:val="22"/>
        </w:rPr>
      </w:pPr>
      <w:r w:rsidRPr="00291B54">
        <w:rPr>
          <w:rFonts w:cs="Calibri"/>
          <w:sz w:val="22"/>
          <w:szCs w:val="22"/>
        </w:rPr>
        <w:lastRenderedPageBreak/>
        <w:t xml:space="preserve">za zwłokę w dostarczeniu Sprzętu – w </w:t>
      </w:r>
      <w:r w:rsidRPr="00E15372">
        <w:rPr>
          <w:rFonts w:cs="Calibri"/>
          <w:sz w:val="22"/>
          <w:szCs w:val="22"/>
        </w:rPr>
        <w:t>wysokości 0,5% wynagrodzenia</w:t>
      </w:r>
      <w:r w:rsidRPr="00291B54">
        <w:rPr>
          <w:rFonts w:cs="Calibri"/>
          <w:sz w:val="22"/>
          <w:szCs w:val="22"/>
        </w:rPr>
        <w:t xml:space="preserve"> umownego brutto, za każdy rozpoczęty dzień zwłoki;</w:t>
      </w:r>
    </w:p>
    <w:p w14:paraId="778E46D6" w14:textId="77777777" w:rsidR="003A3D44" w:rsidRPr="00291B54" w:rsidRDefault="003A3D44" w:rsidP="003A3D44">
      <w:pPr>
        <w:numPr>
          <w:ilvl w:val="0"/>
          <w:numId w:val="48"/>
        </w:numPr>
        <w:spacing w:line="300" w:lineRule="auto"/>
        <w:ind w:left="709" w:hanging="283"/>
        <w:jc w:val="both"/>
        <w:rPr>
          <w:rFonts w:cs="Calibri"/>
          <w:sz w:val="22"/>
          <w:szCs w:val="22"/>
        </w:rPr>
      </w:pPr>
      <w:r w:rsidRPr="00291B54">
        <w:rPr>
          <w:rFonts w:cs="Calibri"/>
          <w:sz w:val="22"/>
          <w:szCs w:val="22"/>
        </w:rPr>
        <w:t>za zwłokę w dostarczeniu dokumentów wymienionych w §2 ust. 3 Umowy – w wysokości 0,1 % wynagrodzenia umownego brutto, za każdy rozpoczęty dzień zwłoki;</w:t>
      </w:r>
    </w:p>
    <w:p w14:paraId="284065F2" w14:textId="77777777" w:rsidR="003A3D44" w:rsidRPr="00291B54" w:rsidRDefault="003A3D44" w:rsidP="003A3D44">
      <w:pPr>
        <w:numPr>
          <w:ilvl w:val="0"/>
          <w:numId w:val="48"/>
        </w:numPr>
        <w:spacing w:line="300" w:lineRule="auto"/>
        <w:ind w:left="709" w:hanging="283"/>
        <w:jc w:val="both"/>
        <w:rPr>
          <w:rFonts w:cs="Calibri"/>
          <w:sz w:val="22"/>
          <w:szCs w:val="22"/>
        </w:rPr>
      </w:pPr>
      <w:r w:rsidRPr="00291B54">
        <w:rPr>
          <w:rFonts w:cs="Calibri"/>
          <w:sz w:val="22"/>
          <w:szCs w:val="22"/>
        </w:rPr>
        <w:t>za zwłokę w usunięciu wad lub awarii w okresie rękojmi lub gwarancji – w wysokości 0,5% wynagrodzenia umownego brutto, za każdy rozpoczęty dzień zwłoki;</w:t>
      </w:r>
    </w:p>
    <w:p w14:paraId="4993C576" w14:textId="77777777" w:rsidR="003A3D44" w:rsidRPr="00291B54" w:rsidRDefault="003A3D44" w:rsidP="003A3D44">
      <w:pPr>
        <w:numPr>
          <w:ilvl w:val="0"/>
          <w:numId w:val="48"/>
        </w:numPr>
        <w:spacing w:line="300" w:lineRule="auto"/>
        <w:ind w:left="709" w:hanging="283"/>
        <w:jc w:val="both"/>
        <w:rPr>
          <w:rFonts w:cs="Calibri"/>
          <w:sz w:val="22"/>
          <w:szCs w:val="22"/>
        </w:rPr>
      </w:pPr>
      <w:r w:rsidRPr="00291B54">
        <w:rPr>
          <w:rFonts w:cs="Calibri"/>
          <w:sz w:val="22"/>
          <w:szCs w:val="22"/>
        </w:rPr>
        <w:t>za odstąpienie od umowy z przyczyn zawinionych przez Wykonawcę w wysokości 20% wynagrodzenia umownego brutto;</w:t>
      </w:r>
    </w:p>
    <w:p w14:paraId="450B23D2" w14:textId="77777777" w:rsidR="003A3D44" w:rsidRPr="00291B54" w:rsidRDefault="003A3D44" w:rsidP="003A3D44">
      <w:pPr>
        <w:numPr>
          <w:ilvl w:val="0"/>
          <w:numId w:val="50"/>
        </w:numPr>
        <w:spacing w:line="300" w:lineRule="auto"/>
        <w:ind w:left="426" w:hanging="426"/>
        <w:jc w:val="both"/>
        <w:rPr>
          <w:rFonts w:cs="Calibri"/>
          <w:sz w:val="22"/>
          <w:szCs w:val="22"/>
        </w:rPr>
      </w:pPr>
      <w:r w:rsidRPr="00291B54">
        <w:rPr>
          <w:rFonts w:cs="Calibri"/>
          <w:sz w:val="22"/>
          <w:szCs w:val="22"/>
        </w:rPr>
        <w:t xml:space="preserve">Łączna </w:t>
      </w:r>
      <w:r w:rsidRPr="00A547BD">
        <w:rPr>
          <w:rFonts w:cs="Calibri"/>
          <w:sz w:val="22"/>
          <w:szCs w:val="22"/>
        </w:rPr>
        <w:t>maksymalna wysokość kar umownych nie może przekroczyć 30% wartości wynagrodzenia Wykonawcy przewidzianego w § 4 ust. 1 umowy.</w:t>
      </w:r>
    </w:p>
    <w:p w14:paraId="576A14F7" w14:textId="77777777" w:rsidR="003A3D44" w:rsidRPr="00291B54" w:rsidRDefault="003A3D44" w:rsidP="003A3D44">
      <w:pPr>
        <w:numPr>
          <w:ilvl w:val="0"/>
          <w:numId w:val="50"/>
        </w:numPr>
        <w:spacing w:line="300" w:lineRule="auto"/>
        <w:ind w:left="426" w:hanging="426"/>
        <w:jc w:val="both"/>
        <w:rPr>
          <w:rFonts w:cs="Calibri"/>
          <w:sz w:val="22"/>
          <w:szCs w:val="22"/>
        </w:rPr>
      </w:pPr>
      <w:r w:rsidRPr="00291B54">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1BB3343B" w14:textId="77777777" w:rsidR="003A3D44" w:rsidRPr="00291B54" w:rsidRDefault="003A3D44" w:rsidP="003A3D44">
      <w:pPr>
        <w:numPr>
          <w:ilvl w:val="0"/>
          <w:numId w:val="50"/>
        </w:numPr>
        <w:spacing w:line="300" w:lineRule="auto"/>
        <w:ind w:left="425" w:hanging="425"/>
        <w:jc w:val="both"/>
        <w:rPr>
          <w:rFonts w:cs="Calibri"/>
          <w:sz w:val="22"/>
          <w:szCs w:val="22"/>
        </w:rPr>
      </w:pPr>
      <w:r w:rsidRPr="00291B54">
        <w:rPr>
          <w:rFonts w:cs="Calibri"/>
          <w:sz w:val="22"/>
          <w:szCs w:val="22"/>
        </w:rPr>
        <w:t>Wykonawca wyraża zgodę na potrącenie kar umownych z przysługującego mu wynagrodzenia, choćby obie wierzytelności nie były jeszcze wymagalne.</w:t>
      </w:r>
    </w:p>
    <w:p w14:paraId="44E76F82" w14:textId="77777777" w:rsidR="003A3D44" w:rsidRPr="00291B54" w:rsidRDefault="003A3D44" w:rsidP="003A3D44">
      <w:pPr>
        <w:numPr>
          <w:ilvl w:val="0"/>
          <w:numId w:val="50"/>
        </w:numPr>
        <w:spacing w:line="300" w:lineRule="auto"/>
        <w:ind w:left="425" w:hanging="425"/>
        <w:jc w:val="both"/>
        <w:rPr>
          <w:rFonts w:cs="Calibri"/>
          <w:sz w:val="22"/>
          <w:szCs w:val="22"/>
        </w:rPr>
      </w:pPr>
      <w:r w:rsidRPr="00291B54">
        <w:rPr>
          <w:rFonts w:cs="Calibri"/>
          <w:sz w:val="22"/>
          <w:szCs w:val="22"/>
        </w:rPr>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7DADB147" w14:textId="77777777" w:rsidR="003A3D44" w:rsidRPr="00291B54" w:rsidRDefault="003A3D44" w:rsidP="003A3D44">
      <w:pPr>
        <w:numPr>
          <w:ilvl w:val="0"/>
          <w:numId w:val="50"/>
        </w:numPr>
        <w:spacing w:line="300" w:lineRule="auto"/>
        <w:ind w:left="425" w:hanging="425"/>
        <w:jc w:val="both"/>
        <w:rPr>
          <w:rFonts w:cs="Calibri"/>
          <w:sz w:val="22"/>
          <w:szCs w:val="22"/>
        </w:rPr>
      </w:pPr>
      <w:r w:rsidRPr="00291B54">
        <w:rPr>
          <w:rFonts w:cs="Calibri"/>
          <w:sz w:val="22"/>
          <w:szCs w:val="22"/>
        </w:rPr>
        <w:t>Kary umowne, ustanowione w niniejszej umowie, w większości przypadków dotyczą naruszeń, które prowadzą do powstania po stronie Zamawiającego uszczerbku o charakterze niemajątkowym, co Wykonawca przyjmuje do wiadomości. Wykonawca przyjmuje do wiadomości, że termin realizacji zamówienia ma dla Zamawiającego kluczowe znaczenie. W związku z powyższym Wykonawca zrzeka się prawa do wystąpienia z żądaniem miarkowania kar umownych, zobowiązuje się nie występować z takim żądaniem w toku ewentualnych postępowań sądowych dotyczących zapłaty kar umownych oraz potwierdza, że w przypadku podniesienia żądania miarkowania kar umownych, będzie ono traktowane jako nadużycie prawa podmiotowego i procesowego.</w:t>
      </w:r>
    </w:p>
    <w:p w14:paraId="0B76F5F2" w14:textId="77777777" w:rsidR="003A3D44" w:rsidRPr="00291B54" w:rsidRDefault="003A3D44" w:rsidP="003A3D44">
      <w:pPr>
        <w:spacing w:line="276" w:lineRule="auto"/>
        <w:ind w:left="426"/>
        <w:jc w:val="both"/>
        <w:rPr>
          <w:rFonts w:cs="Calibri"/>
          <w:sz w:val="22"/>
          <w:szCs w:val="22"/>
        </w:rPr>
      </w:pPr>
    </w:p>
    <w:p w14:paraId="6DC5EFD8" w14:textId="77777777" w:rsidR="003A3D44" w:rsidRPr="00291B54" w:rsidRDefault="003A3D44" w:rsidP="003A3D44">
      <w:pPr>
        <w:spacing w:line="276" w:lineRule="auto"/>
        <w:jc w:val="center"/>
        <w:rPr>
          <w:rFonts w:cs="Calibri"/>
          <w:b/>
          <w:sz w:val="22"/>
          <w:szCs w:val="22"/>
        </w:rPr>
      </w:pPr>
      <w:r w:rsidRPr="00291B54">
        <w:rPr>
          <w:rFonts w:cs="Calibri"/>
          <w:b/>
          <w:sz w:val="22"/>
          <w:szCs w:val="22"/>
        </w:rPr>
        <w:t xml:space="preserve">§ </w:t>
      </w:r>
      <w:r>
        <w:rPr>
          <w:rFonts w:cs="Calibri"/>
          <w:b/>
          <w:sz w:val="22"/>
          <w:szCs w:val="22"/>
        </w:rPr>
        <w:t>8</w:t>
      </w:r>
      <w:r w:rsidRPr="00291B54">
        <w:rPr>
          <w:rFonts w:cs="Calibri"/>
          <w:b/>
          <w:sz w:val="22"/>
          <w:szCs w:val="22"/>
        </w:rPr>
        <w:t xml:space="preserve"> Zmiany Umowy</w:t>
      </w:r>
    </w:p>
    <w:p w14:paraId="5D8F34BE" w14:textId="77777777" w:rsidR="003A3D44" w:rsidRPr="00291B54" w:rsidRDefault="003A3D44" w:rsidP="003A3D44">
      <w:pPr>
        <w:numPr>
          <w:ilvl w:val="0"/>
          <w:numId w:val="52"/>
        </w:numPr>
        <w:spacing w:line="300" w:lineRule="auto"/>
        <w:ind w:left="426" w:hanging="426"/>
        <w:jc w:val="both"/>
        <w:rPr>
          <w:rFonts w:cs="Calibri"/>
          <w:sz w:val="22"/>
          <w:szCs w:val="22"/>
        </w:rPr>
      </w:pPr>
      <w:r w:rsidRPr="00291B54">
        <w:rPr>
          <w:rFonts w:cs="Calibri"/>
          <w:sz w:val="22"/>
          <w:szCs w:val="22"/>
        </w:rPr>
        <w:t>Zamawiający przewiduje możliwość wprowadzenia następujących zmian:</w:t>
      </w:r>
    </w:p>
    <w:p w14:paraId="59E73FDA" w14:textId="77777777" w:rsidR="003A3D44" w:rsidRPr="00B64463" w:rsidRDefault="003A3D44" w:rsidP="003A3D44">
      <w:pPr>
        <w:numPr>
          <w:ilvl w:val="0"/>
          <w:numId w:val="63"/>
        </w:numPr>
        <w:spacing w:line="300" w:lineRule="auto"/>
        <w:jc w:val="both"/>
        <w:rPr>
          <w:rFonts w:cs="Calibri"/>
          <w:sz w:val="22"/>
          <w:szCs w:val="22"/>
        </w:rPr>
      </w:pPr>
      <w:r w:rsidRPr="00B64463">
        <w:rPr>
          <w:rFonts w:cs="Calibri"/>
          <w:sz w:val="22"/>
          <w:szCs w:val="22"/>
        </w:rPr>
        <w:t xml:space="preserve">zmiana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w:t>
      </w:r>
      <w:proofErr w:type="spellStart"/>
      <w:r w:rsidRPr="00B64463">
        <w:rPr>
          <w:rFonts w:cs="Calibri"/>
          <w:sz w:val="22"/>
          <w:szCs w:val="22"/>
        </w:rPr>
        <w:t>itp</w:t>
      </w:r>
      <w:proofErr w:type="spellEnd"/>
      <w:r w:rsidRPr="00B64463">
        <w:rPr>
          <w:rFonts w:cs="Calibri"/>
          <w:sz w:val="22"/>
          <w:szCs w:val="22"/>
        </w:rPr>
        <w:t>;</w:t>
      </w:r>
    </w:p>
    <w:p w14:paraId="17897E71" w14:textId="77777777" w:rsidR="003A3D44" w:rsidRDefault="003A3D44" w:rsidP="003A3D44">
      <w:pPr>
        <w:numPr>
          <w:ilvl w:val="0"/>
          <w:numId w:val="63"/>
        </w:numPr>
        <w:spacing w:line="300" w:lineRule="auto"/>
        <w:jc w:val="both"/>
        <w:rPr>
          <w:rFonts w:cs="Calibri"/>
          <w:sz w:val="22"/>
          <w:szCs w:val="22"/>
        </w:rPr>
      </w:pPr>
      <w:r w:rsidRPr="00B64463">
        <w:rPr>
          <w:rFonts w:cs="Calibri"/>
          <w:sz w:val="22"/>
          <w:szCs w:val="22"/>
        </w:rPr>
        <w:t xml:space="preserve">zmiany zakresu zamówienia powierzonego podwykonawcy, na wniosek Wykonawcy. Zmiana wymaga uprzedniej zgody Zamawiającego. Zgoda ta może być udzielona, jeżeli konieczność takiej zmiany jest spowodowana okolicznościami, na które Wykonawca nie miał wpływu, w szczególności śmierć lub likwidacja dotychczasowego podwykonawcy, utrata przez dotychczasowego </w:t>
      </w:r>
      <w:r w:rsidRPr="00B64463">
        <w:rPr>
          <w:rFonts w:cs="Calibri"/>
          <w:sz w:val="22"/>
          <w:szCs w:val="22"/>
        </w:rPr>
        <w:lastRenderedPageBreak/>
        <w:t>podwykonawcę możliwości prawidłowego i terminowego zrealizowania powierzonej mu części zamówienia itp.;</w:t>
      </w:r>
    </w:p>
    <w:p w14:paraId="10C46C47" w14:textId="77777777" w:rsidR="003A3D44" w:rsidRDefault="003A3D44" w:rsidP="003A3D44">
      <w:pPr>
        <w:numPr>
          <w:ilvl w:val="0"/>
          <w:numId w:val="63"/>
        </w:numPr>
        <w:spacing w:line="300" w:lineRule="auto"/>
        <w:ind w:left="709" w:hanging="283"/>
        <w:jc w:val="both"/>
        <w:rPr>
          <w:rFonts w:cs="Calibri"/>
          <w:sz w:val="22"/>
          <w:szCs w:val="22"/>
        </w:rPr>
      </w:pPr>
      <w:r w:rsidRPr="00291B54">
        <w:rPr>
          <w:rFonts w:cs="Calibri"/>
          <w:sz w:val="22"/>
          <w:szCs w:val="22"/>
        </w:rPr>
        <w:t xml:space="preserve">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w:t>
      </w:r>
      <w:bookmarkStart w:id="78" w:name="_Hlk144191418"/>
      <w:r w:rsidRPr="00291B54">
        <w:rPr>
          <w:rFonts w:cs="Calibri"/>
          <w:sz w:val="22"/>
          <w:szCs w:val="22"/>
        </w:rPr>
        <w:t>Sprzętu</w:t>
      </w:r>
      <w:bookmarkEnd w:id="78"/>
      <w:r w:rsidRPr="00291B54">
        <w:rPr>
          <w:rFonts w:cs="Calibri"/>
          <w:sz w:val="22"/>
          <w:szCs w:val="22"/>
        </w:rPr>
        <w:t>.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5A7A8E3F" w14:textId="77777777" w:rsidR="003A3D44" w:rsidRPr="00B64463" w:rsidRDefault="003A3D44" w:rsidP="003A3D44">
      <w:pPr>
        <w:numPr>
          <w:ilvl w:val="0"/>
          <w:numId w:val="63"/>
        </w:numPr>
        <w:spacing w:line="300" w:lineRule="auto"/>
        <w:ind w:left="709" w:hanging="283"/>
        <w:jc w:val="both"/>
        <w:rPr>
          <w:rFonts w:cs="Calibri"/>
          <w:sz w:val="22"/>
          <w:szCs w:val="22"/>
        </w:rPr>
      </w:pPr>
      <w:r w:rsidRPr="00B64463">
        <w:rPr>
          <w:rFonts w:cs="Calibri"/>
          <w:sz w:val="22"/>
          <w:szCs w:val="22"/>
        </w:rPr>
        <w:t>zastąpienie elementów składowych konfiguracji sprzętowej w szczególności wycofanych z produkcji, ich nowymi odpowiednikami, jeżeli będą to substytuty wycofanych z produkcji elementów o parametrach nie gorszych (tj. identycznych lub lepszych), odpowiadających jakością elementom wskazanym pierwotnie w ofercie Wykonawcy. Zastąpienie wymaga bezwzględnej zgody Zamawiającego i nie prowadzi do zwiększenia wynagrodzenia Wykonawcy;</w:t>
      </w:r>
    </w:p>
    <w:p w14:paraId="2AAFF868" w14:textId="77777777" w:rsidR="003A3D44" w:rsidRPr="00291B54" w:rsidRDefault="003A3D44" w:rsidP="003A3D44">
      <w:pPr>
        <w:numPr>
          <w:ilvl w:val="0"/>
          <w:numId w:val="63"/>
        </w:numPr>
        <w:spacing w:line="300" w:lineRule="auto"/>
        <w:ind w:left="709" w:hanging="283"/>
        <w:jc w:val="both"/>
        <w:rPr>
          <w:rFonts w:cs="Calibri"/>
          <w:sz w:val="22"/>
          <w:szCs w:val="22"/>
        </w:rPr>
      </w:pPr>
      <w:r w:rsidRPr="00291B54">
        <w:rPr>
          <w:rFonts w:cs="Calibri"/>
          <w:sz w:val="22"/>
          <w:szCs w:val="22"/>
        </w:rPr>
        <w:t xml:space="preserve">zmiany, które nie mają charakteru istotnego w rozumieniu art. 454 ust. 2 ustawy </w:t>
      </w:r>
      <w:proofErr w:type="spellStart"/>
      <w:r w:rsidRPr="00291B54">
        <w:rPr>
          <w:rFonts w:cs="Calibri"/>
          <w:sz w:val="22"/>
          <w:szCs w:val="22"/>
        </w:rPr>
        <w:t>Pzp</w:t>
      </w:r>
      <w:proofErr w:type="spellEnd"/>
      <w:r w:rsidRPr="00291B54">
        <w:rPr>
          <w:rFonts w:cs="Calibri"/>
          <w:sz w:val="22"/>
          <w:szCs w:val="22"/>
        </w:rPr>
        <w:t>;</w:t>
      </w:r>
    </w:p>
    <w:p w14:paraId="3BD96860" w14:textId="77777777" w:rsidR="003A3D44" w:rsidRPr="00291B54" w:rsidRDefault="003A3D44" w:rsidP="003A3D44">
      <w:pPr>
        <w:numPr>
          <w:ilvl w:val="0"/>
          <w:numId w:val="63"/>
        </w:numPr>
        <w:spacing w:line="300" w:lineRule="auto"/>
        <w:ind w:left="709" w:hanging="283"/>
        <w:jc w:val="both"/>
        <w:rPr>
          <w:rFonts w:cs="Calibri"/>
          <w:sz w:val="22"/>
          <w:szCs w:val="22"/>
        </w:rPr>
      </w:pPr>
      <w:r w:rsidRPr="00291B54">
        <w:rPr>
          <w:rFonts w:cs="Calibri"/>
          <w:sz w:val="22"/>
          <w:szCs w:val="22"/>
        </w:rPr>
        <w:t xml:space="preserve">zmiany na zasadach określonych w art. art. 455 ust 1 pkt 2-4 oraz ust 2 ustawy </w:t>
      </w:r>
      <w:proofErr w:type="spellStart"/>
      <w:r w:rsidRPr="00291B54">
        <w:rPr>
          <w:rFonts w:cs="Calibri"/>
          <w:sz w:val="22"/>
          <w:szCs w:val="22"/>
        </w:rPr>
        <w:t>Pzp</w:t>
      </w:r>
      <w:proofErr w:type="spellEnd"/>
      <w:r w:rsidRPr="00291B54">
        <w:rPr>
          <w:rFonts w:cs="Calibri"/>
          <w:sz w:val="22"/>
          <w:szCs w:val="22"/>
        </w:rPr>
        <w:t>.</w:t>
      </w:r>
    </w:p>
    <w:p w14:paraId="1E86065D" w14:textId="77777777" w:rsidR="003A3D44" w:rsidRPr="00291B54" w:rsidRDefault="003A3D44" w:rsidP="003A3D44">
      <w:pPr>
        <w:numPr>
          <w:ilvl w:val="0"/>
          <w:numId w:val="52"/>
        </w:numPr>
        <w:spacing w:line="300" w:lineRule="auto"/>
        <w:ind w:left="426" w:hanging="426"/>
        <w:jc w:val="both"/>
        <w:rPr>
          <w:rFonts w:cs="Calibri"/>
          <w:sz w:val="22"/>
          <w:szCs w:val="22"/>
        </w:rPr>
      </w:pPr>
      <w:r w:rsidRPr="00291B54">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291B54">
        <w:rPr>
          <w:rFonts w:cs="Calibri"/>
          <w:sz w:val="22"/>
          <w:szCs w:val="22"/>
        </w:rPr>
        <w:t>Pzp</w:t>
      </w:r>
      <w:proofErr w:type="spellEnd"/>
      <w:r w:rsidRPr="00291B54">
        <w:rPr>
          <w:rFonts w:cs="Calibri"/>
          <w:sz w:val="22"/>
          <w:szCs w:val="22"/>
        </w:rPr>
        <w:t>.</w:t>
      </w:r>
    </w:p>
    <w:p w14:paraId="16AEEF4F" w14:textId="77777777" w:rsidR="003A3D44" w:rsidRPr="00291B54" w:rsidRDefault="003A3D44" w:rsidP="003A3D44">
      <w:pPr>
        <w:spacing w:line="276" w:lineRule="auto"/>
        <w:ind w:left="426"/>
        <w:jc w:val="both"/>
        <w:rPr>
          <w:rFonts w:cs="Calibri"/>
          <w:sz w:val="22"/>
          <w:szCs w:val="22"/>
        </w:rPr>
      </w:pPr>
    </w:p>
    <w:p w14:paraId="501F7527" w14:textId="77777777" w:rsidR="003A3D44" w:rsidRPr="00291B54" w:rsidRDefault="003A3D44" w:rsidP="003A3D44">
      <w:pPr>
        <w:spacing w:line="276" w:lineRule="auto"/>
        <w:jc w:val="center"/>
        <w:rPr>
          <w:rFonts w:eastAsia="Calibri" w:cs="Calibri"/>
          <w:b/>
          <w:sz w:val="22"/>
          <w:szCs w:val="22"/>
        </w:rPr>
      </w:pPr>
      <w:r w:rsidRPr="00291B54">
        <w:rPr>
          <w:rFonts w:eastAsia="Calibri" w:cs="Calibri"/>
          <w:b/>
          <w:sz w:val="22"/>
          <w:szCs w:val="22"/>
        </w:rPr>
        <w:t xml:space="preserve">§ </w:t>
      </w:r>
      <w:r>
        <w:rPr>
          <w:rFonts w:eastAsia="Calibri" w:cs="Calibri"/>
          <w:b/>
          <w:sz w:val="22"/>
          <w:szCs w:val="22"/>
        </w:rPr>
        <w:t>9</w:t>
      </w:r>
      <w:r w:rsidRPr="00291B54">
        <w:rPr>
          <w:rFonts w:eastAsia="Calibri" w:cs="Calibri"/>
          <w:b/>
          <w:sz w:val="22"/>
          <w:szCs w:val="22"/>
        </w:rPr>
        <w:t xml:space="preserve"> Dostępność</w:t>
      </w:r>
    </w:p>
    <w:p w14:paraId="61DE2FA2" w14:textId="77777777" w:rsidR="003A3D44" w:rsidRPr="00291B54" w:rsidRDefault="003A3D44" w:rsidP="003A3D44">
      <w:pPr>
        <w:spacing w:line="300" w:lineRule="auto"/>
        <w:ind w:left="357"/>
        <w:jc w:val="both"/>
        <w:rPr>
          <w:rFonts w:cs="Calibri"/>
          <w:sz w:val="22"/>
          <w:szCs w:val="22"/>
        </w:rPr>
      </w:pPr>
      <w:r w:rsidRPr="00291B54">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 ustawy.</w:t>
      </w:r>
    </w:p>
    <w:p w14:paraId="23D64B38" w14:textId="77777777" w:rsidR="003A3D44" w:rsidRPr="00291B54" w:rsidRDefault="003A3D44" w:rsidP="003A3D44">
      <w:pPr>
        <w:spacing w:line="276" w:lineRule="auto"/>
        <w:rPr>
          <w:rFonts w:cs="Calibri"/>
          <w:b/>
          <w:sz w:val="22"/>
          <w:szCs w:val="22"/>
        </w:rPr>
      </w:pPr>
    </w:p>
    <w:p w14:paraId="6F10765D" w14:textId="77777777" w:rsidR="003A3D44" w:rsidRPr="00291B54" w:rsidRDefault="003A3D44" w:rsidP="003A3D44">
      <w:pPr>
        <w:spacing w:line="276" w:lineRule="auto"/>
        <w:jc w:val="center"/>
        <w:rPr>
          <w:rFonts w:cs="Calibri"/>
          <w:b/>
          <w:sz w:val="22"/>
          <w:szCs w:val="22"/>
        </w:rPr>
      </w:pPr>
      <w:r w:rsidRPr="00291B54">
        <w:rPr>
          <w:rFonts w:cs="Calibri"/>
          <w:b/>
          <w:sz w:val="22"/>
          <w:szCs w:val="22"/>
        </w:rPr>
        <w:t>§</w:t>
      </w:r>
      <w:r>
        <w:rPr>
          <w:rFonts w:cs="Calibri"/>
          <w:b/>
          <w:sz w:val="22"/>
          <w:szCs w:val="22"/>
        </w:rPr>
        <w:t>10</w:t>
      </w:r>
      <w:r w:rsidRPr="00291B54">
        <w:rPr>
          <w:rFonts w:cs="Calibri"/>
          <w:b/>
          <w:sz w:val="22"/>
          <w:szCs w:val="22"/>
        </w:rPr>
        <w:t xml:space="preserve"> Postanowienia końcowe</w:t>
      </w:r>
    </w:p>
    <w:p w14:paraId="6599B183"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eastAsia="Calibri" w:cs="Calibri"/>
          <w:sz w:val="22"/>
          <w:szCs w:val="22"/>
        </w:rPr>
        <w:t>W sprawach nieokreślonych w umowie, mają zastosowanie postanowienia Specyfikacji Warunków Zamówienia, przepisy ustawy z dnia 11 września 2019 roku – Prawo zamówień publicznych, Kodeksu Cywilnego oraz pozostałe przepisy materialnego i procesowego prawa polskiego</w:t>
      </w:r>
      <w:r w:rsidRPr="00291B54">
        <w:rPr>
          <w:rFonts w:cs="Calibri"/>
          <w:sz w:val="22"/>
          <w:szCs w:val="22"/>
        </w:rPr>
        <w:t>.</w:t>
      </w:r>
    </w:p>
    <w:p w14:paraId="543BE5CD"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Spory mogące wyniknąć z tej umowy będzie rozpoznawał sąd powszechny właściwy dla siedziby Zamawiającego.</w:t>
      </w:r>
    </w:p>
    <w:p w14:paraId="18EBC2F1"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Wykonawca nie może przenieść swoich wierzytelności wynikających z niniejszej umowy na podmiot trzeci bez uprzedniej pisemnej zgody Zamawiającego.</w:t>
      </w:r>
    </w:p>
    <w:p w14:paraId="27A24662"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 xml:space="preserve">Osobami wyznaczonymi do kontaktów ze strony Zamawiającego są: </w:t>
      </w:r>
    </w:p>
    <w:p w14:paraId="1772E53C" w14:textId="77777777" w:rsidR="003A3D44" w:rsidRPr="00291B54" w:rsidRDefault="003A3D44" w:rsidP="003A3D44">
      <w:pPr>
        <w:spacing w:line="300" w:lineRule="auto"/>
        <w:ind w:left="720"/>
        <w:jc w:val="both"/>
        <w:rPr>
          <w:rFonts w:cs="Calibri"/>
          <w:sz w:val="22"/>
          <w:szCs w:val="22"/>
        </w:rPr>
      </w:pPr>
      <w:r w:rsidRPr="00291B54">
        <w:rPr>
          <w:rFonts w:cs="Calibri"/>
          <w:sz w:val="22"/>
          <w:szCs w:val="22"/>
        </w:rPr>
        <w:t>…………….……………, tel. ……………………….., e-mail: ………………………..</w:t>
      </w:r>
    </w:p>
    <w:p w14:paraId="2DD0FB26"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Osobą wyznaczoną do kontaktów zamówień ze strony Wykonawcy jest:</w:t>
      </w:r>
    </w:p>
    <w:p w14:paraId="453FBE2A" w14:textId="77777777" w:rsidR="003A3D44" w:rsidRPr="00291B54" w:rsidRDefault="003A3D44" w:rsidP="003A3D44">
      <w:pPr>
        <w:spacing w:line="300" w:lineRule="auto"/>
        <w:ind w:left="720"/>
        <w:jc w:val="both"/>
        <w:rPr>
          <w:rFonts w:cs="Calibri"/>
          <w:sz w:val="22"/>
          <w:szCs w:val="22"/>
        </w:rPr>
      </w:pPr>
      <w:r w:rsidRPr="00291B54">
        <w:rPr>
          <w:rFonts w:cs="Calibri"/>
          <w:sz w:val="22"/>
          <w:szCs w:val="22"/>
        </w:rPr>
        <w:t>…………….……………, tel. ……………………….., e-mail: …………………………..</w:t>
      </w:r>
    </w:p>
    <w:p w14:paraId="396F3789"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lastRenderedPageBreak/>
        <w:t>Zmiany wyznaczonych osób będą zgłaszane na podany powyżej adres e-mail. Zmiany te nie wymagają sporządzania aneksu.</w:t>
      </w:r>
    </w:p>
    <w:p w14:paraId="7AB25A48"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Niniejsza Umowa zostaje sporządzona w formie pisemnej lub równoważnej z nią formie elektronicznej wymagającej kwalifikowanego podpisu elektronicznego.</w:t>
      </w:r>
    </w:p>
    <w:p w14:paraId="273E825B" w14:textId="77777777" w:rsidR="003A3D44" w:rsidRPr="00291B54" w:rsidRDefault="003A3D44" w:rsidP="003A3D44">
      <w:pPr>
        <w:numPr>
          <w:ilvl w:val="0"/>
          <w:numId w:val="49"/>
        </w:numPr>
        <w:spacing w:line="300" w:lineRule="auto"/>
        <w:ind w:left="426" w:hanging="426"/>
        <w:jc w:val="both"/>
        <w:rPr>
          <w:rFonts w:cs="Calibri"/>
          <w:i/>
          <w:iCs/>
          <w:sz w:val="22"/>
          <w:szCs w:val="22"/>
        </w:rPr>
      </w:pPr>
      <w:r w:rsidRPr="00291B54">
        <w:rPr>
          <w:rFonts w:cs="Calibri"/>
          <w:i/>
          <w:iCs/>
          <w:sz w:val="22"/>
          <w:szCs w:val="22"/>
        </w:rPr>
        <w:t xml:space="preserve">W przypadku sporządzenia przez Strony oświadczeń woli w formie pisemnej Umowa zostaje  sporządzona w dwóch (2) jednobrzmiących egzemplarzach, po jednym (1) egzemplarzu dla każdej ze Stron. </w:t>
      </w:r>
    </w:p>
    <w:p w14:paraId="241B9CD3"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W przypadku złożenia przez Strony oświadczeń woli w formie elektronicznej wymagającej kwalifikowanego podpisu elektronicznego, Umowa zostaje sporządzona w jednym (1) egzemplarzu udostępnionym elektronicznie.</w:t>
      </w:r>
    </w:p>
    <w:p w14:paraId="525C143B"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że opóźnienie jest stanem zawinionym przez Wykonawcę. Wykonawca odpowiada względem Zamawiającego za szkodę spowodowaną niewywiązaniem się z wyżej opisanych obowiązków, w szczególności wynikającą z podjęcia przez Zamawiającego określonych decyzji (np. o odstąpieniu od umowy, o nałożeniu kar umownych, o wystąpieniu z powództwem przeciwko wykonawcy).</w:t>
      </w:r>
    </w:p>
    <w:p w14:paraId="31810383"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Zgodnie z art. 4c ustawy o przeciwdziałaniu nadmiernym opóźnieniom w transakcjach handlowych, Zamawiający oświadcza, że jest dużym przedsiębiorcą w rozumieniu art. 4 pkt 6 tej ustawy.</w:t>
      </w:r>
    </w:p>
    <w:p w14:paraId="3D707788" w14:textId="77777777" w:rsidR="003A3D44" w:rsidRPr="00291B54" w:rsidRDefault="003A3D44" w:rsidP="003A3D44">
      <w:pPr>
        <w:numPr>
          <w:ilvl w:val="0"/>
          <w:numId w:val="49"/>
        </w:numPr>
        <w:spacing w:line="300" w:lineRule="auto"/>
        <w:ind w:left="426" w:hanging="426"/>
        <w:jc w:val="both"/>
        <w:rPr>
          <w:rFonts w:cs="Calibri"/>
          <w:sz w:val="22"/>
          <w:szCs w:val="22"/>
        </w:rPr>
      </w:pPr>
      <w:r w:rsidRPr="00291B54">
        <w:rPr>
          <w:rFonts w:cs="Calibri"/>
          <w:sz w:val="22"/>
          <w:szCs w:val="22"/>
        </w:rPr>
        <w:t xml:space="preserve">Zgodnie z art. 4c ustawy o przeciwdziałaniu nadmiernym opóźnieniom w transakcjach handlowych, Wykonawca oświadcza, że </w:t>
      </w:r>
      <w:r w:rsidRPr="00291B54">
        <w:rPr>
          <w:rFonts w:cs="Calibri"/>
          <w:i/>
          <w:sz w:val="22"/>
          <w:szCs w:val="22"/>
        </w:rPr>
        <w:t xml:space="preserve">jest/ nie jest  </w:t>
      </w:r>
      <w:r w:rsidRPr="00291B54">
        <w:rPr>
          <w:rFonts w:cs="Calibri"/>
          <w:sz w:val="22"/>
          <w:szCs w:val="22"/>
        </w:rPr>
        <w:t>dużym przedsiębiorcą w rozumieniu art. 4 pkt 6 tej ustawy.</w:t>
      </w:r>
    </w:p>
    <w:p w14:paraId="1EA66610" w14:textId="77777777" w:rsidR="003A3D44" w:rsidRPr="00DD1977" w:rsidRDefault="003A3D44" w:rsidP="003A3D44">
      <w:pPr>
        <w:numPr>
          <w:ilvl w:val="0"/>
          <w:numId w:val="49"/>
        </w:numPr>
        <w:spacing w:line="300" w:lineRule="auto"/>
        <w:ind w:left="426" w:hanging="426"/>
        <w:jc w:val="both"/>
        <w:rPr>
          <w:rFonts w:cs="Calibri"/>
          <w:sz w:val="22"/>
          <w:szCs w:val="22"/>
        </w:rPr>
      </w:pPr>
      <w:r w:rsidRPr="00DD1977">
        <w:rPr>
          <w:rFonts w:cs="Calibri"/>
          <w:sz w:val="22"/>
          <w:szCs w:val="22"/>
        </w:rPr>
        <w:t>Zmiany w treści umowy są dopuszczalne wyłącznie na warunkach określonych przez przepisy prawa oraz postanowienia SWZ.</w:t>
      </w:r>
    </w:p>
    <w:p w14:paraId="70A63C7E" w14:textId="77777777" w:rsidR="003A3D44" w:rsidRPr="00DF13E0" w:rsidRDefault="003A3D44" w:rsidP="003A3D44">
      <w:pPr>
        <w:numPr>
          <w:ilvl w:val="0"/>
          <w:numId w:val="49"/>
        </w:numPr>
        <w:spacing w:line="300" w:lineRule="auto"/>
        <w:ind w:left="426" w:hanging="426"/>
        <w:jc w:val="both"/>
        <w:rPr>
          <w:rFonts w:cs="Calibri"/>
          <w:sz w:val="22"/>
          <w:szCs w:val="22"/>
        </w:rPr>
      </w:pPr>
      <w:r w:rsidRPr="00DD1977">
        <w:rPr>
          <w:rFonts w:cs="Calibri"/>
          <w:sz w:val="22"/>
          <w:szCs w:val="22"/>
        </w:rPr>
        <w:t>Ewentualne zmiany umowy pod rygorem ich nieważności wymagają formy pisemnej.</w:t>
      </w:r>
    </w:p>
    <w:p w14:paraId="346B8EF5" w14:textId="77777777" w:rsidR="003A3D44" w:rsidRPr="00291B54" w:rsidRDefault="003A3D44" w:rsidP="003A3D44">
      <w:pPr>
        <w:spacing w:line="276" w:lineRule="auto"/>
        <w:jc w:val="both"/>
        <w:rPr>
          <w:rFonts w:cs="Calibri"/>
          <w:bCs w:val="0"/>
          <w:sz w:val="22"/>
          <w:szCs w:val="22"/>
        </w:rPr>
      </w:pPr>
      <w:r w:rsidRPr="00291B54">
        <w:rPr>
          <w:rFonts w:cs="Calibri"/>
          <w:sz w:val="22"/>
          <w:szCs w:val="22"/>
        </w:rPr>
        <w:t>Załączniki:</w:t>
      </w:r>
    </w:p>
    <w:p w14:paraId="1D58171C" w14:textId="77777777" w:rsidR="003A3D44" w:rsidRPr="00C1452D" w:rsidRDefault="003A3D44" w:rsidP="003A3D44">
      <w:pPr>
        <w:widowControl w:val="0"/>
        <w:numPr>
          <w:ilvl w:val="0"/>
          <w:numId w:val="62"/>
        </w:numPr>
        <w:autoSpaceDE w:val="0"/>
        <w:autoSpaceDN w:val="0"/>
        <w:adjustRightInd w:val="0"/>
        <w:spacing w:line="276" w:lineRule="auto"/>
        <w:contextualSpacing/>
        <w:jc w:val="both"/>
        <w:rPr>
          <w:rFonts w:cs="Calibri"/>
          <w:bCs w:val="0"/>
          <w:sz w:val="22"/>
          <w:szCs w:val="22"/>
        </w:rPr>
      </w:pPr>
      <w:r w:rsidRPr="00291B54">
        <w:rPr>
          <w:rFonts w:eastAsia="Calibri" w:cs="Calibri"/>
          <w:sz w:val="22"/>
          <w:szCs w:val="22"/>
        </w:rPr>
        <w:t>Szczegółowe warunki gwarancji</w:t>
      </w:r>
      <w:r>
        <w:rPr>
          <w:rFonts w:eastAsia="Calibri" w:cs="Calibri"/>
          <w:sz w:val="22"/>
          <w:szCs w:val="22"/>
        </w:rPr>
        <w:t>;</w:t>
      </w:r>
    </w:p>
    <w:p w14:paraId="577B594C" w14:textId="77777777" w:rsidR="003A3D44" w:rsidRPr="00291B54" w:rsidRDefault="003A3D44" w:rsidP="003A3D44">
      <w:pPr>
        <w:widowControl w:val="0"/>
        <w:numPr>
          <w:ilvl w:val="0"/>
          <w:numId w:val="62"/>
        </w:numPr>
        <w:autoSpaceDE w:val="0"/>
        <w:autoSpaceDN w:val="0"/>
        <w:adjustRightInd w:val="0"/>
        <w:spacing w:line="276" w:lineRule="auto"/>
        <w:contextualSpacing/>
        <w:jc w:val="both"/>
        <w:rPr>
          <w:rFonts w:cs="Calibri"/>
          <w:bCs w:val="0"/>
          <w:sz w:val="22"/>
          <w:szCs w:val="22"/>
        </w:rPr>
      </w:pPr>
      <w:r w:rsidRPr="00291B54">
        <w:rPr>
          <w:rFonts w:cs="Calibri"/>
          <w:sz w:val="22"/>
          <w:szCs w:val="22"/>
        </w:rPr>
        <w:t>Szczegółowy opis przedmiotu zamówienia</w:t>
      </w:r>
      <w:r>
        <w:rPr>
          <w:rFonts w:cs="Calibri"/>
          <w:sz w:val="22"/>
          <w:szCs w:val="22"/>
        </w:rPr>
        <w:t>;</w:t>
      </w:r>
    </w:p>
    <w:p w14:paraId="321DA76E" w14:textId="77777777" w:rsidR="003A3D44" w:rsidRPr="00291B54" w:rsidRDefault="003A3D44" w:rsidP="003A3D44">
      <w:pPr>
        <w:widowControl w:val="0"/>
        <w:numPr>
          <w:ilvl w:val="0"/>
          <w:numId w:val="62"/>
        </w:numPr>
        <w:autoSpaceDE w:val="0"/>
        <w:autoSpaceDN w:val="0"/>
        <w:adjustRightInd w:val="0"/>
        <w:spacing w:line="276" w:lineRule="auto"/>
        <w:contextualSpacing/>
        <w:jc w:val="both"/>
        <w:rPr>
          <w:rFonts w:cs="Calibri"/>
          <w:b/>
          <w:sz w:val="22"/>
          <w:szCs w:val="22"/>
        </w:rPr>
      </w:pPr>
      <w:r w:rsidRPr="00291B54">
        <w:rPr>
          <w:rFonts w:cs="Calibri"/>
          <w:sz w:val="22"/>
          <w:szCs w:val="22"/>
        </w:rPr>
        <w:t>Formularz ofertowy</w:t>
      </w:r>
      <w:r>
        <w:rPr>
          <w:rFonts w:cs="Calibri"/>
          <w:sz w:val="22"/>
          <w:szCs w:val="22"/>
        </w:rPr>
        <w:t>.</w:t>
      </w:r>
    </w:p>
    <w:p w14:paraId="36ACF33D" w14:textId="77777777" w:rsidR="003A3D44" w:rsidRPr="00291B54" w:rsidRDefault="003A3D44" w:rsidP="003A3D44">
      <w:pPr>
        <w:spacing w:line="276" w:lineRule="auto"/>
        <w:jc w:val="both"/>
        <w:rPr>
          <w:rFonts w:cs="Calibri"/>
          <w:bCs w:val="0"/>
          <w:sz w:val="22"/>
          <w:szCs w:val="22"/>
        </w:rPr>
      </w:pPr>
    </w:p>
    <w:p w14:paraId="23FC418E" w14:textId="77777777" w:rsidR="003A3D44" w:rsidRPr="00291B54" w:rsidRDefault="003A3D44" w:rsidP="003A3D44">
      <w:pPr>
        <w:spacing w:line="276" w:lineRule="auto"/>
        <w:jc w:val="both"/>
        <w:rPr>
          <w:rFonts w:cs="Calibri"/>
          <w:bCs w:val="0"/>
          <w:sz w:val="22"/>
          <w:szCs w:val="22"/>
        </w:rPr>
      </w:pPr>
    </w:p>
    <w:p w14:paraId="1F6BA8A0" w14:textId="77777777" w:rsidR="003A3D44" w:rsidRPr="00291B54" w:rsidRDefault="003A3D44" w:rsidP="003A3D44">
      <w:pPr>
        <w:spacing w:line="276" w:lineRule="auto"/>
        <w:jc w:val="both"/>
        <w:rPr>
          <w:rFonts w:cs="Calibri"/>
          <w:b/>
          <w:sz w:val="22"/>
          <w:szCs w:val="22"/>
        </w:rPr>
      </w:pPr>
      <w:r w:rsidRPr="00291B54">
        <w:rPr>
          <w:rFonts w:cs="Calibri"/>
          <w:b/>
          <w:sz w:val="22"/>
          <w:szCs w:val="22"/>
        </w:rPr>
        <w:tab/>
      </w:r>
      <w:r w:rsidRPr="00291B54">
        <w:rPr>
          <w:rFonts w:cs="Calibri"/>
          <w:b/>
          <w:sz w:val="22"/>
          <w:szCs w:val="22"/>
        </w:rPr>
        <w:tab/>
        <w:t>Zamawiający</w:t>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r>
      <w:r w:rsidRPr="00291B54">
        <w:rPr>
          <w:rFonts w:cs="Calibri"/>
          <w:b/>
          <w:sz w:val="22"/>
          <w:szCs w:val="22"/>
        </w:rPr>
        <w:tab/>
        <w:t>Wykonawca</w:t>
      </w:r>
    </w:p>
    <w:p w14:paraId="0030B2E8" w14:textId="77777777" w:rsidR="003A3D44" w:rsidRPr="00291B54" w:rsidRDefault="003A3D44" w:rsidP="003A3D44">
      <w:pPr>
        <w:spacing w:line="276" w:lineRule="auto"/>
        <w:jc w:val="both"/>
        <w:rPr>
          <w:rFonts w:cs="Calibri"/>
          <w:b/>
          <w:sz w:val="22"/>
          <w:szCs w:val="22"/>
        </w:rPr>
      </w:pPr>
    </w:p>
    <w:p w14:paraId="674C2B45" w14:textId="77777777" w:rsidR="003A3D44" w:rsidRPr="00291B54" w:rsidRDefault="003A3D44" w:rsidP="003A3D44">
      <w:pPr>
        <w:spacing w:line="276" w:lineRule="auto"/>
        <w:jc w:val="both"/>
        <w:rPr>
          <w:rFonts w:cs="Calibri"/>
          <w:b/>
          <w:sz w:val="22"/>
          <w:szCs w:val="22"/>
        </w:rPr>
      </w:pPr>
    </w:p>
    <w:p w14:paraId="7024F0B9" w14:textId="77777777" w:rsidR="003A3D44" w:rsidRPr="00291B54" w:rsidRDefault="003A3D44" w:rsidP="003A3D44">
      <w:pPr>
        <w:spacing w:line="276" w:lineRule="auto"/>
        <w:jc w:val="both"/>
        <w:rPr>
          <w:rFonts w:cs="Calibri"/>
          <w:b/>
          <w:sz w:val="22"/>
          <w:szCs w:val="22"/>
        </w:rPr>
      </w:pPr>
    </w:p>
    <w:p w14:paraId="5433DEB2" w14:textId="77777777" w:rsidR="003A3D44" w:rsidRPr="00291B54" w:rsidRDefault="003A3D44" w:rsidP="003A3D44">
      <w:pPr>
        <w:spacing w:line="276" w:lineRule="auto"/>
        <w:jc w:val="both"/>
        <w:rPr>
          <w:rFonts w:cs="Calibri"/>
          <w:b/>
          <w:sz w:val="22"/>
          <w:szCs w:val="22"/>
        </w:rPr>
      </w:pPr>
    </w:p>
    <w:p w14:paraId="64F3254F" w14:textId="77777777" w:rsidR="003A3D44" w:rsidRPr="00291B54" w:rsidRDefault="003A3D44" w:rsidP="003A3D44">
      <w:pPr>
        <w:spacing w:line="276" w:lineRule="auto"/>
        <w:jc w:val="both"/>
        <w:rPr>
          <w:rFonts w:cs="Calibri"/>
          <w:b/>
          <w:sz w:val="22"/>
          <w:szCs w:val="22"/>
        </w:rPr>
      </w:pPr>
    </w:p>
    <w:p w14:paraId="5EEB2EF3" w14:textId="77777777" w:rsidR="003A3D44" w:rsidRPr="00291B54" w:rsidRDefault="003A3D44" w:rsidP="003A3D44">
      <w:pPr>
        <w:spacing w:line="276" w:lineRule="auto"/>
        <w:jc w:val="both"/>
        <w:rPr>
          <w:rFonts w:cs="Calibri"/>
          <w:b/>
          <w:sz w:val="22"/>
          <w:szCs w:val="22"/>
        </w:rPr>
      </w:pPr>
    </w:p>
    <w:p w14:paraId="7F7505A7" w14:textId="77777777" w:rsidR="003A3D44" w:rsidRPr="00291B54" w:rsidRDefault="003A3D44" w:rsidP="003A3D44">
      <w:pPr>
        <w:tabs>
          <w:tab w:val="left" w:pos="3402"/>
        </w:tabs>
        <w:spacing w:line="276" w:lineRule="auto"/>
        <w:jc w:val="right"/>
        <w:rPr>
          <w:rFonts w:cs="Calibri"/>
          <w:b/>
          <w:i/>
          <w:sz w:val="22"/>
          <w:szCs w:val="22"/>
        </w:rPr>
      </w:pPr>
    </w:p>
    <w:p w14:paraId="4766CEA7" w14:textId="77777777" w:rsidR="003A3D44" w:rsidRDefault="003A3D44" w:rsidP="003A3D44">
      <w:pPr>
        <w:tabs>
          <w:tab w:val="left" w:pos="3402"/>
        </w:tabs>
        <w:spacing w:line="276" w:lineRule="auto"/>
        <w:rPr>
          <w:rFonts w:cs="Calibri"/>
          <w:b/>
          <w:i/>
          <w:sz w:val="18"/>
          <w:szCs w:val="18"/>
        </w:rPr>
      </w:pPr>
    </w:p>
    <w:p w14:paraId="4E12C797" w14:textId="77777777" w:rsidR="003A3D44" w:rsidRDefault="003A3D44" w:rsidP="003A3D44">
      <w:pPr>
        <w:tabs>
          <w:tab w:val="left" w:pos="3402"/>
        </w:tabs>
        <w:spacing w:line="276" w:lineRule="auto"/>
        <w:rPr>
          <w:rFonts w:cs="Calibri"/>
          <w:b/>
          <w:i/>
          <w:sz w:val="18"/>
          <w:szCs w:val="18"/>
        </w:rPr>
      </w:pPr>
    </w:p>
    <w:p w14:paraId="417FCD6A" w14:textId="77777777" w:rsidR="003A3D44" w:rsidRPr="00046DC7" w:rsidRDefault="003A3D44" w:rsidP="003A3D44">
      <w:pPr>
        <w:tabs>
          <w:tab w:val="left" w:pos="3402"/>
        </w:tabs>
        <w:spacing w:line="276" w:lineRule="auto"/>
        <w:jc w:val="right"/>
        <w:rPr>
          <w:rFonts w:cs="Calibri"/>
          <w:b/>
          <w:i/>
          <w:sz w:val="18"/>
          <w:szCs w:val="18"/>
        </w:rPr>
      </w:pPr>
      <w:r w:rsidRPr="00046DC7">
        <w:rPr>
          <w:rFonts w:cs="Calibri"/>
          <w:b/>
          <w:i/>
          <w:sz w:val="18"/>
          <w:szCs w:val="18"/>
        </w:rPr>
        <w:lastRenderedPageBreak/>
        <w:t>Załącznik nr 1 do umowy</w:t>
      </w:r>
    </w:p>
    <w:p w14:paraId="5EF82204" w14:textId="77777777" w:rsidR="003A3D44" w:rsidRPr="00291B54" w:rsidRDefault="003A3D44" w:rsidP="003A3D44">
      <w:pPr>
        <w:tabs>
          <w:tab w:val="left" w:pos="3402"/>
        </w:tabs>
        <w:spacing w:line="276" w:lineRule="auto"/>
        <w:jc w:val="right"/>
        <w:rPr>
          <w:rFonts w:cs="Calibri"/>
          <w:b/>
          <w:i/>
          <w:sz w:val="22"/>
          <w:szCs w:val="22"/>
        </w:rPr>
      </w:pPr>
    </w:p>
    <w:p w14:paraId="703DCA5E" w14:textId="77777777" w:rsidR="003A3D44" w:rsidRPr="00291B54" w:rsidRDefault="003A3D44" w:rsidP="003A3D44">
      <w:pPr>
        <w:spacing w:line="300" w:lineRule="auto"/>
        <w:jc w:val="center"/>
        <w:rPr>
          <w:rFonts w:cs="Calibri"/>
          <w:b/>
          <w:sz w:val="22"/>
          <w:szCs w:val="22"/>
        </w:rPr>
      </w:pPr>
      <w:r w:rsidRPr="00291B54">
        <w:rPr>
          <w:rFonts w:cs="Calibri"/>
          <w:b/>
          <w:sz w:val="22"/>
          <w:szCs w:val="22"/>
        </w:rPr>
        <w:t>Warunki gwarancji</w:t>
      </w:r>
    </w:p>
    <w:p w14:paraId="0D896CF7"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Wykonawca udziela Politechnice Bydgoskiej im. Jana i Jędrzeja Śniadeckich (Zamawiającemu) gwarancji jakości, braku wad i sprawnego działania </w:t>
      </w:r>
      <w:r w:rsidRPr="00291B54">
        <w:rPr>
          <w:rFonts w:cs="Calibri"/>
          <w:sz w:val="22"/>
          <w:szCs w:val="22"/>
        </w:rPr>
        <w:t>Sprzętu</w:t>
      </w:r>
      <w:r w:rsidRPr="00291B54">
        <w:rPr>
          <w:rFonts w:eastAsia="Calibri" w:cs="Calibri"/>
          <w:sz w:val="22"/>
          <w:szCs w:val="22"/>
        </w:rPr>
        <w:t xml:space="preserve"> opisanego szczegółowo w SWZ nr RZP.243.</w:t>
      </w:r>
      <w:r>
        <w:rPr>
          <w:rFonts w:eastAsia="Calibri" w:cs="Calibri"/>
          <w:sz w:val="22"/>
          <w:szCs w:val="22"/>
        </w:rPr>
        <w:t>50</w:t>
      </w:r>
      <w:r w:rsidRPr="00291B54">
        <w:rPr>
          <w:rFonts w:eastAsia="Calibri" w:cs="Calibri"/>
          <w:sz w:val="22"/>
          <w:szCs w:val="22"/>
        </w:rPr>
        <w:t xml:space="preserve">.2024. Gwarancja obowiązuje w okresie: </w:t>
      </w:r>
      <w:r w:rsidRPr="00291B54">
        <w:rPr>
          <w:rFonts w:eastAsia="Calibri" w:cs="Calibri"/>
          <w:b/>
          <w:sz w:val="22"/>
          <w:szCs w:val="22"/>
        </w:rPr>
        <w:t>……. miesięcy</w:t>
      </w:r>
      <w:r w:rsidRPr="00291B54">
        <w:rPr>
          <w:rFonts w:eastAsia="Calibri" w:cs="Calibri"/>
          <w:sz w:val="22"/>
          <w:szCs w:val="22"/>
        </w:rPr>
        <w:t xml:space="preserve"> od daty potwierdzenia należytego wykonania zamówienia (odbioru Sprzętu). </w:t>
      </w:r>
    </w:p>
    <w:p w14:paraId="6C25FA19"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Odpowiedzialność z tytułu gwarancji obejmuje wszystkie zaistniałe wady z wyjątkiem uszkodzeń spowodowanych korzystaniem ze </w:t>
      </w:r>
      <w:r w:rsidRPr="00291B54">
        <w:rPr>
          <w:rFonts w:cs="Calibri"/>
          <w:sz w:val="22"/>
          <w:szCs w:val="22"/>
        </w:rPr>
        <w:t>Sprzętu</w:t>
      </w:r>
      <w:r w:rsidRPr="00291B54">
        <w:rPr>
          <w:rFonts w:eastAsia="Calibri" w:cs="Calibri"/>
          <w:sz w:val="22"/>
          <w:szCs w:val="22"/>
        </w:rPr>
        <w:t xml:space="preserve"> w sposób niezgodny z jego przeznaczeniem oraz uszkodzeń powstałych w wyniku działania sił zewnętrznych, o ile Sprzęt biorąc pod uwagę jego przeznaczenie i właściwości jakie powinien posiadać, nie powinien być odporny na działanie takich sił zewnętrznych danego rodzaju.</w:t>
      </w:r>
    </w:p>
    <w:p w14:paraId="07F87E08"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Uprawnionym do świadczeń gwarancyjnych jest Zamawiający bądź wskazane przez Zamawiającego osoby, w tym każdy następny posiadacz </w:t>
      </w:r>
      <w:r w:rsidRPr="00291B54">
        <w:rPr>
          <w:rFonts w:cs="Calibri"/>
          <w:sz w:val="22"/>
          <w:szCs w:val="22"/>
        </w:rPr>
        <w:t>Sprzętu</w:t>
      </w:r>
      <w:r w:rsidRPr="00291B54">
        <w:rPr>
          <w:rFonts w:eastAsia="Calibri" w:cs="Calibri"/>
          <w:sz w:val="22"/>
          <w:szCs w:val="22"/>
        </w:rPr>
        <w:t>.</w:t>
      </w:r>
    </w:p>
    <w:p w14:paraId="6307B093"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bookmarkStart w:id="79" w:name="_Hlk96502915"/>
      <w:r w:rsidRPr="00291B54">
        <w:rPr>
          <w:rFonts w:eastAsia="Calibri" w:cs="Calibri"/>
          <w:sz w:val="22"/>
          <w:szCs w:val="22"/>
        </w:rPr>
        <w:t>Czas reakcji na zgłoszenie gwarancyjne to następny dzień roboczy po dniu zgłoszenia. Świadczeń gwarancyjnych dokonuje się w miejscu wskazanym przez Zamawiającego.</w:t>
      </w:r>
    </w:p>
    <w:bookmarkEnd w:id="79"/>
    <w:p w14:paraId="390DF608" w14:textId="77777777" w:rsidR="003A3D44" w:rsidRPr="00291B54" w:rsidRDefault="003A3D44" w:rsidP="003A3D44">
      <w:pPr>
        <w:numPr>
          <w:ilvl w:val="1"/>
          <w:numId w:val="63"/>
        </w:numPr>
        <w:spacing w:line="300" w:lineRule="auto"/>
        <w:ind w:left="426" w:hanging="426"/>
        <w:jc w:val="both"/>
        <w:rPr>
          <w:rFonts w:cs="Calibri"/>
          <w:i/>
          <w:sz w:val="22"/>
          <w:szCs w:val="22"/>
        </w:rPr>
      </w:pPr>
      <w:r w:rsidRPr="00291B54">
        <w:rPr>
          <w:rFonts w:eastAsia="Calibri" w:cs="Calibri"/>
          <w:sz w:val="22"/>
          <w:szCs w:val="22"/>
        </w:rPr>
        <w:t xml:space="preserve">Świadczenia gwarancyjne wykonuje Wykonawca lub wskazany przez Wykonawcę podmiot (Punkt Serwisowy) na koszt i ryzyko Wykonawcy, a jeżeli wada jest tego rodzaju, że jej usunięcie wymaga użycia specjalistycznych urządzeń stacjonarnych, dopuszcza się jej usunięcie w innym wskazanym przez Wykonawcę miejscu. </w:t>
      </w:r>
      <w:r w:rsidRPr="00291B54">
        <w:rPr>
          <w:rFonts w:cs="Calibri"/>
          <w:iCs/>
          <w:sz w:val="22"/>
          <w:szCs w:val="22"/>
        </w:rPr>
        <w:t xml:space="preserve">Wykonawca na własny koszt odbierze i dostarczy naprawiony </w:t>
      </w:r>
      <w:r w:rsidRPr="00291B54">
        <w:rPr>
          <w:rFonts w:cs="Calibri"/>
          <w:sz w:val="22"/>
          <w:szCs w:val="22"/>
        </w:rPr>
        <w:t>Sprzęt</w:t>
      </w:r>
      <w:r w:rsidRPr="00291B54">
        <w:rPr>
          <w:rFonts w:cs="Calibri"/>
          <w:iCs/>
          <w:sz w:val="22"/>
          <w:szCs w:val="22"/>
        </w:rPr>
        <w:t>.</w:t>
      </w:r>
    </w:p>
    <w:p w14:paraId="67A469B2"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Okres obowiązywania Gwarancji ulegnie przedłużeniu o okres rozpoczynający się w dniu zgłoszenia konieczności dokonania naprawy </w:t>
      </w:r>
      <w:r w:rsidRPr="00291B54">
        <w:rPr>
          <w:rFonts w:cs="Calibri"/>
          <w:sz w:val="22"/>
          <w:szCs w:val="22"/>
        </w:rPr>
        <w:t>Sprzętu</w:t>
      </w:r>
      <w:r w:rsidRPr="00291B54">
        <w:rPr>
          <w:rFonts w:eastAsia="Calibri" w:cs="Calibri"/>
          <w:sz w:val="22"/>
          <w:szCs w:val="22"/>
        </w:rPr>
        <w:t xml:space="preserve"> Wykonawcy lub w Punkcie Serwisowym, o którym mowa w punkcie 4 powyżej i kończący się w dniu naprawy bądź wymiany. Jeżeli w następstwie wykonania obowiązków wynikających z niniejszych Warunków Gwarancji Uprawniony z Gwarancji otrzymał zamiast </w:t>
      </w:r>
      <w:r w:rsidRPr="00291B54">
        <w:rPr>
          <w:rFonts w:cs="Calibri"/>
          <w:sz w:val="22"/>
          <w:szCs w:val="22"/>
        </w:rPr>
        <w:t>Sprzętu</w:t>
      </w:r>
      <w:r w:rsidRPr="00291B54">
        <w:rPr>
          <w:rFonts w:eastAsia="Calibri" w:cs="Calibri"/>
          <w:sz w:val="22"/>
          <w:szCs w:val="22"/>
        </w:rPr>
        <w:t xml:space="preserve"> wadliwego </w:t>
      </w:r>
      <w:r w:rsidRPr="00291B54">
        <w:rPr>
          <w:rFonts w:cs="Calibri"/>
          <w:sz w:val="22"/>
          <w:szCs w:val="22"/>
        </w:rPr>
        <w:t>Sprzęt</w:t>
      </w:r>
      <w:r w:rsidRPr="00291B54">
        <w:rPr>
          <w:rFonts w:eastAsia="Calibri" w:cs="Calibri"/>
          <w:sz w:val="22"/>
          <w:szCs w:val="22"/>
        </w:rPr>
        <w:t xml:space="preserve"> wolny od wad lub też zostały dokonane 2 naprawy </w:t>
      </w:r>
      <w:r w:rsidRPr="00291B54">
        <w:rPr>
          <w:rFonts w:cs="Calibri"/>
          <w:sz w:val="22"/>
          <w:szCs w:val="22"/>
        </w:rPr>
        <w:t>Sprzętu</w:t>
      </w:r>
      <w:r w:rsidRPr="00291B54">
        <w:rPr>
          <w:rFonts w:eastAsia="Calibri" w:cs="Calibri"/>
          <w:sz w:val="22"/>
          <w:szCs w:val="22"/>
        </w:rPr>
        <w:t xml:space="preserve">, przewidziany powyżej okres obowiązywania Gwarancji biegnie na nowo od chwili otrzymania przez Uprawnionego z Gwarancji </w:t>
      </w:r>
      <w:r w:rsidRPr="00291B54">
        <w:rPr>
          <w:rFonts w:cs="Calibri"/>
          <w:sz w:val="22"/>
          <w:szCs w:val="22"/>
        </w:rPr>
        <w:t>Sprzętu</w:t>
      </w:r>
      <w:r w:rsidRPr="00291B54">
        <w:rPr>
          <w:rFonts w:eastAsia="Calibri" w:cs="Calibri"/>
          <w:sz w:val="22"/>
          <w:szCs w:val="22"/>
        </w:rPr>
        <w:t xml:space="preserve"> wolnego od wad lub dokonania ostatniej naprawy </w:t>
      </w:r>
      <w:r w:rsidRPr="00291B54">
        <w:rPr>
          <w:rFonts w:cs="Calibri"/>
          <w:sz w:val="22"/>
          <w:szCs w:val="22"/>
        </w:rPr>
        <w:t>Sprzętu</w:t>
      </w:r>
      <w:r w:rsidRPr="00291B54">
        <w:rPr>
          <w:rFonts w:eastAsia="Calibri" w:cs="Calibri"/>
          <w:sz w:val="22"/>
          <w:szCs w:val="22"/>
        </w:rPr>
        <w:t>.</w:t>
      </w:r>
    </w:p>
    <w:p w14:paraId="2977B4DF" w14:textId="77777777" w:rsidR="003A3D44" w:rsidRPr="00291B54" w:rsidRDefault="003A3D44" w:rsidP="003A3D44">
      <w:pPr>
        <w:spacing w:line="300" w:lineRule="auto"/>
        <w:ind w:left="426"/>
        <w:jc w:val="both"/>
        <w:rPr>
          <w:rFonts w:eastAsia="Calibri" w:cs="Calibri"/>
          <w:sz w:val="22"/>
          <w:szCs w:val="22"/>
        </w:rPr>
      </w:pPr>
      <w:r w:rsidRPr="00291B54">
        <w:rPr>
          <w:rFonts w:eastAsia="Calibri" w:cs="Calibri"/>
          <w:sz w:val="22"/>
          <w:szCs w:val="22"/>
        </w:rPr>
        <w:t xml:space="preserve">O wyborze kolejnych świadczeń gwarancyjnych w przypadku wykonanych 2 napraw </w:t>
      </w:r>
      <w:r w:rsidRPr="00291B54">
        <w:rPr>
          <w:rFonts w:cs="Calibri"/>
          <w:sz w:val="22"/>
          <w:szCs w:val="22"/>
        </w:rPr>
        <w:t>Sprzętu</w:t>
      </w:r>
      <w:r w:rsidRPr="00291B54">
        <w:rPr>
          <w:rFonts w:eastAsia="Calibri" w:cs="Calibri"/>
          <w:sz w:val="22"/>
          <w:szCs w:val="22"/>
        </w:rPr>
        <w:t xml:space="preserve"> decyduje Uprawniony do świadczeń gwarancyjnych – naprawa bądź wymiana uszkodzonego </w:t>
      </w:r>
      <w:r w:rsidRPr="00291B54">
        <w:rPr>
          <w:rFonts w:cs="Calibri"/>
          <w:sz w:val="22"/>
          <w:szCs w:val="22"/>
        </w:rPr>
        <w:t>Sprzętu</w:t>
      </w:r>
      <w:r w:rsidRPr="00291B54">
        <w:rPr>
          <w:rFonts w:eastAsia="Calibri" w:cs="Calibri"/>
          <w:sz w:val="22"/>
          <w:szCs w:val="22"/>
        </w:rPr>
        <w:t xml:space="preserve"> na nowy.</w:t>
      </w:r>
    </w:p>
    <w:p w14:paraId="7062955E"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Uprawniony z Gwarancji może dochodzić swoich praw również po zakończeniu okresu gwarancyjnego określonego powyżej w punkcie 1, o ile ujawnienie się wady </w:t>
      </w:r>
      <w:r w:rsidRPr="00291B54">
        <w:rPr>
          <w:rFonts w:cs="Calibri"/>
          <w:sz w:val="22"/>
          <w:szCs w:val="22"/>
        </w:rPr>
        <w:t>Sprzętu</w:t>
      </w:r>
      <w:r w:rsidRPr="00291B54">
        <w:rPr>
          <w:rFonts w:eastAsia="Calibri" w:cs="Calibri"/>
          <w:sz w:val="22"/>
          <w:szCs w:val="22"/>
        </w:rPr>
        <w:t xml:space="preserve"> nastąpiło przed upływem tego terminu i zostało ono zgłoszone w terminie obowiązywania gwarancji.</w:t>
      </w:r>
    </w:p>
    <w:p w14:paraId="1109267F"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Naprawa bądź wymiana </w:t>
      </w:r>
      <w:r w:rsidRPr="00291B54">
        <w:rPr>
          <w:rFonts w:cs="Calibri"/>
          <w:sz w:val="22"/>
          <w:szCs w:val="22"/>
        </w:rPr>
        <w:t>Sprzętu</w:t>
      </w:r>
      <w:r w:rsidRPr="00291B54">
        <w:rPr>
          <w:rFonts w:eastAsia="Calibri" w:cs="Calibri"/>
          <w:sz w:val="22"/>
          <w:szCs w:val="22"/>
        </w:rPr>
        <w:t xml:space="preserve"> w ramach świadczeń gwarancyjnych nastąpi w terminie 14 dni od daty zgłoszenia uszkodzenia przez Uprawnionego. Zgłoszenie może nastąpić pisemnie bądź przez e-mail na adres poczty elektronicznej Wykonawcy.</w:t>
      </w:r>
    </w:p>
    <w:p w14:paraId="2716869E"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Usunięcie wad </w:t>
      </w:r>
      <w:r w:rsidRPr="00291B54">
        <w:rPr>
          <w:rFonts w:cs="Calibri"/>
          <w:sz w:val="22"/>
          <w:szCs w:val="22"/>
        </w:rPr>
        <w:t>Sprzętu</w:t>
      </w:r>
      <w:r w:rsidRPr="00291B54">
        <w:rPr>
          <w:rFonts w:eastAsia="Calibri" w:cs="Calibri"/>
          <w:sz w:val="22"/>
          <w:szCs w:val="22"/>
        </w:rPr>
        <w:t xml:space="preserve">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w:t>
      </w:r>
      <w:r w:rsidRPr="00291B54">
        <w:rPr>
          <w:rFonts w:cs="Calibri"/>
          <w:sz w:val="22"/>
          <w:szCs w:val="22"/>
        </w:rPr>
        <w:t>Sprzętu</w:t>
      </w:r>
      <w:r w:rsidRPr="00291B54">
        <w:rPr>
          <w:rFonts w:eastAsia="Calibri" w:cs="Calibri"/>
          <w:sz w:val="22"/>
          <w:szCs w:val="22"/>
        </w:rPr>
        <w:t xml:space="preserve"> podlegającego naprawie.</w:t>
      </w:r>
    </w:p>
    <w:p w14:paraId="263722E2"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t xml:space="preserve">Wszelkie części wymieniane w trakcie naprawy dokonywanej przez Wykonawcę lub Punkt Serwisowy będą fabrycznie nowe i będą stanowiły dokładny odpowiednik części podlegających wymianie. </w:t>
      </w:r>
    </w:p>
    <w:p w14:paraId="2C41F685" w14:textId="77777777" w:rsidR="003A3D44" w:rsidRPr="00291B54" w:rsidRDefault="003A3D44" w:rsidP="003A3D44">
      <w:pPr>
        <w:numPr>
          <w:ilvl w:val="1"/>
          <w:numId w:val="63"/>
        </w:numPr>
        <w:spacing w:line="300" w:lineRule="auto"/>
        <w:ind w:left="426" w:hanging="426"/>
        <w:jc w:val="both"/>
        <w:rPr>
          <w:rFonts w:eastAsia="Calibri" w:cs="Calibri"/>
          <w:sz w:val="22"/>
          <w:szCs w:val="22"/>
        </w:rPr>
      </w:pPr>
      <w:r w:rsidRPr="00291B54">
        <w:rPr>
          <w:rFonts w:eastAsia="Calibri" w:cs="Calibri"/>
          <w:sz w:val="22"/>
          <w:szCs w:val="22"/>
        </w:rPr>
        <w:lastRenderedPageBreak/>
        <w:t>Odpowiedzialność z tytułu gwarancji obejmuje rzecz będącą przedmiotem zamówienia oraz jej przynależności.</w:t>
      </w:r>
    </w:p>
    <w:p w14:paraId="799B0B8D" w14:textId="77777777" w:rsidR="003A3D44" w:rsidRPr="00104E43" w:rsidRDefault="003A3D44" w:rsidP="003A3D44">
      <w:pPr>
        <w:spacing w:line="300" w:lineRule="auto"/>
        <w:ind w:left="6384" w:firstLine="696"/>
        <w:jc w:val="center"/>
        <w:rPr>
          <w:rFonts w:asciiTheme="majorHAnsi" w:hAnsiTheme="majorHAnsi" w:cstheme="majorHAnsi"/>
          <w:sz w:val="18"/>
          <w:szCs w:val="18"/>
        </w:rPr>
      </w:pPr>
    </w:p>
    <w:p w14:paraId="4C172C1D" w14:textId="77777777" w:rsidR="003A3D44" w:rsidRPr="00104E43" w:rsidRDefault="003A3D44" w:rsidP="003A3D44">
      <w:pPr>
        <w:spacing w:line="300" w:lineRule="auto"/>
        <w:ind w:left="6384" w:firstLine="696"/>
        <w:jc w:val="center"/>
        <w:rPr>
          <w:rFonts w:asciiTheme="majorHAnsi" w:hAnsiTheme="majorHAnsi" w:cstheme="majorHAnsi"/>
          <w:sz w:val="18"/>
          <w:szCs w:val="18"/>
        </w:rPr>
      </w:pPr>
      <w:r w:rsidRPr="00104E43">
        <w:rPr>
          <w:rFonts w:asciiTheme="majorHAnsi" w:hAnsiTheme="majorHAnsi" w:cstheme="majorHAnsi"/>
          <w:sz w:val="18"/>
          <w:szCs w:val="18"/>
        </w:rPr>
        <w:t>Podpis i pieczęć Wykonawcy</w:t>
      </w:r>
    </w:p>
    <w:p w14:paraId="3004332C" w14:textId="77777777" w:rsidR="003A3D44" w:rsidRPr="00104E43" w:rsidRDefault="003A3D44" w:rsidP="003A3D44">
      <w:pPr>
        <w:spacing w:line="300" w:lineRule="auto"/>
        <w:ind w:left="6384" w:firstLine="696"/>
        <w:jc w:val="center"/>
        <w:rPr>
          <w:rFonts w:asciiTheme="majorHAnsi" w:hAnsiTheme="majorHAnsi" w:cstheme="majorHAnsi"/>
          <w:sz w:val="18"/>
          <w:szCs w:val="18"/>
        </w:rPr>
      </w:pPr>
    </w:p>
    <w:p w14:paraId="2C2BE246" w14:textId="77777777" w:rsidR="003A3D44" w:rsidRPr="00104E43" w:rsidRDefault="003A3D44" w:rsidP="003A3D44">
      <w:pPr>
        <w:spacing w:line="300" w:lineRule="auto"/>
        <w:ind w:left="6384" w:firstLine="696"/>
        <w:jc w:val="center"/>
        <w:rPr>
          <w:rFonts w:asciiTheme="majorHAnsi" w:eastAsia="Calibri" w:hAnsiTheme="majorHAnsi" w:cstheme="majorHAnsi"/>
          <w:sz w:val="18"/>
          <w:szCs w:val="18"/>
        </w:rPr>
      </w:pPr>
      <w:r w:rsidRPr="00104E43">
        <w:rPr>
          <w:rFonts w:asciiTheme="majorHAnsi" w:hAnsiTheme="majorHAnsi" w:cstheme="majorHAnsi"/>
          <w:sz w:val="18"/>
          <w:szCs w:val="18"/>
        </w:rPr>
        <w:t>……………………………….</w:t>
      </w:r>
    </w:p>
    <w:p w14:paraId="2A944F41" w14:textId="77777777" w:rsidR="003A3D44" w:rsidRPr="00104E43" w:rsidRDefault="003A3D44" w:rsidP="003A3D44">
      <w:pPr>
        <w:tabs>
          <w:tab w:val="left" w:pos="3402"/>
        </w:tabs>
        <w:spacing w:line="300" w:lineRule="auto"/>
        <w:jc w:val="right"/>
        <w:rPr>
          <w:rFonts w:asciiTheme="majorHAnsi" w:hAnsiTheme="majorHAnsi" w:cstheme="majorHAnsi"/>
          <w:b/>
          <w:iCs/>
          <w:color w:val="FF0000"/>
          <w:sz w:val="22"/>
          <w:szCs w:val="18"/>
        </w:rPr>
      </w:pPr>
    </w:p>
    <w:p w14:paraId="16B13074" w14:textId="77777777" w:rsidR="003A3D44" w:rsidRPr="00893CE5" w:rsidRDefault="003A3D44" w:rsidP="003A3D44">
      <w:pPr>
        <w:rPr>
          <w:rFonts w:asciiTheme="majorHAnsi" w:hAnsiTheme="majorHAnsi" w:cstheme="majorHAnsi"/>
          <w:b/>
          <w:i/>
          <w:color w:val="FF0000"/>
          <w:sz w:val="18"/>
          <w:szCs w:val="18"/>
        </w:rPr>
      </w:pPr>
    </w:p>
    <w:p w14:paraId="233FAC93" w14:textId="77777777" w:rsidR="003A3D44" w:rsidRPr="003A3D44" w:rsidRDefault="003A3D44" w:rsidP="003A3D44">
      <w:pPr>
        <w:rPr>
          <w:rFonts w:asciiTheme="majorHAnsi" w:hAnsiTheme="majorHAnsi" w:cstheme="majorHAnsi"/>
          <w:sz w:val="18"/>
          <w:szCs w:val="18"/>
        </w:rPr>
      </w:pPr>
    </w:p>
    <w:sectPr w:rsidR="003A3D44" w:rsidRPr="003A3D44" w:rsidSect="00021A41">
      <w:headerReference w:type="default" r:id="rId17"/>
      <w:footerReference w:type="default" r:id="rId18"/>
      <w:headerReference w:type="first" r:id="rId19"/>
      <w:footerReference w:type="first" r:id="rId20"/>
      <w:pgSz w:w="11900" w:h="16840"/>
      <w:pgMar w:top="993" w:right="1247" w:bottom="1588" w:left="1247"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C8489" w14:textId="77777777" w:rsidR="00943A5F" w:rsidRDefault="00943A5F" w:rsidP="001320DB">
      <w:r>
        <w:separator/>
      </w:r>
    </w:p>
  </w:endnote>
  <w:endnote w:type="continuationSeparator" w:id="0">
    <w:p w14:paraId="27B1358B" w14:textId="77777777" w:rsidR="00943A5F" w:rsidRDefault="00943A5F"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Optima">
    <w:altName w:val="Arial"/>
    <w:charset w:val="00"/>
    <w:family w:val="auto"/>
    <w:pitch w:val="default"/>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Cumberland AMT">
    <w:altName w:val="Courier New"/>
    <w:charset w:val="00"/>
    <w:family w:val="roman"/>
    <w:pitch w:val="variable"/>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C209A" w14:textId="622FD5EC" w:rsidR="005147CD" w:rsidRPr="00CE5AD6" w:rsidRDefault="005147CD"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7FAE6DDF"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6399E549" w14:textId="3DDED953" w:rsidR="005147CD" w:rsidRPr="00634AA1" w:rsidRDefault="005147CD" w:rsidP="00AB6210">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r w:rsidRPr="00634AA1">
      <w:rPr>
        <w:sz w:val="18"/>
        <w:szCs w:val="18"/>
        <w:lang w:val="en-US"/>
      </w:rPr>
      <w:tab/>
    </w:r>
  </w:p>
  <w:p w14:paraId="5EC38FE6" w14:textId="313D93ED" w:rsidR="005147CD" w:rsidRPr="00F91AEC" w:rsidRDefault="005147CD" w:rsidP="00021A41">
    <w:pPr>
      <w:pStyle w:val="Stopka"/>
      <w:tabs>
        <w:tab w:val="left" w:pos="3969"/>
      </w:tabs>
      <w:ind w:left="-510" w:right="-397"/>
      <w:rPr>
        <w:rFonts w:asciiTheme="majorHAnsi" w:hAnsiTheme="majorHAnsi" w:cstheme="majorHAnsi"/>
        <w:sz w:val="18"/>
        <w:szCs w:val="18"/>
        <w:lang w:val="en-US"/>
      </w:rPr>
    </w:pPr>
    <w:r w:rsidRPr="00634AA1">
      <w:rPr>
        <w:rFonts w:asciiTheme="majorHAnsi" w:hAnsiTheme="majorHAnsi" w:cstheme="majorHAnsi"/>
        <w:sz w:val="18"/>
        <w:szCs w:val="18"/>
        <w:lang w:val="en-US"/>
      </w:rPr>
      <w:t xml:space="preserve">e-mail: </w:t>
    </w:r>
    <w:r w:rsidR="00F91AEC">
      <w:rPr>
        <w:rFonts w:asciiTheme="majorHAnsi" w:hAnsiTheme="majorHAnsi" w:cstheme="majorHAnsi"/>
        <w:sz w:val="18"/>
        <w:szCs w:val="18"/>
        <w:lang w:val="en-US"/>
      </w:rPr>
      <w:t>przetargi</w:t>
    </w:r>
    <w:r w:rsidRPr="00634AA1">
      <w:rPr>
        <w:rFonts w:asciiTheme="majorHAnsi" w:hAnsiTheme="majorHAnsi" w:cstheme="majorHAnsi"/>
        <w:sz w:val="18"/>
        <w:szCs w:val="18"/>
        <w:lang w:val="en-US"/>
      </w:rPr>
      <w:t>@pbs.edu.pl</w:t>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lang w:val="en-US"/>
      </w:rPr>
      <w:t>24</w:t>
    </w:r>
    <w:r w:rsidRPr="00021A41">
      <w:rPr>
        <w:rFonts w:asciiTheme="majorHAnsi" w:eastAsiaTheme="majorEastAsia" w:hAnsiTheme="majorHAnsi" w:cstheme="maj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83C5C" w14:textId="0070AAF5" w:rsidR="005147CD" w:rsidRPr="00CE5AD6" w:rsidRDefault="005147CD"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6FEA2BEC"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2AuAEAAGIDAAAOAAAAZHJzL2Uyb0RvYy54bWysU9uO0zAQfUfiHyy/U6eVKN2o6Upstbys&#10;YKWFD5g6dmLhmzymSf+esXthgTdEHqzxXM7MHJ9s72dn2VElNMF3fLloOFNeht74oePfvj6+23CG&#10;GXwPNnjV8ZNCfr97+2Y7xVatwhhsrxIjEI/tFDs+5hxbIVCOygEuQlSegjokB5muaRB9gonQnRWr&#10;plmLKaQ+piAVInn35yDfVXytlcxftEaVme04zZbrmep5KKfYbaEdEsTRyMsY8A9TODCemt6g9pCB&#10;/UjmLyhnZAoYdF7I4ETQ2khVd6Btls0f27yMEFXdhcjBeKMJ/x+s/Hx88M+pjC5n/xKfgvyORIqY&#10;Ira3YLlgPKfNOrmSTrOzuRJ5uhGp5swkOdfr93ebDfEtrzEB7bUwJsyfVHCsGB23xpcdoYXjE+bS&#10;GtprSnH78Gisre9kPZtIZKsPTYEGkou2kMl0se84+oEzsAPpUOZUITFY05fyAoRpODzYxI5AWlh/&#10;bJrlXXl+avdbWum9BxzPeTV0VokzmaRqjev4pinfpdr6gq6q2C4b/OKrWIfQn57TlVR6yNr0Irqi&#10;lNd3sl//GrufAAAA//8DAFBLAwQUAAYACAAAACEAtUnMGtgAAAAFAQAADwAAAGRycy9kb3ducmV2&#10;LnhtbEyPwU7DMBBE70j8g7VI3KhDSqGEOBVC4salLeK8jZc4EK+j2GmTv2fLBY6zs5p5U24m36kj&#10;DbENbOB2kYEiroNtuTHwvn+9WYOKCdliF5gMzBRhU11elFjYcOItHXepURLCsUADLqW+0DrWjjzG&#10;ReiJxfsMg8ckcmi0HfAk4b7TeZbda48tS4PDnl4c1d+70RsYt1/+sfHz2ypfLj+mfHYYnDPm+mp6&#10;fgKVaEp/z3DGF3SohOkQRrZRdQZkSDKwegB1NrO7tQw5/B50Ver/9NUPAAAA//8DAFBLAQItABQA&#10;BgAIAAAAIQC2gziS/gAAAOEBAAATAAAAAAAAAAAAAAAAAAAAAABbQ29udGVudF9UeXBlc10ueG1s&#10;UEsBAi0AFAAGAAgAAAAhADj9If/WAAAAlAEAAAsAAAAAAAAAAAAAAAAALwEAAF9yZWxzLy5yZWxz&#10;UEsBAi0AFAAGAAgAAAAhAKmeXYC4AQAAYgMAAA4AAAAAAAAAAAAAAAAALgIAAGRycy9lMm9Eb2Mu&#10;eG1sUEsBAi0AFAAGAAgAAAAhALVJzBrYAAAABQEAAA8AAAAAAAAAAAAAAAAAEgQAAGRycy9kb3du&#10;cmV2LnhtbFBLBQYAAAAABAAEAPMAAAAXBQAAAAA=&#10;" strokecolor="#6b0019" strokeweight="1pt">
              <v:stroke joinstyle="miter"/>
              <o:lock v:ext="edit" shapetype="f"/>
            </v:line>
          </w:pict>
        </mc:Fallback>
      </mc:AlternateContent>
    </w:r>
    <w:r w:rsidRPr="00CE5AD6">
      <w:rPr>
        <w:sz w:val="18"/>
        <w:szCs w:val="18"/>
      </w:rPr>
      <w:t>Al. Prof. S. Kaliskiego 7, 85-796 Bydgoszcz</w:t>
    </w:r>
    <w:r w:rsidRPr="00CE5AD6">
      <w:rPr>
        <w:sz w:val="18"/>
        <w:szCs w:val="18"/>
      </w:rPr>
      <w:tab/>
    </w:r>
    <w:r w:rsidRPr="00CE5AD6">
      <w:rPr>
        <w:sz w:val="18"/>
        <w:szCs w:val="18"/>
      </w:rPr>
      <w:tab/>
    </w:r>
    <w:r w:rsidRPr="00CE5AD6">
      <w:rPr>
        <w:color w:val="800002"/>
        <w:sz w:val="18"/>
        <w:szCs w:val="18"/>
      </w:rPr>
      <w:t>www.pbs.edu.pl</w:t>
    </w:r>
  </w:p>
  <w:p w14:paraId="4B607D0C" w14:textId="1729B052" w:rsidR="005147CD" w:rsidRPr="00634AA1" w:rsidRDefault="005147CD" w:rsidP="008773EE">
    <w:pPr>
      <w:pStyle w:val="Stopka"/>
      <w:tabs>
        <w:tab w:val="left" w:pos="3969"/>
      </w:tabs>
      <w:ind w:left="-510" w:right="-397"/>
      <w:jc w:val="both"/>
      <w:rPr>
        <w:sz w:val="18"/>
        <w:szCs w:val="18"/>
        <w:lang w:val="en-US"/>
      </w:rPr>
    </w:pPr>
    <w:r w:rsidRPr="00634AA1">
      <w:rPr>
        <w:sz w:val="18"/>
        <w:szCs w:val="18"/>
        <w:lang w:val="en-US"/>
      </w:rPr>
      <w:t>tel. +48 52 374 92</w:t>
    </w:r>
    <w:r w:rsidR="00104E43">
      <w:rPr>
        <w:sz w:val="18"/>
        <w:szCs w:val="18"/>
        <w:lang w:val="en-US"/>
      </w:rPr>
      <w:t xml:space="preserve"> </w:t>
    </w:r>
    <w:r w:rsidRPr="00634AA1">
      <w:rPr>
        <w:sz w:val="18"/>
        <w:szCs w:val="18"/>
        <w:lang w:val="en-US"/>
      </w:rPr>
      <w:t>61,</w:t>
    </w:r>
    <w:r w:rsidRPr="00634AA1">
      <w:rPr>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56, +48 52 374 92</w:t>
    </w:r>
    <w:r w:rsidR="00104E43">
      <w:rPr>
        <w:sz w:val="18"/>
        <w:szCs w:val="18"/>
        <w:lang w:val="en-US"/>
      </w:rPr>
      <w:t xml:space="preserve"> </w:t>
    </w:r>
    <w:r w:rsidRPr="00634AA1">
      <w:rPr>
        <w:sz w:val="18"/>
        <w:szCs w:val="18"/>
        <w:lang w:val="en-US"/>
      </w:rPr>
      <w:t>71,</w:t>
    </w:r>
    <w:r w:rsidR="00104E43">
      <w:rPr>
        <w:sz w:val="18"/>
        <w:szCs w:val="18"/>
        <w:lang w:val="en-US"/>
      </w:rPr>
      <w:t xml:space="preserve"> </w:t>
    </w:r>
    <w:r w:rsidRPr="00634AA1">
      <w:rPr>
        <w:sz w:val="18"/>
        <w:szCs w:val="18"/>
        <w:lang w:val="en-US"/>
      </w:rPr>
      <w:t>+48 52 374 92</w:t>
    </w:r>
    <w:r w:rsidR="00104E43">
      <w:rPr>
        <w:sz w:val="18"/>
        <w:szCs w:val="18"/>
        <w:lang w:val="en-US"/>
      </w:rPr>
      <w:t xml:space="preserve"> </w:t>
    </w:r>
    <w:r w:rsidRPr="00634AA1">
      <w:rPr>
        <w:sz w:val="18"/>
        <w:szCs w:val="18"/>
        <w:lang w:val="en-US"/>
      </w:rPr>
      <w:t>06, +48 52 374 92</w:t>
    </w:r>
    <w:r w:rsidR="00104E43">
      <w:rPr>
        <w:sz w:val="18"/>
        <w:szCs w:val="18"/>
        <w:lang w:val="en-US"/>
      </w:rPr>
      <w:t xml:space="preserve"> </w:t>
    </w:r>
    <w:r w:rsidRPr="00634AA1">
      <w:rPr>
        <w:sz w:val="18"/>
        <w:szCs w:val="18"/>
        <w:lang w:val="en-US"/>
      </w:rPr>
      <w:t>63</w:t>
    </w:r>
  </w:p>
  <w:p w14:paraId="54C6F6B8" w14:textId="2B96BDFE" w:rsidR="005147CD" w:rsidRPr="00021A41" w:rsidRDefault="005147CD" w:rsidP="00021A41">
    <w:pPr>
      <w:pStyle w:val="Stopka"/>
      <w:tabs>
        <w:tab w:val="left" w:pos="3969"/>
      </w:tabs>
      <w:ind w:left="-510"/>
      <w:rPr>
        <w:sz w:val="18"/>
        <w:szCs w:val="18"/>
      </w:rPr>
    </w:pPr>
    <w:r w:rsidRPr="00634AA1">
      <w:rPr>
        <w:sz w:val="18"/>
        <w:szCs w:val="18"/>
        <w:lang w:val="en-US"/>
      </w:rPr>
      <w:t xml:space="preserve">e-mail: przetargi@pbs.edu.pl </w:t>
    </w:r>
    <w:r w:rsidRPr="00634AA1">
      <w:rPr>
        <w:sz w:val="18"/>
        <w:szCs w:val="18"/>
        <w:lang w:val="en-US"/>
      </w:rPr>
      <w:tab/>
    </w:r>
    <w:r w:rsidRPr="00634AA1">
      <w:rPr>
        <w:sz w:val="18"/>
        <w:szCs w:val="18"/>
        <w:lang w:val="en-US"/>
      </w:rPr>
      <w:tab/>
    </w:r>
    <w:r w:rsidRPr="00634AA1">
      <w:rPr>
        <w:sz w:val="18"/>
        <w:szCs w:val="18"/>
        <w:lang w:val="en-US"/>
      </w:rPr>
      <w:tab/>
    </w:r>
    <w:r w:rsidRPr="00634AA1">
      <w:rPr>
        <w:rFonts w:asciiTheme="majorHAnsi" w:hAnsiTheme="majorHAnsi" w:cstheme="majorHAnsi"/>
        <w:sz w:val="18"/>
        <w:szCs w:val="18"/>
        <w:lang w:val="en-US"/>
      </w:rPr>
      <w:tab/>
    </w:r>
    <w:r w:rsidRPr="00634AA1">
      <w:rPr>
        <w:rFonts w:asciiTheme="majorHAnsi" w:eastAsiaTheme="majorEastAsia" w:hAnsiTheme="majorHAnsi" w:cstheme="majorHAnsi"/>
        <w:sz w:val="18"/>
        <w:szCs w:val="18"/>
        <w:lang w:val="en-US"/>
      </w:rPr>
      <w:t xml:space="preserve">str. </w:t>
    </w:r>
    <w:r w:rsidRPr="00021A41">
      <w:rPr>
        <w:rFonts w:asciiTheme="majorHAnsi" w:eastAsiaTheme="minorEastAsia" w:hAnsiTheme="majorHAnsi" w:cstheme="majorHAnsi"/>
        <w:sz w:val="18"/>
        <w:szCs w:val="18"/>
      </w:rPr>
      <w:fldChar w:fldCharType="begin"/>
    </w:r>
    <w:r w:rsidRPr="00634AA1">
      <w:rPr>
        <w:rFonts w:asciiTheme="majorHAnsi" w:hAnsiTheme="majorHAnsi" w:cstheme="majorHAnsi"/>
        <w:sz w:val="18"/>
        <w:szCs w:val="18"/>
        <w:lang w:val="en-US"/>
      </w:rPr>
      <w:instrText>PAGE    \* MERGEFORMAT</w:instrText>
    </w:r>
    <w:r w:rsidRPr="00021A41">
      <w:rPr>
        <w:rFonts w:asciiTheme="majorHAnsi" w:eastAsiaTheme="minorEastAsia" w:hAnsiTheme="majorHAnsi" w:cstheme="majorHAnsi"/>
        <w:sz w:val="18"/>
        <w:szCs w:val="18"/>
      </w:rPr>
      <w:fldChar w:fldCharType="separate"/>
    </w:r>
    <w:r w:rsidR="000128F9" w:rsidRPr="000128F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21A9B" w14:textId="77777777" w:rsidR="00943A5F" w:rsidRDefault="00943A5F" w:rsidP="001320DB">
      <w:r>
        <w:separator/>
      </w:r>
    </w:p>
  </w:footnote>
  <w:footnote w:type="continuationSeparator" w:id="0">
    <w:p w14:paraId="7F881C9C" w14:textId="77777777" w:rsidR="00943A5F" w:rsidRDefault="00943A5F" w:rsidP="001320DB">
      <w:r>
        <w:continuationSeparator/>
      </w:r>
    </w:p>
  </w:footnote>
  <w:footnote w:id="1">
    <w:p w14:paraId="696580ED" w14:textId="77777777" w:rsidR="005147CD" w:rsidRDefault="005147CD" w:rsidP="00132573">
      <w:pPr>
        <w:pStyle w:val="TableParagraph"/>
        <w:spacing w:line="192" w:lineRule="auto"/>
        <w:ind w:left="0" w:right="0"/>
        <w:jc w:val="both"/>
        <w:rPr>
          <w:rFonts w:ascii="Times New Roman" w:hAnsi="Times New Roman" w:cs="Times New Roman"/>
          <w:sz w:val="16"/>
          <w:szCs w:val="16"/>
          <w:lang w:val="pl-PL"/>
        </w:rPr>
      </w:pPr>
      <w:r w:rsidRPr="00EA3F65">
        <w:rPr>
          <w:rStyle w:val="Odwoanieprzypisudolnego"/>
          <w:rFonts w:cs="Times New Roman"/>
          <w:sz w:val="16"/>
          <w:szCs w:val="16"/>
        </w:rPr>
        <w:footnoteRef/>
      </w:r>
      <w:r w:rsidRPr="00FB5E81">
        <w:rPr>
          <w:rFonts w:ascii="Times New Roman" w:hAnsi="Times New Roman" w:cs="Times New Roman"/>
          <w:sz w:val="16"/>
          <w:szCs w:val="16"/>
          <w:lang w:val="pl-PL"/>
        </w:rPr>
        <w:t xml:space="preserve"> </w:t>
      </w:r>
      <w:r w:rsidRPr="00EA3F65">
        <w:rPr>
          <w:rFonts w:ascii="Times New Roman" w:hAnsi="Times New Roman" w:cs="Times New Roman"/>
          <w:sz w:val="16"/>
          <w:szCs w:val="16"/>
          <w:lang w:val="pl-PL"/>
        </w:rPr>
        <w:t>Zgodnie z zaleceniem Komisji z dnia 6 maja 2003 r. dotyczącym definicji mikroprzedsiębiorstw oraz małych i średnich przedsiębiorstw (Dz. Urz. UE L 124 z 20.5.2003, str. 36):</w:t>
      </w:r>
    </w:p>
    <w:p w14:paraId="760FE37A"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mikroprzedsiębiorstwo to przedsiębiorstwo, które zatrudnia mniej niż 10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2</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9"/>
          <w:sz w:val="16"/>
          <w:szCs w:val="16"/>
          <w:lang w:val="pl-PL"/>
        </w:rPr>
        <w:t xml:space="preserve"> </w:t>
      </w:r>
      <w:r w:rsidRPr="00EA3F65">
        <w:rPr>
          <w:rFonts w:ascii="Times New Roman" w:hAnsi="Times New Roman" w:cs="Times New Roman"/>
          <w:sz w:val="16"/>
          <w:szCs w:val="16"/>
          <w:lang w:val="pl-PL"/>
        </w:rPr>
        <w:t>EUR;</w:t>
      </w:r>
    </w:p>
    <w:p w14:paraId="5A96C84A"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małe przedsiębiorstwo to przedsiębiorstwo, które zatrudnia mniej niż 50 osób i którego roczny obrót lub roczna suma bilansowa</w:t>
      </w:r>
      <w:r w:rsidRPr="00EA3F65">
        <w:rPr>
          <w:rFonts w:ascii="Times New Roman" w:hAnsi="Times New Roman" w:cs="Times New Roman"/>
          <w:spacing w:val="-11"/>
          <w:sz w:val="16"/>
          <w:szCs w:val="16"/>
          <w:lang w:val="pl-PL"/>
        </w:rPr>
        <w:t xml:space="preserve"> </w:t>
      </w:r>
      <w:r w:rsidRPr="00EA3F65">
        <w:rPr>
          <w:rFonts w:ascii="Times New Roman" w:hAnsi="Times New Roman" w:cs="Times New Roman"/>
          <w:sz w:val="16"/>
          <w:szCs w:val="16"/>
          <w:lang w:val="pl-PL"/>
        </w:rPr>
        <w:t>nie przekracza 10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milionów</w:t>
      </w:r>
      <w:r w:rsidRPr="00EA3F65">
        <w:rPr>
          <w:rFonts w:ascii="Times New Roman" w:hAnsi="Times New Roman" w:cs="Times New Roman"/>
          <w:spacing w:val="-12"/>
          <w:sz w:val="16"/>
          <w:szCs w:val="16"/>
          <w:lang w:val="pl-PL"/>
        </w:rPr>
        <w:t xml:space="preserve"> </w:t>
      </w:r>
      <w:r w:rsidRPr="00EA3F65">
        <w:rPr>
          <w:rFonts w:ascii="Times New Roman" w:hAnsi="Times New Roman" w:cs="Times New Roman"/>
          <w:sz w:val="16"/>
          <w:szCs w:val="16"/>
          <w:lang w:val="pl-PL"/>
        </w:rPr>
        <w:t>EUR.</w:t>
      </w:r>
    </w:p>
    <w:p w14:paraId="658E9A38" w14:textId="77777777" w:rsidR="005147CD" w:rsidRPr="00EA3F65" w:rsidRDefault="005147CD" w:rsidP="000E31F8">
      <w:pPr>
        <w:pStyle w:val="TableParagraph"/>
        <w:numPr>
          <w:ilvl w:val="0"/>
          <w:numId w:val="23"/>
        </w:numPr>
        <w:tabs>
          <w:tab w:val="left" w:pos="284"/>
        </w:tabs>
        <w:spacing w:line="192" w:lineRule="auto"/>
        <w:ind w:left="284" w:right="0" w:hanging="284"/>
        <w:jc w:val="both"/>
        <w:rPr>
          <w:rFonts w:ascii="Times New Roman" w:hAnsi="Times New Roman" w:cs="Times New Roman"/>
          <w:sz w:val="16"/>
          <w:szCs w:val="16"/>
          <w:lang w:val="pl-PL"/>
        </w:rPr>
      </w:pPr>
      <w:r w:rsidRPr="00EA3F65">
        <w:rPr>
          <w:rFonts w:ascii="Times New Roman" w:hAnsi="Times New Roman" w:cs="Times New Roman"/>
          <w:sz w:val="16"/>
          <w:szCs w:val="16"/>
          <w:lang w:val="pl-PL"/>
        </w:rPr>
        <w:t>średnie przedsiębiorstwa: przedsiębiorstwa, które nie są mikroprzedsiębiorstwami ani małymi przedsiębiorstwami i które zatrudniają mniej niż 250</w:t>
      </w:r>
      <w:r>
        <w:rPr>
          <w:rFonts w:ascii="Times New Roman" w:hAnsi="Times New Roman" w:cs="Times New Roman"/>
          <w:sz w:val="16"/>
          <w:szCs w:val="16"/>
          <w:lang w:val="pl-PL"/>
        </w:rPr>
        <w:t> </w:t>
      </w:r>
      <w:r w:rsidRPr="00EA3F65">
        <w:rPr>
          <w:rFonts w:ascii="Times New Roman" w:hAnsi="Times New Roman" w:cs="Times New Roman"/>
          <w:sz w:val="16"/>
          <w:szCs w:val="16"/>
          <w:lang w:val="pl-PL"/>
        </w:rPr>
        <w:t>osób i których roczny obrót nie przekracza 50 milionów EUR lub roczna suma bilansowa nie przekracza 43 milionów EUR.</w:t>
      </w:r>
    </w:p>
  </w:footnote>
  <w:footnote w:id="2">
    <w:p w14:paraId="2ABF404B" w14:textId="77777777" w:rsidR="005147CD" w:rsidRPr="002141F0" w:rsidRDefault="005147CD" w:rsidP="00132573">
      <w:pPr>
        <w:pStyle w:val="Tekstprzypisudolnego"/>
        <w:rPr>
          <w:rFonts w:asciiTheme="majorHAnsi" w:hAnsiTheme="majorHAnsi" w:cstheme="majorHAnsi"/>
        </w:rPr>
      </w:pPr>
      <w:r w:rsidRPr="002141F0">
        <w:rPr>
          <w:rStyle w:val="Odwoanieprzypisudolnego"/>
          <w:rFonts w:asciiTheme="majorHAnsi" w:hAnsiTheme="majorHAnsi" w:cstheme="majorHAnsi"/>
          <w:sz w:val="18"/>
          <w:szCs w:val="18"/>
        </w:rPr>
        <w:footnoteRef/>
      </w:r>
      <w:r w:rsidRPr="002141F0">
        <w:rPr>
          <w:rFonts w:asciiTheme="majorHAnsi" w:hAnsiTheme="majorHAnsi" w:cstheme="majorHAnsi"/>
          <w:sz w:val="18"/>
          <w:szCs w:val="18"/>
        </w:rPr>
        <w:t xml:space="preserve"> Jeżeli dotyczy Oświadczenie składa Wykonawca, każdy z Wykonawców wspólnie ubiegających się o zamówienie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F61A" w14:textId="16C62389" w:rsidR="005147CD" w:rsidRPr="00545E43" w:rsidRDefault="005147CD" w:rsidP="004A295E">
    <w:pPr>
      <w:pStyle w:val="Nagwek"/>
      <w:spacing w:before="240"/>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1C617" w14:textId="2B350AFE" w:rsidR="005147CD" w:rsidRDefault="005147CD">
    <w:pPr>
      <w:pStyle w:val="Nagwek"/>
    </w:pPr>
    <w:r>
      <w:rPr>
        <w:noProof/>
      </w:rPr>
      <w:drawing>
        <wp:anchor distT="0" distB="0" distL="114300" distR="114300" simplePos="0" relativeHeight="251930112" behindDoc="1" locked="0" layoutInCell="1" allowOverlap="1" wp14:anchorId="1CFC9650" wp14:editId="55A69D21">
          <wp:simplePos x="0" y="0"/>
          <wp:positionH relativeFrom="page">
            <wp:posOffset>0</wp:posOffset>
          </wp:positionH>
          <wp:positionV relativeFrom="page">
            <wp:posOffset>1256</wp:posOffset>
          </wp:positionV>
          <wp:extent cx="7535552" cy="7596151"/>
          <wp:effectExtent l="0" t="0" r="8255"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tretch>
                    <a:fillRect/>
                  </a:stretch>
                </pic:blipFill>
                <pic:spPr>
                  <a:xfrm>
                    <a:off x="0" y="0"/>
                    <a:ext cx="7535552" cy="75961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787C"/>
    <w:multiLevelType w:val="hybridMultilevel"/>
    <w:tmpl w:val="37A069B2"/>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 w15:restartNumberingAfterBreak="0">
    <w:nsid w:val="044509D7"/>
    <w:multiLevelType w:val="hybridMultilevel"/>
    <w:tmpl w:val="15664462"/>
    <w:lvl w:ilvl="0" w:tplc="B85E79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094642"/>
    <w:multiLevelType w:val="hybridMultilevel"/>
    <w:tmpl w:val="4BD49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1A5ADF"/>
    <w:multiLevelType w:val="hybridMultilevel"/>
    <w:tmpl w:val="3AA672D2"/>
    <w:lvl w:ilvl="0" w:tplc="6F92A73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9E06B9EC"/>
    <w:lvl w:ilvl="0" w:tplc="396E9A2E">
      <w:start w:val="1"/>
      <w:numFmt w:val="decimal"/>
      <w:lvlText w:val="%1."/>
      <w:lvlJc w:val="left"/>
      <w:pPr>
        <w:tabs>
          <w:tab w:val="num" w:pos="1440"/>
        </w:tabs>
        <w:ind w:left="1440" w:hanging="360"/>
      </w:pPr>
      <w:rPr>
        <w:rFonts w:asciiTheme="majorHAnsi" w:hAnsiTheme="majorHAnsi" w:cstheme="majorHAnsi" w:hint="default"/>
        <w:b w:val="0"/>
        <w:i w:val="0"/>
        <w:iCs/>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C3E22630"/>
    <w:lvl w:ilvl="0" w:tplc="8D2EB3D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4BBCBE7A"/>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B664BCAE"/>
    <w:lvl w:ilvl="0" w:tplc="45145C8C">
      <w:start w:val="1"/>
      <w:numFmt w:val="decimal"/>
      <w:lvlText w:val="%1."/>
      <w:lvlJc w:val="left"/>
      <w:pPr>
        <w:tabs>
          <w:tab w:val="num" w:pos="720"/>
        </w:tabs>
        <w:ind w:left="720" w:hanging="360"/>
      </w:pPr>
      <w:rPr>
        <w:rFonts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E734473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652A4"/>
    <w:multiLevelType w:val="hybridMultilevel"/>
    <w:tmpl w:val="DA882CA4"/>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E740DC"/>
    <w:multiLevelType w:val="hybridMultilevel"/>
    <w:tmpl w:val="F508B87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7452F6"/>
    <w:multiLevelType w:val="hybridMultilevel"/>
    <w:tmpl w:val="910E6B56"/>
    <w:lvl w:ilvl="0" w:tplc="280CD1C0">
      <w:start w:val="1"/>
      <w:numFmt w:val="decimal"/>
      <w:lvlText w:val="%1)"/>
      <w:lvlJc w:val="left"/>
      <w:pPr>
        <w:ind w:left="1200" w:hanging="360"/>
      </w:pPr>
      <w:rPr>
        <w:b w:val="0"/>
        <w:bCs w:val="0"/>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 w15:restartNumberingAfterBreak="0">
    <w:nsid w:val="19306A4E"/>
    <w:multiLevelType w:val="hybridMultilevel"/>
    <w:tmpl w:val="9D040D58"/>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9D9564D"/>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1C2A3530"/>
    <w:multiLevelType w:val="hybridMultilevel"/>
    <w:tmpl w:val="373A04A2"/>
    <w:lvl w:ilvl="0" w:tplc="FFFFFFFF">
      <w:start w:val="1"/>
      <w:numFmt w:val="lowerLetter"/>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8" w15:restartNumberingAfterBreak="0">
    <w:nsid w:val="1D6C660C"/>
    <w:multiLevelType w:val="multilevel"/>
    <w:tmpl w:val="2F68F13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1DB1512F"/>
    <w:multiLevelType w:val="hybridMultilevel"/>
    <w:tmpl w:val="749602E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CB5E03"/>
    <w:multiLevelType w:val="hybridMultilevel"/>
    <w:tmpl w:val="E3246EEC"/>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15BE857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B3FAF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6D303298"/>
    <w:lvl w:ilvl="0" w:tplc="389C3D2A">
      <w:start w:val="1"/>
      <w:numFmt w:val="decimal"/>
      <w:lvlText w:val="%1)"/>
      <w:lvlJc w:val="left"/>
      <w:pPr>
        <w:ind w:left="720" w:hanging="360"/>
      </w:pPr>
      <w:rPr>
        <w:rFonts w:hint="default"/>
        <w:i w:val="0"/>
        <w:iCs w:val="0"/>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14AA32D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637AB5A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9140C9"/>
    <w:multiLevelType w:val="hybridMultilevel"/>
    <w:tmpl w:val="3F78495E"/>
    <w:lvl w:ilvl="0" w:tplc="EC4EF65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D73D52"/>
    <w:multiLevelType w:val="hybridMultilevel"/>
    <w:tmpl w:val="82AEB5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E26DE0"/>
    <w:multiLevelType w:val="hybridMultilevel"/>
    <w:tmpl w:val="2E0E3F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7F770B"/>
    <w:multiLevelType w:val="hybridMultilevel"/>
    <w:tmpl w:val="EE1C2DCA"/>
    <w:lvl w:ilvl="0" w:tplc="2430A30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DB3A05"/>
    <w:multiLevelType w:val="hybridMultilevel"/>
    <w:tmpl w:val="504276A8"/>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477930"/>
    <w:multiLevelType w:val="hybridMultilevel"/>
    <w:tmpl w:val="329E4F42"/>
    <w:lvl w:ilvl="0" w:tplc="04150017">
      <w:start w:val="1"/>
      <w:numFmt w:val="bullet"/>
      <w:lvlText w:val=""/>
      <w:lvlJc w:val="left"/>
      <w:pPr>
        <w:tabs>
          <w:tab w:val="num" w:pos="1080"/>
        </w:tabs>
        <w:ind w:left="1080" w:hanging="720"/>
      </w:pPr>
      <w:rPr>
        <w:rFonts w:ascii="Symbol" w:hAnsi="Symbol" w:hint="default"/>
        <w:b/>
        <w:sz w:val="20"/>
        <w:szCs w:val="20"/>
      </w:rPr>
    </w:lvl>
    <w:lvl w:ilvl="1" w:tplc="F4D2DF5E">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ind w:left="5760" w:hanging="360"/>
      </w:pPr>
      <w:rPr>
        <w:rFonts w:hint="default"/>
      </w:rPr>
    </w:lvl>
    <w:lvl w:ilvl="8" w:tplc="04150011">
      <w:start w:val="1"/>
      <w:numFmt w:val="decimal"/>
      <w:lvlText w:val="%9)"/>
      <w:lvlJc w:val="left"/>
      <w:pPr>
        <w:ind w:left="1440" w:hanging="360"/>
      </w:pPr>
    </w:lvl>
  </w:abstractNum>
  <w:abstractNum w:abstractNumId="36"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7" w15:restartNumberingAfterBreak="0">
    <w:nsid w:val="3E894D29"/>
    <w:multiLevelType w:val="hybridMultilevel"/>
    <w:tmpl w:val="5AE46F50"/>
    <w:lvl w:ilvl="0" w:tplc="C8B07EF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80169"/>
    <w:multiLevelType w:val="hybridMultilevel"/>
    <w:tmpl w:val="E0CC7C3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9" w15:restartNumberingAfterBreak="0">
    <w:nsid w:val="419E0990"/>
    <w:multiLevelType w:val="hybridMultilevel"/>
    <w:tmpl w:val="F744A6DA"/>
    <w:lvl w:ilvl="0" w:tplc="FFFFFFFF">
      <w:start w:val="1"/>
      <w:numFmt w:val="decimal"/>
      <w:lvlText w:val="%1)"/>
      <w:lvlJc w:val="left"/>
      <w:pPr>
        <w:ind w:left="1429" w:hanging="360"/>
      </w:pPr>
    </w:lvl>
    <w:lvl w:ilvl="1" w:tplc="04150011">
      <w:start w:val="1"/>
      <w:numFmt w:val="decimal"/>
      <w:lvlText w:val="%2)"/>
      <w:lvlJc w:val="left"/>
      <w:pPr>
        <w:ind w:left="1440"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0" w15:restartNumberingAfterBreak="0">
    <w:nsid w:val="42A15B41"/>
    <w:multiLevelType w:val="hybridMultilevel"/>
    <w:tmpl w:val="A8847110"/>
    <w:lvl w:ilvl="0" w:tplc="CEF07A2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3955B09"/>
    <w:multiLevelType w:val="hybridMultilevel"/>
    <w:tmpl w:val="1A48802A"/>
    <w:lvl w:ilvl="0" w:tplc="2E62BE7A">
      <w:start w:val="1"/>
      <w:numFmt w:val="decimal"/>
      <w:lvlText w:val="%1."/>
      <w:lvlJc w:val="left"/>
      <w:pPr>
        <w:ind w:left="644" w:hanging="360"/>
      </w:pPr>
      <w:rPr>
        <w:rFonts w:asciiTheme="majorHAnsi" w:hAnsiTheme="majorHAnsi" w:cstheme="majorHAnsi" w:hint="default"/>
        <w:sz w:val="22"/>
        <w:szCs w:val="18"/>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15:restartNumberingAfterBreak="0">
    <w:nsid w:val="45F211B8"/>
    <w:multiLevelType w:val="hybridMultilevel"/>
    <w:tmpl w:val="87A09576"/>
    <w:lvl w:ilvl="0" w:tplc="49304A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CB2C7D"/>
    <w:multiLevelType w:val="hybridMultilevel"/>
    <w:tmpl w:val="9710A928"/>
    <w:lvl w:ilvl="0" w:tplc="0415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7304E0B"/>
    <w:multiLevelType w:val="hybridMultilevel"/>
    <w:tmpl w:val="2E0E3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4C5D49A2"/>
    <w:multiLevelType w:val="hybridMultilevel"/>
    <w:tmpl w:val="BDE22FFC"/>
    <w:lvl w:ilvl="0" w:tplc="52FC0D18">
      <w:start w:val="1"/>
      <w:numFmt w:val="decimal"/>
      <w:lvlText w:val="%1."/>
      <w:lvlJc w:val="left"/>
      <w:pPr>
        <w:tabs>
          <w:tab w:val="num" w:pos="1920"/>
        </w:tabs>
        <w:ind w:left="192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9"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0D12A30"/>
    <w:multiLevelType w:val="hybridMultilevel"/>
    <w:tmpl w:val="27C40A28"/>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2B82E3A"/>
    <w:multiLevelType w:val="hybridMultilevel"/>
    <w:tmpl w:val="4B241B2E"/>
    <w:lvl w:ilvl="0" w:tplc="0292162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C513E1"/>
    <w:multiLevelType w:val="hybridMultilevel"/>
    <w:tmpl w:val="920A0420"/>
    <w:lvl w:ilvl="0" w:tplc="924AA25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5B36B44"/>
    <w:multiLevelType w:val="hybridMultilevel"/>
    <w:tmpl w:val="9432BBE6"/>
    <w:lvl w:ilvl="0" w:tplc="1330920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CF60CB4"/>
    <w:multiLevelType w:val="hybridMultilevel"/>
    <w:tmpl w:val="D96220F0"/>
    <w:lvl w:ilvl="0" w:tplc="1FAC49F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F8245A0"/>
    <w:multiLevelType w:val="hybridMultilevel"/>
    <w:tmpl w:val="2CB80304"/>
    <w:lvl w:ilvl="0" w:tplc="72885B4A">
      <w:start w:val="1"/>
      <w:numFmt w:val="decimal"/>
      <w:lvlText w:val="%1."/>
      <w:lvlJc w:val="left"/>
      <w:pPr>
        <w:ind w:left="720" w:hanging="360"/>
      </w:pPr>
      <w:rPr>
        <w:rFonts w:asciiTheme="majorHAnsi" w:eastAsia="Arial Unicode MS" w:hAnsiTheme="majorHAnsi" w:cstheme="maj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4F147A6"/>
    <w:multiLevelType w:val="hybridMultilevel"/>
    <w:tmpl w:val="5AE46F50"/>
    <w:lvl w:ilvl="0" w:tplc="FFFFFFFF">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7684150"/>
    <w:multiLevelType w:val="hybridMultilevel"/>
    <w:tmpl w:val="310E4E8A"/>
    <w:lvl w:ilvl="0" w:tplc="617E7576">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8304D4B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8D2917"/>
    <w:multiLevelType w:val="hybridMultilevel"/>
    <w:tmpl w:val="E3B8CB0C"/>
    <w:lvl w:ilvl="0" w:tplc="28CA4BC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2715B2"/>
    <w:multiLevelType w:val="hybridMultilevel"/>
    <w:tmpl w:val="D3FC0D02"/>
    <w:lvl w:ilvl="0" w:tplc="488EC4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013B5A"/>
    <w:multiLevelType w:val="hybridMultilevel"/>
    <w:tmpl w:val="70FCCDF4"/>
    <w:lvl w:ilvl="0" w:tplc="82F8D5AA">
      <w:start w:val="1"/>
      <w:numFmt w:val="decimal"/>
      <w:lvlText w:val="%1."/>
      <w:lvlJc w:val="left"/>
      <w:pPr>
        <w:tabs>
          <w:tab w:val="num" w:pos="720"/>
        </w:tabs>
        <w:ind w:left="720" w:hanging="360"/>
      </w:pPr>
      <w:rPr>
        <w:rFonts w:hint="default"/>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3C9352A"/>
    <w:multiLevelType w:val="multilevel"/>
    <w:tmpl w:val="FD4C0350"/>
    <w:lvl w:ilvl="0">
      <w:start w:val="1"/>
      <w:numFmt w:val="decimal"/>
      <w:lvlText w:val="%1)"/>
      <w:lvlJc w:val="left"/>
      <w:pPr>
        <w:ind w:left="720" w:hanging="360"/>
      </w:pPr>
    </w:lvl>
    <w:lvl w:ilvl="1">
      <w:start w:val="1"/>
      <w:numFmt w:val="decimal"/>
      <w:isLgl/>
      <w:lvlText w:val="%2."/>
      <w:lvlJc w:val="left"/>
      <w:pPr>
        <w:ind w:left="720" w:hanging="360"/>
      </w:pPr>
      <w:rPr>
        <w:rFonts w:asciiTheme="majorHAnsi" w:eastAsia="Calibri" w:hAnsiTheme="majorHAnsi" w:cstheme="majorHAnsi"/>
        <w:i w:val="0"/>
        <w:i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65" w15:restartNumberingAfterBreak="0">
    <w:nsid w:val="749D7A55"/>
    <w:multiLevelType w:val="hybridMultilevel"/>
    <w:tmpl w:val="A6241F2C"/>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66" w15:restartNumberingAfterBreak="0">
    <w:nsid w:val="76736011"/>
    <w:multiLevelType w:val="hybridMultilevel"/>
    <w:tmpl w:val="7A8606F4"/>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EC24E3"/>
    <w:multiLevelType w:val="hybridMultilevel"/>
    <w:tmpl w:val="801E82F4"/>
    <w:lvl w:ilvl="0" w:tplc="721045C4">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0E136F"/>
    <w:multiLevelType w:val="hybridMultilevel"/>
    <w:tmpl w:val="2E0E3F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BE83AD9"/>
    <w:multiLevelType w:val="hybridMultilevel"/>
    <w:tmpl w:val="EFEA7A22"/>
    <w:lvl w:ilvl="0" w:tplc="04150011">
      <w:start w:val="1"/>
      <w:numFmt w:val="decimal"/>
      <w:lvlText w:val="%1)"/>
      <w:lvlJc w:val="left"/>
      <w:pPr>
        <w:ind w:left="1146" w:hanging="360"/>
      </w:pPr>
      <w:rPr>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70"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7303290">
    <w:abstractNumId w:val="7"/>
  </w:num>
  <w:num w:numId="2" w16cid:durableId="800461485">
    <w:abstractNumId w:val="35"/>
  </w:num>
  <w:num w:numId="3" w16cid:durableId="1893540735">
    <w:abstractNumId w:val="63"/>
  </w:num>
  <w:num w:numId="4" w16cid:durableId="1323436697">
    <w:abstractNumId w:val="24"/>
  </w:num>
  <w:num w:numId="5" w16cid:durableId="1509635048">
    <w:abstractNumId w:val="52"/>
  </w:num>
  <w:num w:numId="6" w16cid:durableId="849874982">
    <w:abstractNumId w:val="48"/>
  </w:num>
  <w:num w:numId="7" w16cid:durableId="1675105747">
    <w:abstractNumId w:val="22"/>
  </w:num>
  <w:num w:numId="8" w16cid:durableId="395006725">
    <w:abstractNumId w:val="1"/>
  </w:num>
  <w:num w:numId="9" w16cid:durableId="747966148">
    <w:abstractNumId w:val="60"/>
  </w:num>
  <w:num w:numId="10" w16cid:durableId="1021513132">
    <w:abstractNumId w:val="30"/>
  </w:num>
  <w:num w:numId="11" w16cid:durableId="1803234084">
    <w:abstractNumId w:val="47"/>
  </w:num>
  <w:num w:numId="12" w16cid:durableId="2905962">
    <w:abstractNumId w:val="53"/>
  </w:num>
  <w:num w:numId="13" w16cid:durableId="220794623">
    <w:abstractNumId w:val="65"/>
  </w:num>
  <w:num w:numId="14" w16cid:durableId="241070085">
    <w:abstractNumId w:val="40"/>
  </w:num>
  <w:num w:numId="15" w16cid:durableId="1717463347">
    <w:abstractNumId w:val="54"/>
  </w:num>
  <w:num w:numId="16" w16cid:durableId="920454269">
    <w:abstractNumId w:val="3"/>
  </w:num>
  <w:num w:numId="17" w16cid:durableId="845294052">
    <w:abstractNumId w:val="5"/>
  </w:num>
  <w:num w:numId="18" w16cid:durableId="1158032257">
    <w:abstractNumId w:val="34"/>
  </w:num>
  <w:num w:numId="19" w16cid:durableId="1629388621">
    <w:abstractNumId w:val="4"/>
  </w:num>
  <w:num w:numId="20" w16cid:durableId="950818805">
    <w:abstractNumId w:val="37"/>
  </w:num>
  <w:num w:numId="21" w16cid:durableId="1255628153">
    <w:abstractNumId w:val="33"/>
  </w:num>
  <w:num w:numId="22" w16cid:durableId="1425153156">
    <w:abstractNumId w:val="9"/>
  </w:num>
  <w:num w:numId="23" w16cid:durableId="1462184719">
    <w:abstractNumId w:val="36"/>
  </w:num>
  <w:num w:numId="24" w16cid:durableId="11999254">
    <w:abstractNumId w:val="66"/>
  </w:num>
  <w:num w:numId="25" w16cid:durableId="1566840777">
    <w:abstractNumId w:val="67"/>
  </w:num>
  <w:num w:numId="26" w16cid:durableId="50928551">
    <w:abstractNumId w:val="16"/>
  </w:num>
  <w:num w:numId="27" w16cid:durableId="69743021">
    <w:abstractNumId w:val="56"/>
  </w:num>
  <w:num w:numId="28" w16cid:durableId="1711226193">
    <w:abstractNumId w:val="20"/>
  </w:num>
  <w:num w:numId="29" w16cid:durableId="614214414">
    <w:abstractNumId w:val="55"/>
  </w:num>
  <w:num w:numId="30" w16cid:durableId="946471077">
    <w:abstractNumId w:val="0"/>
  </w:num>
  <w:num w:numId="31" w16cid:durableId="1200125627">
    <w:abstractNumId w:val="14"/>
  </w:num>
  <w:num w:numId="32" w16cid:durableId="1167750677">
    <w:abstractNumId w:val="41"/>
  </w:num>
  <w:num w:numId="33" w16cid:durableId="1188060634">
    <w:abstractNumId w:val="42"/>
  </w:num>
  <w:num w:numId="34" w16cid:durableId="195629653">
    <w:abstractNumId w:val="13"/>
  </w:num>
  <w:num w:numId="35" w16cid:durableId="428088085">
    <w:abstractNumId w:val="51"/>
  </w:num>
  <w:num w:numId="36" w16cid:durableId="1789353626">
    <w:abstractNumId w:val="27"/>
  </w:num>
  <w:num w:numId="37" w16cid:durableId="1103377407">
    <w:abstractNumId w:val="62"/>
  </w:num>
  <w:num w:numId="38" w16cid:durableId="1752967066">
    <w:abstractNumId w:val="38"/>
  </w:num>
  <w:num w:numId="39" w16cid:durableId="1007713116">
    <w:abstractNumId w:val="28"/>
  </w:num>
  <w:num w:numId="40" w16cid:durableId="1866675006">
    <w:abstractNumId w:val="19"/>
  </w:num>
  <w:num w:numId="41" w16cid:durableId="1926960123">
    <w:abstractNumId w:val="6"/>
  </w:num>
  <w:num w:numId="42" w16cid:durableId="397479384">
    <w:abstractNumId w:val="10"/>
  </w:num>
  <w:num w:numId="43" w16cid:durableId="1322587380">
    <w:abstractNumId w:val="17"/>
  </w:num>
  <w:num w:numId="44" w16cid:durableId="8955199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066014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2471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3991104">
    <w:abstractNumId w:val="21"/>
  </w:num>
  <w:num w:numId="48" w16cid:durableId="999818872">
    <w:abstractNumId w:val="8"/>
  </w:num>
  <w:num w:numId="49" w16cid:durableId="1356090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3603661">
    <w:abstractNumId w:val="70"/>
  </w:num>
  <w:num w:numId="51" w16cid:durableId="178700279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129857254">
    <w:abstractNumId w:val="49"/>
  </w:num>
  <w:num w:numId="53" w16cid:durableId="1664352527">
    <w:abstractNumId w:val="12"/>
  </w:num>
  <w:num w:numId="54" w16cid:durableId="406654171">
    <w:abstractNumId w:val="39"/>
  </w:num>
  <w:num w:numId="55" w16cid:durableId="1363673496">
    <w:abstractNumId w:val="15"/>
  </w:num>
  <w:num w:numId="56" w16cid:durableId="1523930924">
    <w:abstractNumId w:val="69"/>
  </w:num>
  <w:num w:numId="57" w16cid:durableId="1904489209">
    <w:abstractNumId w:val="43"/>
  </w:num>
  <w:num w:numId="58" w16cid:durableId="1655139233">
    <w:abstractNumId w:val="23"/>
  </w:num>
  <w:num w:numId="59" w16cid:durableId="1166172134">
    <w:abstractNumId w:val="29"/>
  </w:num>
  <w:num w:numId="60" w16cid:durableId="625044004">
    <w:abstractNumId w:val="18"/>
  </w:num>
  <w:num w:numId="61" w16cid:durableId="1083838901">
    <w:abstractNumId w:val="26"/>
  </w:num>
  <w:num w:numId="62" w16cid:durableId="175658526">
    <w:abstractNumId w:val="61"/>
  </w:num>
  <w:num w:numId="63" w16cid:durableId="1331834867">
    <w:abstractNumId w:val="64"/>
  </w:num>
  <w:num w:numId="64" w16cid:durableId="106045389">
    <w:abstractNumId w:val="31"/>
  </w:num>
  <w:num w:numId="65" w16cid:durableId="1307856594">
    <w:abstractNumId w:val="58"/>
  </w:num>
  <w:num w:numId="66" w16cid:durableId="396628625">
    <w:abstractNumId w:val="2"/>
  </w:num>
  <w:num w:numId="67" w16cid:durableId="183330861">
    <w:abstractNumId w:val="57"/>
  </w:num>
  <w:num w:numId="68" w16cid:durableId="1694695644">
    <w:abstractNumId w:val="59"/>
  </w:num>
  <w:num w:numId="69" w16cid:durableId="479426003">
    <w:abstractNumId w:val="32"/>
  </w:num>
  <w:num w:numId="70" w16cid:durableId="1217397473">
    <w:abstractNumId w:val="45"/>
  </w:num>
  <w:num w:numId="71" w16cid:durableId="1335107780">
    <w:abstractNumId w:val="6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6AE8"/>
    <w:rsid w:val="000128F9"/>
    <w:rsid w:val="000152FF"/>
    <w:rsid w:val="00021A41"/>
    <w:rsid w:val="000232CB"/>
    <w:rsid w:val="0004527C"/>
    <w:rsid w:val="000610FF"/>
    <w:rsid w:val="000614E9"/>
    <w:rsid w:val="00064CAE"/>
    <w:rsid w:val="000721AD"/>
    <w:rsid w:val="00073959"/>
    <w:rsid w:val="00074DBF"/>
    <w:rsid w:val="000D5784"/>
    <w:rsid w:val="000E31F8"/>
    <w:rsid w:val="000F27D2"/>
    <w:rsid w:val="00104E43"/>
    <w:rsid w:val="001228FB"/>
    <w:rsid w:val="00126937"/>
    <w:rsid w:val="001320DB"/>
    <w:rsid w:val="00132573"/>
    <w:rsid w:val="00133542"/>
    <w:rsid w:val="00150EF2"/>
    <w:rsid w:val="00155D6F"/>
    <w:rsid w:val="0015625D"/>
    <w:rsid w:val="001801FE"/>
    <w:rsid w:val="001968FF"/>
    <w:rsid w:val="001C488F"/>
    <w:rsid w:val="001C7126"/>
    <w:rsid w:val="001E127A"/>
    <w:rsid w:val="001E4E02"/>
    <w:rsid w:val="002018B1"/>
    <w:rsid w:val="002141F0"/>
    <w:rsid w:val="002275AA"/>
    <w:rsid w:val="00232CF2"/>
    <w:rsid w:val="00234CBE"/>
    <w:rsid w:val="00235B94"/>
    <w:rsid w:val="002644D4"/>
    <w:rsid w:val="00281D1D"/>
    <w:rsid w:val="002A0537"/>
    <w:rsid w:val="002B5F59"/>
    <w:rsid w:val="002C2046"/>
    <w:rsid w:val="002E7497"/>
    <w:rsid w:val="002F6590"/>
    <w:rsid w:val="00331A80"/>
    <w:rsid w:val="00342110"/>
    <w:rsid w:val="003672B0"/>
    <w:rsid w:val="003855FA"/>
    <w:rsid w:val="00390BE4"/>
    <w:rsid w:val="003A1378"/>
    <w:rsid w:val="003A3D44"/>
    <w:rsid w:val="003B1E0E"/>
    <w:rsid w:val="003B408E"/>
    <w:rsid w:val="003C1D5A"/>
    <w:rsid w:val="003D5B67"/>
    <w:rsid w:val="003E4554"/>
    <w:rsid w:val="00407607"/>
    <w:rsid w:val="00417815"/>
    <w:rsid w:val="00431E56"/>
    <w:rsid w:val="00436D08"/>
    <w:rsid w:val="0043779E"/>
    <w:rsid w:val="00450A5E"/>
    <w:rsid w:val="00495A75"/>
    <w:rsid w:val="004A295E"/>
    <w:rsid w:val="004B405B"/>
    <w:rsid w:val="004B7118"/>
    <w:rsid w:val="004C1ED4"/>
    <w:rsid w:val="004C7BD2"/>
    <w:rsid w:val="004D61C7"/>
    <w:rsid w:val="004E0436"/>
    <w:rsid w:val="004E2279"/>
    <w:rsid w:val="004E3ADC"/>
    <w:rsid w:val="004F0682"/>
    <w:rsid w:val="004F25C0"/>
    <w:rsid w:val="004F3E35"/>
    <w:rsid w:val="004F706A"/>
    <w:rsid w:val="0050208C"/>
    <w:rsid w:val="005147CD"/>
    <w:rsid w:val="005222C6"/>
    <w:rsid w:val="00533E0C"/>
    <w:rsid w:val="00534355"/>
    <w:rsid w:val="00537570"/>
    <w:rsid w:val="00543C33"/>
    <w:rsid w:val="00545E43"/>
    <w:rsid w:val="0058230D"/>
    <w:rsid w:val="00590E0C"/>
    <w:rsid w:val="005A309C"/>
    <w:rsid w:val="005A4010"/>
    <w:rsid w:val="005B0830"/>
    <w:rsid w:val="005E0799"/>
    <w:rsid w:val="00600F65"/>
    <w:rsid w:val="00604B38"/>
    <w:rsid w:val="00604EF3"/>
    <w:rsid w:val="00634AA1"/>
    <w:rsid w:val="00641902"/>
    <w:rsid w:val="00646209"/>
    <w:rsid w:val="0066731B"/>
    <w:rsid w:val="0067390D"/>
    <w:rsid w:val="00674F86"/>
    <w:rsid w:val="00681F72"/>
    <w:rsid w:val="00693251"/>
    <w:rsid w:val="006942EE"/>
    <w:rsid w:val="006E4AFC"/>
    <w:rsid w:val="006E553E"/>
    <w:rsid w:val="006F6E4F"/>
    <w:rsid w:val="00726A08"/>
    <w:rsid w:val="00740A1A"/>
    <w:rsid w:val="0074608B"/>
    <w:rsid w:val="007660E6"/>
    <w:rsid w:val="00790A8A"/>
    <w:rsid w:val="007B1195"/>
    <w:rsid w:val="007D0E38"/>
    <w:rsid w:val="007F7764"/>
    <w:rsid w:val="00801594"/>
    <w:rsid w:val="00815F34"/>
    <w:rsid w:val="00822333"/>
    <w:rsid w:val="00864715"/>
    <w:rsid w:val="008773EE"/>
    <w:rsid w:val="00893CE5"/>
    <w:rsid w:val="008C4FF7"/>
    <w:rsid w:val="008C7341"/>
    <w:rsid w:val="008D2CF0"/>
    <w:rsid w:val="008F01F7"/>
    <w:rsid w:val="0091489A"/>
    <w:rsid w:val="009154B3"/>
    <w:rsid w:val="00943A5F"/>
    <w:rsid w:val="00951491"/>
    <w:rsid w:val="00952167"/>
    <w:rsid w:val="0098213E"/>
    <w:rsid w:val="0099390C"/>
    <w:rsid w:val="009A082C"/>
    <w:rsid w:val="009A5811"/>
    <w:rsid w:val="009A761A"/>
    <w:rsid w:val="009A7C35"/>
    <w:rsid w:val="009C4D6B"/>
    <w:rsid w:val="009D1DBD"/>
    <w:rsid w:val="009D2EB5"/>
    <w:rsid w:val="009E372C"/>
    <w:rsid w:val="009F373C"/>
    <w:rsid w:val="009F44CD"/>
    <w:rsid w:val="00A0324B"/>
    <w:rsid w:val="00A115AA"/>
    <w:rsid w:val="00A30F13"/>
    <w:rsid w:val="00A3397D"/>
    <w:rsid w:val="00A7059D"/>
    <w:rsid w:val="00A7307E"/>
    <w:rsid w:val="00A84C4A"/>
    <w:rsid w:val="00A84D32"/>
    <w:rsid w:val="00AB6210"/>
    <w:rsid w:val="00AC38ED"/>
    <w:rsid w:val="00AC64A7"/>
    <w:rsid w:val="00AE3C74"/>
    <w:rsid w:val="00AF4509"/>
    <w:rsid w:val="00B1692B"/>
    <w:rsid w:val="00B2776D"/>
    <w:rsid w:val="00B33BF2"/>
    <w:rsid w:val="00B33E23"/>
    <w:rsid w:val="00B43650"/>
    <w:rsid w:val="00B8502D"/>
    <w:rsid w:val="00B851B2"/>
    <w:rsid w:val="00BC4987"/>
    <w:rsid w:val="00BE5663"/>
    <w:rsid w:val="00C27ED1"/>
    <w:rsid w:val="00C9001B"/>
    <w:rsid w:val="00CA1A57"/>
    <w:rsid w:val="00CD1EC1"/>
    <w:rsid w:val="00CD34DC"/>
    <w:rsid w:val="00CD3B95"/>
    <w:rsid w:val="00CE33CD"/>
    <w:rsid w:val="00CE5AD6"/>
    <w:rsid w:val="00CF12F5"/>
    <w:rsid w:val="00CF64ED"/>
    <w:rsid w:val="00D07314"/>
    <w:rsid w:val="00D07D02"/>
    <w:rsid w:val="00D25BFE"/>
    <w:rsid w:val="00DB59F9"/>
    <w:rsid w:val="00DC6241"/>
    <w:rsid w:val="00DD0A01"/>
    <w:rsid w:val="00DF13E0"/>
    <w:rsid w:val="00DF4E16"/>
    <w:rsid w:val="00E122B3"/>
    <w:rsid w:val="00E136B0"/>
    <w:rsid w:val="00E17199"/>
    <w:rsid w:val="00E5270B"/>
    <w:rsid w:val="00E6710E"/>
    <w:rsid w:val="00E96225"/>
    <w:rsid w:val="00EA40EC"/>
    <w:rsid w:val="00EB702F"/>
    <w:rsid w:val="00ED186D"/>
    <w:rsid w:val="00ED5BBD"/>
    <w:rsid w:val="00F0785B"/>
    <w:rsid w:val="00F277BA"/>
    <w:rsid w:val="00F30844"/>
    <w:rsid w:val="00F37CD1"/>
    <w:rsid w:val="00F44578"/>
    <w:rsid w:val="00F608D8"/>
    <w:rsid w:val="00F67891"/>
    <w:rsid w:val="00F77544"/>
    <w:rsid w:val="00F775A8"/>
    <w:rsid w:val="00F91AEC"/>
    <w:rsid w:val="00FA374B"/>
    <w:rsid w:val="00FA568F"/>
    <w:rsid w:val="00FA73E1"/>
    <w:rsid w:val="00FD2E88"/>
    <w:rsid w:val="00FD62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070A69ED-B84E-4919-9C81-C709716E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534355"/>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132573"/>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132573"/>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132573"/>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132573"/>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132573"/>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132573"/>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132573"/>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20DB"/>
    <w:pPr>
      <w:tabs>
        <w:tab w:val="center" w:pos="4153"/>
        <w:tab w:val="right" w:pos="8306"/>
      </w:tabs>
    </w:pPr>
  </w:style>
  <w:style w:type="character" w:customStyle="1" w:styleId="NagwekZnak">
    <w:name w:val="Nagłówek Znak"/>
    <w:link w:val="Nagwek"/>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132573"/>
    <w:rPr>
      <w:rFonts w:ascii="Arial" w:eastAsia="Times New Roman" w:hAnsi="Arial"/>
      <w:b/>
      <w:bCs/>
      <w:sz w:val="26"/>
      <w:szCs w:val="26"/>
      <w:lang w:eastAsia="pl-PL"/>
    </w:rPr>
  </w:style>
  <w:style w:type="character" w:customStyle="1" w:styleId="Nagwek4Znak">
    <w:name w:val="Nagłówek 4 Znak"/>
    <w:basedOn w:val="Domylnaczcionkaakapitu"/>
    <w:link w:val="Nagwek4"/>
    <w:rsid w:val="00132573"/>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132573"/>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132573"/>
    <w:rPr>
      <w:rFonts w:ascii="Times New Roman" w:eastAsia="Times New Roman" w:hAnsi="Times New Roman"/>
      <w:b/>
      <w:bCs/>
      <w:lang w:eastAsia="pl-PL"/>
    </w:rPr>
  </w:style>
  <w:style w:type="character" w:customStyle="1" w:styleId="Nagwek7Znak">
    <w:name w:val="Nagłówek 7 Znak"/>
    <w:basedOn w:val="Domylnaczcionkaakapitu"/>
    <w:link w:val="Nagwek7"/>
    <w:rsid w:val="00132573"/>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132573"/>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132573"/>
    <w:rPr>
      <w:rFonts w:ascii="Arial" w:eastAsia="Times New Roman" w:hAnsi="Arial"/>
      <w:lang w:eastAsia="pl-PL"/>
    </w:rPr>
  </w:style>
  <w:style w:type="numbering" w:customStyle="1" w:styleId="Bezlisty1">
    <w:name w:val="Bez listy1"/>
    <w:next w:val="Bezlisty"/>
    <w:uiPriority w:val="99"/>
    <w:semiHidden/>
    <w:unhideWhenUsed/>
    <w:rsid w:val="00132573"/>
  </w:style>
  <w:style w:type="paragraph" w:styleId="Tekstpodstawowy">
    <w:name w:val="Body Text"/>
    <w:basedOn w:val="Normalny"/>
    <w:link w:val="TekstpodstawowyZnak"/>
    <w:semiHidden/>
    <w:rsid w:val="00132573"/>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132573"/>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132573"/>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132573"/>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132573"/>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132573"/>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132573"/>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132573"/>
    <w:rPr>
      <w:rFonts w:ascii="Times New Roman" w:eastAsia="Times New Roman" w:hAnsi="Times New Roman"/>
      <w:sz w:val="24"/>
      <w:szCs w:val="24"/>
      <w:lang w:eastAsia="pl-PL"/>
    </w:rPr>
  </w:style>
  <w:style w:type="paragraph" w:styleId="NormalnyWeb">
    <w:name w:val="Normal (Web)"/>
    <w:basedOn w:val="Normalny"/>
    <w:semiHidden/>
    <w:rsid w:val="00132573"/>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132573"/>
    <w:pPr>
      <w:jc w:val="center"/>
    </w:pPr>
    <w:rPr>
      <w:rFonts w:ascii="Arial" w:hAnsi="Arial"/>
      <w:b/>
      <w:bCs w:val="0"/>
      <w:kern w:val="0"/>
    </w:rPr>
  </w:style>
  <w:style w:type="character" w:customStyle="1" w:styleId="TytuZnak">
    <w:name w:val="Tytuł Znak"/>
    <w:basedOn w:val="Domylnaczcionkaakapitu"/>
    <w:link w:val="Tytu"/>
    <w:rsid w:val="00132573"/>
    <w:rPr>
      <w:rFonts w:ascii="Arial" w:eastAsia="Times New Roman" w:hAnsi="Arial"/>
      <w:b/>
      <w:sz w:val="24"/>
      <w:lang w:eastAsia="pl-PL"/>
    </w:rPr>
  </w:style>
  <w:style w:type="paragraph" w:styleId="Tekstpodstawowy2">
    <w:name w:val="Body Text 2"/>
    <w:basedOn w:val="Normalny"/>
    <w:link w:val="Tekstpodstawowy2Znak"/>
    <w:semiHidden/>
    <w:rsid w:val="00132573"/>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132573"/>
    <w:rPr>
      <w:rFonts w:ascii="Times New Roman" w:eastAsia="Times New Roman" w:hAnsi="Times New Roman"/>
      <w:sz w:val="24"/>
      <w:szCs w:val="24"/>
      <w:lang w:eastAsia="pl-PL"/>
    </w:rPr>
  </w:style>
  <w:style w:type="character" w:styleId="Numerstrony">
    <w:name w:val="page number"/>
    <w:basedOn w:val="Domylnaczcionkaakapitu"/>
    <w:semiHidden/>
    <w:rsid w:val="00132573"/>
  </w:style>
  <w:style w:type="paragraph" w:styleId="Tekstprzypisukocowego">
    <w:name w:val="endnote text"/>
    <w:basedOn w:val="Normalny"/>
    <w:link w:val="TekstprzypisukocowegoZnak"/>
    <w:semiHidden/>
    <w:rsid w:val="00132573"/>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132573"/>
    <w:rPr>
      <w:rFonts w:ascii="Times New Roman" w:eastAsia="Times New Roman" w:hAnsi="Times New Roman"/>
      <w:lang w:eastAsia="pl-PL"/>
    </w:rPr>
  </w:style>
  <w:style w:type="character" w:styleId="Odwoanieprzypisukocowego">
    <w:name w:val="endnote reference"/>
    <w:semiHidden/>
    <w:rsid w:val="00132573"/>
    <w:rPr>
      <w:vertAlign w:val="superscript"/>
    </w:rPr>
  </w:style>
  <w:style w:type="paragraph" w:customStyle="1" w:styleId="normaltableau">
    <w:name w:val="normal_tableau"/>
    <w:basedOn w:val="Normalny"/>
    <w:rsid w:val="00132573"/>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132573"/>
    <w:rPr>
      <w:noProof w:val="0"/>
      <w:lang w:val="pl-PL" w:eastAsia="pl-PL" w:bidi="ar-SA"/>
    </w:rPr>
  </w:style>
  <w:style w:type="paragraph" w:styleId="Tekstprzypisudolnego">
    <w:name w:val="footnote text"/>
    <w:basedOn w:val="Normalny"/>
    <w:link w:val="TekstprzypisudolnegoZnak1"/>
    <w:semiHidden/>
    <w:rsid w:val="00132573"/>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semiHidden/>
    <w:rsid w:val="00132573"/>
    <w:rPr>
      <w:rFonts w:ascii="Times New Roman" w:eastAsia="Times New Roman" w:hAnsi="Times New Roman"/>
      <w:lang w:eastAsia="pl-PL"/>
    </w:rPr>
  </w:style>
  <w:style w:type="paragraph" w:styleId="Akapitzlist">
    <w:name w:val="List Paragraph"/>
    <w:basedOn w:val="Normalny"/>
    <w:uiPriority w:val="34"/>
    <w:qFormat/>
    <w:rsid w:val="00132573"/>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132573"/>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semiHidden/>
    <w:rsid w:val="00132573"/>
    <w:rPr>
      <w:vertAlign w:val="superscript"/>
    </w:rPr>
  </w:style>
  <w:style w:type="character" w:styleId="Uwydatnienie">
    <w:name w:val="Emphasis"/>
    <w:qFormat/>
    <w:rsid w:val="00132573"/>
    <w:rPr>
      <w:i/>
      <w:iCs/>
    </w:rPr>
  </w:style>
  <w:style w:type="character" w:styleId="UyteHipercze">
    <w:name w:val="FollowedHyperlink"/>
    <w:semiHidden/>
    <w:unhideWhenUsed/>
    <w:rsid w:val="00132573"/>
    <w:rPr>
      <w:color w:val="800080"/>
      <w:u w:val="single"/>
    </w:rPr>
  </w:style>
  <w:style w:type="character" w:customStyle="1" w:styleId="al">
    <w:name w:val="al"/>
    <w:basedOn w:val="Domylnaczcionkaakapitu"/>
    <w:rsid w:val="00132573"/>
  </w:style>
  <w:style w:type="paragraph" w:styleId="Tekstpodstawowy3">
    <w:name w:val="Body Text 3"/>
    <w:basedOn w:val="Normalny"/>
    <w:link w:val="Tekstpodstawowy3Znak"/>
    <w:semiHidden/>
    <w:unhideWhenUsed/>
    <w:rsid w:val="00132573"/>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132573"/>
    <w:rPr>
      <w:rFonts w:ascii="Times New Roman" w:eastAsia="Times New Roman" w:hAnsi="Times New Roman"/>
      <w:sz w:val="16"/>
      <w:szCs w:val="16"/>
      <w:lang w:eastAsia="pl-PL"/>
    </w:rPr>
  </w:style>
  <w:style w:type="character" w:styleId="Odwoaniedokomentarza">
    <w:name w:val="annotation reference"/>
    <w:unhideWhenUsed/>
    <w:rsid w:val="00132573"/>
    <w:rPr>
      <w:sz w:val="16"/>
      <w:szCs w:val="16"/>
    </w:rPr>
  </w:style>
  <w:style w:type="paragraph" w:styleId="Tekstkomentarza">
    <w:name w:val="annotation text"/>
    <w:basedOn w:val="Normalny"/>
    <w:link w:val="TekstkomentarzaZnak"/>
    <w:unhideWhenUsed/>
    <w:rsid w:val="00132573"/>
    <w:rPr>
      <w:rFonts w:ascii="Times New Roman" w:hAnsi="Times New Roman"/>
      <w:bCs w:val="0"/>
      <w:kern w:val="0"/>
      <w:sz w:val="20"/>
    </w:rPr>
  </w:style>
  <w:style w:type="character" w:customStyle="1" w:styleId="TekstkomentarzaZnak">
    <w:name w:val="Tekst komentarza Znak"/>
    <w:basedOn w:val="Domylnaczcionkaakapitu"/>
    <w:link w:val="Tekstkomentarza"/>
    <w:rsid w:val="00132573"/>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132573"/>
    <w:rPr>
      <w:b/>
      <w:bCs/>
    </w:rPr>
  </w:style>
  <w:style w:type="character" w:customStyle="1" w:styleId="TematkomentarzaZnak">
    <w:name w:val="Temat komentarza Znak"/>
    <w:basedOn w:val="TekstkomentarzaZnak"/>
    <w:link w:val="Tematkomentarza"/>
    <w:rsid w:val="00132573"/>
    <w:rPr>
      <w:rFonts w:ascii="Times New Roman" w:eastAsia="Times New Roman" w:hAnsi="Times New Roman"/>
      <w:b/>
      <w:bCs/>
      <w:lang w:eastAsia="pl-PL"/>
    </w:rPr>
  </w:style>
  <w:style w:type="paragraph" w:styleId="Zwykytekst">
    <w:name w:val="Plain Text"/>
    <w:basedOn w:val="Normalny"/>
    <w:link w:val="ZwykytekstZnak"/>
    <w:semiHidden/>
    <w:rsid w:val="00132573"/>
    <w:rPr>
      <w:rFonts w:ascii="Courier New" w:hAnsi="Courier New"/>
      <w:bCs w:val="0"/>
      <w:kern w:val="0"/>
      <w:sz w:val="20"/>
    </w:rPr>
  </w:style>
  <w:style w:type="character" w:customStyle="1" w:styleId="ZwykytekstZnak">
    <w:name w:val="Zwykły tekst Znak"/>
    <w:basedOn w:val="Domylnaczcionkaakapitu"/>
    <w:link w:val="Zwykytekst"/>
    <w:semiHidden/>
    <w:rsid w:val="00132573"/>
    <w:rPr>
      <w:rFonts w:ascii="Courier New" w:eastAsia="Times New Roman" w:hAnsi="Courier New"/>
      <w:lang w:eastAsia="pl-PL"/>
    </w:rPr>
  </w:style>
  <w:style w:type="character" w:customStyle="1" w:styleId="shorttext">
    <w:name w:val="short_text"/>
    <w:basedOn w:val="Domylnaczcionkaakapitu"/>
    <w:rsid w:val="00132573"/>
  </w:style>
  <w:style w:type="character" w:styleId="Pogrubienie">
    <w:name w:val="Strong"/>
    <w:uiPriority w:val="22"/>
    <w:qFormat/>
    <w:rsid w:val="00132573"/>
    <w:rPr>
      <w:b/>
      <w:bCs/>
    </w:rPr>
  </w:style>
  <w:style w:type="paragraph" w:styleId="Listapunktowana">
    <w:name w:val="List Bullet"/>
    <w:basedOn w:val="Normalny"/>
    <w:autoRedefine/>
    <w:semiHidden/>
    <w:rsid w:val="00132573"/>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132573"/>
  </w:style>
  <w:style w:type="paragraph" w:customStyle="1" w:styleId="Tabelapozycja">
    <w:name w:val="Tabela pozycja"/>
    <w:basedOn w:val="Normalny"/>
    <w:rsid w:val="00132573"/>
    <w:rPr>
      <w:rFonts w:ascii="Arial" w:eastAsia="MS Outlook" w:hAnsi="Arial"/>
      <w:bCs w:val="0"/>
      <w:kern w:val="0"/>
      <w:sz w:val="22"/>
    </w:rPr>
  </w:style>
  <w:style w:type="character" w:customStyle="1" w:styleId="big">
    <w:name w:val="big"/>
    <w:basedOn w:val="Domylnaczcionkaakapitu"/>
    <w:rsid w:val="00132573"/>
  </w:style>
  <w:style w:type="paragraph" w:customStyle="1" w:styleId="headline">
    <w:name w:val="headline"/>
    <w:basedOn w:val="Normalny"/>
    <w:rsid w:val="00132573"/>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132573"/>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132573"/>
  </w:style>
  <w:style w:type="character" w:customStyle="1" w:styleId="apple-style-span">
    <w:name w:val="apple-style-span"/>
    <w:basedOn w:val="Domylnaczcionkaakapitu"/>
    <w:rsid w:val="00132573"/>
  </w:style>
  <w:style w:type="character" w:customStyle="1" w:styleId="hps">
    <w:name w:val="hps"/>
    <w:basedOn w:val="Domylnaczcionkaakapitu"/>
    <w:rsid w:val="00132573"/>
  </w:style>
  <w:style w:type="paragraph" w:customStyle="1" w:styleId="Zawartotabeli">
    <w:name w:val="Zawartość tabeli"/>
    <w:basedOn w:val="Normalny"/>
    <w:rsid w:val="00132573"/>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132573"/>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132573"/>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132573"/>
    <w:rPr>
      <w:rFonts w:ascii="Calibri" w:eastAsia="Times New Roman" w:hAnsi="Calibri"/>
      <w:sz w:val="22"/>
      <w:szCs w:val="24"/>
      <w:lang w:eastAsia="pl-PL"/>
    </w:rPr>
  </w:style>
  <w:style w:type="character" w:customStyle="1" w:styleId="st">
    <w:name w:val="st"/>
    <w:basedOn w:val="Domylnaczcionkaakapitu"/>
    <w:rsid w:val="00132573"/>
  </w:style>
  <w:style w:type="character" w:customStyle="1" w:styleId="czeinternetowe">
    <w:name w:val="Łącze internetowe"/>
    <w:rsid w:val="00132573"/>
    <w:rPr>
      <w:rFonts w:ascii="Times New Roman" w:hAnsi="Times New Roman" w:cs="Times New Roman"/>
      <w:color w:val="0000FF"/>
      <w:u w:val="single"/>
    </w:rPr>
  </w:style>
  <w:style w:type="character" w:customStyle="1" w:styleId="tooltipstertooltipstered">
    <w:name w:val="tooltipster tooltipstered"/>
    <w:rsid w:val="00132573"/>
  </w:style>
  <w:style w:type="paragraph" w:styleId="Poprawka">
    <w:name w:val="Revision"/>
    <w:hidden/>
    <w:uiPriority w:val="99"/>
    <w:semiHidden/>
    <w:rsid w:val="00132573"/>
    <w:rPr>
      <w:rFonts w:ascii="Times New Roman" w:eastAsia="Times New Roman" w:hAnsi="Times New Roman"/>
      <w:sz w:val="24"/>
      <w:szCs w:val="24"/>
      <w:lang w:eastAsia="pl-PL"/>
    </w:rPr>
  </w:style>
  <w:style w:type="character" w:customStyle="1" w:styleId="Odwoaniedokomentarza2">
    <w:name w:val="Odwołanie do komentarza2"/>
    <w:rsid w:val="00132573"/>
    <w:rPr>
      <w:sz w:val="16"/>
      <w:szCs w:val="16"/>
    </w:rPr>
  </w:style>
  <w:style w:type="character" w:customStyle="1" w:styleId="TekstkomentarzaZnak2">
    <w:name w:val="Tekst komentarza Znak2"/>
    <w:uiPriority w:val="99"/>
    <w:semiHidden/>
    <w:rsid w:val="00132573"/>
    <w:rPr>
      <w:lang w:eastAsia="zh-CN"/>
    </w:rPr>
  </w:style>
  <w:style w:type="paragraph" w:customStyle="1" w:styleId="TableParagraph">
    <w:name w:val="Table Paragraph"/>
    <w:basedOn w:val="Normalny"/>
    <w:uiPriority w:val="1"/>
    <w:qFormat/>
    <w:rsid w:val="00132573"/>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132573"/>
    <w:pPr>
      <w:autoSpaceDE w:val="0"/>
      <w:autoSpaceDN w:val="0"/>
      <w:adjustRightInd w:val="0"/>
    </w:pPr>
    <w:rPr>
      <w:rFonts w:ascii="Arial" w:eastAsia="Calibri" w:hAnsi="Arial" w:cs="Arial"/>
      <w:color w:val="000000"/>
      <w:sz w:val="24"/>
      <w:szCs w:val="24"/>
      <w:lang w:eastAsia="pl-PL"/>
    </w:rPr>
  </w:style>
  <w:style w:type="character" w:customStyle="1" w:styleId="Nierozpoznanawzmianka10">
    <w:name w:val="Nierozpoznana wzmianka1"/>
    <w:basedOn w:val="Domylnaczcionkaakapitu"/>
    <w:uiPriority w:val="99"/>
    <w:semiHidden/>
    <w:unhideWhenUsed/>
    <w:rsid w:val="00132573"/>
    <w:rPr>
      <w:color w:val="605E5C"/>
      <w:shd w:val="clear" w:color="auto" w:fill="E1DFDD"/>
    </w:rPr>
  </w:style>
  <w:style w:type="table" w:styleId="Tabela-Siatka">
    <w:name w:val="Table Grid"/>
    <w:basedOn w:val="Standardowy"/>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132573"/>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32573"/>
    <w:rPr>
      <w:color w:val="605E5C"/>
      <w:shd w:val="clear" w:color="auto" w:fill="E1DFDD"/>
    </w:rPr>
  </w:style>
  <w:style w:type="character" w:styleId="Nierozpoznanawzmianka">
    <w:name w:val="Unresolved Mention"/>
    <w:basedOn w:val="Domylnaczcionkaakapitu"/>
    <w:uiPriority w:val="99"/>
    <w:semiHidden/>
    <w:unhideWhenUsed/>
    <w:rsid w:val="002B5F59"/>
    <w:rPr>
      <w:color w:val="605E5C"/>
      <w:shd w:val="clear" w:color="auto" w:fill="E1DFDD"/>
    </w:rPr>
  </w:style>
  <w:style w:type="paragraph" w:customStyle="1" w:styleId="Tekstwstpniesformatowany">
    <w:name w:val="Tekst wstępnie sformatowany"/>
    <w:basedOn w:val="Normalny"/>
    <w:qFormat/>
    <w:rsid w:val="00815F34"/>
    <w:pPr>
      <w:suppressAutoHyphens/>
      <w:spacing w:line="264" w:lineRule="auto"/>
      <w:jc w:val="both"/>
      <w:textAlignment w:val="baseline"/>
    </w:pPr>
    <w:rPr>
      <w:rFonts w:ascii="Cumberland AMT" w:eastAsia="Cumberland AMT" w:hAnsi="Cumberland AMT" w:cs="Cumberland AMT"/>
      <w:bCs w:val="0"/>
      <w:color w:val="00000A"/>
      <w:kern w:val="0"/>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844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101418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10" Type="http://schemas.openxmlformats.org/officeDocument/2006/relationships/hyperlink" Target="https://platformazakupowa.pl/transakcja/101418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latformazakupowa.pl/transakcja/1014187"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5E368-A8AF-4298-B478-48AB8D00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1</Pages>
  <Words>12562</Words>
  <Characters>75372</Characters>
  <Application>Microsoft Office Word</Application>
  <DocSecurity>0</DocSecurity>
  <Lines>628</Lines>
  <Paragraphs>175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30</cp:revision>
  <cp:lastPrinted>2024-11-20T12:32:00Z</cp:lastPrinted>
  <dcterms:created xsi:type="dcterms:W3CDTF">2024-11-07T13:16:00Z</dcterms:created>
  <dcterms:modified xsi:type="dcterms:W3CDTF">2024-11-20T12:32:00Z</dcterms:modified>
</cp:coreProperties>
</file>