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C" w:rsidRDefault="00E0776C" w:rsidP="00823EDA">
      <w:pPr>
        <w:tabs>
          <w:tab w:val="left" w:pos="7665"/>
        </w:tabs>
        <w:rPr>
          <w:sz w:val="22"/>
          <w:szCs w:val="22"/>
        </w:rPr>
      </w:pPr>
    </w:p>
    <w:p w:rsidR="00E0776C" w:rsidRDefault="00E0776C" w:rsidP="00E077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0776C" w:rsidRDefault="00E0776C" w:rsidP="00E077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0776C" w:rsidRDefault="00E0776C" w:rsidP="00E077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0776C" w:rsidRDefault="00E0776C" w:rsidP="00E077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0776C" w:rsidRPr="00C91985" w:rsidRDefault="00E0776C" w:rsidP="00E077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0776C" w:rsidRPr="004A29BD" w:rsidRDefault="00E0776C" w:rsidP="00E0776C">
      <w:pPr>
        <w:jc w:val="both"/>
        <w:rPr>
          <w:rFonts w:asciiTheme="minorHAnsi" w:hAnsiTheme="minorHAnsi"/>
          <w:b/>
          <w:sz w:val="24"/>
          <w:szCs w:val="24"/>
        </w:rPr>
      </w:pPr>
      <w:r w:rsidRPr="004A29BD">
        <w:rPr>
          <w:rFonts w:asciiTheme="minorHAnsi" w:hAnsiTheme="minorHAnsi"/>
          <w:sz w:val="24"/>
          <w:szCs w:val="24"/>
        </w:rPr>
        <w:t xml:space="preserve">Oznaczenie sprawy </w:t>
      </w:r>
      <w:r w:rsidR="00090ABA">
        <w:rPr>
          <w:rFonts w:asciiTheme="minorHAnsi" w:hAnsiTheme="minorHAnsi"/>
          <w:b/>
          <w:sz w:val="24"/>
          <w:szCs w:val="24"/>
        </w:rPr>
        <w:t>AZP.2411.101</w:t>
      </w:r>
      <w:r w:rsidRPr="004A29BD">
        <w:rPr>
          <w:rFonts w:asciiTheme="minorHAnsi" w:hAnsiTheme="minorHAnsi"/>
          <w:b/>
          <w:sz w:val="24"/>
          <w:szCs w:val="24"/>
        </w:rPr>
        <w:t>.2021.JG</w:t>
      </w:r>
    </w:p>
    <w:p w:rsidR="00E0776C" w:rsidRPr="004A29BD" w:rsidRDefault="00E0776C" w:rsidP="00E0776C">
      <w:pPr>
        <w:jc w:val="both"/>
        <w:rPr>
          <w:rFonts w:asciiTheme="minorHAnsi" w:hAnsiTheme="minorHAnsi"/>
          <w:sz w:val="24"/>
          <w:szCs w:val="24"/>
        </w:rPr>
      </w:pPr>
      <w:r w:rsidRPr="004A29BD">
        <w:rPr>
          <w:rFonts w:asciiTheme="minorHAnsi" w:hAnsiTheme="minorHAnsi"/>
          <w:sz w:val="24"/>
          <w:szCs w:val="24"/>
        </w:rPr>
        <w:t xml:space="preserve">                          </w:t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</w:p>
    <w:p w:rsidR="00E0776C" w:rsidRPr="004A29BD" w:rsidRDefault="004A29BD" w:rsidP="00E0776C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  <w:szCs w:val="24"/>
        </w:rPr>
        <w:t>Pakiet nr 1</w:t>
      </w:r>
      <w:r w:rsidR="00E0776C" w:rsidRPr="004A29BD">
        <w:rPr>
          <w:rFonts w:asciiTheme="minorHAnsi" w:hAnsiTheme="minorHAnsi"/>
        </w:rPr>
        <w:t xml:space="preserve"> </w:t>
      </w:r>
    </w:p>
    <w:p w:rsidR="004A29BD" w:rsidRPr="004A29BD" w:rsidRDefault="004A29BD" w:rsidP="004A29BD">
      <w:pPr>
        <w:pStyle w:val="Nagwek1"/>
        <w:rPr>
          <w:rFonts w:asciiTheme="minorHAnsi" w:hAnsiTheme="minorHAnsi"/>
          <w:sz w:val="22"/>
          <w:szCs w:val="22"/>
        </w:rPr>
      </w:pPr>
      <w:r w:rsidRPr="004A29BD">
        <w:rPr>
          <w:rFonts w:asciiTheme="minorHAnsi" w:hAnsiTheme="minorHAnsi"/>
          <w:sz w:val="22"/>
          <w:szCs w:val="22"/>
        </w:rPr>
        <w:t>Zbiorcze zestawienie ofert /</w:t>
      </w:r>
      <w:r>
        <w:rPr>
          <w:rFonts w:asciiTheme="minorHAnsi" w:hAnsiTheme="minorHAnsi"/>
          <w:sz w:val="22"/>
          <w:szCs w:val="22"/>
        </w:rPr>
        <w:t xml:space="preserve"> Streszczenie oceny i porównanie</w:t>
      </w:r>
      <w:r w:rsidRPr="004A29BD">
        <w:rPr>
          <w:rFonts w:asciiTheme="minorHAnsi" w:hAnsiTheme="minorHAnsi"/>
          <w:sz w:val="22"/>
          <w:szCs w:val="22"/>
        </w:rPr>
        <w:t xml:space="preserve"> złożonych ofert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126"/>
        <w:gridCol w:w="1701"/>
        <w:gridCol w:w="1843"/>
        <w:gridCol w:w="1701"/>
        <w:gridCol w:w="1701"/>
        <w:gridCol w:w="1701"/>
      </w:tblGrid>
      <w:tr w:rsidR="00C13373" w:rsidRPr="004A29BD" w:rsidTr="00C13373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5645B9">
            <w:pPr>
              <w:jc w:val="center"/>
              <w:rPr>
                <w:rFonts w:asciiTheme="minorHAnsi" w:hAnsiTheme="minorHAnsi"/>
                <w:b/>
              </w:rPr>
            </w:pPr>
            <w:r w:rsidRPr="004A29B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5645B9">
            <w:pPr>
              <w:jc w:val="center"/>
              <w:rPr>
                <w:rFonts w:asciiTheme="minorHAnsi" w:hAnsiTheme="minorHAnsi"/>
                <w:b/>
              </w:rPr>
            </w:pPr>
            <w:r w:rsidRPr="004A29B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5645B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9BD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C13373" w:rsidRPr="004A29BD" w:rsidRDefault="00C13373" w:rsidP="005645B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9BD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Termin gwarancji </w:t>
            </w: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Cena 60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 w:rsidP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Pr="00C13373" w:rsidRDefault="00C13373" w:rsidP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13373">
              <w:rPr>
                <w:rFonts w:asciiTheme="minorHAnsi" w:hAnsiTheme="minorHAnsi"/>
                <w:b/>
                <w:sz w:val="18"/>
                <w:szCs w:val="18"/>
              </w:rPr>
              <w:t>Ocena techniczna</w:t>
            </w:r>
          </w:p>
          <w:p w:rsidR="00C13373" w:rsidRDefault="00C13373" w:rsidP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Termin gwarancji </w:t>
            </w:r>
          </w:p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Łączna ilość przyznanych punktów </w:t>
            </w:r>
          </w:p>
        </w:tc>
      </w:tr>
      <w:tr w:rsidR="00EA3D42" w:rsidRPr="004A29BD" w:rsidTr="00C13373">
        <w:trPr>
          <w:cantSplit/>
          <w:trHeight w:val="10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42" w:rsidRPr="00AB746A" w:rsidRDefault="00EA3D42" w:rsidP="00084D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42" w:rsidRPr="00AB746A" w:rsidRDefault="00EA3D42" w:rsidP="00084D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Theme="minorHAnsi" w:hAnsiTheme="minorHAnsi"/>
                <w:sz w:val="22"/>
                <w:szCs w:val="22"/>
              </w:rPr>
              <w:t>Olympus Polska Sp. z o. o.</w:t>
            </w:r>
          </w:p>
          <w:p w:rsidR="00EA3D42" w:rsidRPr="00AB746A" w:rsidRDefault="00EA3D42" w:rsidP="00084DE1">
            <w:pPr>
              <w:tabs>
                <w:tab w:val="left" w:pos="4746"/>
              </w:tabs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ul. Wynalazek 1, 02-677 Warszawa</w:t>
            </w:r>
          </w:p>
          <w:p w:rsidR="00EA3D42" w:rsidRPr="00AB746A" w:rsidRDefault="00EA3D42" w:rsidP="00084DE1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NIP: 522 16 51 738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42" w:rsidRPr="00AB746A" w:rsidRDefault="00EA3D42" w:rsidP="00084DE1">
            <w:pPr>
              <w:jc w:val="center"/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580 694,99 zł</w:t>
            </w:r>
          </w:p>
          <w:p w:rsidR="00EA3D42" w:rsidRPr="00AB746A" w:rsidRDefault="00EA3D42" w:rsidP="00084DE1">
            <w:pPr>
              <w:jc w:val="center"/>
              <w:rPr>
                <w:rFonts w:asciiTheme="minorHAnsi" w:eastAsiaTheme="minorHAnsi" w:hAnsiTheme="minorHAnsi" w:cs="CIDFont+F1"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627 928,84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42" w:rsidRDefault="00EA3D42" w:rsidP="003738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24 miesiące</w:t>
            </w:r>
          </w:p>
          <w:p w:rsidR="00EA3D42" w:rsidRPr="0008537B" w:rsidRDefault="00EA3D42" w:rsidP="00446514">
            <w:pPr>
              <w:tabs>
                <w:tab w:val="left" w:pos="6804"/>
              </w:tabs>
              <w:jc w:val="center"/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2" w:rsidRDefault="00EA3D4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EA3D42" w:rsidRPr="0008537B" w:rsidRDefault="00EA3D4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2" w:rsidRDefault="00EA3D4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Default="0076288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2" w:rsidRDefault="00EA3D4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Pr="0008537B" w:rsidRDefault="00950A37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2" w:rsidRDefault="00EA3D42" w:rsidP="00C117A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EA3D42" w:rsidRPr="001B020F" w:rsidRDefault="00950A37" w:rsidP="00C117A3">
            <w:pPr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90</w:t>
            </w:r>
            <w:bookmarkStart w:id="0" w:name="_GoBack"/>
            <w:bookmarkEnd w:id="0"/>
          </w:p>
        </w:tc>
      </w:tr>
    </w:tbl>
    <w:p w:rsidR="00E0776C" w:rsidRPr="004A29BD" w:rsidRDefault="00E0776C" w:rsidP="00E0776C">
      <w:pPr>
        <w:spacing w:line="360" w:lineRule="auto"/>
        <w:rPr>
          <w:rFonts w:asciiTheme="minorHAnsi" w:hAnsiTheme="minorHAnsi"/>
        </w:rPr>
      </w:pPr>
    </w:p>
    <w:p w:rsidR="00A60645" w:rsidRDefault="00A60645" w:rsidP="00E0776C">
      <w:pPr>
        <w:tabs>
          <w:tab w:val="left" w:pos="7665"/>
        </w:tabs>
        <w:rPr>
          <w:rFonts w:asciiTheme="minorHAnsi" w:hAnsiTheme="minorHAnsi"/>
          <w:sz w:val="22"/>
          <w:szCs w:val="22"/>
        </w:rPr>
      </w:pPr>
    </w:p>
    <w:p w:rsidR="00090ABA" w:rsidRPr="003845E0" w:rsidRDefault="00090ABA" w:rsidP="00090ABA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>Przewodniczący –</w:t>
      </w:r>
      <w:r>
        <w:rPr>
          <w:rFonts w:asciiTheme="minorHAnsi" w:hAnsiTheme="minorHAnsi"/>
          <w:sz w:val="18"/>
          <w:szCs w:val="18"/>
        </w:rPr>
        <w:t xml:space="preserve"> Jarosław Jaskulski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………………………..….…</w:t>
      </w:r>
      <w:r>
        <w:rPr>
          <w:rFonts w:asciiTheme="minorHAnsi" w:hAnsiTheme="minorHAnsi"/>
          <w:sz w:val="18"/>
          <w:szCs w:val="18"/>
        </w:rPr>
        <w:t>………...</w:t>
      </w:r>
    </w:p>
    <w:p w:rsidR="00090ABA" w:rsidRPr="003845E0" w:rsidRDefault="00090ABA" w:rsidP="00090ABA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Członek- Józef Stokowiec                    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 xml:space="preserve"> ………………………..…</w:t>
      </w:r>
      <w:r>
        <w:rPr>
          <w:rFonts w:asciiTheme="minorHAnsi" w:hAnsiTheme="minorHAnsi"/>
          <w:sz w:val="18"/>
          <w:szCs w:val="18"/>
        </w:rPr>
        <w:t>…………..</w:t>
      </w:r>
    </w:p>
    <w:p w:rsidR="00090ABA" w:rsidRPr="003845E0" w:rsidRDefault="00090ABA" w:rsidP="00090ABA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Członek – Anna Król                               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……………………..………</w:t>
      </w:r>
      <w:r>
        <w:rPr>
          <w:rFonts w:asciiTheme="minorHAnsi" w:hAnsiTheme="minorHAnsi"/>
          <w:sz w:val="18"/>
          <w:szCs w:val="18"/>
        </w:rPr>
        <w:t>………….</w:t>
      </w:r>
    </w:p>
    <w:p w:rsidR="00090ABA" w:rsidRPr="003845E0" w:rsidRDefault="00090ABA" w:rsidP="00090ABA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Sekretarz </w:t>
      </w:r>
      <w:r>
        <w:rPr>
          <w:rFonts w:asciiTheme="minorHAnsi" w:hAnsiTheme="minorHAnsi"/>
          <w:sz w:val="18"/>
          <w:szCs w:val="18"/>
        </w:rPr>
        <w:t>–</w:t>
      </w:r>
      <w:r w:rsidRPr="003845E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Joanna Gajos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………………………..……</w:t>
      </w:r>
      <w:r>
        <w:rPr>
          <w:rFonts w:asciiTheme="minorHAnsi" w:hAnsiTheme="minorHAnsi"/>
          <w:sz w:val="18"/>
          <w:szCs w:val="18"/>
        </w:rPr>
        <w:t>…………..</w:t>
      </w:r>
    </w:p>
    <w:p w:rsidR="00A60645" w:rsidRPr="001B020F" w:rsidRDefault="001B020F" w:rsidP="00823EDA">
      <w:pPr>
        <w:tabs>
          <w:tab w:val="left" w:pos="76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</w:p>
    <w:p w:rsidR="00A60645" w:rsidRDefault="00A60645" w:rsidP="00823EDA">
      <w:pPr>
        <w:tabs>
          <w:tab w:val="left" w:pos="7665"/>
        </w:tabs>
        <w:rPr>
          <w:sz w:val="22"/>
          <w:szCs w:val="22"/>
        </w:rPr>
      </w:pPr>
    </w:p>
    <w:p w:rsidR="0042681A" w:rsidRDefault="0042681A" w:rsidP="00823EDA">
      <w:pPr>
        <w:tabs>
          <w:tab w:val="left" w:pos="7665"/>
        </w:tabs>
        <w:rPr>
          <w:sz w:val="22"/>
          <w:szCs w:val="22"/>
        </w:rPr>
      </w:pPr>
    </w:p>
    <w:p w:rsidR="0042681A" w:rsidRDefault="0042681A" w:rsidP="00823EDA">
      <w:pPr>
        <w:tabs>
          <w:tab w:val="left" w:pos="7665"/>
        </w:tabs>
        <w:rPr>
          <w:sz w:val="22"/>
          <w:szCs w:val="22"/>
        </w:rPr>
      </w:pPr>
    </w:p>
    <w:p w:rsidR="0042681A" w:rsidRDefault="0042681A" w:rsidP="00823EDA">
      <w:pPr>
        <w:tabs>
          <w:tab w:val="left" w:pos="7665"/>
        </w:tabs>
        <w:rPr>
          <w:sz w:val="22"/>
          <w:szCs w:val="22"/>
        </w:rPr>
      </w:pPr>
    </w:p>
    <w:p w:rsidR="0042681A" w:rsidRDefault="0042681A" w:rsidP="00823EDA">
      <w:pPr>
        <w:tabs>
          <w:tab w:val="left" w:pos="7665"/>
        </w:tabs>
        <w:rPr>
          <w:sz w:val="22"/>
          <w:szCs w:val="22"/>
        </w:rPr>
      </w:pPr>
    </w:p>
    <w:p w:rsidR="0042681A" w:rsidRDefault="0042681A" w:rsidP="00823EDA">
      <w:pPr>
        <w:tabs>
          <w:tab w:val="left" w:pos="7665"/>
        </w:tabs>
        <w:rPr>
          <w:sz w:val="22"/>
          <w:szCs w:val="22"/>
        </w:rPr>
      </w:pPr>
    </w:p>
    <w:p w:rsidR="003738A5" w:rsidRDefault="003738A5" w:rsidP="003738A5">
      <w:pPr>
        <w:tabs>
          <w:tab w:val="left" w:pos="7665"/>
        </w:tabs>
        <w:rPr>
          <w:sz w:val="22"/>
          <w:szCs w:val="22"/>
        </w:rPr>
      </w:pPr>
    </w:p>
    <w:p w:rsidR="003738A5" w:rsidRDefault="003738A5" w:rsidP="003738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3738A5" w:rsidRDefault="003738A5" w:rsidP="003738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3738A5" w:rsidRDefault="003738A5" w:rsidP="003738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3738A5" w:rsidRDefault="003738A5" w:rsidP="003738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3738A5" w:rsidRPr="00C91985" w:rsidRDefault="003738A5" w:rsidP="003738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3738A5" w:rsidRPr="004A29BD" w:rsidRDefault="003738A5" w:rsidP="003738A5">
      <w:pPr>
        <w:jc w:val="both"/>
        <w:rPr>
          <w:rFonts w:asciiTheme="minorHAnsi" w:hAnsiTheme="minorHAnsi"/>
          <w:b/>
          <w:sz w:val="24"/>
          <w:szCs w:val="24"/>
        </w:rPr>
      </w:pPr>
      <w:r w:rsidRPr="004A29BD">
        <w:rPr>
          <w:rFonts w:asciiTheme="minorHAnsi" w:hAnsiTheme="minorHAnsi"/>
          <w:sz w:val="24"/>
          <w:szCs w:val="24"/>
        </w:rPr>
        <w:t xml:space="preserve">Oznaczenie sprawy </w:t>
      </w:r>
      <w:r>
        <w:rPr>
          <w:rFonts w:asciiTheme="minorHAnsi" w:hAnsiTheme="minorHAnsi"/>
          <w:b/>
          <w:sz w:val="24"/>
          <w:szCs w:val="24"/>
        </w:rPr>
        <w:t>AZP.2411.101</w:t>
      </w:r>
      <w:r w:rsidRPr="004A29BD">
        <w:rPr>
          <w:rFonts w:asciiTheme="minorHAnsi" w:hAnsiTheme="minorHAnsi"/>
          <w:b/>
          <w:sz w:val="24"/>
          <w:szCs w:val="24"/>
        </w:rPr>
        <w:t>.2021.JG</w:t>
      </w:r>
    </w:p>
    <w:p w:rsidR="003738A5" w:rsidRPr="004A29BD" w:rsidRDefault="003738A5" w:rsidP="003738A5">
      <w:pPr>
        <w:jc w:val="both"/>
        <w:rPr>
          <w:rFonts w:asciiTheme="minorHAnsi" w:hAnsiTheme="minorHAnsi"/>
          <w:sz w:val="24"/>
          <w:szCs w:val="24"/>
        </w:rPr>
      </w:pPr>
      <w:r w:rsidRPr="004A29BD">
        <w:rPr>
          <w:rFonts w:asciiTheme="minorHAnsi" w:hAnsiTheme="minorHAnsi"/>
          <w:sz w:val="24"/>
          <w:szCs w:val="24"/>
        </w:rPr>
        <w:t xml:space="preserve">                          </w:t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  <w:r w:rsidRPr="004A29BD">
        <w:rPr>
          <w:rFonts w:asciiTheme="minorHAnsi" w:hAnsiTheme="minorHAnsi"/>
          <w:sz w:val="24"/>
          <w:szCs w:val="24"/>
        </w:rPr>
        <w:tab/>
      </w:r>
    </w:p>
    <w:p w:rsidR="003738A5" w:rsidRPr="004A29BD" w:rsidRDefault="003738A5" w:rsidP="003738A5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  <w:szCs w:val="24"/>
        </w:rPr>
        <w:t>Pakiet nr 2</w:t>
      </w:r>
    </w:p>
    <w:p w:rsidR="00C13373" w:rsidRPr="004A29BD" w:rsidRDefault="00C13373" w:rsidP="00C13373">
      <w:pPr>
        <w:pStyle w:val="Nagwek1"/>
        <w:rPr>
          <w:rFonts w:asciiTheme="minorHAnsi" w:hAnsiTheme="minorHAnsi"/>
          <w:sz w:val="22"/>
          <w:szCs w:val="22"/>
        </w:rPr>
      </w:pPr>
      <w:r w:rsidRPr="004A29BD">
        <w:rPr>
          <w:rFonts w:asciiTheme="minorHAnsi" w:hAnsiTheme="minorHAnsi"/>
          <w:sz w:val="22"/>
          <w:szCs w:val="22"/>
        </w:rPr>
        <w:t>Zbiorcze zestawienie ofert /</w:t>
      </w:r>
      <w:r>
        <w:rPr>
          <w:rFonts w:asciiTheme="minorHAnsi" w:hAnsiTheme="minorHAnsi"/>
          <w:sz w:val="22"/>
          <w:szCs w:val="22"/>
        </w:rPr>
        <w:t xml:space="preserve"> Streszczenie oceny i porównanie</w:t>
      </w:r>
      <w:r w:rsidRPr="004A29BD">
        <w:rPr>
          <w:rFonts w:asciiTheme="minorHAnsi" w:hAnsiTheme="minorHAnsi"/>
          <w:sz w:val="22"/>
          <w:szCs w:val="22"/>
        </w:rPr>
        <w:t xml:space="preserve"> złożonych ofert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126"/>
        <w:gridCol w:w="1701"/>
        <w:gridCol w:w="1843"/>
        <w:gridCol w:w="1701"/>
        <w:gridCol w:w="1701"/>
        <w:gridCol w:w="1701"/>
      </w:tblGrid>
      <w:tr w:rsidR="00C13373" w:rsidRPr="004A29BD" w:rsidTr="00084DE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084DE1">
            <w:pPr>
              <w:jc w:val="center"/>
              <w:rPr>
                <w:rFonts w:asciiTheme="minorHAnsi" w:hAnsiTheme="minorHAnsi"/>
                <w:b/>
              </w:rPr>
            </w:pPr>
            <w:r w:rsidRPr="004A29B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084DE1">
            <w:pPr>
              <w:jc w:val="center"/>
              <w:rPr>
                <w:rFonts w:asciiTheme="minorHAnsi" w:hAnsiTheme="minorHAnsi"/>
                <w:b/>
              </w:rPr>
            </w:pPr>
            <w:r w:rsidRPr="004A29B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73" w:rsidRPr="004A29BD" w:rsidRDefault="00C13373" w:rsidP="00084DE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9BD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C13373" w:rsidRPr="004A29BD" w:rsidRDefault="00C13373" w:rsidP="00084DE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9BD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Termin gwarancji </w:t>
            </w: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Cena 60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P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13373">
              <w:rPr>
                <w:rFonts w:asciiTheme="minorHAnsi" w:hAnsiTheme="minorHAnsi"/>
                <w:b/>
                <w:sz w:val="18"/>
                <w:szCs w:val="18"/>
              </w:rPr>
              <w:t>Ocena techniczna</w:t>
            </w: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Liczba pkt. w kryterium </w:t>
            </w: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Termin gwarancji </w:t>
            </w:r>
          </w:p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3" w:rsidRDefault="00C13373" w:rsidP="00084DE1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Łączna ilość przyznanych punktów </w:t>
            </w:r>
          </w:p>
        </w:tc>
      </w:tr>
      <w:tr w:rsidR="00762882" w:rsidRPr="004A29BD" w:rsidTr="00084DE1">
        <w:trPr>
          <w:cantSplit/>
          <w:trHeight w:val="10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82" w:rsidRPr="00E46FCE" w:rsidRDefault="00762882" w:rsidP="00084D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FC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82" w:rsidRPr="00E46FCE" w:rsidRDefault="00762882" w:rsidP="00084DE1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46FCE">
              <w:rPr>
                <w:rFonts w:asciiTheme="minorHAnsi" w:hAnsiTheme="minorHAnsi"/>
                <w:sz w:val="22"/>
                <w:szCs w:val="22"/>
              </w:rPr>
              <w:t>Meden-Inmed</w:t>
            </w:r>
            <w:proofErr w:type="spellEnd"/>
            <w:r w:rsidRPr="00E46FCE">
              <w:rPr>
                <w:rFonts w:asciiTheme="minorHAnsi" w:hAnsiTheme="minorHAnsi"/>
                <w:sz w:val="22"/>
                <w:szCs w:val="22"/>
              </w:rPr>
              <w:t xml:space="preserve"> Sp. z o.o.</w:t>
            </w:r>
          </w:p>
          <w:p w:rsidR="00762882" w:rsidRPr="00E46FCE" w:rsidRDefault="00762882" w:rsidP="00084DE1">
            <w:pPr>
              <w:tabs>
                <w:tab w:val="left" w:pos="4746"/>
              </w:tabs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ul. Wenedów 2, 75-847 Koszalin</w:t>
            </w:r>
          </w:p>
          <w:p w:rsidR="00762882" w:rsidRPr="00E46FCE" w:rsidRDefault="00762882" w:rsidP="00084DE1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NIP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: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669 22 55 563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82" w:rsidRPr="00E46FCE" w:rsidRDefault="00762882" w:rsidP="00084DE1">
            <w:pPr>
              <w:jc w:val="center"/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 xml:space="preserve">565 </w:t>
            </w:r>
            <w:r w:rsidRPr="00E46FCE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277,78 zł</w:t>
            </w:r>
          </w:p>
          <w:p w:rsidR="00762882" w:rsidRPr="00E46FCE" w:rsidRDefault="00762882" w:rsidP="00084DE1">
            <w:pPr>
              <w:jc w:val="center"/>
              <w:rPr>
                <w:rFonts w:asciiTheme="minorHAnsi" w:eastAsiaTheme="minorHAnsi" w:hAnsiTheme="minorHAnsi" w:cs="CIDFont+F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 xml:space="preserve">610 </w:t>
            </w:r>
            <w:r w:rsidRPr="00E46FCE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500,00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82" w:rsidRDefault="00762882" w:rsidP="00084DE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24 miesiące</w:t>
            </w:r>
          </w:p>
          <w:p w:rsidR="00762882" w:rsidRPr="0008537B" w:rsidRDefault="00762882" w:rsidP="00084DE1">
            <w:pPr>
              <w:tabs>
                <w:tab w:val="left" w:pos="6804"/>
              </w:tabs>
              <w:jc w:val="center"/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Default="00762882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Pr="0008537B" w:rsidRDefault="00762882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Default="00762882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Default="00762882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Default="00762882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Pr="0008537B" w:rsidRDefault="00950A37" w:rsidP="00D3443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Default="00762882" w:rsidP="00084DE1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</w:p>
          <w:p w:rsidR="00762882" w:rsidRPr="001B020F" w:rsidRDefault="00950A37" w:rsidP="00084DE1">
            <w:pPr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90</w:t>
            </w:r>
          </w:p>
        </w:tc>
      </w:tr>
    </w:tbl>
    <w:p w:rsidR="003738A5" w:rsidRDefault="003738A5" w:rsidP="003738A5">
      <w:pPr>
        <w:tabs>
          <w:tab w:val="left" w:pos="7665"/>
        </w:tabs>
        <w:rPr>
          <w:rFonts w:asciiTheme="minorHAnsi" w:hAnsiTheme="minorHAnsi"/>
          <w:sz w:val="22"/>
          <w:szCs w:val="22"/>
        </w:rPr>
      </w:pPr>
    </w:p>
    <w:p w:rsidR="003738A5" w:rsidRPr="003845E0" w:rsidRDefault="003738A5" w:rsidP="003738A5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>Przewodniczący –</w:t>
      </w:r>
      <w:r>
        <w:rPr>
          <w:rFonts w:asciiTheme="minorHAnsi" w:hAnsiTheme="minorHAnsi"/>
          <w:sz w:val="18"/>
          <w:szCs w:val="18"/>
        </w:rPr>
        <w:t xml:space="preserve"> Jarosław Jaskulski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………………………..….…</w:t>
      </w:r>
      <w:r>
        <w:rPr>
          <w:rFonts w:asciiTheme="minorHAnsi" w:hAnsiTheme="minorHAnsi"/>
          <w:sz w:val="18"/>
          <w:szCs w:val="18"/>
        </w:rPr>
        <w:t>………...</w:t>
      </w:r>
    </w:p>
    <w:p w:rsidR="003738A5" w:rsidRPr="003845E0" w:rsidRDefault="003738A5" w:rsidP="003738A5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Członek- Józef Stokowiec                    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 xml:space="preserve"> ………………………..…</w:t>
      </w:r>
      <w:r>
        <w:rPr>
          <w:rFonts w:asciiTheme="minorHAnsi" w:hAnsiTheme="minorHAnsi"/>
          <w:sz w:val="18"/>
          <w:szCs w:val="18"/>
        </w:rPr>
        <w:t>…………..</w:t>
      </w:r>
    </w:p>
    <w:p w:rsidR="003738A5" w:rsidRPr="003845E0" w:rsidRDefault="003738A5" w:rsidP="003738A5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Członek – Anna Król                               </w:t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……………………..………</w:t>
      </w:r>
      <w:r>
        <w:rPr>
          <w:rFonts w:asciiTheme="minorHAnsi" w:hAnsiTheme="minorHAnsi"/>
          <w:sz w:val="18"/>
          <w:szCs w:val="18"/>
        </w:rPr>
        <w:t>………….</w:t>
      </w:r>
    </w:p>
    <w:p w:rsidR="003738A5" w:rsidRPr="003845E0" w:rsidRDefault="003738A5" w:rsidP="003738A5">
      <w:pPr>
        <w:spacing w:line="480" w:lineRule="auto"/>
        <w:jc w:val="both"/>
        <w:rPr>
          <w:rFonts w:asciiTheme="minorHAnsi" w:hAnsiTheme="minorHAnsi"/>
          <w:sz w:val="18"/>
          <w:szCs w:val="18"/>
        </w:rPr>
      </w:pPr>
      <w:r w:rsidRPr="003845E0">
        <w:rPr>
          <w:rFonts w:asciiTheme="minorHAnsi" w:hAnsiTheme="minorHAnsi"/>
          <w:sz w:val="18"/>
          <w:szCs w:val="18"/>
        </w:rPr>
        <w:t xml:space="preserve">Sekretarz </w:t>
      </w:r>
      <w:r>
        <w:rPr>
          <w:rFonts w:asciiTheme="minorHAnsi" w:hAnsiTheme="minorHAnsi"/>
          <w:sz w:val="18"/>
          <w:szCs w:val="18"/>
        </w:rPr>
        <w:t>–</w:t>
      </w:r>
      <w:r w:rsidRPr="003845E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Joanna Gajos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3845E0">
        <w:rPr>
          <w:rFonts w:asciiTheme="minorHAnsi" w:hAnsiTheme="minorHAnsi"/>
          <w:sz w:val="18"/>
          <w:szCs w:val="18"/>
        </w:rPr>
        <w:t>………………………..……</w:t>
      </w:r>
      <w:r>
        <w:rPr>
          <w:rFonts w:asciiTheme="minorHAnsi" w:hAnsiTheme="minorHAnsi"/>
          <w:sz w:val="18"/>
          <w:szCs w:val="18"/>
        </w:rPr>
        <w:t>…………..</w:t>
      </w:r>
    </w:p>
    <w:p w:rsidR="003738A5" w:rsidRPr="001B020F" w:rsidRDefault="003738A5" w:rsidP="003738A5">
      <w:pPr>
        <w:tabs>
          <w:tab w:val="left" w:pos="76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</w:p>
    <w:p w:rsidR="00A60645" w:rsidRPr="003738A5" w:rsidRDefault="00A60645" w:rsidP="00823EDA">
      <w:pPr>
        <w:tabs>
          <w:tab w:val="left" w:pos="7665"/>
        </w:tabs>
      </w:pPr>
    </w:p>
    <w:sectPr w:rsidR="00A60645" w:rsidRPr="003738A5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6C" w:rsidRDefault="003D3E6C" w:rsidP="006D1A2A">
      <w:r>
        <w:separator/>
      </w:r>
    </w:p>
  </w:endnote>
  <w:endnote w:type="continuationSeparator" w:id="0">
    <w:p w:rsidR="003D3E6C" w:rsidRDefault="003D3E6C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6C" w:rsidRDefault="003D3E6C" w:rsidP="006D1A2A">
      <w:r>
        <w:separator/>
      </w:r>
    </w:p>
  </w:footnote>
  <w:footnote w:type="continuationSeparator" w:id="0">
    <w:p w:rsidR="003D3E6C" w:rsidRDefault="003D3E6C" w:rsidP="006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2331E"/>
    <w:rsid w:val="0002470D"/>
    <w:rsid w:val="00035EFF"/>
    <w:rsid w:val="00040070"/>
    <w:rsid w:val="00045596"/>
    <w:rsid w:val="000711A3"/>
    <w:rsid w:val="00074320"/>
    <w:rsid w:val="0008537B"/>
    <w:rsid w:val="00090ABA"/>
    <w:rsid w:val="000B6215"/>
    <w:rsid w:val="000E6360"/>
    <w:rsid w:val="000F4CAD"/>
    <w:rsid w:val="00105569"/>
    <w:rsid w:val="001122D4"/>
    <w:rsid w:val="00141745"/>
    <w:rsid w:val="00143524"/>
    <w:rsid w:val="0015528E"/>
    <w:rsid w:val="0015729F"/>
    <w:rsid w:val="00162DBF"/>
    <w:rsid w:val="0016558A"/>
    <w:rsid w:val="001727AA"/>
    <w:rsid w:val="00186625"/>
    <w:rsid w:val="001933C7"/>
    <w:rsid w:val="001A22FB"/>
    <w:rsid w:val="001B020F"/>
    <w:rsid w:val="001C48BF"/>
    <w:rsid w:val="001F0170"/>
    <w:rsid w:val="001F3DB1"/>
    <w:rsid w:val="001F4CE4"/>
    <w:rsid w:val="002124D6"/>
    <w:rsid w:val="00213C02"/>
    <w:rsid w:val="002338FB"/>
    <w:rsid w:val="00242A60"/>
    <w:rsid w:val="002464F7"/>
    <w:rsid w:val="0024666B"/>
    <w:rsid w:val="00260D92"/>
    <w:rsid w:val="00267B70"/>
    <w:rsid w:val="0027127C"/>
    <w:rsid w:val="00272B48"/>
    <w:rsid w:val="002A6ED4"/>
    <w:rsid w:val="002B4135"/>
    <w:rsid w:val="002C0B02"/>
    <w:rsid w:val="002C4552"/>
    <w:rsid w:val="002C6053"/>
    <w:rsid w:val="002D509C"/>
    <w:rsid w:val="002E2278"/>
    <w:rsid w:val="002E3794"/>
    <w:rsid w:val="002F6843"/>
    <w:rsid w:val="002F69E7"/>
    <w:rsid w:val="003000AA"/>
    <w:rsid w:val="00303728"/>
    <w:rsid w:val="00320DB0"/>
    <w:rsid w:val="003229AA"/>
    <w:rsid w:val="00325202"/>
    <w:rsid w:val="00336706"/>
    <w:rsid w:val="003453F7"/>
    <w:rsid w:val="0036557D"/>
    <w:rsid w:val="003738A5"/>
    <w:rsid w:val="0037795E"/>
    <w:rsid w:val="00380F61"/>
    <w:rsid w:val="003C7770"/>
    <w:rsid w:val="003D31A9"/>
    <w:rsid w:val="003D3E6C"/>
    <w:rsid w:val="003D7425"/>
    <w:rsid w:val="003E4F45"/>
    <w:rsid w:val="003F169F"/>
    <w:rsid w:val="0040487D"/>
    <w:rsid w:val="00415C41"/>
    <w:rsid w:val="00422B9F"/>
    <w:rsid w:val="0042681A"/>
    <w:rsid w:val="00437A2B"/>
    <w:rsid w:val="00460AAA"/>
    <w:rsid w:val="00496501"/>
    <w:rsid w:val="004A1414"/>
    <w:rsid w:val="004A29BD"/>
    <w:rsid w:val="004A361B"/>
    <w:rsid w:val="004A62C1"/>
    <w:rsid w:val="004D13B0"/>
    <w:rsid w:val="00506D02"/>
    <w:rsid w:val="00537D93"/>
    <w:rsid w:val="00557AA6"/>
    <w:rsid w:val="00557B34"/>
    <w:rsid w:val="00567AC2"/>
    <w:rsid w:val="005A10BD"/>
    <w:rsid w:val="006048F6"/>
    <w:rsid w:val="00637DBB"/>
    <w:rsid w:val="0064219E"/>
    <w:rsid w:val="006450AB"/>
    <w:rsid w:val="00653B6D"/>
    <w:rsid w:val="00690BAC"/>
    <w:rsid w:val="00697D26"/>
    <w:rsid w:val="006A35F5"/>
    <w:rsid w:val="006A5825"/>
    <w:rsid w:val="006B16F9"/>
    <w:rsid w:val="006C201C"/>
    <w:rsid w:val="006D1A2A"/>
    <w:rsid w:val="006E580A"/>
    <w:rsid w:val="006E6474"/>
    <w:rsid w:val="006F2032"/>
    <w:rsid w:val="007044BD"/>
    <w:rsid w:val="00710136"/>
    <w:rsid w:val="0071749E"/>
    <w:rsid w:val="00717B94"/>
    <w:rsid w:val="007339E6"/>
    <w:rsid w:val="00741C12"/>
    <w:rsid w:val="00752777"/>
    <w:rsid w:val="00762882"/>
    <w:rsid w:val="00766C6B"/>
    <w:rsid w:val="00771149"/>
    <w:rsid w:val="00772E6C"/>
    <w:rsid w:val="00790772"/>
    <w:rsid w:val="00793CFC"/>
    <w:rsid w:val="00796B62"/>
    <w:rsid w:val="00796BCD"/>
    <w:rsid w:val="007A72F5"/>
    <w:rsid w:val="007B43E3"/>
    <w:rsid w:val="007B4E57"/>
    <w:rsid w:val="007C5274"/>
    <w:rsid w:val="007D5EA4"/>
    <w:rsid w:val="007D70B5"/>
    <w:rsid w:val="007E558B"/>
    <w:rsid w:val="007F4EA2"/>
    <w:rsid w:val="007F500E"/>
    <w:rsid w:val="00801F71"/>
    <w:rsid w:val="00806959"/>
    <w:rsid w:val="00823EDA"/>
    <w:rsid w:val="00824EB1"/>
    <w:rsid w:val="0083309A"/>
    <w:rsid w:val="00840FC7"/>
    <w:rsid w:val="00842DC3"/>
    <w:rsid w:val="008507ED"/>
    <w:rsid w:val="0086177B"/>
    <w:rsid w:val="00897F5C"/>
    <w:rsid w:val="008A2A58"/>
    <w:rsid w:val="008A54E7"/>
    <w:rsid w:val="008B35E7"/>
    <w:rsid w:val="008B65DA"/>
    <w:rsid w:val="008C33C1"/>
    <w:rsid w:val="008C5990"/>
    <w:rsid w:val="008E32BA"/>
    <w:rsid w:val="008E76CB"/>
    <w:rsid w:val="008F26C5"/>
    <w:rsid w:val="00904CB7"/>
    <w:rsid w:val="00904E9C"/>
    <w:rsid w:val="009107A1"/>
    <w:rsid w:val="00911182"/>
    <w:rsid w:val="009233FA"/>
    <w:rsid w:val="00936D84"/>
    <w:rsid w:val="00950A37"/>
    <w:rsid w:val="009550E8"/>
    <w:rsid w:val="00967344"/>
    <w:rsid w:val="00983E35"/>
    <w:rsid w:val="00997053"/>
    <w:rsid w:val="009976F2"/>
    <w:rsid w:val="009A3377"/>
    <w:rsid w:val="009A78F5"/>
    <w:rsid w:val="009B59E9"/>
    <w:rsid w:val="009C1F71"/>
    <w:rsid w:val="009E344C"/>
    <w:rsid w:val="009E6BD6"/>
    <w:rsid w:val="009F13A3"/>
    <w:rsid w:val="009F74F7"/>
    <w:rsid w:val="00A343D4"/>
    <w:rsid w:val="00A60645"/>
    <w:rsid w:val="00A61379"/>
    <w:rsid w:val="00A62A04"/>
    <w:rsid w:val="00A729B2"/>
    <w:rsid w:val="00A76661"/>
    <w:rsid w:val="00A83C9B"/>
    <w:rsid w:val="00A87BCC"/>
    <w:rsid w:val="00A92ACA"/>
    <w:rsid w:val="00AB669A"/>
    <w:rsid w:val="00AD1D50"/>
    <w:rsid w:val="00AE2155"/>
    <w:rsid w:val="00AE621A"/>
    <w:rsid w:val="00AE6B7C"/>
    <w:rsid w:val="00AF6326"/>
    <w:rsid w:val="00B01D14"/>
    <w:rsid w:val="00B27E5B"/>
    <w:rsid w:val="00B5169A"/>
    <w:rsid w:val="00B533F9"/>
    <w:rsid w:val="00B55FA6"/>
    <w:rsid w:val="00B651F2"/>
    <w:rsid w:val="00BA57BC"/>
    <w:rsid w:val="00BC23B1"/>
    <w:rsid w:val="00BC7F42"/>
    <w:rsid w:val="00BE58D8"/>
    <w:rsid w:val="00BF044F"/>
    <w:rsid w:val="00C13373"/>
    <w:rsid w:val="00C17399"/>
    <w:rsid w:val="00C230B3"/>
    <w:rsid w:val="00C353E9"/>
    <w:rsid w:val="00C86642"/>
    <w:rsid w:val="00C9049B"/>
    <w:rsid w:val="00C96F58"/>
    <w:rsid w:val="00C97440"/>
    <w:rsid w:val="00CA5993"/>
    <w:rsid w:val="00CB2A42"/>
    <w:rsid w:val="00CE77E9"/>
    <w:rsid w:val="00D12954"/>
    <w:rsid w:val="00D35582"/>
    <w:rsid w:val="00D50C4C"/>
    <w:rsid w:val="00D65412"/>
    <w:rsid w:val="00D86935"/>
    <w:rsid w:val="00DE07D1"/>
    <w:rsid w:val="00DE69AE"/>
    <w:rsid w:val="00DF4DB5"/>
    <w:rsid w:val="00E0776C"/>
    <w:rsid w:val="00E23C91"/>
    <w:rsid w:val="00E33D74"/>
    <w:rsid w:val="00E34C37"/>
    <w:rsid w:val="00E37A4C"/>
    <w:rsid w:val="00E415D9"/>
    <w:rsid w:val="00E43CD2"/>
    <w:rsid w:val="00E67407"/>
    <w:rsid w:val="00E772CC"/>
    <w:rsid w:val="00E80F40"/>
    <w:rsid w:val="00E831B4"/>
    <w:rsid w:val="00E91731"/>
    <w:rsid w:val="00E938C6"/>
    <w:rsid w:val="00EA1D9A"/>
    <w:rsid w:val="00EA3D42"/>
    <w:rsid w:val="00EB4DE4"/>
    <w:rsid w:val="00EC5235"/>
    <w:rsid w:val="00EC651A"/>
    <w:rsid w:val="00ED61B0"/>
    <w:rsid w:val="00EE0212"/>
    <w:rsid w:val="00EE40D8"/>
    <w:rsid w:val="00F2410F"/>
    <w:rsid w:val="00F41278"/>
    <w:rsid w:val="00F47538"/>
    <w:rsid w:val="00F47D10"/>
    <w:rsid w:val="00F51671"/>
    <w:rsid w:val="00F61E60"/>
    <w:rsid w:val="00F67404"/>
    <w:rsid w:val="00F7406D"/>
    <w:rsid w:val="00F810D4"/>
    <w:rsid w:val="00FC398E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E6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E6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074B-8CB4-499F-921B-3728E6F0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39</cp:revision>
  <cp:lastPrinted>2020-09-28T06:14:00Z</cp:lastPrinted>
  <dcterms:created xsi:type="dcterms:W3CDTF">2021-03-16T11:41:00Z</dcterms:created>
  <dcterms:modified xsi:type="dcterms:W3CDTF">2021-09-20T09:53:00Z</dcterms:modified>
</cp:coreProperties>
</file>