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BD" w:rsidRDefault="00334DBD" w:rsidP="00334DBD">
      <w:pPr>
        <w:jc w:val="right"/>
        <w:rPr>
          <w:rFonts w:ascii="Times New Roman" w:hAnsi="Times New Roman"/>
          <w:b/>
          <w:sz w:val="20"/>
          <w:szCs w:val="20"/>
        </w:rPr>
      </w:pPr>
      <w:r w:rsidRPr="00021FDB">
        <w:rPr>
          <w:rFonts w:ascii="Times New Roman" w:hAnsi="Times New Roman"/>
          <w:b/>
          <w:sz w:val="20"/>
          <w:szCs w:val="20"/>
        </w:rPr>
        <w:t xml:space="preserve">Załącznik nr </w:t>
      </w:r>
      <w:r>
        <w:rPr>
          <w:rFonts w:ascii="Times New Roman" w:hAnsi="Times New Roman"/>
          <w:b/>
          <w:sz w:val="20"/>
          <w:szCs w:val="20"/>
        </w:rPr>
        <w:t>8</w:t>
      </w:r>
      <w:r w:rsidRPr="00021FDB">
        <w:rPr>
          <w:rFonts w:ascii="Times New Roman" w:hAnsi="Times New Roman"/>
          <w:b/>
          <w:sz w:val="20"/>
          <w:szCs w:val="20"/>
        </w:rPr>
        <w:t xml:space="preserve"> do SWZ</w:t>
      </w:r>
    </w:p>
    <w:p w:rsidR="00334DBD" w:rsidRDefault="00334DBD" w:rsidP="00334DBD">
      <w:pPr>
        <w:jc w:val="right"/>
        <w:rPr>
          <w:rFonts w:ascii="Times New Roman" w:hAnsi="Times New Roman"/>
          <w:b/>
          <w:sz w:val="20"/>
          <w:szCs w:val="20"/>
        </w:rPr>
      </w:pPr>
    </w:p>
    <w:p w:rsidR="00334DBD" w:rsidRPr="00C94084" w:rsidRDefault="00334DBD" w:rsidP="00334DBD">
      <w:pPr>
        <w:jc w:val="center"/>
        <w:rPr>
          <w:rFonts w:ascii="Times New Roman" w:hAnsi="Times New Roman"/>
          <w:b/>
          <w:szCs w:val="20"/>
        </w:rPr>
      </w:pPr>
      <w:r w:rsidRPr="00C94084">
        <w:rPr>
          <w:rFonts w:ascii="Times New Roman" w:hAnsi="Times New Roman"/>
          <w:b/>
          <w:szCs w:val="20"/>
        </w:rPr>
        <w:t>PROJEKT UMOWY</w:t>
      </w:r>
    </w:p>
    <w:p w:rsidR="00334DBD" w:rsidRPr="00C75A70" w:rsidRDefault="00334DBD" w:rsidP="00334DBD">
      <w:pPr>
        <w:jc w:val="right"/>
        <w:rPr>
          <w:rFonts w:cs="Arial"/>
          <w:i/>
          <w:sz w:val="20"/>
          <w:szCs w:val="20"/>
        </w:rPr>
      </w:pPr>
    </w:p>
    <w:p w:rsidR="00334DBD" w:rsidRPr="003235B9" w:rsidRDefault="00334DBD" w:rsidP="00334DBD">
      <w:pPr>
        <w:jc w:val="center"/>
        <w:rPr>
          <w:rFonts w:ascii="Times New Roman" w:hAnsi="Times New Roman"/>
          <w:b/>
        </w:rPr>
      </w:pPr>
      <w:r w:rsidRPr="003235B9">
        <w:rPr>
          <w:rFonts w:ascii="Times New Roman" w:hAnsi="Times New Roman"/>
          <w:b/>
        </w:rPr>
        <w:t>UMOWA</w:t>
      </w:r>
    </w:p>
    <w:p w:rsidR="00334DBD" w:rsidRPr="003235B9" w:rsidRDefault="00334DBD" w:rsidP="00334DBD">
      <w:pPr>
        <w:jc w:val="center"/>
        <w:rPr>
          <w:rFonts w:ascii="Times New Roman" w:hAnsi="Times New Roman"/>
          <w:b/>
        </w:rPr>
      </w:pPr>
      <w:r w:rsidRPr="003235B9">
        <w:rPr>
          <w:rFonts w:ascii="Times New Roman" w:hAnsi="Times New Roman"/>
          <w:b/>
        </w:rPr>
        <w:t>NR PR.272</w:t>
      </w:r>
      <w:r>
        <w:rPr>
          <w:rFonts w:ascii="Times New Roman" w:hAnsi="Times New Roman"/>
          <w:b/>
        </w:rPr>
        <w:t>………..</w:t>
      </w:r>
    </w:p>
    <w:p w:rsidR="00334DBD" w:rsidRPr="003235B9" w:rsidRDefault="00334DBD" w:rsidP="00334DBD">
      <w:pPr>
        <w:jc w:val="center"/>
        <w:rPr>
          <w:rFonts w:ascii="Times New Roman" w:hAnsi="Times New Roman"/>
          <w:b/>
        </w:rPr>
      </w:pP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zwana dalej jako „Umowa”</w:t>
      </w:r>
    </w:p>
    <w:p w:rsidR="00334DBD" w:rsidRPr="00C94084" w:rsidRDefault="00334DBD" w:rsidP="00334DBD">
      <w:pPr>
        <w:rPr>
          <w:rFonts w:ascii="Times New Roman" w:hAnsi="Times New Roman"/>
          <w:sz w:val="22"/>
          <w:szCs w:val="22"/>
        </w:rPr>
      </w:pP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zawarta w Bobowie, dnia ….. - ……-2023 r. pomiędzy:</w:t>
      </w:r>
    </w:p>
    <w:p w:rsidR="00334DBD" w:rsidRPr="00C94084" w:rsidRDefault="00334DBD" w:rsidP="00334DBD">
      <w:pPr>
        <w:rPr>
          <w:rFonts w:ascii="Times New Roman" w:hAnsi="Times New Roman"/>
          <w:sz w:val="22"/>
          <w:szCs w:val="22"/>
        </w:rPr>
      </w:pPr>
    </w:p>
    <w:p w:rsidR="00334DBD" w:rsidRPr="00C94084" w:rsidRDefault="00334DBD" w:rsidP="00334DBD">
      <w:pPr>
        <w:rPr>
          <w:rFonts w:ascii="Times New Roman" w:hAnsi="Times New Roman"/>
          <w:sz w:val="22"/>
          <w:szCs w:val="22"/>
        </w:rPr>
      </w:pPr>
      <w:r w:rsidRPr="00C94084">
        <w:rPr>
          <w:rFonts w:ascii="Times New Roman" w:hAnsi="Times New Roman"/>
          <w:b/>
          <w:sz w:val="22"/>
          <w:szCs w:val="22"/>
        </w:rPr>
        <w:t>Gminą Bobowo</w:t>
      </w:r>
      <w:r w:rsidRPr="00C94084">
        <w:rPr>
          <w:rFonts w:ascii="Times New Roman" w:hAnsi="Times New Roman"/>
          <w:sz w:val="22"/>
          <w:szCs w:val="22"/>
        </w:rPr>
        <w:t xml:space="preserve"> z siedzibą </w:t>
      </w: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ul. Gdańska 12, 83-212 Bobowo</w:t>
      </w: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NIP: 592-20-85-421</w:t>
      </w: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 xml:space="preserve">reprezentowaną przez: </w:t>
      </w:r>
    </w:p>
    <w:p w:rsidR="00334DBD" w:rsidRPr="00C94084" w:rsidRDefault="00334DBD" w:rsidP="00334DBD">
      <w:pPr>
        <w:rPr>
          <w:rFonts w:ascii="Times New Roman" w:hAnsi="Times New Roman"/>
          <w:sz w:val="22"/>
          <w:szCs w:val="22"/>
        </w:rPr>
      </w:pPr>
      <w:r w:rsidRPr="00C94084">
        <w:rPr>
          <w:rFonts w:ascii="Times New Roman" w:hAnsi="Times New Roman"/>
          <w:b/>
          <w:sz w:val="22"/>
          <w:szCs w:val="22"/>
        </w:rPr>
        <w:t>Pana Sylwestra Patrzykąt - Wójta Gminy</w:t>
      </w:r>
      <w:r w:rsidRPr="00C94084">
        <w:rPr>
          <w:rFonts w:ascii="Times New Roman" w:hAnsi="Times New Roman"/>
          <w:sz w:val="22"/>
          <w:szCs w:val="22"/>
        </w:rPr>
        <w:t>,</w:t>
      </w:r>
    </w:p>
    <w:p w:rsidR="00334DBD" w:rsidRPr="00C94084" w:rsidRDefault="00334DBD" w:rsidP="00334DBD">
      <w:pPr>
        <w:rPr>
          <w:rFonts w:ascii="Times New Roman" w:hAnsi="Times New Roman"/>
          <w:b/>
          <w:sz w:val="22"/>
          <w:szCs w:val="22"/>
        </w:rPr>
      </w:pPr>
      <w:r w:rsidRPr="00C94084">
        <w:rPr>
          <w:rFonts w:ascii="Times New Roman" w:hAnsi="Times New Roman"/>
          <w:sz w:val="22"/>
          <w:szCs w:val="22"/>
        </w:rPr>
        <w:t>przy kontrasygnacie</w:t>
      </w:r>
      <w:r w:rsidRPr="00C94084">
        <w:rPr>
          <w:rFonts w:ascii="Times New Roman" w:hAnsi="Times New Roman"/>
          <w:b/>
          <w:sz w:val="22"/>
          <w:szCs w:val="22"/>
        </w:rPr>
        <w:t xml:space="preserve"> Pani Alicji Cybula - Skarbnika Gminy,</w:t>
      </w:r>
    </w:p>
    <w:p w:rsidR="00334DBD" w:rsidRPr="00C94084" w:rsidRDefault="00334DBD" w:rsidP="00334DBD">
      <w:pPr>
        <w:rPr>
          <w:rFonts w:ascii="Times New Roman" w:hAnsi="Times New Roman"/>
          <w:b/>
          <w:sz w:val="22"/>
          <w:szCs w:val="22"/>
        </w:rPr>
      </w:pPr>
    </w:p>
    <w:p w:rsidR="00334DBD" w:rsidRPr="00C94084" w:rsidRDefault="00334DBD" w:rsidP="00334DBD">
      <w:pPr>
        <w:rPr>
          <w:rFonts w:ascii="Times New Roman" w:hAnsi="Times New Roman"/>
          <w:b/>
          <w:sz w:val="22"/>
          <w:szCs w:val="22"/>
        </w:rPr>
      </w:pPr>
      <w:r w:rsidRPr="00C94084">
        <w:rPr>
          <w:rFonts w:ascii="Times New Roman" w:hAnsi="Times New Roman"/>
          <w:sz w:val="22"/>
          <w:szCs w:val="22"/>
        </w:rPr>
        <w:t xml:space="preserve">zwanym w dalszej części Umowy </w:t>
      </w:r>
      <w:r w:rsidRPr="00C94084">
        <w:rPr>
          <w:rFonts w:ascii="Times New Roman" w:hAnsi="Times New Roman"/>
          <w:b/>
          <w:sz w:val="22"/>
          <w:szCs w:val="22"/>
        </w:rPr>
        <w:t xml:space="preserve">„Zamawiającym”, </w:t>
      </w:r>
    </w:p>
    <w:p w:rsidR="00334DBD" w:rsidRPr="00C94084" w:rsidRDefault="00334DBD" w:rsidP="00334DBD">
      <w:pPr>
        <w:rPr>
          <w:rFonts w:ascii="Times New Roman" w:hAnsi="Times New Roman"/>
          <w:b/>
          <w:sz w:val="22"/>
          <w:szCs w:val="22"/>
        </w:rPr>
      </w:pP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a</w:t>
      </w:r>
    </w:p>
    <w:p w:rsidR="00334DBD" w:rsidRPr="00C94084" w:rsidRDefault="00334DBD" w:rsidP="00334DBD">
      <w:pPr>
        <w:rPr>
          <w:rFonts w:ascii="Times New Roman" w:hAnsi="Times New Roman"/>
          <w:sz w:val="22"/>
          <w:szCs w:val="22"/>
        </w:rPr>
      </w:pP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w:t>
      </w: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 xml:space="preserve">z siedzibą …………………… </w:t>
      </w: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NIP/KRS: …………………..</w:t>
      </w: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reprezentowaną/</w:t>
      </w:r>
      <w:proofErr w:type="spellStart"/>
      <w:r w:rsidRPr="00C94084">
        <w:rPr>
          <w:rFonts w:ascii="Times New Roman" w:hAnsi="Times New Roman"/>
          <w:sz w:val="22"/>
          <w:szCs w:val="22"/>
        </w:rPr>
        <w:t>ym</w:t>
      </w:r>
      <w:proofErr w:type="spellEnd"/>
      <w:r w:rsidRPr="00C94084">
        <w:rPr>
          <w:rFonts w:ascii="Times New Roman" w:hAnsi="Times New Roman"/>
          <w:sz w:val="22"/>
          <w:szCs w:val="22"/>
        </w:rPr>
        <w:t xml:space="preserve"> przez: </w:t>
      </w:r>
      <w:r w:rsidRPr="00C94084">
        <w:rPr>
          <w:rFonts w:ascii="Times New Roman" w:hAnsi="Times New Roman"/>
          <w:b/>
          <w:sz w:val="22"/>
          <w:szCs w:val="22"/>
        </w:rPr>
        <w:t>………………………………..</w:t>
      </w:r>
    </w:p>
    <w:p w:rsidR="00334DBD" w:rsidRPr="00C94084" w:rsidRDefault="00334DBD" w:rsidP="00334DBD">
      <w:pPr>
        <w:rPr>
          <w:rFonts w:ascii="Times New Roman" w:hAnsi="Times New Roman"/>
          <w:sz w:val="22"/>
          <w:szCs w:val="22"/>
        </w:rPr>
      </w:pP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zwaną/</w:t>
      </w:r>
      <w:proofErr w:type="spellStart"/>
      <w:r w:rsidRPr="00C94084">
        <w:rPr>
          <w:rFonts w:ascii="Times New Roman" w:hAnsi="Times New Roman"/>
          <w:sz w:val="22"/>
          <w:szCs w:val="22"/>
        </w:rPr>
        <w:t>ym</w:t>
      </w:r>
      <w:proofErr w:type="spellEnd"/>
      <w:r w:rsidRPr="00C94084">
        <w:rPr>
          <w:rFonts w:ascii="Times New Roman" w:hAnsi="Times New Roman"/>
          <w:sz w:val="22"/>
          <w:szCs w:val="22"/>
        </w:rPr>
        <w:t xml:space="preserve"> w dalszej części Umowy </w:t>
      </w:r>
      <w:r w:rsidRPr="00C94084">
        <w:rPr>
          <w:rFonts w:ascii="Times New Roman" w:hAnsi="Times New Roman"/>
          <w:b/>
          <w:sz w:val="22"/>
          <w:szCs w:val="22"/>
        </w:rPr>
        <w:t>„Wykonawcą”</w:t>
      </w:r>
      <w:r w:rsidRPr="00C94084">
        <w:rPr>
          <w:rFonts w:ascii="Times New Roman" w:hAnsi="Times New Roman"/>
          <w:sz w:val="22"/>
          <w:szCs w:val="22"/>
        </w:rPr>
        <w:t xml:space="preserve">, </w:t>
      </w:r>
    </w:p>
    <w:p w:rsidR="00334DBD" w:rsidRPr="00C94084" w:rsidRDefault="00334DBD" w:rsidP="00334DBD">
      <w:pPr>
        <w:rPr>
          <w:rFonts w:ascii="Times New Roman" w:hAnsi="Times New Roman"/>
          <w:sz w:val="22"/>
          <w:szCs w:val="22"/>
        </w:rPr>
      </w:pPr>
    </w:p>
    <w:p w:rsidR="00334DBD" w:rsidRPr="00C94084" w:rsidRDefault="00334DBD" w:rsidP="00334DBD">
      <w:pPr>
        <w:rPr>
          <w:rFonts w:ascii="Times New Roman" w:hAnsi="Times New Roman"/>
          <w:sz w:val="22"/>
          <w:szCs w:val="22"/>
        </w:rPr>
      </w:pPr>
    </w:p>
    <w:p w:rsidR="00334DBD" w:rsidRPr="00C94084" w:rsidRDefault="00334DBD" w:rsidP="00334DBD">
      <w:pPr>
        <w:rPr>
          <w:rFonts w:ascii="Times New Roman" w:hAnsi="Times New Roman"/>
          <w:sz w:val="22"/>
          <w:szCs w:val="22"/>
        </w:rPr>
      </w:pPr>
      <w:r w:rsidRPr="00C94084">
        <w:rPr>
          <w:rFonts w:ascii="Times New Roman" w:hAnsi="Times New Roman"/>
          <w:sz w:val="22"/>
          <w:szCs w:val="22"/>
        </w:rPr>
        <w:t xml:space="preserve">zwanymi razem w dalszej części Umowy </w:t>
      </w:r>
      <w:r w:rsidRPr="00C94084">
        <w:rPr>
          <w:rFonts w:ascii="Times New Roman" w:hAnsi="Times New Roman"/>
          <w:b/>
          <w:sz w:val="22"/>
          <w:szCs w:val="22"/>
        </w:rPr>
        <w:t>„Stronami”.</w:t>
      </w:r>
    </w:p>
    <w:p w:rsidR="00334DBD" w:rsidRPr="00C94084" w:rsidRDefault="00334DBD" w:rsidP="00334DBD">
      <w:pPr>
        <w:rPr>
          <w:rFonts w:ascii="Times New Roman" w:hAnsi="Times New Roman"/>
          <w:sz w:val="22"/>
          <w:szCs w:val="22"/>
        </w:rPr>
      </w:pPr>
    </w:p>
    <w:p w:rsidR="00334DBD" w:rsidRPr="00C94084" w:rsidRDefault="00334DBD" w:rsidP="00334DBD">
      <w:pPr>
        <w:jc w:val="center"/>
        <w:rPr>
          <w:rFonts w:ascii="Times New Roman" w:hAnsi="Times New Roman"/>
          <w:b/>
          <w:sz w:val="22"/>
          <w:szCs w:val="22"/>
        </w:rPr>
      </w:pPr>
    </w:p>
    <w:p w:rsidR="00334DBD" w:rsidRPr="00C94084" w:rsidRDefault="00334DBD" w:rsidP="00334DBD">
      <w:pPr>
        <w:pStyle w:val="Teksttreci20"/>
        <w:shd w:val="clear" w:color="auto" w:fill="auto"/>
        <w:spacing w:before="0" w:after="0" w:line="240" w:lineRule="auto"/>
        <w:ind w:firstLine="0"/>
        <w:rPr>
          <w:rFonts w:ascii="Times New Roman" w:hAnsi="Times New Roman" w:cs="Times New Roman"/>
        </w:rPr>
      </w:pPr>
      <w:r w:rsidRPr="00C94084">
        <w:rPr>
          <w:rFonts w:ascii="Times New Roman" w:hAnsi="Times New Roman" w:cs="Times New Roman"/>
        </w:rPr>
        <w:t xml:space="preserve">W wyniku dokonania przez Zamawiającego wyboru oferty Wykonawcy w trakcie postępowania, prowadzonego w trybie art. 275 pkt 1 ustawy z dnia 11 września 2019 r. - Prawo zamówień publicznych (Dz. U. z 2022 r. poz. 1710 z </w:t>
      </w:r>
      <w:proofErr w:type="spellStart"/>
      <w:r w:rsidRPr="00C94084">
        <w:rPr>
          <w:rFonts w:ascii="Times New Roman" w:hAnsi="Times New Roman" w:cs="Times New Roman"/>
        </w:rPr>
        <w:t>późn</w:t>
      </w:r>
      <w:proofErr w:type="spellEnd"/>
      <w:r w:rsidRPr="00C94084">
        <w:rPr>
          <w:rFonts w:ascii="Times New Roman" w:hAnsi="Times New Roman" w:cs="Times New Roman"/>
        </w:rPr>
        <w:t xml:space="preserve">. zm.) zwanej dalej jako „Ustawa </w:t>
      </w:r>
      <w:proofErr w:type="spellStart"/>
      <w:r w:rsidRPr="00C94084">
        <w:rPr>
          <w:rFonts w:ascii="Times New Roman" w:hAnsi="Times New Roman" w:cs="Times New Roman"/>
        </w:rPr>
        <w:t>Pzp</w:t>
      </w:r>
      <w:proofErr w:type="spellEnd"/>
      <w:r w:rsidRPr="00C94084">
        <w:rPr>
          <w:rFonts w:ascii="Times New Roman" w:hAnsi="Times New Roman" w:cs="Times New Roman"/>
        </w:rPr>
        <w:t>” Strony oświadczają co następuje:</w:t>
      </w:r>
    </w:p>
    <w:p w:rsidR="00334DBD" w:rsidRPr="00C94084" w:rsidRDefault="00334DBD" w:rsidP="00334DBD">
      <w:pPr>
        <w:pStyle w:val="Teksttreci20"/>
        <w:shd w:val="clear" w:color="auto" w:fill="auto"/>
        <w:spacing w:before="0" w:after="0" w:line="276" w:lineRule="auto"/>
        <w:ind w:firstLine="0"/>
        <w:rPr>
          <w:rFonts w:ascii="Times New Roman" w:hAnsi="Times New Roman" w:cs="Times New Roman"/>
        </w:rPr>
      </w:pPr>
    </w:p>
    <w:p w:rsidR="00334DBD" w:rsidRPr="00B70CD6" w:rsidRDefault="00334DBD" w:rsidP="00334DBD">
      <w:pPr>
        <w:pStyle w:val="Nagwek30"/>
        <w:shd w:val="clear" w:color="auto" w:fill="auto"/>
        <w:spacing w:before="0" w:after="118" w:line="276" w:lineRule="auto"/>
        <w:ind w:left="4680" w:firstLine="0"/>
        <w:jc w:val="both"/>
        <w:rPr>
          <w:rFonts w:ascii="Times New Roman" w:hAnsi="Times New Roman" w:cs="Times New Roman"/>
        </w:rPr>
      </w:pPr>
      <w:bookmarkStart w:id="0" w:name="bookmark2"/>
      <w:r w:rsidRPr="00B70CD6">
        <w:rPr>
          <w:rFonts w:ascii="Times New Roman" w:hAnsi="Times New Roman" w:cs="Times New Roman"/>
        </w:rPr>
        <w:t>§ 1</w:t>
      </w:r>
      <w:bookmarkEnd w:id="0"/>
    </w:p>
    <w:p w:rsidR="00334DBD" w:rsidRPr="00B70CD6" w:rsidRDefault="00334DBD" w:rsidP="00334DBD">
      <w:pPr>
        <w:pStyle w:val="Nagwek30"/>
        <w:shd w:val="clear" w:color="auto" w:fill="auto"/>
        <w:spacing w:before="0" w:after="114" w:line="276" w:lineRule="auto"/>
        <w:ind w:left="3820" w:firstLine="0"/>
        <w:jc w:val="both"/>
        <w:rPr>
          <w:rFonts w:ascii="Times New Roman" w:hAnsi="Times New Roman" w:cs="Times New Roman"/>
        </w:rPr>
      </w:pPr>
      <w:bookmarkStart w:id="1" w:name="bookmark3"/>
      <w:r w:rsidRPr="00B70CD6">
        <w:rPr>
          <w:rFonts w:ascii="Times New Roman" w:hAnsi="Times New Roman" w:cs="Times New Roman"/>
        </w:rPr>
        <w:t>Przedmiot Umowy</w:t>
      </w:r>
      <w:bookmarkEnd w:id="1"/>
    </w:p>
    <w:p w:rsidR="00334DBD" w:rsidRPr="00334DBD" w:rsidRDefault="00334DBD" w:rsidP="0087785B">
      <w:pPr>
        <w:pStyle w:val="Teksttreci20"/>
        <w:numPr>
          <w:ilvl w:val="0"/>
          <w:numId w:val="41"/>
        </w:numPr>
        <w:tabs>
          <w:tab w:val="left" w:pos="378"/>
        </w:tabs>
        <w:ind w:left="284" w:right="240" w:hanging="284"/>
        <w:rPr>
          <w:rFonts w:ascii="Times New Roman" w:hAnsi="Times New Roman"/>
          <w:lang w:val="pl"/>
        </w:rPr>
      </w:pPr>
      <w:r w:rsidRPr="00C94084">
        <w:rPr>
          <w:rFonts w:ascii="Times New Roman" w:hAnsi="Times New Roman" w:cs="Times New Roman"/>
        </w:rPr>
        <w:t xml:space="preserve">Zamawiający zleca, a Wykonawca przyjmuje do wykonania roboty budowlane polegające na wykonaniu zadania pn.: </w:t>
      </w:r>
      <w:r w:rsidRPr="00334DBD">
        <w:rPr>
          <w:rFonts w:ascii="Times New Roman" w:hAnsi="Times New Roman"/>
          <w:b/>
          <w:bCs/>
          <w:lang w:val="pl"/>
        </w:rPr>
        <w:t>„Budowa wielofunkcyjnych boisk sportowych o nawierzchni poliuretanowej w miejscowościach Wysoka oraz Grabowo”</w:t>
      </w:r>
      <w:r>
        <w:rPr>
          <w:rFonts w:ascii="Times New Roman" w:hAnsi="Times New Roman"/>
          <w:lang w:val="pl"/>
        </w:rPr>
        <w:t>.</w:t>
      </w:r>
    </w:p>
    <w:p w:rsidR="00334DBD" w:rsidRPr="00C94084" w:rsidRDefault="00334DBD" w:rsidP="0087785B">
      <w:pPr>
        <w:pStyle w:val="Teksttreci20"/>
        <w:numPr>
          <w:ilvl w:val="0"/>
          <w:numId w:val="41"/>
        </w:numPr>
        <w:shd w:val="clear" w:color="auto" w:fill="auto"/>
        <w:tabs>
          <w:tab w:val="left" w:pos="284"/>
        </w:tabs>
        <w:spacing w:before="0" w:after="83" w:line="276" w:lineRule="auto"/>
        <w:ind w:left="142" w:hanging="142"/>
        <w:rPr>
          <w:rFonts w:ascii="Times New Roman" w:hAnsi="Times New Roman" w:cs="Times New Roman"/>
        </w:rPr>
      </w:pPr>
      <w:r w:rsidRPr="00C94084">
        <w:rPr>
          <w:rFonts w:ascii="Times New Roman" w:hAnsi="Times New Roman" w:cs="Times New Roman"/>
        </w:rPr>
        <w:t xml:space="preserve">Zakres robót określa: </w:t>
      </w:r>
    </w:p>
    <w:p w:rsidR="00334DBD" w:rsidRDefault="00334DBD" w:rsidP="00334DBD">
      <w:pPr>
        <w:pStyle w:val="Teksttreci20"/>
        <w:numPr>
          <w:ilvl w:val="0"/>
          <w:numId w:val="1"/>
        </w:numPr>
        <w:shd w:val="clear" w:color="auto" w:fill="auto"/>
        <w:tabs>
          <w:tab w:val="left" w:pos="851"/>
        </w:tabs>
        <w:spacing w:before="0" w:after="0" w:line="276" w:lineRule="auto"/>
        <w:ind w:left="851" w:hanging="284"/>
        <w:rPr>
          <w:rFonts w:ascii="Times New Roman" w:hAnsi="Times New Roman" w:cs="Times New Roman"/>
        </w:rPr>
      </w:pPr>
      <w:r w:rsidRPr="00C94084">
        <w:rPr>
          <w:rFonts w:ascii="Times New Roman" w:hAnsi="Times New Roman" w:cs="Times New Roman"/>
        </w:rPr>
        <w:t>opis przedmiotu zamówienia zawarty w Specyfikacji Warunków Zamówienia, zwanej dalej jako „SWZ”,</w:t>
      </w:r>
    </w:p>
    <w:p w:rsidR="00334DBD" w:rsidRPr="00C94084" w:rsidRDefault="00334DBD" w:rsidP="00334DBD">
      <w:pPr>
        <w:pStyle w:val="Teksttreci20"/>
        <w:numPr>
          <w:ilvl w:val="0"/>
          <w:numId w:val="1"/>
        </w:numPr>
        <w:shd w:val="clear" w:color="auto" w:fill="auto"/>
        <w:tabs>
          <w:tab w:val="left" w:pos="851"/>
        </w:tabs>
        <w:spacing w:before="0" w:after="0" w:line="276" w:lineRule="auto"/>
        <w:ind w:left="851" w:hanging="284"/>
        <w:rPr>
          <w:rFonts w:ascii="Times New Roman" w:hAnsi="Times New Roman" w:cs="Times New Roman"/>
        </w:rPr>
      </w:pPr>
      <w:r>
        <w:rPr>
          <w:rFonts w:ascii="Times New Roman" w:hAnsi="Times New Roman" w:cs="Times New Roman"/>
        </w:rPr>
        <w:t>dokumentacja projektowa,</w:t>
      </w:r>
    </w:p>
    <w:p w:rsidR="00334DBD" w:rsidRPr="00C94084" w:rsidRDefault="00334DBD" w:rsidP="00334DBD">
      <w:pPr>
        <w:pStyle w:val="Teksttreci20"/>
        <w:numPr>
          <w:ilvl w:val="0"/>
          <w:numId w:val="1"/>
        </w:numPr>
        <w:shd w:val="clear" w:color="auto" w:fill="auto"/>
        <w:tabs>
          <w:tab w:val="left" w:pos="851"/>
        </w:tabs>
        <w:spacing w:before="0" w:after="0" w:line="276" w:lineRule="auto"/>
        <w:ind w:left="851" w:hanging="284"/>
        <w:rPr>
          <w:rFonts w:ascii="Times New Roman" w:hAnsi="Times New Roman" w:cs="Times New Roman"/>
        </w:rPr>
      </w:pPr>
      <w:r w:rsidRPr="00C94084">
        <w:rPr>
          <w:rFonts w:ascii="Times New Roman" w:hAnsi="Times New Roman" w:cs="Times New Roman"/>
        </w:rPr>
        <w:t>Specyfikacja Techniczna Wykonania i Odbioru Robót Budowlanych zwana dalej jako „</w:t>
      </w:r>
      <w:proofErr w:type="spellStart"/>
      <w:r w:rsidRPr="00C94084">
        <w:rPr>
          <w:rFonts w:ascii="Times New Roman" w:hAnsi="Times New Roman" w:cs="Times New Roman"/>
        </w:rPr>
        <w:t>STWiORB</w:t>
      </w:r>
      <w:proofErr w:type="spellEnd"/>
      <w:r w:rsidRPr="00C94084">
        <w:rPr>
          <w:rFonts w:ascii="Times New Roman" w:hAnsi="Times New Roman" w:cs="Times New Roman"/>
        </w:rPr>
        <w:t xml:space="preserve">”, </w:t>
      </w:r>
    </w:p>
    <w:p w:rsidR="00334DBD" w:rsidRPr="005A1542" w:rsidRDefault="00334DBD" w:rsidP="00334DBD">
      <w:pPr>
        <w:pStyle w:val="Teksttreci20"/>
        <w:numPr>
          <w:ilvl w:val="0"/>
          <w:numId w:val="1"/>
        </w:numPr>
        <w:shd w:val="clear" w:color="auto" w:fill="auto"/>
        <w:tabs>
          <w:tab w:val="left" w:pos="851"/>
        </w:tabs>
        <w:spacing w:before="0" w:after="0" w:line="276" w:lineRule="auto"/>
        <w:ind w:left="851" w:hanging="284"/>
        <w:rPr>
          <w:rFonts w:ascii="Times New Roman" w:hAnsi="Times New Roman" w:cs="Times New Roman"/>
        </w:rPr>
      </w:pPr>
      <w:r w:rsidRPr="005A1542">
        <w:rPr>
          <w:rFonts w:ascii="Times New Roman" w:hAnsi="Times New Roman" w:cs="Times New Roman"/>
        </w:rPr>
        <w:t>kosztorys nakładczy,</w:t>
      </w:r>
    </w:p>
    <w:p w:rsidR="00334DBD" w:rsidRPr="00C94084" w:rsidRDefault="00334DBD" w:rsidP="00334DBD">
      <w:pPr>
        <w:pStyle w:val="Teksttreci20"/>
        <w:numPr>
          <w:ilvl w:val="0"/>
          <w:numId w:val="1"/>
        </w:numPr>
        <w:shd w:val="clear" w:color="auto" w:fill="auto"/>
        <w:tabs>
          <w:tab w:val="left" w:pos="851"/>
        </w:tabs>
        <w:spacing w:before="0" w:line="276" w:lineRule="auto"/>
        <w:ind w:left="851" w:hanging="284"/>
        <w:rPr>
          <w:rFonts w:ascii="Times New Roman" w:hAnsi="Times New Roman" w:cs="Times New Roman"/>
        </w:rPr>
      </w:pPr>
      <w:r w:rsidRPr="00C94084">
        <w:rPr>
          <w:rFonts w:ascii="Times New Roman" w:hAnsi="Times New Roman" w:cs="Times New Roman"/>
        </w:rPr>
        <w:lastRenderedPageBreak/>
        <w:t>oferta Wykonawcy,</w:t>
      </w:r>
      <w:bookmarkStart w:id="2" w:name="_GoBack"/>
      <w:bookmarkEnd w:id="2"/>
    </w:p>
    <w:p w:rsidR="00334DBD" w:rsidRDefault="00334DBD" w:rsidP="00334DBD">
      <w:pPr>
        <w:pStyle w:val="Teksttreci20"/>
        <w:shd w:val="clear" w:color="auto" w:fill="auto"/>
        <w:spacing w:before="0" w:after="86" w:line="276" w:lineRule="auto"/>
        <w:ind w:left="380" w:firstLine="0"/>
        <w:rPr>
          <w:rFonts w:ascii="Times New Roman" w:hAnsi="Times New Roman" w:cs="Times New Roman"/>
        </w:rPr>
      </w:pPr>
      <w:r w:rsidRPr="00C94084">
        <w:rPr>
          <w:rFonts w:ascii="Times New Roman" w:hAnsi="Times New Roman" w:cs="Times New Roman"/>
        </w:rPr>
        <w:t>- które stanowią integralną część niniejszej Umowy.</w:t>
      </w:r>
    </w:p>
    <w:p w:rsidR="00334DBD" w:rsidRPr="00C94084" w:rsidRDefault="00334DBD" w:rsidP="0087785B">
      <w:pPr>
        <w:pStyle w:val="Teksttreci20"/>
        <w:numPr>
          <w:ilvl w:val="0"/>
          <w:numId w:val="41"/>
        </w:numPr>
        <w:shd w:val="clear" w:color="auto" w:fill="auto"/>
        <w:spacing w:before="0" w:after="86" w:line="276" w:lineRule="auto"/>
        <w:ind w:left="284" w:hanging="284"/>
        <w:rPr>
          <w:rFonts w:ascii="Times New Roman" w:hAnsi="Times New Roman" w:cs="Times New Roman"/>
        </w:rPr>
      </w:pPr>
      <w:r w:rsidRPr="00C94084">
        <w:rPr>
          <w:rFonts w:ascii="Times New Roman" w:hAnsi="Times New Roman" w:cs="Times New Roman"/>
        </w:rPr>
        <w:t>Załączone do Umowy kosztorysy ofertowe, opracowane zgodnie z postanowieniami SWZ, są dokumentami informacyjnymi i pomocniczymi.</w:t>
      </w:r>
    </w:p>
    <w:p w:rsidR="00334DBD" w:rsidRDefault="00334DBD" w:rsidP="0087785B">
      <w:pPr>
        <w:pStyle w:val="Teksttreci20"/>
        <w:numPr>
          <w:ilvl w:val="0"/>
          <w:numId w:val="41"/>
        </w:numPr>
        <w:shd w:val="clear" w:color="auto" w:fill="auto"/>
        <w:tabs>
          <w:tab w:val="left" w:pos="360"/>
        </w:tabs>
        <w:spacing w:before="0" w:after="95" w:line="276" w:lineRule="auto"/>
        <w:rPr>
          <w:rFonts w:ascii="Times New Roman" w:hAnsi="Times New Roman" w:cs="Times New Roman"/>
        </w:rPr>
      </w:pPr>
      <w:r w:rsidRPr="00C94084">
        <w:rPr>
          <w:rFonts w:ascii="Times New Roman" w:hAnsi="Times New Roman" w:cs="Times New Roman"/>
        </w:rPr>
        <w:t>Wykonawca oświadcza że:</w:t>
      </w:r>
    </w:p>
    <w:p w:rsidR="00334DBD" w:rsidRPr="00C94084" w:rsidRDefault="00334DBD" w:rsidP="0087785B">
      <w:pPr>
        <w:pStyle w:val="Teksttreci20"/>
        <w:numPr>
          <w:ilvl w:val="0"/>
          <w:numId w:val="42"/>
        </w:numPr>
        <w:shd w:val="clear" w:color="auto" w:fill="auto"/>
        <w:tabs>
          <w:tab w:val="left" w:pos="709"/>
        </w:tabs>
        <w:spacing w:before="0" w:after="56" w:line="276" w:lineRule="auto"/>
        <w:ind w:left="709" w:right="180" w:hanging="283"/>
        <w:rPr>
          <w:rFonts w:ascii="Times New Roman" w:hAnsi="Times New Roman" w:cs="Times New Roman"/>
        </w:rPr>
      </w:pPr>
      <w:r w:rsidRPr="00C94084">
        <w:rPr>
          <w:rFonts w:ascii="Times New Roman" w:hAnsi="Times New Roman" w:cs="Times New Roman"/>
        </w:rPr>
        <w:t>zakres robót budowlanych, określony w niniejszej Umowie nie budzi wątpliwości,</w:t>
      </w:r>
    </w:p>
    <w:p w:rsidR="00334DBD" w:rsidRPr="00C94084" w:rsidRDefault="00334DBD" w:rsidP="0087785B">
      <w:pPr>
        <w:pStyle w:val="Teksttreci20"/>
        <w:numPr>
          <w:ilvl w:val="0"/>
          <w:numId w:val="42"/>
        </w:numPr>
        <w:shd w:val="clear" w:color="auto" w:fill="auto"/>
        <w:tabs>
          <w:tab w:val="left" w:pos="760"/>
        </w:tabs>
        <w:spacing w:before="0" w:after="60" w:line="276" w:lineRule="auto"/>
        <w:ind w:left="709" w:right="180" w:hanging="283"/>
        <w:rPr>
          <w:rFonts w:ascii="Times New Roman" w:hAnsi="Times New Roman" w:cs="Times New Roman"/>
        </w:rPr>
      </w:pPr>
      <w:r w:rsidRPr="00C94084">
        <w:rPr>
          <w:rFonts w:ascii="Times New Roman" w:hAnsi="Times New Roman" w:cs="Times New Roman"/>
        </w:rPr>
        <w:t>znany jest mu aktualny stan, warunki i miejsce prowadzenia robót budowlanych,</w:t>
      </w:r>
    </w:p>
    <w:p w:rsidR="00334DBD" w:rsidRPr="003B134E" w:rsidRDefault="00334DBD" w:rsidP="0087785B">
      <w:pPr>
        <w:pStyle w:val="Teksttreci20"/>
        <w:numPr>
          <w:ilvl w:val="0"/>
          <w:numId w:val="42"/>
        </w:numPr>
        <w:shd w:val="clear" w:color="auto" w:fill="auto"/>
        <w:tabs>
          <w:tab w:val="left" w:pos="760"/>
        </w:tabs>
        <w:spacing w:before="0" w:after="0" w:line="276" w:lineRule="auto"/>
        <w:ind w:left="709" w:right="180" w:hanging="283"/>
        <w:rPr>
          <w:rFonts w:ascii="Times New Roman" w:hAnsi="Times New Roman" w:cs="Times New Roman"/>
        </w:rPr>
      </w:pPr>
      <w:r w:rsidRPr="00C94084">
        <w:rPr>
          <w:rFonts w:ascii="Times New Roman" w:hAnsi="Times New Roman" w:cs="Times New Roman"/>
        </w:rPr>
        <w:t>na dzień podpisania Umowy znane są wszystkie czynniki mogące mieć wpływ na jej realizację i stwierdza, że nie występują żadne przeszkody w wykonywaniu przedmiotu Umowy.</w:t>
      </w:r>
    </w:p>
    <w:p w:rsidR="00334DBD" w:rsidRDefault="00334DBD" w:rsidP="0087785B">
      <w:pPr>
        <w:pStyle w:val="Teksttreci20"/>
        <w:numPr>
          <w:ilvl w:val="0"/>
          <w:numId w:val="41"/>
        </w:numPr>
        <w:shd w:val="clear" w:color="auto" w:fill="auto"/>
        <w:tabs>
          <w:tab w:val="left" w:pos="360"/>
        </w:tabs>
        <w:spacing w:before="0" w:after="95" w:line="276" w:lineRule="auto"/>
        <w:ind w:left="284" w:hanging="284"/>
        <w:rPr>
          <w:rFonts w:ascii="Times New Roman" w:hAnsi="Times New Roman" w:cs="Times New Roman"/>
        </w:rPr>
      </w:pPr>
      <w:r w:rsidRPr="003B134E">
        <w:rPr>
          <w:rFonts w:ascii="Times New Roman" w:hAnsi="Times New Roman" w:cs="Times New Roman"/>
        </w:rPr>
        <w:t>Wykonawca zobowiązany jest do uwzględnienia zaleceń Zamawiającego, co do sposobu realizacji przedmiotu Umowy.</w:t>
      </w:r>
    </w:p>
    <w:p w:rsidR="00334DBD" w:rsidRPr="003B134E" w:rsidRDefault="00334DBD" w:rsidP="0087785B">
      <w:pPr>
        <w:pStyle w:val="Teksttreci20"/>
        <w:numPr>
          <w:ilvl w:val="0"/>
          <w:numId w:val="41"/>
        </w:numPr>
        <w:shd w:val="clear" w:color="auto" w:fill="auto"/>
        <w:tabs>
          <w:tab w:val="left" w:pos="360"/>
        </w:tabs>
        <w:spacing w:before="0" w:after="95" w:line="276" w:lineRule="auto"/>
        <w:ind w:left="284" w:hanging="284"/>
        <w:rPr>
          <w:rFonts w:ascii="Times New Roman" w:hAnsi="Times New Roman" w:cs="Times New Roman"/>
        </w:rPr>
      </w:pPr>
      <w:r w:rsidRPr="003B134E">
        <w:rPr>
          <w:rFonts w:ascii="Times New Roman" w:hAnsi="Times New Roman" w:cs="Times New Roman"/>
        </w:rPr>
        <w:t xml:space="preserve">Zadanie dofinansowane jest ze środków </w:t>
      </w:r>
      <w:r w:rsidRPr="003B134E">
        <w:rPr>
          <w:rFonts w:ascii="Times New Roman" w:hAnsi="Times New Roman" w:cs="Times New Roman"/>
          <w:b/>
        </w:rPr>
        <w:t xml:space="preserve">Rządowego Funduszu Polski Ład: Program Inwestycji Strategicznych </w:t>
      </w:r>
      <w:r w:rsidRPr="003B134E">
        <w:rPr>
          <w:rFonts w:ascii="Times New Roman" w:hAnsi="Times New Roman" w:cs="Times New Roman"/>
        </w:rPr>
        <w:t xml:space="preserve">na podstawie wstępnej promesy nr </w:t>
      </w:r>
      <w:r w:rsidRPr="00AF28AA">
        <w:rPr>
          <w:rFonts w:ascii="Times New Roman" w:hAnsi="Times New Roman" w:cs="Times New Roman"/>
        </w:rPr>
        <w:t>Edycja</w:t>
      </w:r>
      <w:r w:rsidR="00AF28AA" w:rsidRPr="00AF28AA">
        <w:rPr>
          <w:rFonts w:ascii="Times New Roman" w:hAnsi="Times New Roman" w:cs="Times New Roman"/>
        </w:rPr>
        <w:t>3PGR</w:t>
      </w:r>
      <w:r w:rsidRPr="00AF28AA">
        <w:rPr>
          <w:rFonts w:ascii="Times New Roman" w:hAnsi="Times New Roman" w:cs="Times New Roman"/>
        </w:rPr>
        <w:t>/2021/</w:t>
      </w:r>
      <w:r w:rsidR="00AF28AA" w:rsidRPr="00AF28AA">
        <w:rPr>
          <w:rFonts w:ascii="Times New Roman" w:hAnsi="Times New Roman" w:cs="Times New Roman"/>
        </w:rPr>
        <w:t>2287</w:t>
      </w:r>
      <w:r w:rsidRPr="00AF28AA">
        <w:rPr>
          <w:rFonts w:ascii="Times New Roman" w:hAnsi="Times New Roman" w:cs="Times New Roman"/>
        </w:rPr>
        <w:t>/</w:t>
      </w:r>
      <w:proofErr w:type="spellStart"/>
      <w:r w:rsidRPr="00AF28AA">
        <w:rPr>
          <w:rFonts w:ascii="Times New Roman" w:hAnsi="Times New Roman" w:cs="Times New Roman"/>
        </w:rPr>
        <w:t>PolskiLad</w:t>
      </w:r>
      <w:proofErr w:type="spellEnd"/>
      <w:r w:rsidRPr="00AF28AA">
        <w:rPr>
          <w:rFonts w:ascii="Times New Roman" w:hAnsi="Times New Roman" w:cs="Times New Roman"/>
        </w:rPr>
        <w:t xml:space="preserve">. </w:t>
      </w:r>
    </w:p>
    <w:p w:rsidR="00334DBD" w:rsidRPr="00C94084" w:rsidRDefault="00334DBD" w:rsidP="00334DBD">
      <w:pPr>
        <w:pStyle w:val="Teksttreci20"/>
        <w:shd w:val="clear" w:color="auto" w:fill="auto"/>
        <w:tabs>
          <w:tab w:val="left" w:pos="740"/>
        </w:tabs>
        <w:spacing w:before="0" w:after="0" w:line="276" w:lineRule="auto"/>
        <w:ind w:left="740" w:right="180" w:firstLine="0"/>
        <w:rPr>
          <w:rFonts w:ascii="Times New Roman" w:hAnsi="Times New Roman" w:cs="Times New Roman"/>
        </w:rPr>
      </w:pPr>
    </w:p>
    <w:p w:rsidR="00334DBD" w:rsidRPr="00B70CD6" w:rsidRDefault="00334DBD" w:rsidP="00334DBD">
      <w:pPr>
        <w:pStyle w:val="Nagwek30"/>
        <w:shd w:val="clear" w:color="auto" w:fill="auto"/>
        <w:spacing w:before="0" w:after="0" w:line="276" w:lineRule="auto"/>
        <w:ind w:firstLine="0"/>
        <w:jc w:val="center"/>
        <w:rPr>
          <w:rFonts w:ascii="Times New Roman" w:hAnsi="Times New Roman" w:cs="Times New Roman"/>
        </w:rPr>
      </w:pPr>
      <w:r w:rsidRPr="00B70CD6">
        <w:rPr>
          <w:rFonts w:ascii="Times New Roman" w:hAnsi="Times New Roman" w:cs="Times New Roman"/>
        </w:rPr>
        <w:t>§ 2</w:t>
      </w:r>
    </w:p>
    <w:p w:rsidR="00334DBD" w:rsidRPr="00B70CD6" w:rsidRDefault="00334DBD" w:rsidP="00334DBD">
      <w:pPr>
        <w:pStyle w:val="Teksttreci20"/>
        <w:shd w:val="clear" w:color="auto" w:fill="auto"/>
        <w:tabs>
          <w:tab w:val="left" w:pos="760"/>
        </w:tabs>
        <w:spacing w:before="0" w:line="276" w:lineRule="auto"/>
        <w:ind w:right="180" w:firstLine="0"/>
        <w:jc w:val="center"/>
        <w:rPr>
          <w:rFonts w:ascii="Times New Roman" w:hAnsi="Times New Roman" w:cs="Times New Roman"/>
          <w:b/>
          <w:bCs/>
        </w:rPr>
      </w:pPr>
      <w:r w:rsidRPr="00B70CD6">
        <w:rPr>
          <w:rFonts w:ascii="Times New Roman" w:hAnsi="Times New Roman" w:cs="Times New Roman"/>
          <w:b/>
          <w:bCs/>
        </w:rPr>
        <w:t>Termin realizacji</w:t>
      </w:r>
    </w:p>
    <w:p w:rsidR="00334DBD" w:rsidRPr="00C94084" w:rsidRDefault="00334DBD" w:rsidP="00334DBD">
      <w:pPr>
        <w:widowControl w:val="0"/>
        <w:numPr>
          <w:ilvl w:val="0"/>
          <w:numId w:val="2"/>
        </w:numPr>
        <w:suppressAutoHyphens/>
        <w:autoSpaceDE w:val="0"/>
        <w:spacing w:after="180" w:line="276" w:lineRule="auto"/>
        <w:jc w:val="both"/>
        <w:rPr>
          <w:rFonts w:ascii="Times New Roman" w:eastAsia="Calibri" w:hAnsi="Times New Roman"/>
          <w:kern w:val="2"/>
          <w:sz w:val="22"/>
          <w:szCs w:val="22"/>
          <w:lang w:eastAsia="ar-SA"/>
        </w:rPr>
      </w:pPr>
      <w:r w:rsidRPr="00C94084">
        <w:rPr>
          <w:rFonts w:ascii="Times New Roman" w:eastAsia="Calibri" w:hAnsi="Times New Roman"/>
          <w:kern w:val="2"/>
          <w:sz w:val="22"/>
          <w:szCs w:val="22"/>
          <w:lang w:eastAsia="ar-SA"/>
        </w:rPr>
        <w:t>Przekazanie Wykonawcy terenu budowy i możliwość rozpoczęcia robót przez Wykonawcę nastąpi w terminie do 14 dni od daty zawarcia umowy.</w:t>
      </w:r>
    </w:p>
    <w:p w:rsidR="00334DBD" w:rsidRPr="00C94084" w:rsidRDefault="00334DBD" w:rsidP="00334DBD">
      <w:pPr>
        <w:pStyle w:val="Teksttreci20"/>
        <w:numPr>
          <w:ilvl w:val="0"/>
          <w:numId w:val="2"/>
        </w:numPr>
        <w:shd w:val="clear" w:color="auto" w:fill="auto"/>
        <w:spacing w:before="0" w:after="240" w:line="276" w:lineRule="auto"/>
        <w:ind w:right="180"/>
        <w:jc w:val="left"/>
        <w:rPr>
          <w:rFonts w:ascii="Times New Roman" w:hAnsi="Times New Roman" w:cs="Times New Roman"/>
          <w:b/>
          <w:bCs/>
        </w:rPr>
      </w:pPr>
      <w:r w:rsidRPr="00C94084">
        <w:rPr>
          <w:rFonts w:ascii="Times New Roman" w:hAnsi="Times New Roman" w:cs="Times New Roman"/>
        </w:rPr>
        <w:t>Przedmiot Umowy należy wykonać w terminie:</w:t>
      </w:r>
      <w:r w:rsidRPr="00C94084">
        <w:rPr>
          <w:rFonts w:ascii="Times New Roman" w:hAnsi="Times New Roman" w:cs="Times New Roman"/>
          <w:b/>
          <w:bCs/>
        </w:rPr>
        <w:t xml:space="preserve"> </w:t>
      </w:r>
      <w:r>
        <w:rPr>
          <w:rFonts w:ascii="Times New Roman" w:hAnsi="Times New Roman" w:cs="Times New Roman"/>
          <w:b/>
          <w:bCs/>
        </w:rPr>
        <w:t>6</w:t>
      </w:r>
      <w:r w:rsidRPr="009516A1">
        <w:rPr>
          <w:rFonts w:ascii="Times New Roman" w:hAnsi="Times New Roman" w:cs="Times New Roman"/>
          <w:b/>
          <w:bCs/>
        </w:rPr>
        <w:t xml:space="preserve"> miesięcy od dnia zawarcia umowy.</w:t>
      </w:r>
    </w:p>
    <w:p w:rsidR="00334DBD" w:rsidRPr="00C94084" w:rsidRDefault="00334DBD" w:rsidP="00334DBD">
      <w:pPr>
        <w:widowControl w:val="0"/>
        <w:numPr>
          <w:ilvl w:val="0"/>
          <w:numId w:val="2"/>
        </w:numPr>
        <w:suppressAutoHyphens/>
        <w:autoSpaceDE w:val="0"/>
        <w:spacing w:after="240" w:line="276" w:lineRule="auto"/>
        <w:contextualSpacing/>
        <w:jc w:val="both"/>
        <w:rPr>
          <w:rFonts w:ascii="Times New Roman" w:eastAsia="Calibri" w:hAnsi="Times New Roman"/>
          <w:kern w:val="2"/>
          <w:sz w:val="22"/>
          <w:szCs w:val="22"/>
          <w:lang w:eastAsia="ar-SA"/>
        </w:rPr>
      </w:pPr>
      <w:r w:rsidRPr="00C94084">
        <w:rPr>
          <w:rFonts w:ascii="Times New Roman" w:eastAsia="Calibri" w:hAnsi="Times New Roman"/>
          <w:kern w:val="2"/>
          <w:sz w:val="22"/>
          <w:szCs w:val="22"/>
          <w:lang w:eastAsia="ar-SA"/>
        </w:rPr>
        <w:t xml:space="preserve">Dzień ustalony jako </w:t>
      </w:r>
      <w:r w:rsidRPr="00C94084">
        <w:rPr>
          <w:rFonts w:ascii="Times New Roman" w:eastAsia="Calibri" w:hAnsi="Times New Roman"/>
          <w:b/>
          <w:kern w:val="2"/>
          <w:sz w:val="22"/>
          <w:szCs w:val="22"/>
          <w:lang w:eastAsia="ar-SA"/>
        </w:rPr>
        <w:t>termin realizacji zamówienia</w:t>
      </w:r>
      <w:r w:rsidRPr="00C94084">
        <w:rPr>
          <w:rFonts w:ascii="Times New Roman" w:eastAsia="Calibri" w:hAnsi="Times New Roman"/>
          <w:kern w:val="2"/>
          <w:sz w:val="22"/>
          <w:szCs w:val="22"/>
          <w:lang w:eastAsia="ar-SA"/>
        </w:rPr>
        <w:t xml:space="preserve"> objętego umową należy rozumieć jako </w:t>
      </w:r>
      <w:r w:rsidRPr="00C94084">
        <w:rPr>
          <w:rFonts w:ascii="Times New Roman" w:eastAsia="Calibri" w:hAnsi="Times New Roman"/>
          <w:kern w:val="2"/>
          <w:sz w:val="22"/>
          <w:szCs w:val="22"/>
          <w:u w:val="single"/>
          <w:lang w:eastAsia="ar-SA"/>
        </w:rPr>
        <w:t xml:space="preserve">ostatni dzień upoważniający do </w:t>
      </w:r>
      <w:r w:rsidRPr="00C94084">
        <w:rPr>
          <w:rFonts w:ascii="Times New Roman" w:hAnsi="Times New Roman"/>
          <w:kern w:val="2"/>
          <w:sz w:val="22"/>
          <w:szCs w:val="22"/>
          <w:u w:val="single"/>
        </w:rPr>
        <w:t>podpisania przez strony protokołu odbioru końcowego.</w:t>
      </w:r>
      <w:r w:rsidRPr="00C94084">
        <w:rPr>
          <w:rFonts w:ascii="Times New Roman" w:hAnsi="Times New Roman"/>
          <w:kern w:val="2"/>
          <w:sz w:val="22"/>
          <w:szCs w:val="22"/>
        </w:rPr>
        <w:t xml:space="preserve"> </w:t>
      </w:r>
    </w:p>
    <w:p w:rsidR="00334DBD" w:rsidRPr="00B75762" w:rsidRDefault="00334DBD" w:rsidP="00334DBD">
      <w:pPr>
        <w:pStyle w:val="Teksttreci20"/>
        <w:numPr>
          <w:ilvl w:val="0"/>
          <w:numId w:val="2"/>
        </w:numPr>
        <w:shd w:val="clear" w:color="auto" w:fill="auto"/>
        <w:tabs>
          <w:tab w:val="left" w:pos="760"/>
        </w:tabs>
        <w:spacing w:before="0" w:after="240" w:line="276" w:lineRule="auto"/>
        <w:ind w:right="180"/>
        <w:jc w:val="left"/>
        <w:rPr>
          <w:rFonts w:ascii="Times New Roman" w:hAnsi="Times New Roman" w:cs="Times New Roman"/>
          <w:b/>
          <w:bCs/>
        </w:rPr>
      </w:pPr>
      <w:r w:rsidRPr="00C94084">
        <w:rPr>
          <w:rFonts w:ascii="Times New Roman" w:hAnsi="Times New Roman" w:cs="Times New Roman"/>
        </w:rPr>
        <w:t>Za termin zakończenia robót przyjmuje się datę podpisania protokołu końcowego odbioru robót.</w:t>
      </w:r>
    </w:p>
    <w:p w:rsidR="00334DBD" w:rsidRPr="00B70CD6" w:rsidRDefault="00334DBD" w:rsidP="00334DBD">
      <w:pPr>
        <w:pStyle w:val="Nagwek30"/>
        <w:shd w:val="clear" w:color="auto" w:fill="auto"/>
        <w:spacing w:before="0" w:after="0" w:line="276" w:lineRule="auto"/>
        <w:ind w:firstLine="0"/>
        <w:jc w:val="center"/>
        <w:rPr>
          <w:rFonts w:ascii="Times New Roman" w:hAnsi="Times New Roman" w:cs="Times New Roman"/>
        </w:rPr>
      </w:pPr>
      <w:r w:rsidRPr="00B70CD6">
        <w:rPr>
          <w:rFonts w:ascii="Times New Roman" w:hAnsi="Times New Roman" w:cs="Times New Roman"/>
        </w:rPr>
        <w:t>§ 3</w:t>
      </w:r>
    </w:p>
    <w:p w:rsidR="00334DBD" w:rsidRPr="00B70CD6" w:rsidRDefault="00334DBD" w:rsidP="00334DBD">
      <w:pPr>
        <w:widowControl w:val="0"/>
        <w:spacing w:after="31" w:line="276" w:lineRule="auto"/>
        <w:jc w:val="center"/>
        <w:outlineLvl w:val="2"/>
        <w:rPr>
          <w:rFonts w:ascii="Times New Roman" w:eastAsia="Arial" w:hAnsi="Times New Roman"/>
          <w:b/>
          <w:bCs/>
          <w:color w:val="000000"/>
          <w:sz w:val="22"/>
          <w:szCs w:val="22"/>
          <w:lang w:bidi="pl-PL"/>
        </w:rPr>
      </w:pPr>
      <w:bookmarkStart w:id="3" w:name="bookmark12"/>
      <w:r w:rsidRPr="00B70CD6">
        <w:rPr>
          <w:rFonts w:ascii="Times New Roman" w:eastAsia="Arial" w:hAnsi="Times New Roman"/>
          <w:b/>
          <w:bCs/>
          <w:color w:val="000000"/>
          <w:sz w:val="22"/>
          <w:szCs w:val="22"/>
          <w:lang w:bidi="pl-PL"/>
        </w:rPr>
        <w:t>Wynagrodzenie umowne</w:t>
      </w:r>
      <w:bookmarkEnd w:id="3"/>
    </w:p>
    <w:p w:rsidR="00334DBD" w:rsidRPr="002D6773" w:rsidRDefault="00334DBD" w:rsidP="0087785B">
      <w:pPr>
        <w:numPr>
          <w:ilvl w:val="0"/>
          <w:numId w:val="39"/>
        </w:numPr>
        <w:autoSpaceDE w:val="0"/>
        <w:autoSpaceDN w:val="0"/>
        <w:adjustRightInd w:val="0"/>
        <w:spacing w:after="240" w:line="276" w:lineRule="auto"/>
        <w:jc w:val="both"/>
        <w:rPr>
          <w:rFonts w:ascii="Times New Roman" w:eastAsia="Calibri" w:hAnsi="Times New Roman"/>
          <w:sz w:val="22"/>
          <w:szCs w:val="22"/>
        </w:rPr>
      </w:pPr>
      <w:r w:rsidRPr="00C94084">
        <w:rPr>
          <w:rFonts w:ascii="Times New Roman" w:eastAsia="Calibri" w:hAnsi="Times New Roman"/>
          <w:sz w:val="22"/>
          <w:szCs w:val="22"/>
        </w:rPr>
        <w:t>Strony ustalają wynagrodzenie ryczałtowe Wykonawcy za wykonanie przedmiotu Umowy pn.:</w:t>
      </w:r>
      <w:r w:rsidRPr="00C94084">
        <w:rPr>
          <w:rFonts w:ascii="Times New Roman" w:eastAsia="Calibri" w:hAnsi="Times New Roman"/>
          <w:b/>
          <w:bCs/>
          <w:spacing w:val="-6"/>
          <w:sz w:val="22"/>
          <w:szCs w:val="22"/>
        </w:rPr>
        <w:t xml:space="preserve"> </w:t>
      </w:r>
      <w:r w:rsidRPr="00334DBD">
        <w:rPr>
          <w:rFonts w:ascii="Times New Roman" w:eastAsia="Calibri" w:hAnsi="Times New Roman"/>
          <w:b/>
          <w:bCs/>
          <w:spacing w:val="-6"/>
          <w:sz w:val="22"/>
          <w:szCs w:val="22"/>
        </w:rPr>
        <w:t>„Budowa wielofunkcyjnych boisk sportowych o nawierzchni poliuretanowej w miejscowościach Wysoka oraz Grabowo”</w:t>
      </w:r>
      <w:r>
        <w:rPr>
          <w:rFonts w:ascii="Times New Roman" w:eastAsia="Calibri" w:hAnsi="Times New Roman"/>
          <w:b/>
          <w:bCs/>
          <w:spacing w:val="-6"/>
          <w:sz w:val="22"/>
          <w:szCs w:val="22"/>
        </w:rPr>
        <w:t xml:space="preserve"> </w:t>
      </w:r>
      <w:r w:rsidRPr="00C94084">
        <w:rPr>
          <w:rFonts w:ascii="Times New Roman" w:eastAsia="Calibri" w:hAnsi="Times New Roman"/>
          <w:sz w:val="22"/>
          <w:szCs w:val="22"/>
        </w:rPr>
        <w:t>zgodnie z Ofertą Wykonawcy, na kwotę w wysokości netto ……….. PLN (</w:t>
      </w:r>
      <w:r w:rsidRPr="00C94084">
        <w:rPr>
          <w:rFonts w:ascii="Times New Roman" w:eastAsia="Calibri" w:hAnsi="Times New Roman"/>
          <w:i/>
          <w:iCs/>
          <w:sz w:val="22"/>
          <w:szCs w:val="22"/>
        </w:rPr>
        <w:t>słownie</w:t>
      </w:r>
      <w:r w:rsidRPr="00C94084">
        <w:rPr>
          <w:rFonts w:ascii="Times New Roman" w:eastAsia="Calibri" w:hAnsi="Times New Roman"/>
          <w:sz w:val="22"/>
          <w:szCs w:val="22"/>
        </w:rPr>
        <w:t>: ….) wraz z podatkiem 23 % VAT w wysokości ………… zł (</w:t>
      </w:r>
      <w:r w:rsidRPr="00C94084">
        <w:rPr>
          <w:rFonts w:ascii="Times New Roman" w:eastAsia="Calibri" w:hAnsi="Times New Roman"/>
          <w:i/>
          <w:iCs/>
          <w:sz w:val="22"/>
          <w:szCs w:val="22"/>
        </w:rPr>
        <w:t>słownie</w:t>
      </w:r>
      <w:r w:rsidRPr="00C94084">
        <w:rPr>
          <w:rFonts w:ascii="Times New Roman" w:eastAsia="Calibri" w:hAnsi="Times New Roman"/>
          <w:sz w:val="22"/>
          <w:szCs w:val="22"/>
        </w:rPr>
        <w:t xml:space="preserve">: ……), co łącznie stanowi kwotę brutto w wysokości </w:t>
      </w:r>
      <w:r w:rsidRPr="00C94084">
        <w:rPr>
          <w:rFonts w:ascii="Times New Roman" w:eastAsia="Calibri" w:hAnsi="Times New Roman"/>
          <w:bCs/>
          <w:sz w:val="22"/>
          <w:szCs w:val="22"/>
        </w:rPr>
        <w:t>………..</w:t>
      </w:r>
      <w:r w:rsidRPr="00C94084">
        <w:rPr>
          <w:rFonts w:ascii="Times New Roman" w:eastAsia="Calibri" w:hAnsi="Times New Roman"/>
          <w:sz w:val="22"/>
          <w:szCs w:val="22"/>
        </w:rPr>
        <w:t xml:space="preserve"> PLN (</w:t>
      </w:r>
      <w:r w:rsidRPr="00C94084">
        <w:rPr>
          <w:rFonts w:ascii="Times New Roman" w:eastAsia="Calibri" w:hAnsi="Times New Roman"/>
          <w:i/>
          <w:iCs/>
          <w:sz w:val="22"/>
          <w:szCs w:val="22"/>
        </w:rPr>
        <w:t>słownie</w:t>
      </w:r>
      <w:r w:rsidRPr="00C94084">
        <w:rPr>
          <w:rFonts w:ascii="Times New Roman" w:eastAsia="Calibri" w:hAnsi="Times New Roman"/>
          <w:sz w:val="22"/>
          <w:szCs w:val="22"/>
        </w:rPr>
        <w:t xml:space="preserve">: …….). </w:t>
      </w:r>
    </w:p>
    <w:p w:rsidR="00334DBD" w:rsidRPr="002D6773" w:rsidRDefault="00334DBD" w:rsidP="00334DBD">
      <w:pPr>
        <w:autoSpaceDE w:val="0"/>
        <w:autoSpaceDN w:val="0"/>
        <w:adjustRightInd w:val="0"/>
        <w:spacing w:after="240" w:line="276" w:lineRule="auto"/>
        <w:ind w:left="426"/>
        <w:jc w:val="both"/>
        <w:rPr>
          <w:rFonts w:ascii="Times New Roman" w:eastAsia="Calibri" w:hAnsi="Times New Roman"/>
          <w:sz w:val="22"/>
          <w:szCs w:val="22"/>
        </w:rPr>
      </w:pPr>
      <w:r w:rsidRPr="002D6773">
        <w:rPr>
          <w:rFonts w:ascii="Times New Roman" w:eastAsia="Calibri" w:hAnsi="Times New Roman"/>
          <w:bCs/>
          <w:kern w:val="1"/>
          <w:sz w:val="22"/>
          <w:szCs w:val="22"/>
          <w:lang w:eastAsia="ar-SA"/>
        </w:rPr>
        <w:t>W tym:</w:t>
      </w:r>
    </w:p>
    <w:p w:rsidR="00334DBD" w:rsidRPr="00334DBD" w:rsidRDefault="00334DBD" w:rsidP="0087785B">
      <w:pPr>
        <w:pStyle w:val="Akapitzlist"/>
        <w:numPr>
          <w:ilvl w:val="0"/>
          <w:numId w:val="40"/>
        </w:numPr>
        <w:rPr>
          <w:rFonts w:ascii="Times New Roman" w:eastAsia="Times New Roman" w:hAnsi="Times New Roman"/>
          <w:b/>
          <w:bCs/>
          <w:color w:val="FF0000"/>
          <w:lang w:eastAsia="pl-PL"/>
        </w:rPr>
      </w:pPr>
      <w:r w:rsidRPr="00334DBD">
        <w:rPr>
          <w:rFonts w:ascii="Times New Roman" w:eastAsia="Times New Roman" w:hAnsi="Times New Roman"/>
          <w:b/>
          <w:bCs/>
          <w:lang w:eastAsia="pl-PL"/>
        </w:rPr>
        <w:t>Budowa wielofunkcyjnego boiska sportowego o nawierzchni poliuretanowej w miejscowości Grabowo</w:t>
      </w:r>
      <w:r w:rsidR="00E74AEF">
        <w:rPr>
          <w:rFonts w:ascii="Times New Roman" w:eastAsia="Times New Roman" w:hAnsi="Times New Roman"/>
          <w:b/>
          <w:bCs/>
          <w:lang w:eastAsia="pl-PL"/>
        </w:rPr>
        <w:t xml:space="preserve"> w kwocie</w:t>
      </w:r>
      <w:r w:rsidRPr="00334DBD">
        <w:rPr>
          <w:rFonts w:ascii="Times New Roman" w:eastAsia="Times New Roman" w:hAnsi="Times New Roman"/>
          <w:b/>
          <w:bCs/>
          <w:lang w:eastAsia="pl-PL"/>
        </w:rPr>
        <w:tab/>
      </w:r>
      <w:r>
        <w:rPr>
          <w:rFonts w:ascii="Times New Roman" w:eastAsia="Times New Roman" w:hAnsi="Times New Roman"/>
          <w:b/>
          <w:bCs/>
          <w:color w:val="FF0000"/>
          <w:lang w:eastAsia="pl-PL"/>
        </w:rPr>
        <w:tab/>
      </w:r>
      <w:r w:rsidRPr="00334DBD">
        <w:rPr>
          <w:rFonts w:ascii="Times New Roman" w:eastAsia="Times New Roman" w:hAnsi="Times New Roman"/>
          <w:b/>
          <w:bCs/>
          <w:color w:val="FF0000"/>
          <w:lang w:eastAsia="pl-PL"/>
        </w:rPr>
        <w:tab/>
      </w:r>
      <w:r w:rsidRPr="00334DBD">
        <w:rPr>
          <w:rFonts w:ascii="Times New Roman" w:eastAsia="Times New Roman" w:hAnsi="Times New Roman"/>
          <w:b/>
          <w:bCs/>
          <w:color w:val="FF0000"/>
          <w:lang w:eastAsia="pl-PL"/>
        </w:rPr>
        <w:tab/>
      </w:r>
      <w:r w:rsidRPr="00334DBD">
        <w:rPr>
          <w:rFonts w:ascii="Times New Roman" w:eastAsia="Times New Roman" w:hAnsi="Times New Roman"/>
          <w:b/>
          <w:bCs/>
          <w:color w:val="FF0000"/>
          <w:lang w:eastAsia="pl-PL"/>
        </w:rPr>
        <w:tab/>
      </w:r>
      <w:r w:rsidRPr="00334DBD">
        <w:rPr>
          <w:rFonts w:ascii="Times New Roman" w:hAnsi="Times New Roman"/>
          <w:kern w:val="1"/>
        </w:rPr>
        <w:t xml:space="preserve">…….  </w:t>
      </w:r>
      <w:r w:rsidRPr="00334DBD">
        <w:rPr>
          <w:rFonts w:ascii="Times New Roman" w:hAnsi="Times New Roman"/>
          <w:b/>
          <w:bCs/>
          <w:kern w:val="1"/>
        </w:rPr>
        <w:t>zł brutto</w:t>
      </w:r>
    </w:p>
    <w:p w:rsidR="00334DBD" w:rsidRPr="00334DBD" w:rsidRDefault="00334DBD" w:rsidP="00334DBD">
      <w:pPr>
        <w:pStyle w:val="Akapitzlist"/>
        <w:rPr>
          <w:rFonts w:ascii="Times New Roman" w:eastAsia="Times New Roman" w:hAnsi="Times New Roman"/>
          <w:b/>
          <w:bCs/>
          <w:color w:val="FF0000"/>
          <w:lang w:eastAsia="pl-PL"/>
        </w:rPr>
      </w:pPr>
    </w:p>
    <w:p w:rsidR="00334DBD" w:rsidRPr="00334DBD" w:rsidRDefault="00334DBD" w:rsidP="0087785B">
      <w:pPr>
        <w:pStyle w:val="Akapitzlist"/>
        <w:numPr>
          <w:ilvl w:val="0"/>
          <w:numId w:val="40"/>
        </w:numPr>
        <w:spacing w:after="0"/>
        <w:rPr>
          <w:rFonts w:ascii="Times New Roman" w:hAnsi="Times New Roman"/>
          <w:b/>
          <w:sz w:val="20"/>
          <w:szCs w:val="20"/>
        </w:rPr>
      </w:pPr>
      <w:r w:rsidRPr="00334DBD">
        <w:rPr>
          <w:rFonts w:ascii="Times New Roman" w:hAnsi="Times New Roman"/>
          <w:b/>
          <w:szCs w:val="20"/>
        </w:rPr>
        <w:t>Budowa wielofunkcyjnego boiska sportowego o nawierzchni poliuretanowej w miejscowości Wysoka</w:t>
      </w:r>
      <w:r w:rsidRPr="00334DBD">
        <w:rPr>
          <w:rFonts w:ascii="Times New Roman" w:hAnsi="Times New Roman"/>
          <w:b/>
          <w:szCs w:val="20"/>
        </w:rPr>
        <w:tab/>
      </w:r>
      <w:r w:rsidR="00E74AEF">
        <w:rPr>
          <w:rFonts w:ascii="Times New Roman" w:hAnsi="Times New Roman"/>
          <w:b/>
          <w:szCs w:val="20"/>
        </w:rPr>
        <w:t>w kwocie</w:t>
      </w:r>
      <w:r w:rsidRPr="00334DBD">
        <w:rPr>
          <w:rFonts w:ascii="Times New Roman" w:hAnsi="Times New Roman"/>
          <w:b/>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334DBD">
        <w:rPr>
          <w:rFonts w:ascii="Times New Roman" w:hAnsi="Times New Roman"/>
          <w:kern w:val="1"/>
        </w:rPr>
        <w:t xml:space="preserve">…….  </w:t>
      </w:r>
      <w:r w:rsidRPr="00334DBD">
        <w:rPr>
          <w:rFonts w:ascii="Times New Roman" w:hAnsi="Times New Roman"/>
          <w:b/>
          <w:bCs/>
          <w:kern w:val="1"/>
        </w:rPr>
        <w:t>zł brutto</w:t>
      </w:r>
    </w:p>
    <w:p w:rsidR="00334DBD" w:rsidRPr="00C94084" w:rsidRDefault="00334DBD" w:rsidP="0087785B">
      <w:pPr>
        <w:numPr>
          <w:ilvl w:val="0"/>
          <w:numId w:val="39"/>
        </w:numPr>
        <w:autoSpaceDE w:val="0"/>
        <w:autoSpaceDN w:val="0"/>
        <w:adjustRightInd w:val="0"/>
        <w:spacing w:before="240" w:line="276" w:lineRule="auto"/>
        <w:jc w:val="both"/>
        <w:rPr>
          <w:rFonts w:ascii="Times New Roman" w:eastAsia="Calibri" w:hAnsi="Times New Roman"/>
          <w:color w:val="000000"/>
          <w:sz w:val="22"/>
          <w:szCs w:val="22"/>
        </w:rPr>
      </w:pPr>
      <w:r w:rsidRPr="00C94084">
        <w:rPr>
          <w:rFonts w:ascii="Times New Roman" w:eastAsia="Calibri" w:hAnsi="Times New Roman"/>
          <w:sz w:val="22"/>
          <w:szCs w:val="22"/>
        </w:rPr>
        <w:t xml:space="preserve">Podstawę do określenia wyżej wymienionej ceny stanowi oferta Wykonawcy oraz dokumentacja techniczna stanowiąca podstawę do wyliczenia ceny. Kwota określona w ust. 1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Niedoszacowanie, pominięcie lub brak rozpoznania zakresu przedmiotu umowy nie może być podstawą do żądania zmiany wynagrodzenia. </w:t>
      </w:r>
    </w:p>
    <w:p w:rsidR="00334DBD" w:rsidRPr="00C94084" w:rsidRDefault="00334DBD" w:rsidP="0087785B">
      <w:pPr>
        <w:numPr>
          <w:ilvl w:val="0"/>
          <w:numId w:val="39"/>
        </w:numPr>
        <w:tabs>
          <w:tab w:val="left" w:pos="426"/>
        </w:tabs>
        <w:overflowPunct w:val="0"/>
        <w:spacing w:before="240" w:line="276" w:lineRule="auto"/>
        <w:jc w:val="both"/>
        <w:textAlignment w:val="baseline"/>
        <w:rPr>
          <w:rFonts w:ascii="Times New Roman" w:hAnsi="Times New Roman"/>
          <w:sz w:val="22"/>
          <w:szCs w:val="22"/>
        </w:rPr>
      </w:pPr>
      <w:r w:rsidRPr="00C94084">
        <w:rPr>
          <w:rFonts w:ascii="Times New Roman" w:hAnsi="Times New Roman"/>
          <w:sz w:val="22"/>
          <w:szCs w:val="22"/>
        </w:rPr>
        <w:t xml:space="preserve">W przypadku wystąpienia robót zamiennych lub robót dodatkowych, nieobjętych dokumentacją projektową Wykonawca ma obowiązek, w terminie 3 dni od dnia ich wystąpienia, zgłosić ten fakt Zamawiającemu na piśmie. Wykonawca nie może wykonywać prac nieobjętych dokumentacją projektową bez uprzedniej zgody Zamawiającego wyrażonej na piśmie przez osoby umocowane do reprezentowania Zamawiającego - pod rygorem odmowy zapłaty za wykonane prace. </w:t>
      </w:r>
    </w:p>
    <w:p w:rsidR="00334DBD" w:rsidRPr="00C94084" w:rsidRDefault="00334DBD" w:rsidP="0087785B">
      <w:pPr>
        <w:pStyle w:val="Akapitzlist"/>
        <w:widowControl w:val="0"/>
        <w:numPr>
          <w:ilvl w:val="0"/>
          <w:numId w:val="39"/>
        </w:numPr>
        <w:tabs>
          <w:tab w:val="left" w:pos="284"/>
        </w:tabs>
        <w:overflowPunct w:val="0"/>
        <w:spacing w:before="240" w:line="288" w:lineRule="auto"/>
        <w:jc w:val="both"/>
        <w:textAlignment w:val="baseline"/>
        <w:rPr>
          <w:rFonts w:ascii="Times New Roman" w:hAnsi="Times New Roman"/>
        </w:rPr>
      </w:pPr>
      <w:r>
        <w:rPr>
          <w:rFonts w:ascii="Times New Roman" w:hAnsi="Times New Roman"/>
        </w:rPr>
        <w:t xml:space="preserve"> </w:t>
      </w:r>
      <w:r w:rsidRPr="00C94084">
        <w:rPr>
          <w:rFonts w:ascii="Times New Roman" w:hAnsi="Times New Roman"/>
        </w:rPr>
        <w:t>W przypadku konieczności zaniechania lub niewykonania części zakresu przedmiotu umowy strony przewidują, że wynagrodzenie Wykonawcy ulegnie odpowiednio zmniejszeniu o wartość prac niewykonanych.</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u w:val="single"/>
        </w:rPr>
      </w:pPr>
      <w:r w:rsidRPr="00C94084">
        <w:rPr>
          <w:rFonts w:ascii="Times New Roman" w:eastAsia="Calibri" w:hAnsi="Times New Roman"/>
          <w:sz w:val="22"/>
          <w:szCs w:val="22"/>
          <w:u w:val="single"/>
        </w:rPr>
        <w:t xml:space="preserve">Wynagrodzenie Wykonawcy, o którym mowa w ust.1 zostanie wypłacone zgodnie  z warunkami wypłat dofinansowania z Programu </w:t>
      </w:r>
      <w:r w:rsidRPr="00137C78">
        <w:rPr>
          <w:rFonts w:ascii="Times New Roman" w:eastAsia="Calibri" w:hAnsi="Times New Roman"/>
          <w:b/>
          <w:sz w:val="22"/>
          <w:szCs w:val="22"/>
          <w:u w:val="single"/>
        </w:rPr>
        <w:t>Rządowy Fundusz Polski Ład: Program Inwestycji Strategicznych</w:t>
      </w:r>
      <w:r w:rsidRPr="00C94084">
        <w:rPr>
          <w:rFonts w:ascii="Times New Roman" w:eastAsia="Calibri" w:hAnsi="Times New Roman"/>
          <w:sz w:val="22"/>
          <w:szCs w:val="22"/>
          <w:u w:val="single"/>
        </w:rPr>
        <w:t xml:space="preserve"> tj. Wykonawcy zostanie udzielona zaliczka w wysokości min.</w:t>
      </w:r>
      <w:r w:rsidRPr="00C94084">
        <w:rPr>
          <w:rFonts w:ascii="Times New Roman" w:eastAsia="Calibri" w:hAnsi="Times New Roman"/>
          <w:b/>
          <w:bCs/>
          <w:sz w:val="22"/>
          <w:szCs w:val="22"/>
          <w:u w:val="single"/>
        </w:rPr>
        <w:t xml:space="preserve"> </w:t>
      </w:r>
      <w:r w:rsidR="00AF28AA">
        <w:rPr>
          <w:rFonts w:ascii="Times New Roman" w:eastAsia="Calibri" w:hAnsi="Times New Roman"/>
          <w:b/>
          <w:bCs/>
          <w:sz w:val="22"/>
          <w:szCs w:val="22"/>
          <w:u w:val="single"/>
        </w:rPr>
        <w:t>2</w:t>
      </w:r>
      <w:r w:rsidRPr="00C94084">
        <w:rPr>
          <w:rFonts w:ascii="Times New Roman" w:eastAsia="Calibri" w:hAnsi="Times New Roman"/>
          <w:b/>
          <w:bCs/>
          <w:sz w:val="22"/>
          <w:szCs w:val="22"/>
          <w:u w:val="single"/>
        </w:rPr>
        <w:t>%</w:t>
      </w:r>
      <w:r w:rsidRPr="00C94084">
        <w:rPr>
          <w:rFonts w:ascii="Times New Roman" w:eastAsia="Calibri" w:hAnsi="Times New Roman"/>
          <w:sz w:val="22"/>
          <w:szCs w:val="22"/>
          <w:u w:val="single"/>
        </w:rPr>
        <w:t xml:space="preserve"> wynagrodzenia należnego Wykonawcy w terminie</w:t>
      </w:r>
      <w:r>
        <w:rPr>
          <w:rFonts w:ascii="Times New Roman" w:eastAsia="Calibri" w:hAnsi="Times New Roman"/>
          <w:sz w:val="22"/>
          <w:szCs w:val="22"/>
          <w:u w:val="single"/>
        </w:rPr>
        <w:t xml:space="preserve"> do 14 dni od</w:t>
      </w:r>
      <w:r w:rsidRPr="00C94084">
        <w:rPr>
          <w:rFonts w:ascii="Times New Roman" w:eastAsia="Calibri" w:hAnsi="Times New Roman"/>
          <w:sz w:val="22"/>
          <w:szCs w:val="22"/>
          <w:u w:val="single"/>
        </w:rPr>
        <w:t xml:space="preserve"> </w:t>
      </w:r>
      <w:r>
        <w:rPr>
          <w:rFonts w:ascii="Times New Roman" w:eastAsia="Calibri" w:hAnsi="Times New Roman"/>
          <w:sz w:val="22"/>
          <w:szCs w:val="22"/>
          <w:u w:val="single"/>
        </w:rPr>
        <w:t>dnia przedłożenia Zamawiającemu</w:t>
      </w:r>
      <w:r w:rsidRPr="00C94084">
        <w:rPr>
          <w:rFonts w:ascii="Times New Roman" w:eastAsia="Calibri" w:hAnsi="Times New Roman"/>
          <w:sz w:val="22"/>
          <w:szCs w:val="22"/>
          <w:u w:val="single"/>
        </w:rPr>
        <w:t xml:space="preserve"> </w:t>
      </w:r>
      <w:r>
        <w:rPr>
          <w:rFonts w:ascii="Times New Roman" w:eastAsia="Calibri" w:hAnsi="Times New Roman"/>
          <w:sz w:val="22"/>
          <w:szCs w:val="22"/>
          <w:u w:val="single"/>
        </w:rPr>
        <w:t xml:space="preserve">prawidłowo wystawionej </w:t>
      </w:r>
      <w:r w:rsidRPr="00C94084">
        <w:rPr>
          <w:rFonts w:ascii="Times New Roman" w:eastAsia="Calibri" w:hAnsi="Times New Roman"/>
          <w:sz w:val="22"/>
          <w:szCs w:val="22"/>
          <w:u w:val="single"/>
        </w:rPr>
        <w:t xml:space="preserve">faktury zaliczkowej. Pozostała część wynagrodzenia tj. max. </w:t>
      </w:r>
      <w:r w:rsidRPr="00C94084">
        <w:rPr>
          <w:rFonts w:ascii="Times New Roman" w:eastAsia="Calibri" w:hAnsi="Times New Roman"/>
          <w:b/>
          <w:bCs/>
          <w:sz w:val="22"/>
          <w:szCs w:val="22"/>
          <w:u w:val="single"/>
        </w:rPr>
        <w:t>9</w:t>
      </w:r>
      <w:r w:rsidR="00AF28AA">
        <w:rPr>
          <w:rFonts w:ascii="Times New Roman" w:eastAsia="Calibri" w:hAnsi="Times New Roman"/>
          <w:b/>
          <w:bCs/>
          <w:sz w:val="22"/>
          <w:szCs w:val="22"/>
          <w:u w:val="single"/>
        </w:rPr>
        <w:t>8</w:t>
      </w:r>
      <w:r w:rsidRPr="00C94084">
        <w:rPr>
          <w:rFonts w:ascii="Times New Roman" w:eastAsia="Calibri" w:hAnsi="Times New Roman"/>
          <w:b/>
          <w:bCs/>
          <w:sz w:val="22"/>
          <w:szCs w:val="22"/>
          <w:u w:val="single"/>
        </w:rPr>
        <w:t>%</w:t>
      </w:r>
      <w:r w:rsidRPr="00C94084">
        <w:rPr>
          <w:rFonts w:ascii="Times New Roman" w:eastAsia="Calibri" w:hAnsi="Times New Roman"/>
          <w:sz w:val="22"/>
          <w:szCs w:val="22"/>
          <w:u w:val="single"/>
        </w:rPr>
        <w:t xml:space="preserve"> zostanie wypłacona po zakończeniu realizacji zamówienia. </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u w:val="single"/>
        </w:rPr>
      </w:pPr>
      <w:r w:rsidRPr="00C94084">
        <w:rPr>
          <w:rFonts w:ascii="Times New Roman" w:eastAsia="Calibri" w:hAnsi="Times New Roman"/>
          <w:sz w:val="22"/>
          <w:szCs w:val="22"/>
          <w:u w:val="single"/>
        </w:rPr>
        <w:t>Ponadto Wykonawca jest zobowiązany zapewnić finansowanie inwestycji w części nie pokrytej wkładem własnym Zamawiającego na czas poprzedzający wypłatę środków z promesy udzielanej w ramach Programu Rządowy Fundusz Polski Ład: Program Inwestycji Strategicznych.</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rPr>
      </w:pPr>
      <w:r w:rsidRPr="00C94084">
        <w:rPr>
          <w:rFonts w:ascii="Times New Roman" w:eastAsia="Calibri" w:hAnsi="Times New Roman"/>
          <w:sz w:val="22"/>
          <w:szCs w:val="22"/>
        </w:rPr>
        <w:t>Kwota zaliczki wyliczona na podstawie złożonej oferty wynosi ……. PLN (</w:t>
      </w:r>
      <w:r w:rsidRPr="00C94084">
        <w:rPr>
          <w:rFonts w:ascii="Times New Roman" w:eastAsia="Calibri" w:hAnsi="Times New Roman"/>
          <w:i/>
          <w:iCs/>
          <w:sz w:val="22"/>
          <w:szCs w:val="22"/>
        </w:rPr>
        <w:t>słownie:</w:t>
      </w:r>
      <w:r w:rsidRPr="00C94084">
        <w:rPr>
          <w:rFonts w:ascii="Times New Roman" w:eastAsia="Calibri" w:hAnsi="Times New Roman"/>
          <w:sz w:val="22"/>
          <w:szCs w:val="22"/>
        </w:rPr>
        <w:t xml:space="preserve"> ….)</w:t>
      </w:r>
      <w:r>
        <w:rPr>
          <w:rFonts w:ascii="Times New Roman" w:eastAsia="Calibri" w:hAnsi="Times New Roman"/>
          <w:sz w:val="22"/>
          <w:szCs w:val="22"/>
        </w:rPr>
        <w:t>.</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rPr>
      </w:pPr>
      <w:r w:rsidRPr="00C94084">
        <w:rPr>
          <w:rFonts w:ascii="Times New Roman" w:eastAsia="Calibri" w:hAnsi="Times New Roman"/>
          <w:sz w:val="22"/>
          <w:szCs w:val="22"/>
        </w:rPr>
        <w:t xml:space="preserve">Wypłacona zaliczka podlega zaliczeniu na poczet wynagrodzenia przysługującemu Wykonawcy w ramach realizacji zamówienia. </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rPr>
      </w:pPr>
      <w:r w:rsidRPr="00C94084">
        <w:rPr>
          <w:rFonts w:ascii="Times New Roman" w:eastAsia="Calibri" w:hAnsi="Times New Roman"/>
          <w:sz w:val="22"/>
          <w:szCs w:val="22"/>
        </w:rPr>
        <w:t xml:space="preserve">Wykonawca oświadcza, że posiada odpowiednią zdolność ekonomiczną i środki niezbędne do wykonania zamówienia oraz zapewnienia finansowania inwestycji w okresie poprzedzającym otrzymanie wynagrodzenia. </w:t>
      </w:r>
    </w:p>
    <w:p w:rsidR="00334DBD" w:rsidRPr="00C94084" w:rsidRDefault="00334DBD" w:rsidP="0087785B">
      <w:pPr>
        <w:numPr>
          <w:ilvl w:val="0"/>
          <w:numId w:val="39"/>
        </w:numPr>
        <w:autoSpaceDE w:val="0"/>
        <w:autoSpaceDN w:val="0"/>
        <w:adjustRightInd w:val="0"/>
        <w:spacing w:line="276" w:lineRule="auto"/>
        <w:jc w:val="both"/>
        <w:rPr>
          <w:rFonts w:ascii="Times New Roman" w:eastAsia="Calibri" w:hAnsi="Times New Roman"/>
          <w:color w:val="000000"/>
          <w:sz w:val="22"/>
          <w:szCs w:val="22"/>
        </w:rPr>
      </w:pPr>
      <w:r w:rsidRPr="00C94084">
        <w:rPr>
          <w:rFonts w:ascii="Times New Roman" w:eastAsia="Calibri" w:hAnsi="Times New Roman"/>
          <w:sz w:val="22"/>
          <w:szCs w:val="22"/>
        </w:rPr>
        <w:t>Zasady wypłaty wynagrodzenia Wykonawcy wskazane w niniejszej umowie zostały ustalone zgodnie z zasadami wskazanymi w:</w:t>
      </w:r>
    </w:p>
    <w:p w:rsidR="00334DBD" w:rsidRPr="00C94084" w:rsidRDefault="00334DBD" w:rsidP="0087785B">
      <w:pPr>
        <w:pStyle w:val="Akapitzlist"/>
        <w:numPr>
          <w:ilvl w:val="0"/>
          <w:numId w:val="38"/>
        </w:numPr>
        <w:autoSpaceDE w:val="0"/>
        <w:autoSpaceDN w:val="0"/>
        <w:adjustRightInd w:val="0"/>
        <w:spacing w:after="240"/>
        <w:ind w:left="709" w:hanging="295"/>
        <w:jc w:val="both"/>
        <w:rPr>
          <w:rFonts w:ascii="Times New Roman" w:hAnsi="Times New Roman"/>
          <w:color w:val="000000"/>
        </w:rPr>
      </w:pPr>
      <w:r w:rsidRPr="00C94084">
        <w:rPr>
          <w:rFonts w:ascii="Times New Roman" w:hAnsi="Times New Roman"/>
          <w:color w:val="000000"/>
        </w:rPr>
        <w:t>Uchwale Rady Ministrów nr 84/2021 z dnia 1 lipca 2021 r. w sprawie ustanowienia Rządowego Funduszu Polski Ład: Program Inwestycji Strategicznych;</w:t>
      </w:r>
    </w:p>
    <w:p w:rsidR="00334DBD" w:rsidRPr="00137C78" w:rsidRDefault="00334DBD" w:rsidP="0087785B">
      <w:pPr>
        <w:pStyle w:val="Akapitzlist"/>
        <w:numPr>
          <w:ilvl w:val="0"/>
          <w:numId w:val="38"/>
        </w:numPr>
        <w:autoSpaceDE w:val="0"/>
        <w:autoSpaceDN w:val="0"/>
        <w:adjustRightInd w:val="0"/>
        <w:spacing w:before="240" w:after="0"/>
        <w:ind w:left="567" w:hanging="153"/>
        <w:jc w:val="both"/>
        <w:rPr>
          <w:rFonts w:ascii="Times New Roman" w:hAnsi="Times New Roman"/>
          <w:color w:val="000000"/>
        </w:rPr>
      </w:pPr>
      <w:r w:rsidRPr="00C94084">
        <w:rPr>
          <w:rFonts w:ascii="Times New Roman" w:hAnsi="Times New Roman"/>
          <w:color w:val="000000"/>
        </w:rPr>
        <w:t xml:space="preserve">Regulaminie BGK – regulaminie, o którym mowa w </w:t>
      </w:r>
      <w:r w:rsidRPr="00C94084">
        <w:rPr>
          <w:rFonts w:ascii="Times New Roman" w:hAnsi="Times New Roman"/>
        </w:rPr>
        <w:t>§ 11 Uchwały Rady Ministrów Nr 84/2021.</w:t>
      </w:r>
    </w:p>
    <w:p w:rsidR="00334DBD" w:rsidRPr="00137C78" w:rsidRDefault="00334DBD" w:rsidP="00334DBD">
      <w:pPr>
        <w:pStyle w:val="Akapitzlist"/>
        <w:autoSpaceDE w:val="0"/>
        <w:autoSpaceDN w:val="0"/>
        <w:adjustRightInd w:val="0"/>
        <w:spacing w:before="240" w:after="0"/>
        <w:ind w:left="567"/>
        <w:jc w:val="both"/>
        <w:rPr>
          <w:rFonts w:ascii="Times New Roman" w:hAnsi="Times New Roman"/>
          <w:color w:val="000000"/>
          <w:sz w:val="14"/>
        </w:rPr>
      </w:pPr>
    </w:p>
    <w:p w:rsidR="00334DBD" w:rsidRDefault="00334DBD" w:rsidP="0087785B">
      <w:pPr>
        <w:pStyle w:val="Akapitzlist"/>
        <w:numPr>
          <w:ilvl w:val="0"/>
          <w:numId w:val="39"/>
        </w:numPr>
        <w:autoSpaceDE w:val="0"/>
        <w:autoSpaceDN w:val="0"/>
        <w:adjustRightInd w:val="0"/>
        <w:spacing w:before="240"/>
        <w:jc w:val="both"/>
        <w:rPr>
          <w:rFonts w:ascii="Times New Roman" w:hAnsi="Times New Roman"/>
          <w:color w:val="000000"/>
        </w:rPr>
      </w:pPr>
      <w:r w:rsidRPr="00C94084">
        <w:rPr>
          <w:rFonts w:ascii="Times New Roman" w:hAnsi="Times New Roman"/>
          <w:color w:val="000000"/>
        </w:rPr>
        <w:t xml:space="preserve">Strony oświadczają, że będąc świadomymi treści dokumentów wskazanych w ust. </w:t>
      </w:r>
      <w:r>
        <w:rPr>
          <w:rFonts w:ascii="Times New Roman" w:hAnsi="Times New Roman"/>
          <w:color w:val="000000"/>
        </w:rPr>
        <w:t>10</w:t>
      </w:r>
      <w:r w:rsidRPr="00C94084">
        <w:rPr>
          <w:rFonts w:ascii="Times New Roman" w:hAnsi="Times New Roman"/>
          <w:color w:val="000000"/>
        </w:rPr>
        <w:t xml:space="preserve"> lit. a</w:t>
      </w:r>
      <w:r>
        <w:rPr>
          <w:rFonts w:ascii="Times New Roman" w:hAnsi="Times New Roman"/>
          <w:color w:val="000000"/>
        </w:rPr>
        <w:t>)</w:t>
      </w:r>
      <w:r w:rsidRPr="00C94084">
        <w:rPr>
          <w:rFonts w:ascii="Times New Roman" w:hAnsi="Times New Roman"/>
          <w:color w:val="000000"/>
        </w:rPr>
        <w:t xml:space="preserve"> i b</w:t>
      </w:r>
      <w:r>
        <w:rPr>
          <w:rFonts w:ascii="Times New Roman" w:hAnsi="Times New Roman"/>
          <w:color w:val="000000"/>
        </w:rPr>
        <w:t>)</w:t>
      </w:r>
      <w:r w:rsidRPr="00C94084">
        <w:rPr>
          <w:rFonts w:ascii="Times New Roman" w:hAnsi="Times New Roman"/>
          <w:color w:val="000000"/>
        </w:rPr>
        <w:t xml:space="preserve"> godzą się na zasady wypłaty wynagrodzenia Wykonawcy wskazane w niniejszej umowie oraz dokumentach wskazanych </w:t>
      </w:r>
      <w:r>
        <w:rPr>
          <w:rFonts w:ascii="Times New Roman" w:hAnsi="Times New Roman"/>
          <w:color w:val="000000"/>
        </w:rPr>
        <w:t>powyżej</w:t>
      </w:r>
      <w:r w:rsidRPr="00C94084">
        <w:rPr>
          <w:rFonts w:ascii="Times New Roman" w:hAnsi="Times New Roman"/>
          <w:color w:val="000000"/>
        </w:rPr>
        <w:t>.</w:t>
      </w:r>
    </w:p>
    <w:p w:rsidR="00334DBD" w:rsidRPr="00137C78" w:rsidRDefault="00334DBD" w:rsidP="0087785B">
      <w:pPr>
        <w:pStyle w:val="Akapitzlist"/>
        <w:numPr>
          <w:ilvl w:val="0"/>
          <w:numId w:val="39"/>
        </w:numPr>
        <w:autoSpaceDE w:val="0"/>
        <w:autoSpaceDN w:val="0"/>
        <w:adjustRightInd w:val="0"/>
        <w:spacing w:before="240"/>
        <w:jc w:val="both"/>
        <w:rPr>
          <w:rFonts w:ascii="Times New Roman" w:hAnsi="Times New Roman"/>
          <w:color w:val="000000"/>
        </w:rPr>
      </w:pPr>
      <w:r w:rsidRPr="00137C78">
        <w:rPr>
          <w:rFonts w:ascii="Times New Roman" w:hAnsi="Times New Roman"/>
          <w:color w:val="000000"/>
        </w:rPr>
        <w:t>Strony oświadczają, że zasady wypłaty wynagrodzenia wskazane w niniejszej umowie nie będą podlegały zmianom, które byłyby niezgodne z dokumentami wskazanymi w ust. 10 .</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u w:val="single"/>
        </w:rPr>
      </w:pPr>
      <w:r w:rsidRPr="00C94084">
        <w:rPr>
          <w:rFonts w:ascii="Times New Roman" w:eastAsia="Calibri" w:hAnsi="Times New Roman"/>
          <w:sz w:val="22"/>
          <w:szCs w:val="22"/>
        </w:rPr>
        <w:t xml:space="preserve">Wykonawca wystawi fakturę końcową na podstawie protokołu odbioru końcowego robót, pomniejszoną o wypłaconą zaliczkę. </w:t>
      </w:r>
    </w:p>
    <w:p w:rsidR="00334DBD" w:rsidRPr="00BA0CED" w:rsidRDefault="00334DBD" w:rsidP="0087785B">
      <w:pPr>
        <w:numPr>
          <w:ilvl w:val="0"/>
          <w:numId w:val="39"/>
        </w:numPr>
        <w:autoSpaceDE w:val="0"/>
        <w:autoSpaceDN w:val="0"/>
        <w:adjustRightInd w:val="0"/>
        <w:spacing w:after="240" w:line="276" w:lineRule="auto"/>
        <w:jc w:val="both"/>
        <w:rPr>
          <w:rFonts w:ascii="Times New Roman" w:eastAsia="Calibri" w:hAnsi="Times New Roman"/>
          <w:sz w:val="22"/>
          <w:szCs w:val="22"/>
        </w:rPr>
      </w:pPr>
      <w:r w:rsidRPr="00BA0CED">
        <w:rPr>
          <w:rFonts w:ascii="Times New Roman" w:eastAsia="Calibri" w:hAnsi="Times New Roman"/>
          <w:sz w:val="22"/>
          <w:szCs w:val="22"/>
        </w:rPr>
        <w:t xml:space="preserve">Wynagrodzenie </w:t>
      </w:r>
      <w:r w:rsidR="00E74AEF">
        <w:rPr>
          <w:rFonts w:ascii="Times New Roman" w:eastAsia="Calibri" w:hAnsi="Times New Roman"/>
          <w:sz w:val="22"/>
          <w:szCs w:val="22"/>
        </w:rPr>
        <w:t>nie będzie podlegało waloryzacji.</w:t>
      </w:r>
    </w:p>
    <w:p w:rsidR="00334DBD" w:rsidRPr="00C94084" w:rsidRDefault="00334DBD" w:rsidP="0087785B">
      <w:pPr>
        <w:numPr>
          <w:ilvl w:val="0"/>
          <w:numId w:val="39"/>
        </w:numPr>
        <w:autoSpaceDE w:val="0"/>
        <w:autoSpaceDN w:val="0"/>
        <w:adjustRightInd w:val="0"/>
        <w:spacing w:line="276" w:lineRule="auto"/>
        <w:jc w:val="both"/>
        <w:rPr>
          <w:rFonts w:ascii="Times New Roman" w:eastAsia="Calibri" w:hAnsi="Times New Roman"/>
          <w:sz w:val="22"/>
          <w:szCs w:val="22"/>
        </w:rPr>
      </w:pPr>
      <w:r w:rsidRPr="00C94084">
        <w:rPr>
          <w:rFonts w:ascii="Times New Roman" w:eastAsia="Calibri" w:hAnsi="Times New Roman"/>
          <w:sz w:val="22"/>
          <w:szCs w:val="22"/>
        </w:rPr>
        <w:t>Rozliczenie za wykonane roboty odbywać się będzie:</w:t>
      </w:r>
      <w:r w:rsidRPr="00C94084">
        <w:rPr>
          <w:rFonts w:ascii="Times New Roman" w:eastAsia="Calibri" w:hAnsi="Times New Roman"/>
          <w:b/>
          <w:bCs/>
          <w:sz w:val="22"/>
          <w:szCs w:val="22"/>
        </w:rPr>
        <w:t xml:space="preserve"> </w:t>
      </w:r>
    </w:p>
    <w:p w:rsidR="00334DBD" w:rsidRDefault="00334DBD" w:rsidP="00334DBD">
      <w:pPr>
        <w:pStyle w:val="Akapitzlist"/>
        <w:numPr>
          <w:ilvl w:val="0"/>
          <w:numId w:val="3"/>
        </w:numPr>
        <w:autoSpaceDE w:val="0"/>
        <w:autoSpaceDN w:val="0"/>
        <w:adjustRightInd w:val="0"/>
        <w:ind w:left="567" w:hanging="283"/>
        <w:jc w:val="both"/>
        <w:rPr>
          <w:rFonts w:ascii="Times New Roman" w:hAnsi="Times New Roman"/>
          <w:b/>
          <w:bCs/>
          <w:lang w:eastAsia="pl-PL"/>
        </w:rPr>
      </w:pPr>
      <w:r w:rsidRPr="009F3C37">
        <w:rPr>
          <w:rFonts w:ascii="Times New Roman" w:hAnsi="Times New Roman"/>
          <w:b/>
          <w:bCs/>
          <w:lang w:eastAsia="pl-PL"/>
        </w:rPr>
        <w:t xml:space="preserve">jedną fakturą zaliczkową wystawioną w terminie 14 dni od dnia podpisania umowy, uwzględniającą w oddzielnej pozycji </w:t>
      </w:r>
      <w:r>
        <w:rPr>
          <w:rFonts w:ascii="Times New Roman" w:hAnsi="Times New Roman"/>
          <w:b/>
          <w:bCs/>
          <w:lang w:eastAsia="pl-PL"/>
        </w:rPr>
        <w:t>każde boisko objęte</w:t>
      </w:r>
      <w:r w:rsidRPr="009F3C37">
        <w:rPr>
          <w:rFonts w:ascii="Times New Roman" w:hAnsi="Times New Roman"/>
          <w:b/>
          <w:bCs/>
          <w:lang w:eastAsia="pl-PL"/>
        </w:rPr>
        <w:t xml:space="preserve"> przedmiotem zamówienia</w:t>
      </w:r>
      <w:r>
        <w:rPr>
          <w:rFonts w:ascii="Times New Roman" w:hAnsi="Times New Roman"/>
          <w:b/>
          <w:bCs/>
          <w:lang w:eastAsia="pl-PL"/>
        </w:rPr>
        <w:t>,</w:t>
      </w:r>
    </w:p>
    <w:p w:rsidR="00334DBD" w:rsidRPr="009F3C37" w:rsidRDefault="00334DBD" w:rsidP="00334DBD">
      <w:pPr>
        <w:pStyle w:val="Akapitzlist"/>
        <w:autoSpaceDE w:val="0"/>
        <w:autoSpaceDN w:val="0"/>
        <w:adjustRightInd w:val="0"/>
        <w:ind w:left="567"/>
        <w:jc w:val="center"/>
        <w:rPr>
          <w:rFonts w:ascii="Times New Roman" w:hAnsi="Times New Roman"/>
          <w:b/>
          <w:bCs/>
          <w:lang w:eastAsia="pl-PL"/>
        </w:rPr>
      </w:pPr>
    </w:p>
    <w:p w:rsidR="00334DBD" w:rsidRPr="009F3C37" w:rsidRDefault="00334DBD" w:rsidP="00334DBD">
      <w:pPr>
        <w:pStyle w:val="Akapitzlist"/>
        <w:numPr>
          <w:ilvl w:val="0"/>
          <w:numId w:val="3"/>
        </w:numPr>
        <w:autoSpaceDE w:val="0"/>
        <w:autoSpaceDN w:val="0"/>
        <w:adjustRightInd w:val="0"/>
        <w:spacing w:after="0"/>
        <w:ind w:left="567" w:hanging="283"/>
        <w:jc w:val="both"/>
        <w:rPr>
          <w:rFonts w:ascii="Times New Roman" w:hAnsi="Times New Roman"/>
          <w:color w:val="FF0000"/>
          <w:lang w:eastAsia="pl-PL"/>
        </w:rPr>
      </w:pPr>
      <w:r w:rsidRPr="009F3C37">
        <w:rPr>
          <w:rFonts w:ascii="Times New Roman" w:hAnsi="Times New Roman"/>
          <w:b/>
          <w:bCs/>
          <w:lang w:eastAsia="pl-PL"/>
        </w:rPr>
        <w:t xml:space="preserve">fakturą końcową pomniejszoną o kwotę udzielonej zaliczki, uwzględniającą w oddzielnej pozycji </w:t>
      </w:r>
      <w:r>
        <w:rPr>
          <w:rFonts w:ascii="Times New Roman" w:hAnsi="Times New Roman"/>
          <w:b/>
          <w:bCs/>
          <w:lang w:eastAsia="pl-PL"/>
        </w:rPr>
        <w:t>każde boisko objęte</w:t>
      </w:r>
      <w:r w:rsidRPr="009F3C37">
        <w:rPr>
          <w:rFonts w:ascii="Times New Roman" w:hAnsi="Times New Roman"/>
          <w:b/>
          <w:bCs/>
          <w:lang w:eastAsia="pl-PL"/>
        </w:rPr>
        <w:t xml:space="preserve"> przedmiotem zamówienia, płatną na podstawie sprawdzonego i zatwierdzonego protokołu odbioru końcowego robót budowlanych i oddania przedm</w:t>
      </w:r>
      <w:r>
        <w:rPr>
          <w:rFonts w:ascii="Times New Roman" w:hAnsi="Times New Roman"/>
          <w:b/>
          <w:bCs/>
          <w:lang w:eastAsia="pl-PL"/>
        </w:rPr>
        <w:t>iotu zamówienia do eksploatacji.</w:t>
      </w:r>
    </w:p>
    <w:p w:rsidR="00334DBD" w:rsidRPr="00C94084" w:rsidRDefault="00334DBD" w:rsidP="0087785B">
      <w:pPr>
        <w:numPr>
          <w:ilvl w:val="0"/>
          <w:numId w:val="39"/>
        </w:numPr>
        <w:autoSpaceDE w:val="0"/>
        <w:autoSpaceDN w:val="0"/>
        <w:adjustRightInd w:val="0"/>
        <w:spacing w:before="240" w:after="240" w:line="276" w:lineRule="auto"/>
        <w:jc w:val="both"/>
        <w:rPr>
          <w:rFonts w:ascii="Times New Roman" w:eastAsia="Calibri" w:hAnsi="Times New Roman"/>
          <w:color w:val="FF0000"/>
          <w:sz w:val="22"/>
          <w:szCs w:val="22"/>
        </w:rPr>
      </w:pPr>
      <w:r w:rsidRPr="00C94084">
        <w:rPr>
          <w:rFonts w:ascii="Times New Roman" w:eastAsia="Calibri" w:hAnsi="Times New Roman"/>
          <w:sz w:val="22"/>
          <w:szCs w:val="22"/>
        </w:rPr>
        <w:t>Dokumentem stwierdzającym stan zaawansowania robót stanowiącym podstawę do wystawienia faktury będzie protokół odbioru wykonanych robót, podpisany przez kierownika budowy i potwierdzony przez inspektora nadzoru oraz przedstawicieli Zamawiającego.</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rPr>
      </w:pPr>
      <w:r w:rsidRPr="00C94084">
        <w:rPr>
          <w:rFonts w:ascii="Times New Roman" w:eastAsia="Calibri" w:hAnsi="Times New Roman"/>
          <w:sz w:val="22"/>
          <w:szCs w:val="22"/>
        </w:rPr>
        <w:t xml:space="preserve">Odbiór końcowy przeprowadzony będzie po zakończeniu </w:t>
      </w:r>
      <w:r w:rsidRPr="009516A1">
        <w:rPr>
          <w:rFonts w:ascii="Times New Roman" w:eastAsia="Calibri" w:hAnsi="Times New Roman"/>
          <w:sz w:val="22"/>
          <w:szCs w:val="22"/>
          <w:u w:val="single"/>
        </w:rPr>
        <w:t>wszystkich prac</w:t>
      </w:r>
      <w:r w:rsidRPr="00C94084">
        <w:rPr>
          <w:rFonts w:ascii="Times New Roman" w:eastAsia="Calibri" w:hAnsi="Times New Roman"/>
          <w:sz w:val="22"/>
          <w:szCs w:val="22"/>
        </w:rPr>
        <w:t xml:space="preserve"> stanowiących przedmiot umowy oraz pełnego wykonania przez Wykonawcę jego zobowiązań wynikających z niniejszej umowy.</w:t>
      </w:r>
      <w:r w:rsidRPr="00C94084">
        <w:rPr>
          <w:rFonts w:ascii="Times New Roman" w:eastAsia="Calibri" w:hAnsi="Times New Roman"/>
          <w:color w:val="000000"/>
          <w:sz w:val="22"/>
          <w:szCs w:val="22"/>
        </w:rPr>
        <w:t xml:space="preserve"> </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rPr>
      </w:pPr>
      <w:r w:rsidRPr="00C94084">
        <w:rPr>
          <w:rFonts w:ascii="Times New Roman" w:eastAsia="Calibri" w:hAnsi="Times New Roman"/>
          <w:color w:val="000000"/>
          <w:sz w:val="22"/>
          <w:szCs w:val="22"/>
        </w:rPr>
        <w:t>Po zakończeniu robót kierownik robót Wykonawcy zgłosi inspektorowi nadzoru inwestorskiego gotowość do odbioru końcowego robót. Wykonawca potwierdzi zgłoszenie na piśmie złożonym w siedzibie Zamawiającego.</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Calibri" w:hAnsi="Times New Roman"/>
          <w:color w:val="000000"/>
          <w:sz w:val="22"/>
          <w:szCs w:val="22"/>
        </w:rPr>
      </w:pPr>
      <w:r w:rsidRPr="00C94084">
        <w:rPr>
          <w:rFonts w:ascii="Times New Roman" w:eastAsia="Calibri" w:hAnsi="Times New Roman"/>
          <w:color w:val="000000"/>
          <w:sz w:val="22"/>
          <w:szCs w:val="22"/>
        </w:rPr>
        <w:t>Odbiór końcowy wykonanych robót następuje przez komisję powołaną przez Zamawiającego w formie protokołu odbioru końcowego robót.</w:t>
      </w:r>
    </w:p>
    <w:p w:rsidR="00334DBD" w:rsidRPr="00C94084" w:rsidRDefault="00334DBD" w:rsidP="0087785B">
      <w:pPr>
        <w:numPr>
          <w:ilvl w:val="0"/>
          <w:numId w:val="39"/>
        </w:numPr>
        <w:autoSpaceDE w:val="0"/>
        <w:autoSpaceDN w:val="0"/>
        <w:adjustRightInd w:val="0"/>
        <w:spacing w:after="240" w:line="276" w:lineRule="auto"/>
        <w:jc w:val="both"/>
        <w:rPr>
          <w:rFonts w:ascii="Times New Roman" w:eastAsiaTheme="minorEastAsia" w:hAnsi="Times New Roman"/>
          <w:sz w:val="22"/>
          <w:szCs w:val="22"/>
        </w:rPr>
      </w:pPr>
      <w:r w:rsidRPr="00C94084">
        <w:rPr>
          <w:rFonts w:ascii="Times New Roman" w:eastAsiaTheme="minorEastAsia" w:hAnsi="Times New Roman"/>
          <w:sz w:val="22"/>
          <w:szCs w:val="22"/>
        </w:rPr>
        <w:t xml:space="preserve">Faktura końcowa płatna w terminie </w:t>
      </w:r>
      <w:r w:rsidRPr="00C94084">
        <w:rPr>
          <w:rFonts w:ascii="Times New Roman" w:eastAsiaTheme="minorEastAsia" w:hAnsi="Times New Roman"/>
          <w:sz w:val="22"/>
          <w:szCs w:val="22"/>
          <w:u w:val="single"/>
        </w:rPr>
        <w:t>nie dłuższym niż 35 dni od dnia podpisania protokołu odbioru końcowego robót</w:t>
      </w:r>
      <w:r w:rsidRPr="00C94084">
        <w:rPr>
          <w:rFonts w:ascii="Times New Roman" w:eastAsiaTheme="minorEastAsia" w:hAnsi="Times New Roman"/>
          <w:sz w:val="22"/>
          <w:szCs w:val="22"/>
        </w:rPr>
        <w:t xml:space="preserve"> zgodnie z warunkami promesy dotyczącej dofinansowania inwestycji z Programu Rządowy Fundusz Polski Ład: Program Inwestycji Strategicznych. </w:t>
      </w:r>
    </w:p>
    <w:p w:rsidR="00334DBD" w:rsidRPr="00B2675D" w:rsidRDefault="00334DBD" w:rsidP="00334DBD">
      <w:pPr>
        <w:autoSpaceDE w:val="0"/>
        <w:autoSpaceDN w:val="0"/>
        <w:adjustRightInd w:val="0"/>
        <w:spacing w:line="276" w:lineRule="auto"/>
        <w:ind w:left="360"/>
        <w:jc w:val="center"/>
        <w:rPr>
          <w:rFonts w:ascii="Times New Roman" w:eastAsiaTheme="minorEastAsia" w:hAnsi="Times New Roman"/>
          <w:b/>
          <w:bCs/>
          <w:sz w:val="22"/>
          <w:szCs w:val="22"/>
        </w:rPr>
      </w:pPr>
      <w:r w:rsidRPr="00B2675D">
        <w:rPr>
          <w:rFonts w:ascii="Times New Roman" w:hAnsi="Times New Roman"/>
          <w:b/>
          <w:bCs/>
          <w:sz w:val="22"/>
          <w:szCs w:val="22"/>
        </w:rPr>
        <w:t xml:space="preserve">§ </w:t>
      </w:r>
      <w:r w:rsidR="00B2675D" w:rsidRPr="00B2675D">
        <w:rPr>
          <w:rFonts w:ascii="Times New Roman" w:hAnsi="Times New Roman"/>
          <w:b/>
          <w:bCs/>
          <w:sz w:val="22"/>
          <w:szCs w:val="22"/>
        </w:rPr>
        <w:t>4</w:t>
      </w:r>
    </w:p>
    <w:p w:rsidR="00334DBD" w:rsidRPr="00C94084" w:rsidRDefault="00334DBD" w:rsidP="00334DBD">
      <w:pPr>
        <w:widowControl w:val="0"/>
        <w:suppressAutoHyphens/>
        <w:autoSpaceDE w:val="0"/>
        <w:spacing w:line="276" w:lineRule="auto"/>
        <w:jc w:val="center"/>
        <w:rPr>
          <w:rFonts w:ascii="Times New Roman" w:eastAsiaTheme="minorEastAsia" w:hAnsi="Times New Roman"/>
          <w:b/>
          <w:bCs/>
          <w:color w:val="000000"/>
          <w:kern w:val="2"/>
          <w:sz w:val="22"/>
          <w:szCs w:val="22"/>
          <w:lang w:eastAsia="ar-SA"/>
        </w:rPr>
      </w:pPr>
      <w:r w:rsidRPr="00C94084">
        <w:rPr>
          <w:rFonts w:ascii="Times New Roman" w:eastAsiaTheme="minorEastAsia" w:hAnsi="Times New Roman"/>
          <w:b/>
          <w:bCs/>
          <w:color w:val="000000"/>
          <w:kern w:val="2"/>
          <w:sz w:val="22"/>
          <w:szCs w:val="22"/>
          <w:lang w:eastAsia="ar-SA"/>
        </w:rPr>
        <w:t>Warunki płatności</w:t>
      </w:r>
    </w:p>
    <w:p w:rsidR="00334DBD" w:rsidRPr="00C94084"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 xml:space="preserve">Należność za wykonane roboty przekazywana będzie na konto wskazane </w:t>
      </w:r>
      <w:r w:rsidRPr="00C94084">
        <w:rPr>
          <w:rFonts w:ascii="Times New Roman" w:eastAsiaTheme="minorEastAsia" w:hAnsi="Times New Roman"/>
          <w:kern w:val="2"/>
          <w:sz w:val="22"/>
          <w:szCs w:val="22"/>
          <w:lang w:eastAsia="ar-SA"/>
        </w:rPr>
        <w:t>w fakturze</w:t>
      </w:r>
      <w:r w:rsidRPr="00C94084">
        <w:rPr>
          <w:rFonts w:ascii="Times New Roman" w:eastAsiaTheme="minorEastAsia" w:hAnsi="Times New Roman"/>
          <w:sz w:val="22"/>
          <w:szCs w:val="22"/>
        </w:rPr>
        <w:t xml:space="preserve"> przez Wykonawcę za pomocą mechanizmu podzielonej płatności </w:t>
      </w:r>
      <w:r w:rsidRPr="00C94084">
        <w:rPr>
          <w:rFonts w:ascii="Times New Roman" w:hAnsi="Times New Roman"/>
          <w:sz w:val="22"/>
          <w:szCs w:val="22"/>
        </w:rPr>
        <w:t xml:space="preserve">(tzw. </w:t>
      </w:r>
      <w:proofErr w:type="spellStart"/>
      <w:r w:rsidRPr="00C94084">
        <w:rPr>
          <w:rFonts w:ascii="Times New Roman" w:hAnsi="Times New Roman"/>
          <w:sz w:val="22"/>
          <w:szCs w:val="22"/>
        </w:rPr>
        <w:t>split</w:t>
      </w:r>
      <w:proofErr w:type="spellEnd"/>
      <w:r w:rsidRPr="00C94084">
        <w:rPr>
          <w:rFonts w:ascii="Times New Roman" w:hAnsi="Times New Roman"/>
          <w:sz w:val="22"/>
          <w:szCs w:val="22"/>
        </w:rPr>
        <w:t xml:space="preserve"> </w:t>
      </w:r>
      <w:proofErr w:type="spellStart"/>
      <w:r w:rsidRPr="00C94084">
        <w:rPr>
          <w:rFonts w:ascii="Times New Roman" w:hAnsi="Times New Roman"/>
          <w:sz w:val="22"/>
          <w:szCs w:val="22"/>
        </w:rPr>
        <w:t>payment</w:t>
      </w:r>
      <w:proofErr w:type="spellEnd"/>
      <w:r w:rsidRPr="00C94084">
        <w:rPr>
          <w:rFonts w:ascii="Times New Roman" w:hAnsi="Times New Roman"/>
          <w:sz w:val="22"/>
          <w:szCs w:val="22"/>
        </w:rPr>
        <w:t>).</w:t>
      </w:r>
    </w:p>
    <w:p w:rsidR="00334DBD" w:rsidRPr="00C94084"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Wykonawca zobowiązany jest do dostarczania, wraz z przedkładaną fakturą oświadczeń Podwykonawców, o wywiązaniu się Wykonawcy z wymagalnych zobowiązań finansowych oraz całkowitym zaspokojeniu roszczeń wynikających z umowy Wykonawcy i Podwykonawcy.</w:t>
      </w:r>
    </w:p>
    <w:p w:rsidR="00334DBD" w:rsidRPr="00C94084"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W przypadku niedostarczenia oświadczenia, o którym mowa w ust. 2, Zamawiający zatrzyma z należności Wykonawcy, kwotę w wysokości równej należności Podwykonawcy, do czasu otrzymania tego potwierdzenia.</w:t>
      </w:r>
    </w:p>
    <w:p w:rsidR="00334DBD" w:rsidRPr="003C5FBF"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 xml:space="preserve">Faktury wystawione przez Wykonawcę wymagają, przed przesłaniem do Zamawiającego, </w:t>
      </w:r>
      <w:r w:rsidRPr="003C5FBF">
        <w:rPr>
          <w:rFonts w:ascii="Times New Roman" w:eastAsiaTheme="minorEastAsia" w:hAnsi="Times New Roman"/>
          <w:sz w:val="22"/>
          <w:szCs w:val="22"/>
        </w:rPr>
        <w:t>sprawdzenia i potwierdzenia ich poprawności przez Nadzór.</w:t>
      </w:r>
    </w:p>
    <w:p w:rsidR="00334DBD"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3C5FBF">
        <w:rPr>
          <w:rFonts w:ascii="Times New Roman" w:eastAsiaTheme="minorEastAsia" w:hAnsi="Times New Roman"/>
          <w:kern w:val="2"/>
          <w:sz w:val="22"/>
          <w:szCs w:val="22"/>
          <w:lang w:eastAsia="ar-SA"/>
        </w:rPr>
        <w:t xml:space="preserve">Zamawiający przewiduje udzielanie Wykonawcy zaliczki zgodnie z </w:t>
      </w:r>
      <w:r w:rsidRPr="003C5FBF">
        <w:rPr>
          <w:rFonts w:ascii="Times New Roman" w:hAnsi="Times New Roman"/>
          <w:sz w:val="22"/>
          <w:szCs w:val="22"/>
        </w:rPr>
        <w:t xml:space="preserve">§ 3 ust. </w:t>
      </w:r>
      <w:r>
        <w:rPr>
          <w:rFonts w:ascii="Times New Roman" w:hAnsi="Times New Roman"/>
          <w:sz w:val="22"/>
          <w:szCs w:val="22"/>
        </w:rPr>
        <w:t>5</w:t>
      </w:r>
      <w:r w:rsidRPr="003C5FBF">
        <w:rPr>
          <w:rFonts w:ascii="Times New Roman" w:hAnsi="Times New Roman"/>
          <w:sz w:val="22"/>
          <w:szCs w:val="22"/>
        </w:rPr>
        <w:t xml:space="preserve"> niniejszej umowy.  </w:t>
      </w:r>
    </w:p>
    <w:p w:rsidR="00334DBD"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3C5FBF">
        <w:rPr>
          <w:rFonts w:ascii="Times New Roman" w:hAnsi="Times New Roman"/>
          <w:sz w:val="22"/>
          <w:szCs w:val="22"/>
        </w:rPr>
        <w:t xml:space="preserve">Wykonawca (jako podatnik VAT)  oświadcza, że numer rachunku rozliczeniowego wskazanego w fakturze, która będzie wystawiona w Jego imieniu, jest rachunkiem, dla którego zgodnie z art. 108a ustawy z 11 marca 2004 r. o podatku od towarów i usług </w:t>
      </w:r>
      <w:hyperlink r:id="rId7" w:history="1">
        <w:r w:rsidRPr="003C5FBF">
          <w:rPr>
            <w:rStyle w:val="Hipercze"/>
            <w:rFonts w:ascii="Times New Roman" w:eastAsia="Calibri" w:hAnsi="Times New Roman"/>
            <w:bCs/>
            <w:sz w:val="22"/>
            <w:szCs w:val="22"/>
          </w:rPr>
          <w:t>(Dz.U. z 2022 r. poz. 931)</w:t>
        </w:r>
      </w:hyperlink>
      <w:r w:rsidRPr="003C5FBF">
        <w:rPr>
          <w:rFonts w:ascii="Times New Roman" w:hAnsi="Times New Roman"/>
          <w:sz w:val="22"/>
          <w:szCs w:val="22"/>
        </w:rPr>
        <w:t xml:space="preserve"> prowadzony jest rachunek VAT.</w:t>
      </w:r>
    </w:p>
    <w:p w:rsidR="00334DBD"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3C5FBF">
        <w:rPr>
          <w:rFonts w:ascii="Times New Roman" w:hAnsi="Times New Roman"/>
          <w:color w:val="000000"/>
          <w:sz w:val="22"/>
          <w:szCs w:val="22"/>
        </w:rPr>
        <w:t xml:space="preserve">Wykonawca (jako podatnik VAT) oświadcza, że numer rachunku rozliczeniowego wskazanego w fakturze, która będzie wystawiona w Jego imieniu, jest rachunkiem widniejącym na białej liście podatników VAT (wykaz podatników VAT prowadzony jest na stronie </w:t>
      </w:r>
      <w:r w:rsidRPr="003C5FBF">
        <w:rPr>
          <w:rFonts w:ascii="Times New Roman" w:hAnsi="Times New Roman"/>
          <w:sz w:val="22"/>
          <w:szCs w:val="22"/>
        </w:rPr>
        <w:t xml:space="preserve">Ministerstwa Finansów: </w:t>
      </w:r>
      <w:hyperlink r:id="rId8" w:history="1">
        <w:r w:rsidRPr="003C5FBF">
          <w:rPr>
            <w:rStyle w:val="Hipercze"/>
            <w:rFonts w:ascii="Times New Roman" w:eastAsia="Calibri" w:hAnsi="Times New Roman"/>
            <w:sz w:val="22"/>
            <w:szCs w:val="22"/>
          </w:rPr>
          <w:t>https://www.podatki.gov.pl/wykaz-podatnikow-vat-wyszukiwarka/</w:t>
        </w:r>
      </w:hyperlink>
      <w:r w:rsidRPr="003C5FBF">
        <w:rPr>
          <w:rFonts w:ascii="Times New Roman" w:hAnsi="Times New Roman"/>
          <w:sz w:val="22"/>
          <w:szCs w:val="22"/>
        </w:rPr>
        <w:t xml:space="preserve"> zgodnie </w:t>
      </w:r>
      <w:r w:rsidRPr="003C5FBF">
        <w:rPr>
          <w:rFonts w:ascii="Times New Roman" w:hAnsi="Times New Roman"/>
          <w:color w:val="000000"/>
          <w:sz w:val="22"/>
          <w:szCs w:val="22"/>
        </w:rPr>
        <w:t>z art. 96b ustawy z 11 marca 2004 r. o podatku od towarów i usług).</w:t>
      </w:r>
    </w:p>
    <w:p w:rsidR="00B2675D"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Pr>
          <w:rFonts w:ascii="Times New Roman" w:eastAsiaTheme="minorEastAsia" w:hAnsi="Times New Roman"/>
          <w:sz w:val="22"/>
          <w:szCs w:val="22"/>
        </w:rPr>
        <w:t>J</w:t>
      </w:r>
      <w:r w:rsidRPr="003C5FBF">
        <w:rPr>
          <w:rFonts w:ascii="Times New Roman" w:hAnsi="Times New Roman"/>
          <w:bCs/>
          <w:sz w:val="22"/>
          <w:szCs w:val="22"/>
        </w:rPr>
        <w:t xml:space="preserve">eżeli rachunek bankowy wskazany przez Wykonawcę w fakturze nie spełnia warunków określonych w ust. 6 i 7, to Zamawiający może wstrzymać się z zapłatą faktury do czasu uzyskania od Wykonawcy informacji na piśmie, że przedmiotowy rachunek spełnia wymogi określone </w:t>
      </w:r>
      <w:r>
        <w:rPr>
          <w:rFonts w:ascii="Times New Roman" w:hAnsi="Times New Roman"/>
          <w:bCs/>
          <w:sz w:val="22"/>
          <w:szCs w:val="22"/>
        </w:rPr>
        <w:t>powyżej.</w:t>
      </w:r>
    </w:p>
    <w:p w:rsidR="00334DBD" w:rsidRPr="00A91F4C" w:rsidRDefault="00334DBD" w:rsidP="00334DBD">
      <w:pPr>
        <w:numPr>
          <w:ilvl w:val="0"/>
          <w:numId w:val="4"/>
        </w:numPr>
        <w:overflowPunct w:val="0"/>
        <w:autoSpaceDE w:val="0"/>
        <w:autoSpaceDN w:val="0"/>
        <w:adjustRightInd w:val="0"/>
        <w:spacing w:after="160" w:line="276" w:lineRule="auto"/>
        <w:ind w:left="284"/>
        <w:jc w:val="both"/>
        <w:textAlignment w:val="baseline"/>
        <w:rPr>
          <w:rFonts w:ascii="Times New Roman" w:eastAsiaTheme="minorEastAsia" w:hAnsi="Times New Roman"/>
          <w:sz w:val="22"/>
          <w:szCs w:val="22"/>
        </w:rPr>
      </w:pPr>
      <w:r w:rsidRPr="00A91F4C">
        <w:rPr>
          <w:rFonts w:ascii="Times New Roman" w:hAnsi="Times New Roman"/>
          <w:bCs/>
          <w:sz w:val="22"/>
          <w:szCs w:val="22"/>
        </w:rPr>
        <w:t>Wstrzymanie płatności faktury z powodów wymienionych w ust. 8 nie skutkuje naliczaniem odsetek za opóźnienie.</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kern w:val="2"/>
          <w:sz w:val="22"/>
          <w:szCs w:val="22"/>
          <w:lang w:eastAsia="ar-SA"/>
        </w:rPr>
        <w:t>Za dzień zapłaty uważa się dzień obciążenia rachunku bankowego Zamawiającego.</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kern w:val="2"/>
          <w:sz w:val="22"/>
          <w:szCs w:val="22"/>
          <w:lang w:eastAsia="ar-SA"/>
        </w:rPr>
        <w:t xml:space="preserve">Zamawiający wstrzyma, do czasu ustania przyczyny, płatności faktury w przypadku nie wywiązania się </w:t>
      </w:r>
      <w:r w:rsidRPr="00C94084">
        <w:rPr>
          <w:rFonts w:ascii="Times New Roman" w:eastAsiaTheme="minorEastAsia" w:hAnsi="Times New Roman"/>
          <w:color w:val="000000"/>
          <w:spacing w:val="-16"/>
          <w:sz w:val="22"/>
          <w:szCs w:val="22"/>
        </w:rPr>
        <w:t>Wykonawcy</w:t>
      </w:r>
      <w:r w:rsidRPr="00C94084">
        <w:rPr>
          <w:rFonts w:ascii="Times New Roman" w:eastAsiaTheme="minorEastAsia" w:hAnsi="Times New Roman"/>
          <w:kern w:val="2"/>
          <w:sz w:val="22"/>
          <w:szCs w:val="22"/>
          <w:lang w:eastAsia="ar-SA"/>
        </w:rPr>
        <w:t xml:space="preserve">, z któregokolwiek z zobowiązań wynikających z umowy. W takim przypadku </w:t>
      </w:r>
      <w:r w:rsidRPr="00C94084">
        <w:rPr>
          <w:rFonts w:ascii="Times New Roman" w:eastAsiaTheme="minorEastAsia" w:hAnsi="Times New Roman"/>
          <w:color w:val="000000"/>
          <w:spacing w:val="-16"/>
          <w:sz w:val="22"/>
          <w:szCs w:val="22"/>
        </w:rPr>
        <w:t>Wykonawcy</w:t>
      </w:r>
      <w:r w:rsidRPr="00C94084">
        <w:rPr>
          <w:rFonts w:ascii="Times New Roman" w:eastAsiaTheme="minorEastAsia" w:hAnsi="Times New Roman"/>
          <w:kern w:val="2"/>
          <w:sz w:val="22"/>
          <w:szCs w:val="22"/>
          <w:lang w:eastAsia="ar-SA"/>
        </w:rPr>
        <w:t xml:space="preserve"> nie przysługują odsetki z tytułu opóźnienia w zapłacie.</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kern w:val="2"/>
          <w:sz w:val="22"/>
          <w:szCs w:val="22"/>
          <w:lang w:eastAsia="ar-SA"/>
        </w:rPr>
        <w:t>W przypadku stwierdzenia nieprawidłowości w doręczonych fakturach, termin zapłaty wynagrodzenia ulega przedłużeniu o okres, w którym wykonawca usunie stwierdzone nieprawidłowości.</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 xml:space="preserve">W przypadku wystąpienia Podwykonawcy lub dalszego Podwykonawcy, Wykonawca zobowiązany jest dołączyć do faktury pisemne potwierdzenie przez Podwykonawcę lub dalszego Podwykonawcę, którego wierzytelność jest częścią składową wystawionej faktury, o dokonaniu zapłaty na rzecz tego Podwykonawcy lub dalszego Podwykonawcy. </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Potwierdzenie powinno zawierać zestawienie kwot, które były należne Podwykonawcy lub dalszemu Podwykonawcy z faktury. Za dokonanie zapłaty przyjmuje się datę uznania rachunku Podwykonawcy lub dalszego Podwykonawcy.</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 xml:space="preserve">W przypadku niedostarczenia potwierdzenia, o którym mowa w ust. </w:t>
      </w:r>
      <w:r>
        <w:rPr>
          <w:rFonts w:ascii="Times New Roman" w:eastAsiaTheme="minorEastAsia" w:hAnsi="Times New Roman"/>
          <w:color w:val="000000"/>
          <w:kern w:val="2"/>
          <w:sz w:val="22"/>
          <w:szCs w:val="22"/>
          <w:lang w:eastAsia="ar-SA"/>
        </w:rPr>
        <w:t>1</w:t>
      </w:r>
      <w:r w:rsidR="00B2675D">
        <w:rPr>
          <w:rFonts w:ascii="Times New Roman" w:eastAsiaTheme="minorEastAsia" w:hAnsi="Times New Roman"/>
          <w:color w:val="000000"/>
          <w:kern w:val="2"/>
          <w:sz w:val="22"/>
          <w:szCs w:val="22"/>
          <w:lang w:eastAsia="ar-SA"/>
        </w:rPr>
        <w:t>3</w:t>
      </w:r>
      <w:r w:rsidRPr="00C94084">
        <w:rPr>
          <w:rFonts w:ascii="Times New Roman" w:eastAsiaTheme="minorEastAsia" w:hAnsi="Times New Roman"/>
          <w:color w:val="000000"/>
          <w:kern w:val="2"/>
          <w:sz w:val="22"/>
          <w:szCs w:val="22"/>
          <w:lang w:eastAsia="ar-SA"/>
        </w:rPr>
        <w:t xml:space="preserve"> i 1</w:t>
      </w:r>
      <w:r w:rsidR="00B2675D">
        <w:rPr>
          <w:rFonts w:ascii="Times New Roman" w:eastAsiaTheme="minorEastAsia" w:hAnsi="Times New Roman"/>
          <w:color w:val="000000"/>
          <w:kern w:val="2"/>
          <w:sz w:val="22"/>
          <w:szCs w:val="22"/>
          <w:lang w:eastAsia="ar-SA"/>
        </w:rPr>
        <w:t>4</w:t>
      </w:r>
      <w:r w:rsidRPr="00C94084">
        <w:rPr>
          <w:rFonts w:ascii="Times New Roman" w:eastAsiaTheme="minorEastAsia" w:hAnsi="Times New Roman"/>
          <w:color w:val="000000"/>
          <w:kern w:val="2"/>
          <w:sz w:val="22"/>
          <w:szCs w:val="22"/>
          <w:lang w:eastAsia="ar-SA"/>
        </w:rPr>
        <w:t xml:space="preserve"> Zamawiający zatrzyma z należności Wykonawcy kwotę w wysokości równej należności Podwykonawcy, do czasu otrzymania tego potwierdzenia.</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Dokonanie przez Wykonawcę wszystkich należnych Podwykonawcy lub dalszemu Podwykonawcy płatności, poświadczone potwierdzonymi za zgodność kopiami faktur, dowodami przelewu i oświadczeniami Podwykonawcy lub dalszego Podwykonawcy o nie zaleganiu z należnościami, jest warunkiem koniecznym do zapłaty wynagrodzenia należnego Wykonawcy po zakończeniu realizacji zamówienia.</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W przypadku uchylenia się Wykonawcy od obowiązku zapłaty Podwykonawcy lub dalszemu Podwykonawcy wymagalnego wynagrodzenia, Zamawiający dokona zapłaty tego wynagrodzenia bezpośrednio na rachunek Podwykonawcy lub dalszego Podwykonawcy, który zawarł zaakceptowaną przez Zamawiającego Umowę o podwykonawstwo. Bezpośrednia zapłata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przysługujących im odsetek.</w:t>
      </w:r>
    </w:p>
    <w:p w:rsidR="00334DBD" w:rsidRPr="00C94084" w:rsidRDefault="00334DBD" w:rsidP="00334DBD">
      <w:pPr>
        <w:numPr>
          <w:ilvl w:val="0"/>
          <w:numId w:val="4"/>
        </w:numPr>
        <w:overflowPunct w:val="0"/>
        <w:autoSpaceDE w:val="0"/>
        <w:autoSpaceDN w:val="0"/>
        <w:adjustRightInd w:val="0"/>
        <w:spacing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Przed dokonaniem bezpośredniej zapłaty Zamawiający jest obowiązany umożliwić Wykonawcy zgłoszenie pisemnych uwag dotyczących zasadności bezpośredniej zapłaty wynagrodzenia Podwykonawcy lub dalszemu Podwykonawcy, o której mowa w ust. 1</w:t>
      </w:r>
      <w:r w:rsidR="00B2675D">
        <w:rPr>
          <w:rFonts w:ascii="Times New Roman" w:eastAsiaTheme="minorEastAsia" w:hAnsi="Times New Roman"/>
          <w:color w:val="000000"/>
          <w:kern w:val="2"/>
          <w:sz w:val="22"/>
          <w:szCs w:val="22"/>
          <w:lang w:eastAsia="ar-SA"/>
        </w:rPr>
        <w:t>7</w:t>
      </w:r>
      <w:r w:rsidRPr="00C94084">
        <w:rPr>
          <w:rFonts w:ascii="Times New Roman" w:eastAsiaTheme="minorEastAsia" w:hAnsi="Times New Roman"/>
          <w:color w:val="000000"/>
          <w:kern w:val="2"/>
          <w:sz w:val="22"/>
          <w:szCs w:val="22"/>
          <w:lang w:eastAsia="ar-SA"/>
        </w:rPr>
        <w:t>. Termin zgłaszania uwag wynosi 7 dni od dnia doręczenia Wykonawcy takiej informacji. W przypadku uwag zgłoszonych w terminie wskazanym przez Zamawiającego, Zamawiający może:</w:t>
      </w:r>
    </w:p>
    <w:p w:rsidR="00334DBD" w:rsidRPr="00C94084" w:rsidRDefault="00334DBD" w:rsidP="0087785B">
      <w:pPr>
        <w:widowControl w:val="0"/>
        <w:numPr>
          <w:ilvl w:val="0"/>
          <w:numId w:val="43"/>
        </w:numPr>
        <w:suppressAutoHyphens/>
        <w:autoSpaceDE w:val="0"/>
        <w:spacing w:line="276" w:lineRule="auto"/>
        <w:ind w:left="993" w:hanging="284"/>
        <w:jc w:val="both"/>
        <w:rPr>
          <w:rFonts w:ascii="Times New Roman" w:eastAsiaTheme="minorEastAsia" w:hAnsi="Times New Roman"/>
          <w:kern w:val="2"/>
          <w:sz w:val="22"/>
          <w:szCs w:val="22"/>
          <w:lang w:eastAsia="ar-SA"/>
        </w:rPr>
      </w:pPr>
      <w:r w:rsidRPr="00C94084">
        <w:rPr>
          <w:rFonts w:ascii="Times New Roman" w:eastAsiaTheme="minorEastAsia" w:hAnsi="Times New Roman"/>
          <w:color w:val="000000"/>
          <w:kern w:val="2"/>
          <w:sz w:val="22"/>
          <w:szCs w:val="22"/>
          <w:lang w:eastAsia="ar-SA"/>
        </w:rPr>
        <w:t>nie dokonać bezpośredniej zapłaty wynagrodzenia Podwykonawcy lub dalszemu Podwykonawcy, jeżeli Wykonawca wykaże niezasadność takiej zapłaty albo</w:t>
      </w:r>
    </w:p>
    <w:p w:rsidR="00334DBD" w:rsidRPr="00C94084" w:rsidRDefault="00334DBD" w:rsidP="0087785B">
      <w:pPr>
        <w:widowControl w:val="0"/>
        <w:numPr>
          <w:ilvl w:val="0"/>
          <w:numId w:val="43"/>
        </w:numPr>
        <w:suppressAutoHyphens/>
        <w:autoSpaceDE w:val="0"/>
        <w:spacing w:before="240" w:after="160" w:line="276" w:lineRule="auto"/>
        <w:ind w:left="993" w:hanging="284"/>
        <w:jc w:val="both"/>
        <w:rPr>
          <w:rFonts w:ascii="Times New Roman" w:eastAsiaTheme="minorEastAsia" w:hAnsi="Times New Roman"/>
          <w:kern w:val="2"/>
          <w:sz w:val="22"/>
          <w:szCs w:val="22"/>
          <w:lang w:eastAsia="ar-SA"/>
        </w:rPr>
      </w:pPr>
      <w:r w:rsidRPr="00C94084">
        <w:rPr>
          <w:rFonts w:ascii="Times New Roman" w:eastAsiaTheme="minorEastAsia" w:hAnsi="Times New Roman"/>
          <w:color w:val="000000"/>
          <w:kern w:val="2"/>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4DBD" w:rsidRPr="00C94084" w:rsidRDefault="00334DBD" w:rsidP="0087785B">
      <w:pPr>
        <w:widowControl w:val="0"/>
        <w:numPr>
          <w:ilvl w:val="0"/>
          <w:numId w:val="43"/>
        </w:numPr>
        <w:suppressAutoHyphens/>
        <w:autoSpaceDE w:val="0"/>
        <w:spacing w:after="160" w:line="276" w:lineRule="auto"/>
        <w:ind w:left="993" w:hanging="284"/>
        <w:jc w:val="both"/>
        <w:rPr>
          <w:rFonts w:ascii="Times New Roman" w:eastAsiaTheme="minorEastAsia" w:hAnsi="Times New Roman"/>
          <w:kern w:val="2"/>
          <w:sz w:val="22"/>
          <w:szCs w:val="22"/>
          <w:lang w:eastAsia="ar-SA"/>
        </w:rPr>
      </w:pPr>
      <w:r w:rsidRPr="00C94084">
        <w:rPr>
          <w:rFonts w:ascii="Times New Roman" w:eastAsiaTheme="minorEastAsia" w:hAnsi="Times New Roman"/>
          <w:color w:val="000000"/>
          <w:kern w:val="2"/>
          <w:sz w:val="22"/>
          <w:szCs w:val="22"/>
          <w:lang w:eastAsia="ar-SA"/>
        </w:rPr>
        <w:t>dokonać bezpośredniej zapłaty wynagrodzenia Podwykonawcy lub dalszemu Podwykonawcy, jeżeli Podwykonawca lub dalszy Podwykonawca wykaże zasadność takiej zapłaty.</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W przypadku dokonania bezpośredniej zapłaty Podwykonawcy lub dalszemu Podwykonawcy, o której mowa w ust. 1</w:t>
      </w:r>
      <w:r w:rsidR="00B2675D">
        <w:rPr>
          <w:rFonts w:ascii="Times New Roman" w:eastAsiaTheme="minorEastAsia" w:hAnsi="Times New Roman"/>
          <w:color w:val="000000"/>
          <w:kern w:val="2"/>
          <w:sz w:val="22"/>
          <w:szCs w:val="22"/>
          <w:lang w:eastAsia="ar-SA"/>
        </w:rPr>
        <w:t>7</w:t>
      </w:r>
      <w:r w:rsidRPr="00C94084">
        <w:rPr>
          <w:rFonts w:ascii="Times New Roman" w:eastAsiaTheme="minorEastAsia" w:hAnsi="Times New Roman"/>
          <w:color w:val="000000"/>
          <w:kern w:val="2"/>
          <w:sz w:val="22"/>
          <w:szCs w:val="22"/>
          <w:lang w:eastAsia="ar-SA"/>
        </w:rPr>
        <w:t xml:space="preserve">, Zamawiający potrąca kwotę wypłaconego wynagrodzenia z wynagrodzenia należnego Wykonawcy. </w:t>
      </w:r>
    </w:p>
    <w:p w:rsidR="00334DBD" w:rsidRPr="00C94084" w:rsidRDefault="00334DBD" w:rsidP="00334DBD">
      <w:pPr>
        <w:numPr>
          <w:ilvl w:val="0"/>
          <w:numId w:val="4"/>
        </w:numPr>
        <w:overflowPunct w:val="0"/>
        <w:autoSpaceDE w:val="0"/>
        <w:autoSpaceDN w:val="0"/>
        <w:adjustRightInd w:val="0"/>
        <w:spacing w:after="160" w:line="276" w:lineRule="auto"/>
        <w:ind w:left="284" w:hanging="426"/>
        <w:jc w:val="both"/>
        <w:textAlignment w:val="baseline"/>
        <w:rPr>
          <w:rFonts w:ascii="Times New Roman" w:eastAsiaTheme="minorEastAsia" w:hAnsi="Times New Roman"/>
          <w:sz w:val="22"/>
          <w:szCs w:val="22"/>
        </w:rPr>
      </w:pPr>
      <w:r w:rsidRPr="00C94084">
        <w:rPr>
          <w:rFonts w:ascii="Times New Roman" w:eastAsiaTheme="minorEastAsia" w:hAnsi="Times New Roman"/>
          <w:color w:val="000000"/>
          <w:kern w:val="2"/>
          <w:sz w:val="22"/>
          <w:szCs w:val="22"/>
          <w:lang w:eastAsia="ar-SA"/>
        </w:rPr>
        <w:t>Wykonawcy nie będą przysługiwały odsetki za okres opóźnienia w zapłacie przypadający na okres oczekiwania Zamawiającego na oświadczenie Podwykonawcy lub dalszego Podwykonawcy  o otrzymaniu od Wykonawcy należności za wykonaną przez Podwykonawcę lub dalszego Podwykonawcę część robót</w:t>
      </w:r>
      <w:r>
        <w:rPr>
          <w:rFonts w:ascii="Times New Roman" w:eastAsiaTheme="minorEastAsia" w:hAnsi="Times New Roman"/>
          <w:color w:val="000000"/>
          <w:kern w:val="2"/>
          <w:sz w:val="22"/>
          <w:szCs w:val="22"/>
          <w:lang w:eastAsia="ar-SA"/>
        </w:rPr>
        <w:t>.</w:t>
      </w:r>
    </w:p>
    <w:p w:rsidR="00334DBD" w:rsidRPr="00B70CD6" w:rsidRDefault="00334DBD" w:rsidP="00334DBD">
      <w:pPr>
        <w:pStyle w:val="Nagwek30"/>
        <w:shd w:val="clear" w:color="auto" w:fill="auto"/>
        <w:spacing w:before="0" w:after="0" w:line="276" w:lineRule="auto"/>
        <w:ind w:firstLine="0"/>
        <w:jc w:val="center"/>
        <w:rPr>
          <w:rFonts w:ascii="Times New Roman" w:hAnsi="Times New Roman" w:cs="Times New Roman"/>
        </w:rPr>
      </w:pPr>
      <w:bookmarkStart w:id="4" w:name="bookmark4"/>
      <w:r w:rsidRPr="00B70CD6">
        <w:rPr>
          <w:rFonts w:ascii="Times New Roman" w:hAnsi="Times New Roman" w:cs="Times New Roman"/>
        </w:rPr>
        <w:t xml:space="preserve">§ </w:t>
      </w:r>
      <w:bookmarkEnd w:id="4"/>
      <w:r w:rsidR="00B2675D">
        <w:rPr>
          <w:rFonts w:ascii="Times New Roman" w:hAnsi="Times New Roman" w:cs="Times New Roman"/>
        </w:rPr>
        <w:t>5</w:t>
      </w:r>
    </w:p>
    <w:p w:rsidR="00334DBD" w:rsidRPr="00B70CD6" w:rsidRDefault="00334DBD" w:rsidP="00334DBD">
      <w:pPr>
        <w:pStyle w:val="Nagwek30"/>
        <w:shd w:val="clear" w:color="auto" w:fill="auto"/>
        <w:spacing w:before="0" w:after="0" w:line="276" w:lineRule="auto"/>
        <w:ind w:firstLine="0"/>
        <w:jc w:val="center"/>
        <w:rPr>
          <w:rFonts w:ascii="Times New Roman" w:hAnsi="Times New Roman" w:cs="Times New Roman"/>
        </w:rPr>
      </w:pPr>
      <w:bookmarkStart w:id="5" w:name="bookmark5"/>
      <w:r w:rsidRPr="00B70CD6">
        <w:rPr>
          <w:rFonts w:ascii="Times New Roman" w:hAnsi="Times New Roman" w:cs="Times New Roman"/>
        </w:rPr>
        <w:t>Obowiązki Zamawiającego</w:t>
      </w:r>
      <w:bookmarkEnd w:id="5"/>
    </w:p>
    <w:p w:rsidR="00334DBD" w:rsidRPr="00C94084" w:rsidRDefault="00334DBD" w:rsidP="00334DBD">
      <w:pPr>
        <w:pStyle w:val="Teksttreci20"/>
        <w:shd w:val="clear" w:color="auto" w:fill="auto"/>
        <w:spacing w:before="0" w:after="0" w:line="276" w:lineRule="auto"/>
        <w:ind w:firstLine="0"/>
        <w:rPr>
          <w:rFonts w:ascii="Times New Roman" w:hAnsi="Times New Roman" w:cs="Times New Roman"/>
        </w:rPr>
      </w:pPr>
      <w:r w:rsidRPr="00C94084">
        <w:rPr>
          <w:rFonts w:ascii="Times New Roman" w:hAnsi="Times New Roman" w:cs="Times New Roman"/>
        </w:rPr>
        <w:t>Do obowiązków Zamawiającego należy:</w:t>
      </w:r>
    </w:p>
    <w:p w:rsidR="00334DBD" w:rsidRPr="00C94084" w:rsidRDefault="00334DBD" w:rsidP="00334DBD">
      <w:pPr>
        <w:pStyle w:val="Teksttreci20"/>
        <w:numPr>
          <w:ilvl w:val="0"/>
          <w:numId w:val="5"/>
        </w:numPr>
        <w:shd w:val="clear" w:color="auto" w:fill="auto"/>
        <w:tabs>
          <w:tab w:val="left" w:pos="284"/>
        </w:tabs>
        <w:spacing w:before="0" w:after="83" w:line="276" w:lineRule="auto"/>
        <w:ind w:left="284" w:hanging="284"/>
        <w:rPr>
          <w:rFonts w:ascii="Times New Roman" w:hAnsi="Times New Roman" w:cs="Times New Roman"/>
        </w:rPr>
      </w:pPr>
      <w:r w:rsidRPr="00C94084">
        <w:rPr>
          <w:rFonts w:ascii="Times New Roman" w:hAnsi="Times New Roman" w:cs="Times New Roman"/>
        </w:rPr>
        <w:t>Współdziałanie z Wykonawcą przy realizacji Umowy w celu należytego wykonania zamówienia.</w:t>
      </w:r>
    </w:p>
    <w:p w:rsidR="00334DBD" w:rsidRPr="00C94084" w:rsidRDefault="00334DBD" w:rsidP="00334DBD">
      <w:pPr>
        <w:pStyle w:val="Teksttreci20"/>
        <w:numPr>
          <w:ilvl w:val="0"/>
          <w:numId w:val="5"/>
        </w:numPr>
        <w:shd w:val="clear" w:color="auto" w:fill="auto"/>
        <w:tabs>
          <w:tab w:val="left" w:pos="284"/>
        </w:tabs>
        <w:spacing w:before="0" w:after="83" w:line="276" w:lineRule="auto"/>
        <w:ind w:left="284" w:hanging="284"/>
        <w:rPr>
          <w:rFonts w:ascii="Times New Roman" w:hAnsi="Times New Roman" w:cs="Times New Roman"/>
        </w:rPr>
      </w:pPr>
      <w:r w:rsidRPr="00C94084">
        <w:rPr>
          <w:rFonts w:ascii="Times New Roman" w:hAnsi="Times New Roman" w:cs="Times New Roman"/>
        </w:rPr>
        <w:t>Przekazanie Wykonawcy niezwłocznie wszelkich informacji oraz dokumentów będących w posiadaniu Zamawiającego a niezbędnych do realizacji zadania inwestycyjnego.</w:t>
      </w:r>
    </w:p>
    <w:p w:rsidR="00334DBD" w:rsidRPr="00C94084" w:rsidRDefault="00334DBD" w:rsidP="00334DBD">
      <w:pPr>
        <w:pStyle w:val="Teksttreci20"/>
        <w:numPr>
          <w:ilvl w:val="0"/>
          <w:numId w:val="5"/>
        </w:numPr>
        <w:shd w:val="clear" w:color="auto" w:fill="auto"/>
        <w:tabs>
          <w:tab w:val="left" w:pos="284"/>
        </w:tabs>
        <w:spacing w:before="0" w:after="82" w:line="276" w:lineRule="auto"/>
        <w:ind w:left="284" w:hanging="284"/>
        <w:rPr>
          <w:rFonts w:ascii="Times New Roman" w:hAnsi="Times New Roman" w:cs="Times New Roman"/>
        </w:rPr>
      </w:pPr>
      <w:r w:rsidRPr="00C94084">
        <w:rPr>
          <w:rFonts w:ascii="Times New Roman" w:hAnsi="Times New Roman" w:cs="Times New Roman"/>
        </w:rPr>
        <w:t>Protokolarne przekazanie Wykonawcy terenu robót w terminie do 14 dni licząc od dnia podpisania Umowy.</w:t>
      </w:r>
    </w:p>
    <w:p w:rsidR="00334DBD" w:rsidRPr="00C94084" w:rsidRDefault="00334DBD" w:rsidP="00334DBD">
      <w:pPr>
        <w:pStyle w:val="Teksttreci20"/>
        <w:numPr>
          <w:ilvl w:val="0"/>
          <w:numId w:val="5"/>
        </w:numPr>
        <w:shd w:val="clear" w:color="auto" w:fill="auto"/>
        <w:tabs>
          <w:tab w:val="left" w:pos="284"/>
        </w:tabs>
        <w:spacing w:before="0" w:after="83" w:line="276" w:lineRule="auto"/>
        <w:ind w:left="284" w:right="180" w:hanging="284"/>
        <w:rPr>
          <w:rFonts w:ascii="Times New Roman" w:hAnsi="Times New Roman" w:cs="Times New Roman"/>
        </w:rPr>
      </w:pPr>
      <w:r w:rsidRPr="00C94084">
        <w:rPr>
          <w:rFonts w:ascii="Times New Roman" w:hAnsi="Times New Roman" w:cs="Times New Roman"/>
        </w:rPr>
        <w:t>Terminowa zapłata wynagrodzenia przysługującego Wykonawcy z tytułu realizacji Umowy (za wykonane i odebrane roboty) zgodnie z postanowieniami niniejszej Umowy i SWZ.</w:t>
      </w:r>
    </w:p>
    <w:p w:rsidR="00334DBD" w:rsidRPr="00C94084" w:rsidRDefault="00334DBD" w:rsidP="00334DBD">
      <w:pPr>
        <w:pStyle w:val="Teksttreci20"/>
        <w:numPr>
          <w:ilvl w:val="0"/>
          <w:numId w:val="5"/>
        </w:numPr>
        <w:shd w:val="clear" w:color="auto" w:fill="auto"/>
        <w:tabs>
          <w:tab w:val="left" w:pos="284"/>
        </w:tabs>
        <w:spacing w:before="0" w:after="148" w:line="276" w:lineRule="auto"/>
        <w:ind w:left="284" w:hanging="284"/>
        <w:rPr>
          <w:rFonts w:ascii="Times New Roman" w:hAnsi="Times New Roman" w:cs="Times New Roman"/>
        </w:rPr>
      </w:pPr>
      <w:r w:rsidRPr="00C94084">
        <w:rPr>
          <w:rFonts w:ascii="Times New Roman" w:hAnsi="Times New Roman" w:cs="Times New Roman"/>
        </w:rPr>
        <w:t>Odbiór wykonanych robót w terminie określonym w Umowie.</w:t>
      </w:r>
    </w:p>
    <w:p w:rsidR="00334DBD" w:rsidRPr="00C94084" w:rsidRDefault="00334DBD" w:rsidP="00334DBD">
      <w:pPr>
        <w:pStyle w:val="Teksttreci20"/>
        <w:numPr>
          <w:ilvl w:val="0"/>
          <w:numId w:val="5"/>
        </w:numPr>
        <w:shd w:val="clear" w:color="auto" w:fill="auto"/>
        <w:tabs>
          <w:tab w:val="left" w:pos="284"/>
        </w:tabs>
        <w:spacing w:before="0" w:after="148" w:line="276" w:lineRule="auto"/>
        <w:ind w:left="284" w:hanging="284"/>
        <w:rPr>
          <w:rFonts w:ascii="Times New Roman" w:hAnsi="Times New Roman" w:cs="Times New Roman"/>
        </w:rPr>
      </w:pPr>
      <w:r w:rsidRPr="00C94084">
        <w:rPr>
          <w:rFonts w:ascii="Times New Roman" w:hAnsi="Times New Roman" w:cs="Times New Roman"/>
        </w:rPr>
        <w:t>Udział w zwołanych przeglądach w okresie gwarancji.</w:t>
      </w:r>
    </w:p>
    <w:p w:rsidR="00334DBD" w:rsidRDefault="00334DBD" w:rsidP="00334DBD">
      <w:pPr>
        <w:pStyle w:val="Teksttreci20"/>
        <w:numPr>
          <w:ilvl w:val="0"/>
          <w:numId w:val="5"/>
        </w:numPr>
        <w:shd w:val="clear" w:color="auto" w:fill="auto"/>
        <w:tabs>
          <w:tab w:val="left" w:pos="284"/>
        </w:tabs>
        <w:spacing w:before="0" w:after="68" w:line="276" w:lineRule="auto"/>
        <w:ind w:left="284" w:hanging="284"/>
        <w:rPr>
          <w:rFonts w:ascii="Times New Roman" w:hAnsi="Times New Roman" w:cs="Times New Roman"/>
        </w:rPr>
      </w:pPr>
      <w:r w:rsidRPr="00C94084">
        <w:rPr>
          <w:rFonts w:ascii="Times New Roman" w:hAnsi="Times New Roman" w:cs="Times New Roman"/>
        </w:rPr>
        <w:t>Zapewnienie nadzoru inwestorskiego przez cały okres realizacji Przedmiotu Umowy.</w:t>
      </w:r>
    </w:p>
    <w:p w:rsidR="00334DBD" w:rsidRDefault="00334DBD" w:rsidP="00334DBD">
      <w:pPr>
        <w:pStyle w:val="Teksttreci20"/>
        <w:numPr>
          <w:ilvl w:val="0"/>
          <w:numId w:val="5"/>
        </w:numPr>
        <w:shd w:val="clear" w:color="auto" w:fill="auto"/>
        <w:tabs>
          <w:tab w:val="left" w:pos="284"/>
        </w:tabs>
        <w:spacing w:before="0" w:after="68" w:line="276" w:lineRule="auto"/>
        <w:ind w:left="284" w:hanging="284"/>
        <w:rPr>
          <w:rFonts w:ascii="Times New Roman" w:hAnsi="Times New Roman" w:cs="Times New Roman"/>
        </w:rPr>
      </w:pPr>
      <w:r w:rsidRPr="00A91F4C">
        <w:rPr>
          <w:rFonts w:ascii="Times New Roman" w:hAnsi="Times New Roman" w:cs="Times New Roman"/>
        </w:rPr>
        <w:t>Nadzór Inwestorski na budowie pełnić będzie Pan/Pani …………………………….</w:t>
      </w:r>
      <w:r>
        <w:rPr>
          <w:rFonts w:ascii="Times New Roman" w:hAnsi="Times New Roman" w:cs="Times New Roman"/>
        </w:rPr>
        <w:br/>
      </w:r>
      <w:r w:rsidRPr="00A91F4C">
        <w:rPr>
          <w:rFonts w:ascii="Times New Roman" w:hAnsi="Times New Roman" w:cs="Times New Roman"/>
        </w:rPr>
        <w:t>i jest on/ona upoważniony/a do przeprowadzania kontroli realizacji robót, dokonywania odbioru robót zanikających i ulegających zakryciu oraz wydawaniu poleceń w tym zakresie, wynikających z ustawy Prawo Budowlane oraz kontrolowania i nadzorowania rozliczeń finansowych robót.</w:t>
      </w:r>
    </w:p>
    <w:p w:rsidR="003177F9" w:rsidRPr="00A15816" w:rsidRDefault="00334DBD" w:rsidP="00A15816">
      <w:pPr>
        <w:pStyle w:val="Teksttreci20"/>
        <w:numPr>
          <w:ilvl w:val="0"/>
          <w:numId w:val="5"/>
        </w:numPr>
        <w:shd w:val="clear" w:color="auto" w:fill="auto"/>
        <w:tabs>
          <w:tab w:val="left" w:pos="284"/>
        </w:tabs>
        <w:spacing w:before="0" w:after="68" w:line="276" w:lineRule="auto"/>
        <w:ind w:left="284" w:hanging="284"/>
        <w:rPr>
          <w:rFonts w:ascii="Times New Roman" w:hAnsi="Times New Roman" w:cs="Times New Roman"/>
        </w:rPr>
      </w:pPr>
      <w:r w:rsidRPr="00A91F4C">
        <w:rPr>
          <w:rFonts w:ascii="Times New Roman" w:hAnsi="Times New Roman"/>
        </w:rPr>
        <w:t xml:space="preserve">Nadzór Inwestorski nad realizacją przedmiotu umowy będzie sprawowany w imieniu    Zamawiającego we wszystkich branżach niezbędnych do prawidłowej realizacji przedmiotu umowy na podstawie odrębnej umowy. </w:t>
      </w:r>
      <w:bookmarkStart w:id="6" w:name="_Hlk95807410"/>
    </w:p>
    <w:p w:rsidR="00334DBD" w:rsidRPr="00B2675D" w:rsidRDefault="00334DBD" w:rsidP="00334DBD">
      <w:pPr>
        <w:pStyle w:val="Teksttreci20"/>
        <w:shd w:val="clear" w:color="auto" w:fill="auto"/>
        <w:spacing w:before="0" w:after="0" w:line="276" w:lineRule="auto"/>
        <w:ind w:firstLine="0"/>
        <w:jc w:val="center"/>
        <w:rPr>
          <w:rFonts w:ascii="Times New Roman" w:hAnsi="Times New Roman" w:cs="Times New Roman"/>
          <w:b/>
        </w:rPr>
      </w:pPr>
      <w:r w:rsidRPr="00B2675D">
        <w:rPr>
          <w:rFonts w:ascii="Times New Roman" w:hAnsi="Times New Roman" w:cs="Times New Roman"/>
          <w:b/>
        </w:rPr>
        <w:t>§</w:t>
      </w:r>
      <w:bookmarkEnd w:id="6"/>
      <w:r w:rsidRPr="00B2675D">
        <w:rPr>
          <w:rFonts w:ascii="Times New Roman" w:hAnsi="Times New Roman" w:cs="Times New Roman"/>
          <w:b/>
        </w:rPr>
        <w:t xml:space="preserve"> </w:t>
      </w:r>
      <w:r w:rsidR="00B2675D" w:rsidRPr="00B2675D">
        <w:rPr>
          <w:rStyle w:val="Teksttreci2Pogrubienie"/>
          <w:rFonts w:ascii="Times New Roman" w:hAnsi="Times New Roman" w:cs="Times New Roman"/>
          <w:color w:val="auto"/>
        </w:rPr>
        <w:t>6</w:t>
      </w:r>
    </w:p>
    <w:p w:rsidR="00334DBD" w:rsidRPr="00B70CD6" w:rsidRDefault="00334DBD" w:rsidP="00334DBD">
      <w:pPr>
        <w:pStyle w:val="Nagwek30"/>
        <w:shd w:val="clear" w:color="auto" w:fill="auto"/>
        <w:spacing w:before="0" w:after="0" w:line="276" w:lineRule="auto"/>
        <w:ind w:firstLine="0"/>
        <w:jc w:val="center"/>
        <w:rPr>
          <w:rFonts w:ascii="Times New Roman" w:hAnsi="Times New Roman" w:cs="Times New Roman"/>
        </w:rPr>
      </w:pPr>
      <w:bookmarkStart w:id="7" w:name="bookmark6"/>
      <w:r w:rsidRPr="00B70CD6">
        <w:rPr>
          <w:rFonts w:ascii="Times New Roman" w:hAnsi="Times New Roman" w:cs="Times New Roman"/>
        </w:rPr>
        <w:t>Obowiązki Wykonawcy</w:t>
      </w:r>
      <w:bookmarkEnd w:id="7"/>
    </w:p>
    <w:p w:rsidR="00334DBD" w:rsidRPr="00C94084" w:rsidRDefault="00334DBD" w:rsidP="00334DBD">
      <w:pPr>
        <w:pStyle w:val="Teksttreci20"/>
        <w:shd w:val="clear" w:color="auto" w:fill="auto"/>
        <w:spacing w:before="0" w:after="0" w:line="276" w:lineRule="auto"/>
        <w:ind w:firstLine="0"/>
        <w:rPr>
          <w:rFonts w:ascii="Times New Roman" w:hAnsi="Times New Roman" w:cs="Times New Roman"/>
        </w:rPr>
      </w:pPr>
      <w:r w:rsidRPr="00C94084">
        <w:rPr>
          <w:rFonts w:ascii="Times New Roman" w:hAnsi="Times New Roman" w:cs="Times New Roman"/>
        </w:rPr>
        <w:t>Do obowiązków Wykonawcy należy:</w:t>
      </w:r>
    </w:p>
    <w:p w:rsidR="00334DBD" w:rsidRPr="00C94084" w:rsidRDefault="00334DBD" w:rsidP="00334DBD">
      <w:pPr>
        <w:pStyle w:val="Teksttreci20"/>
        <w:numPr>
          <w:ilvl w:val="0"/>
          <w:numId w:val="6"/>
        </w:numPr>
        <w:shd w:val="clear" w:color="auto" w:fill="auto"/>
        <w:tabs>
          <w:tab w:val="left" w:pos="709"/>
        </w:tabs>
        <w:spacing w:before="0" w:after="60" w:line="276" w:lineRule="auto"/>
        <w:ind w:left="284" w:right="180" w:hanging="284"/>
        <w:rPr>
          <w:rFonts w:ascii="Times New Roman" w:hAnsi="Times New Roman" w:cs="Times New Roman"/>
        </w:rPr>
      </w:pPr>
      <w:r w:rsidRPr="00C94084">
        <w:rPr>
          <w:rFonts w:ascii="Times New Roman" w:hAnsi="Times New Roman" w:cs="Times New Roman"/>
        </w:rPr>
        <w:t>Współdziałanie z Zamawiającym przy realizacji Umowy w celu należytego wykonania zamówienia.</w:t>
      </w:r>
    </w:p>
    <w:p w:rsidR="00334DBD" w:rsidRPr="00C94084" w:rsidRDefault="00334DBD" w:rsidP="00334DBD">
      <w:pPr>
        <w:pStyle w:val="Teksttreci20"/>
        <w:numPr>
          <w:ilvl w:val="0"/>
          <w:numId w:val="6"/>
        </w:numPr>
        <w:shd w:val="clear" w:color="auto" w:fill="auto"/>
        <w:tabs>
          <w:tab w:val="left" w:pos="709"/>
        </w:tabs>
        <w:spacing w:before="0" w:line="276" w:lineRule="auto"/>
        <w:ind w:left="284" w:right="180" w:hanging="284"/>
        <w:rPr>
          <w:rFonts w:ascii="Times New Roman" w:hAnsi="Times New Roman" w:cs="Times New Roman"/>
        </w:rPr>
      </w:pPr>
      <w:r w:rsidRPr="00C94084">
        <w:rPr>
          <w:rFonts w:ascii="Times New Roman" w:hAnsi="Times New Roman" w:cs="Times New Roman"/>
        </w:rPr>
        <w:t>Protokolarne przejęcie terenu robót (najpóźniej w terminie 14 dni od daty zawarcia Umowy).</w:t>
      </w:r>
    </w:p>
    <w:p w:rsidR="00334DBD" w:rsidRPr="00C94084" w:rsidRDefault="00334DBD" w:rsidP="00334DBD">
      <w:pPr>
        <w:pStyle w:val="Teksttreci20"/>
        <w:numPr>
          <w:ilvl w:val="0"/>
          <w:numId w:val="6"/>
        </w:numPr>
        <w:shd w:val="clear" w:color="auto" w:fill="auto"/>
        <w:tabs>
          <w:tab w:val="left" w:pos="709"/>
          <w:tab w:val="left" w:pos="812"/>
        </w:tabs>
        <w:spacing w:before="0" w:after="240" w:line="276" w:lineRule="auto"/>
        <w:ind w:left="284" w:hanging="284"/>
        <w:rPr>
          <w:rFonts w:ascii="Times New Roman" w:hAnsi="Times New Roman" w:cs="Times New Roman"/>
          <w:color w:val="FF0000"/>
        </w:rPr>
      </w:pPr>
      <w:r w:rsidRPr="00C94084">
        <w:rPr>
          <w:rFonts w:ascii="Times New Roman" w:hAnsi="Times New Roman" w:cs="Times New Roman"/>
        </w:rPr>
        <w:t xml:space="preserve">Przed przystąpieniem do robót budowlanych na własny koszt zapewnić obsługę geodezyjną obejmującą wytyczenie oraz bieżącą inwentaryzację powykonawczą robót wraz z uwidocznieniem jej we właściwym zasobie geodezyjnym. </w:t>
      </w:r>
    </w:p>
    <w:p w:rsidR="00334DBD" w:rsidRPr="00C94084" w:rsidRDefault="00334DBD" w:rsidP="00334DBD">
      <w:pPr>
        <w:pStyle w:val="Teksttreci20"/>
        <w:numPr>
          <w:ilvl w:val="0"/>
          <w:numId w:val="6"/>
        </w:numPr>
        <w:shd w:val="clear" w:color="auto" w:fill="auto"/>
        <w:tabs>
          <w:tab w:val="left" w:pos="709"/>
          <w:tab w:val="left" w:pos="812"/>
        </w:tabs>
        <w:spacing w:before="0" w:after="240" w:line="276" w:lineRule="auto"/>
        <w:ind w:left="284" w:hanging="284"/>
        <w:rPr>
          <w:rFonts w:ascii="Times New Roman" w:hAnsi="Times New Roman" w:cs="Times New Roman"/>
          <w:color w:val="FF0000"/>
        </w:rPr>
      </w:pPr>
      <w:r w:rsidRPr="00C94084">
        <w:rPr>
          <w:rFonts w:ascii="Times New Roman" w:hAnsi="Times New Roman" w:cs="Times New Roman"/>
        </w:rPr>
        <w:t xml:space="preserve">Wykonanie prac przygotowawczych określonych w art. 41 ust. 2 ustawy Prawo Budowlane (Dz.U. z 2021 r. poz. 2351 z </w:t>
      </w:r>
      <w:proofErr w:type="spellStart"/>
      <w:r w:rsidRPr="00C94084">
        <w:rPr>
          <w:rFonts w:ascii="Times New Roman" w:hAnsi="Times New Roman" w:cs="Times New Roman"/>
        </w:rPr>
        <w:t>późn</w:t>
      </w:r>
      <w:proofErr w:type="spellEnd"/>
      <w:r w:rsidRPr="00C94084">
        <w:rPr>
          <w:rFonts w:ascii="Times New Roman" w:hAnsi="Times New Roman" w:cs="Times New Roman"/>
        </w:rPr>
        <w:t>. zm.).</w:t>
      </w:r>
      <w:r w:rsidRPr="00C94084">
        <w:rPr>
          <w:rFonts w:ascii="Times New Roman" w:hAnsi="Times New Roman" w:cs="Times New Roman"/>
          <w:color w:val="FF0000"/>
        </w:rPr>
        <w:t xml:space="preserve"> </w:t>
      </w:r>
    </w:p>
    <w:p w:rsidR="00334DBD" w:rsidRPr="00C94084" w:rsidRDefault="00334DBD" w:rsidP="00334DBD">
      <w:pPr>
        <w:pStyle w:val="Teksttreci20"/>
        <w:numPr>
          <w:ilvl w:val="0"/>
          <w:numId w:val="6"/>
        </w:numPr>
        <w:shd w:val="clear" w:color="auto" w:fill="auto"/>
        <w:tabs>
          <w:tab w:val="left" w:pos="709"/>
          <w:tab w:val="left" w:pos="760"/>
        </w:tabs>
        <w:spacing w:before="0" w:after="60" w:line="276" w:lineRule="auto"/>
        <w:ind w:left="284" w:right="180" w:hanging="284"/>
        <w:rPr>
          <w:rFonts w:ascii="Times New Roman" w:hAnsi="Times New Roman" w:cs="Times New Roman"/>
        </w:rPr>
      </w:pPr>
      <w:r w:rsidRPr="00C94084">
        <w:rPr>
          <w:rFonts w:ascii="Times New Roman" w:hAnsi="Times New Roman" w:cs="Times New Roman"/>
        </w:rPr>
        <w:t>Wykonanie przedmiotu Umowy zgodnie z dokumentacją projektową, Specyfikacją Techniczną Wykonania i Odbioru Robót Budowlanych, Specyfikacją Warunków Zamówienia, przedmiarami oraz złożoną ofertą a także obowiązującymi przepisami prawa, normami i zasadami wiedzy technicznej, sztuką budowlaną oraz ze wskazówkami Zamawiającego.</w:t>
      </w:r>
    </w:p>
    <w:p w:rsidR="00334DBD" w:rsidRPr="00C94084" w:rsidRDefault="00334DBD" w:rsidP="00334DBD">
      <w:pPr>
        <w:pStyle w:val="Teksttreci20"/>
        <w:numPr>
          <w:ilvl w:val="0"/>
          <w:numId w:val="6"/>
        </w:numPr>
        <w:shd w:val="clear" w:color="auto" w:fill="auto"/>
        <w:tabs>
          <w:tab w:val="left" w:pos="709"/>
          <w:tab w:val="left" w:pos="760"/>
        </w:tabs>
        <w:spacing w:before="0" w:after="60" w:line="276" w:lineRule="auto"/>
        <w:ind w:left="284" w:right="180" w:hanging="284"/>
        <w:rPr>
          <w:rFonts w:ascii="Times New Roman" w:hAnsi="Times New Roman" w:cs="Times New Roman"/>
        </w:rPr>
      </w:pPr>
      <w:r w:rsidRPr="00C94084">
        <w:rPr>
          <w:rFonts w:ascii="Times New Roman" w:hAnsi="Times New Roman" w:cs="Times New Roman"/>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rsidR="00334DBD" w:rsidRPr="00C94084" w:rsidRDefault="00334DBD" w:rsidP="00334DBD">
      <w:pPr>
        <w:pStyle w:val="Teksttreci20"/>
        <w:numPr>
          <w:ilvl w:val="0"/>
          <w:numId w:val="6"/>
        </w:numPr>
        <w:shd w:val="clear" w:color="auto" w:fill="auto"/>
        <w:tabs>
          <w:tab w:val="left" w:pos="709"/>
          <w:tab w:val="left" w:pos="760"/>
        </w:tabs>
        <w:spacing w:before="0" w:after="60" w:line="276" w:lineRule="auto"/>
        <w:ind w:left="284" w:right="180" w:hanging="284"/>
        <w:rPr>
          <w:rFonts w:ascii="Times New Roman" w:hAnsi="Times New Roman" w:cs="Times New Roman"/>
        </w:rPr>
      </w:pPr>
      <w:r w:rsidRPr="00C94084">
        <w:rPr>
          <w:rFonts w:ascii="Times New Roman" w:hAnsi="Times New Roman" w:cs="Times New Roman"/>
        </w:rPr>
        <w:t>Zapewnienie kierownictwa nad robotami przez osoby posiadające odpowiednie uprawnienia i kwalifikacje zawodowe oraz przynależność do odpowiedniej izby samorządu zawodowego. Przedmiot Umowy należy wykonywać pod nadzorem: kierownika budowy. Kierownik budowy będzie sprawował stały nadzór na budowie pod rygorem nałożenia kary umownej określonej w niniejszej Umowie. Brak nadzoru kierownika na budowie musi zostać potwierdzony przez Zamawiającego.</w:t>
      </w:r>
    </w:p>
    <w:p w:rsidR="00334DBD" w:rsidRDefault="00334DBD" w:rsidP="00334DBD">
      <w:pPr>
        <w:pStyle w:val="Teksttreci20"/>
        <w:numPr>
          <w:ilvl w:val="0"/>
          <w:numId w:val="6"/>
        </w:numPr>
        <w:shd w:val="clear" w:color="auto" w:fill="auto"/>
        <w:tabs>
          <w:tab w:val="left" w:pos="284"/>
          <w:tab w:val="left" w:pos="760"/>
        </w:tabs>
        <w:spacing w:before="0" w:after="60" w:line="276" w:lineRule="auto"/>
        <w:ind w:left="567" w:right="180" w:hanging="567"/>
        <w:rPr>
          <w:rFonts w:ascii="Times New Roman" w:hAnsi="Times New Roman" w:cs="Times New Roman"/>
        </w:rPr>
      </w:pPr>
      <w:r w:rsidRPr="00A40875">
        <w:rPr>
          <w:rFonts w:ascii="Times New Roman" w:hAnsi="Times New Roman" w:cs="Times New Roman"/>
        </w:rPr>
        <w:t>Ustanowienie:</w:t>
      </w:r>
    </w:p>
    <w:p w:rsidR="00334DBD" w:rsidRDefault="00B2675D" w:rsidP="00B2675D">
      <w:pPr>
        <w:pStyle w:val="Teksttreci20"/>
        <w:numPr>
          <w:ilvl w:val="0"/>
          <w:numId w:val="47"/>
        </w:numPr>
        <w:shd w:val="clear" w:color="auto" w:fill="auto"/>
        <w:tabs>
          <w:tab w:val="left" w:pos="284"/>
          <w:tab w:val="left" w:pos="851"/>
        </w:tabs>
        <w:spacing w:before="0" w:after="60" w:line="276" w:lineRule="auto"/>
        <w:ind w:left="851" w:right="180" w:hanging="284"/>
        <w:rPr>
          <w:rFonts w:ascii="Times New Roman" w:hAnsi="Times New Roman" w:cs="Times New Roman"/>
          <w:color w:val="FF0000"/>
        </w:rPr>
      </w:pPr>
      <w:r>
        <w:rPr>
          <w:rFonts w:ascii="Times New Roman" w:hAnsi="Times New Roman" w:cs="Times New Roman"/>
          <w:b/>
        </w:rPr>
        <w:t>kierownika budowy</w:t>
      </w:r>
      <w:r w:rsidR="00334DBD" w:rsidRPr="00B2675D">
        <w:rPr>
          <w:rFonts w:ascii="Times New Roman" w:hAnsi="Times New Roman" w:cs="Times New Roman"/>
        </w:rPr>
        <w:t xml:space="preserve">, mającego uprawnienia budowlane do kierowania robotami budowlanymi </w:t>
      </w:r>
      <w:r w:rsidRPr="00B2675D">
        <w:rPr>
          <w:rFonts w:ascii="Times New Roman" w:hAnsi="Times New Roman" w:cs="Times New Roman"/>
        </w:rPr>
        <w:t>w specjalności konstrukcyjno-budowlanej</w:t>
      </w:r>
      <w:r w:rsidR="00334DBD" w:rsidRPr="00334DBD">
        <w:rPr>
          <w:rFonts w:ascii="Times New Roman" w:hAnsi="Times New Roman" w:cs="Times New Roman"/>
          <w:color w:val="FF0000"/>
        </w:rPr>
        <w:t xml:space="preserve"> </w:t>
      </w:r>
      <w:r w:rsidR="00334DBD" w:rsidRPr="00B2675D">
        <w:rPr>
          <w:rFonts w:ascii="Times New Roman" w:hAnsi="Times New Roman" w:cs="Times New Roman"/>
        </w:rPr>
        <w:t>w osobie: …………….………….</w:t>
      </w:r>
    </w:p>
    <w:p w:rsidR="00334DBD" w:rsidRPr="00AF28AA" w:rsidRDefault="00B2675D" w:rsidP="00B2675D">
      <w:pPr>
        <w:pStyle w:val="Teksttreci20"/>
        <w:numPr>
          <w:ilvl w:val="0"/>
          <w:numId w:val="47"/>
        </w:numPr>
        <w:shd w:val="clear" w:color="auto" w:fill="auto"/>
        <w:tabs>
          <w:tab w:val="left" w:pos="284"/>
          <w:tab w:val="left" w:pos="851"/>
        </w:tabs>
        <w:spacing w:before="0" w:after="60" w:line="276" w:lineRule="auto"/>
        <w:ind w:left="851" w:right="180" w:hanging="284"/>
        <w:rPr>
          <w:rFonts w:ascii="Times New Roman" w:hAnsi="Times New Roman" w:cs="Times New Roman"/>
        </w:rPr>
      </w:pPr>
      <w:r w:rsidRPr="003177F9">
        <w:rPr>
          <w:rFonts w:ascii="Times New Roman" w:hAnsi="Times New Roman" w:cs="Times New Roman"/>
          <w:b/>
        </w:rPr>
        <w:t>kierownika robót elektrycznych</w:t>
      </w:r>
      <w:r w:rsidRPr="003177F9">
        <w:rPr>
          <w:rFonts w:ascii="Times New Roman" w:hAnsi="Times New Roman" w:cs="Times New Roman"/>
        </w:rPr>
        <w:t xml:space="preserve"> posiadającego uprawnienia budowlane do kierowania robotami budowlanymi w specjalności instalacyjnej w zakresie sieci, instalacji i urządzeń elektrycznych i elektroenergetycznych </w:t>
      </w:r>
      <w:r w:rsidRPr="00AF28AA">
        <w:rPr>
          <w:rFonts w:ascii="Times New Roman" w:hAnsi="Times New Roman" w:cs="Times New Roman"/>
        </w:rPr>
        <w:t>w osobie:</w:t>
      </w:r>
      <w:r w:rsidR="003177F9" w:rsidRPr="00AF28AA">
        <w:rPr>
          <w:rFonts w:ascii="Times New Roman" w:hAnsi="Times New Roman" w:cs="Times New Roman"/>
        </w:rPr>
        <w:t xml:space="preserve"> </w:t>
      </w:r>
      <w:r w:rsidRPr="00AF28AA">
        <w:rPr>
          <w:rFonts w:ascii="Times New Roman" w:hAnsi="Times New Roman" w:cs="Times New Roman"/>
        </w:rPr>
        <w:t>……………………………………………</w:t>
      </w:r>
    </w:p>
    <w:p w:rsidR="00334DBD" w:rsidRPr="00AF28AA" w:rsidRDefault="00B2675D" w:rsidP="00B2675D">
      <w:pPr>
        <w:pStyle w:val="Teksttreci20"/>
        <w:numPr>
          <w:ilvl w:val="0"/>
          <w:numId w:val="47"/>
        </w:numPr>
        <w:shd w:val="clear" w:color="auto" w:fill="auto"/>
        <w:tabs>
          <w:tab w:val="left" w:pos="284"/>
          <w:tab w:val="left" w:pos="851"/>
        </w:tabs>
        <w:spacing w:before="0" w:after="60" w:line="276" w:lineRule="auto"/>
        <w:ind w:left="851" w:right="180" w:hanging="284"/>
        <w:rPr>
          <w:rFonts w:ascii="Times New Roman" w:hAnsi="Times New Roman" w:cs="Times New Roman"/>
        </w:rPr>
      </w:pPr>
      <w:r w:rsidRPr="00AF28AA">
        <w:rPr>
          <w:rFonts w:ascii="Times New Roman" w:hAnsi="Times New Roman" w:cs="Times New Roman"/>
          <w:b/>
        </w:rPr>
        <w:t>kierownika robót sanitarnych</w:t>
      </w:r>
      <w:r w:rsidRPr="00AF28AA">
        <w:rPr>
          <w:rFonts w:ascii="Times New Roman" w:hAnsi="Times New Roman" w:cs="Times New Roman"/>
        </w:rPr>
        <w:t xml:space="preserve"> posiadającego  uprawnienia budowlane do kierowania robotami budowalnymi w specjalności instalacyjnej w zakresie sieci, instalacji i urządzeń </w:t>
      </w:r>
      <w:r w:rsidR="003177F9" w:rsidRPr="00AF28AA">
        <w:rPr>
          <w:rFonts w:ascii="Times New Roman" w:hAnsi="Times New Roman" w:cs="Times New Roman"/>
        </w:rPr>
        <w:t>wodociągowych i kanalizacyjnych w osobie: ……………………………………………….</w:t>
      </w:r>
    </w:p>
    <w:p w:rsidR="00334DBD" w:rsidRPr="00C94084" w:rsidRDefault="00334DBD" w:rsidP="0087785B">
      <w:pPr>
        <w:pStyle w:val="Teksttreci20"/>
        <w:numPr>
          <w:ilvl w:val="0"/>
          <w:numId w:val="46"/>
        </w:numPr>
        <w:shd w:val="clear" w:color="auto" w:fill="auto"/>
        <w:tabs>
          <w:tab w:val="left" w:pos="284"/>
          <w:tab w:val="left" w:pos="760"/>
        </w:tabs>
        <w:spacing w:before="0" w:after="60" w:line="276" w:lineRule="auto"/>
        <w:ind w:left="284" w:right="180" w:hanging="284"/>
        <w:rPr>
          <w:rFonts w:ascii="Times New Roman" w:hAnsi="Times New Roman" w:cs="Times New Roman"/>
        </w:rPr>
      </w:pPr>
      <w:r w:rsidRPr="00C94084">
        <w:rPr>
          <w:rFonts w:ascii="Times New Roman" w:hAnsi="Times New Roman" w:cs="Times New Roman"/>
        </w:rPr>
        <w:t>W razie wystąpienia potrzeby uzyskania niezbędnych decyzji administracyjnych dla wykonania przedmiotu zamówienia</w:t>
      </w:r>
      <w:r>
        <w:rPr>
          <w:rFonts w:ascii="Times New Roman" w:hAnsi="Times New Roman" w:cs="Times New Roman"/>
        </w:rPr>
        <w:t>, uzyskanie ich</w:t>
      </w:r>
      <w:r w:rsidRPr="00C94084">
        <w:rPr>
          <w:rFonts w:ascii="Times New Roman" w:hAnsi="Times New Roman" w:cs="Times New Roman"/>
        </w:rPr>
        <w:t xml:space="preserve"> własnym staraniem i na własny koszt. </w:t>
      </w:r>
    </w:p>
    <w:p w:rsidR="00334DBD" w:rsidRPr="00C94084" w:rsidRDefault="00334DBD" w:rsidP="0087785B">
      <w:pPr>
        <w:pStyle w:val="Teksttreci20"/>
        <w:numPr>
          <w:ilvl w:val="0"/>
          <w:numId w:val="46"/>
        </w:numPr>
        <w:shd w:val="clear" w:color="auto" w:fill="auto"/>
        <w:tabs>
          <w:tab w:val="left" w:pos="284"/>
          <w:tab w:val="left" w:pos="760"/>
        </w:tabs>
        <w:spacing w:before="0" w:after="60" w:line="276" w:lineRule="auto"/>
        <w:ind w:left="284" w:right="180" w:hanging="426"/>
        <w:rPr>
          <w:rFonts w:ascii="Times New Roman" w:hAnsi="Times New Roman" w:cs="Times New Roman"/>
        </w:rPr>
      </w:pPr>
      <w:r>
        <w:rPr>
          <w:rFonts w:ascii="Times New Roman" w:hAnsi="Times New Roman" w:cs="Times New Roman"/>
        </w:rPr>
        <w:t>Powiadomienie</w:t>
      </w:r>
      <w:r w:rsidRPr="00C94084">
        <w:rPr>
          <w:rFonts w:ascii="Times New Roman" w:hAnsi="Times New Roman" w:cs="Times New Roman"/>
        </w:rPr>
        <w:t xml:space="preserve"> </w:t>
      </w:r>
      <w:r>
        <w:rPr>
          <w:rFonts w:ascii="Times New Roman" w:hAnsi="Times New Roman" w:cs="Times New Roman"/>
        </w:rPr>
        <w:t>odpowiednich organów</w:t>
      </w:r>
      <w:r w:rsidRPr="00C94084">
        <w:rPr>
          <w:rFonts w:ascii="Times New Roman" w:hAnsi="Times New Roman" w:cs="Times New Roman"/>
        </w:rPr>
        <w:t xml:space="preserve"> o podejmowanych czynnościach wynikających ze stosownych decyzji. </w:t>
      </w:r>
    </w:p>
    <w:p w:rsidR="00334DBD" w:rsidRPr="00C94084" w:rsidRDefault="00334DBD" w:rsidP="0087785B">
      <w:pPr>
        <w:pStyle w:val="Teksttreci20"/>
        <w:numPr>
          <w:ilvl w:val="0"/>
          <w:numId w:val="46"/>
        </w:numPr>
        <w:shd w:val="clear" w:color="auto" w:fill="auto"/>
        <w:tabs>
          <w:tab w:val="left" w:pos="284"/>
          <w:tab w:val="left" w:pos="760"/>
        </w:tabs>
        <w:spacing w:before="0" w:after="60" w:line="276" w:lineRule="auto"/>
        <w:ind w:left="284" w:right="180" w:hanging="426"/>
        <w:rPr>
          <w:rFonts w:ascii="Times New Roman" w:hAnsi="Times New Roman" w:cs="Times New Roman"/>
        </w:rPr>
      </w:pPr>
      <w:r w:rsidRPr="00C94084">
        <w:rPr>
          <w:rFonts w:ascii="Times New Roman" w:hAnsi="Times New Roman" w:cs="Times New Roman"/>
        </w:rPr>
        <w:t>Opracowanie i przedstawienie Zamawiającemu do akceptacji ,, Planu bezpieczeństwa i ochrony zdrowia” w terminie 7 dni od podpisania umowy. Plan musi być zgodny z obowiązującymi przepisami i zawierać w szczególności: wykaz prac szczególnie niebezpiecznych, organizację prowadzenia i realizacji robót, szczegółowe warunki bezpieczeństwa i higieny pracy z podziałem obowiązków w tym zakresie.</w:t>
      </w:r>
    </w:p>
    <w:p w:rsidR="00334DBD" w:rsidRPr="008757C4" w:rsidRDefault="00334DBD" w:rsidP="0087785B">
      <w:pPr>
        <w:pStyle w:val="Teksttreci20"/>
        <w:numPr>
          <w:ilvl w:val="0"/>
          <w:numId w:val="46"/>
        </w:numPr>
        <w:shd w:val="clear" w:color="auto" w:fill="auto"/>
        <w:tabs>
          <w:tab w:val="left" w:pos="284"/>
        </w:tabs>
        <w:spacing w:before="0" w:after="0" w:line="276" w:lineRule="auto"/>
        <w:ind w:left="284" w:right="180" w:hanging="426"/>
        <w:rPr>
          <w:rFonts w:ascii="Times New Roman" w:hAnsi="Times New Roman" w:cs="Times New Roman"/>
        </w:rPr>
      </w:pPr>
      <w:r w:rsidRPr="008757C4">
        <w:rPr>
          <w:rFonts w:ascii="Times New Roman" w:hAnsi="Times New Roman" w:cs="Times New Roman"/>
        </w:rPr>
        <w:t>Posiadanie ubezpieczenia od odpowiedzialności cywilnej w zakresie prowadzonej działalności gospodarczej.</w:t>
      </w:r>
    </w:p>
    <w:p w:rsidR="00334DBD" w:rsidRPr="008757C4" w:rsidRDefault="00334DBD" w:rsidP="0087785B">
      <w:pPr>
        <w:pStyle w:val="Teksttreci20"/>
        <w:numPr>
          <w:ilvl w:val="0"/>
          <w:numId w:val="46"/>
        </w:numPr>
        <w:shd w:val="clear" w:color="auto" w:fill="auto"/>
        <w:tabs>
          <w:tab w:val="left" w:pos="284"/>
        </w:tabs>
        <w:spacing w:before="0" w:after="0" w:line="276" w:lineRule="auto"/>
        <w:ind w:left="284" w:right="180" w:hanging="426"/>
        <w:rPr>
          <w:rFonts w:ascii="Times New Roman" w:hAnsi="Times New Roman" w:cs="Times New Roman"/>
        </w:rPr>
      </w:pPr>
      <w:r w:rsidRPr="008757C4">
        <w:rPr>
          <w:rFonts w:ascii="Times New Roman" w:hAnsi="Times New Roman" w:cs="Times New Roman"/>
        </w:rPr>
        <w:t>Ubezpieczenie budowy od szkód i nagłych zdarzeń losowych oraz odpowiedzialności cywilnej, obejmujące ludzi, materiały, roboty oraz sprzęt.</w:t>
      </w:r>
    </w:p>
    <w:p w:rsidR="00334DBD" w:rsidRPr="00C94084" w:rsidRDefault="00334DBD" w:rsidP="0087785B">
      <w:pPr>
        <w:pStyle w:val="Teksttreci20"/>
        <w:numPr>
          <w:ilvl w:val="0"/>
          <w:numId w:val="46"/>
        </w:numPr>
        <w:shd w:val="clear" w:color="auto" w:fill="auto"/>
        <w:tabs>
          <w:tab w:val="left" w:pos="284"/>
        </w:tabs>
        <w:spacing w:before="0" w:after="60" w:line="276" w:lineRule="auto"/>
        <w:ind w:left="284" w:hanging="426"/>
        <w:rPr>
          <w:rFonts w:ascii="Times New Roman" w:hAnsi="Times New Roman" w:cs="Times New Roman"/>
        </w:rPr>
      </w:pPr>
      <w:r w:rsidRPr="00C94084">
        <w:rPr>
          <w:rFonts w:ascii="Times New Roman" w:hAnsi="Times New Roman" w:cs="Times New Roman"/>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334DBD" w:rsidRPr="00C94084" w:rsidRDefault="00334DBD" w:rsidP="0087785B">
      <w:pPr>
        <w:pStyle w:val="Teksttreci20"/>
        <w:numPr>
          <w:ilvl w:val="0"/>
          <w:numId w:val="46"/>
        </w:numPr>
        <w:shd w:val="clear" w:color="auto" w:fill="auto"/>
        <w:tabs>
          <w:tab w:val="left" w:pos="284"/>
          <w:tab w:val="left" w:pos="705"/>
        </w:tabs>
        <w:spacing w:before="0" w:after="60" w:line="276" w:lineRule="auto"/>
        <w:ind w:left="284" w:hanging="426"/>
        <w:rPr>
          <w:rFonts w:ascii="Times New Roman" w:hAnsi="Times New Roman" w:cs="Times New Roman"/>
        </w:rPr>
      </w:pPr>
      <w:r w:rsidRPr="00C94084">
        <w:rPr>
          <w:rFonts w:ascii="Times New Roman" w:hAnsi="Times New Roman" w:cs="Times New Roman"/>
        </w:rPr>
        <w:t>Przerwanie robót na każde żądanie Zamawiającego w przypadku wystąpienia zagrożenia życia lub zdrowia osób.</w:t>
      </w:r>
    </w:p>
    <w:p w:rsidR="00334DBD" w:rsidRPr="00C94084" w:rsidRDefault="00334DBD" w:rsidP="0087785B">
      <w:pPr>
        <w:pStyle w:val="Teksttreci20"/>
        <w:numPr>
          <w:ilvl w:val="0"/>
          <w:numId w:val="46"/>
        </w:numPr>
        <w:shd w:val="clear" w:color="auto" w:fill="auto"/>
        <w:tabs>
          <w:tab w:val="left" w:pos="284"/>
        </w:tabs>
        <w:spacing w:before="0" w:after="64" w:line="276" w:lineRule="auto"/>
        <w:ind w:left="284" w:hanging="426"/>
        <w:rPr>
          <w:rFonts w:ascii="Times New Roman" w:hAnsi="Times New Roman" w:cs="Times New Roman"/>
        </w:rPr>
      </w:pPr>
      <w:r w:rsidRPr="00C94084">
        <w:rPr>
          <w:rFonts w:ascii="Times New Roman" w:hAnsi="Times New Roman" w:cs="Times New Roman"/>
        </w:rPr>
        <w:t>Zorganizowanie zaplecza budowy na własny koszt z zasilaniem energetycznym i zaopatrzeniem w wodę oraz jego likwidacja w terminie 7 dni po zakończeniu robót. Wykonawca pokrywa wszelkie koszty poboru energii elektrycznej, wody, wywozu i utylizacji odpadów budowlanych (śmieci, gruzu i inne) oraz zrzutu ścieków związanych z realizacją przedmiotu Umowy.</w:t>
      </w:r>
    </w:p>
    <w:p w:rsidR="00334DBD" w:rsidRPr="00C94084" w:rsidRDefault="00334DBD" w:rsidP="0087785B">
      <w:pPr>
        <w:pStyle w:val="Teksttreci20"/>
        <w:numPr>
          <w:ilvl w:val="0"/>
          <w:numId w:val="46"/>
        </w:numPr>
        <w:shd w:val="clear" w:color="auto" w:fill="auto"/>
        <w:tabs>
          <w:tab w:val="left" w:pos="284"/>
          <w:tab w:val="left" w:pos="812"/>
        </w:tabs>
        <w:spacing w:before="0" w:after="56" w:line="276" w:lineRule="auto"/>
        <w:ind w:left="284" w:hanging="426"/>
        <w:rPr>
          <w:rFonts w:ascii="Times New Roman" w:hAnsi="Times New Roman" w:cs="Times New Roman"/>
        </w:rPr>
      </w:pPr>
      <w:r w:rsidRPr="00C94084">
        <w:rPr>
          <w:rFonts w:ascii="Times New Roman" w:hAnsi="Times New Roman" w:cs="Times New Roman"/>
        </w:rPr>
        <w:t xml:space="preserve">Wykonanie i utrzymanie w stanie nadającym się do użytku oraz późniejszą likwidację wszystkich robót tymczasowych, niezbędnych do realizacji przedmiotu zamówienia. </w:t>
      </w:r>
    </w:p>
    <w:p w:rsidR="00334DBD" w:rsidRPr="00C94084" w:rsidRDefault="00334DBD" w:rsidP="0087785B">
      <w:pPr>
        <w:pStyle w:val="Teksttreci20"/>
        <w:numPr>
          <w:ilvl w:val="0"/>
          <w:numId w:val="46"/>
        </w:numPr>
        <w:shd w:val="clear" w:color="auto" w:fill="auto"/>
        <w:tabs>
          <w:tab w:val="left" w:pos="284"/>
          <w:tab w:val="left" w:pos="812"/>
        </w:tabs>
        <w:spacing w:before="0" w:after="60" w:line="276" w:lineRule="auto"/>
        <w:ind w:left="284" w:hanging="426"/>
        <w:rPr>
          <w:rFonts w:ascii="Times New Roman" w:hAnsi="Times New Roman" w:cs="Times New Roman"/>
        </w:rPr>
      </w:pPr>
      <w:r w:rsidRPr="00C94084">
        <w:rPr>
          <w:rFonts w:ascii="Times New Roman" w:hAnsi="Times New Roman" w:cs="Times New Roman"/>
        </w:rPr>
        <w:t>Przestrzeganie w trakcie realizacji inwestycji, wymogów dotyczących ochrony środowiska, w tym w szczególności związanych z usuwaniem odpadów.</w:t>
      </w:r>
    </w:p>
    <w:p w:rsidR="00334DBD" w:rsidRPr="00C94084" w:rsidRDefault="00334DBD" w:rsidP="0087785B">
      <w:pPr>
        <w:pStyle w:val="Teksttreci20"/>
        <w:numPr>
          <w:ilvl w:val="0"/>
          <w:numId w:val="46"/>
        </w:numPr>
        <w:shd w:val="clear" w:color="auto" w:fill="auto"/>
        <w:tabs>
          <w:tab w:val="left" w:pos="284"/>
          <w:tab w:val="left" w:pos="812"/>
        </w:tabs>
        <w:spacing w:before="0" w:after="0" w:line="276" w:lineRule="auto"/>
        <w:ind w:left="284" w:hanging="426"/>
        <w:rPr>
          <w:rFonts w:ascii="Times New Roman" w:hAnsi="Times New Roman" w:cs="Times New Roman"/>
        </w:rPr>
      </w:pPr>
      <w:r w:rsidRPr="00C94084">
        <w:rPr>
          <w:rFonts w:ascii="Times New Roman" w:hAnsi="Times New Roman" w:cs="Times New Roman"/>
        </w:rPr>
        <w:t xml:space="preserve">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znajdować się w pobliżu. </w:t>
      </w:r>
    </w:p>
    <w:p w:rsidR="00334DBD" w:rsidRPr="00C94084" w:rsidRDefault="00334DBD" w:rsidP="0087785B">
      <w:pPr>
        <w:pStyle w:val="Teksttreci20"/>
        <w:numPr>
          <w:ilvl w:val="0"/>
          <w:numId w:val="46"/>
        </w:numPr>
        <w:shd w:val="clear" w:color="auto" w:fill="auto"/>
        <w:tabs>
          <w:tab w:val="left" w:pos="284"/>
          <w:tab w:val="left" w:pos="426"/>
        </w:tabs>
        <w:spacing w:before="0" w:after="0" w:line="276" w:lineRule="auto"/>
        <w:ind w:left="284" w:hanging="426"/>
        <w:rPr>
          <w:rFonts w:ascii="Times New Roman" w:hAnsi="Times New Roman" w:cs="Times New Roman"/>
        </w:rPr>
      </w:pPr>
      <w:r w:rsidRPr="00C94084">
        <w:rPr>
          <w:rFonts w:ascii="Times New Roman" w:hAnsi="Times New Roman" w:cs="Times New Roman"/>
        </w:rPr>
        <w:t xml:space="preserve">Ponoszenie pełnej odpowiedzialności za szkody oraz następstwa nieszczęśliwych wypadków pracowników i osób trzecich, powstałe w związku z prowadzonymi robotami, w tym także ruchem pojazdów. </w:t>
      </w:r>
    </w:p>
    <w:p w:rsidR="00334DBD" w:rsidRPr="00C94084" w:rsidRDefault="00334DBD" w:rsidP="0087785B">
      <w:pPr>
        <w:pStyle w:val="Teksttreci20"/>
        <w:numPr>
          <w:ilvl w:val="0"/>
          <w:numId w:val="46"/>
        </w:numPr>
        <w:shd w:val="clear" w:color="auto" w:fill="auto"/>
        <w:tabs>
          <w:tab w:val="left" w:pos="284"/>
          <w:tab w:val="left" w:pos="426"/>
        </w:tabs>
        <w:spacing w:before="0" w:after="0" w:line="276" w:lineRule="auto"/>
        <w:ind w:left="284" w:hanging="426"/>
        <w:rPr>
          <w:rFonts w:ascii="Times New Roman" w:hAnsi="Times New Roman" w:cs="Times New Roman"/>
        </w:rPr>
      </w:pPr>
      <w:r w:rsidRPr="00C94084">
        <w:rPr>
          <w:rFonts w:ascii="Times New Roman" w:hAnsi="Times New Roman" w:cs="Times New Roman"/>
        </w:rPr>
        <w:t xml:space="preserve">Ponoszenie wyłącznej odpowiedzialności za wszelkie szkody będące następstwem niewykonania lub nienależytego wykonania przedmiotu umowy, które to szkody Wykonawca zobowiązuje się pokryć w pełnej wysokości. </w:t>
      </w:r>
    </w:p>
    <w:p w:rsidR="00334DBD" w:rsidRPr="00C94084" w:rsidRDefault="00334DBD" w:rsidP="0087785B">
      <w:pPr>
        <w:pStyle w:val="Teksttreci20"/>
        <w:numPr>
          <w:ilvl w:val="0"/>
          <w:numId w:val="46"/>
        </w:numPr>
        <w:shd w:val="clear" w:color="auto" w:fill="auto"/>
        <w:tabs>
          <w:tab w:val="left" w:pos="284"/>
          <w:tab w:val="left" w:pos="426"/>
        </w:tabs>
        <w:spacing w:before="0" w:after="56" w:line="276" w:lineRule="auto"/>
        <w:ind w:left="284" w:hanging="426"/>
        <w:rPr>
          <w:rFonts w:ascii="Times New Roman" w:hAnsi="Times New Roman" w:cs="Times New Roman"/>
        </w:rPr>
      </w:pPr>
      <w:r w:rsidRPr="00C94084">
        <w:rPr>
          <w:rFonts w:ascii="Times New Roman" w:hAnsi="Times New Roman" w:cs="Times New Roman"/>
        </w:rPr>
        <w:t>Niezwłoczne poinformowanie Zamawiającego oraz inspektora nadzoru inwestorskiego o problemach technicznych, konieczności dokonania ewentualnych zmian w przedmiocie umowy bądź okolicznościach, które mogą wpłynąć na jakość robót, zakres lub termin zakończenia robót.</w:t>
      </w:r>
    </w:p>
    <w:p w:rsidR="00334DBD" w:rsidRPr="00C94084" w:rsidRDefault="00334DBD" w:rsidP="0087785B">
      <w:pPr>
        <w:pStyle w:val="Teksttreci20"/>
        <w:numPr>
          <w:ilvl w:val="0"/>
          <w:numId w:val="46"/>
        </w:numPr>
        <w:shd w:val="clear" w:color="auto" w:fill="auto"/>
        <w:tabs>
          <w:tab w:val="left" w:pos="284"/>
          <w:tab w:val="left" w:pos="426"/>
        </w:tabs>
        <w:spacing w:before="0" w:after="56" w:line="276" w:lineRule="auto"/>
        <w:ind w:left="284" w:hanging="426"/>
        <w:rPr>
          <w:rFonts w:ascii="Times New Roman" w:hAnsi="Times New Roman" w:cs="Times New Roman"/>
        </w:rPr>
      </w:pPr>
      <w:r w:rsidRPr="00C94084">
        <w:rPr>
          <w:rFonts w:ascii="Times New Roman" w:hAnsi="Times New Roman" w:cs="Times New Roman"/>
        </w:rPr>
        <w:t xml:space="preserve">Zawiadomienie przedstawiciela Zamawiającego – inspektora nadzoru inwestorskiego o robotach zanikających w terminie 3 dni przed ich zakryciem. </w:t>
      </w:r>
    </w:p>
    <w:p w:rsidR="00334DBD" w:rsidRPr="00C94084" w:rsidRDefault="00334DBD" w:rsidP="0087785B">
      <w:pPr>
        <w:pStyle w:val="Teksttreci20"/>
        <w:numPr>
          <w:ilvl w:val="0"/>
          <w:numId w:val="46"/>
        </w:numPr>
        <w:shd w:val="clear" w:color="auto" w:fill="auto"/>
        <w:tabs>
          <w:tab w:val="left" w:pos="284"/>
          <w:tab w:val="left" w:pos="426"/>
        </w:tabs>
        <w:spacing w:before="0" w:after="56" w:line="276" w:lineRule="auto"/>
        <w:ind w:left="284" w:hanging="426"/>
        <w:rPr>
          <w:rFonts w:ascii="Times New Roman" w:hAnsi="Times New Roman" w:cs="Times New Roman"/>
        </w:rPr>
      </w:pPr>
      <w:r w:rsidRPr="00C94084">
        <w:rPr>
          <w:rFonts w:ascii="Times New Roman" w:hAnsi="Times New Roman" w:cs="Times New Roman"/>
        </w:rPr>
        <w:t xml:space="preserve">Usunięcie wszelkich wad i usterek stwierdzonych przez nadzór inwestorski w trakcie trwania robót w terminie nie dłuższym niż termin technicznie uzasadniony i konieczny do ich usunięcia. </w:t>
      </w:r>
    </w:p>
    <w:p w:rsidR="00334DBD" w:rsidRPr="00C94084" w:rsidRDefault="00334DBD" w:rsidP="0087785B">
      <w:pPr>
        <w:pStyle w:val="Teksttreci20"/>
        <w:numPr>
          <w:ilvl w:val="0"/>
          <w:numId w:val="46"/>
        </w:numPr>
        <w:shd w:val="clear" w:color="auto" w:fill="auto"/>
        <w:tabs>
          <w:tab w:val="left" w:pos="284"/>
          <w:tab w:val="left" w:pos="426"/>
        </w:tabs>
        <w:spacing w:before="0" w:after="56" w:line="276" w:lineRule="auto"/>
        <w:ind w:left="284" w:hanging="426"/>
        <w:rPr>
          <w:rFonts w:ascii="Times New Roman" w:hAnsi="Times New Roman" w:cs="Times New Roman"/>
        </w:rPr>
      </w:pPr>
      <w:r w:rsidRPr="00C94084">
        <w:rPr>
          <w:rFonts w:ascii="Times New Roman" w:hAnsi="Times New Roman" w:cs="Times New Roman"/>
        </w:rPr>
        <w:t>Po zakończeniu robót, ale przed ostatecznym odbiorem przez Zamawiającego, Wykonawca zobowiązany jest do uporządkowania terenu budowy wraz z terenem przyległym.</w:t>
      </w:r>
    </w:p>
    <w:p w:rsidR="00334DBD" w:rsidRPr="00C94084" w:rsidRDefault="00334DBD" w:rsidP="0087785B">
      <w:pPr>
        <w:pStyle w:val="Teksttreci20"/>
        <w:numPr>
          <w:ilvl w:val="0"/>
          <w:numId w:val="46"/>
        </w:numPr>
        <w:shd w:val="clear" w:color="auto" w:fill="auto"/>
        <w:tabs>
          <w:tab w:val="left" w:pos="284"/>
          <w:tab w:val="left" w:pos="426"/>
        </w:tabs>
        <w:spacing w:before="0" w:after="0" w:line="276" w:lineRule="auto"/>
        <w:ind w:left="284" w:hanging="426"/>
        <w:rPr>
          <w:rFonts w:ascii="Times New Roman" w:hAnsi="Times New Roman" w:cs="Times New Roman"/>
          <w:color w:val="FF0000"/>
        </w:rPr>
      </w:pPr>
      <w:r w:rsidRPr="00C94084">
        <w:rPr>
          <w:rFonts w:ascii="Times New Roman" w:hAnsi="Times New Roman" w:cs="Times New Roman"/>
        </w:rPr>
        <w:t>Skompletowanie i przedstawienie Zamawiającemu dokumentów pozwalających na ocenę prawidłowego wykonania przedmiotu Umowy, a w szczególności: nie</w:t>
      </w:r>
      <w:r w:rsidR="00E74AEF">
        <w:rPr>
          <w:rFonts w:ascii="Times New Roman" w:hAnsi="Times New Roman" w:cs="Times New Roman"/>
        </w:rPr>
        <w:t xml:space="preserve">zbędnych badań, prób, pomiarów, </w:t>
      </w:r>
      <w:r w:rsidRPr="00C94084">
        <w:rPr>
          <w:rFonts w:ascii="Times New Roman" w:hAnsi="Times New Roman" w:cs="Times New Roman"/>
        </w:rPr>
        <w:t>świadectw kontroli jakości, certyfikatów, atestów lub aprobat technicznych na wbudowane materiały i urządzenia, dokumentacji powykonawczej ze wszystkimi zmianami w trakcie budowy, dokumentacji odbiorowych.</w:t>
      </w:r>
    </w:p>
    <w:p w:rsidR="00334DBD" w:rsidRDefault="00334DBD" w:rsidP="0087785B">
      <w:pPr>
        <w:pStyle w:val="Teksttreci20"/>
        <w:numPr>
          <w:ilvl w:val="0"/>
          <w:numId w:val="46"/>
        </w:numPr>
        <w:shd w:val="clear" w:color="auto" w:fill="auto"/>
        <w:tabs>
          <w:tab w:val="left" w:pos="284"/>
          <w:tab w:val="left" w:pos="426"/>
        </w:tabs>
        <w:spacing w:before="0" w:after="0" w:line="276" w:lineRule="auto"/>
        <w:ind w:left="284" w:hanging="426"/>
        <w:rPr>
          <w:rFonts w:ascii="Times New Roman" w:hAnsi="Times New Roman" w:cs="Times New Roman"/>
          <w:color w:val="FF0000"/>
        </w:rPr>
      </w:pPr>
      <w:r w:rsidRPr="00C94084">
        <w:rPr>
          <w:rFonts w:ascii="Times New Roman" w:hAnsi="Times New Roman" w:cs="Times New Roman"/>
        </w:rPr>
        <w:t xml:space="preserve">Po wykonaniu robót budowlanych Wykonawca zobowiązany jest na własny koszt wykonać geodezyjną inwentaryzację powykonawczą. Prace związane z geodezyjną inwentaryzacją powykonawczą należy zaplanować w taki sposób, aby ich wykonanie nie opóźniło odbioru przedmiotowych robót budowlanych. </w:t>
      </w:r>
      <w:r w:rsidRPr="00C94084">
        <w:rPr>
          <w:rFonts w:ascii="Times New Roman" w:hAnsi="Times New Roman" w:cs="Times New Roman"/>
          <w:color w:val="FF0000"/>
        </w:rPr>
        <w:t xml:space="preserve"> </w:t>
      </w:r>
    </w:p>
    <w:p w:rsidR="00334DBD" w:rsidRPr="009F23B2" w:rsidRDefault="00334DBD" w:rsidP="0087785B">
      <w:pPr>
        <w:pStyle w:val="Teksttreci20"/>
        <w:numPr>
          <w:ilvl w:val="0"/>
          <w:numId w:val="46"/>
        </w:numPr>
        <w:shd w:val="clear" w:color="auto" w:fill="auto"/>
        <w:tabs>
          <w:tab w:val="left" w:pos="284"/>
          <w:tab w:val="left" w:pos="426"/>
        </w:tabs>
        <w:spacing w:before="0" w:after="0" w:line="276" w:lineRule="auto"/>
        <w:ind w:left="284" w:hanging="426"/>
        <w:rPr>
          <w:rFonts w:ascii="Times New Roman" w:hAnsi="Times New Roman" w:cs="Times New Roman"/>
          <w:color w:val="FF0000"/>
        </w:rPr>
      </w:pPr>
      <w:r w:rsidRPr="009F23B2">
        <w:rPr>
          <w:rFonts w:ascii="Times New Roman" w:hAnsi="Times New Roman" w:cs="Times New Roman"/>
        </w:rPr>
        <w:t>Zgłoszenie robót budowlanych po zakończeniu prac do odbioru końcowego w formie pisemnej oraz uczestnictwo w czynnościach odbiorowych tj. odbiorze końcowym jak i również w  przeglądach gwarancyjnych w okresie gwarancji i rękojmi za wady na wezwanie Zamawiającego.</w:t>
      </w:r>
    </w:p>
    <w:p w:rsidR="00334DBD" w:rsidRPr="00C94084" w:rsidRDefault="00334DBD" w:rsidP="0087785B">
      <w:pPr>
        <w:pStyle w:val="Akapitzlist"/>
        <w:widowControl w:val="0"/>
        <w:numPr>
          <w:ilvl w:val="0"/>
          <w:numId w:val="46"/>
        </w:numPr>
        <w:tabs>
          <w:tab w:val="left" w:pos="284"/>
          <w:tab w:val="left" w:pos="426"/>
        </w:tabs>
        <w:suppressAutoHyphens/>
        <w:autoSpaceDE w:val="0"/>
        <w:spacing w:after="0"/>
        <w:ind w:left="284" w:hanging="426"/>
        <w:jc w:val="both"/>
        <w:rPr>
          <w:rFonts w:ascii="Times New Roman" w:hAnsi="Times New Roman"/>
          <w:color w:val="000000"/>
          <w:kern w:val="2"/>
          <w:lang w:eastAsia="ar-SA"/>
        </w:rPr>
      </w:pPr>
      <w:r w:rsidRPr="009F23B2">
        <w:rPr>
          <w:rFonts w:ascii="Times New Roman" w:hAnsi="Times New Roman"/>
          <w:kern w:val="2"/>
          <w:u w:val="single"/>
          <w:lang w:eastAsia="ar-SA"/>
        </w:rPr>
        <w:t>Na dzień zgłoszenia gotowości do odbioru</w:t>
      </w:r>
      <w:r w:rsidRPr="00C94084">
        <w:rPr>
          <w:rFonts w:ascii="Times New Roman" w:hAnsi="Times New Roman"/>
          <w:kern w:val="2"/>
          <w:lang w:eastAsia="ar-SA"/>
        </w:rPr>
        <w:t xml:space="preserve"> przedmiotu umowy Wykonawca przekaże Zamawiającemu wraz z pisemnym zawiadomieniem niżej wymienione dokumenty:</w:t>
      </w:r>
    </w:p>
    <w:p w:rsidR="00334DBD" w:rsidRPr="00C94084" w:rsidRDefault="00334DBD" w:rsidP="0087785B">
      <w:pPr>
        <w:widowControl w:val="0"/>
        <w:numPr>
          <w:ilvl w:val="0"/>
          <w:numId w:val="44"/>
        </w:numPr>
        <w:tabs>
          <w:tab w:val="left" w:pos="284"/>
          <w:tab w:val="left" w:pos="426"/>
        </w:tabs>
        <w:suppressAutoHyphens/>
        <w:autoSpaceDE w:val="0"/>
        <w:spacing w:line="276" w:lineRule="auto"/>
        <w:jc w:val="both"/>
        <w:rPr>
          <w:rFonts w:ascii="Times New Roman" w:eastAsia="Calibri" w:hAnsi="Times New Roman"/>
          <w:color w:val="000000"/>
          <w:kern w:val="2"/>
          <w:sz w:val="22"/>
          <w:szCs w:val="22"/>
          <w:lang w:eastAsia="ar-SA"/>
        </w:rPr>
      </w:pPr>
      <w:r w:rsidRPr="00C94084">
        <w:rPr>
          <w:rFonts w:ascii="Times New Roman" w:eastAsia="Calibri" w:hAnsi="Times New Roman"/>
          <w:kern w:val="2"/>
          <w:sz w:val="22"/>
          <w:szCs w:val="22"/>
          <w:lang w:eastAsia="ar-SA"/>
        </w:rPr>
        <w:t>oświadczenie kierownika budowy o zgodności wykonania przedmiotu umowy zgodnie z przepisami i normami,</w:t>
      </w:r>
    </w:p>
    <w:p w:rsidR="00334DBD" w:rsidRPr="00C94084" w:rsidRDefault="00334DBD" w:rsidP="0087785B">
      <w:pPr>
        <w:widowControl w:val="0"/>
        <w:numPr>
          <w:ilvl w:val="0"/>
          <w:numId w:val="44"/>
        </w:numPr>
        <w:tabs>
          <w:tab w:val="left" w:pos="284"/>
          <w:tab w:val="left" w:pos="426"/>
        </w:tabs>
        <w:suppressAutoHyphens/>
        <w:autoSpaceDE w:val="0"/>
        <w:spacing w:line="276" w:lineRule="auto"/>
        <w:jc w:val="both"/>
        <w:rPr>
          <w:rFonts w:ascii="Times New Roman" w:eastAsia="Calibri" w:hAnsi="Times New Roman"/>
          <w:color w:val="000000"/>
          <w:kern w:val="2"/>
          <w:sz w:val="22"/>
          <w:szCs w:val="22"/>
          <w:lang w:eastAsia="ar-SA"/>
        </w:rPr>
      </w:pPr>
      <w:r w:rsidRPr="00C94084">
        <w:rPr>
          <w:rFonts w:ascii="Times New Roman" w:eastAsia="Calibri" w:hAnsi="Times New Roman"/>
          <w:kern w:val="2"/>
          <w:sz w:val="22"/>
          <w:szCs w:val="22"/>
          <w:lang w:eastAsia="ar-SA"/>
        </w:rPr>
        <w:t>oświadczenie o doprowadzeniu do należytego stanu technicznego terenu budowy oraz terenów przyległych (sąsiednich działek, ulic itp.),</w:t>
      </w:r>
    </w:p>
    <w:p w:rsidR="00334DBD" w:rsidRDefault="00334DBD" w:rsidP="0087785B">
      <w:pPr>
        <w:widowControl w:val="0"/>
        <w:numPr>
          <w:ilvl w:val="0"/>
          <w:numId w:val="44"/>
        </w:numPr>
        <w:tabs>
          <w:tab w:val="left" w:pos="284"/>
          <w:tab w:val="left" w:pos="426"/>
        </w:tabs>
        <w:suppressAutoHyphens/>
        <w:autoSpaceDE w:val="0"/>
        <w:spacing w:line="276" w:lineRule="auto"/>
        <w:jc w:val="both"/>
        <w:rPr>
          <w:rFonts w:ascii="Times New Roman" w:eastAsia="Calibri" w:hAnsi="Times New Roman"/>
          <w:kern w:val="2"/>
          <w:sz w:val="22"/>
          <w:szCs w:val="22"/>
          <w:lang w:eastAsia="ar-SA"/>
        </w:rPr>
      </w:pPr>
      <w:r w:rsidRPr="00572539">
        <w:rPr>
          <w:rFonts w:ascii="Times New Roman" w:eastAsia="Calibri" w:hAnsi="Times New Roman"/>
          <w:kern w:val="2"/>
          <w:sz w:val="22"/>
          <w:szCs w:val="22"/>
          <w:lang w:eastAsia="ar-SA"/>
        </w:rPr>
        <w:t xml:space="preserve">atesty, certyfikaty, </w:t>
      </w:r>
      <w:r w:rsidR="00E74AEF">
        <w:rPr>
          <w:rFonts w:ascii="Times New Roman" w:eastAsia="Calibri" w:hAnsi="Times New Roman"/>
          <w:kern w:val="2"/>
          <w:sz w:val="22"/>
          <w:szCs w:val="22"/>
          <w:lang w:eastAsia="ar-SA"/>
        </w:rPr>
        <w:t>karty techniczne,</w:t>
      </w:r>
      <w:r w:rsidR="00E74AEF">
        <w:rPr>
          <w:rFonts w:ascii="Times New Roman" w:eastAsia="Calibri" w:hAnsi="Times New Roman"/>
          <w:kern w:val="2"/>
          <w:sz w:val="22"/>
          <w:szCs w:val="22"/>
          <w:lang w:eastAsia="ar-SA"/>
        </w:rPr>
        <w:t xml:space="preserve"> </w:t>
      </w:r>
      <w:r w:rsidRPr="00572539">
        <w:rPr>
          <w:rFonts w:ascii="Times New Roman" w:eastAsia="Calibri" w:hAnsi="Times New Roman"/>
          <w:kern w:val="2"/>
          <w:sz w:val="22"/>
          <w:szCs w:val="22"/>
          <w:lang w:eastAsia="ar-SA"/>
        </w:rPr>
        <w:t xml:space="preserve">deklaracje zgodności i aprobaty techniczne na wbudowane </w:t>
      </w:r>
      <w:r w:rsidR="00E74AEF">
        <w:rPr>
          <w:rFonts w:ascii="Times New Roman" w:eastAsia="Calibri" w:hAnsi="Times New Roman"/>
          <w:kern w:val="2"/>
          <w:sz w:val="22"/>
          <w:szCs w:val="22"/>
          <w:lang w:eastAsia="ar-SA"/>
        </w:rPr>
        <w:t xml:space="preserve">materiały i urządzenia, </w:t>
      </w:r>
    </w:p>
    <w:p w:rsidR="00605D9D" w:rsidRPr="00572539" w:rsidRDefault="00605D9D" w:rsidP="0087785B">
      <w:pPr>
        <w:widowControl w:val="0"/>
        <w:numPr>
          <w:ilvl w:val="0"/>
          <w:numId w:val="44"/>
        </w:numPr>
        <w:tabs>
          <w:tab w:val="left" w:pos="284"/>
          <w:tab w:val="left" w:pos="426"/>
        </w:tabs>
        <w:suppressAutoHyphens/>
        <w:autoSpaceDE w:val="0"/>
        <w:spacing w:line="276" w:lineRule="auto"/>
        <w:jc w:val="both"/>
        <w:rPr>
          <w:rFonts w:ascii="Times New Roman" w:eastAsia="Calibri" w:hAnsi="Times New Roman"/>
          <w:kern w:val="2"/>
          <w:sz w:val="22"/>
          <w:szCs w:val="22"/>
          <w:lang w:eastAsia="ar-SA"/>
        </w:rPr>
      </w:pPr>
      <w:r>
        <w:rPr>
          <w:rFonts w:ascii="Times New Roman" w:eastAsia="Calibri" w:hAnsi="Times New Roman"/>
          <w:kern w:val="2"/>
          <w:sz w:val="22"/>
          <w:szCs w:val="22"/>
          <w:lang w:eastAsia="ar-SA"/>
        </w:rPr>
        <w:t>dziennik budowy,</w:t>
      </w:r>
    </w:p>
    <w:p w:rsidR="00334DBD" w:rsidRPr="00C94084" w:rsidRDefault="00334DBD" w:rsidP="0087785B">
      <w:pPr>
        <w:widowControl w:val="0"/>
        <w:numPr>
          <w:ilvl w:val="0"/>
          <w:numId w:val="44"/>
        </w:numPr>
        <w:tabs>
          <w:tab w:val="left" w:pos="284"/>
          <w:tab w:val="left" w:pos="426"/>
        </w:tabs>
        <w:suppressAutoHyphens/>
        <w:autoSpaceDE w:val="0"/>
        <w:spacing w:line="276" w:lineRule="auto"/>
        <w:jc w:val="both"/>
        <w:rPr>
          <w:rFonts w:ascii="Times New Roman" w:eastAsia="Calibri" w:hAnsi="Times New Roman"/>
          <w:color w:val="000000"/>
          <w:kern w:val="2"/>
          <w:sz w:val="22"/>
          <w:szCs w:val="22"/>
          <w:lang w:eastAsia="ar-SA"/>
        </w:rPr>
      </w:pPr>
      <w:r w:rsidRPr="00C94084">
        <w:rPr>
          <w:rFonts w:ascii="Times New Roman" w:eastAsia="Calibri" w:hAnsi="Times New Roman"/>
          <w:kern w:val="2"/>
          <w:sz w:val="22"/>
          <w:szCs w:val="22"/>
          <w:lang w:eastAsia="ar-SA"/>
        </w:rPr>
        <w:t>pisemną gwarancję na wykonane roboty (kartę gwarancyjną),</w:t>
      </w:r>
    </w:p>
    <w:p w:rsidR="00334DBD" w:rsidRPr="00042BE7" w:rsidRDefault="00334DBD" w:rsidP="00042BE7">
      <w:pPr>
        <w:widowControl w:val="0"/>
        <w:numPr>
          <w:ilvl w:val="0"/>
          <w:numId w:val="44"/>
        </w:numPr>
        <w:tabs>
          <w:tab w:val="left" w:pos="284"/>
          <w:tab w:val="left" w:pos="426"/>
        </w:tabs>
        <w:suppressAutoHyphens/>
        <w:autoSpaceDE w:val="0"/>
        <w:spacing w:line="276" w:lineRule="auto"/>
        <w:jc w:val="both"/>
        <w:rPr>
          <w:rFonts w:ascii="Times New Roman" w:eastAsia="Calibri" w:hAnsi="Times New Roman"/>
          <w:color w:val="000000"/>
          <w:kern w:val="2"/>
          <w:sz w:val="22"/>
          <w:szCs w:val="22"/>
          <w:lang w:eastAsia="ar-SA"/>
        </w:rPr>
      </w:pPr>
      <w:r w:rsidRPr="00C94084">
        <w:rPr>
          <w:rFonts w:ascii="Times New Roman" w:eastAsia="Calibri" w:hAnsi="Times New Roman"/>
          <w:kern w:val="2"/>
          <w:sz w:val="22"/>
          <w:szCs w:val="22"/>
          <w:lang w:eastAsia="ar-SA"/>
        </w:rPr>
        <w:t>dokumentację powykonawczą w tym geodezy</w:t>
      </w:r>
      <w:r w:rsidR="00042BE7">
        <w:rPr>
          <w:rFonts w:ascii="Times New Roman" w:eastAsia="Calibri" w:hAnsi="Times New Roman"/>
          <w:kern w:val="2"/>
          <w:sz w:val="22"/>
          <w:szCs w:val="22"/>
          <w:lang w:eastAsia="ar-SA"/>
        </w:rPr>
        <w:t>jną inwentaryzację powykonawczą,</w:t>
      </w:r>
    </w:p>
    <w:p w:rsidR="00042BE7" w:rsidRPr="00042BE7" w:rsidRDefault="00042BE7" w:rsidP="00042BE7">
      <w:pPr>
        <w:widowControl w:val="0"/>
        <w:numPr>
          <w:ilvl w:val="0"/>
          <w:numId w:val="44"/>
        </w:numPr>
        <w:tabs>
          <w:tab w:val="left" w:pos="284"/>
          <w:tab w:val="left" w:pos="426"/>
        </w:tabs>
        <w:suppressAutoHyphens/>
        <w:autoSpaceDE w:val="0"/>
        <w:spacing w:after="240" w:line="276" w:lineRule="auto"/>
        <w:jc w:val="both"/>
        <w:rPr>
          <w:rFonts w:ascii="Times New Roman" w:eastAsia="Calibri" w:hAnsi="Times New Roman"/>
          <w:color w:val="000000"/>
          <w:kern w:val="2"/>
          <w:sz w:val="22"/>
          <w:szCs w:val="22"/>
          <w:lang w:eastAsia="ar-SA"/>
        </w:rPr>
      </w:pPr>
      <w:r w:rsidRPr="00042BE7">
        <w:rPr>
          <w:rFonts w:ascii="Times New Roman" w:eastAsia="Calibri" w:hAnsi="Times New Roman"/>
          <w:color w:val="000000"/>
          <w:kern w:val="2"/>
          <w:sz w:val="22"/>
          <w:szCs w:val="22"/>
          <w:lang w:eastAsia="ar-SA"/>
        </w:rPr>
        <w:t xml:space="preserve">informację o nie wniesieniu sprzeciwu w sprawie planowanego zamiaru przystąpienia do użytkowania bądź uzyskania decyzji </w:t>
      </w:r>
      <w:r>
        <w:rPr>
          <w:rFonts w:ascii="Times New Roman" w:eastAsia="Calibri" w:hAnsi="Times New Roman"/>
          <w:color w:val="000000"/>
          <w:kern w:val="2"/>
          <w:sz w:val="22"/>
          <w:szCs w:val="22"/>
          <w:lang w:eastAsia="ar-SA"/>
        </w:rPr>
        <w:t>o pozwoleniu na użytkowanie – jeśli będzie to wymagane przepisami prawa.</w:t>
      </w:r>
    </w:p>
    <w:p w:rsidR="00334DBD" w:rsidRPr="00C94084" w:rsidRDefault="00334DBD" w:rsidP="0087785B">
      <w:pPr>
        <w:pStyle w:val="Akapitzlist"/>
        <w:numPr>
          <w:ilvl w:val="0"/>
          <w:numId w:val="46"/>
        </w:numPr>
        <w:tabs>
          <w:tab w:val="left" w:pos="284"/>
          <w:tab w:val="left" w:pos="426"/>
        </w:tabs>
        <w:spacing w:after="180"/>
        <w:ind w:left="284" w:hanging="426"/>
        <w:jc w:val="both"/>
        <w:rPr>
          <w:rFonts w:ascii="Times New Roman" w:hAnsi="Times New Roman"/>
          <w:bCs/>
          <w:color w:val="000000"/>
        </w:rPr>
      </w:pPr>
      <w:r w:rsidRPr="00C94084">
        <w:rPr>
          <w:rFonts w:ascii="Times New Roman" w:hAnsi="Times New Roman"/>
          <w:bCs/>
          <w:color w:val="000000"/>
        </w:rPr>
        <w:t xml:space="preserve">W przypadku stwierdzenia przez Zamawiającego braków w przedłożonej dokumentacji </w:t>
      </w:r>
      <w:r w:rsidRPr="00C94084">
        <w:rPr>
          <w:rFonts w:ascii="Times New Roman" w:hAnsi="Times New Roman"/>
          <w:bCs/>
          <w:color w:val="000000"/>
        </w:rPr>
        <w:br/>
        <w:t xml:space="preserve">i braku ich uzupełnienia w terminie wyznaczonym przez Zamawiającego, czynności odbiorowe zostaną wstrzymane do momentu otrzymania pełnej dokumentacji wskazanej w ust. </w:t>
      </w:r>
      <w:r>
        <w:rPr>
          <w:rFonts w:ascii="Times New Roman" w:hAnsi="Times New Roman"/>
          <w:bCs/>
          <w:color w:val="000000"/>
        </w:rPr>
        <w:t>29</w:t>
      </w:r>
      <w:r w:rsidRPr="00C94084">
        <w:rPr>
          <w:rFonts w:ascii="Times New Roman" w:hAnsi="Times New Roman"/>
          <w:bCs/>
          <w:color w:val="000000"/>
        </w:rPr>
        <w:t>.</w:t>
      </w:r>
    </w:p>
    <w:p w:rsidR="00334DBD" w:rsidRPr="00C94084" w:rsidRDefault="00334DBD" w:rsidP="0087785B">
      <w:pPr>
        <w:pStyle w:val="Teksttreci20"/>
        <w:numPr>
          <w:ilvl w:val="0"/>
          <w:numId w:val="46"/>
        </w:numPr>
        <w:shd w:val="clear" w:color="auto" w:fill="auto"/>
        <w:tabs>
          <w:tab w:val="left" w:pos="284"/>
          <w:tab w:val="left" w:pos="426"/>
        </w:tabs>
        <w:spacing w:before="0" w:line="276" w:lineRule="auto"/>
        <w:ind w:left="284" w:hanging="426"/>
        <w:rPr>
          <w:rFonts w:ascii="Times New Roman" w:hAnsi="Times New Roman" w:cs="Times New Roman"/>
        </w:rPr>
      </w:pPr>
      <w:r w:rsidRPr="00C94084">
        <w:rPr>
          <w:rFonts w:ascii="Times New Roman" w:hAnsi="Times New Roman" w:cs="Times New Roman"/>
        </w:rPr>
        <w:t>Wypełnienie obowiązków przewidzianych w Rozporządzeniu Parlamentu Europejskiego i Rady (UE) 2016/679 z dnia 27 kwietnia 2016 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rsidR="00334DBD" w:rsidRPr="003177F9" w:rsidRDefault="00334DBD" w:rsidP="00334DBD">
      <w:pPr>
        <w:widowControl w:val="0"/>
        <w:spacing w:after="53" w:line="276" w:lineRule="auto"/>
        <w:ind w:right="20"/>
        <w:jc w:val="center"/>
        <w:rPr>
          <w:rFonts w:ascii="Times New Roman" w:eastAsia="Arial" w:hAnsi="Times New Roman"/>
          <w:sz w:val="22"/>
          <w:lang w:bidi="pl-PL"/>
        </w:rPr>
      </w:pPr>
      <w:r w:rsidRPr="003177F9">
        <w:rPr>
          <w:rFonts w:ascii="Times New Roman" w:eastAsia="Arial" w:hAnsi="Times New Roman"/>
          <w:b/>
          <w:sz w:val="22"/>
          <w:lang w:bidi="pl-PL"/>
        </w:rPr>
        <w:t>§</w:t>
      </w:r>
      <w:r w:rsidRPr="003177F9">
        <w:rPr>
          <w:rFonts w:ascii="Times New Roman" w:eastAsia="Arial" w:hAnsi="Times New Roman"/>
          <w:sz w:val="22"/>
          <w:lang w:bidi="pl-PL"/>
        </w:rPr>
        <w:t xml:space="preserve"> </w:t>
      </w:r>
      <w:r w:rsidR="003177F9" w:rsidRPr="003177F9">
        <w:rPr>
          <w:rFonts w:ascii="Times New Roman" w:eastAsia="Arial" w:hAnsi="Times New Roman"/>
          <w:b/>
          <w:bCs/>
          <w:sz w:val="22"/>
          <w:lang w:bidi="pl-PL"/>
        </w:rPr>
        <w:t>7</w:t>
      </w:r>
    </w:p>
    <w:p w:rsidR="00334DBD" w:rsidRPr="00B70CD6" w:rsidRDefault="00334DBD" w:rsidP="00334DBD">
      <w:pPr>
        <w:widowControl w:val="0"/>
        <w:spacing w:after="155" w:line="276" w:lineRule="auto"/>
        <w:ind w:right="20"/>
        <w:jc w:val="center"/>
        <w:outlineLvl w:val="2"/>
        <w:rPr>
          <w:rFonts w:ascii="Times New Roman" w:eastAsia="Arial" w:hAnsi="Times New Roman"/>
          <w:b/>
          <w:bCs/>
          <w:color w:val="000000"/>
          <w:sz w:val="22"/>
          <w:lang w:bidi="pl-PL"/>
        </w:rPr>
      </w:pPr>
      <w:bookmarkStart w:id="8" w:name="bookmark8"/>
      <w:r w:rsidRPr="00B70CD6">
        <w:rPr>
          <w:rFonts w:ascii="Times New Roman" w:eastAsia="Arial" w:hAnsi="Times New Roman"/>
          <w:b/>
          <w:bCs/>
          <w:color w:val="000000"/>
          <w:sz w:val="22"/>
          <w:lang w:bidi="pl-PL"/>
        </w:rPr>
        <w:t>Personel Wykonawcy</w:t>
      </w:r>
      <w:bookmarkEnd w:id="8"/>
    </w:p>
    <w:p w:rsidR="00334DBD" w:rsidRPr="00C94084" w:rsidRDefault="00334DBD" w:rsidP="00334DBD">
      <w:pPr>
        <w:widowControl w:val="0"/>
        <w:numPr>
          <w:ilvl w:val="0"/>
          <w:numId w:val="7"/>
        </w:numPr>
        <w:tabs>
          <w:tab w:val="left" w:pos="284"/>
        </w:tabs>
        <w:spacing w:after="120"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zobowiązany jest zapewnić wykonanie i kierowanie robotami objętymi Umową przez osoby posiadające stosowne kwalifikacje zawodowe i uprawnienia budowlane wymagane przepisami obowiązującego prawa.</w:t>
      </w:r>
    </w:p>
    <w:p w:rsidR="00334DBD" w:rsidRPr="00C94084" w:rsidRDefault="00334DBD" w:rsidP="00334DBD">
      <w:pPr>
        <w:widowControl w:val="0"/>
        <w:numPr>
          <w:ilvl w:val="0"/>
          <w:numId w:val="7"/>
        </w:numPr>
        <w:tabs>
          <w:tab w:val="left" w:pos="284"/>
        </w:tabs>
        <w:spacing w:after="116" w:line="276" w:lineRule="auto"/>
        <w:ind w:left="284" w:hanging="284"/>
        <w:jc w:val="both"/>
        <w:rPr>
          <w:rFonts w:ascii="Times New Roman" w:eastAsia="Arial" w:hAnsi="Times New Roman"/>
          <w:color w:val="000000" w:themeColor="text1"/>
          <w:sz w:val="22"/>
          <w:szCs w:val="22"/>
          <w:lang w:bidi="pl-PL"/>
        </w:rPr>
      </w:pPr>
      <w:r w:rsidRPr="00C94084">
        <w:rPr>
          <w:rFonts w:ascii="Times New Roman" w:eastAsia="Arial" w:hAnsi="Times New Roman"/>
          <w:color w:val="000000" w:themeColor="text1"/>
          <w:sz w:val="22"/>
          <w:szCs w:val="22"/>
          <w:lang w:bidi="pl-PL"/>
        </w:rPr>
        <w:t xml:space="preserve">Wykonawca zobowiązuje się wyznaczyć do kierowania robotami personel wskazany </w:t>
      </w:r>
      <w:r w:rsidRPr="00742314">
        <w:rPr>
          <w:rFonts w:ascii="Times New Roman" w:eastAsia="Arial" w:hAnsi="Times New Roman"/>
          <w:sz w:val="22"/>
          <w:szCs w:val="22"/>
          <w:lang w:bidi="pl-PL"/>
        </w:rPr>
        <w:t xml:space="preserve">w wykazie osób, </w:t>
      </w:r>
      <w:r w:rsidRPr="00C94084">
        <w:rPr>
          <w:rFonts w:ascii="Times New Roman" w:eastAsia="Arial" w:hAnsi="Times New Roman"/>
          <w:color w:val="000000" w:themeColor="text1"/>
          <w:sz w:val="22"/>
          <w:szCs w:val="22"/>
          <w:lang w:bidi="pl-PL"/>
        </w:rPr>
        <w:t>złożonym w toku postępowania o udzielenie zamówienia publicznego.</w:t>
      </w:r>
    </w:p>
    <w:p w:rsidR="00334DBD" w:rsidRPr="00C94084" w:rsidRDefault="00334DBD" w:rsidP="00334DBD">
      <w:pPr>
        <w:widowControl w:val="0"/>
        <w:numPr>
          <w:ilvl w:val="0"/>
          <w:numId w:val="7"/>
        </w:numPr>
        <w:tabs>
          <w:tab w:val="left" w:pos="284"/>
          <w:tab w:val="left" w:pos="426"/>
        </w:tabs>
        <w:spacing w:after="120"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Zmiana każdej osoby, wskazanej w wykazie, o którym mowa w ust. 2,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i doświadczenia określonych w postanowieniach SWZ.</w:t>
      </w:r>
    </w:p>
    <w:p w:rsidR="00334DBD" w:rsidRPr="00C94084" w:rsidRDefault="00334DBD" w:rsidP="00334DBD">
      <w:pPr>
        <w:widowControl w:val="0"/>
        <w:numPr>
          <w:ilvl w:val="0"/>
          <w:numId w:val="7"/>
        </w:numPr>
        <w:tabs>
          <w:tab w:val="left" w:pos="284"/>
          <w:tab w:val="left" w:pos="426"/>
        </w:tabs>
        <w:spacing w:after="120"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przedkłada Zamawiającemu propozycję zmiany, o której mowa powyżej nie później niż na 7 dni przed planowanym skierowaniem do kierowania robotami innej osoby. Jakakolwiek przerwa w realizacji przedmiotu Umowy wynikająca z braku kierownictwa robót będzie traktowana jako przerwa wynikła z przyczyn zależnych od Wykonawcy i nie może stanowić podstawy do zmiany terminu zakończenia robót.</w:t>
      </w:r>
    </w:p>
    <w:p w:rsidR="00334DBD" w:rsidRPr="00C94084" w:rsidRDefault="00334DBD" w:rsidP="00334DBD">
      <w:pPr>
        <w:widowControl w:val="0"/>
        <w:numPr>
          <w:ilvl w:val="0"/>
          <w:numId w:val="7"/>
        </w:numPr>
        <w:tabs>
          <w:tab w:val="left" w:pos="284"/>
          <w:tab w:val="left" w:pos="426"/>
        </w:tabs>
        <w:spacing w:after="124"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Zaakceptowana przez Zamawiającego zmiana osoby, o której mowa w ust. 3, nie wymaga aneksu do niniejszej Umowy.</w:t>
      </w:r>
    </w:p>
    <w:p w:rsidR="00334DBD" w:rsidRPr="00B75762" w:rsidRDefault="00334DBD" w:rsidP="00334DBD">
      <w:pPr>
        <w:widowControl w:val="0"/>
        <w:numPr>
          <w:ilvl w:val="0"/>
          <w:numId w:val="7"/>
        </w:numPr>
        <w:tabs>
          <w:tab w:val="left" w:pos="28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Skierowanie do kierowania robotami innych osób niż wskazane w Ofercie Wykonawcy bez akceptacji Zamawiającego lub po zakwestionowaniu zmiany osoby stanowi podstawę odstąpienia od Umowy przez Zamawiającego z winy Wykonawcy.</w:t>
      </w:r>
    </w:p>
    <w:p w:rsidR="00334DBD" w:rsidRPr="003177F9" w:rsidRDefault="00334DBD" w:rsidP="00334DBD">
      <w:pPr>
        <w:pStyle w:val="Nagwek30"/>
        <w:shd w:val="clear" w:color="auto" w:fill="auto"/>
        <w:spacing w:before="0" w:after="53" w:line="276" w:lineRule="auto"/>
        <w:ind w:right="20" w:firstLine="0"/>
        <w:jc w:val="center"/>
        <w:rPr>
          <w:rFonts w:ascii="Times New Roman" w:hAnsi="Times New Roman" w:cs="Times New Roman"/>
        </w:rPr>
      </w:pPr>
      <w:bookmarkStart w:id="9" w:name="bookmark9"/>
      <w:r w:rsidRPr="003177F9">
        <w:rPr>
          <w:rFonts w:ascii="Times New Roman" w:hAnsi="Times New Roman" w:cs="Times New Roman"/>
        </w:rPr>
        <w:t xml:space="preserve">§ </w:t>
      </w:r>
      <w:bookmarkEnd w:id="9"/>
      <w:r w:rsidR="003177F9" w:rsidRPr="003177F9">
        <w:rPr>
          <w:rFonts w:ascii="Times New Roman" w:hAnsi="Times New Roman" w:cs="Times New Roman"/>
        </w:rPr>
        <w:t>8</w:t>
      </w:r>
    </w:p>
    <w:p w:rsidR="00334DBD" w:rsidRPr="00C94084" w:rsidRDefault="00334DBD" w:rsidP="00334DBD">
      <w:pPr>
        <w:pStyle w:val="Teksttreci30"/>
        <w:shd w:val="clear" w:color="auto" w:fill="auto"/>
        <w:spacing w:before="0" w:after="0" w:line="276" w:lineRule="auto"/>
        <w:ind w:right="20" w:firstLine="0"/>
        <w:jc w:val="center"/>
        <w:rPr>
          <w:rFonts w:ascii="Times New Roman" w:hAnsi="Times New Roman" w:cs="Times New Roman"/>
        </w:rPr>
      </w:pPr>
      <w:r w:rsidRPr="00B70CD6">
        <w:rPr>
          <w:rFonts w:ascii="Times New Roman" w:hAnsi="Times New Roman" w:cs="Times New Roman"/>
        </w:rPr>
        <w:t>Wymagania dot. zatrudnienia na umowę o pracę</w:t>
      </w:r>
    </w:p>
    <w:p w:rsidR="00334DBD" w:rsidRPr="00C94084" w:rsidRDefault="00334DBD" w:rsidP="00605D9D">
      <w:pPr>
        <w:widowControl w:val="0"/>
        <w:numPr>
          <w:ilvl w:val="0"/>
          <w:numId w:val="8"/>
        </w:numPr>
        <w:tabs>
          <w:tab w:val="left" w:pos="28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Zamawiający wymaga zatrudnienia przez Wykonawcę i podwykonawcę na podstawie umowy o pracę osób wykonujących czynności w zakresie realizacji zamówienia w sposób określony w art. 22 § 1 ustawy z 26 czerwca 1974 r. - Kodeks pracy </w:t>
      </w:r>
      <w:r w:rsidRPr="002C1321">
        <w:rPr>
          <w:rFonts w:ascii="Times New Roman" w:eastAsia="Arial" w:hAnsi="Times New Roman"/>
          <w:color w:val="000000"/>
          <w:sz w:val="22"/>
          <w:szCs w:val="22"/>
          <w:lang w:bidi="pl-PL"/>
        </w:rPr>
        <w:t>(Dz.U. z 2022 r. poz. 1510</w:t>
      </w:r>
      <w:r>
        <w:rPr>
          <w:rFonts w:ascii="Times New Roman" w:eastAsia="Arial" w:hAnsi="Times New Roman"/>
          <w:color w:val="000000"/>
          <w:sz w:val="22"/>
          <w:szCs w:val="22"/>
          <w:lang w:bidi="pl-PL"/>
        </w:rPr>
        <w:t xml:space="preserve"> ze zm.</w:t>
      </w:r>
      <w:r w:rsidRPr="002C1321">
        <w:rPr>
          <w:rFonts w:ascii="Times New Roman" w:eastAsia="Arial" w:hAnsi="Times New Roman"/>
          <w:color w:val="000000"/>
          <w:sz w:val="22"/>
          <w:szCs w:val="22"/>
          <w:lang w:bidi="pl-PL"/>
        </w:rPr>
        <w:t>)</w:t>
      </w:r>
      <w:r>
        <w:rPr>
          <w:rFonts w:ascii="Times New Roman" w:eastAsia="Arial" w:hAnsi="Times New Roman"/>
          <w:color w:val="000000"/>
          <w:sz w:val="22"/>
          <w:szCs w:val="22"/>
          <w:lang w:bidi="pl-PL"/>
        </w:rPr>
        <w:t xml:space="preserve">, </w:t>
      </w:r>
      <w:r w:rsidRPr="00C94084">
        <w:rPr>
          <w:rFonts w:ascii="Times New Roman" w:eastAsia="Arial" w:hAnsi="Times New Roman"/>
          <w:color w:val="000000"/>
          <w:sz w:val="22"/>
          <w:szCs w:val="22"/>
          <w:lang w:bidi="pl-PL"/>
        </w:rPr>
        <w:t>tj. pracowników wykonujących następujące czynności w trakcie realizacji zamówienia wynikające z dokumentacji i kosztorysu ofertowego:</w:t>
      </w:r>
    </w:p>
    <w:p w:rsidR="00334DBD" w:rsidRPr="00AF28AA" w:rsidRDefault="00334DBD" w:rsidP="00334DBD">
      <w:pPr>
        <w:widowControl w:val="0"/>
        <w:numPr>
          <w:ilvl w:val="0"/>
          <w:numId w:val="9"/>
        </w:numPr>
        <w:tabs>
          <w:tab w:val="left" w:pos="684"/>
        </w:tabs>
        <w:spacing w:line="276" w:lineRule="auto"/>
        <w:ind w:left="567" w:hanging="247"/>
        <w:jc w:val="both"/>
        <w:rPr>
          <w:rFonts w:ascii="Times New Roman" w:eastAsia="Arial" w:hAnsi="Times New Roman"/>
          <w:sz w:val="22"/>
          <w:szCs w:val="22"/>
          <w:lang w:bidi="pl-PL"/>
        </w:rPr>
      </w:pPr>
      <w:r w:rsidRPr="00AF28AA">
        <w:rPr>
          <w:rFonts w:ascii="Times New Roman" w:eastAsia="Arial" w:hAnsi="Times New Roman"/>
          <w:sz w:val="22"/>
          <w:szCs w:val="22"/>
          <w:lang w:bidi="pl-PL"/>
        </w:rPr>
        <w:t>realizacja robót przygotowawczych,</w:t>
      </w:r>
    </w:p>
    <w:p w:rsidR="00334DBD" w:rsidRPr="00AF28AA" w:rsidRDefault="00334DBD" w:rsidP="00334DBD">
      <w:pPr>
        <w:widowControl w:val="0"/>
        <w:numPr>
          <w:ilvl w:val="0"/>
          <w:numId w:val="9"/>
        </w:numPr>
        <w:tabs>
          <w:tab w:val="left" w:pos="684"/>
        </w:tabs>
        <w:spacing w:line="276" w:lineRule="auto"/>
        <w:ind w:left="567" w:hanging="247"/>
        <w:jc w:val="both"/>
        <w:rPr>
          <w:rFonts w:ascii="Times New Roman" w:eastAsia="Arial" w:hAnsi="Times New Roman"/>
          <w:sz w:val="22"/>
          <w:szCs w:val="22"/>
          <w:lang w:bidi="pl-PL"/>
        </w:rPr>
      </w:pPr>
      <w:r w:rsidRPr="00AF28AA">
        <w:rPr>
          <w:rFonts w:ascii="Times New Roman" w:eastAsia="Arial" w:hAnsi="Times New Roman"/>
          <w:sz w:val="22"/>
          <w:szCs w:val="22"/>
          <w:lang w:val="pl" w:bidi="pl-PL"/>
        </w:rPr>
        <w:t xml:space="preserve">realizacja robót nawierzchniowych, prace fizyczne przy realizacji robót budowlanych i zabezpieczających, </w:t>
      </w:r>
    </w:p>
    <w:p w:rsidR="00334DBD" w:rsidRPr="00AF28AA" w:rsidRDefault="00334DBD" w:rsidP="00334DBD">
      <w:pPr>
        <w:widowControl w:val="0"/>
        <w:numPr>
          <w:ilvl w:val="0"/>
          <w:numId w:val="9"/>
        </w:numPr>
        <w:tabs>
          <w:tab w:val="left" w:pos="684"/>
        </w:tabs>
        <w:spacing w:line="276" w:lineRule="auto"/>
        <w:ind w:left="567" w:hanging="247"/>
        <w:jc w:val="both"/>
        <w:rPr>
          <w:rFonts w:ascii="Times New Roman" w:eastAsia="Arial" w:hAnsi="Times New Roman"/>
          <w:sz w:val="22"/>
          <w:szCs w:val="22"/>
          <w:lang w:bidi="pl-PL"/>
        </w:rPr>
      </w:pPr>
      <w:r w:rsidRPr="00AF28AA">
        <w:rPr>
          <w:rFonts w:ascii="Times New Roman" w:eastAsia="Arial" w:hAnsi="Times New Roman"/>
          <w:sz w:val="22"/>
          <w:szCs w:val="22"/>
          <w:lang w:bidi="pl-PL"/>
        </w:rPr>
        <w:t>kierowanie/operowanie sprzętem oraz pojazdami niezbędnymi do wykonania zmówienia - za wyjątkiem czynności wykonywanych przez kierownika budowy będącego przedsiębiorcą prowadzącym działalność gospodarczą w formie samozatrudnienia.</w:t>
      </w:r>
    </w:p>
    <w:p w:rsidR="00334DBD" w:rsidRPr="00C94084" w:rsidRDefault="00334DBD" w:rsidP="00334DBD">
      <w:pPr>
        <w:pStyle w:val="Akapitzlist"/>
        <w:widowControl w:val="0"/>
        <w:numPr>
          <w:ilvl w:val="0"/>
          <w:numId w:val="8"/>
        </w:numPr>
        <w:tabs>
          <w:tab w:val="left" w:pos="297"/>
        </w:tabs>
        <w:spacing w:after="0"/>
        <w:ind w:left="284" w:hanging="284"/>
        <w:jc w:val="both"/>
        <w:rPr>
          <w:rFonts w:ascii="Times New Roman" w:eastAsia="Arial" w:hAnsi="Times New Roman"/>
          <w:color w:val="000000"/>
          <w:lang w:eastAsia="pl-PL" w:bidi="pl-PL"/>
        </w:rPr>
      </w:pPr>
      <w:r w:rsidRPr="00C94084">
        <w:rPr>
          <w:rFonts w:ascii="Times New Roman" w:eastAsia="Arial" w:hAnsi="Times New Roman"/>
          <w:color w:val="000000"/>
          <w:lang w:eastAsia="pl-PL" w:bidi="pl-PL"/>
        </w:rPr>
        <w:t>Wykonawca zobowiązuje się do zatrudnienia osób na podstawie umowy o pracę przez cały okres wykonywania czynności wynikających z realizacji przedmiotu Umowy,</w:t>
      </w:r>
    </w:p>
    <w:p w:rsidR="00334DBD" w:rsidRPr="00C94084" w:rsidRDefault="00334DBD" w:rsidP="00334DBD">
      <w:pPr>
        <w:widowControl w:val="0"/>
        <w:numPr>
          <w:ilvl w:val="0"/>
          <w:numId w:val="8"/>
        </w:numPr>
        <w:tabs>
          <w:tab w:val="left" w:pos="314"/>
        </w:tabs>
        <w:spacing w:line="276" w:lineRule="auto"/>
        <w:ind w:left="320" w:hanging="320"/>
        <w:jc w:val="both"/>
        <w:rPr>
          <w:rFonts w:ascii="Times New Roman" w:eastAsia="Arial" w:hAnsi="Times New Roman"/>
          <w:sz w:val="22"/>
          <w:szCs w:val="22"/>
          <w:lang w:bidi="pl-PL"/>
        </w:rPr>
      </w:pPr>
      <w:r w:rsidRPr="00C94084">
        <w:rPr>
          <w:rFonts w:ascii="Times New Roman" w:eastAsia="Arial" w:hAnsi="Times New Roman"/>
          <w:sz w:val="22"/>
          <w:szCs w:val="22"/>
          <w:lang w:bidi="pl-PL"/>
        </w:rPr>
        <w:t>W odniesieniu do osób wykonujących czynności określone w ust. 1, Zamawiający wymaga udokumentowania przez Wykonawcę, w terminie 5 dni od daty zawarcia umowy faktu zatrudniania na podstawie umowy o pracę, poprzez przedłożenie Zamawiającemu:</w:t>
      </w:r>
    </w:p>
    <w:p w:rsidR="00334DBD" w:rsidRDefault="00334DBD" w:rsidP="00334DBD">
      <w:pPr>
        <w:widowControl w:val="0"/>
        <w:numPr>
          <w:ilvl w:val="0"/>
          <w:numId w:val="10"/>
        </w:numPr>
        <w:spacing w:line="276" w:lineRule="auto"/>
        <w:ind w:left="851" w:hanging="284"/>
        <w:jc w:val="both"/>
        <w:rPr>
          <w:rFonts w:ascii="Times New Roman" w:eastAsia="Arial" w:hAnsi="Times New Roman"/>
          <w:sz w:val="22"/>
          <w:szCs w:val="22"/>
          <w:lang w:bidi="pl-PL"/>
        </w:rPr>
      </w:pPr>
      <w:r w:rsidRPr="00C94084">
        <w:rPr>
          <w:rFonts w:ascii="Times New Roman" w:eastAsia="Arial" w:hAnsi="Times New Roman"/>
          <w:sz w:val="22"/>
          <w:szCs w:val="22"/>
          <w:lang w:bidi="pl-PL"/>
        </w:rPr>
        <w:t>oświadczenia zatrudnionego pracownika, lub</w:t>
      </w:r>
    </w:p>
    <w:p w:rsidR="00334DBD" w:rsidRDefault="00334DBD" w:rsidP="00334DBD">
      <w:pPr>
        <w:widowControl w:val="0"/>
        <w:numPr>
          <w:ilvl w:val="0"/>
          <w:numId w:val="10"/>
        </w:numPr>
        <w:spacing w:line="276" w:lineRule="auto"/>
        <w:ind w:left="851" w:hanging="284"/>
        <w:jc w:val="both"/>
        <w:rPr>
          <w:rFonts w:ascii="Times New Roman" w:eastAsia="Arial" w:hAnsi="Times New Roman"/>
          <w:sz w:val="22"/>
          <w:szCs w:val="22"/>
          <w:lang w:bidi="pl-PL"/>
        </w:rPr>
      </w:pPr>
      <w:r w:rsidRPr="00C462E3">
        <w:rPr>
          <w:rFonts w:ascii="Times New Roman" w:eastAsia="Arial" w:hAnsi="Times New Roman"/>
          <w:color w:val="000000"/>
          <w:sz w:val="22"/>
          <w:szCs w:val="22"/>
          <w:lang w:bidi="pl-PL"/>
        </w:rPr>
        <w:t>oświadczenia Wykonawcy lub podwykonawcy o zatrudnieniu pracownika na podstawie umowy o pracę, lub</w:t>
      </w:r>
    </w:p>
    <w:p w:rsidR="00334DBD" w:rsidRDefault="00334DBD" w:rsidP="00334DBD">
      <w:pPr>
        <w:widowControl w:val="0"/>
        <w:numPr>
          <w:ilvl w:val="0"/>
          <w:numId w:val="10"/>
        </w:numPr>
        <w:spacing w:line="276" w:lineRule="auto"/>
        <w:ind w:left="851" w:hanging="284"/>
        <w:jc w:val="both"/>
        <w:rPr>
          <w:rFonts w:ascii="Times New Roman" w:eastAsia="Arial" w:hAnsi="Times New Roman"/>
          <w:sz w:val="22"/>
          <w:szCs w:val="22"/>
          <w:lang w:bidi="pl-PL"/>
        </w:rPr>
      </w:pPr>
      <w:r w:rsidRPr="00C462E3">
        <w:rPr>
          <w:rFonts w:ascii="Times New Roman" w:eastAsia="Arial" w:hAnsi="Times New Roman"/>
          <w:color w:val="000000"/>
          <w:sz w:val="22"/>
          <w:szCs w:val="22"/>
          <w:lang w:bidi="pl-PL"/>
        </w:rPr>
        <w:t>poświadczonej za zgodność z oryginałem kopii umowy o pracę zatrudnionego pracownika, lub</w:t>
      </w:r>
    </w:p>
    <w:p w:rsidR="00334DBD" w:rsidRPr="00C462E3" w:rsidRDefault="00334DBD" w:rsidP="00334DBD">
      <w:pPr>
        <w:widowControl w:val="0"/>
        <w:numPr>
          <w:ilvl w:val="0"/>
          <w:numId w:val="10"/>
        </w:numPr>
        <w:spacing w:line="276" w:lineRule="auto"/>
        <w:ind w:left="851" w:hanging="284"/>
        <w:jc w:val="both"/>
        <w:rPr>
          <w:rFonts w:ascii="Times New Roman" w:eastAsia="Arial" w:hAnsi="Times New Roman"/>
          <w:sz w:val="22"/>
          <w:szCs w:val="22"/>
          <w:lang w:bidi="pl-PL"/>
        </w:rPr>
      </w:pPr>
      <w:r w:rsidRPr="00C462E3">
        <w:rPr>
          <w:rFonts w:ascii="Times New Roman" w:eastAsia="Arial" w:hAnsi="Times New Roman"/>
          <w:color w:val="000000"/>
          <w:sz w:val="22"/>
          <w:szCs w:val="22"/>
          <w:lang w:bidi="pl-PL"/>
        </w:rPr>
        <w:t>innych dokumentów - zawierających informacje niezbędne do weryfikacji zatrudnienia na podstawie umowy o pracę.</w:t>
      </w:r>
    </w:p>
    <w:p w:rsidR="00334DBD" w:rsidRPr="00C94084" w:rsidRDefault="00334DBD" w:rsidP="00334DBD">
      <w:pPr>
        <w:pStyle w:val="Akapitzlist"/>
        <w:numPr>
          <w:ilvl w:val="0"/>
          <w:numId w:val="8"/>
        </w:numPr>
        <w:spacing w:after="0"/>
        <w:ind w:left="284" w:hanging="284"/>
        <w:jc w:val="both"/>
        <w:rPr>
          <w:rFonts w:ascii="Times New Roman" w:hAnsi="Times New Roman"/>
        </w:rPr>
      </w:pPr>
      <w:r w:rsidRPr="00C94084">
        <w:rPr>
          <w:rFonts w:ascii="Times New Roman" w:hAnsi="Times New Roman"/>
        </w:rPr>
        <w:t xml:space="preserve">Kopia umowy/umów powinna zostać zanonimizowana w sposób zapewniający ochronę danych osobowych pracowników, zgodnie z przepisami ustawy z dnia 10 maja 2018 r. o ochronie danych osobowych (Dz. U. 2019 poz. 1781 ze zm.). Każda umowa powinna zostać przeanalizowana przez składającego pod kątem przepisów ustawy z dnia 10 maja 2018 r. o ochronie danych osobowych; zakres </w:t>
      </w:r>
      <w:proofErr w:type="spellStart"/>
      <w:r w:rsidRPr="00C94084">
        <w:rPr>
          <w:rFonts w:ascii="Times New Roman" w:hAnsi="Times New Roman"/>
        </w:rPr>
        <w:t>anonimizacji</w:t>
      </w:r>
      <w:proofErr w:type="spellEnd"/>
      <w:r w:rsidRPr="00C94084">
        <w:rPr>
          <w:rFonts w:ascii="Times New Roman" w:hAnsi="Times New Roman"/>
        </w:rPr>
        <w:t xml:space="preserve"> umowy musi być zgodny z przepisami ww. ustawy. Informacje takie jak: imię i nazwisko, data zawarcia umowy, rodzaj umowy o pracę i wymiar etatu powinny być możliwe do zidentyfikowania. </w:t>
      </w:r>
    </w:p>
    <w:p w:rsidR="00334DBD" w:rsidRPr="00C94084" w:rsidRDefault="00334DBD" w:rsidP="00334DBD">
      <w:pPr>
        <w:widowControl w:val="0"/>
        <w:numPr>
          <w:ilvl w:val="0"/>
          <w:numId w:val="8"/>
        </w:numPr>
        <w:tabs>
          <w:tab w:val="left" w:pos="314"/>
        </w:tabs>
        <w:spacing w:line="276" w:lineRule="auto"/>
        <w:ind w:left="3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zmiany osób zatrudnionych przez Wykonawcę do wykonywania czynności określonych w ust. 1, Wykonawca jest zobowiązany do przedłożenia stosownych dokumentów, o których mowa w ust. 3 dotyczących nowego pracownika, w terminie 5 dni od daty rozpoczęcia wykonywania przez tę osobę czynności, określonych w ust. 1.</w:t>
      </w:r>
    </w:p>
    <w:p w:rsidR="00334DBD" w:rsidRPr="00C94084" w:rsidRDefault="00334DBD" w:rsidP="00334DBD">
      <w:pPr>
        <w:widowControl w:val="0"/>
        <w:numPr>
          <w:ilvl w:val="0"/>
          <w:numId w:val="8"/>
        </w:numPr>
        <w:tabs>
          <w:tab w:val="left" w:pos="314"/>
        </w:tabs>
        <w:spacing w:line="276" w:lineRule="auto"/>
        <w:ind w:left="3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Zamawiający zastrzega sobie prawo do wykonywania czynności kontrolnych wobec Wykonawcy odnośnie spełniania przez Wykonawcę lub podwykonawcę wymogu zatrudnienia na podstawie umowy o pracę osób wykonujących czynności, określone w ust. 1, w całym okresie obowiązywania umowy. Zamawiający jest w szczególności uprawniony do żądania:</w:t>
      </w:r>
    </w:p>
    <w:p w:rsidR="00334DBD" w:rsidRPr="00C94084" w:rsidRDefault="00334DBD" w:rsidP="00334DBD">
      <w:pPr>
        <w:widowControl w:val="0"/>
        <w:numPr>
          <w:ilvl w:val="0"/>
          <w:numId w:val="11"/>
        </w:numPr>
        <w:tabs>
          <w:tab w:val="left" w:pos="993"/>
        </w:tabs>
        <w:spacing w:line="276" w:lineRule="auto"/>
        <w:ind w:left="851"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aktualnych oświadczeń i dokumentów, o których mowa w ust. 3,</w:t>
      </w:r>
    </w:p>
    <w:p w:rsidR="00334DBD" w:rsidRPr="00C94084" w:rsidRDefault="00334DBD" w:rsidP="00334DBD">
      <w:pPr>
        <w:widowControl w:val="0"/>
        <w:numPr>
          <w:ilvl w:val="0"/>
          <w:numId w:val="11"/>
        </w:numPr>
        <w:tabs>
          <w:tab w:val="left" w:pos="684"/>
          <w:tab w:val="left" w:pos="993"/>
        </w:tabs>
        <w:spacing w:line="276" w:lineRule="auto"/>
        <w:ind w:left="851"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wyjaśnień w przypadku wątpliwości w zakresie potwierdzenia spełniania wymogu, o którym mowa w ust. 1.</w:t>
      </w:r>
    </w:p>
    <w:p w:rsidR="00334DBD" w:rsidRPr="00C94084" w:rsidRDefault="00334DBD" w:rsidP="00334DBD">
      <w:pPr>
        <w:widowControl w:val="0"/>
        <w:numPr>
          <w:ilvl w:val="0"/>
          <w:numId w:val="11"/>
        </w:numPr>
        <w:tabs>
          <w:tab w:val="left" w:pos="684"/>
          <w:tab w:val="left" w:pos="993"/>
        </w:tabs>
        <w:spacing w:line="276" w:lineRule="auto"/>
        <w:ind w:left="851"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przeprowadzenia kontroli na miejscu wykonywania świadczenia.</w:t>
      </w:r>
    </w:p>
    <w:p w:rsidR="00334DBD" w:rsidRPr="00C94084" w:rsidRDefault="00334DBD" w:rsidP="00334DBD">
      <w:pPr>
        <w:widowControl w:val="0"/>
        <w:numPr>
          <w:ilvl w:val="0"/>
          <w:numId w:val="8"/>
        </w:numPr>
        <w:tabs>
          <w:tab w:val="left" w:pos="314"/>
        </w:tabs>
        <w:spacing w:line="276" w:lineRule="auto"/>
        <w:ind w:left="3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Nieprzedłożenie przez Wykonawcę lub podwykonawcę dokumentów i wyjaśnień, o których mowa w ust. 3, 4 i 5 będzie traktowane jako niedopełnienie wymogu zatrudniania osób na podstawie umowy o pracę.</w:t>
      </w:r>
    </w:p>
    <w:p w:rsidR="00334DBD" w:rsidRPr="00C94084" w:rsidRDefault="00334DBD" w:rsidP="00334DBD">
      <w:pPr>
        <w:widowControl w:val="0"/>
        <w:numPr>
          <w:ilvl w:val="0"/>
          <w:numId w:val="8"/>
        </w:numPr>
        <w:tabs>
          <w:tab w:val="left" w:pos="314"/>
        </w:tabs>
        <w:spacing w:after="147" w:line="276" w:lineRule="auto"/>
        <w:ind w:left="3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uzasadnionych wątpliwości co do przestrzegania prawa pracy przez Wykonawcę lub podwykonawcę, Zamawiający może zwrócić się o przeprowadzenie kontroli przez Państwową Inspekcję Pracy.</w:t>
      </w:r>
    </w:p>
    <w:p w:rsidR="00334DBD" w:rsidRPr="003177F9" w:rsidRDefault="00334DBD" w:rsidP="00334DBD">
      <w:pPr>
        <w:widowControl w:val="0"/>
        <w:spacing w:after="53" w:line="276" w:lineRule="auto"/>
        <w:ind w:left="20"/>
        <w:jc w:val="center"/>
        <w:rPr>
          <w:rFonts w:ascii="Times New Roman" w:eastAsia="Arial" w:hAnsi="Times New Roman"/>
          <w:b/>
          <w:sz w:val="22"/>
          <w:szCs w:val="22"/>
          <w:lang w:bidi="pl-PL"/>
        </w:rPr>
      </w:pPr>
      <w:r w:rsidRPr="003177F9">
        <w:rPr>
          <w:rFonts w:ascii="Times New Roman" w:eastAsia="Arial" w:hAnsi="Times New Roman"/>
          <w:b/>
          <w:sz w:val="22"/>
          <w:szCs w:val="22"/>
          <w:lang w:bidi="pl-PL"/>
        </w:rPr>
        <w:t xml:space="preserve">§ </w:t>
      </w:r>
      <w:r w:rsidR="003177F9" w:rsidRPr="003177F9">
        <w:rPr>
          <w:rFonts w:ascii="Times New Roman" w:eastAsia="Arial" w:hAnsi="Times New Roman"/>
          <w:b/>
          <w:bCs/>
          <w:sz w:val="22"/>
          <w:szCs w:val="22"/>
          <w:lang w:bidi="pl-PL"/>
        </w:rPr>
        <w:t>9</w:t>
      </w:r>
    </w:p>
    <w:p w:rsidR="00334DBD" w:rsidRPr="00B70CD6" w:rsidRDefault="00334DBD" w:rsidP="00334DBD">
      <w:pPr>
        <w:widowControl w:val="0"/>
        <w:spacing w:after="35" w:line="276" w:lineRule="auto"/>
        <w:ind w:left="20"/>
        <w:jc w:val="center"/>
        <w:outlineLvl w:val="2"/>
        <w:rPr>
          <w:rFonts w:ascii="Times New Roman" w:eastAsia="Arial" w:hAnsi="Times New Roman"/>
          <w:b/>
          <w:bCs/>
          <w:color w:val="000000"/>
          <w:sz w:val="22"/>
          <w:szCs w:val="22"/>
          <w:lang w:bidi="pl-PL"/>
        </w:rPr>
      </w:pPr>
      <w:bookmarkStart w:id="10" w:name="bookmark10"/>
      <w:r w:rsidRPr="00B70CD6">
        <w:rPr>
          <w:rFonts w:ascii="Times New Roman" w:eastAsia="Arial" w:hAnsi="Times New Roman"/>
          <w:b/>
          <w:bCs/>
          <w:color w:val="000000"/>
          <w:sz w:val="22"/>
          <w:szCs w:val="22"/>
          <w:lang w:bidi="pl-PL"/>
        </w:rPr>
        <w:t>Podwykonawstwo</w:t>
      </w:r>
      <w:bookmarkEnd w:id="10"/>
    </w:p>
    <w:p w:rsidR="00334DBD" w:rsidRPr="003177F9" w:rsidRDefault="00334DBD" w:rsidP="00334DBD">
      <w:pPr>
        <w:widowControl w:val="0"/>
        <w:numPr>
          <w:ilvl w:val="0"/>
          <w:numId w:val="12"/>
        </w:numPr>
        <w:tabs>
          <w:tab w:val="left" w:pos="297"/>
        </w:tabs>
        <w:spacing w:after="116" w:line="276" w:lineRule="auto"/>
        <w:ind w:left="320" w:hanging="320"/>
        <w:jc w:val="both"/>
        <w:rPr>
          <w:rFonts w:ascii="Times New Roman" w:eastAsia="Arial" w:hAnsi="Times New Roman"/>
          <w:sz w:val="22"/>
          <w:szCs w:val="22"/>
          <w:lang w:bidi="pl-PL"/>
        </w:rPr>
      </w:pPr>
      <w:r w:rsidRPr="003177F9">
        <w:rPr>
          <w:rFonts w:ascii="Times New Roman" w:eastAsia="Arial" w:hAnsi="Times New Roman"/>
          <w:sz w:val="22"/>
          <w:szCs w:val="22"/>
          <w:lang w:bidi="pl-PL"/>
        </w:rPr>
        <w:t>Przedmiot Umowy może zostać zrealizowany przez Wykonawcę osobiście bądź z udziałem podwykonawców.</w:t>
      </w:r>
    </w:p>
    <w:p w:rsidR="00334DBD" w:rsidRPr="00605D9D" w:rsidRDefault="00334DBD" w:rsidP="00334DBD">
      <w:pPr>
        <w:widowControl w:val="0"/>
        <w:numPr>
          <w:ilvl w:val="0"/>
          <w:numId w:val="12"/>
        </w:numPr>
        <w:tabs>
          <w:tab w:val="left" w:pos="314"/>
        </w:tabs>
        <w:spacing w:line="276" w:lineRule="auto"/>
        <w:ind w:left="320" w:hanging="320"/>
        <w:jc w:val="both"/>
        <w:rPr>
          <w:rFonts w:ascii="Times New Roman" w:eastAsia="Arial" w:hAnsi="Times New Roman"/>
          <w:color w:val="FF0000"/>
          <w:sz w:val="22"/>
          <w:szCs w:val="22"/>
          <w:lang w:bidi="pl-PL"/>
        </w:rPr>
      </w:pPr>
      <w:r w:rsidRPr="003177F9">
        <w:rPr>
          <w:rFonts w:ascii="Times New Roman" w:eastAsia="Arial" w:hAnsi="Times New Roman"/>
          <w:sz w:val="22"/>
          <w:szCs w:val="22"/>
          <w:lang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r w:rsidRPr="00605D9D">
        <w:rPr>
          <w:rFonts w:ascii="Times New Roman" w:eastAsia="Arial" w:hAnsi="Times New Roman"/>
          <w:color w:val="FF0000"/>
          <w:sz w:val="22"/>
          <w:szCs w:val="22"/>
          <w:lang w:bidi="pl-PL"/>
        </w:rPr>
        <w:t>.</w:t>
      </w:r>
    </w:p>
    <w:p w:rsidR="00334DBD" w:rsidRPr="003177F9" w:rsidRDefault="00334DBD" w:rsidP="00334DBD">
      <w:pPr>
        <w:widowControl w:val="0"/>
        <w:numPr>
          <w:ilvl w:val="0"/>
          <w:numId w:val="12"/>
        </w:numPr>
        <w:tabs>
          <w:tab w:val="left" w:pos="284"/>
        </w:tabs>
        <w:spacing w:after="60" w:line="276" w:lineRule="auto"/>
        <w:ind w:left="284" w:hanging="284"/>
        <w:jc w:val="both"/>
        <w:rPr>
          <w:rFonts w:ascii="Times New Roman" w:eastAsia="Arial" w:hAnsi="Times New Roman"/>
          <w:sz w:val="22"/>
          <w:szCs w:val="22"/>
          <w:lang w:bidi="pl-PL"/>
        </w:rPr>
      </w:pPr>
      <w:r w:rsidRPr="003177F9">
        <w:rPr>
          <w:rFonts w:ascii="Times New Roman" w:eastAsia="Arial" w:hAnsi="Times New Roman"/>
          <w:sz w:val="22"/>
          <w:szCs w:val="22"/>
          <w:lang w:bidi="pl-PL"/>
        </w:rPr>
        <w:t xml:space="preserve">Jeżeli zmiana albo rezygnacja z podwykonawcy dotyczy podmiotu, na którego zasoby Wykonawca powoływał się na zasadach określonych w art. 118 ustawy </w:t>
      </w:r>
      <w:proofErr w:type="spellStart"/>
      <w:r w:rsidRPr="003177F9">
        <w:rPr>
          <w:rFonts w:ascii="Times New Roman" w:eastAsia="Arial" w:hAnsi="Times New Roman"/>
          <w:sz w:val="22"/>
          <w:szCs w:val="22"/>
          <w:lang w:bidi="pl-PL"/>
        </w:rPr>
        <w:t>Pzp</w:t>
      </w:r>
      <w:proofErr w:type="spellEnd"/>
      <w:r w:rsidRPr="003177F9">
        <w:rPr>
          <w:rFonts w:ascii="Times New Roman" w:eastAsia="Arial" w:hAnsi="Times New Roman"/>
          <w:sz w:val="22"/>
          <w:szCs w:val="22"/>
          <w:lang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334DBD" w:rsidRPr="003177F9" w:rsidRDefault="00334DBD" w:rsidP="00605D9D">
      <w:pPr>
        <w:widowControl w:val="0"/>
        <w:numPr>
          <w:ilvl w:val="0"/>
          <w:numId w:val="12"/>
        </w:numPr>
        <w:tabs>
          <w:tab w:val="left" w:pos="284"/>
        </w:tabs>
        <w:spacing w:after="60" w:line="276" w:lineRule="auto"/>
        <w:ind w:left="284" w:hanging="284"/>
        <w:jc w:val="both"/>
        <w:rPr>
          <w:rFonts w:ascii="Times New Roman" w:eastAsia="Arial" w:hAnsi="Times New Roman"/>
          <w:sz w:val="22"/>
          <w:szCs w:val="22"/>
          <w:lang w:bidi="pl-PL"/>
        </w:rPr>
      </w:pPr>
      <w:r w:rsidRPr="003177F9">
        <w:rPr>
          <w:rFonts w:ascii="Times New Roman" w:eastAsia="Arial" w:hAnsi="Times New Roman"/>
          <w:sz w:val="22"/>
          <w:szCs w:val="22"/>
          <w:lang w:bidi="pl-PL"/>
        </w:rPr>
        <w:t xml:space="preserve">Przepisu ust. 3 nie stosuje się wobec podwykonawców niebędących podmiotami, na których zasoby Wykonawca powoływał się na zasadach określonych w art. 118 ustawy </w:t>
      </w:r>
      <w:proofErr w:type="spellStart"/>
      <w:r w:rsidRPr="003177F9">
        <w:rPr>
          <w:rFonts w:ascii="Times New Roman" w:eastAsia="Arial" w:hAnsi="Times New Roman"/>
          <w:sz w:val="22"/>
          <w:szCs w:val="22"/>
          <w:lang w:bidi="pl-PL"/>
        </w:rPr>
        <w:t>Pzp</w:t>
      </w:r>
      <w:proofErr w:type="spellEnd"/>
      <w:r w:rsidRPr="003177F9">
        <w:rPr>
          <w:rFonts w:ascii="Times New Roman" w:eastAsia="Arial" w:hAnsi="Times New Roman"/>
          <w:sz w:val="22"/>
          <w:szCs w:val="22"/>
          <w:lang w:bidi="pl-PL"/>
        </w:rPr>
        <w:t xml:space="preserve"> oraz do dalszych podwykonawców, chyba, że w toku postępowania weryfikowane były podstawy wykluczenia podwykonawcy niebędącego podmiotem trzecim, na zasadach określonych w art. 462 ust. 5 ustawy </w:t>
      </w:r>
      <w:proofErr w:type="spellStart"/>
      <w:r w:rsidRPr="003177F9">
        <w:rPr>
          <w:rFonts w:ascii="Times New Roman" w:eastAsia="Arial" w:hAnsi="Times New Roman"/>
          <w:sz w:val="22"/>
          <w:szCs w:val="22"/>
          <w:lang w:bidi="pl-PL"/>
        </w:rPr>
        <w:t>Pzp</w:t>
      </w:r>
      <w:proofErr w:type="spellEnd"/>
      <w:r w:rsidRPr="003177F9">
        <w:rPr>
          <w:rFonts w:ascii="Times New Roman" w:eastAsia="Arial" w:hAnsi="Times New Roman"/>
          <w:sz w:val="22"/>
          <w:szCs w:val="22"/>
          <w:lang w:bidi="pl-PL"/>
        </w:rPr>
        <w:t>.</w:t>
      </w:r>
    </w:p>
    <w:p w:rsidR="00334DBD" w:rsidRPr="003177F9" w:rsidRDefault="00334DBD" w:rsidP="003177F9">
      <w:pPr>
        <w:widowControl w:val="0"/>
        <w:numPr>
          <w:ilvl w:val="0"/>
          <w:numId w:val="12"/>
        </w:numPr>
        <w:tabs>
          <w:tab w:val="left" w:pos="284"/>
        </w:tabs>
        <w:spacing w:after="64" w:line="276" w:lineRule="auto"/>
        <w:ind w:left="284" w:hanging="284"/>
        <w:jc w:val="both"/>
        <w:rPr>
          <w:rFonts w:ascii="Times New Roman" w:eastAsia="Arial" w:hAnsi="Times New Roman"/>
          <w:sz w:val="22"/>
          <w:szCs w:val="22"/>
          <w:lang w:bidi="pl-PL"/>
        </w:rPr>
      </w:pPr>
      <w:r w:rsidRPr="003177F9">
        <w:rPr>
          <w:rFonts w:ascii="Times New Roman" w:eastAsia="Arial" w:hAnsi="Times New Roman"/>
          <w:sz w:val="22"/>
          <w:szCs w:val="22"/>
          <w:u w:val="single"/>
          <w:lang w:bidi="pl-PL"/>
        </w:rPr>
        <w:t>Powierzenie wykonania części zamówienia podwykonawcom nie zwalnia Wykonawcy z odpowiedzialności za należyte wykonanie tego zamówienia</w:t>
      </w:r>
      <w:r w:rsidRPr="003177F9">
        <w:rPr>
          <w:rFonts w:ascii="Times New Roman" w:eastAsia="Arial" w:hAnsi="Times New Roman"/>
          <w:sz w:val="22"/>
          <w:szCs w:val="22"/>
          <w:lang w:bidi="pl-PL"/>
        </w:rPr>
        <w:t>.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334DBD" w:rsidRPr="003177F9" w:rsidRDefault="00334DBD" w:rsidP="003177F9">
      <w:pPr>
        <w:widowControl w:val="0"/>
        <w:numPr>
          <w:ilvl w:val="0"/>
          <w:numId w:val="12"/>
        </w:numPr>
        <w:tabs>
          <w:tab w:val="left" w:pos="284"/>
        </w:tabs>
        <w:spacing w:after="56" w:line="276" w:lineRule="auto"/>
        <w:ind w:left="284" w:hanging="284"/>
        <w:jc w:val="both"/>
        <w:rPr>
          <w:rFonts w:ascii="Times New Roman" w:eastAsia="Arial" w:hAnsi="Times New Roman"/>
          <w:sz w:val="22"/>
          <w:szCs w:val="22"/>
          <w:lang w:bidi="pl-PL"/>
        </w:rPr>
      </w:pPr>
      <w:r w:rsidRPr="003177F9">
        <w:rPr>
          <w:rFonts w:ascii="Times New Roman" w:eastAsia="Arial" w:hAnsi="Times New Roman"/>
          <w:sz w:val="22"/>
          <w:szCs w:val="22"/>
          <w:lang w:bidi="pl-PL"/>
        </w:rPr>
        <w:t xml:space="preserve">W celu powierzenia wykonania części zamówienia podwykonawcy, Wykonawca zawiera umowę o podwykonawstwo w rozumieniu art. 7 pkt 27 ustawy </w:t>
      </w:r>
      <w:proofErr w:type="spellStart"/>
      <w:r w:rsidRPr="003177F9">
        <w:rPr>
          <w:rFonts w:ascii="Times New Roman" w:eastAsia="Arial" w:hAnsi="Times New Roman"/>
          <w:sz w:val="22"/>
          <w:szCs w:val="22"/>
          <w:lang w:bidi="pl-PL"/>
        </w:rPr>
        <w:t>Pzp</w:t>
      </w:r>
      <w:proofErr w:type="spellEnd"/>
      <w:r w:rsidRPr="003177F9">
        <w:rPr>
          <w:rFonts w:ascii="Times New Roman" w:eastAsia="Arial" w:hAnsi="Times New Roman"/>
          <w:sz w:val="22"/>
          <w:szCs w:val="22"/>
          <w:lang w:bidi="pl-PL"/>
        </w:rPr>
        <w:t>.</w:t>
      </w:r>
    </w:p>
    <w:p w:rsidR="00334DBD" w:rsidRPr="003177F9" w:rsidRDefault="00334DBD" w:rsidP="003177F9">
      <w:pPr>
        <w:widowControl w:val="0"/>
        <w:numPr>
          <w:ilvl w:val="0"/>
          <w:numId w:val="12"/>
        </w:numPr>
        <w:tabs>
          <w:tab w:val="left" w:pos="284"/>
        </w:tabs>
        <w:spacing w:after="60" w:line="276" w:lineRule="auto"/>
        <w:ind w:left="284" w:hanging="284"/>
        <w:jc w:val="both"/>
        <w:rPr>
          <w:rFonts w:ascii="Times New Roman" w:eastAsia="Arial" w:hAnsi="Times New Roman"/>
          <w:sz w:val="22"/>
          <w:szCs w:val="22"/>
          <w:lang w:bidi="pl-PL"/>
        </w:rPr>
      </w:pPr>
      <w:r w:rsidRPr="003177F9">
        <w:rPr>
          <w:rFonts w:ascii="Times New Roman" w:eastAsia="Arial" w:hAnsi="Times New Roman"/>
          <w:sz w:val="22"/>
          <w:szCs w:val="22"/>
          <w:lang w:bidi="pl-PL"/>
        </w:rPr>
        <w:t>Każdy projekt umowy i umowa o podwykonawstwo musi zawierać postanowienia niesprzeczne z postanowieniami niniejszej Umowy oraz będzie zawierać w szczególności:</w:t>
      </w:r>
    </w:p>
    <w:p w:rsidR="00334DBD" w:rsidRPr="00180D7C" w:rsidRDefault="00334DBD" w:rsidP="00334DBD">
      <w:pPr>
        <w:widowControl w:val="0"/>
        <w:numPr>
          <w:ilvl w:val="0"/>
          <w:numId w:val="13"/>
        </w:numPr>
        <w:tabs>
          <w:tab w:val="left" w:pos="796"/>
        </w:tabs>
        <w:spacing w:after="87" w:line="276" w:lineRule="auto"/>
        <w:ind w:left="740" w:hanging="360"/>
        <w:jc w:val="both"/>
        <w:rPr>
          <w:rFonts w:ascii="Times New Roman" w:eastAsia="Arial" w:hAnsi="Times New Roman"/>
          <w:sz w:val="22"/>
          <w:szCs w:val="22"/>
          <w:lang w:bidi="pl-PL"/>
        </w:rPr>
      </w:pPr>
      <w:r w:rsidRPr="00180D7C">
        <w:rPr>
          <w:rFonts w:ascii="Times New Roman" w:eastAsia="Arial" w:hAnsi="Times New Roman"/>
          <w:sz w:val="22"/>
          <w:szCs w:val="22"/>
          <w:lang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334DBD" w:rsidRPr="00180D7C" w:rsidRDefault="00334DBD" w:rsidP="00334DBD">
      <w:pPr>
        <w:widowControl w:val="0"/>
        <w:numPr>
          <w:ilvl w:val="0"/>
          <w:numId w:val="13"/>
        </w:numPr>
        <w:tabs>
          <w:tab w:val="left" w:pos="796"/>
        </w:tabs>
        <w:spacing w:after="87" w:line="276" w:lineRule="auto"/>
        <w:ind w:left="740" w:hanging="360"/>
        <w:jc w:val="both"/>
        <w:rPr>
          <w:rFonts w:ascii="Times New Roman" w:eastAsia="Arial" w:hAnsi="Times New Roman"/>
          <w:sz w:val="22"/>
          <w:szCs w:val="22"/>
          <w:lang w:bidi="pl-PL"/>
        </w:rPr>
      </w:pPr>
      <w:r w:rsidRPr="00180D7C">
        <w:rPr>
          <w:rFonts w:ascii="Times New Roman" w:eastAsia="Arial" w:hAnsi="Times New Roman"/>
          <w:sz w:val="22"/>
          <w:szCs w:val="22"/>
          <w:lang w:bidi="pl-PL"/>
        </w:rPr>
        <w:t>zakres robót przewidzianych do wykonania;</w:t>
      </w:r>
    </w:p>
    <w:p w:rsidR="00334DBD" w:rsidRPr="00180D7C" w:rsidRDefault="00334DBD" w:rsidP="00334DBD">
      <w:pPr>
        <w:widowControl w:val="0"/>
        <w:numPr>
          <w:ilvl w:val="0"/>
          <w:numId w:val="13"/>
        </w:numPr>
        <w:tabs>
          <w:tab w:val="left" w:pos="796"/>
        </w:tabs>
        <w:spacing w:after="91" w:line="276" w:lineRule="auto"/>
        <w:ind w:left="740" w:hanging="360"/>
        <w:jc w:val="both"/>
        <w:rPr>
          <w:rFonts w:ascii="Times New Roman" w:eastAsia="Arial" w:hAnsi="Times New Roman"/>
          <w:sz w:val="22"/>
          <w:szCs w:val="22"/>
          <w:lang w:bidi="pl-PL"/>
        </w:rPr>
      </w:pPr>
      <w:r w:rsidRPr="00180D7C">
        <w:rPr>
          <w:rFonts w:ascii="Times New Roman" w:eastAsia="Arial" w:hAnsi="Times New Roman"/>
          <w:sz w:val="22"/>
          <w:szCs w:val="22"/>
          <w:lang w:bidi="pl-PL"/>
        </w:rPr>
        <w:t>termin realizacji robót, który będzie zgodny z terminem wykonania niniejszej Umowy;</w:t>
      </w:r>
    </w:p>
    <w:p w:rsidR="00334DBD" w:rsidRPr="00180D7C" w:rsidRDefault="00334DBD" w:rsidP="00334DBD">
      <w:pPr>
        <w:widowControl w:val="0"/>
        <w:numPr>
          <w:ilvl w:val="0"/>
          <w:numId w:val="13"/>
        </w:numPr>
        <w:tabs>
          <w:tab w:val="left" w:pos="796"/>
        </w:tabs>
        <w:spacing w:after="113" w:line="276" w:lineRule="auto"/>
        <w:ind w:left="740" w:hanging="360"/>
        <w:jc w:val="both"/>
        <w:rPr>
          <w:rFonts w:ascii="Times New Roman" w:eastAsia="Arial" w:hAnsi="Times New Roman"/>
          <w:sz w:val="22"/>
          <w:szCs w:val="22"/>
          <w:lang w:bidi="pl-PL"/>
        </w:rPr>
      </w:pPr>
      <w:r w:rsidRPr="00180D7C">
        <w:rPr>
          <w:rFonts w:ascii="Times New Roman" w:eastAsia="Arial" w:hAnsi="Times New Roman"/>
          <w:sz w:val="22"/>
          <w:szCs w:val="22"/>
          <w:lang w:bidi="pl-PL"/>
        </w:rPr>
        <w:t>terminy i zasady dokonywania odbioru,</w:t>
      </w:r>
    </w:p>
    <w:p w:rsidR="00334DBD" w:rsidRPr="00180D7C" w:rsidRDefault="00334DBD" w:rsidP="00334DBD">
      <w:pPr>
        <w:widowControl w:val="0"/>
        <w:numPr>
          <w:ilvl w:val="0"/>
          <w:numId w:val="13"/>
        </w:numPr>
        <w:tabs>
          <w:tab w:val="left" w:pos="796"/>
        </w:tabs>
        <w:spacing w:after="95" w:line="276" w:lineRule="auto"/>
        <w:ind w:left="740" w:hanging="360"/>
        <w:jc w:val="both"/>
        <w:rPr>
          <w:rFonts w:ascii="Times New Roman" w:eastAsia="Arial" w:hAnsi="Times New Roman"/>
          <w:sz w:val="22"/>
          <w:szCs w:val="22"/>
          <w:lang w:bidi="pl-PL"/>
        </w:rPr>
      </w:pPr>
      <w:r w:rsidRPr="00180D7C">
        <w:rPr>
          <w:rFonts w:ascii="Times New Roman" w:eastAsia="Arial" w:hAnsi="Times New Roman"/>
          <w:sz w:val="22"/>
          <w:szCs w:val="22"/>
          <w:lang w:bidi="pl-PL"/>
        </w:rPr>
        <w:t>wynagrodzenie i zasady płatności za wykonanie robót,</w:t>
      </w:r>
    </w:p>
    <w:p w:rsidR="00334DBD" w:rsidRPr="00180D7C" w:rsidRDefault="00334DBD" w:rsidP="00334DBD">
      <w:pPr>
        <w:widowControl w:val="0"/>
        <w:numPr>
          <w:ilvl w:val="0"/>
          <w:numId w:val="13"/>
        </w:numPr>
        <w:tabs>
          <w:tab w:val="left" w:pos="796"/>
        </w:tabs>
        <w:spacing w:after="60" w:line="276" w:lineRule="auto"/>
        <w:ind w:left="740" w:hanging="360"/>
        <w:jc w:val="both"/>
        <w:rPr>
          <w:rFonts w:ascii="Times New Roman" w:eastAsia="Arial" w:hAnsi="Times New Roman"/>
          <w:sz w:val="22"/>
          <w:szCs w:val="22"/>
          <w:lang w:bidi="pl-PL"/>
        </w:rPr>
      </w:pPr>
      <w:r w:rsidRPr="00180D7C">
        <w:rPr>
          <w:rFonts w:ascii="Times New Roman" w:eastAsia="Arial" w:hAnsi="Times New Roman"/>
          <w:sz w:val="22"/>
          <w:szCs w:val="22"/>
          <w:lang w:bidi="pl-PL"/>
        </w:rPr>
        <w:t>wymóg zatrudnienia przez podwykonawcę na podstawie umowy o pracę osób wykonujących czynności, o których mowa w § 8 ust. 1 Umowy, obowiązki w zakresie dokumentowania oraz sankcje z tytułu niespełnienia tego wymogu;</w:t>
      </w:r>
    </w:p>
    <w:p w:rsidR="00334DBD" w:rsidRPr="00180D7C" w:rsidRDefault="00334DBD" w:rsidP="00334DBD">
      <w:pPr>
        <w:widowControl w:val="0"/>
        <w:numPr>
          <w:ilvl w:val="0"/>
          <w:numId w:val="13"/>
        </w:numPr>
        <w:tabs>
          <w:tab w:val="left" w:pos="796"/>
        </w:tabs>
        <w:spacing w:after="56" w:line="276" w:lineRule="auto"/>
        <w:ind w:left="740" w:hanging="360"/>
        <w:jc w:val="both"/>
        <w:rPr>
          <w:rFonts w:ascii="Times New Roman" w:eastAsia="Arial" w:hAnsi="Times New Roman"/>
          <w:sz w:val="22"/>
          <w:szCs w:val="22"/>
          <w:lang w:bidi="pl-PL"/>
        </w:rPr>
      </w:pPr>
      <w:r w:rsidRPr="00180D7C">
        <w:rPr>
          <w:rFonts w:ascii="Times New Roman" w:eastAsia="Arial" w:hAnsi="Times New Roman"/>
          <w:sz w:val="22"/>
          <w:szCs w:val="22"/>
          <w:lang w:bidi="pl-PL"/>
        </w:rPr>
        <w:t>wymaganą treść postanowień projektu umowy i umowy o podwykonawstwo zawieranej z dalszym podwykonawcą, przy czym nie może ona być mniej korzystna dla dalszego podwykonawcy niż postanowienia niniejszej Umowy.</w:t>
      </w:r>
    </w:p>
    <w:p w:rsidR="00334DBD" w:rsidRPr="00180D7C" w:rsidRDefault="00334DBD" w:rsidP="00334DBD">
      <w:pPr>
        <w:widowControl w:val="0"/>
        <w:numPr>
          <w:ilvl w:val="0"/>
          <w:numId w:val="12"/>
        </w:numPr>
        <w:tabs>
          <w:tab w:val="left" w:pos="371"/>
        </w:tabs>
        <w:spacing w:line="276" w:lineRule="auto"/>
        <w:ind w:left="380" w:hanging="38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w:t>
      </w:r>
      <w:r w:rsidRPr="00180D7C">
        <w:rPr>
          <w:rFonts w:ascii="Times New Roman" w:hAnsi="Times New Roman"/>
          <w:sz w:val="22"/>
          <w:szCs w:val="22"/>
        </w:rPr>
        <w:t xml:space="preserve">najpóźniej w terminie 7 dni przed planowanym rozpoczęciem wykonywania prac podwykonawczych </w:t>
      </w:r>
      <w:r w:rsidRPr="00180D7C">
        <w:rPr>
          <w:rFonts w:ascii="Times New Roman" w:eastAsia="Arial" w:hAnsi="Times New Roman"/>
          <w:sz w:val="22"/>
          <w:szCs w:val="22"/>
          <w:lang w:bidi="pl-PL"/>
        </w:rPr>
        <w:t>przy czym podwykonawca lub dalszy podwykonawca do projektu umowy dołączy zgodę Wykonawcy na zawarcie umowy o podwykonawstwo o treści zgodnej z przedłożonym projektem umowy.</w:t>
      </w:r>
    </w:p>
    <w:p w:rsidR="00334DBD" w:rsidRPr="00180D7C" w:rsidRDefault="00334DBD" w:rsidP="00334DBD">
      <w:pPr>
        <w:widowControl w:val="0"/>
        <w:numPr>
          <w:ilvl w:val="0"/>
          <w:numId w:val="12"/>
        </w:numPr>
        <w:tabs>
          <w:tab w:val="left" w:pos="350"/>
        </w:tabs>
        <w:spacing w:after="60"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Zamawiający w terminie 7 dni od otrzymania od Wykonawcy projektu umowy o podwykonawstwo, może wnieść do niej pisemne zastrzeżenia. Jeżeli tego nie uczyni, oznaczać to będzie akceptację projektu umowy przez Zamawiającego.</w:t>
      </w:r>
    </w:p>
    <w:p w:rsidR="00334DBD" w:rsidRPr="00180D7C" w:rsidRDefault="00334DBD" w:rsidP="00334DBD">
      <w:pPr>
        <w:widowControl w:val="0"/>
        <w:numPr>
          <w:ilvl w:val="0"/>
          <w:numId w:val="12"/>
        </w:numPr>
        <w:tabs>
          <w:tab w:val="left" w:pos="284"/>
        </w:tabs>
        <w:spacing w:after="60" w:line="276" w:lineRule="auto"/>
        <w:ind w:left="400" w:hanging="400"/>
        <w:jc w:val="both"/>
        <w:rPr>
          <w:rFonts w:ascii="Times New Roman" w:eastAsia="Arial" w:hAnsi="Times New Roman"/>
          <w:sz w:val="22"/>
          <w:szCs w:val="22"/>
          <w:lang w:bidi="pl-PL"/>
        </w:rPr>
      </w:pPr>
      <w:r w:rsidRPr="00605D9D">
        <w:rPr>
          <w:rFonts w:ascii="Times New Roman" w:eastAsia="Arial" w:hAnsi="Times New Roman"/>
          <w:color w:val="FF0000"/>
          <w:sz w:val="22"/>
          <w:szCs w:val="22"/>
          <w:lang w:bidi="pl-PL"/>
        </w:rPr>
        <w:t xml:space="preserve"> </w:t>
      </w:r>
      <w:r w:rsidRPr="00180D7C">
        <w:rPr>
          <w:rFonts w:ascii="Times New Roman" w:eastAsia="Arial" w:hAnsi="Times New Roman"/>
          <w:sz w:val="22"/>
          <w:szCs w:val="22"/>
          <w:lang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rsidR="00334DBD" w:rsidRPr="00605D9D" w:rsidRDefault="00334DBD" w:rsidP="00334DBD">
      <w:pPr>
        <w:widowControl w:val="0"/>
        <w:numPr>
          <w:ilvl w:val="0"/>
          <w:numId w:val="12"/>
        </w:numPr>
        <w:tabs>
          <w:tab w:val="left" w:pos="284"/>
        </w:tabs>
        <w:spacing w:after="64" w:line="276" w:lineRule="auto"/>
        <w:ind w:left="400" w:hanging="400"/>
        <w:jc w:val="both"/>
        <w:rPr>
          <w:rFonts w:ascii="Times New Roman" w:eastAsia="Arial" w:hAnsi="Times New Roman"/>
          <w:color w:val="FF0000"/>
          <w:sz w:val="22"/>
          <w:szCs w:val="22"/>
          <w:lang w:bidi="pl-PL"/>
        </w:rPr>
      </w:pPr>
      <w:r w:rsidRPr="00605D9D">
        <w:rPr>
          <w:rFonts w:ascii="Times New Roman" w:eastAsia="Arial" w:hAnsi="Times New Roman"/>
          <w:color w:val="FF0000"/>
          <w:sz w:val="22"/>
          <w:szCs w:val="22"/>
          <w:lang w:bidi="pl-PL"/>
        </w:rPr>
        <w:t xml:space="preserve"> </w:t>
      </w:r>
      <w:r w:rsidRPr="00180D7C">
        <w:rPr>
          <w:rFonts w:ascii="Times New Roman" w:eastAsia="Arial" w:hAnsi="Times New Roman"/>
          <w:sz w:val="22"/>
          <w:szCs w:val="22"/>
          <w:lang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rsidR="00334DBD" w:rsidRPr="00180D7C" w:rsidRDefault="00334DBD" w:rsidP="00334DBD">
      <w:pPr>
        <w:widowControl w:val="0"/>
        <w:numPr>
          <w:ilvl w:val="0"/>
          <w:numId w:val="12"/>
        </w:numPr>
        <w:tabs>
          <w:tab w:val="left" w:pos="284"/>
        </w:tabs>
        <w:spacing w:after="83" w:line="276" w:lineRule="auto"/>
        <w:ind w:left="400" w:hanging="400"/>
        <w:jc w:val="both"/>
        <w:rPr>
          <w:rFonts w:ascii="Times New Roman" w:eastAsia="Arial" w:hAnsi="Times New Roman"/>
          <w:sz w:val="22"/>
          <w:szCs w:val="22"/>
          <w:lang w:bidi="pl-PL"/>
        </w:rPr>
      </w:pPr>
      <w:r w:rsidRPr="00605D9D">
        <w:rPr>
          <w:rFonts w:ascii="Times New Roman" w:eastAsia="Arial" w:hAnsi="Times New Roman"/>
          <w:color w:val="FF0000"/>
          <w:sz w:val="22"/>
          <w:szCs w:val="22"/>
          <w:lang w:bidi="pl-PL"/>
        </w:rPr>
        <w:t xml:space="preserve"> </w:t>
      </w:r>
      <w:r w:rsidRPr="00180D7C">
        <w:rPr>
          <w:rFonts w:ascii="Times New Roman" w:eastAsia="Arial" w:hAnsi="Times New Roman"/>
          <w:sz w:val="22"/>
          <w:szCs w:val="22"/>
          <w:lang w:bidi="pl-PL"/>
        </w:rPr>
        <w:t>Zamawiający jest uprawniony do zgłaszania pisemnych zastrzeżeń do projektu umowy o podwykonawstwo lub sprzeciwu do umowy o podwykonawstwo, w szczególności gdy:</w:t>
      </w:r>
    </w:p>
    <w:p w:rsidR="00334DBD" w:rsidRPr="00180D7C" w:rsidRDefault="00334DBD" w:rsidP="00334DBD">
      <w:pPr>
        <w:widowControl w:val="0"/>
        <w:numPr>
          <w:ilvl w:val="0"/>
          <w:numId w:val="14"/>
        </w:numPr>
        <w:tabs>
          <w:tab w:val="left" w:pos="851"/>
        </w:tabs>
        <w:spacing w:after="86" w:line="276" w:lineRule="auto"/>
        <w:ind w:left="851" w:hanging="284"/>
        <w:jc w:val="both"/>
        <w:rPr>
          <w:rFonts w:ascii="Times New Roman" w:eastAsia="Arial" w:hAnsi="Times New Roman"/>
          <w:sz w:val="22"/>
          <w:szCs w:val="22"/>
          <w:lang w:bidi="pl-PL"/>
        </w:rPr>
      </w:pPr>
      <w:r w:rsidRPr="00180D7C">
        <w:rPr>
          <w:rFonts w:ascii="Times New Roman" w:eastAsia="Arial" w:hAnsi="Times New Roman"/>
          <w:sz w:val="22"/>
          <w:szCs w:val="22"/>
          <w:lang w:bidi="pl-PL"/>
        </w:rPr>
        <w:t>nie będzie spełniała wymagań określonych w Umowie i SWZ;</w:t>
      </w:r>
    </w:p>
    <w:p w:rsidR="00334DBD" w:rsidRPr="00180D7C" w:rsidRDefault="00334DBD" w:rsidP="00334DBD">
      <w:pPr>
        <w:widowControl w:val="0"/>
        <w:numPr>
          <w:ilvl w:val="0"/>
          <w:numId w:val="14"/>
        </w:numPr>
        <w:tabs>
          <w:tab w:val="left" w:pos="851"/>
        </w:tabs>
        <w:spacing w:after="64" w:line="276" w:lineRule="auto"/>
        <w:ind w:left="851" w:hanging="284"/>
        <w:jc w:val="both"/>
        <w:rPr>
          <w:rFonts w:ascii="Times New Roman" w:eastAsia="Arial" w:hAnsi="Times New Roman"/>
          <w:sz w:val="22"/>
          <w:szCs w:val="22"/>
          <w:lang w:bidi="pl-PL"/>
        </w:rPr>
      </w:pPr>
      <w:r w:rsidRPr="00180D7C">
        <w:rPr>
          <w:rFonts w:ascii="Times New Roman" w:eastAsia="Arial" w:hAnsi="Times New Roman"/>
          <w:sz w:val="22"/>
          <w:szCs w:val="22"/>
          <w:lang w:bidi="pl-PL"/>
        </w:rPr>
        <w:t>będzie przewidywała termin zapłaty wynagrodzenia dłuższy niż 30 dni od dnia doręczenia Wykonawcy, podwykonawcy lub dalszemu podwykonawcy faktury lub rachunku, potwierdzających wykonanie zleconego świadczenia;</w:t>
      </w:r>
    </w:p>
    <w:p w:rsidR="00334DBD" w:rsidRPr="00180D7C" w:rsidRDefault="00334DBD" w:rsidP="00334DBD">
      <w:pPr>
        <w:widowControl w:val="0"/>
        <w:numPr>
          <w:ilvl w:val="0"/>
          <w:numId w:val="14"/>
        </w:numPr>
        <w:tabs>
          <w:tab w:val="left" w:pos="851"/>
        </w:tabs>
        <w:spacing w:after="56" w:line="276" w:lineRule="auto"/>
        <w:ind w:left="851" w:hanging="284"/>
        <w:jc w:val="both"/>
        <w:rPr>
          <w:rFonts w:ascii="Times New Roman" w:eastAsia="Arial" w:hAnsi="Times New Roman"/>
          <w:sz w:val="22"/>
          <w:szCs w:val="22"/>
          <w:lang w:bidi="pl-PL"/>
        </w:rPr>
      </w:pPr>
      <w:r w:rsidRPr="00180D7C">
        <w:rPr>
          <w:rFonts w:ascii="Times New Roman" w:eastAsia="Arial" w:hAnsi="Times New Roman"/>
          <w:sz w:val="22"/>
          <w:szCs w:val="22"/>
          <w:lang w:bidi="pl-PL"/>
        </w:rPr>
        <w:t>będzie zawierała zapisy uzależniające dokonanie zapłaty na rzecz podwykonawcy od odbioru robót przez Zamawiającego lub od zapłaty należności Wykonawcy przez Zamawiającego;</w:t>
      </w:r>
    </w:p>
    <w:p w:rsidR="00334DBD" w:rsidRPr="00180D7C" w:rsidRDefault="00334DBD" w:rsidP="00334DBD">
      <w:pPr>
        <w:widowControl w:val="0"/>
        <w:numPr>
          <w:ilvl w:val="0"/>
          <w:numId w:val="14"/>
        </w:numPr>
        <w:tabs>
          <w:tab w:val="left" w:pos="851"/>
        </w:tabs>
        <w:spacing w:after="60" w:line="276" w:lineRule="auto"/>
        <w:ind w:left="851" w:hanging="284"/>
        <w:jc w:val="both"/>
        <w:rPr>
          <w:rFonts w:ascii="Times New Roman" w:eastAsia="Arial" w:hAnsi="Times New Roman"/>
          <w:sz w:val="22"/>
          <w:szCs w:val="22"/>
          <w:lang w:bidi="pl-PL"/>
        </w:rPr>
      </w:pPr>
      <w:r w:rsidRPr="00180D7C">
        <w:rPr>
          <w:rFonts w:ascii="Times New Roman" w:eastAsia="Arial" w:hAnsi="Times New Roman"/>
          <w:sz w:val="22"/>
          <w:szCs w:val="22"/>
          <w:lang w:bidi="pl-PL"/>
        </w:rPr>
        <w:t>nie będzie zawierała uregulowań dotyczących zawierania umów na roboty budowlane z dalszymi podwykonawcami w szczególności zapisów warunkujących podpisanie tych umów od zgody Wykonawcy i od akceptacji Zamawiającego;</w:t>
      </w:r>
    </w:p>
    <w:p w:rsidR="00334DBD" w:rsidRPr="00180D7C" w:rsidRDefault="00334DBD" w:rsidP="00334DBD">
      <w:pPr>
        <w:widowControl w:val="0"/>
        <w:numPr>
          <w:ilvl w:val="0"/>
          <w:numId w:val="14"/>
        </w:numPr>
        <w:tabs>
          <w:tab w:val="left" w:pos="851"/>
        </w:tabs>
        <w:spacing w:after="180" w:line="276" w:lineRule="auto"/>
        <w:ind w:left="851" w:hanging="284"/>
        <w:jc w:val="both"/>
        <w:rPr>
          <w:rFonts w:ascii="Times New Roman" w:eastAsia="Arial" w:hAnsi="Times New Roman"/>
          <w:sz w:val="22"/>
          <w:szCs w:val="22"/>
          <w:lang w:bidi="pl-PL"/>
        </w:rPr>
      </w:pPr>
      <w:r w:rsidRPr="00180D7C">
        <w:rPr>
          <w:rFonts w:ascii="Times New Roman" w:eastAsia="Arial" w:hAnsi="Times New Roman"/>
          <w:sz w:val="22"/>
          <w:szCs w:val="22"/>
          <w:lang w:bidi="pl-PL"/>
        </w:rPr>
        <w:t>będzie zawierać postanowienia, które w ocenie Zamawiającego będą mogły utrudniać lub uniemożliwiać prawidłową lub terminową realizację niniejszej umowy, zgodnie z jej treścią;</w:t>
      </w:r>
    </w:p>
    <w:p w:rsidR="00334DBD" w:rsidRPr="00180D7C" w:rsidRDefault="00334DBD" w:rsidP="00334DBD">
      <w:pPr>
        <w:widowControl w:val="0"/>
        <w:numPr>
          <w:ilvl w:val="0"/>
          <w:numId w:val="14"/>
        </w:numPr>
        <w:tabs>
          <w:tab w:val="left" w:pos="851"/>
        </w:tabs>
        <w:spacing w:after="60" w:line="276" w:lineRule="auto"/>
        <w:ind w:left="851" w:hanging="284"/>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będzie zawierała postanowienia niezgodne z art. 463 ustawy </w:t>
      </w:r>
      <w:proofErr w:type="spellStart"/>
      <w:r w:rsidRPr="00180D7C">
        <w:rPr>
          <w:rFonts w:ascii="Times New Roman" w:eastAsia="Arial" w:hAnsi="Times New Roman"/>
          <w:sz w:val="22"/>
          <w:szCs w:val="22"/>
          <w:lang w:bidi="pl-PL"/>
        </w:rPr>
        <w:t>Pzp</w:t>
      </w:r>
      <w:proofErr w:type="spellEnd"/>
      <w:r w:rsidRPr="00180D7C">
        <w:rPr>
          <w:rFonts w:ascii="Times New Roman" w:eastAsia="Arial" w:hAnsi="Times New Roman"/>
          <w:sz w:val="22"/>
          <w:szCs w:val="22"/>
          <w:lang w:bidi="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334DBD" w:rsidRPr="00180D7C" w:rsidRDefault="00334DBD" w:rsidP="00334DBD">
      <w:pPr>
        <w:widowControl w:val="0"/>
        <w:numPr>
          <w:ilvl w:val="0"/>
          <w:numId w:val="12"/>
        </w:numPr>
        <w:tabs>
          <w:tab w:val="left" w:pos="284"/>
        </w:tabs>
        <w:spacing w:after="60"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Uregulowania niniejszego paragrafu obowiązują także przy zmianach projektów umów o podwykonawstwo jak i zmianach umów o podwykonawstwo.</w:t>
      </w:r>
    </w:p>
    <w:p w:rsidR="00334DBD" w:rsidRPr="00180D7C" w:rsidRDefault="00334DBD" w:rsidP="00334DBD">
      <w:pPr>
        <w:widowControl w:val="0"/>
        <w:numPr>
          <w:ilvl w:val="0"/>
          <w:numId w:val="12"/>
        </w:numPr>
        <w:tabs>
          <w:tab w:val="left" w:pos="284"/>
        </w:tabs>
        <w:spacing w:after="60"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334DBD" w:rsidRPr="00180D7C" w:rsidRDefault="00334DBD" w:rsidP="00334DBD">
      <w:pPr>
        <w:widowControl w:val="0"/>
        <w:numPr>
          <w:ilvl w:val="0"/>
          <w:numId w:val="12"/>
        </w:numPr>
        <w:tabs>
          <w:tab w:val="left" w:pos="284"/>
        </w:tabs>
        <w:spacing w:line="276" w:lineRule="auto"/>
        <w:ind w:left="400" w:hanging="400"/>
        <w:jc w:val="both"/>
        <w:rPr>
          <w:rFonts w:ascii="Times New Roman" w:eastAsia="Arial" w:hAnsi="Times New Roman"/>
          <w:sz w:val="22"/>
          <w:szCs w:val="22"/>
          <w:lang w:bidi="pl-PL"/>
        </w:rPr>
      </w:pPr>
      <w:r w:rsidRPr="00605D9D">
        <w:rPr>
          <w:rFonts w:ascii="Times New Roman" w:eastAsia="Arial" w:hAnsi="Times New Roman"/>
          <w:color w:val="FF0000"/>
          <w:sz w:val="22"/>
          <w:szCs w:val="22"/>
          <w:lang w:bidi="pl-PL"/>
        </w:rPr>
        <w:t xml:space="preserve"> </w:t>
      </w:r>
      <w:r w:rsidRPr="00180D7C">
        <w:rPr>
          <w:rFonts w:ascii="Times New Roman" w:eastAsia="Arial" w:hAnsi="Times New Roman"/>
          <w:sz w:val="22"/>
          <w:szCs w:val="22"/>
          <w:lang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rsidR="00334DBD" w:rsidRPr="00180D7C" w:rsidRDefault="00334DBD" w:rsidP="00334DBD">
      <w:pPr>
        <w:widowControl w:val="0"/>
        <w:numPr>
          <w:ilvl w:val="0"/>
          <w:numId w:val="12"/>
        </w:numPr>
        <w:tabs>
          <w:tab w:val="left" w:pos="284"/>
        </w:tabs>
        <w:spacing w:after="56"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W przypadku, o którym mowa w ust. 15, jeżeli termin zapłaty wynagrodzenia jest dłuższy niż 30 dni, Zamawiający informuje o tym Wykonawcę i wzywa go do zmiany tej umowy pod rygorem wystąpienia o zapłatę kary umownej.</w:t>
      </w:r>
    </w:p>
    <w:p w:rsidR="00334DBD" w:rsidRPr="00180D7C" w:rsidRDefault="00334DBD" w:rsidP="00334DBD">
      <w:pPr>
        <w:widowControl w:val="0"/>
        <w:numPr>
          <w:ilvl w:val="0"/>
          <w:numId w:val="12"/>
        </w:numPr>
        <w:tabs>
          <w:tab w:val="left" w:pos="284"/>
        </w:tabs>
        <w:spacing w:after="64"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Procedurę, o której mowa w ust. 15 i 16, stosuje się również do wszystkich zmian umów o podwykonawstwo, których przedmiotem są dostawy lub usługi.</w:t>
      </w:r>
    </w:p>
    <w:p w:rsidR="00334DBD" w:rsidRPr="00605D9D" w:rsidRDefault="00334DBD" w:rsidP="00334DBD">
      <w:pPr>
        <w:widowControl w:val="0"/>
        <w:numPr>
          <w:ilvl w:val="0"/>
          <w:numId w:val="12"/>
        </w:numPr>
        <w:tabs>
          <w:tab w:val="left" w:pos="284"/>
        </w:tabs>
        <w:spacing w:after="56" w:line="276" w:lineRule="auto"/>
        <w:ind w:left="400" w:hanging="400"/>
        <w:jc w:val="both"/>
        <w:rPr>
          <w:rFonts w:ascii="Times New Roman" w:eastAsia="Arial" w:hAnsi="Times New Roman"/>
          <w:color w:val="FF0000"/>
          <w:sz w:val="22"/>
          <w:szCs w:val="22"/>
          <w:lang w:bidi="pl-PL"/>
        </w:rPr>
      </w:pPr>
      <w:r w:rsidRPr="00605D9D">
        <w:rPr>
          <w:rFonts w:ascii="Times New Roman" w:eastAsia="Arial" w:hAnsi="Times New Roman"/>
          <w:color w:val="FF0000"/>
          <w:sz w:val="22"/>
          <w:szCs w:val="22"/>
          <w:lang w:bidi="pl-PL"/>
        </w:rPr>
        <w:t xml:space="preserve"> </w:t>
      </w:r>
      <w:r w:rsidRPr="00180D7C">
        <w:rPr>
          <w:rFonts w:ascii="Times New Roman" w:eastAsia="Arial" w:hAnsi="Times New Roman"/>
          <w:sz w:val="22"/>
          <w:szCs w:val="22"/>
          <w:lang w:bidi="pl-PL"/>
        </w:rPr>
        <w:t>Wykonawca, powierzając realizację robót podwykonawcy, jest zobowiązany do dokonania we własnym zakresie zapłaty wymagalnego wynagrodzenia należnego podwykonawcy z zachowaniem terminów płatności określonych w umowie z podwykonawcą.</w:t>
      </w:r>
    </w:p>
    <w:p w:rsidR="00334DBD" w:rsidRPr="00605D9D" w:rsidRDefault="00334DBD" w:rsidP="00334DBD">
      <w:pPr>
        <w:widowControl w:val="0"/>
        <w:numPr>
          <w:ilvl w:val="0"/>
          <w:numId w:val="12"/>
        </w:numPr>
        <w:tabs>
          <w:tab w:val="left" w:pos="284"/>
        </w:tabs>
        <w:spacing w:after="64" w:line="276" w:lineRule="auto"/>
        <w:ind w:left="400" w:hanging="400"/>
        <w:jc w:val="both"/>
        <w:rPr>
          <w:rFonts w:ascii="Times New Roman" w:eastAsia="Arial" w:hAnsi="Times New Roman"/>
          <w:color w:val="FF0000"/>
          <w:sz w:val="22"/>
          <w:szCs w:val="22"/>
          <w:lang w:bidi="pl-PL"/>
        </w:rPr>
      </w:pPr>
      <w:r w:rsidRPr="00605D9D">
        <w:rPr>
          <w:rFonts w:ascii="Times New Roman" w:eastAsia="Arial" w:hAnsi="Times New Roman"/>
          <w:color w:val="FF0000"/>
          <w:sz w:val="22"/>
          <w:szCs w:val="22"/>
          <w:lang w:bidi="pl-PL"/>
        </w:rPr>
        <w:t xml:space="preserve"> </w:t>
      </w:r>
      <w:r w:rsidRPr="00180D7C">
        <w:rPr>
          <w:rFonts w:ascii="Times New Roman" w:eastAsia="Arial" w:hAnsi="Times New Roman"/>
          <w:sz w:val="22"/>
          <w:szCs w:val="22"/>
          <w:lang w:bidi="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180D7C">
        <w:rPr>
          <w:rFonts w:ascii="Times New Roman" w:eastAsia="Arial" w:hAnsi="Times New Roman"/>
          <w:sz w:val="22"/>
          <w:szCs w:val="22"/>
          <w:lang w:bidi="pl-PL"/>
        </w:rPr>
        <w:t>Pzp</w:t>
      </w:r>
      <w:proofErr w:type="spellEnd"/>
      <w:r w:rsidRPr="00180D7C">
        <w:rPr>
          <w:rFonts w:ascii="Times New Roman" w:eastAsia="Arial" w:hAnsi="Times New Roman"/>
          <w:sz w:val="22"/>
          <w:szCs w:val="22"/>
          <w:lang w:bidi="pl-PL"/>
        </w:rPr>
        <w:t>.</w:t>
      </w:r>
    </w:p>
    <w:p w:rsidR="00334DBD" w:rsidRPr="00180D7C" w:rsidRDefault="00334DBD" w:rsidP="00334DBD">
      <w:pPr>
        <w:widowControl w:val="0"/>
        <w:numPr>
          <w:ilvl w:val="0"/>
          <w:numId w:val="12"/>
        </w:numPr>
        <w:tabs>
          <w:tab w:val="left" w:pos="284"/>
        </w:tabs>
        <w:spacing w:after="60"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Bezpośrednia zapłata obejmuje wyłącznie należne wynagrodzenie, bez odsetek, należnych podwykonawcy lub dalszemu podwykonawcy.</w:t>
      </w:r>
    </w:p>
    <w:p w:rsidR="00334DBD" w:rsidRPr="00180D7C" w:rsidRDefault="00334DBD" w:rsidP="00334DBD">
      <w:pPr>
        <w:widowControl w:val="0"/>
        <w:numPr>
          <w:ilvl w:val="0"/>
          <w:numId w:val="12"/>
        </w:numPr>
        <w:tabs>
          <w:tab w:val="left" w:pos="284"/>
        </w:tabs>
        <w:spacing w:after="60"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W przypadku dokonania bezpośredniej zapłaty podwykonawcy lub dalszemu podwykonawcy Zamawiający potrąca kwotę wypłaconego wynagrodzenia z wynagrodzenia należnego Wykonawcy.</w:t>
      </w:r>
    </w:p>
    <w:p w:rsidR="00334DBD" w:rsidRPr="00180D7C" w:rsidRDefault="00334DBD" w:rsidP="00334DBD">
      <w:pPr>
        <w:widowControl w:val="0"/>
        <w:numPr>
          <w:ilvl w:val="0"/>
          <w:numId w:val="12"/>
        </w:numPr>
        <w:tabs>
          <w:tab w:val="left" w:pos="284"/>
        </w:tabs>
        <w:spacing w:after="56"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Zobowiązania Zamawiającego wobec Wykonawcy i Podwykonawców nie mogą przekroczyć całkowitej wysokości wynagrodzenia umownego.</w:t>
      </w:r>
    </w:p>
    <w:p w:rsidR="00334DBD" w:rsidRPr="00180D7C" w:rsidRDefault="00334DBD" w:rsidP="00334DBD">
      <w:pPr>
        <w:widowControl w:val="0"/>
        <w:numPr>
          <w:ilvl w:val="0"/>
          <w:numId w:val="12"/>
        </w:numPr>
        <w:tabs>
          <w:tab w:val="left" w:pos="284"/>
        </w:tabs>
        <w:spacing w:after="264" w:line="276" w:lineRule="auto"/>
        <w:ind w:left="400" w:hanging="400"/>
        <w:jc w:val="both"/>
        <w:rPr>
          <w:rFonts w:ascii="Times New Roman" w:eastAsia="Arial" w:hAnsi="Times New Roman"/>
          <w:sz w:val="22"/>
          <w:szCs w:val="22"/>
          <w:lang w:bidi="pl-PL"/>
        </w:rPr>
      </w:pPr>
      <w:r w:rsidRPr="00180D7C">
        <w:rPr>
          <w:rFonts w:ascii="Times New Roman" w:eastAsia="Arial" w:hAnsi="Times New Roman"/>
          <w:sz w:val="22"/>
          <w:szCs w:val="22"/>
          <w:lang w:bidi="pl-PL"/>
        </w:rPr>
        <w:t xml:space="preserve"> Postanowienia dotyczące podwykonawcy odnoszą się wprost również do dalszego podwykonawcy oraz umów zawieranych między podwykonawcą i dalszym podwykonawcą lub między dalszymi podwykonawcami.</w:t>
      </w:r>
    </w:p>
    <w:p w:rsidR="00334DBD" w:rsidRPr="00180D7C" w:rsidRDefault="00334DBD" w:rsidP="00334DBD">
      <w:pPr>
        <w:widowControl w:val="0"/>
        <w:suppressAutoHyphens/>
        <w:autoSpaceDE w:val="0"/>
        <w:spacing w:line="276" w:lineRule="auto"/>
        <w:jc w:val="center"/>
        <w:rPr>
          <w:rFonts w:ascii="Times New Roman" w:eastAsiaTheme="minorEastAsia" w:hAnsi="Times New Roman"/>
          <w:b/>
          <w:bCs/>
          <w:kern w:val="2"/>
          <w:sz w:val="22"/>
          <w:szCs w:val="22"/>
          <w:lang w:eastAsia="ar-SA"/>
        </w:rPr>
      </w:pPr>
      <w:r w:rsidRPr="00180D7C">
        <w:rPr>
          <w:rFonts w:ascii="Times New Roman" w:eastAsiaTheme="minorEastAsia" w:hAnsi="Times New Roman"/>
          <w:b/>
          <w:bCs/>
          <w:kern w:val="2"/>
          <w:sz w:val="22"/>
          <w:szCs w:val="22"/>
          <w:lang w:eastAsia="ar-SA"/>
        </w:rPr>
        <w:t>§ 1</w:t>
      </w:r>
      <w:r w:rsidR="00180D7C" w:rsidRPr="00180D7C">
        <w:rPr>
          <w:rFonts w:ascii="Times New Roman" w:eastAsiaTheme="minorEastAsia" w:hAnsi="Times New Roman"/>
          <w:b/>
          <w:bCs/>
          <w:kern w:val="2"/>
          <w:sz w:val="22"/>
          <w:szCs w:val="22"/>
          <w:lang w:eastAsia="ar-SA"/>
        </w:rPr>
        <w:t>0</w:t>
      </w:r>
    </w:p>
    <w:p w:rsidR="00334DBD" w:rsidRPr="00180D7C" w:rsidRDefault="00334DBD" w:rsidP="00334DBD">
      <w:pPr>
        <w:overflowPunct w:val="0"/>
        <w:autoSpaceDE w:val="0"/>
        <w:autoSpaceDN w:val="0"/>
        <w:adjustRightInd w:val="0"/>
        <w:spacing w:line="276" w:lineRule="auto"/>
        <w:jc w:val="center"/>
        <w:textAlignment w:val="baseline"/>
        <w:rPr>
          <w:rFonts w:ascii="Times New Roman" w:eastAsiaTheme="minorEastAsia" w:hAnsi="Times New Roman"/>
          <w:b/>
          <w:bCs/>
          <w:sz w:val="22"/>
          <w:szCs w:val="22"/>
        </w:rPr>
      </w:pPr>
      <w:bookmarkStart w:id="11" w:name="bookmark15"/>
      <w:bookmarkStart w:id="12" w:name="_Hlk69379422"/>
      <w:r w:rsidRPr="00180D7C">
        <w:rPr>
          <w:rFonts w:ascii="Times New Roman" w:eastAsiaTheme="minorEastAsia" w:hAnsi="Times New Roman"/>
          <w:b/>
          <w:bCs/>
          <w:sz w:val="22"/>
          <w:szCs w:val="22"/>
        </w:rPr>
        <w:t>Odbiór robót</w:t>
      </w:r>
    </w:p>
    <w:p w:rsidR="00334DBD" w:rsidRPr="00C94084" w:rsidRDefault="00334DBD" w:rsidP="0087785B">
      <w:pPr>
        <w:numPr>
          <w:ilvl w:val="0"/>
          <w:numId w:val="34"/>
        </w:numPr>
        <w:overflowPunct w:val="0"/>
        <w:autoSpaceDE w:val="0"/>
        <w:autoSpaceDN w:val="0"/>
        <w:adjustRightInd w:val="0"/>
        <w:spacing w:after="120" w:line="276" w:lineRule="auto"/>
        <w:ind w:left="426"/>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Protokół odbioru końcowego:</w:t>
      </w:r>
    </w:p>
    <w:p w:rsidR="00334DBD" w:rsidRPr="00C94084" w:rsidRDefault="00334DBD" w:rsidP="0087785B">
      <w:pPr>
        <w:numPr>
          <w:ilvl w:val="0"/>
          <w:numId w:val="36"/>
        </w:numPr>
        <w:tabs>
          <w:tab w:val="left" w:pos="360"/>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 xml:space="preserve">Po zakończeniu robót i potwierdzeniu gotowości odbioru przez inspektora nadzoru, Wykonawca zawiadomi pisemnie Zamawiającego o gotowości odbioru robót budowlanych. Przy </w:t>
      </w:r>
      <w:r w:rsidRPr="00FE4080">
        <w:rPr>
          <w:rFonts w:ascii="Times New Roman" w:eastAsiaTheme="minorEastAsia" w:hAnsi="Times New Roman"/>
          <w:sz w:val="22"/>
          <w:szCs w:val="22"/>
        </w:rPr>
        <w:t xml:space="preserve">zawiadomieniu Wykonawca załączy operat kolaudacyjny zawierający dokumenty wskazane w </w:t>
      </w:r>
      <w:r w:rsidR="00180D7C" w:rsidRPr="00180D7C">
        <w:rPr>
          <w:rFonts w:ascii="Times New Roman" w:hAnsi="Times New Roman"/>
          <w:sz w:val="22"/>
          <w:szCs w:val="22"/>
        </w:rPr>
        <w:t>§ 6</w:t>
      </w:r>
      <w:r w:rsidRPr="00180D7C">
        <w:rPr>
          <w:rFonts w:ascii="Times New Roman" w:hAnsi="Times New Roman"/>
          <w:sz w:val="22"/>
          <w:szCs w:val="22"/>
        </w:rPr>
        <w:t xml:space="preserve"> ust. 29,</w:t>
      </w:r>
    </w:p>
    <w:p w:rsidR="00334DBD" w:rsidRPr="00487145" w:rsidRDefault="00334DBD" w:rsidP="0087785B">
      <w:pPr>
        <w:numPr>
          <w:ilvl w:val="0"/>
          <w:numId w:val="36"/>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sz w:val="22"/>
          <w:szCs w:val="22"/>
        </w:rPr>
      </w:pPr>
      <w:r w:rsidRPr="00487145">
        <w:rPr>
          <w:rFonts w:ascii="Times New Roman" w:eastAsiaTheme="minorEastAsia" w:hAnsi="Times New Roman"/>
          <w:sz w:val="22"/>
          <w:szCs w:val="22"/>
        </w:rPr>
        <w:t xml:space="preserve">Zamawiający wyznaczy datę i rozpocznie czynności odbioru końcowego robót stanowiących przedmiot umowy w ciągu 7 dni od daty zawiadomienia przez Wykonawcę o gotowości odbioru. Zamawiający powiadomi uczestników odbioru o terminie i miejscu spotkania stron w sposób i  formie przez siebie wybranej. </w:t>
      </w:r>
    </w:p>
    <w:p w:rsidR="00334DBD" w:rsidRPr="00487145" w:rsidRDefault="00334DBD" w:rsidP="0087785B">
      <w:pPr>
        <w:numPr>
          <w:ilvl w:val="1"/>
          <w:numId w:val="35"/>
        </w:numPr>
        <w:tabs>
          <w:tab w:val="left" w:pos="360"/>
          <w:tab w:val="left" w:pos="1058"/>
        </w:tabs>
        <w:overflowPunct w:val="0"/>
        <w:autoSpaceDE w:val="0"/>
        <w:autoSpaceDN w:val="0"/>
        <w:adjustRightInd w:val="0"/>
        <w:spacing w:after="160" w:line="276" w:lineRule="auto"/>
        <w:ind w:left="1276" w:hanging="283"/>
        <w:contextualSpacing/>
        <w:jc w:val="both"/>
        <w:textAlignment w:val="baseline"/>
        <w:rPr>
          <w:rFonts w:ascii="Times New Roman" w:eastAsiaTheme="minorEastAsia" w:hAnsi="Times New Roman"/>
          <w:sz w:val="22"/>
          <w:szCs w:val="22"/>
        </w:rPr>
      </w:pPr>
      <w:r w:rsidRPr="00487145">
        <w:rPr>
          <w:rFonts w:ascii="Times New Roman" w:eastAsiaTheme="minorEastAsia" w:hAnsi="Times New Roman"/>
          <w:sz w:val="22"/>
          <w:szCs w:val="22"/>
        </w:rPr>
        <w:t>Zakończenie czynności odbioru nastąpi w ciągu 7 dni roboczych licząc od daty rozpoczęcia odbioru.</w:t>
      </w:r>
    </w:p>
    <w:p w:rsidR="00334DBD" w:rsidRPr="00C94084" w:rsidRDefault="00334DBD" w:rsidP="0087785B">
      <w:pPr>
        <w:numPr>
          <w:ilvl w:val="1"/>
          <w:numId w:val="35"/>
        </w:numPr>
        <w:tabs>
          <w:tab w:val="left" w:pos="360"/>
          <w:tab w:val="left" w:pos="1058"/>
        </w:tabs>
        <w:overflowPunct w:val="0"/>
        <w:autoSpaceDE w:val="0"/>
        <w:autoSpaceDN w:val="0"/>
        <w:adjustRightInd w:val="0"/>
        <w:spacing w:after="160" w:line="276" w:lineRule="auto"/>
        <w:ind w:left="1276" w:hanging="283"/>
        <w:contextualSpacing/>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Całkowity odbiór zadania nastąpi po podpisaniu przez strony protokołu odbioru końcowego.</w:t>
      </w:r>
    </w:p>
    <w:p w:rsidR="00334DBD" w:rsidRPr="001317E0" w:rsidRDefault="00334DBD" w:rsidP="0087785B">
      <w:pPr>
        <w:numPr>
          <w:ilvl w:val="1"/>
          <w:numId w:val="35"/>
        </w:numPr>
        <w:tabs>
          <w:tab w:val="left" w:pos="360"/>
          <w:tab w:val="left" w:pos="1058"/>
        </w:tabs>
        <w:overflowPunct w:val="0"/>
        <w:autoSpaceDE w:val="0"/>
        <w:autoSpaceDN w:val="0"/>
        <w:adjustRightInd w:val="0"/>
        <w:spacing w:after="160" w:line="276" w:lineRule="auto"/>
        <w:ind w:left="1276" w:hanging="283"/>
        <w:contextualSpacing/>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 xml:space="preserve">Protokół odbioru końcowego sporządzi Wykonawca i doręczy Zamawiającemu w dniu </w:t>
      </w:r>
      <w:r w:rsidRPr="00D32908">
        <w:rPr>
          <w:rFonts w:ascii="Times New Roman" w:eastAsiaTheme="minorEastAsia" w:hAnsi="Times New Roman"/>
          <w:sz w:val="22"/>
          <w:szCs w:val="22"/>
        </w:rPr>
        <w:t>zakończenia odbioru.</w:t>
      </w:r>
    </w:p>
    <w:p w:rsidR="00334DBD" w:rsidRPr="00180D7C" w:rsidRDefault="00334DBD" w:rsidP="0087785B">
      <w:pPr>
        <w:numPr>
          <w:ilvl w:val="0"/>
          <w:numId w:val="34"/>
        </w:numPr>
        <w:overflowPunct w:val="0"/>
        <w:autoSpaceDE w:val="0"/>
        <w:autoSpaceDN w:val="0"/>
        <w:adjustRightInd w:val="0"/>
        <w:spacing w:after="160" w:line="276" w:lineRule="auto"/>
        <w:ind w:hanging="578"/>
        <w:jc w:val="both"/>
        <w:textAlignment w:val="baseline"/>
        <w:rPr>
          <w:rFonts w:ascii="Times New Roman" w:eastAsiaTheme="minorEastAsia" w:hAnsi="Times New Roman"/>
          <w:sz w:val="22"/>
          <w:szCs w:val="22"/>
        </w:rPr>
      </w:pPr>
      <w:r w:rsidRPr="00180D7C">
        <w:rPr>
          <w:rFonts w:ascii="Times New Roman" w:eastAsiaTheme="minorEastAsia" w:hAnsi="Times New Roman"/>
          <w:sz w:val="22"/>
          <w:szCs w:val="22"/>
        </w:rPr>
        <w:t xml:space="preserve">W przypadku opóźnienia względem pierwotnie określonego terminu, Strony ustalają, że za termin wykonania umowy uznają </w:t>
      </w:r>
      <w:r w:rsidR="0087785B" w:rsidRPr="00180D7C">
        <w:rPr>
          <w:rFonts w:ascii="Times New Roman" w:eastAsiaTheme="minorEastAsia" w:hAnsi="Times New Roman"/>
          <w:sz w:val="22"/>
          <w:szCs w:val="22"/>
        </w:rPr>
        <w:t xml:space="preserve">się </w:t>
      </w:r>
      <w:r w:rsidRPr="00180D7C">
        <w:rPr>
          <w:rFonts w:ascii="Times New Roman" w:eastAsiaTheme="minorEastAsia" w:hAnsi="Times New Roman"/>
          <w:sz w:val="22"/>
          <w:szCs w:val="22"/>
          <w:u w:val="single"/>
        </w:rPr>
        <w:t>datę zgłoszenia gotowości do odbioru</w:t>
      </w:r>
      <w:r w:rsidRPr="00180D7C">
        <w:rPr>
          <w:rFonts w:ascii="Times New Roman" w:eastAsiaTheme="minorEastAsia" w:hAnsi="Times New Roman"/>
          <w:sz w:val="22"/>
          <w:szCs w:val="22"/>
        </w:rPr>
        <w:t xml:space="preserve"> pod warunkiem dokonania przez zamawiającego odbioru w terminie wynikającym z umowy (odbiór bez stwierdzenia wad istotnych, przez które rozumie się wady, które uniemożliwiają korzystanie z przedmiotu zamówienia).</w:t>
      </w:r>
    </w:p>
    <w:p w:rsidR="00334DBD" w:rsidRPr="00D32908" w:rsidRDefault="00334DBD" w:rsidP="0087785B">
      <w:pPr>
        <w:numPr>
          <w:ilvl w:val="0"/>
          <w:numId w:val="34"/>
        </w:numPr>
        <w:overflowPunct w:val="0"/>
        <w:autoSpaceDE w:val="0"/>
        <w:autoSpaceDN w:val="0"/>
        <w:adjustRightInd w:val="0"/>
        <w:spacing w:after="160" w:line="276" w:lineRule="auto"/>
        <w:ind w:left="426"/>
        <w:jc w:val="both"/>
        <w:textAlignment w:val="baseline"/>
        <w:rPr>
          <w:rFonts w:ascii="Times New Roman" w:eastAsiaTheme="minorEastAsia" w:hAnsi="Times New Roman"/>
          <w:sz w:val="22"/>
          <w:szCs w:val="22"/>
        </w:rPr>
      </w:pPr>
      <w:r w:rsidRPr="00D32908">
        <w:rPr>
          <w:rFonts w:ascii="Times New Roman" w:eastAsiaTheme="minorEastAsia" w:hAnsi="Times New Roman"/>
          <w:sz w:val="22"/>
          <w:szCs w:val="22"/>
        </w:rPr>
        <w:t>Wady ujawnione w trakcie odbioru</w:t>
      </w:r>
    </w:p>
    <w:p w:rsidR="00334DBD" w:rsidRPr="00D32908" w:rsidRDefault="00334DBD" w:rsidP="0087785B">
      <w:pPr>
        <w:pStyle w:val="Akapitzlist"/>
        <w:numPr>
          <w:ilvl w:val="0"/>
          <w:numId w:val="37"/>
        </w:numPr>
        <w:tabs>
          <w:tab w:val="left" w:pos="360"/>
        </w:tabs>
        <w:overflowPunct w:val="0"/>
        <w:autoSpaceDE w:val="0"/>
        <w:autoSpaceDN w:val="0"/>
        <w:adjustRightInd w:val="0"/>
        <w:spacing w:after="160"/>
        <w:jc w:val="both"/>
        <w:textAlignment w:val="baseline"/>
        <w:rPr>
          <w:rFonts w:ascii="Times New Roman" w:eastAsiaTheme="minorEastAsia" w:hAnsi="Times New Roman"/>
        </w:rPr>
      </w:pPr>
      <w:r w:rsidRPr="00D32908">
        <w:rPr>
          <w:rFonts w:ascii="Times New Roman" w:eastAsiaTheme="minorEastAsia" w:hAnsi="Times New Roman"/>
        </w:rPr>
        <w:t>Jeżeli w toku czynności odbioru zostaną stwierdzone wady w przedmiocie zamówienia, to Zamawiającemu przysługują następujące uprawnienia:</w:t>
      </w:r>
    </w:p>
    <w:p w:rsidR="00334DBD" w:rsidRPr="00D32908" w:rsidRDefault="00334DBD" w:rsidP="00334DBD">
      <w:pPr>
        <w:tabs>
          <w:tab w:val="left" w:pos="360"/>
        </w:tabs>
        <w:spacing w:after="160" w:line="276" w:lineRule="auto"/>
        <w:ind w:left="1069" w:hanging="218"/>
        <w:jc w:val="both"/>
        <w:rPr>
          <w:rFonts w:ascii="Times New Roman" w:eastAsiaTheme="minorEastAsia" w:hAnsi="Times New Roman"/>
          <w:sz w:val="22"/>
          <w:szCs w:val="22"/>
        </w:rPr>
      </w:pPr>
      <w:r w:rsidRPr="00D32908">
        <w:rPr>
          <w:rFonts w:ascii="Times New Roman" w:eastAsiaTheme="minorEastAsia" w:hAnsi="Times New Roman"/>
          <w:sz w:val="22"/>
          <w:szCs w:val="22"/>
        </w:rPr>
        <w:t>a) jeżeli wady nadają się do usunięcia, może odmówić odbioru do czasu usunięcia wad,</w:t>
      </w:r>
    </w:p>
    <w:p w:rsidR="00334DBD" w:rsidRPr="00D32908" w:rsidRDefault="00334DBD" w:rsidP="00334DBD">
      <w:pPr>
        <w:tabs>
          <w:tab w:val="left" w:pos="360"/>
        </w:tabs>
        <w:overflowPunct w:val="0"/>
        <w:autoSpaceDE w:val="0"/>
        <w:autoSpaceDN w:val="0"/>
        <w:adjustRightInd w:val="0"/>
        <w:spacing w:after="160" w:line="276" w:lineRule="auto"/>
        <w:ind w:left="1068" w:hanging="218"/>
        <w:jc w:val="both"/>
        <w:textAlignment w:val="baseline"/>
        <w:rPr>
          <w:rFonts w:ascii="Times New Roman" w:eastAsiaTheme="minorEastAsia" w:hAnsi="Times New Roman"/>
          <w:sz w:val="22"/>
          <w:szCs w:val="22"/>
        </w:rPr>
      </w:pPr>
      <w:r w:rsidRPr="00D32908">
        <w:rPr>
          <w:rFonts w:ascii="Times New Roman" w:eastAsiaTheme="minorEastAsia" w:hAnsi="Times New Roman"/>
          <w:sz w:val="22"/>
          <w:szCs w:val="22"/>
        </w:rPr>
        <w:t>b</w:t>
      </w:r>
      <w:r w:rsidRPr="00D32908">
        <w:rPr>
          <w:rFonts w:ascii="Times New Roman" w:eastAsiaTheme="minorEastAsia" w:hAnsi="Times New Roman"/>
          <w:sz w:val="22"/>
          <w:szCs w:val="22"/>
          <w:vertAlign w:val="subscript"/>
        </w:rPr>
        <w:t xml:space="preserve"> </w:t>
      </w:r>
      <w:r w:rsidRPr="00D32908">
        <w:rPr>
          <w:rFonts w:ascii="Times New Roman" w:eastAsiaTheme="minorEastAsia" w:hAnsi="Times New Roman"/>
          <w:sz w:val="22"/>
          <w:szCs w:val="22"/>
        </w:rPr>
        <w:t>) jeżeli wady nie nadają się do usunięcia, to;</w:t>
      </w:r>
    </w:p>
    <w:p w:rsidR="00334DBD" w:rsidRPr="00D32908" w:rsidRDefault="00334DBD" w:rsidP="00334DBD">
      <w:pPr>
        <w:tabs>
          <w:tab w:val="left" w:pos="567"/>
        </w:tabs>
        <w:overflowPunct w:val="0"/>
        <w:autoSpaceDE w:val="0"/>
        <w:autoSpaceDN w:val="0"/>
        <w:adjustRightInd w:val="0"/>
        <w:spacing w:after="160"/>
        <w:ind w:left="1134" w:hanging="141"/>
        <w:jc w:val="both"/>
        <w:textAlignment w:val="baseline"/>
        <w:rPr>
          <w:rFonts w:ascii="Times New Roman" w:eastAsiaTheme="minorEastAsia" w:hAnsi="Times New Roman"/>
          <w:sz w:val="22"/>
          <w:szCs w:val="22"/>
        </w:rPr>
      </w:pPr>
      <w:r w:rsidRPr="00D32908">
        <w:rPr>
          <w:rFonts w:ascii="Times New Roman" w:eastAsiaTheme="minorEastAsia" w:hAnsi="Times New Roman"/>
          <w:sz w:val="22"/>
          <w:szCs w:val="22"/>
        </w:rPr>
        <w:t>- jeżeli nie uniemożliwiają one użytkowania przedmiotu odbioru zgodnie z przeznaczeniem, Zamawiający może odpowiednio obniżyć wynagrodzenie wadliwego elementu robót w oparciu o pozycje z kosztorysu ofertowego Wykonawcy stanowiącego załącznik do umowy,</w:t>
      </w:r>
    </w:p>
    <w:p w:rsidR="00334DBD" w:rsidRDefault="00334DBD" w:rsidP="00334DBD">
      <w:pPr>
        <w:tabs>
          <w:tab w:val="left" w:pos="567"/>
        </w:tabs>
        <w:overflowPunct w:val="0"/>
        <w:autoSpaceDE w:val="0"/>
        <w:autoSpaceDN w:val="0"/>
        <w:adjustRightInd w:val="0"/>
        <w:spacing w:after="160"/>
        <w:ind w:left="1134" w:hanging="141"/>
        <w:jc w:val="both"/>
        <w:textAlignment w:val="baseline"/>
        <w:rPr>
          <w:rFonts w:ascii="Times New Roman" w:eastAsiaTheme="minorEastAsia" w:hAnsi="Times New Roman"/>
          <w:sz w:val="22"/>
          <w:szCs w:val="22"/>
        </w:rPr>
      </w:pPr>
      <w:r w:rsidRPr="00D32908">
        <w:rPr>
          <w:rFonts w:ascii="Times New Roman" w:eastAsiaTheme="minorEastAsia" w:hAnsi="Times New Roman"/>
          <w:sz w:val="22"/>
          <w:szCs w:val="22"/>
        </w:rPr>
        <w:t>- jeżeli wady uniemożliwiają użytkowanie przedmiotu odbioru zgodnie z przeznaczeniem, Zamawiający może odstąpić od umowy lub żądać ponownego wykonania przedmiotu umowy.</w:t>
      </w:r>
    </w:p>
    <w:p w:rsidR="00334DBD" w:rsidRPr="00377532" w:rsidRDefault="00334DBD" w:rsidP="00334DBD">
      <w:pPr>
        <w:tabs>
          <w:tab w:val="left" w:pos="567"/>
        </w:tabs>
        <w:overflowPunct w:val="0"/>
        <w:autoSpaceDE w:val="0"/>
        <w:autoSpaceDN w:val="0"/>
        <w:adjustRightInd w:val="0"/>
        <w:spacing w:after="160"/>
        <w:ind w:left="284" w:hanging="284"/>
        <w:jc w:val="both"/>
        <w:textAlignment w:val="baseline"/>
        <w:rPr>
          <w:rFonts w:ascii="Times New Roman" w:eastAsiaTheme="minorEastAsia" w:hAnsi="Times New Roman"/>
          <w:sz w:val="20"/>
          <w:szCs w:val="22"/>
        </w:rPr>
      </w:pPr>
      <w:r>
        <w:rPr>
          <w:rFonts w:ascii="Times New Roman" w:eastAsiaTheme="minorEastAsia" w:hAnsi="Times New Roman"/>
          <w:sz w:val="22"/>
          <w:szCs w:val="22"/>
        </w:rPr>
        <w:t xml:space="preserve">4. </w:t>
      </w:r>
      <w:r w:rsidRPr="00377532">
        <w:rPr>
          <w:rFonts w:ascii="Times New Roman" w:eastAsiaTheme="minorEastAsia" w:hAnsi="Times New Roman"/>
          <w:sz w:val="22"/>
        </w:rPr>
        <w:t>Uprawnienia określone w ust. 3, przysługują Zamawiającemu także w przypadku, gdy z okoliczności wynika, że Wykonawca nie zdoła usunąć wad w odpowiednim czasie.</w:t>
      </w:r>
    </w:p>
    <w:p w:rsidR="00334DBD" w:rsidRPr="00377532" w:rsidRDefault="00334DBD" w:rsidP="00334DBD">
      <w:pPr>
        <w:tabs>
          <w:tab w:val="left" w:pos="142"/>
        </w:tabs>
        <w:overflowPunct w:val="0"/>
        <w:autoSpaceDE w:val="0"/>
        <w:autoSpaceDN w:val="0"/>
        <w:adjustRightInd w:val="0"/>
        <w:spacing w:after="160"/>
        <w:ind w:left="284" w:hanging="283"/>
        <w:jc w:val="both"/>
        <w:textAlignment w:val="baseline"/>
        <w:rPr>
          <w:rFonts w:ascii="Times New Roman" w:eastAsiaTheme="minorEastAsia" w:hAnsi="Times New Roman"/>
          <w:sz w:val="22"/>
          <w:szCs w:val="22"/>
        </w:rPr>
      </w:pPr>
      <w:r w:rsidRPr="00377532">
        <w:rPr>
          <w:rFonts w:ascii="Times New Roman" w:eastAsiaTheme="minorEastAsia" w:hAnsi="Times New Roman"/>
          <w:sz w:val="22"/>
          <w:szCs w:val="22"/>
        </w:rPr>
        <w:t xml:space="preserve">5. Wykonawca jest zobowiązany do pisemnego zawiadomienia Zamawiającego o usunięciu wad robót stwierdzonych w trakcie odbioru końcowego i gotowości do ponownego odbioru. </w:t>
      </w:r>
    </w:p>
    <w:p w:rsidR="00334DBD" w:rsidRPr="00377532" w:rsidRDefault="00334DBD" w:rsidP="00334DBD">
      <w:pPr>
        <w:tabs>
          <w:tab w:val="left" w:pos="142"/>
        </w:tabs>
        <w:spacing w:after="160" w:line="276" w:lineRule="auto"/>
        <w:ind w:left="284" w:hanging="294"/>
        <w:jc w:val="both"/>
        <w:rPr>
          <w:rFonts w:ascii="Times New Roman" w:eastAsiaTheme="minorEastAsia" w:hAnsi="Times New Roman"/>
          <w:sz w:val="20"/>
          <w:szCs w:val="22"/>
        </w:rPr>
      </w:pPr>
      <w:r w:rsidRPr="00377532">
        <w:rPr>
          <w:rFonts w:ascii="Times New Roman" w:eastAsiaTheme="minorEastAsia" w:hAnsi="Times New Roman"/>
          <w:sz w:val="22"/>
          <w:szCs w:val="22"/>
        </w:rPr>
        <w:t>6</w:t>
      </w:r>
      <w:r w:rsidRPr="00377532">
        <w:rPr>
          <w:rFonts w:ascii="Times New Roman" w:eastAsiaTheme="minorEastAsia" w:hAnsi="Times New Roman"/>
          <w:sz w:val="20"/>
          <w:szCs w:val="22"/>
        </w:rPr>
        <w:t xml:space="preserve">. </w:t>
      </w:r>
      <w:r w:rsidRPr="00377532">
        <w:rPr>
          <w:rFonts w:ascii="Times New Roman" w:eastAsiaTheme="minorEastAsia" w:hAnsi="Times New Roman"/>
          <w:sz w:val="22"/>
          <w:szCs w:val="22"/>
        </w:rPr>
        <w:t>Po usunięciu wszystkich wad i usterek stwierdzonych w protokole odbioru Strony przystępują do sporządzenia ostatecznego protokołu odbioru robót.</w:t>
      </w:r>
    </w:p>
    <w:p w:rsidR="00334DBD" w:rsidRPr="00377532" w:rsidRDefault="00334DBD" w:rsidP="00334DBD">
      <w:pPr>
        <w:overflowPunct w:val="0"/>
        <w:autoSpaceDE w:val="0"/>
        <w:autoSpaceDN w:val="0"/>
        <w:adjustRightInd w:val="0"/>
        <w:spacing w:after="160"/>
        <w:ind w:left="284" w:hanging="284"/>
        <w:jc w:val="both"/>
        <w:textAlignment w:val="baseline"/>
        <w:rPr>
          <w:rFonts w:ascii="Times New Roman" w:eastAsiaTheme="minorEastAsia" w:hAnsi="Times New Roman"/>
          <w:sz w:val="22"/>
          <w:szCs w:val="22"/>
        </w:rPr>
      </w:pPr>
      <w:r w:rsidRPr="00377532">
        <w:rPr>
          <w:rFonts w:ascii="Times New Roman" w:eastAsiaTheme="minorEastAsia" w:hAnsi="Times New Roman"/>
          <w:sz w:val="22"/>
          <w:szCs w:val="22"/>
        </w:rPr>
        <w:t>7. W przypadku gdy Wykonawca uchyla się od uczestniczenia w odbiorach, Zamawiający może dokonać odbiorów jednostronnie, a ustalenia zawarte w protokołach będą wiążące dla Wykonawcy.</w:t>
      </w:r>
    </w:p>
    <w:p w:rsidR="00334DBD" w:rsidRPr="00180D7C" w:rsidRDefault="00334DBD" w:rsidP="00334DBD">
      <w:pPr>
        <w:widowControl w:val="0"/>
        <w:spacing w:line="276" w:lineRule="auto"/>
        <w:ind w:left="20"/>
        <w:jc w:val="center"/>
        <w:outlineLvl w:val="2"/>
        <w:rPr>
          <w:rFonts w:ascii="Times New Roman" w:eastAsia="Arial" w:hAnsi="Times New Roman"/>
          <w:b/>
          <w:bCs/>
          <w:sz w:val="22"/>
          <w:szCs w:val="22"/>
          <w:lang w:bidi="pl-PL"/>
        </w:rPr>
      </w:pPr>
      <w:r w:rsidRPr="00180D7C">
        <w:rPr>
          <w:rFonts w:ascii="Times New Roman" w:eastAsia="Arial" w:hAnsi="Times New Roman"/>
          <w:b/>
          <w:sz w:val="22"/>
          <w:szCs w:val="22"/>
          <w:lang w:bidi="pl-PL"/>
        </w:rPr>
        <w:t>§</w:t>
      </w:r>
      <w:r w:rsidRPr="00180D7C">
        <w:rPr>
          <w:rFonts w:ascii="Times New Roman" w:eastAsia="Arial" w:hAnsi="Times New Roman"/>
          <w:sz w:val="22"/>
          <w:szCs w:val="22"/>
          <w:lang w:bidi="pl-PL"/>
        </w:rPr>
        <w:t xml:space="preserve"> </w:t>
      </w:r>
      <w:r w:rsidRPr="00180D7C">
        <w:rPr>
          <w:rFonts w:ascii="Times New Roman" w:eastAsia="Arial" w:hAnsi="Times New Roman"/>
          <w:b/>
          <w:bCs/>
          <w:sz w:val="22"/>
          <w:szCs w:val="22"/>
          <w:lang w:bidi="pl-PL"/>
        </w:rPr>
        <w:t>1</w:t>
      </w:r>
      <w:bookmarkEnd w:id="11"/>
      <w:r w:rsidR="00180D7C" w:rsidRPr="00180D7C">
        <w:rPr>
          <w:rFonts w:ascii="Times New Roman" w:eastAsia="Arial" w:hAnsi="Times New Roman"/>
          <w:b/>
          <w:bCs/>
          <w:sz w:val="22"/>
          <w:szCs w:val="22"/>
          <w:lang w:bidi="pl-PL"/>
        </w:rPr>
        <w:t>1</w:t>
      </w:r>
    </w:p>
    <w:bookmarkEnd w:id="12"/>
    <w:p w:rsidR="00334DBD" w:rsidRPr="00B70CD6" w:rsidRDefault="00334DBD" w:rsidP="00334DBD">
      <w:pPr>
        <w:widowControl w:val="0"/>
        <w:spacing w:after="90" w:line="276" w:lineRule="auto"/>
        <w:ind w:left="20"/>
        <w:jc w:val="center"/>
        <w:rPr>
          <w:rFonts w:ascii="Times New Roman" w:eastAsia="Arial" w:hAnsi="Times New Roman"/>
          <w:b/>
          <w:bCs/>
          <w:color w:val="000000"/>
          <w:sz w:val="22"/>
          <w:szCs w:val="22"/>
          <w:lang w:bidi="pl-PL"/>
        </w:rPr>
      </w:pPr>
      <w:r w:rsidRPr="00B70CD6">
        <w:rPr>
          <w:rFonts w:ascii="Times New Roman" w:eastAsia="Arial" w:hAnsi="Times New Roman"/>
          <w:b/>
          <w:bCs/>
          <w:color w:val="000000"/>
          <w:sz w:val="22"/>
          <w:szCs w:val="22"/>
          <w:lang w:bidi="pl-PL"/>
        </w:rPr>
        <w:t>Zabezpieczenie należytego wykonania Umowy</w:t>
      </w:r>
    </w:p>
    <w:p w:rsidR="00334DBD" w:rsidRPr="00C94084" w:rsidRDefault="00334DBD" w:rsidP="00334DBD">
      <w:pPr>
        <w:widowControl w:val="0"/>
        <w:numPr>
          <w:ilvl w:val="0"/>
          <w:numId w:val="15"/>
        </w:numPr>
        <w:tabs>
          <w:tab w:val="left" w:pos="304"/>
        </w:tabs>
        <w:spacing w:after="60" w:line="276" w:lineRule="auto"/>
        <w:ind w:left="3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Zamawiający żąda od Wykonawcy wniesienia zabezpieczenia należytego wykonania Umowy zwanego dalej „zabezpieczeniem”.</w:t>
      </w:r>
    </w:p>
    <w:p w:rsidR="00334DBD" w:rsidRPr="00C94084" w:rsidRDefault="00334DBD" w:rsidP="00334DBD">
      <w:pPr>
        <w:widowControl w:val="0"/>
        <w:numPr>
          <w:ilvl w:val="0"/>
          <w:numId w:val="15"/>
        </w:numPr>
        <w:tabs>
          <w:tab w:val="left" w:pos="323"/>
        </w:tabs>
        <w:spacing w:after="60" w:line="276" w:lineRule="auto"/>
        <w:ind w:left="3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Wykonawca, przed zawarciem Umowy - chyba że ustawa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xml:space="preserve"> stanowi inaczej, jest zobowiązany wnieść zabezpieczenie, w wysokości </w:t>
      </w:r>
      <w:r w:rsidRPr="00C94084">
        <w:rPr>
          <w:rFonts w:ascii="Times New Roman" w:eastAsia="Arial" w:hAnsi="Times New Roman"/>
          <w:b/>
          <w:bCs/>
          <w:color w:val="000000"/>
          <w:sz w:val="22"/>
          <w:szCs w:val="22"/>
          <w:lang w:bidi="pl-PL"/>
        </w:rPr>
        <w:t xml:space="preserve">5% </w:t>
      </w:r>
      <w:r w:rsidRPr="00C94084">
        <w:rPr>
          <w:rFonts w:ascii="Times New Roman" w:eastAsia="Arial" w:hAnsi="Times New Roman"/>
          <w:color w:val="000000"/>
          <w:sz w:val="22"/>
          <w:szCs w:val="22"/>
          <w:lang w:bidi="pl-PL"/>
        </w:rPr>
        <w:t xml:space="preserve">ceny całkowitej podanej w ofercie tj. </w:t>
      </w:r>
      <w:r w:rsidRPr="00C94084">
        <w:rPr>
          <w:rFonts w:ascii="Times New Roman" w:eastAsia="Arial" w:hAnsi="Times New Roman"/>
          <w:b/>
          <w:bCs/>
          <w:color w:val="000000"/>
          <w:sz w:val="22"/>
          <w:szCs w:val="22"/>
          <w:lang w:bidi="pl-PL"/>
        </w:rPr>
        <w:t>w kwocie………………… zł (słownie:…………………………………….. )</w:t>
      </w:r>
    </w:p>
    <w:p w:rsidR="00334DBD" w:rsidRPr="00C94084" w:rsidRDefault="00334DBD" w:rsidP="00334DBD">
      <w:pPr>
        <w:widowControl w:val="0"/>
        <w:numPr>
          <w:ilvl w:val="0"/>
          <w:numId w:val="15"/>
        </w:numPr>
        <w:tabs>
          <w:tab w:val="left" w:pos="323"/>
        </w:tabs>
        <w:spacing w:after="60" w:line="276" w:lineRule="auto"/>
        <w:ind w:left="3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Zabezpieczenie może być wnoszone, według wyboru Wykonawcy, w jednej lub kilku następujących formach:</w:t>
      </w:r>
    </w:p>
    <w:p w:rsidR="00334DBD" w:rsidRPr="00D32908" w:rsidRDefault="00334DBD" w:rsidP="0087785B">
      <w:pPr>
        <w:pStyle w:val="Akapitzlist"/>
        <w:widowControl w:val="0"/>
        <w:numPr>
          <w:ilvl w:val="0"/>
          <w:numId w:val="45"/>
        </w:numPr>
        <w:spacing w:after="83"/>
        <w:jc w:val="both"/>
        <w:rPr>
          <w:rFonts w:ascii="Times New Roman" w:eastAsia="Arial" w:hAnsi="Times New Roman"/>
          <w:color w:val="000000"/>
          <w:lang w:bidi="pl-PL"/>
        </w:rPr>
      </w:pPr>
      <w:r w:rsidRPr="00D32908">
        <w:rPr>
          <w:rFonts w:ascii="Times New Roman" w:eastAsia="Arial" w:hAnsi="Times New Roman"/>
          <w:color w:val="000000"/>
          <w:lang w:bidi="pl-PL"/>
        </w:rPr>
        <w:t xml:space="preserve">pieniądzu - przelew na konto </w:t>
      </w:r>
      <w:r w:rsidRPr="00D32908">
        <w:rPr>
          <w:rFonts w:ascii="Times New Roman" w:eastAsia="Arial" w:hAnsi="Times New Roman"/>
          <w:b/>
          <w:color w:val="000000"/>
          <w:lang w:bidi="pl-PL"/>
        </w:rPr>
        <w:t xml:space="preserve">w Banku Spółdzielczym w Starogardzie Gdańskim </w:t>
      </w:r>
      <w:r w:rsidRPr="00D32908">
        <w:rPr>
          <w:rFonts w:ascii="Times New Roman" w:eastAsia="Arial" w:hAnsi="Times New Roman"/>
          <w:color w:val="000000"/>
          <w:lang w:bidi="pl-PL"/>
        </w:rPr>
        <w:t xml:space="preserve">nr rachunku </w:t>
      </w:r>
      <w:r w:rsidRPr="00D32908">
        <w:rPr>
          <w:rFonts w:ascii="Times New Roman" w:eastAsia="Arial" w:hAnsi="Times New Roman"/>
          <w:b/>
          <w:color w:val="000000"/>
          <w:lang w:bidi="pl-PL"/>
        </w:rPr>
        <w:t>38 8340 0001 0000 1401 2000 0008,</w:t>
      </w:r>
    </w:p>
    <w:p w:rsidR="00334DBD" w:rsidRPr="00D32908" w:rsidRDefault="00334DBD" w:rsidP="0087785B">
      <w:pPr>
        <w:pStyle w:val="Akapitzlist"/>
        <w:widowControl w:val="0"/>
        <w:numPr>
          <w:ilvl w:val="0"/>
          <w:numId w:val="45"/>
        </w:numPr>
        <w:spacing w:after="83"/>
        <w:jc w:val="both"/>
        <w:rPr>
          <w:rFonts w:ascii="Times New Roman" w:eastAsia="Arial" w:hAnsi="Times New Roman"/>
          <w:color w:val="000000"/>
          <w:lang w:bidi="pl-PL"/>
        </w:rPr>
      </w:pPr>
      <w:r w:rsidRPr="00D32908">
        <w:rPr>
          <w:rFonts w:ascii="Times New Roman" w:eastAsia="Arial" w:hAnsi="Times New Roman"/>
          <w:color w:val="000000"/>
          <w:lang w:bidi="pl-PL"/>
        </w:rPr>
        <w:t>poręczeniach bankowych lub poręczeniach spółdzielczej kasy oszczędnościowo-kredytowej, z tym że zobowiązanie kasy jest zawsze zobowiązaniem pieniężnym;</w:t>
      </w:r>
    </w:p>
    <w:p w:rsidR="00334DBD" w:rsidRPr="00D32908" w:rsidRDefault="00334DBD" w:rsidP="0087785B">
      <w:pPr>
        <w:pStyle w:val="Akapitzlist"/>
        <w:widowControl w:val="0"/>
        <w:numPr>
          <w:ilvl w:val="0"/>
          <w:numId w:val="45"/>
        </w:numPr>
        <w:spacing w:after="113"/>
        <w:jc w:val="both"/>
        <w:rPr>
          <w:rFonts w:ascii="Times New Roman" w:eastAsia="Arial" w:hAnsi="Times New Roman"/>
          <w:color w:val="000000"/>
          <w:lang w:bidi="pl-PL"/>
        </w:rPr>
      </w:pPr>
      <w:r w:rsidRPr="00D32908">
        <w:rPr>
          <w:rFonts w:ascii="Times New Roman" w:eastAsia="Arial" w:hAnsi="Times New Roman"/>
          <w:color w:val="000000"/>
          <w:lang w:bidi="pl-PL"/>
        </w:rPr>
        <w:t>gwarancjach bankowych;</w:t>
      </w:r>
    </w:p>
    <w:p w:rsidR="00334DBD" w:rsidRPr="00D32908" w:rsidRDefault="00334DBD" w:rsidP="0087785B">
      <w:pPr>
        <w:pStyle w:val="Akapitzlist"/>
        <w:widowControl w:val="0"/>
        <w:numPr>
          <w:ilvl w:val="0"/>
          <w:numId w:val="45"/>
        </w:numPr>
        <w:spacing w:after="91"/>
        <w:jc w:val="both"/>
        <w:rPr>
          <w:rFonts w:ascii="Times New Roman" w:eastAsia="Arial" w:hAnsi="Times New Roman"/>
          <w:color w:val="000000"/>
          <w:lang w:bidi="pl-PL"/>
        </w:rPr>
      </w:pPr>
      <w:r w:rsidRPr="00D32908">
        <w:rPr>
          <w:rFonts w:ascii="Times New Roman" w:eastAsia="Arial" w:hAnsi="Times New Roman"/>
          <w:color w:val="000000"/>
          <w:lang w:bidi="pl-PL"/>
        </w:rPr>
        <w:t>gwarancjach ubezpieczeniowych,</w:t>
      </w:r>
    </w:p>
    <w:p w:rsidR="00334DBD" w:rsidRPr="00D32908" w:rsidRDefault="00334DBD" w:rsidP="0087785B">
      <w:pPr>
        <w:pStyle w:val="Akapitzlist"/>
        <w:widowControl w:val="0"/>
        <w:numPr>
          <w:ilvl w:val="0"/>
          <w:numId w:val="45"/>
        </w:numPr>
        <w:spacing w:after="64"/>
        <w:jc w:val="both"/>
        <w:rPr>
          <w:rFonts w:ascii="Times New Roman" w:eastAsia="Arial" w:hAnsi="Times New Roman"/>
          <w:color w:val="000000"/>
          <w:lang w:bidi="pl-PL"/>
        </w:rPr>
      </w:pPr>
      <w:r w:rsidRPr="00D32908">
        <w:rPr>
          <w:rFonts w:ascii="Times New Roman" w:eastAsia="Arial" w:hAnsi="Times New Roman"/>
          <w:color w:val="000000"/>
          <w:lang w:bidi="pl-PL"/>
        </w:rPr>
        <w:t>poręczeniach udzielanych przez podmioty, o których mowa w art. 6b ust. 5 pkt 2 ustawy z dnia 9 listopada 2000 r. o utworzeniu Polskiej Agencji Rozwoju Przedsiębiorczości.</w:t>
      </w:r>
    </w:p>
    <w:p w:rsidR="00334DBD" w:rsidRPr="00C94084" w:rsidRDefault="00334DBD" w:rsidP="00334DBD">
      <w:pPr>
        <w:widowControl w:val="0"/>
        <w:numPr>
          <w:ilvl w:val="0"/>
          <w:numId w:val="15"/>
        </w:numPr>
        <w:tabs>
          <w:tab w:val="left" w:pos="333"/>
        </w:tabs>
        <w:spacing w:after="60" w:line="276" w:lineRule="auto"/>
        <w:ind w:left="3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Zamawiający nie wyraża zgody na wniesienie zabezpieczenia w formach wskazanych w art. 450 ust. 2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w:t>
      </w:r>
    </w:p>
    <w:p w:rsidR="00334DBD" w:rsidRPr="00C94084" w:rsidRDefault="00334DBD" w:rsidP="00334DBD">
      <w:pPr>
        <w:widowControl w:val="0"/>
        <w:numPr>
          <w:ilvl w:val="0"/>
          <w:numId w:val="15"/>
        </w:numPr>
        <w:tabs>
          <w:tab w:val="left" w:pos="333"/>
        </w:tabs>
        <w:spacing w:after="60" w:line="276" w:lineRule="auto"/>
        <w:ind w:left="3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Zabezpieczenie służy pokryciu roszczeń z tytułu niewykonania lub nienależytego wykonania Umowy.</w:t>
      </w:r>
    </w:p>
    <w:p w:rsidR="00334DBD" w:rsidRPr="00C94084" w:rsidRDefault="00334DBD" w:rsidP="00334DBD">
      <w:pPr>
        <w:widowControl w:val="0"/>
        <w:numPr>
          <w:ilvl w:val="0"/>
          <w:numId w:val="15"/>
        </w:numPr>
        <w:tabs>
          <w:tab w:val="left" w:pos="333"/>
        </w:tabs>
        <w:spacing w:after="56" w:line="276" w:lineRule="auto"/>
        <w:ind w:left="3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 trakcie realizacji Umowy Zamawiający dopuszcza zmianę formy zabezpieczenia na inną, przewidzianą w art. 450 ust. 1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Zmiana formy zabezpieczenia jest dokonywana z zachowaniem ciągłości zabezpieczenia i bez zmniejszenia jego wysokości.</w:t>
      </w:r>
    </w:p>
    <w:p w:rsidR="00334DBD" w:rsidRPr="00042BE7" w:rsidRDefault="00334DBD" w:rsidP="00042BE7">
      <w:pPr>
        <w:widowControl w:val="0"/>
        <w:numPr>
          <w:ilvl w:val="0"/>
          <w:numId w:val="15"/>
        </w:numPr>
        <w:tabs>
          <w:tab w:val="left" w:pos="333"/>
        </w:tabs>
        <w:spacing w:line="276" w:lineRule="auto"/>
        <w:ind w:left="3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Strony postanawiają, że część zabezpieczenia w wysokości 70% ustalonej kwoty w ust. 2 tj. …………….. złotych (</w:t>
      </w:r>
      <w:r w:rsidRPr="00C94084">
        <w:rPr>
          <w:rFonts w:ascii="Times New Roman" w:eastAsia="Arial" w:hAnsi="Times New Roman"/>
          <w:i/>
          <w:iCs/>
          <w:color w:val="000000"/>
          <w:sz w:val="22"/>
          <w:szCs w:val="22"/>
          <w:lang w:bidi="pl-PL"/>
        </w:rPr>
        <w:t>słownie:</w:t>
      </w:r>
      <w:r w:rsidRPr="00C94084">
        <w:rPr>
          <w:rFonts w:ascii="Times New Roman" w:eastAsia="Arial" w:hAnsi="Times New Roman"/>
          <w:color w:val="000000"/>
          <w:sz w:val="22"/>
          <w:szCs w:val="22"/>
          <w:lang w:bidi="pl-PL"/>
        </w:rPr>
        <w:t xml:space="preserve"> ………), zostanie zwolniona w terminie 30 dni od dnia wykonania przedmiotu Umowy i podpisania przez Zamawiającego protokołu odbioru końcowego robót. Pozostała część zabezpieczenia w wysokości 30% ustalonej kwoty w ust. 2 tj. ……………… złotych (</w:t>
      </w:r>
      <w:r w:rsidRPr="00C94084">
        <w:rPr>
          <w:rFonts w:ascii="Times New Roman" w:eastAsia="Arial" w:hAnsi="Times New Roman"/>
          <w:i/>
          <w:iCs/>
          <w:color w:val="000000"/>
          <w:sz w:val="22"/>
          <w:szCs w:val="22"/>
          <w:lang w:bidi="pl-PL"/>
        </w:rPr>
        <w:t>słownie:</w:t>
      </w:r>
      <w:r w:rsidRPr="00C94084">
        <w:rPr>
          <w:rFonts w:ascii="Times New Roman" w:eastAsia="Arial" w:hAnsi="Times New Roman"/>
          <w:color w:val="000000"/>
          <w:sz w:val="22"/>
          <w:szCs w:val="22"/>
          <w:lang w:bidi="pl-PL"/>
        </w:rPr>
        <w:t xml:space="preserve"> ……..), zostanie zwolniona nie później niż w 15. dniu po upływie okresu rękojmi za wady lub gwarancji.</w:t>
      </w:r>
    </w:p>
    <w:p w:rsidR="00334DBD" w:rsidRPr="00D32908" w:rsidRDefault="00334DBD" w:rsidP="00334DBD">
      <w:pPr>
        <w:widowControl w:val="0"/>
        <w:ind w:left="20"/>
        <w:jc w:val="center"/>
        <w:outlineLvl w:val="2"/>
        <w:rPr>
          <w:rFonts w:ascii="Times New Roman" w:eastAsia="Arial" w:hAnsi="Times New Roman"/>
          <w:b/>
          <w:bCs/>
          <w:color w:val="000000"/>
          <w:sz w:val="22"/>
          <w:szCs w:val="22"/>
          <w:lang w:bidi="pl-PL"/>
        </w:rPr>
      </w:pPr>
      <w:r w:rsidRPr="00D32908">
        <w:rPr>
          <w:rFonts w:ascii="Times New Roman" w:eastAsia="Arial" w:hAnsi="Times New Roman"/>
          <w:b/>
          <w:color w:val="000000"/>
          <w:sz w:val="22"/>
          <w:szCs w:val="22"/>
          <w:lang w:bidi="pl-PL"/>
        </w:rPr>
        <w:t xml:space="preserve">§ </w:t>
      </w:r>
      <w:r w:rsidRPr="00D32908">
        <w:rPr>
          <w:rFonts w:ascii="Times New Roman" w:eastAsia="Arial" w:hAnsi="Times New Roman"/>
          <w:b/>
          <w:bCs/>
          <w:color w:val="000000"/>
          <w:sz w:val="22"/>
          <w:szCs w:val="22"/>
          <w:lang w:bidi="pl-PL"/>
        </w:rPr>
        <w:t>1</w:t>
      </w:r>
      <w:r w:rsidR="00180D7C">
        <w:rPr>
          <w:rFonts w:ascii="Times New Roman" w:eastAsia="Arial" w:hAnsi="Times New Roman"/>
          <w:b/>
          <w:bCs/>
          <w:color w:val="000000"/>
          <w:sz w:val="22"/>
          <w:szCs w:val="22"/>
          <w:lang w:bidi="pl-PL"/>
        </w:rPr>
        <w:t>2</w:t>
      </w:r>
    </w:p>
    <w:p w:rsidR="00334DBD" w:rsidRPr="00D32908" w:rsidRDefault="00334DBD" w:rsidP="00334DBD">
      <w:pPr>
        <w:widowControl w:val="0"/>
        <w:ind w:left="20"/>
        <w:jc w:val="center"/>
        <w:outlineLvl w:val="2"/>
        <w:rPr>
          <w:rFonts w:ascii="Times New Roman" w:eastAsia="Arial" w:hAnsi="Times New Roman"/>
          <w:b/>
          <w:bCs/>
          <w:color w:val="000000"/>
          <w:sz w:val="22"/>
          <w:szCs w:val="22"/>
          <w:lang w:bidi="pl-PL"/>
        </w:rPr>
      </w:pPr>
      <w:bookmarkStart w:id="13" w:name="bookmark17"/>
      <w:r w:rsidRPr="00D32908">
        <w:rPr>
          <w:rFonts w:ascii="Times New Roman" w:eastAsia="Arial" w:hAnsi="Times New Roman"/>
          <w:b/>
          <w:bCs/>
          <w:color w:val="000000"/>
          <w:sz w:val="22"/>
          <w:szCs w:val="22"/>
          <w:lang w:bidi="pl-PL"/>
        </w:rPr>
        <w:t>Gwarancja i rękojmia</w:t>
      </w:r>
      <w:bookmarkEnd w:id="13"/>
    </w:p>
    <w:p w:rsidR="00334DBD" w:rsidRPr="00D32908" w:rsidRDefault="00334DBD" w:rsidP="00334DBD">
      <w:pPr>
        <w:widowControl w:val="0"/>
        <w:ind w:left="20"/>
        <w:jc w:val="center"/>
        <w:outlineLvl w:val="2"/>
        <w:rPr>
          <w:rFonts w:ascii="Times New Roman" w:eastAsia="Arial" w:hAnsi="Times New Roman"/>
          <w:b/>
          <w:bCs/>
          <w:color w:val="000000"/>
          <w:szCs w:val="22"/>
          <w:lang w:bidi="pl-PL"/>
        </w:rPr>
      </w:pPr>
    </w:p>
    <w:p w:rsidR="00334DBD" w:rsidRPr="00C94084" w:rsidRDefault="00334DBD" w:rsidP="0087785B">
      <w:pPr>
        <w:widowControl w:val="0"/>
        <w:numPr>
          <w:ilvl w:val="0"/>
          <w:numId w:val="16"/>
        </w:numPr>
        <w:tabs>
          <w:tab w:val="left" w:pos="284"/>
        </w:tabs>
        <w:spacing w:after="64"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Wykonawca gwarantuje, że przedmiot Umowy wykonany zostanie dobrze jakościowo, zgodnie </w:t>
      </w:r>
      <w:r w:rsidRPr="00C94084">
        <w:rPr>
          <w:rFonts w:ascii="Times New Roman" w:eastAsia="Arial" w:hAnsi="Times New Roman"/>
          <w:sz w:val="22"/>
          <w:szCs w:val="22"/>
          <w:lang w:bidi="pl-PL"/>
        </w:rPr>
        <w:t>z</w:t>
      </w:r>
      <w:r w:rsidRPr="00C94084">
        <w:rPr>
          <w:rFonts w:ascii="Times New Roman" w:eastAsia="Arial" w:hAnsi="Times New Roman"/>
          <w:color w:val="FF0000"/>
          <w:sz w:val="22"/>
          <w:szCs w:val="22"/>
          <w:lang w:bidi="pl-PL"/>
        </w:rPr>
        <w:t xml:space="preserve"> </w:t>
      </w:r>
      <w:r w:rsidRPr="00C94084">
        <w:rPr>
          <w:rFonts w:ascii="Times New Roman" w:eastAsia="Arial" w:hAnsi="Times New Roman"/>
          <w:color w:val="000000"/>
          <w:sz w:val="22"/>
          <w:szCs w:val="22"/>
          <w:lang w:bidi="pl-PL"/>
        </w:rPr>
        <w:t>warunkami (normami) technicznymi wykonawstwa i warunkami Umowy, bez wad pomniejszających wartość robót lub uniemożliwiających użytkowanie obiektu zgodnie z jego przeznaczeniem.</w:t>
      </w:r>
    </w:p>
    <w:p w:rsidR="00334DBD" w:rsidRPr="00C94084" w:rsidRDefault="00334DBD" w:rsidP="0087785B">
      <w:pPr>
        <w:widowControl w:val="0"/>
        <w:numPr>
          <w:ilvl w:val="0"/>
          <w:numId w:val="16"/>
        </w:numPr>
        <w:tabs>
          <w:tab w:val="left" w:pos="426"/>
          <w:tab w:val="left" w:leader="dot" w:pos="291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Wykonawca udziela </w:t>
      </w:r>
      <w:r w:rsidRPr="00C94084">
        <w:rPr>
          <w:rFonts w:ascii="Times New Roman" w:eastAsia="Arial" w:hAnsi="Times New Roman"/>
          <w:color w:val="000000"/>
          <w:sz w:val="22"/>
          <w:szCs w:val="22"/>
          <w:lang w:bidi="pl-PL"/>
        </w:rPr>
        <w:tab/>
        <w:t xml:space="preserve"> </w:t>
      </w:r>
      <w:r w:rsidRPr="00C94084">
        <w:rPr>
          <w:rFonts w:ascii="Times New Roman" w:eastAsia="Arial" w:hAnsi="Times New Roman"/>
          <w:b/>
          <w:bCs/>
          <w:color w:val="000000"/>
          <w:sz w:val="22"/>
          <w:szCs w:val="22"/>
          <w:lang w:bidi="pl-PL"/>
        </w:rPr>
        <w:t xml:space="preserve">miesięcznej </w:t>
      </w:r>
      <w:r w:rsidRPr="00C94084">
        <w:rPr>
          <w:rFonts w:ascii="Times New Roman" w:eastAsia="Arial" w:hAnsi="Times New Roman"/>
          <w:color w:val="000000"/>
          <w:sz w:val="22"/>
          <w:szCs w:val="22"/>
          <w:lang w:bidi="pl-PL"/>
        </w:rPr>
        <w:t>gwarancji i rękojmi na wykonane przez siebie roboty i wbudowane materiały, licząc od dnia podpisania protokołu końcowego odbioru robót bez zastrzeżeń przez Zamawiającego. Okres gwarancji dla naprawianego elementu ulega wydłużeniu o czas usunięcia wad.</w:t>
      </w:r>
    </w:p>
    <w:p w:rsidR="00334DBD" w:rsidRPr="00C94084" w:rsidRDefault="00334DBD" w:rsidP="0087785B">
      <w:pPr>
        <w:widowControl w:val="0"/>
        <w:numPr>
          <w:ilvl w:val="0"/>
          <w:numId w:val="16"/>
        </w:numPr>
        <w:tabs>
          <w:tab w:val="left" w:leader="dot" w:pos="291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Zamawiający powiadomi Wykonawcę o wszelkich ujawnionych usterkach w terminie 7 dni od dnia ich ujawnienia.</w:t>
      </w:r>
    </w:p>
    <w:p w:rsidR="00334DBD" w:rsidRPr="00C94084" w:rsidRDefault="00334DBD" w:rsidP="0087785B">
      <w:pPr>
        <w:widowControl w:val="0"/>
        <w:numPr>
          <w:ilvl w:val="0"/>
          <w:numId w:val="16"/>
        </w:numPr>
        <w:tabs>
          <w:tab w:val="left" w:pos="284"/>
          <w:tab w:val="left" w:leader="dot" w:pos="291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stwierdzenia w trakcie eksploatacji obiektu, wad lub usterek (w okresie pomiędzy przeglądami okresowymi), Wykonawca zobowiązany jest do ich usunięcia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334DBD" w:rsidRPr="00C94084" w:rsidRDefault="00334DBD" w:rsidP="0087785B">
      <w:pPr>
        <w:widowControl w:val="0"/>
        <w:numPr>
          <w:ilvl w:val="0"/>
          <w:numId w:val="16"/>
        </w:numPr>
        <w:tabs>
          <w:tab w:val="left" w:pos="284"/>
          <w:tab w:val="left" w:leader="dot" w:pos="291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rsidR="00334DBD" w:rsidRPr="00C94084" w:rsidRDefault="00334DBD" w:rsidP="0087785B">
      <w:pPr>
        <w:widowControl w:val="0"/>
        <w:numPr>
          <w:ilvl w:val="0"/>
          <w:numId w:val="16"/>
        </w:numPr>
        <w:tabs>
          <w:tab w:val="left" w:pos="333"/>
          <w:tab w:val="left" w:leader="dot" w:pos="291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w:t>
      </w:r>
      <w:r w:rsidR="00E74AEF">
        <w:rPr>
          <w:rFonts w:ascii="Times New Roman" w:eastAsia="Arial" w:hAnsi="Times New Roman"/>
          <w:color w:val="000000"/>
          <w:sz w:val="22"/>
          <w:szCs w:val="22"/>
          <w:lang w:bidi="pl-PL"/>
        </w:rPr>
        <w:t>11</w:t>
      </w:r>
      <w:r w:rsidRPr="00C94084">
        <w:rPr>
          <w:rFonts w:ascii="Times New Roman" w:eastAsia="Arial" w:hAnsi="Times New Roman"/>
          <w:color w:val="000000"/>
          <w:sz w:val="22"/>
          <w:szCs w:val="22"/>
          <w:lang w:bidi="pl-PL"/>
        </w:rPr>
        <w:t xml:space="preserve"> niniejszej umowy. W takim przypadku zabezpieczenie wnoszone w formie pieniądza, pomniejszone o koszt zastępczego usunięcia, zostanie zwrócone bez odsetek bankowych. </w:t>
      </w:r>
    </w:p>
    <w:p w:rsidR="00334DBD" w:rsidRPr="00C94084" w:rsidRDefault="00334DBD" w:rsidP="0087785B">
      <w:pPr>
        <w:widowControl w:val="0"/>
        <w:numPr>
          <w:ilvl w:val="0"/>
          <w:numId w:val="16"/>
        </w:numPr>
        <w:tabs>
          <w:tab w:val="left" w:pos="284"/>
          <w:tab w:val="left" w:leader="dot" w:pos="291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Jeżeli koszt usunięcia wad i usterek przekracza wysokość kwoty zabezpieczenia, o którym mowa w  § </w:t>
      </w:r>
      <w:r w:rsidR="00E74AEF">
        <w:rPr>
          <w:rFonts w:ascii="Times New Roman" w:eastAsia="Arial" w:hAnsi="Times New Roman"/>
          <w:color w:val="000000"/>
          <w:sz w:val="22"/>
          <w:szCs w:val="22"/>
          <w:lang w:bidi="pl-PL"/>
        </w:rPr>
        <w:t>11</w:t>
      </w:r>
      <w:r w:rsidRPr="00C94084">
        <w:rPr>
          <w:rFonts w:ascii="Times New Roman" w:eastAsia="Arial" w:hAnsi="Times New Roman"/>
          <w:color w:val="000000"/>
          <w:sz w:val="22"/>
          <w:szCs w:val="22"/>
          <w:lang w:bidi="pl-PL"/>
        </w:rPr>
        <w:t xml:space="preserve"> niniejszej umowy, Wykonawca zobowiązany jest do jej zapłaty w terminie wskazanym przez Zamawiającego w wezwaniu.</w:t>
      </w:r>
    </w:p>
    <w:p w:rsidR="00334DBD" w:rsidRPr="00C94084" w:rsidRDefault="00334DBD" w:rsidP="0087785B">
      <w:pPr>
        <w:widowControl w:val="0"/>
        <w:numPr>
          <w:ilvl w:val="0"/>
          <w:numId w:val="16"/>
        </w:numPr>
        <w:tabs>
          <w:tab w:val="left" w:pos="434"/>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Okoliczność zastępczego usunięcia wad i usterek nie ogranicza ani nie zwalnia Wykonawcy z odpowiedzialności z tytułu gwarancji, ani z tytułu kar umownych.</w:t>
      </w:r>
    </w:p>
    <w:p w:rsidR="00334DBD" w:rsidRPr="00D32908" w:rsidRDefault="00334DBD" w:rsidP="0087785B">
      <w:pPr>
        <w:widowControl w:val="0"/>
        <w:numPr>
          <w:ilvl w:val="0"/>
          <w:numId w:val="16"/>
        </w:numPr>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Wszelkie wady i usterki będą zgłaszane przez Zamawiające</w:t>
      </w:r>
      <w:r>
        <w:rPr>
          <w:rFonts w:ascii="Times New Roman" w:eastAsia="Arial" w:hAnsi="Times New Roman"/>
          <w:color w:val="000000"/>
          <w:sz w:val="22"/>
          <w:szCs w:val="22"/>
          <w:lang w:bidi="pl-PL"/>
        </w:rPr>
        <w:t xml:space="preserve">go pocztą w formie pisemnej na </w:t>
      </w:r>
      <w:r w:rsidRPr="00C94084">
        <w:rPr>
          <w:rFonts w:ascii="Times New Roman" w:eastAsia="Arial" w:hAnsi="Times New Roman"/>
          <w:color w:val="000000"/>
          <w:sz w:val="22"/>
          <w:szCs w:val="22"/>
          <w:lang w:bidi="pl-PL"/>
        </w:rPr>
        <w:t>adres siedziby firmy Wykonawcy, najpóźniej do dnia upływu okresu gwarancji jakości oraz</w:t>
      </w:r>
      <w:r>
        <w:rPr>
          <w:rFonts w:ascii="Times New Roman" w:eastAsia="Arial" w:hAnsi="Times New Roman"/>
          <w:color w:val="000000"/>
          <w:sz w:val="22"/>
          <w:szCs w:val="22"/>
          <w:lang w:bidi="pl-PL"/>
        </w:rPr>
        <w:t xml:space="preserve"> </w:t>
      </w:r>
      <w:r w:rsidRPr="00D32908">
        <w:rPr>
          <w:rFonts w:ascii="Times New Roman" w:eastAsia="Arial" w:hAnsi="Times New Roman"/>
          <w:color w:val="000000"/>
          <w:sz w:val="22"/>
          <w:szCs w:val="22"/>
          <w:lang w:bidi="pl-PL"/>
        </w:rPr>
        <w:t>rękojmi za wady.</w:t>
      </w:r>
    </w:p>
    <w:p w:rsidR="00334DBD" w:rsidRPr="00C9182D" w:rsidRDefault="00334DBD" w:rsidP="0087785B">
      <w:pPr>
        <w:widowControl w:val="0"/>
        <w:numPr>
          <w:ilvl w:val="0"/>
          <w:numId w:val="16"/>
        </w:numPr>
        <w:tabs>
          <w:tab w:val="left" w:pos="284"/>
        </w:tabs>
        <w:spacing w:after="56" w:line="276" w:lineRule="auto"/>
        <w:ind w:left="284" w:hanging="40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ponosi koszty usunięcia wszystkich szkód powstałych podczas usuwania wady lub usterki.</w:t>
      </w:r>
    </w:p>
    <w:p w:rsidR="00334DBD" w:rsidRPr="00C94084" w:rsidRDefault="00334DBD" w:rsidP="00334DBD">
      <w:pPr>
        <w:widowControl w:val="0"/>
        <w:spacing w:line="276" w:lineRule="auto"/>
        <w:ind w:left="20"/>
        <w:jc w:val="center"/>
        <w:outlineLvl w:val="2"/>
        <w:rPr>
          <w:rFonts w:ascii="Times New Roman" w:eastAsia="Arial" w:hAnsi="Times New Roman"/>
          <w:b/>
          <w:bCs/>
          <w:color w:val="000000"/>
          <w:sz w:val="22"/>
          <w:szCs w:val="22"/>
          <w:lang w:bidi="pl-PL"/>
        </w:rPr>
      </w:pPr>
      <w:bookmarkStart w:id="14" w:name="bookmark22"/>
      <w:r w:rsidRPr="00C94084">
        <w:rPr>
          <w:rFonts w:ascii="Times New Roman" w:eastAsia="Arial" w:hAnsi="Times New Roman"/>
          <w:b/>
          <w:bCs/>
          <w:color w:val="000000"/>
          <w:sz w:val="22"/>
          <w:szCs w:val="22"/>
          <w:lang w:bidi="pl-PL"/>
        </w:rPr>
        <w:t>§ 1</w:t>
      </w:r>
      <w:bookmarkEnd w:id="14"/>
      <w:r w:rsidR="00180D7C">
        <w:rPr>
          <w:rFonts w:ascii="Times New Roman" w:eastAsia="Arial" w:hAnsi="Times New Roman"/>
          <w:b/>
          <w:bCs/>
          <w:color w:val="000000"/>
          <w:sz w:val="22"/>
          <w:szCs w:val="22"/>
          <w:lang w:bidi="pl-PL"/>
        </w:rPr>
        <w:t>3</w:t>
      </w:r>
    </w:p>
    <w:p w:rsidR="00334DBD" w:rsidRPr="00C94084" w:rsidRDefault="00334DBD" w:rsidP="00334DBD">
      <w:pPr>
        <w:widowControl w:val="0"/>
        <w:spacing w:line="276" w:lineRule="auto"/>
        <w:ind w:left="20"/>
        <w:jc w:val="center"/>
        <w:outlineLvl w:val="2"/>
        <w:rPr>
          <w:rFonts w:ascii="Times New Roman" w:eastAsia="Arial" w:hAnsi="Times New Roman"/>
          <w:b/>
          <w:bCs/>
          <w:color w:val="000000"/>
          <w:sz w:val="22"/>
          <w:szCs w:val="22"/>
          <w:lang w:bidi="pl-PL"/>
        </w:rPr>
      </w:pPr>
      <w:bookmarkStart w:id="15" w:name="bookmark23"/>
      <w:r w:rsidRPr="00C94084">
        <w:rPr>
          <w:rFonts w:ascii="Times New Roman" w:eastAsia="Arial" w:hAnsi="Times New Roman"/>
          <w:b/>
          <w:bCs/>
          <w:color w:val="000000"/>
          <w:sz w:val="22"/>
          <w:szCs w:val="22"/>
          <w:lang w:bidi="pl-PL"/>
        </w:rPr>
        <w:t>Kary umowne</w:t>
      </w:r>
      <w:bookmarkEnd w:id="15"/>
    </w:p>
    <w:p w:rsidR="00334DBD" w:rsidRPr="00C94084" w:rsidRDefault="00334DBD" w:rsidP="0087785B">
      <w:pPr>
        <w:numPr>
          <w:ilvl w:val="0"/>
          <w:numId w:val="23"/>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Strony zastrzegają prawo naliczania kar umownych za nieterminowe lub nienależyte wykonanie przedmiotu umowy oraz za naruszenie wskazanych w ust. 2 zobowiązań określonych w niniejszej umowie.</w:t>
      </w:r>
    </w:p>
    <w:p w:rsidR="00334DBD" w:rsidRPr="00C94084" w:rsidRDefault="00334DBD" w:rsidP="0087785B">
      <w:pPr>
        <w:numPr>
          <w:ilvl w:val="0"/>
          <w:numId w:val="23"/>
        </w:numPr>
        <w:autoSpaceDE w:val="0"/>
        <w:autoSpaceDN w:val="0"/>
        <w:adjustRightInd w:val="0"/>
        <w:spacing w:after="160" w:line="276" w:lineRule="auto"/>
        <w:ind w:left="426"/>
        <w:jc w:val="both"/>
        <w:rPr>
          <w:rFonts w:ascii="Times New Roman" w:eastAsiaTheme="minorEastAsia" w:hAnsi="Times New Roman"/>
          <w:color w:val="000000"/>
          <w:sz w:val="22"/>
          <w:szCs w:val="22"/>
        </w:rPr>
      </w:pPr>
      <w:r w:rsidRPr="00C94084">
        <w:rPr>
          <w:rFonts w:ascii="Times New Roman" w:eastAsiaTheme="minorEastAsia" w:hAnsi="Times New Roman"/>
          <w:b/>
          <w:bCs/>
          <w:color w:val="000000"/>
          <w:sz w:val="22"/>
          <w:szCs w:val="22"/>
        </w:rPr>
        <w:t>Wykonawca zapłaci Zamawiającemu</w:t>
      </w:r>
      <w:r w:rsidRPr="00C94084">
        <w:rPr>
          <w:rFonts w:ascii="Times New Roman" w:eastAsiaTheme="minorEastAsia" w:hAnsi="Times New Roman"/>
          <w:color w:val="000000"/>
          <w:sz w:val="22"/>
          <w:szCs w:val="22"/>
        </w:rPr>
        <w:t xml:space="preserve"> kary umowne w następujących przypadkach:</w:t>
      </w:r>
    </w:p>
    <w:p w:rsidR="00334DBD" w:rsidRPr="008B61F6"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8B61F6">
        <w:rPr>
          <w:rFonts w:ascii="Times New Roman" w:eastAsiaTheme="minorEastAsia" w:hAnsi="Times New Roman"/>
          <w:sz w:val="22"/>
          <w:szCs w:val="22"/>
        </w:rPr>
        <w:t>za powierzenie wykonywania prac Podwykonawcy lub Dalszemu Podwykonawcy bez uzyskania uprzedniej, pisemnej zgody Zamawiającego w wysokości 3 000,00 zł za każdy taki przypadek,</w:t>
      </w:r>
    </w:p>
    <w:p w:rsidR="00334DBD" w:rsidRPr="008B61F6"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8B61F6">
        <w:rPr>
          <w:rFonts w:ascii="Times New Roman" w:eastAsiaTheme="minorEastAsia" w:hAnsi="Times New Roman"/>
          <w:sz w:val="22"/>
          <w:szCs w:val="22"/>
        </w:rPr>
        <w:t xml:space="preserve">za nieprzedłożenie do zaakceptowania projektu umowy o podwykonawstwo, której przedmiotem są roboty budowlane bądź projektu jej zmiany – w wysokości 0,05% wynagrodzenia umownego brutto, za każdy dzień zwłoki w stosunku do terminu o którym mowa w </w:t>
      </w:r>
      <w:bookmarkStart w:id="16" w:name="_Hlk101260369"/>
      <w:r w:rsidRPr="008B61F6">
        <w:rPr>
          <w:rFonts w:ascii="Times New Roman" w:eastAsia="Arial" w:hAnsi="Times New Roman"/>
          <w:sz w:val="22"/>
          <w:szCs w:val="22"/>
          <w:lang w:bidi="pl-PL"/>
        </w:rPr>
        <w:t>§</w:t>
      </w:r>
      <w:bookmarkEnd w:id="16"/>
      <w:r w:rsidRPr="008B61F6">
        <w:rPr>
          <w:rFonts w:ascii="Times New Roman" w:eastAsia="Arial" w:hAnsi="Times New Roman"/>
          <w:sz w:val="22"/>
          <w:szCs w:val="22"/>
          <w:lang w:bidi="pl-PL"/>
        </w:rPr>
        <w:t xml:space="preserve"> </w:t>
      </w:r>
      <w:r w:rsidR="00E74AEF">
        <w:rPr>
          <w:rFonts w:ascii="Times New Roman" w:eastAsia="Arial" w:hAnsi="Times New Roman"/>
          <w:sz w:val="22"/>
          <w:szCs w:val="22"/>
          <w:lang w:bidi="pl-PL"/>
        </w:rPr>
        <w:t>9</w:t>
      </w:r>
      <w:r w:rsidRPr="008B61F6">
        <w:rPr>
          <w:rFonts w:ascii="Times New Roman" w:eastAsia="Arial" w:hAnsi="Times New Roman"/>
          <w:sz w:val="22"/>
          <w:szCs w:val="22"/>
          <w:lang w:bidi="pl-PL"/>
        </w:rPr>
        <w:t xml:space="preserve"> ust. 8.</w:t>
      </w:r>
    </w:p>
    <w:p w:rsidR="00334DBD" w:rsidRPr="008B61F6" w:rsidRDefault="00334DBD" w:rsidP="0087785B">
      <w:pPr>
        <w:numPr>
          <w:ilvl w:val="0"/>
          <w:numId w:val="24"/>
        </w:numPr>
        <w:tabs>
          <w:tab w:val="left" w:pos="851"/>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8B61F6">
        <w:rPr>
          <w:rFonts w:ascii="Times New Roman" w:eastAsia="Arial" w:hAnsi="Times New Roman"/>
          <w:sz w:val="22"/>
          <w:szCs w:val="22"/>
          <w:lang w:bidi="pl-PL"/>
        </w:rPr>
        <w:t xml:space="preserve">za nieprzedłożenie poświadczonej za zgodność z oryginałem kopii umowy o podwykonawstwo, lub jej zmiany – w wysokości 0,05 % wynagrodzenia umownego brutto, za każdy dzień zwłoki w stosunku do terminu o którym mowa w § </w:t>
      </w:r>
      <w:r w:rsidR="00E74AEF">
        <w:rPr>
          <w:rFonts w:ascii="Times New Roman" w:eastAsia="Arial" w:hAnsi="Times New Roman"/>
          <w:sz w:val="22"/>
          <w:szCs w:val="22"/>
          <w:lang w:bidi="pl-PL"/>
        </w:rPr>
        <w:t xml:space="preserve">9 </w:t>
      </w:r>
      <w:r w:rsidRPr="008B61F6">
        <w:rPr>
          <w:rFonts w:ascii="Times New Roman" w:eastAsia="Arial" w:hAnsi="Times New Roman"/>
          <w:sz w:val="22"/>
          <w:szCs w:val="22"/>
          <w:lang w:bidi="pl-PL"/>
        </w:rPr>
        <w:t xml:space="preserve">ust. </w:t>
      </w:r>
      <w:r w:rsidR="00E74AEF">
        <w:rPr>
          <w:rFonts w:ascii="Times New Roman" w:eastAsia="Arial" w:hAnsi="Times New Roman"/>
          <w:sz w:val="22"/>
          <w:szCs w:val="22"/>
          <w:lang w:bidi="pl-PL"/>
        </w:rPr>
        <w:t>11</w:t>
      </w:r>
      <w:r w:rsidRPr="008B61F6">
        <w:rPr>
          <w:rFonts w:ascii="Times New Roman" w:eastAsia="Arial" w:hAnsi="Times New Roman"/>
          <w:sz w:val="22"/>
          <w:szCs w:val="22"/>
          <w:lang w:bidi="pl-PL"/>
        </w:rPr>
        <w:t>,</w:t>
      </w:r>
    </w:p>
    <w:p w:rsidR="00334DBD" w:rsidRPr="008B61F6"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8B61F6">
        <w:rPr>
          <w:rFonts w:ascii="Times New Roman" w:eastAsiaTheme="minorEastAsia" w:hAnsi="Times New Roman"/>
          <w:sz w:val="22"/>
          <w:szCs w:val="22"/>
        </w:rPr>
        <w:t>za brak zapłaty lub nieterminową zapłatę wynagrodzenia należnego podwykonawcy lub dalszemu podwykonawcy w wysokości 0,</w:t>
      </w:r>
      <w:r>
        <w:rPr>
          <w:rFonts w:ascii="Times New Roman" w:eastAsiaTheme="minorEastAsia" w:hAnsi="Times New Roman"/>
          <w:sz w:val="22"/>
          <w:szCs w:val="22"/>
        </w:rPr>
        <w:t>1</w:t>
      </w:r>
      <w:r w:rsidRPr="008B61F6">
        <w:rPr>
          <w:rFonts w:ascii="Times New Roman" w:eastAsiaTheme="minorEastAsia" w:hAnsi="Times New Roman"/>
          <w:sz w:val="22"/>
          <w:szCs w:val="22"/>
        </w:rPr>
        <w:t xml:space="preserve">% kwoty wynagrodzenia umownego brutto. </w:t>
      </w:r>
    </w:p>
    <w:p w:rsidR="00334DBD" w:rsidRPr="009D6A30"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color w:val="FF0000"/>
          <w:sz w:val="22"/>
          <w:szCs w:val="22"/>
        </w:rPr>
      </w:pPr>
      <w:r w:rsidRPr="008B61F6">
        <w:rPr>
          <w:rFonts w:ascii="Times New Roman" w:eastAsiaTheme="minorEastAsia" w:hAnsi="Times New Roman"/>
          <w:sz w:val="22"/>
          <w:szCs w:val="22"/>
        </w:rPr>
        <w:t xml:space="preserve">za nieterminowe wykonanie robót przez </w:t>
      </w:r>
      <w:r w:rsidRPr="00F032B2">
        <w:rPr>
          <w:rFonts w:ascii="Times New Roman" w:eastAsiaTheme="minorEastAsia" w:hAnsi="Times New Roman"/>
          <w:sz w:val="22"/>
          <w:szCs w:val="22"/>
        </w:rPr>
        <w:t xml:space="preserve">Wykonawcę w wysokości 0,1% kwoty wynagrodzenia umownego brutto, za każdy dzień zwłoki, w stosunku do terminu zakończenia całości robót określonego w </w:t>
      </w:r>
      <w:r w:rsidRPr="00F032B2">
        <w:rPr>
          <w:rFonts w:ascii="Times New Roman" w:eastAsia="Arial" w:hAnsi="Times New Roman"/>
          <w:sz w:val="22"/>
          <w:szCs w:val="22"/>
          <w:lang w:bidi="pl-PL"/>
        </w:rPr>
        <w:t>§ 2 umowy,</w:t>
      </w:r>
    </w:p>
    <w:p w:rsidR="00334DBD" w:rsidRPr="00F032B2"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F032B2">
        <w:rPr>
          <w:rFonts w:ascii="Times New Roman" w:eastAsiaTheme="minorEastAsia" w:hAnsi="Times New Roman"/>
          <w:sz w:val="22"/>
          <w:szCs w:val="22"/>
        </w:rPr>
        <w:t xml:space="preserve">za odstąpienie od Umowy przez Wykonawcę lub Zamawiającego z przyczyn, za które ponosi odpowiedzialność Wykonawca w wysokości 10% kwoty wynagrodzenia umownego brutto, </w:t>
      </w:r>
    </w:p>
    <w:p w:rsidR="00334DBD" w:rsidRPr="00F032B2"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F032B2">
        <w:rPr>
          <w:rFonts w:ascii="Times New Roman" w:eastAsiaTheme="minorEastAsia" w:hAnsi="Times New Roman"/>
          <w:sz w:val="22"/>
          <w:szCs w:val="22"/>
        </w:rPr>
        <w:t>za zwłokę w usunięciu wad (usterek) stwierdzonych w czasie odbioru w wysokości 0,</w:t>
      </w:r>
      <w:r>
        <w:rPr>
          <w:rFonts w:ascii="Times New Roman" w:eastAsiaTheme="minorEastAsia" w:hAnsi="Times New Roman"/>
          <w:sz w:val="22"/>
          <w:szCs w:val="22"/>
        </w:rPr>
        <w:t>1</w:t>
      </w:r>
      <w:r w:rsidRPr="00F032B2">
        <w:rPr>
          <w:rFonts w:ascii="Times New Roman" w:eastAsiaTheme="minorEastAsia" w:hAnsi="Times New Roman"/>
          <w:sz w:val="22"/>
          <w:szCs w:val="22"/>
        </w:rPr>
        <w:t xml:space="preserve">% kwoty wynagrodzenia umownego brutto, za każdy dzień zwłoki liczony od upływu terminu wyznaczonego na usunięcie wad, </w:t>
      </w:r>
    </w:p>
    <w:p w:rsidR="00334DBD" w:rsidRPr="00F032B2"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F032B2">
        <w:rPr>
          <w:rFonts w:ascii="Times New Roman" w:eastAsiaTheme="minorEastAsia" w:hAnsi="Times New Roman"/>
          <w:sz w:val="22"/>
          <w:szCs w:val="22"/>
        </w:rPr>
        <w:t xml:space="preserve">za każdy dzień zwłoki w usunięciu wad stwierdzonych w okresie gwarancji i rękojmi w wysokości 0,1% kwoty wynagrodzenia umownego brutto, za każdy dzień zwłoki liczony od upływu terminu wyznaczonego na usunięcie wad, </w:t>
      </w:r>
    </w:p>
    <w:p w:rsidR="00334DBD" w:rsidRPr="009D6A30"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color w:val="FF0000"/>
          <w:sz w:val="22"/>
          <w:szCs w:val="22"/>
        </w:rPr>
      </w:pPr>
      <w:r w:rsidRPr="004055D1">
        <w:rPr>
          <w:rFonts w:ascii="Times New Roman" w:eastAsiaTheme="minorEastAsia" w:hAnsi="Times New Roman"/>
          <w:sz w:val="22"/>
          <w:szCs w:val="22"/>
        </w:rPr>
        <w:t xml:space="preserve">z tytułu </w:t>
      </w:r>
      <w:r w:rsidRPr="00F032B2">
        <w:rPr>
          <w:rFonts w:ascii="Times New Roman" w:eastAsiaTheme="minorEastAsia" w:hAnsi="Times New Roman"/>
          <w:sz w:val="22"/>
          <w:szCs w:val="22"/>
        </w:rPr>
        <w:t xml:space="preserve">braku zatrudnienia pracownika wykonującego czynności przy realizacji przedmiotu zamówienia </w:t>
      </w:r>
      <w:r w:rsidRPr="004055D1">
        <w:rPr>
          <w:rFonts w:ascii="Times New Roman" w:eastAsiaTheme="minorEastAsia" w:hAnsi="Times New Roman"/>
          <w:sz w:val="22"/>
          <w:szCs w:val="22"/>
        </w:rPr>
        <w:t xml:space="preserve">(określone w </w:t>
      </w:r>
      <w:r w:rsidRPr="004055D1">
        <w:rPr>
          <w:rFonts w:ascii="Times New Roman" w:eastAsia="Arial" w:hAnsi="Times New Roman"/>
          <w:sz w:val="22"/>
          <w:szCs w:val="22"/>
          <w:lang w:bidi="pl-PL"/>
        </w:rPr>
        <w:t xml:space="preserve">§ </w:t>
      </w:r>
      <w:r w:rsidR="00E74AEF">
        <w:rPr>
          <w:rFonts w:ascii="Times New Roman" w:eastAsia="Arial" w:hAnsi="Times New Roman"/>
          <w:sz w:val="22"/>
          <w:szCs w:val="22"/>
          <w:lang w:bidi="pl-PL"/>
        </w:rPr>
        <w:t>8</w:t>
      </w:r>
      <w:r w:rsidRPr="004055D1">
        <w:rPr>
          <w:rFonts w:ascii="Times New Roman" w:eastAsia="Arial" w:hAnsi="Times New Roman"/>
          <w:sz w:val="22"/>
          <w:szCs w:val="22"/>
          <w:lang w:bidi="pl-PL"/>
        </w:rPr>
        <w:t xml:space="preserve"> umowy) na umowę </w:t>
      </w:r>
      <w:r w:rsidRPr="00F032B2">
        <w:rPr>
          <w:rFonts w:ascii="Times New Roman" w:eastAsia="Arial" w:hAnsi="Times New Roman"/>
          <w:sz w:val="22"/>
          <w:szCs w:val="22"/>
          <w:lang w:bidi="pl-PL"/>
        </w:rPr>
        <w:t xml:space="preserve">o pracę zgodnie z przepisami Kodeku Pracy w wysokości 1.000,00 zł brutto za każdy taki stwierdzony przypadek, </w:t>
      </w:r>
    </w:p>
    <w:p w:rsidR="00334DBD" w:rsidRPr="004055D1" w:rsidRDefault="00334DBD" w:rsidP="0087785B">
      <w:pPr>
        <w:numPr>
          <w:ilvl w:val="0"/>
          <w:numId w:val="24"/>
        </w:numPr>
        <w:tabs>
          <w:tab w:val="left" w:pos="1134"/>
        </w:tabs>
        <w:autoSpaceDE w:val="0"/>
        <w:autoSpaceDN w:val="0"/>
        <w:adjustRightInd w:val="0"/>
        <w:spacing w:after="160" w:line="276" w:lineRule="auto"/>
        <w:ind w:left="993" w:hanging="284"/>
        <w:jc w:val="both"/>
        <w:rPr>
          <w:rFonts w:ascii="Times New Roman" w:eastAsiaTheme="minorEastAsia" w:hAnsi="Times New Roman"/>
          <w:sz w:val="22"/>
          <w:szCs w:val="22"/>
        </w:rPr>
      </w:pPr>
      <w:r w:rsidRPr="004055D1">
        <w:rPr>
          <w:rFonts w:ascii="Times New Roman" w:eastAsiaTheme="minorEastAsia" w:hAnsi="Times New Roman"/>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w:t>
      </w:r>
      <w:r w:rsidR="00E74AEF">
        <w:rPr>
          <w:rFonts w:ascii="Times New Roman" w:eastAsiaTheme="minorEastAsia" w:hAnsi="Times New Roman"/>
          <w:sz w:val="22"/>
          <w:szCs w:val="22"/>
        </w:rPr>
        <w:t>8</w:t>
      </w:r>
      <w:r w:rsidRPr="004055D1">
        <w:rPr>
          <w:rFonts w:ascii="Times New Roman" w:eastAsiaTheme="minorEastAsia" w:hAnsi="Times New Roman"/>
          <w:sz w:val="22"/>
          <w:szCs w:val="22"/>
        </w:rPr>
        <w:t xml:space="preserve"> czynności i pozwala Zamawiającemu na naliczenie kary w wysokości o której mowa w </w:t>
      </w:r>
      <w:proofErr w:type="spellStart"/>
      <w:r w:rsidRPr="004055D1">
        <w:rPr>
          <w:rFonts w:ascii="Times New Roman" w:eastAsiaTheme="minorEastAsia" w:hAnsi="Times New Roman"/>
          <w:sz w:val="22"/>
          <w:szCs w:val="22"/>
        </w:rPr>
        <w:t>ppkt</w:t>
      </w:r>
      <w:proofErr w:type="spellEnd"/>
      <w:r w:rsidRPr="004055D1">
        <w:rPr>
          <w:rFonts w:ascii="Times New Roman" w:eastAsiaTheme="minorEastAsia" w:hAnsi="Times New Roman"/>
          <w:sz w:val="22"/>
          <w:szCs w:val="22"/>
        </w:rPr>
        <w:t xml:space="preserve">. i, </w:t>
      </w:r>
    </w:p>
    <w:p w:rsidR="00334DBD" w:rsidRPr="00F032B2" w:rsidRDefault="00334DBD" w:rsidP="0087785B">
      <w:pPr>
        <w:pStyle w:val="Akapitzlist"/>
        <w:numPr>
          <w:ilvl w:val="0"/>
          <w:numId w:val="24"/>
        </w:numPr>
        <w:tabs>
          <w:tab w:val="left" w:pos="1134"/>
        </w:tabs>
        <w:autoSpaceDE w:val="0"/>
        <w:autoSpaceDN w:val="0"/>
        <w:adjustRightInd w:val="0"/>
        <w:spacing w:after="160"/>
        <w:ind w:left="993" w:hanging="284"/>
        <w:jc w:val="both"/>
        <w:rPr>
          <w:rFonts w:ascii="Times New Roman" w:eastAsiaTheme="minorEastAsia" w:hAnsi="Times New Roman"/>
        </w:rPr>
      </w:pPr>
      <w:r w:rsidRPr="00F032B2">
        <w:rPr>
          <w:rFonts w:ascii="Times New Roman" w:eastAsiaTheme="minorEastAsia" w:hAnsi="Times New Roman"/>
        </w:rPr>
        <w:t xml:space="preserve">w przypadku braku stałego nadzoru kierownika budowy w wysokości 300,00 zł brutto za każdy dzień nieobecności kierownika na budowie. </w:t>
      </w:r>
    </w:p>
    <w:p w:rsidR="00334DBD" w:rsidRPr="00C94084" w:rsidRDefault="00334DBD" w:rsidP="0087785B">
      <w:pPr>
        <w:numPr>
          <w:ilvl w:val="0"/>
          <w:numId w:val="23"/>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sz w:val="22"/>
          <w:szCs w:val="22"/>
        </w:rPr>
      </w:pPr>
      <w:r w:rsidRPr="00C94084">
        <w:rPr>
          <w:rFonts w:ascii="Times New Roman" w:eastAsiaTheme="minorEastAsia" w:hAnsi="Times New Roman"/>
          <w:b/>
          <w:bCs/>
          <w:sz w:val="22"/>
          <w:szCs w:val="22"/>
        </w:rPr>
        <w:t>Zamawiający zapłaci Wykonawcy</w:t>
      </w:r>
      <w:r w:rsidRPr="00C94084">
        <w:rPr>
          <w:rFonts w:ascii="Times New Roman" w:eastAsiaTheme="minorEastAsia" w:hAnsi="Times New Roman"/>
          <w:sz w:val="22"/>
          <w:szCs w:val="22"/>
        </w:rPr>
        <w:t xml:space="preserve"> karę umowną za odstąpienie od umowy z przyczyn leżących po stronie Zamawiającego w wysokości 10% wynagrodzenia umownego brutto.</w:t>
      </w:r>
    </w:p>
    <w:p w:rsidR="00334DBD" w:rsidRPr="00C94084" w:rsidRDefault="00334DBD" w:rsidP="0087785B">
      <w:pPr>
        <w:pStyle w:val="Akapitzlist"/>
        <w:numPr>
          <w:ilvl w:val="0"/>
          <w:numId w:val="23"/>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lang w:eastAsia="pl-PL"/>
        </w:rPr>
      </w:pPr>
      <w:r w:rsidRPr="00C94084">
        <w:rPr>
          <w:rFonts w:ascii="Times New Roman" w:eastAsiaTheme="minorEastAsia" w:hAnsi="Times New Roman"/>
          <w:lang w:eastAsia="pl-PL"/>
        </w:rPr>
        <w:t>Zamawiającemu przysługuje prawo potrącenia kar umownych z należytego Wykonawcy wynagrodzenia lub zabezpieczenia należytego wykonania umowy, a także dochodzenia ich na zasadach ogólnych.</w:t>
      </w:r>
    </w:p>
    <w:p w:rsidR="00334DBD" w:rsidRPr="00C94084" w:rsidRDefault="00334DBD" w:rsidP="0087785B">
      <w:pPr>
        <w:pStyle w:val="Akapitzlist"/>
        <w:numPr>
          <w:ilvl w:val="0"/>
          <w:numId w:val="23"/>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lang w:eastAsia="pl-PL"/>
        </w:rPr>
      </w:pPr>
      <w:r w:rsidRPr="00C94084">
        <w:rPr>
          <w:rFonts w:ascii="Times New Roman" w:eastAsiaTheme="minorEastAsia" w:hAnsi="Times New Roman"/>
          <w:lang w:eastAsia="pl-PL"/>
        </w:rPr>
        <w:t xml:space="preserve">Maksymalną łączną wysokość kar umownych Strony </w:t>
      </w:r>
      <w:r w:rsidRPr="00F032B2">
        <w:rPr>
          <w:rFonts w:ascii="Times New Roman" w:eastAsiaTheme="minorEastAsia" w:hAnsi="Times New Roman"/>
          <w:lang w:eastAsia="pl-PL"/>
        </w:rPr>
        <w:t xml:space="preserve">ustalają na 20% wynagrodzenia </w:t>
      </w:r>
      <w:r w:rsidRPr="00C94084">
        <w:rPr>
          <w:rFonts w:ascii="Times New Roman" w:eastAsiaTheme="minorEastAsia" w:hAnsi="Times New Roman"/>
          <w:lang w:eastAsia="pl-PL"/>
        </w:rPr>
        <w:t xml:space="preserve">brutto określonego w </w:t>
      </w:r>
      <w:r w:rsidRPr="00C94084">
        <w:rPr>
          <w:rFonts w:ascii="Times New Roman" w:eastAsiaTheme="minorEastAsia" w:hAnsi="Times New Roman"/>
          <w:color w:val="000000"/>
        </w:rPr>
        <w:t xml:space="preserve">§ 3 ust. 1 niniejszej umowy. </w:t>
      </w:r>
    </w:p>
    <w:p w:rsidR="00334DBD" w:rsidRPr="00C94084" w:rsidRDefault="00334DBD" w:rsidP="0087785B">
      <w:pPr>
        <w:pStyle w:val="Akapitzlist"/>
        <w:numPr>
          <w:ilvl w:val="0"/>
          <w:numId w:val="23"/>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lang w:eastAsia="pl-PL"/>
        </w:rPr>
      </w:pPr>
      <w:r w:rsidRPr="00C94084">
        <w:rPr>
          <w:rFonts w:ascii="Times New Roman" w:eastAsiaTheme="minorEastAsia" w:hAnsi="Times New Roman"/>
          <w:lang w:eastAsia="pl-PL"/>
        </w:rPr>
        <w:t>Jeżeli wysokość zastrzeżonych kar umownych nie pokrywa poniesionej szkody, stronom przysługuje prawo dochodzenia odszkodowania uzupełniającego do wysokości rzeczywiście poniesionej szkody.</w:t>
      </w:r>
    </w:p>
    <w:p w:rsidR="00334DBD" w:rsidRPr="00B75762" w:rsidRDefault="00334DBD" w:rsidP="0087785B">
      <w:pPr>
        <w:pStyle w:val="Akapitzlist"/>
        <w:numPr>
          <w:ilvl w:val="0"/>
          <w:numId w:val="23"/>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lang w:eastAsia="pl-PL"/>
        </w:rPr>
      </w:pPr>
      <w:r w:rsidRPr="00C94084">
        <w:rPr>
          <w:rFonts w:ascii="Times New Roman" w:eastAsiaTheme="minorEastAsia" w:hAnsi="Times New Roman"/>
          <w:lang w:eastAsia="pl-PL"/>
        </w:rPr>
        <w:t>Kary umowne płatne będą w terminie 7 dni od dnia otrzymania wezwania do zapłaty.</w:t>
      </w:r>
    </w:p>
    <w:p w:rsidR="00334DBD" w:rsidRPr="00C94084" w:rsidRDefault="00334DBD" w:rsidP="00334DBD">
      <w:pPr>
        <w:widowControl w:val="0"/>
        <w:spacing w:after="113"/>
        <w:ind w:right="20"/>
        <w:jc w:val="center"/>
        <w:outlineLvl w:val="2"/>
        <w:rPr>
          <w:rFonts w:ascii="Times New Roman" w:eastAsia="Arial" w:hAnsi="Times New Roman"/>
          <w:b/>
          <w:bCs/>
          <w:color w:val="000000"/>
          <w:sz w:val="22"/>
          <w:szCs w:val="22"/>
          <w:lang w:bidi="pl-PL"/>
        </w:rPr>
      </w:pPr>
      <w:bookmarkStart w:id="17" w:name="bookmark24"/>
      <w:r w:rsidRPr="009D6A30">
        <w:rPr>
          <w:rFonts w:ascii="Times New Roman" w:eastAsia="Arial" w:hAnsi="Times New Roman"/>
          <w:b/>
          <w:color w:val="000000"/>
          <w:sz w:val="22"/>
          <w:szCs w:val="22"/>
          <w:lang w:bidi="pl-PL"/>
        </w:rPr>
        <w:t>§</w:t>
      </w:r>
      <w:r w:rsidRPr="00C94084">
        <w:rPr>
          <w:rFonts w:ascii="Times New Roman" w:eastAsia="Arial" w:hAnsi="Times New Roman"/>
          <w:color w:val="000000"/>
          <w:sz w:val="22"/>
          <w:szCs w:val="22"/>
          <w:lang w:bidi="pl-PL"/>
        </w:rPr>
        <w:t xml:space="preserve"> </w:t>
      </w:r>
      <w:r w:rsidRPr="00C94084">
        <w:rPr>
          <w:rFonts w:ascii="Times New Roman" w:eastAsia="Arial" w:hAnsi="Times New Roman"/>
          <w:b/>
          <w:bCs/>
          <w:color w:val="000000"/>
          <w:sz w:val="22"/>
          <w:szCs w:val="22"/>
          <w:lang w:bidi="pl-PL"/>
        </w:rPr>
        <w:t>1</w:t>
      </w:r>
      <w:bookmarkEnd w:id="17"/>
      <w:r w:rsidR="00180D7C">
        <w:rPr>
          <w:rFonts w:ascii="Times New Roman" w:eastAsia="Arial" w:hAnsi="Times New Roman"/>
          <w:b/>
          <w:bCs/>
          <w:color w:val="000000"/>
          <w:sz w:val="22"/>
          <w:szCs w:val="22"/>
          <w:lang w:bidi="pl-PL"/>
        </w:rPr>
        <w:t>4</w:t>
      </w:r>
    </w:p>
    <w:p w:rsidR="00334DBD" w:rsidRPr="00C94084" w:rsidRDefault="00334DBD" w:rsidP="00334DBD">
      <w:pPr>
        <w:widowControl w:val="0"/>
        <w:spacing w:after="91"/>
        <w:ind w:right="20"/>
        <w:jc w:val="center"/>
        <w:outlineLvl w:val="2"/>
        <w:rPr>
          <w:rFonts w:ascii="Times New Roman" w:eastAsia="Arial" w:hAnsi="Times New Roman"/>
          <w:b/>
          <w:bCs/>
          <w:color w:val="000000"/>
          <w:sz w:val="22"/>
          <w:szCs w:val="22"/>
          <w:lang w:bidi="pl-PL"/>
        </w:rPr>
      </w:pPr>
      <w:bookmarkStart w:id="18" w:name="bookmark25"/>
      <w:r w:rsidRPr="00C94084">
        <w:rPr>
          <w:rFonts w:ascii="Times New Roman" w:eastAsia="Arial" w:hAnsi="Times New Roman"/>
          <w:b/>
          <w:bCs/>
          <w:color w:val="000000"/>
          <w:sz w:val="22"/>
          <w:szCs w:val="22"/>
          <w:lang w:bidi="pl-PL"/>
        </w:rPr>
        <w:t>Warunki zmiany Umowy</w:t>
      </w:r>
      <w:bookmarkEnd w:id="18"/>
    </w:p>
    <w:p w:rsidR="00334DBD" w:rsidRPr="00C94084" w:rsidRDefault="00334DBD" w:rsidP="0087785B">
      <w:pPr>
        <w:widowControl w:val="0"/>
        <w:numPr>
          <w:ilvl w:val="0"/>
          <w:numId w:val="25"/>
        </w:numPr>
        <w:tabs>
          <w:tab w:val="left" w:pos="426"/>
        </w:tabs>
        <w:spacing w:after="124"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xml:space="preserve">, w tym art. 455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xml:space="preserve"> lub w zakresie i na warunkach określonych w ogłoszeniu o zamówieniu oraz niniejszej Umowie.</w:t>
      </w:r>
    </w:p>
    <w:p w:rsidR="00334DBD" w:rsidRPr="00FD4A9B" w:rsidRDefault="00334DBD" w:rsidP="0087785B">
      <w:pPr>
        <w:widowControl w:val="0"/>
        <w:numPr>
          <w:ilvl w:val="0"/>
          <w:numId w:val="25"/>
        </w:numPr>
        <w:tabs>
          <w:tab w:val="left" w:pos="426"/>
        </w:tabs>
        <w:spacing w:after="143" w:line="276" w:lineRule="auto"/>
        <w:ind w:left="420" w:hanging="420"/>
        <w:jc w:val="both"/>
        <w:rPr>
          <w:rFonts w:ascii="Times New Roman" w:eastAsia="Arial" w:hAnsi="Times New Roman"/>
          <w:sz w:val="22"/>
          <w:szCs w:val="22"/>
          <w:lang w:bidi="pl-PL"/>
        </w:rPr>
      </w:pPr>
      <w:r w:rsidRPr="00FD4A9B">
        <w:rPr>
          <w:rFonts w:ascii="Times New Roman" w:eastAsia="Arial" w:hAnsi="Times New Roman"/>
          <w:sz w:val="22"/>
          <w:szCs w:val="22"/>
          <w:lang w:bidi="pl-PL"/>
        </w:rPr>
        <w:t xml:space="preserve">Zamawiający, zgodnie z art. 455 ust. 1 pkt 1 ustawy </w:t>
      </w:r>
      <w:proofErr w:type="spellStart"/>
      <w:r w:rsidRPr="00FD4A9B">
        <w:rPr>
          <w:rFonts w:ascii="Times New Roman" w:eastAsia="Arial" w:hAnsi="Times New Roman"/>
          <w:sz w:val="22"/>
          <w:szCs w:val="22"/>
          <w:lang w:bidi="pl-PL"/>
        </w:rPr>
        <w:t>Pzp</w:t>
      </w:r>
      <w:proofErr w:type="spellEnd"/>
      <w:r w:rsidRPr="00FD4A9B">
        <w:rPr>
          <w:rFonts w:ascii="Times New Roman" w:eastAsia="Arial" w:hAnsi="Times New Roman"/>
          <w:sz w:val="22"/>
          <w:szCs w:val="22"/>
          <w:lang w:bidi="pl-PL"/>
        </w:rPr>
        <w:t xml:space="preserve"> dopuszcza możliwość zmian postanowień Umowy w stosunku do treści oferty w zakresie i na warunkach określonych poniżej:</w:t>
      </w:r>
    </w:p>
    <w:p w:rsidR="00334DBD" w:rsidRPr="00C94084" w:rsidRDefault="00334DBD" w:rsidP="00334DBD">
      <w:pPr>
        <w:widowControl w:val="0"/>
        <w:spacing w:after="91" w:line="276" w:lineRule="auto"/>
        <w:ind w:left="567"/>
        <w:jc w:val="both"/>
        <w:outlineLvl w:val="2"/>
        <w:rPr>
          <w:rFonts w:ascii="Times New Roman" w:eastAsia="Arial" w:hAnsi="Times New Roman"/>
          <w:color w:val="000000"/>
          <w:sz w:val="22"/>
          <w:szCs w:val="22"/>
          <w:lang w:bidi="pl-PL"/>
        </w:rPr>
      </w:pPr>
      <w:bookmarkStart w:id="19" w:name="bookmark26"/>
      <w:r w:rsidRPr="00C94084">
        <w:rPr>
          <w:rFonts w:ascii="Times New Roman" w:eastAsia="Arial" w:hAnsi="Times New Roman"/>
          <w:color w:val="000000"/>
          <w:sz w:val="22"/>
          <w:szCs w:val="22"/>
          <w:lang w:bidi="pl-PL"/>
        </w:rPr>
        <w:t>1) w części dotyczącej terminu realizacji robót budowlanych w przypadku:</w:t>
      </w:r>
      <w:bookmarkEnd w:id="19"/>
    </w:p>
    <w:p w:rsidR="00334DBD" w:rsidRPr="00C94084" w:rsidRDefault="00334DBD" w:rsidP="0087785B">
      <w:pPr>
        <w:widowControl w:val="0"/>
        <w:numPr>
          <w:ilvl w:val="0"/>
          <w:numId w:val="26"/>
        </w:numPr>
        <w:tabs>
          <w:tab w:val="left" w:pos="1026"/>
        </w:tabs>
        <w:spacing w:after="124" w:line="276" w:lineRule="auto"/>
        <w:ind w:left="1020" w:hanging="360"/>
        <w:jc w:val="both"/>
        <w:rPr>
          <w:rFonts w:ascii="Times New Roman" w:eastAsia="Arial" w:hAnsi="Times New Roman"/>
          <w:color w:val="000000"/>
          <w:sz w:val="22"/>
          <w:szCs w:val="22"/>
          <w:lang w:bidi="pl-PL"/>
        </w:rPr>
      </w:pPr>
      <w:bookmarkStart w:id="20" w:name="_Hlk101262235"/>
      <w:r w:rsidRPr="00C94084">
        <w:rPr>
          <w:rFonts w:ascii="Times New Roman" w:eastAsia="Arial" w:hAnsi="Times New Roman"/>
          <w:color w:val="000000"/>
          <w:sz w:val="22"/>
          <w:szCs w:val="22"/>
          <w:lang w:bidi="pl-PL"/>
        </w:rPr>
        <w:t xml:space="preserve">wystąpienia konieczności wykonania dodatkowych prac, udzielonych na podstawie art. 455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xml:space="preserve"> lub robót zamiennych, których realizacja będzie miała wpływ na termin wykonania robót pierwotnie objętych niniejszą Umową,</w:t>
      </w:r>
    </w:p>
    <w:bookmarkEnd w:id="20"/>
    <w:p w:rsidR="00334DBD" w:rsidRPr="00C94084" w:rsidRDefault="00334DBD" w:rsidP="0087785B">
      <w:pPr>
        <w:widowControl w:val="0"/>
        <w:numPr>
          <w:ilvl w:val="0"/>
          <w:numId w:val="26"/>
        </w:numPr>
        <w:tabs>
          <w:tab w:val="left" w:pos="1026"/>
        </w:tabs>
        <w:spacing w:after="120" w:line="276" w:lineRule="auto"/>
        <w:ind w:left="10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wystąpienia istotnej okoliczności, niezależnej od Zamawiającego, której Zamawiający </w:t>
      </w:r>
    </w:p>
    <w:p w:rsidR="00334DBD" w:rsidRPr="00C94084" w:rsidRDefault="00334DBD" w:rsidP="00334DBD">
      <w:pPr>
        <w:widowControl w:val="0"/>
        <w:tabs>
          <w:tab w:val="left" w:pos="1026"/>
        </w:tabs>
        <w:spacing w:after="120" w:line="276" w:lineRule="auto"/>
        <w:ind w:left="10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pomimo zachowania należytej staranności nie mógł przewidzieć w chwili zawarcia Umowy,</w:t>
      </w:r>
    </w:p>
    <w:p w:rsidR="00334DBD" w:rsidRPr="00C94084" w:rsidRDefault="00334DBD" w:rsidP="0087785B">
      <w:pPr>
        <w:widowControl w:val="0"/>
        <w:numPr>
          <w:ilvl w:val="0"/>
          <w:numId w:val="26"/>
        </w:numPr>
        <w:tabs>
          <w:tab w:val="left" w:pos="1026"/>
        </w:tabs>
        <w:spacing w:after="120" w:line="276" w:lineRule="auto"/>
        <w:ind w:left="10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wystąpienia okoliczności niezależnych od Wykonawcy przy zachowaniu przez niego należytej staranności, skutkujących niemożnością dotrzymania terminu realizacji zamówienia,</w:t>
      </w:r>
    </w:p>
    <w:p w:rsidR="00334DBD" w:rsidRPr="00C94084" w:rsidRDefault="00334DBD" w:rsidP="0087785B">
      <w:pPr>
        <w:widowControl w:val="0"/>
        <w:numPr>
          <w:ilvl w:val="0"/>
          <w:numId w:val="26"/>
        </w:numPr>
        <w:tabs>
          <w:tab w:val="left" w:pos="1026"/>
        </w:tabs>
        <w:spacing w:after="116" w:line="276" w:lineRule="auto"/>
        <w:ind w:left="10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nie przekazania Wykonawcy przez Zamawiającego dokumentacji lub innych dokumentów budowy, do których przekazania Zamawiający był zobowiązany,</w:t>
      </w:r>
    </w:p>
    <w:p w:rsidR="00334DBD" w:rsidRPr="00C94084" w:rsidRDefault="00334DBD" w:rsidP="0087785B">
      <w:pPr>
        <w:widowControl w:val="0"/>
        <w:numPr>
          <w:ilvl w:val="0"/>
          <w:numId w:val="26"/>
        </w:numPr>
        <w:tabs>
          <w:tab w:val="left" w:pos="1026"/>
        </w:tabs>
        <w:spacing w:after="124" w:line="276" w:lineRule="auto"/>
        <w:ind w:left="10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rsidR="00334DBD" w:rsidRPr="00C94084" w:rsidRDefault="00334DBD" w:rsidP="0087785B">
      <w:pPr>
        <w:widowControl w:val="0"/>
        <w:numPr>
          <w:ilvl w:val="0"/>
          <w:numId w:val="26"/>
        </w:numPr>
        <w:tabs>
          <w:tab w:val="left" w:pos="1026"/>
        </w:tabs>
        <w:spacing w:after="116" w:line="276" w:lineRule="auto"/>
        <w:ind w:left="10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 powodu istotnych braków lub błędów w dokumentacji również tych polegających na niezgodności dokumentacji z przepisami prawa,</w:t>
      </w:r>
    </w:p>
    <w:p w:rsidR="00334DBD" w:rsidRPr="00C94084" w:rsidRDefault="00334DBD" w:rsidP="0087785B">
      <w:pPr>
        <w:widowControl w:val="0"/>
        <w:numPr>
          <w:ilvl w:val="0"/>
          <w:numId w:val="26"/>
        </w:numPr>
        <w:tabs>
          <w:tab w:val="left" w:pos="1026"/>
        </w:tabs>
        <w:spacing w:after="116" w:line="276" w:lineRule="auto"/>
        <w:ind w:left="10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 powodu oczekiwania na decyzję organów administracji publicznej lub inne podmioty właściwe do wydania koniecznych decyzji, zezwoleń, uzgodnień, opinii, stanowisk itp. niezbędnych do prawidłowej realizacji wykonywanych robót, na które nie ma wpływu Wykonawca,</w:t>
      </w:r>
    </w:p>
    <w:p w:rsidR="00334DBD" w:rsidRPr="00C94084" w:rsidRDefault="00334DBD" w:rsidP="0087785B">
      <w:pPr>
        <w:widowControl w:val="0"/>
        <w:numPr>
          <w:ilvl w:val="0"/>
          <w:numId w:val="26"/>
        </w:numPr>
        <w:tabs>
          <w:tab w:val="left" w:pos="1026"/>
        </w:tabs>
        <w:spacing w:line="276" w:lineRule="auto"/>
        <w:ind w:left="10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334DBD" w:rsidRPr="00C94084" w:rsidRDefault="00334DBD" w:rsidP="0087785B">
      <w:pPr>
        <w:widowControl w:val="0"/>
        <w:numPr>
          <w:ilvl w:val="0"/>
          <w:numId w:val="26"/>
        </w:numPr>
        <w:tabs>
          <w:tab w:val="left" w:pos="1044"/>
        </w:tabs>
        <w:spacing w:after="60" w:line="276" w:lineRule="auto"/>
        <w:ind w:left="10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przedłużającej się procedury o udzielenie zamówienia publicznego będącego przedmiotem niniejszej Umowy.</w:t>
      </w:r>
    </w:p>
    <w:p w:rsidR="00334DBD" w:rsidRPr="00C94084" w:rsidRDefault="00334DBD" w:rsidP="00334DBD">
      <w:pPr>
        <w:widowControl w:val="0"/>
        <w:spacing w:after="60" w:line="276" w:lineRule="auto"/>
        <w:ind w:left="70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334DBD" w:rsidRPr="00C94084" w:rsidRDefault="00334DBD" w:rsidP="0087785B">
      <w:pPr>
        <w:widowControl w:val="0"/>
        <w:numPr>
          <w:ilvl w:val="0"/>
          <w:numId w:val="27"/>
        </w:numPr>
        <w:tabs>
          <w:tab w:val="left" w:pos="777"/>
        </w:tabs>
        <w:spacing w:after="56" w:line="276" w:lineRule="auto"/>
        <w:ind w:left="700" w:hanging="260"/>
        <w:jc w:val="both"/>
        <w:outlineLvl w:val="2"/>
        <w:rPr>
          <w:rFonts w:ascii="Times New Roman" w:eastAsia="Arial" w:hAnsi="Times New Roman"/>
          <w:color w:val="000000"/>
          <w:sz w:val="22"/>
          <w:szCs w:val="22"/>
          <w:lang w:bidi="pl-PL"/>
        </w:rPr>
      </w:pPr>
      <w:bookmarkStart w:id="21" w:name="bookmark27"/>
      <w:r w:rsidRPr="00C94084">
        <w:rPr>
          <w:rFonts w:ascii="Times New Roman" w:eastAsia="Arial" w:hAnsi="Times New Roman"/>
          <w:color w:val="000000"/>
          <w:sz w:val="22"/>
          <w:szCs w:val="22"/>
          <w:lang w:bidi="pl-PL"/>
        </w:rPr>
        <w:t>w części dotyczącej sposobu realizacji przedmiotu Umowy, zakresu Umowy, materiałów lub urządzeń zaoferowanych w ofercie, z powodu:</w:t>
      </w:r>
      <w:bookmarkEnd w:id="21"/>
    </w:p>
    <w:p w:rsidR="00334DBD" w:rsidRPr="00C94084" w:rsidRDefault="00334DBD" w:rsidP="0087785B">
      <w:pPr>
        <w:widowControl w:val="0"/>
        <w:numPr>
          <w:ilvl w:val="0"/>
          <w:numId w:val="28"/>
        </w:numPr>
        <w:tabs>
          <w:tab w:val="left" w:pos="1044"/>
        </w:tabs>
        <w:spacing w:after="60" w:line="276" w:lineRule="auto"/>
        <w:ind w:left="10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niedostępności na rynku materiałów wskazanych w dokumentacji lub specyfikacji technicznej wykonania i odbioru robót spowodowanej zaprzestaniem produkcji lub wycofaniem z rynku tych materiałów,</w:t>
      </w:r>
    </w:p>
    <w:p w:rsidR="00334DBD" w:rsidRPr="00C94084" w:rsidRDefault="00334DBD" w:rsidP="0087785B">
      <w:pPr>
        <w:widowControl w:val="0"/>
        <w:numPr>
          <w:ilvl w:val="0"/>
          <w:numId w:val="28"/>
        </w:numPr>
        <w:tabs>
          <w:tab w:val="left" w:pos="1044"/>
        </w:tabs>
        <w:spacing w:after="64" w:line="276" w:lineRule="auto"/>
        <w:ind w:left="10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pojawienia się na rynku materiałów lub urządzeń nowszej generacji pozwalających na zaoszczędzenie kosztów realizacji przedmiotu Umowy lub kosztów eksploatacji wykonanego przedmiotu Umowy, lub umożliwiające uzyskanie lepszej jakości robót,</w:t>
      </w:r>
    </w:p>
    <w:p w:rsidR="00334DBD" w:rsidRPr="00C94084" w:rsidRDefault="00334DBD" w:rsidP="0087785B">
      <w:pPr>
        <w:widowControl w:val="0"/>
        <w:numPr>
          <w:ilvl w:val="0"/>
          <w:numId w:val="28"/>
        </w:numPr>
        <w:tabs>
          <w:tab w:val="left" w:pos="1044"/>
        </w:tabs>
        <w:spacing w:after="180" w:line="276" w:lineRule="auto"/>
        <w:ind w:left="10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334DBD" w:rsidRPr="00C94084" w:rsidRDefault="00334DBD" w:rsidP="00334DBD">
      <w:pPr>
        <w:widowControl w:val="0"/>
        <w:spacing w:after="56" w:line="276" w:lineRule="auto"/>
        <w:ind w:left="700"/>
        <w:jc w:val="both"/>
        <w:rPr>
          <w:rFonts w:ascii="Times New Roman" w:eastAsia="Arial" w:hAnsi="Times New Roman"/>
          <w:sz w:val="22"/>
          <w:szCs w:val="22"/>
          <w:lang w:bidi="pl-PL"/>
        </w:rPr>
      </w:pPr>
      <w:r w:rsidRPr="00C94084">
        <w:rPr>
          <w:rFonts w:ascii="Times New Roman" w:eastAsia="Arial" w:hAnsi="Times New Roman"/>
          <w:sz w:val="22"/>
          <w:szCs w:val="22"/>
          <w:lang w:bidi="pl-PL"/>
        </w:rPr>
        <w:t>Każdorazowo na taką zmianę z inicjatywy Wykonawcy musi wyrazić zgodę Zamawiający. Koszt wprowadzenia zmian obciąża Wykonawcę;</w:t>
      </w:r>
    </w:p>
    <w:p w:rsidR="00334DBD" w:rsidRPr="00C94084" w:rsidRDefault="00334DBD" w:rsidP="0087785B">
      <w:pPr>
        <w:widowControl w:val="0"/>
        <w:numPr>
          <w:ilvl w:val="0"/>
          <w:numId w:val="27"/>
        </w:numPr>
        <w:tabs>
          <w:tab w:val="left" w:pos="777"/>
        </w:tabs>
        <w:spacing w:after="60" w:line="276" w:lineRule="auto"/>
        <w:ind w:left="700" w:hanging="2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rsidR="00334DBD" w:rsidRPr="00C94084" w:rsidRDefault="00334DBD" w:rsidP="00334DBD">
      <w:pPr>
        <w:widowControl w:val="0"/>
        <w:spacing w:after="87" w:line="276" w:lineRule="auto"/>
        <w:ind w:left="70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pozwolenia na budowę oraz przedmiar i niezbędne rysunki;</w:t>
      </w:r>
    </w:p>
    <w:p w:rsidR="00334DBD" w:rsidRPr="00C94084" w:rsidRDefault="00334DBD" w:rsidP="0087785B">
      <w:pPr>
        <w:widowControl w:val="0"/>
        <w:numPr>
          <w:ilvl w:val="0"/>
          <w:numId w:val="27"/>
        </w:numPr>
        <w:tabs>
          <w:tab w:val="left" w:pos="782"/>
        </w:tabs>
        <w:spacing w:after="87" w:line="276" w:lineRule="auto"/>
        <w:ind w:left="700" w:hanging="260"/>
        <w:jc w:val="both"/>
        <w:outlineLvl w:val="2"/>
        <w:rPr>
          <w:rFonts w:ascii="Times New Roman" w:eastAsia="Arial" w:hAnsi="Times New Roman"/>
          <w:color w:val="000000"/>
          <w:sz w:val="22"/>
          <w:szCs w:val="22"/>
          <w:lang w:bidi="pl-PL"/>
        </w:rPr>
      </w:pPr>
      <w:bookmarkStart w:id="22" w:name="bookmark28"/>
      <w:r w:rsidRPr="00C94084">
        <w:rPr>
          <w:rFonts w:ascii="Times New Roman" w:eastAsia="Arial" w:hAnsi="Times New Roman"/>
          <w:color w:val="000000"/>
          <w:sz w:val="22"/>
          <w:szCs w:val="22"/>
          <w:lang w:bidi="pl-PL"/>
        </w:rPr>
        <w:t>w części dotyczącej zmiany wynagrodzenia umownego w przypadku:</w:t>
      </w:r>
      <w:bookmarkEnd w:id="22"/>
    </w:p>
    <w:p w:rsidR="00334DBD" w:rsidRPr="00C94084" w:rsidRDefault="00334DBD" w:rsidP="0087785B">
      <w:pPr>
        <w:pStyle w:val="Akapitzlist"/>
        <w:widowControl w:val="0"/>
        <w:numPr>
          <w:ilvl w:val="0"/>
          <w:numId w:val="29"/>
        </w:numPr>
        <w:tabs>
          <w:tab w:val="left" w:pos="851"/>
        </w:tabs>
        <w:spacing w:after="87"/>
        <w:ind w:left="993" w:hanging="284"/>
        <w:jc w:val="both"/>
        <w:outlineLvl w:val="2"/>
        <w:rPr>
          <w:rFonts w:ascii="Times New Roman" w:eastAsia="Arial" w:hAnsi="Times New Roman"/>
          <w:color w:val="000000"/>
          <w:lang w:bidi="pl-PL"/>
        </w:rPr>
      </w:pPr>
      <w:r w:rsidRPr="00C94084">
        <w:rPr>
          <w:rFonts w:ascii="Times New Roman" w:eastAsia="Arial" w:hAnsi="Times New Roman"/>
          <w:color w:val="000000"/>
          <w:lang w:bidi="pl-PL"/>
        </w:rPr>
        <w:t>konieczności wykonania robót dodatkowych lub robót zamiennych, których realizacja będzie miała wpływ na zmianę wynagrodzenia umownego,</w:t>
      </w:r>
    </w:p>
    <w:p w:rsidR="00334DBD" w:rsidRPr="00C94084" w:rsidRDefault="00334DBD" w:rsidP="0087785B">
      <w:pPr>
        <w:widowControl w:val="0"/>
        <w:numPr>
          <w:ilvl w:val="0"/>
          <w:numId w:val="29"/>
        </w:numPr>
        <w:tabs>
          <w:tab w:val="left" w:pos="1044"/>
        </w:tabs>
        <w:spacing w:line="276" w:lineRule="auto"/>
        <w:ind w:left="102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konieczności wykonania robót lub prac, na skutek sytuacji określonej w pkt 2 lub 3, jeżeli zmiana ta będzie miała wpływ na koszty wykonania zamówienia przez Wykonawcę,</w:t>
      </w:r>
    </w:p>
    <w:p w:rsidR="00334DBD" w:rsidRPr="00C94084" w:rsidRDefault="00334DBD" w:rsidP="0087785B">
      <w:pPr>
        <w:widowControl w:val="0"/>
        <w:numPr>
          <w:ilvl w:val="0"/>
          <w:numId w:val="29"/>
        </w:numPr>
        <w:tabs>
          <w:tab w:val="left" w:pos="993"/>
        </w:tabs>
        <w:spacing w:line="276" w:lineRule="auto"/>
        <w:ind w:left="70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wystąpienia przesłanek określonych w art. 357 Kodeksu Cywilnego;</w:t>
      </w:r>
    </w:p>
    <w:p w:rsidR="00334DBD" w:rsidRPr="00C94084" w:rsidRDefault="00334DBD" w:rsidP="0087785B">
      <w:pPr>
        <w:widowControl w:val="0"/>
        <w:numPr>
          <w:ilvl w:val="0"/>
          <w:numId w:val="27"/>
        </w:numPr>
        <w:tabs>
          <w:tab w:val="left" w:pos="782"/>
        </w:tabs>
        <w:spacing w:after="60" w:line="276" w:lineRule="auto"/>
        <w:ind w:left="700" w:hanging="2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 przypadku zmiany w trakcie realizacji przedmiotu Umowy kierownika budowy lub kierowników robót w przypadkach i na warunkach określonych w § </w:t>
      </w:r>
      <w:r w:rsidR="00E74AEF">
        <w:rPr>
          <w:rFonts w:ascii="Times New Roman" w:eastAsia="Arial" w:hAnsi="Times New Roman"/>
          <w:color w:val="000000"/>
          <w:sz w:val="22"/>
          <w:szCs w:val="22"/>
          <w:lang w:bidi="pl-PL"/>
        </w:rPr>
        <w:t>7</w:t>
      </w:r>
      <w:r w:rsidRPr="00C94084">
        <w:rPr>
          <w:rFonts w:ascii="Times New Roman" w:eastAsia="Arial" w:hAnsi="Times New Roman"/>
          <w:color w:val="000000"/>
          <w:sz w:val="22"/>
          <w:szCs w:val="22"/>
          <w:lang w:bidi="pl-PL"/>
        </w:rPr>
        <w:t xml:space="preserve"> Umowy;</w:t>
      </w:r>
    </w:p>
    <w:p w:rsidR="00334DBD" w:rsidRPr="00C94084" w:rsidRDefault="00334DBD" w:rsidP="0087785B">
      <w:pPr>
        <w:widowControl w:val="0"/>
        <w:numPr>
          <w:ilvl w:val="0"/>
          <w:numId w:val="27"/>
        </w:numPr>
        <w:tabs>
          <w:tab w:val="left" w:pos="782"/>
        </w:tabs>
        <w:spacing w:after="64" w:line="276" w:lineRule="auto"/>
        <w:ind w:left="700" w:hanging="2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podjęcia decyzji o wykonaniu części zamówienia przez podwykonawcę, zmianie zakresu podwykonawstwa lub podwykonawcy, rezygnacji z zakresu podwykonawstwa lub podwykonawcy.</w:t>
      </w:r>
    </w:p>
    <w:p w:rsidR="00334DBD" w:rsidRPr="00C94084" w:rsidRDefault="00334DBD" w:rsidP="00334DBD">
      <w:pPr>
        <w:widowControl w:val="0"/>
        <w:spacing w:line="276" w:lineRule="auto"/>
        <w:ind w:left="70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jest obowiązany do poinformowania Zamawiającego o zmianach w tym zakresie;</w:t>
      </w:r>
    </w:p>
    <w:p w:rsidR="00334DBD" w:rsidRPr="00C94084" w:rsidRDefault="00334DBD" w:rsidP="0087785B">
      <w:pPr>
        <w:widowControl w:val="0"/>
        <w:numPr>
          <w:ilvl w:val="0"/>
          <w:numId w:val="27"/>
        </w:numPr>
        <w:tabs>
          <w:tab w:val="left" w:pos="817"/>
        </w:tabs>
        <w:spacing w:after="56" w:line="276" w:lineRule="auto"/>
        <w:ind w:left="740" w:hanging="3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zmiany albo wejścia w życie nowych przepisów lub norm, jeżeli zgodnie z nimi konieczne będzie dostosowanie treści Umowy do aktualnego stanu prawnego;</w:t>
      </w:r>
    </w:p>
    <w:p w:rsidR="00334DBD" w:rsidRPr="00C94084" w:rsidRDefault="00334DBD" w:rsidP="0087785B">
      <w:pPr>
        <w:widowControl w:val="0"/>
        <w:numPr>
          <w:ilvl w:val="0"/>
          <w:numId w:val="27"/>
        </w:numPr>
        <w:tabs>
          <w:tab w:val="left" w:pos="817"/>
        </w:tabs>
        <w:spacing w:after="64" w:line="276" w:lineRule="auto"/>
        <w:ind w:left="740" w:hanging="320"/>
        <w:jc w:val="both"/>
        <w:outlineLvl w:val="2"/>
        <w:rPr>
          <w:rFonts w:ascii="Times New Roman" w:eastAsia="Arial" w:hAnsi="Times New Roman"/>
          <w:color w:val="000000"/>
          <w:sz w:val="22"/>
          <w:szCs w:val="22"/>
          <w:lang w:bidi="pl-PL"/>
        </w:rPr>
      </w:pPr>
      <w:bookmarkStart w:id="23" w:name="bookmark29"/>
      <w:r w:rsidRPr="00C94084">
        <w:rPr>
          <w:rFonts w:ascii="Times New Roman" w:eastAsia="Arial" w:hAnsi="Times New Roman"/>
          <w:color w:val="000000"/>
          <w:sz w:val="22"/>
          <w:szCs w:val="22"/>
          <w:lang w:bidi="pl-PL"/>
        </w:rPr>
        <w:t>w przypadku wystąpienia oczywistych omyłek pisarskich i rachunkowych w treści niniejszej umowy.</w:t>
      </w:r>
      <w:bookmarkEnd w:id="23"/>
    </w:p>
    <w:p w:rsidR="00334DBD" w:rsidRPr="00C94084" w:rsidRDefault="00334DBD" w:rsidP="0087785B">
      <w:pPr>
        <w:widowControl w:val="0"/>
        <w:numPr>
          <w:ilvl w:val="0"/>
          <w:numId w:val="25"/>
        </w:numPr>
        <w:tabs>
          <w:tab w:val="left" w:pos="363"/>
        </w:tabs>
        <w:spacing w:after="60"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Wszystkie okoliczności wymienione w niniejszym paragrafie stanowią katalog zmian, na które Zamawiający może wyrazić zgodę. Nie stanowią jednocześnie zobowiązania do wyrażenia takiej zgody.</w:t>
      </w:r>
    </w:p>
    <w:p w:rsidR="00334DBD" w:rsidRPr="00C94084" w:rsidRDefault="00334DBD" w:rsidP="0087785B">
      <w:pPr>
        <w:widowControl w:val="0"/>
        <w:numPr>
          <w:ilvl w:val="0"/>
          <w:numId w:val="25"/>
        </w:numPr>
        <w:tabs>
          <w:tab w:val="left" w:pos="368"/>
        </w:tabs>
        <w:spacing w:after="60"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Zmiana postanowień zawartej Umowy może nastąpić za zgodą obu Stron wyrażoną na piśmie w postaci kolejnych aneksów, pod rygorem nieważności takiej zmiany, z zastrzeżeniem ust. 5.</w:t>
      </w:r>
    </w:p>
    <w:p w:rsidR="00334DBD" w:rsidRPr="00B75762" w:rsidRDefault="00334DBD" w:rsidP="0087785B">
      <w:pPr>
        <w:widowControl w:val="0"/>
        <w:numPr>
          <w:ilvl w:val="0"/>
          <w:numId w:val="25"/>
        </w:numPr>
        <w:tabs>
          <w:tab w:val="left" w:pos="368"/>
        </w:tabs>
        <w:spacing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Zmiany, o których mowa w ust. 2 pkt 2, 3, 5 lub 6 nie powodują konieczności sporządzania aneksu do Umowy.</w:t>
      </w:r>
    </w:p>
    <w:p w:rsidR="00334DBD" w:rsidRPr="00C94084" w:rsidRDefault="00334DBD" w:rsidP="00334DBD">
      <w:pPr>
        <w:widowControl w:val="0"/>
        <w:spacing w:line="276" w:lineRule="auto"/>
        <w:ind w:left="20"/>
        <w:jc w:val="center"/>
        <w:outlineLvl w:val="2"/>
        <w:rPr>
          <w:rFonts w:ascii="Times New Roman" w:eastAsia="Arial" w:hAnsi="Times New Roman"/>
          <w:b/>
          <w:bCs/>
          <w:color w:val="000000"/>
          <w:sz w:val="22"/>
          <w:szCs w:val="22"/>
          <w:lang w:bidi="pl-PL"/>
        </w:rPr>
      </w:pPr>
      <w:r w:rsidRPr="000E7C4E">
        <w:rPr>
          <w:rFonts w:ascii="Times New Roman" w:eastAsia="Arial" w:hAnsi="Times New Roman"/>
          <w:b/>
          <w:color w:val="000000"/>
          <w:sz w:val="22"/>
          <w:szCs w:val="22"/>
          <w:lang w:bidi="pl-PL"/>
        </w:rPr>
        <w:t>§</w:t>
      </w:r>
      <w:r w:rsidRPr="00C94084">
        <w:rPr>
          <w:rFonts w:ascii="Times New Roman" w:eastAsia="Arial" w:hAnsi="Times New Roman"/>
          <w:color w:val="000000"/>
          <w:sz w:val="22"/>
          <w:szCs w:val="22"/>
          <w:lang w:bidi="pl-PL"/>
        </w:rPr>
        <w:t xml:space="preserve"> </w:t>
      </w:r>
      <w:r w:rsidRPr="00C94084">
        <w:rPr>
          <w:rFonts w:ascii="Times New Roman" w:eastAsia="Arial" w:hAnsi="Times New Roman"/>
          <w:b/>
          <w:bCs/>
          <w:color w:val="000000"/>
          <w:sz w:val="22"/>
          <w:szCs w:val="22"/>
          <w:lang w:bidi="pl-PL"/>
        </w:rPr>
        <w:t>1</w:t>
      </w:r>
      <w:r w:rsidR="00180D7C">
        <w:rPr>
          <w:rFonts w:ascii="Times New Roman" w:eastAsia="Arial" w:hAnsi="Times New Roman"/>
          <w:b/>
          <w:bCs/>
          <w:color w:val="000000"/>
          <w:sz w:val="22"/>
          <w:szCs w:val="22"/>
          <w:lang w:bidi="pl-PL"/>
        </w:rPr>
        <w:t>5</w:t>
      </w:r>
    </w:p>
    <w:p w:rsidR="00334DBD" w:rsidRPr="00C94084" w:rsidRDefault="00334DBD" w:rsidP="00334DBD">
      <w:pPr>
        <w:widowControl w:val="0"/>
        <w:spacing w:after="91" w:line="276" w:lineRule="auto"/>
        <w:ind w:left="20"/>
        <w:jc w:val="center"/>
        <w:outlineLvl w:val="2"/>
        <w:rPr>
          <w:rFonts w:ascii="Times New Roman" w:eastAsia="Arial" w:hAnsi="Times New Roman"/>
          <w:b/>
          <w:bCs/>
          <w:color w:val="000000"/>
          <w:sz w:val="22"/>
          <w:szCs w:val="22"/>
          <w:lang w:bidi="pl-PL"/>
        </w:rPr>
      </w:pPr>
      <w:bookmarkStart w:id="24" w:name="bookmark19"/>
      <w:r w:rsidRPr="00C94084">
        <w:rPr>
          <w:rFonts w:ascii="Times New Roman" w:eastAsia="Arial" w:hAnsi="Times New Roman"/>
          <w:b/>
          <w:bCs/>
          <w:color w:val="000000"/>
          <w:sz w:val="22"/>
          <w:szCs w:val="22"/>
          <w:lang w:bidi="pl-PL"/>
        </w:rPr>
        <w:t>Odstąpienie od Umowy</w:t>
      </w:r>
      <w:bookmarkEnd w:id="24"/>
    </w:p>
    <w:p w:rsidR="00334DBD" w:rsidRPr="00C94084" w:rsidRDefault="00334DBD" w:rsidP="0087785B">
      <w:pPr>
        <w:widowControl w:val="0"/>
        <w:numPr>
          <w:ilvl w:val="0"/>
          <w:numId w:val="17"/>
        </w:numPr>
        <w:tabs>
          <w:tab w:val="left" w:pos="426"/>
        </w:tabs>
        <w:spacing w:after="60" w:line="276" w:lineRule="auto"/>
        <w:ind w:left="400" w:hanging="400"/>
        <w:jc w:val="both"/>
        <w:rPr>
          <w:rFonts w:ascii="Times New Roman" w:eastAsia="Arial" w:hAnsi="Times New Roman"/>
          <w:color w:val="000000"/>
          <w:sz w:val="22"/>
          <w:szCs w:val="22"/>
          <w:lang w:bidi="pl-PL"/>
        </w:rPr>
      </w:pPr>
      <w:r w:rsidRPr="008B61F6">
        <w:rPr>
          <w:rFonts w:ascii="Times New Roman" w:eastAsia="Arial" w:hAnsi="Times New Roman"/>
          <w:sz w:val="22"/>
          <w:szCs w:val="22"/>
          <w:lang w:bidi="pl-PL"/>
        </w:rPr>
        <w:t xml:space="preserve">Oprócz wypadku wymienionego w § </w:t>
      </w:r>
      <w:r w:rsidR="00E74AEF">
        <w:rPr>
          <w:rFonts w:ascii="Times New Roman" w:eastAsia="Arial" w:hAnsi="Times New Roman"/>
          <w:sz w:val="22"/>
          <w:szCs w:val="22"/>
          <w:lang w:bidi="pl-PL"/>
        </w:rPr>
        <w:t>7</w:t>
      </w:r>
      <w:r w:rsidRPr="008B61F6">
        <w:rPr>
          <w:rFonts w:ascii="Times New Roman" w:eastAsia="Arial" w:hAnsi="Times New Roman"/>
          <w:sz w:val="22"/>
          <w:szCs w:val="22"/>
          <w:lang w:bidi="pl-PL"/>
        </w:rPr>
        <w:t xml:space="preserve"> ust. 6 </w:t>
      </w:r>
      <w:r w:rsidRPr="00C94084">
        <w:rPr>
          <w:rFonts w:ascii="Times New Roman" w:eastAsia="Arial" w:hAnsi="Times New Roman"/>
          <w:color w:val="000000"/>
          <w:sz w:val="22"/>
          <w:szCs w:val="22"/>
          <w:lang w:bidi="pl-PL"/>
        </w:rPr>
        <w:t>oraz przepisach Kodeksu Cywilnego Zamawiającemu przysługuje prawo odstąpienia od Umowy w następujących sytuacjach:</w:t>
      </w:r>
    </w:p>
    <w:p w:rsidR="00334DBD" w:rsidRPr="00C94084" w:rsidRDefault="00334DBD" w:rsidP="0087785B">
      <w:pPr>
        <w:widowControl w:val="0"/>
        <w:numPr>
          <w:ilvl w:val="0"/>
          <w:numId w:val="18"/>
        </w:numPr>
        <w:tabs>
          <w:tab w:val="left" w:pos="759"/>
        </w:tabs>
        <w:spacing w:after="87" w:line="276" w:lineRule="auto"/>
        <w:ind w:left="7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rsidR="00334DBD" w:rsidRPr="00C94084" w:rsidRDefault="00334DBD" w:rsidP="0087785B">
      <w:pPr>
        <w:widowControl w:val="0"/>
        <w:numPr>
          <w:ilvl w:val="0"/>
          <w:numId w:val="18"/>
        </w:numPr>
        <w:tabs>
          <w:tab w:val="left" w:pos="759"/>
        </w:tabs>
        <w:spacing w:after="90" w:line="276" w:lineRule="auto"/>
        <w:ind w:left="7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jeżeli zachodzi co najmniej jedna z następujących okoliczności:</w:t>
      </w:r>
    </w:p>
    <w:p w:rsidR="00334DBD" w:rsidRPr="00C94084" w:rsidRDefault="00334DBD" w:rsidP="0087785B">
      <w:pPr>
        <w:widowControl w:val="0"/>
        <w:numPr>
          <w:ilvl w:val="0"/>
          <w:numId w:val="19"/>
        </w:numPr>
        <w:tabs>
          <w:tab w:val="left" w:pos="1120"/>
        </w:tabs>
        <w:spacing w:after="56" w:line="276" w:lineRule="auto"/>
        <w:ind w:left="11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dokonano zmiany Umowy z naruszeniem art. 454 i art. 455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W tym przypadku, Zamawiający odstępuje od Umowy w części, której zmiana dotyczy,</w:t>
      </w:r>
    </w:p>
    <w:p w:rsidR="00334DBD" w:rsidRPr="00C94084" w:rsidRDefault="00334DBD" w:rsidP="0087785B">
      <w:pPr>
        <w:widowControl w:val="0"/>
        <w:numPr>
          <w:ilvl w:val="0"/>
          <w:numId w:val="19"/>
        </w:numPr>
        <w:tabs>
          <w:tab w:val="left" w:pos="1120"/>
        </w:tabs>
        <w:spacing w:after="60" w:line="276" w:lineRule="auto"/>
        <w:ind w:left="11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Wykonawca w chwili zawarcia Umowy podlegał wykluczeniu na podstawie art. 108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w:t>
      </w:r>
    </w:p>
    <w:p w:rsidR="00334DBD" w:rsidRPr="00C94084" w:rsidRDefault="00334DBD" w:rsidP="0087785B">
      <w:pPr>
        <w:widowControl w:val="0"/>
        <w:numPr>
          <w:ilvl w:val="0"/>
          <w:numId w:val="19"/>
        </w:numPr>
        <w:tabs>
          <w:tab w:val="left" w:pos="1120"/>
        </w:tabs>
        <w:spacing w:after="64" w:line="276" w:lineRule="auto"/>
        <w:ind w:left="112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C94084">
        <w:rPr>
          <w:rFonts w:ascii="Times New Roman" w:eastAsia="Arial" w:hAnsi="Times New Roman"/>
          <w:smallCaps/>
          <w:color w:val="000000"/>
          <w:sz w:val="22"/>
          <w:szCs w:val="22"/>
          <w:lang w:bidi="pl-PL"/>
        </w:rPr>
        <w:t xml:space="preserve">2009/81/We, </w:t>
      </w:r>
      <w:r w:rsidRPr="00C94084">
        <w:rPr>
          <w:rFonts w:ascii="Times New Roman" w:eastAsia="Arial" w:hAnsi="Times New Roman"/>
          <w:color w:val="000000"/>
          <w:sz w:val="22"/>
          <w:szCs w:val="22"/>
          <w:lang w:bidi="pl-PL"/>
        </w:rPr>
        <w:t>z uwagi na to, że Zamawiający udzielił zamówienia z naruszeniem prawa Unii Europejskiej.</w:t>
      </w:r>
    </w:p>
    <w:p w:rsidR="00334DBD" w:rsidRPr="00C94084" w:rsidRDefault="00334DBD" w:rsidP="00334DBD">
      <w:pPr>
        <w:widowControl w:val="0"/>
        <w:spacing w:after="83" w:line="276" w:lineRule="auto"/>
        <w:ind w:left="7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ww. przypadkach Wykonawca może żądać wyłącznie wynagrodzenia należnego mu z tytułu wykonania części Umowy,</w:t>
      </w:r>
    </w:p>
    <w:p w:rsidR="00334DBD" w:rsidRPr="00C94084" w:rsidRDefault="00334DBD" w:rsidP="0087785B">
      <w:pPr>
        <w:widowControl w:val="0"/>
        <w:numPr>
          <w:ilvl w:val="0"/>
          <w:numId w:val="18"/>
        </w:numPr>
        <w:tabs>
          <w:tab w:val="left" w:pos="759"/>
        </w:tabs>
        <w:spacing w:after="113" w:line="276" w:lineRule="auto"/>
        <w:ind w:left="7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zostanie ogłoszona likwidacja przedsiębiorstwa,</w:t>
      </w:r>
    </w:p>
    <w:p w:rsidR="00334DBD" w:rsidRPr="00C94084" w:rsidRDefault="00334DBD" w:rsidP="0087785B">
      <w:pPr>
        <w:widowControl w:val="0"/>
        <w:numPr>
          <w:ilvl w:val="0"/>
          <w:numId w:val="18"/>
        </w:numPr>
        <w:tabs>
          <w:tab w:val="left" w:pos="759"/>
        </w:tabs>
        <w:spacing w:after="95" w:line="276" w:lineRule="auto"/>
        <w:ind w:left="7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majątek Wykonawcy zostanie zajęty,</w:t>
      </w:r>
    </w:p>
    <w:p w:rsidR="00334DBD" w:rsidRPr="00C94084" w:rsidRDefault="00334DBD" w:rsidP="0087785B">
      <w:pPr>
        <w:widowControl w:val="0"/>
        <w:numPr>
          <w:ilvl w:val="0"/>
          <w:numId w:val="18"/>
        </w:numPr>
        <w:tabs>
          <w:tab w:val="left" w:pos="759"/>
        </w:tabs>
        <w:spacing w:after="56" w:line="276" w:lineRule="auto"/>
        <w:ind w:left="7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bez uzasadnionych przyczyn, nie rozpoczął robót w ciągu 14 dni od daty przejęcia terenu budowy (pomimo wezwania Zamawiającego złożonego na piśmie),</w:t>
      </w:r>
    </w:p>
    <w:p w:rsidR="00334DBD" w:rsidRPr="00C94084" w:rsidRDefault="00334DBD" w:rsidP="0087785B">
      <w:pPr>
        <w:widowControl w:val="0"/>
        <w:numPr>
          <w:ilvl w:val="0"/>
          <w:numId w:val="18"/>
        </w:numPr>
        <w:tabs>
          <w:tab w:val="left" w:pos="759"/>
        </w:tabs>
        <w:spacing w:after="64" w:line="276" w:lineRule="auto"/>
        <w:ind w:left="7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przerwał realizację robót bez uzasadnienia i nie kontynuuje ich (pomimo wezwania Zamawiającego złożonego na piśmie), a przerwa ta trwa dłużej niż 14 dni.</w:t>
      </w:r>
    </w:p>
    <w:p w:rsidR="00334DBD" w:rsidRPr="00C94084" w:rsidRDefault="00334DBD" w:rsidP="0087785B">
      <w:pPr>
        <w:widowControl w:val="0"/>
        <w:numPr>
          <w:ilvl w:val="0"/>
          <w:numId w:val="18"/>
        </w:numPr>
        <w:tabs>
          <w:tab w:val="left" w:pos="759"/>
        </w:tabs>
        <w:spacing w:after="83" w:line="276" w:lineRule="auto"/>
        <w:ind w:left="7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jest w zwłoce z realizacją robót w takim stopniu, iż nie jest prawdopodobne aby udało się wykonać całość przedmiotu Umowy w terminie określonym w §</w:t>
      </w:r>
      <w:r w:rsidR="00E74AEF">
        <w:rPr>
          <w:rFonts w:ascii="Times New Roman" w:eastAsia="Arial" w:hAnsi="Times New Roman"/>
          <w:color w:val="000000"/>
          <w:sz w:val="22"/>
          <w:szCs w:val="22"/>
          <w:lang w:bidi="pl-PL"/>
        </w:rPr>
        <w:t xml:space="preserve"> </w:t>
      </w:r>
      <w:r w:rsidRPr="00C94084">
        <w:rPr>
          <w:rFonts w:ascii="Times New Roman" w:eastAsia="Arial" w:hAnsi="Times New Roman"/>
          <w:color w:val="000000"/>
          <w:sz w:val="22"/>
          <w:szCs w:val="22"/>
          <w:lang w:bidi="pl-PL"/>
        </w:rPr>
        <w:t>2 ust. 2,</w:t>
      </w:r>
    </w:p>
    <w:p w:rsidR="00334DBD" w:rsidRPr="00AB6895" w:rsidRDefault="00334DBD" w:rsidP="0087785B">
      <w:pPr>
        <w:widowControl w:val="0"/>
        <w:numPr>
          <w:ilvl w:val="0"/>
          <w:numId w:val="18"/>
        </w:numPr>
        <w:spacing w:line="276" w:lineRule="auto"/>
        <w:ind w:left="709" w:hanging="283"/>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realizuje roboty budowlane w sposób wadliwy, a pomimo wezwań</w:t>
      </w:r>
      <w:r>
        <w:rPr>
          <w:rFonts w:ascii="Times New Roman" w:eastAsia="Arial" w:hAnsi="Times New Roman"/>
          <w:color w:val="000000"/>
          <w:sz w:val="22"/>
          <w:szCs w:val="22"/>
          <w:lang w:bidi="pl-PL"/>
        </w:rPr>
        <w:t xml:space="preserve"> </w:t>
      </w:r>
      <w:r w:rsidRPr="00AB6895">
        <w:rPr>
          <w:rFonts w:ascii="Times New Roman" w:eastAsia="Arial" w:hAnsi="Times New Roman"/>
          <w:color w:val="000000"/>
          <w:sz w:val="22"/>
          <w:szCs w:val="22"/>
          <w:lang w:bidi="pl-PL"/>
        </w:rPr>
        <w:t>i upomnień ze strony Zamawiającego, złożonych na piśmie nie zmienia sposobu</w:t>
      </w:r>
      <w:r>
        <w:rPr>
          <w:rFonts w:ascii="Times New Roman" w:eastAsia="Arial" w:hAnsi="Times New Roman"/>
          <w:color w:val="000000"/>
          <w:sz w:val="22"/>
          <w:szCs w:val="22"/>
          <w:lang w:bidi="pl-PL"/>
        </w:rPr>
        <w:t xml:space="preserve"> </w:t>
      </w:r>
      <w:r w:rsidRPr="00AB6895">
        <w:rPr>
          <w:rFonts w:ascii="Times New Roman" w:eastAsia="Arial" w:hAnsi="Times New Roman"/>
          <w:color w:val="000000"/>
          <w:sz w:val="22"/>
          <w:szCs w:val="22"/>
          <w:lang w:bidi="pl-PL"/>
        </w:rPr>
        <w:t>wykonywania przedmiotu Umowy,</w:t>
      </w:r>
    </w:p>
    <w:p w:rsidR="00334DBD" w:rsidRPr="00C94084" w:rsidRDefault="00334DBD" w:rsidP="0087785B">
      <w:pPr>
        <w:widowControl w:val="0"/>
        <w:numPr>
          <w:ilvl w:val="0"/>
          <w:numId w:val="18"/>
        </w:numPr>
        <w:tabs>
          <w:tab w:val="left" w:pos="851"/>
        </w:tabs>
        <w:spacing w:after="60" w:line="276" w:lineRule="auto"/>
        <w:ind w:left="740" w:hanging="31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rsidR="00334DBD" w:rsidRPr="00C94084" w:rsidRDefault="00334DBD" w:rsidP="0087785B">
      <w:pPr>
        <w:widowControl w:val="0"/>
        <w:numPr>
          <w:ilvl w:val="0"/>
          <w:numId w:val="17"/>
        </w:numPr>
        <w:tabs>
          <w:tab w:val="left" w:pos="327"/>
        </w:tabs>
        <w:spacing w:after="60" w:line="276" w:lineRule="auto"/>
        <w:ind w:left="3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Odstąpienie od Umowy powinno nastąpić w formie pisemnej i powinno zawierać uzasadnienie.</w:t>
      </w:r>
    </w:p>
    <w:p w:rsidR="00334DBD" w:rsidRPr="00C94084" w:rsidRDefault="00334DBD" w:rsidP="0087785B">
      <w:pPr>
        <w:widowControl w:val="0"/>
        <w:numPr>
          <w:ilvl w:val="0"/>
          <w:numId w:val="17"/>
        </w:numPr>
        <w:tabs>
          <w:tab w:val="left" w:pos="327"/>
        </w:tabs>
        <w:spacing w:after="64" w:line="276" w:lineRule="auto"/>
        <w:ind w:left="3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Odstąpienie od Umowy w przypadkach wymienionych w ust. 1 pkt 2-9 może nastąpić w terminie 30 dni od powzięcia wiadomości o okolicznościach określonych w tych przepisach.</w:t>
      </w:r>
    </w:p>
    <w:p w:rsidR="00334DBD" w:rsidRPr="00C94084" w:rsidRDefault="00334DBD" w:rsidP="0087785B">
      <w:pPr>
        <w:widowControl w:val="0"/>
        <w:numPr>
          <w:ilvl w:val="0"/>
          <w:numId w:val="17"/>
        </w:numPr>
        <w:tabs>
          <w:tab w:val="left" w:pos="327"/>
        </w:tabs>
        <w:spacing w:after="203" w:line="276" w:lineRule="auto"/>
        <w:ind w:left="360" w:hanging="36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rsidR="00334DBD" w:rsidRPr="00B70CD6" w:rsidRDefault="00334DBD" w:rsidP="00334DBD">
      <w:pPr>
        <w:widowControl w:val="0"/>
        <w:spacing w:line="276" w:lineRule="auto"/>
        <w:ind w:left="20"/>
        <w:jc w:val="center"/>
        <w:outlineLvl w:val="2"/>
        <w:rPr>
          <w:rFonts w:ascii="Times New Roman" w:eastAsia="Arial" w:hAnsi="Times New Roman"/>
          <w:b/>
          <w:bCs/>
          <w:color w:val="000000"/>
          <w:sz w:val="22"/>
          <w:szCs w:val="22"/>
          <w:lang w:bidi="pl-PL"/>
        </w:rPr>
      </w:pPr>
      <w:bookmarkStart w:id="25" w:name="bookmark20"/>
      <w:r w:rsidRPr="00B70CD6">
        <w:rPr>
          <w:rFonts w:ascii="Times New Roman" w:eastAsia="Arial" w:hAnsi="Times New Roman"/>
          <w:b/>
          <w:color w:val="000000"/>
          <w:sz w:val="22"/>
          <w:szCs w:val="22"/>
          <w:lang w:bidi="pl-PL"/>
        </w:rPr>
        <w:t xml:space="preserve">§ </w:t>
      </w:r>
      <w:r w:rsidRPr="00B70CD6">
        <w:rPr>
          <w:rFonts w:ascii="Times New Roman" w:eastAsia="Arial" w:hAnsi="Times New Roman"/>
          <w:b/>
          <w:bCs/>
          <w:color w:val="000000"/>
          <w:sz w:val="22"/>
          <w:szCs w:val="22"/>
          <w:lang w:bidi="pl-PL"/>
        </w:rPr>
        <w:t>1</w:t>
      </w:r>
      <w:bookmarkEnd w:id="25"/>
      <w:r w:rsidR="00180D7C">
        <w:rPr>
          <w:rFonts w:ascii="Times New Roman" w:eastAsia="Arial" w:hAnsi="Times New Roman"/>
          <w:b/>
          <w:bCs/>
          <w:color w:val="000000"/>
          <w:sz w:val="22"/>
          <w:szCs w:val="22"/>
          <w:lang w:bidi="pl-PL"/>
        </w:rPr>
        <w:t>6</w:t>
      </w:r>
    </w:p>
    <w:p w:rsidR="00334DBD" w:rsidRPr="00B70CD6" w:rsidRDefault="00334DBD" w:rsidP="00334DBD">
      <w:pPr>
        <w:widowControl w:val="0"/>
        <w:spacing w:line="276" w:lineRule="auto"/>
        <w:ind w:left="20"/>
        <w:jc w:val="center"/>
        <w:outlineLvl w:val="2"/>
        <w:rPr>
          <w:rFonts w:ascii="Times New Roman" w:eastAsia="Arial" w:hAnsi="Times New Roman"/>
          <w:b/>
          <w:bCs/>
          <w:color w:val="000000"/>
          <w:sz w:val="22"/>
          <w:szCs w:val="22"/>
          <w:lang w:bidi="pl-PL"/>
        </w:rPr>
      </w:pPr>
      <w:bookmarkStart w:id="26" w:name="bookmark21"/>
      <w:r w:rsidRPr="00B70CD6">
        <w:rPr>
          <w:rFonts w:ascii="Times New Roman" w:eastAsia="Arial" w:hAnsi="Times New Roman"/>
          <w:b/>
          <w:bCs/>
          <w:color w:val="000000"/>
          <w:sz w:val="22"/>
          <w:szCs w:val="22"/>
          <w:lang w:bidi="pl-PL"/>
        </w:rPr>
        <w:t>Obowiązki Stron w przypadku odstąpienia od Umowy</w:t>
      </w:r>
      <w:bookmarkEnd w:id="26"/>
    </w:p>
    <w:p w:rsidR="00334DBD" w:rsidRPr="00C94084" w:rsidRDefault="00334DBD" w:rsidP="0087785B">
      <w:pPr>
        <w:numPr>
          <w:ilvl w:val="0"/>
          <w:numId w:val="20"/>
        </w:numPr>
        <w:spacing w:after="160" w:line="276" w:lineRule="auto"/>
        <w:ind w:left="426" w:hanging="289"/>
        <w:jc w:val="both"/>
        <w:textAlignment w:val="baseline"/>
        <w:rPr>
          <w:rFonts w:ascii="Times New Roman" w:eastAsiaTheme="minorEastAsia" w:hAnsi="Times New Roman"/>
          <w:color w:val="000000"/>
          <w:kern w:val="2"/>
          <w:sz w:val="22"/>
          <w:szCs w:val="22"/>
          <w:lang w:eastAsia="ar-SA"/>
        </w:rPr>
      </w:pPr>
      <w:r w:rsidRPr="00C94084">
        <w:rPr>
          <w:rFonts w:ascii="Times New Roman" w:eastAsiaTheme="minorEastAsia" w:hAnsi="Times New Roman"/>
          <w:sz w:val="22"/>
          <w:szCs w:val="22"/>
        </w:rPr>
        <w:t>Zamawiający w razie odstąpienia od umowy z przyczyn, za które Wykonawca nie odpowiada zobowiązany jest do:</w:t>
      </w:r>
    </w:p>
    <w:p w:rsidR="00334DBD" w:rsidRPr="00C94084" w:rsidRDefault="00334DBD" w:rsidP="0087785B">
      <w:pPr>
        <w:numPr>
          <w:ilvl w:val="0"/>
          <w:numId w:val="21"/>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rsidR="00334DBD" w:rsidRPr="00C94084" w:rsidRDefault="00334DBD" w:rsidP="0087785B">
      <w:pPr>
        <w:numPr>
          <w:ilvl w:val="0"/>
          <w:numId w:val="21"/>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rsidR="00334DBD" w:rsidRPr="00C94084" w:rsidRDefault="00334DBD" w:rsidP="0087785B">
      <w:pPr>
        <w:numPr>
          <w:ilvl w:val="0"/>
          <w:numId w:val="21"/>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przyjęcia od Wykonawcy pod swój dozór terenu budowy.</w:t>
      </w:r>
    </w:p>
    <w:p w:rsidR="00334DBD" w:rsidRPr="00C94084" w:rsidRDefault="00334DBD" w:rsidP="0087785B">
      <w:pPr>
        <w:numPr>
          <w:ilvl w:val="0"/>
          <w:numId w:val="20"/>
        </w:numPr>
        <w:spacing w:after="160" w:line="276" w:lineRule="auto"/>
        <w:ind w:left="426" w:hanging="289"/>
        <w:jc w:val="both"/>
        <w:textAlignment w:val="baseline"/>
        <w:rPr>
          <w:rFonts w:ascii="Times New Roman" w:eastAsiaTheme="minorEastAsia" w:hAnsi="Times New Roman"/>
          <w:color w:val="000000"/>
          <w:kern w:val="2"/>
          <w:sz w:val="22"/>
          <w:szCs w:val="22"/>
          <w:lang w:eastAsia="ar-SA"/>
        </w:rPr>
      </w:pPr>
      <w:r w:rsidRPr="00C94084">
        <w:rPr>
          <w:rFonts w:ascii="Times New Roman" w:eastAsiaTheme="minorEastAsia" w:hAnsi="Times New Roman"/>
          <w:sz w:val="22"/>
          <w:szCs w:val="22"/>
        </w:rPr>
        <w:t>W przypadku odstąpienia od umowy Wykonawcę obciążają następujące obowiązki szczegółowe:</w:t>
      </w:r>
    </w:p>
    <w:p w:rsidR="00334DBD" w:rsidRPr="00C94084" w:rsidRDefault="00334DBD" w:rsidP="0087785B">
      <w:pPr>
        <w:numPr>
          <w:ilvl w:val="0"/>
          <w:numId w:val="22"/>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w terminie 7 dni od daty odstąpienia od umowy Wykonawca przy udziale Zamawiającego  i inspektora nadzoru sporządzi szczegółowy protokół inwentaryzacji robót wg stanu na dzień odstąpienia,</w:t>
      </w:r>
    </w:p>
    <w:p w:rsidR="00334DBD" w:rsidRPr="00C94084" w:rsidRDefault="00334DBD" w:rsidP="0087785B">
      <w:pPr>
        <w:numPr>
          <w:ilvl w:val="0"/>
          <w:numId w:val="22"/>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Wykonawca zabezpieczy przerwane roboty w zakresie obustronnie uzgodnionym na koszt strony, która odstąpiła do umowy,</w:t>
      </w:r>
    </w:p>
    <w:p w:rsidR="00334DBD" w:rsidRPr="00C94084" w:rsidRDefault="00334DBD" w:rsidP="0087785B">
      <w:pPr>
        <w:numPr>
          <w:ilvl w:val="0"/>
          <w:numId w:val="22"/>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Wykonawca sporządzi wykaz tych materiałów, które nie mogą być wykorzystane przez Wykonawcę do realizacji innych robót nie objętych niniejszą umową, jeżeli odstąpienie od umowy nastąpiło z przyczyn nie zależnych od niego,</w:t>
      </w:r>
    </w:p>
    <w:p w:rsidR="00334DBD" w:rsidRPr="00C94084" w:rsidRDefault="00334DBD" w:rsidP="0087785B">
      <w:pPr>
        <w:numPr>
          <w:ilvl w:val="0"/>
          <w:numId w:val="22"/>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Wykonawca zgłosi do dokonania przez Zamawiającego odbioru robót przerwanych oraz robót zabezpieczających, jeżeli odstąpienie od umowy nastąpiło z przyczyn, za które Wykonawca nie odpowiada,</w:t>
      </w:r>
    </w:p>
    <w:p w:rsidR="00334DBD" w:rsidRPr="00C94084" w:rsidRDefault="00334DBD" w:rsidP="0087785B">
      <w:pPr>
        <w:numPr>
          <w:ilvl w:val="0"/>
          <w:numId w:val="22"/>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sz w:val="22"/>
          <w:szCs w:val="22"/>
        </w:rPr>
      </w:pPr>
      <w:r w:rsidRPr="00C94084">
        <w:rPr>
          <w:rFonts w:ascii="Times New Roman" w:eastAsiaTheme="minorEastAsia" w:hAnsi="Times New Roman"/>
          <w:sz w:val="22"/>
          <w:szCs w:val="22"/>
        </w:rPr>
        <w:t>niezwłocznie a najpóźniej w terminie 14 dni Wykonawca usunie z terenu budowy urządzenia zaplecza budowy, uporządkuje teren budowy i protokolarnie przekaże go Zamawiającemu.</w:t>
      </w:r>
    </w:p>
    <w:p w:rsidR="00334DBD" w:rsidRPr="00B75762" w:rsidRDefault="00334DBD" w:rsidP="0087785B">
      <w:pPr>
        <w:numPr>
          <w:ilvl w:val="0"/>
          <w:numId w:val="20"/>
        </w:numPr>
        <w:spacing w:after="160" w:line="276" w:lineRule="auto"/>
        <w:ind w:left="426" w:hanging="289"/>
        <w:jc w:val="both"/>
        <w:textAlignment w:val="baseline"/>
        <w:rPr>
          <w:rFonts w:ascii="Times New Roman" w:eastAsiaTheme="minorEastAsia" w:hAnsi="Times New Roman"/>
          <w:color w:val="000000"/>
          <w:kern w:val="2"/>
          <w:sz w:val="22"/>
          <w:szCs w:val="22"/>
          <w:lang w:eastAsia="ar-SA"/>
        </w:rPr>
      </w:pPr>
      <w:r w:rsidRPr="00C94084">
        <w:rPr>
          <w:rFonts w:ascii="Times New Roman" w:eastAsiaTheme="minorEastAsia" w:hAnsi="Times New Roman"/>
          <w:sz w:val="22"/>
          <w:szCs w:val="22"/>
        </w:rPr>
        <w:t>Odstąpienie od umowy powinno nastąpić w formie pisemnej pod rygorem nieważności takiego oświadczenia i powinno zawierać uzasadnienie. Zawiadomienie powinno być przekazane co najmniej 14 dni przed terminem odstąpienia.</w:t>
      </w:r>
    </w:p>
    <w:p w:rsidR="00334DBD" w:rsidRPr="00C94084" w:rsidRDefault="00334DBD" w:rsidP="00334DBD">
      <w:pPr>
        <w:widowControl w:val="0"/>
        <w:spacing w:line="276" w:lineRule="auto"/>
        <w:jc w:val="center"/>
        <w:outlineLvl w:val="2"/>
        <w:rPr>
          <w:rFonts w:ascii="Times New Roman" w:eastAsia="Arial" w:hAnsi="Times New Roman"/>
          <w:b/>
          <w:bCs/>
          <w:color w:val="000000"/>
          <w:sz w:val="22"/>
          <w:szCs w:val="22"/>
          <w:lang w:bidi="pl-PL"/>
        </w:rPr>
      </w:pPr>
      <w:bookmarkStart w:id="27" w:name="bookmark30"/>
      <w:r w:rsidRPr="00C94084">
        <w:rPr>
          <w:rFonts w:ascii="Times New Roman" w:eastAsia="Arial" w:hAnsi="Times New Roman"/>
          <w:b/>
          <w:bCs/>
          <w:color w:val="000000"/>
          <w:sz w:val="22"/>
          <w:szCs w:val="22"/>
          <w:lang w:bidi="pl-PL"/>
        </w:rPr>
        <w:t>§ 1</w:t>
      </w:r>
      <w:bookmarkEnd w:id="27"/>
      <w:r w:rsidR="00180D7C">
        <w:rPr>
          <w:rFonts w:ascii="Times New Roman" w:eastAsia="Arial" w:hAnsi="Times New Roman"/>
          <w:b/>
          <w:bCs/>
          <w:color w:val="000000"/>
          <w:sz w:val="22"/>
          <w:szCs w:val="22"/>
          <w:lang w:bidi="pl-PL"/>
        </w:rPr>
        <w:t>7</w:t>
      </w:r>
    </w:p>
    <w:p w:rsidR="00334DBD" w:rsidRPr="00C94084" w:rsidRDefault="00334DBD" w:rsidP="00334DBD">
      <w:pPr>
        <w:widowControl w:val="0"/>
        <w:spacing w:line="276" w:lineRule="auto"/>
        <w:jc w:val="center"/>
        <w:outlineLvl w:val="2"/>
        <w:rPr>
          <w:rFonts w:ascii="Times New Roman" w:eastAsia="Arial" w:hAnsi="Times New Roman"/>
          <w:b/>
          <w:bCs/>
          <w:color w:val="000000"/>
          <w:sz w:val="22"/>
          <w:szCs w:val="22"/>
          <w:lang w:bidi="pl-PL"/>
        </w:rPr>
      </w:pPr>
      <w:bookmarkStart w:id="28" w:name="bookmark31"/>
      <w:r w:rsidRPr="00C94084">
        <w:rPr>
          <w:rFonts w:ascii="Times New Roman" w:eastAsia="Arial" w:hAnsi="Times New Roman"/>
          <w:b/>
          <w:bCs/>
          <w:color w:val="000000"/>
          <w:sz w:val="22"/>
          <w:szCs w:val="22"/>
          <w:lang w:bidi="pl-PL"/>
        </w:rPr>
        <w:t>Przedstawiciele stron</w:t>
      </w:r>
      <w:bookmarkEnd w:id="28"/>
    </w:p>
    <w:p w:rsidR="00334DBD" w:rsidRPr="00C94084" w:rsidRDefault="00334DBD" w:rsidP="0087785B">
      <w:pPr>
        <w:widowControl w:val="0"/>
        <w:numPr>
          <w:ilvl w:val="0"/>
          <w:numId w:val="30"/>
        </w:numPr>
        <w:tabs>
          <w:tab w:val="left" w:pos="358"/>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Do celów bieżącej współpracy Stron do daty zakończenia umowy, Strony ustanawiają osoby do kontaktów:</w:t>
      </w:r>
    </w:p>
    <w:p w:rsidR="00334DBD" w:rsidRPr="00C94084" w:rsidRDefault="00334DBD" w:rsidP="0087785B">
      <w:pPr>
        <w:widowControl w:val="0"/>
        <w:numPr>
          <w:ilvl w:val="0"/>
          <w:numId w:val="31"/>
        </w:numPr>
        <w:tabs>
          <w:tab w:val="left" w:leader="dot" w:pos="4435"/>
          <w:tab w:val="left" w:leader="dot" w:pos="6295"/>
          <w:tab w:val="left" w:leader="dot" w:pos="8455"/>
        </w:tabs>
        <w:spacing w:line="276" w:lineRule="auto"/>
        <w:ind w:left="709" w:hanging="283"/>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po stronie Wykonawcy:</w:t>
      </w:r>
      <w:r w:rsidRPr="00C94084">
        <w:rPr>
          <w:rFonts w:ascii="Times New Roman" w:eastAsia="Arial" w:hAnsi="Times New Roman"/>
          <w:color w:val="000000"/>
          <w:sz w:val="22"/>
          <w:szCs w:val="22"/>
          <w:lang w:bidi="pl-PL"/>
        </w:rPr>
        <w:tab/>
        <w:t>, tel.</w:t>
      </w:r>
      <w:r w:rsidRPr="00C94084">
        <w:rPr>
          <w:rFonts w:ascii="Times New Roman" w:eastAsia="Arial" w:hAnsi="Times New Roman"/>
          <w:color w:val="000000"/>
          <w:sz w:val="22"/>
          <w:szCs w:val="22"/>
          <w:lang w:bidi="pl-PL"/>
        </w:rPr>
        <w:tab/>
        <w:t xml:space="preserve">, </w:t>
      </w:r>
    </w:p>
    <w:p w:rsidR="00334DBD" w:rsidRPr="00C94084" w:rsidRDefault="00334DBD" w:rsidP="0087785B">
      <w:pPr>
        <w:widowControl w:val="0"/>
        <w:numPr>
          <w:ilvl w:val="0"/>
          <w:numId w:val="31"/>
        </w:numPr>
        <w:tabs>
          <w:tab w:val="left" w:leader="dot" w:pos="4435"/>
          <w:tab w:val="left" w:leader="dot" w:pos="6295"/>
          <w:tab w:val="left" w:leader="dot" w:pos="8760"/>
        </w:tabs>
        <w:spacing w:line="276" w:lineRule="auto"/>
        <w:ind w:left="709" w:hanging="283"/>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po stronie Zamawiającego:</w:t>
      </w:r>
      <w:r w:rsidRPr="00C94084">
        <w:rPr>
          <w:rFonts w:ascii="Times New Roman" w:eastAsia="Arial" w:hAnsi="Times New Roman"/>
          <w:color w:val="000000"/>
          <w:sz w:val="22"/>
          <w:szCs w:val="22"/>
          <w:lang w:bidi="pl-PL"/>
        </w:rPr>
        <w:tab/>
        <w:t>, tel.</w:t>
      </w:r>
      <w:r w:rsidRPr="00C94084">
        <w:rPr>
          <w:rFonts w:ascii="Times New Roman" w:eastAsia="Arial" w:hAnsi="Times New Roman"/>
          <w:color w:val="000000"/>
          <w:sz w:val="22"/>
          <w:szCs w:val="22"/>
          <w:lang w:bidi="pl-PL"/>
        </w:rPr>
        <w:tab/>
        <w:t xml:space="preserve">, </w:t>
      </w:r>
    </w:p>
    <w:p w:rsidR="00334DBD" w:rsidRPr="00C94084" w:rsidRDefault="00334DBD" w:rsidP="0087785B">
      <w:pPr>
        <w:widowControl w:val="0"/>
        <w:numPr>
          <w:ilvl w:val="0"/>
          <w:numId w:val="30"/>
        </w:numPr>
        <w:tabs>
          <w:tab w:val="left" w:pos="368"/>
        </w:tabs>
        <w:spacing w:line="276" w:lineRule="auto"/>
        <w:ind w:left="284" w:hanging="284"/>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Osoby wskazane w ust. 1 nie są uprawnione do składania oświadczeń woli powodujących zmianę Umowy, zakresu Przedmiotu Umowy lub wynagrodzenia.</w:t>
      </w:r>
    </w:p>
    <w:p w:rsidR="00334DBD" w:rsidRPr="00C94084" w:rsidRDefault="00334DBD" w:rsidP="0087785B">
      <w:pPr>
        <w:widowControl w:val="0"/>
        <w:numPr>
          <w:ilvl w:val="0"/>
          <w:numId w:val="30"/>
        </w:numPr>
        <w:tabs>
          <w:tab w:val="left" w:pos="284"/>
          <w:tab w:val="left" w:leader="dot" w:pos="9053"/>
        </w:tabs>
        <w:spacing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Wykonawca ustanawia kierownik</w:t>
      </w:r>
      <w:r>
        <w:rPr>
          <w:rFonts w:ascii="Times New Roman" w:eastAsia="Arial" w:hAnsi="Times New Roman"/>
          <w:color w:val="000000"/>
          <w:sz w:val="22"/>
          <w:szCs w:val="22"/>
          <w:lang w:bidi="pl-PL"/>
        </w:rPr>
        <w:t>a</w:t>
      </w:r>
      <w:r w:rsidRPr="00C94084">
        <w:rPr>
          <w:rFonts w:ascii="Times New Roman" w:eastAsia="Arial" w:hAnsi="Times New Roman"/>
          <w:color w:val="000000"/>
          <w:sz w:val="22"/>
          <w:szCs w:val="22"/>
          <w:lang w:bidi="pl-PL"/>
        </w:rPr>
        <w:t xml:space="preserve"> budowy w osob</w:t>
      </w:r>
      <w:r>
        <w:rPr>
          <w:rFonts w:ascii="Times New Roman" w:eastAsia="Arial" w:hAnsi="Times New Roman"/>
          <w:color w:val="000000"/>
          <w:sz w:val="22"/>
          <w:szCs w:val="22"/>
          <w:lang w:bidi="pl-PL"/>
        </w:rPr>
        <w:t>ie</w:t>
      </w:r>
      <w:r w:rsidRPr="00C94084">
        <w:rPr>
          <w:rFonts w:ascii="Times New Roman" w:eastAsia="Arial" w:hAnsi="Times New Roman"/>
          <w:color w:val="000000"/>
          <w:sz w:val="22"/>
          <w:szCs w:val="22"/>
          <w:lang w:bidi="pl-PL"/>
        </w:rPr>
        <w:t xml:space="preserve"> określon</w:t>
      </w:r>
      <w:r>
        <w:rPr>
          <w:rFonts w:ascii="Times New Roman" w:eastAsia="Arial" w:hAnsi="Times New Roman"/>
          <w:color w:val="000000"/>
          <w:sz w:val="22"/>
          <w:szCs w:val="22"/>
          <w:lang w:bidi="pl-PL"/>
        </w:rPr>
        <w:t>ej</w:t>
      </w:r>
      <w:r w:rsidRPr="00C94084">
        <w:rPr>
          <w:rFonts w:ascii="Times New Roman" w:eastAsia="Arial" w:hAnsi="Times New Roman"/>
          <w:color w:val="000000"/>
          <w:sz w:val="22"/>
          <w:szCs w:val="22"/>
          <w:lang w:bidi="pl-PL"/>
        </w:rPr>
        <w:t xml:space="preserve"> w § </w:t>
      </w:r>
      <w:r w:rsidR="00E74AEF">
        <w:rPr>
          <w:rFonts w:ascii="Times New Roman" w:eastAsia="Arial" w:hAnsi="Times New Roman"/>
          <w:color w:val="000000"/>
          <w:sz w:val="22"/>
          <w:szCs w:val="22"/>
          <w:lang w:bidi="pl-PL"/>
        </w:rPr>
        <w:t>6</w:t>
      </w:r>
      <w:r w:rsidRPr="00C94084">
        <w:rPr>
          <w:rFonts w:ascii="Times New Roman" w:eastAsia="Arial" w:hAnsi="Times New Roman"/>
          <w:color w:val="000000"/>
          <w:sz w:val="22"/>
          <w:szCs w:val="22"/>
          <w:lang w:bidi="pl-PL"/>
        </w:rPr>
        <w:t xml:space="preserve"> ust. 8 niniejszej umowy.</w:t>
      </w:r>
    </w:p>
    <w:p w:rsidR="00334DBD" w:rsidRPr="00C94084" w:rsidRDefault="00334DBD" w:rsidP="0087785B">
      <w:pPr>
        <w:pStyle w:val="Akapitzlist"/>
        <w:widowControl w:val="0"/>
        <w:numPr>
          <w:ilvl w:val="0"/>
          <w:numId w:val="32"/>
        </w:numPr>
        <w:tabs>
          <w:tab w:val="left" w:pos="373"/>
        </w:tabs>
        <w:spacing w:after="0"/>
        <w:ind w:left="709" w:hanging="283"/>
        <w:jc w:val="both"/>
        <w:rPr>
          <w:rFonts w:ascii="Times New Roman" w:eastAsia="Arial" w:hAnsi="Times New Roman"/>
          <w:color w:val="000000"/>
          <w:lang w:eastAsia="pl-PL" w:bidi="pl-PL"/>
        </w:rPr>
      </w:pPr>
      <w:r w:rsidRPr="00C94084">
        <w:rPr>
          <w:rFonts w:ascii="Times New Roman" w:eastAsia="Arial" w:hAnsi="Times New Roman"/>
          <w:color w:val="000000"/>
          <w:lang w:eastAsia="pl-PL" w:bidi="pl-PL"/>
        </w:rPr>
        <w:t>Kierownik robót ma obowiązek przebywania na terenie budowy w trakcie wykonywania robót budowalnych stanowiących Przedmiot Umowy.</w:t>
      </w:r>
    </w:p>
    <w:p w:rsidR="00334DBD" w:rsidRPr="00C94084" w:rsidRDefault="00334DBD" w:rsidP="0087785B">
      <w:pPr>
        <w:widowControl w:val="0"/>
        <w:numPr>
          <w:ilvl w:val="0"/>
          <w:numId w:val="32"/>
        </w:numPr>
        <w:spacing w:line="276" w:lineRule="auto"/>
        <w:ind w:left="420" w:firstLine="6"/>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Inspektorem Nadzoru będzie Pan/Pani:………. (tel. kom……)</w:t>
      </w:r>
    </w:p>
    <w:p w:rsidR="00334DBD" w:rsidRPr="00C94084" w:rsidRDefault="00334DBD" w:rsidP="0087785B">
      <w:pPr>
        <w:pStyle w:val="Akapitzlist"/>
        <w:widowControl w:val="0"/>
        <w:numPr>
          <w:ilvl w:val="0"/>
          <w:numId w:val="30"/>
        </w:numPr>
        <w:ind w:left="284" w:hanging="284"/>
        <w:rPr>
          <w:rFonts w:ascii="Times New Roman" w:eastAsia="Arial" w:hAnsi="Times New Roman"/>
          <w:color w:val="000000"/>
          <w:lang w:bidi="pl-PL"/>
        </w:rPr>
      </w:pPr>
      <w:bookmarkStart w:id="29" w:name="bookmark32"/>
      <w:r w:rsidRPr="00C94084">
        <w:rPr>
          <w:rFonts w:ascii="Times New Roman" w:eastAsia="Arial" w:hAnsi="Times New Roman"/>
          <w:color w:val="000000"/>
          <w:lang w:bidi="pl-PL"/>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rsidR="00334DBD" w:rsidRPr="00C94084" w:rsidRDefault="00334DBD" w:rsidP="0087785B">
      <w:pPr>
        <w:pStyle w:val="Akapitzlist"/>
        <w:widowControl w:val="0"/>
        <w:numPr>
          <w:ilvl w:val="0"/>
          <w:numId w:val="30"/>
        </w:numPr>
        <w:tabs>
          <w:tab w:val="left" w:pos="368"/>
        </w:tabs>
        <w:ind w:left="284" w:hanging="284"/>
        <w:jc w:val="both"/>
        <w:rPr>
          <w:rFonts w:ascii="Times New Roman" w:eastAsia="Arial" w:hAnsi="Times New Roman"/>
          <w:color w:val="000000"/>
          <w:lang w:bidi="pl-PL"/>
        </w:rPr>
      </w:pPr>
      <w:r w:rsidRPr="00C94084">
        <w:rPr>
          <w:rFonts w:ascii="Times New Roman" w:eastAsia="Arial" w:hAnsi="Times New Roman"/>
          <w:color w:val="000000"/>
          <w:lang w:bidi="pl-PL"/>
        </w:rPr>
        <w:t>Zmiana osób wymienionych w ust. 1 oraz ust. 3 nie powoduje konieczności zmiany treści Umowy. Strony za wystarczające uznają niezwłoczne pisemne poinformowanie o dokonanej zmianie. Zmiana staje się skuteczna z chwilą otrzymania przez drugą Stronę pisemnej informacji z danymi nowego przedstawiciel</w:t>
      </w:r>
      <w:r w:rsidR="00E73CB5">
        <w:rPr>
          <w:rFonts w:ascii="Times New Roman" w:eastAsia="Arial" w:hAnsi="Times New Roman"/>
          <w:color w:val="000000"/>
          <w:lang w:bidi="pl-PL"/>
        </w:rPr>
        <w:t>a.</w:t>
      </w:r>
    </w:p>
    <w:p w:rsidR="00334DBD" w:rsidRPr="00C94084" w:rsidRDefault="00334DBD" w:rsidP="00334DBD">
      <w:pPr>
        <w:pStyle w:val="Akapitzlist"/>
        <w:widowControl w:val="0"/>
        <w:tabs>
          <w:tab w:val="left" w:pos="4395"/>
        </w:tabs>
        <w:spacing w:after="0" w:line="240" w:lineRule="auto"/>
        <w:ind w:left="0"/>
        <w:jc w:val="center"/>
        <w:rPr>
          <w:rFonts w:ascii="Times New Roman" w:eastAsia="Arial" w:hAnsi="Times New Roman"/>
          <w:b/>
          <w:bCs/>
          <w:color w:val="000000"/>
          <w:lang w:bidi="pl-PL"/>
        </w:rPr>
      </w:pPr>
      <w:r w:rsidRPr="00C94084">
        <w:rPr>
          <w:rFonts w:ascii="Times New Roman" w:eastAsia="Arial" w:hAnsi="Times New Roman"/>
          <w:b/>
          <w:bCs/>
          <w:color w:val="000000"/>
          <w:lang w:bidi="pl-PL"/>
        </w:rPr>
        <w:t>§ 1</w:t>
      </w:r>
      <w:bookmarkEnd w:id="29"/>
      <w:r w:rsidR="00180D7C">
        <w:rPr>
          <w:rFonts w:ascii="Times New Roman" w:eastAsia="Arial" w:hAnsi="Times New Roman"/>
          <w:b/>
          <w:bCs/>
          <w:color w:val="000000"/>
          <w:lang w:bidi="pl-PL"/>
        </w:rPr>
        <w:t>8</w:t>
      </w:r>
    </w:p>
    <w:p w:rsidR="00334DBD" w:rsidRPr="00C94084" w:rsidRDefault="00334DBD" w:rsidP="00334DBD">
      <w:pPr>
        <w:widowControl w:val="0"/>
        <w:jc w:val="center"/>
        <w:outlineLvl w:val="2"/>
        <w:rPr>
          <w:rFonts w:ascii="Times New Roman" w:eastAsia="Arial" w:hAnsi="Times New Roman"/>
          <w:b/>
          <w:bCs/>
          <w:color w:val="000000"/>
          <w:sz w:val="22"/>
          <w:szCs w:val="22"/>
          <w:lang w:bidi="pl-PL"/>
        </w:rPr>
      </w:pPr>
      <w:bookmarkStart w:id="30" w:name="bookmark33"/>
      <w:r w:rsidRPr="00C94084">
        <w:rPr>
          <w:rFonts w:ascii="Times New Roman" w:eastAsia="Arial" w:hAnsi="Times New Roman"/>
          <w:b/>
          <w:bCs/>
          <w:color w:val="000000"/>
          <w:sz w:val="22"/>
          <w:szCs w:val="22"/>
          <w:lang w:bidi="pl-PL"/>
        </w:rPr>
        <w:t>Postanowienia końcowe</w:t>
      </w:r>
      <w:bookmarkEnd w:id="30"/>
    </w:p>
    <w:p w:rsidR="00334DBD" w:rsidRPr="00C94084" w:rsidRDefault="00334DBD" w:rsidP="0087785B">
      <w:pPr>
        <w:widowControl w:val="0"/>
        <w:numPr>
          <w:ilvl w:val="0"/>
          <w:numId w:val="33"/>
        </w:numPr>
        <w:tabs>
          <w:tab w:val="left" w:pos="426"/>
        </w:tabs>
        <w:spacing w:after="60"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 xml:space="preserve">W zakresie nieuregulowanym Umową zastosowanie mają przepisy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xml:space="preserve"> oraz przepisy Kodeksu cywilnego, ustawy Prawo budowlane wraz z przepisami odrębnymi mogącymi mieć zastosowanie do przedmiotu Umowy, o ile przepisy ustawy </w:t>
      </w:r>
      <w:proofErr w:type="spellStart"/>
      <w:r w:rsidRPr="00C94084">
        <w:rPr>
          <w:rFonts w:ascii="Times New Roman" w:eastAsia="Arial" w:hAnsi="Times New Roman"/>
          <w:color w:val="000000"/>
          <w:sz w:val="22"/>
          <w:szCs w:val="22"/>
          <w:lang w:bidi="pl-PL"/>
        </w:rPr>
        <w:t>Pzp</w:t>
      </w:r>
      <w:proofErr w:type="spellEnd"/>
      <w:r w:rsidRPr="00C94084">
        <w:rPr>
          <w:rFonts w:ascii="Times New Roman" w:eastAsia="Arial" w:hAnsi="Times New Roman"/>
          <w:color w:val="000000"/>
          <w:sz w:val="22"/>
          <w:szCs w:val="22"/>
          <w:lang w:bidi="pl-PL"/>
        </w:rPr>
        <w:t xml:space="preserve"> nie stanowią inaczej.</w:t>
      </w:r>
    </w:p>
    <w:p w:rsidR="00334DBD" w:rsidRPr="00C94084" w:rsidRDefault="00334DBD" w:rsidP="0087785B">
      <w:pPr>
        <w:widowControl w:val="0"/>
        <w:numPr>
          <w:ilvl w:val="0"/>
          <w:numId w:val="33"/>
        </w:numPr>
        <w:tabs>
          <w:tab w:val="left" w:pos="426"/>
        </w:tabs>
        <w:spacing w:after="60" w:line="276" w:lineRule="auto"/>
        <w:ind w:left="426" w:hanging="426"/>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Pr="00C94084">
        <w:rPr>
          <w:rFonts w:ascii="Times New Roman" w:hAnsi="Times New Roman"/>
          <w:sz w:val="22"/>
          <w:szCs w:val="22"/>
        </w:rPr>
        <w:t xml:space="preserve"> </w:t>
      </w:r>
    </w:p>
    <w:p w:rsidR="00334DBD" w:rsidRPr="00C94084" w:rsidRDefault="00334DBD" w:rsidP="0087785B">
      <w:pPr>
        <w:widowControl w:val="0"/>
        <w:numPr>
          <w:ilvl w:val="0"/>
          <w:numId w:val="33"/>
        </w:numPr>
        <w:tabs>
          <w:tab w:val="left" w:pos="426"/>
        </w:tabs>
        <w:spacing w:after="60" w:line="276" w:lineRule="auto"/>
        <w:ind w:left="426" w:hanging="426"/>
        <w:jc w:val="both"/>
        <w:rPr>
          <w:rFonts w:ascii="Times New Roman" w:eastAsia="Arial" w:hAnsi="Times New Roman"/>
          <w:color w:val="000000"/>
          <w:sz w:val="22"/>
          <w:szCs w:val="22"/>
          <w:lang w:bidi="pl-PL"/>
        </w:rPr>
      </w:pPr>
      <w:r w:rsidRPr="00C94084">
        <w:rPr>
          <w:rFonts w:ascii="Times New Roman" w:hAnsi="Times New Roman"/>
          <w:sz w:val="22"/>
          <w:szCs w:val="22"/>
        </w:rPr>
        <w:t>Spory wynikłe między Stronami o roszczenia w sprawach, których charakter nie pozwala na zawarcie ugody, rozstrzygane będą przez sąd właściwy dla Zamawiającego.</w:t>
      </w:r>
    </w:p>
    <w:p w:rsidR="00334DBD" w:rsidRPr="00C94084" w:rsidRDefault="00334DBD" w:rsidP="0087785B">
      <w:pPr>
        <w:widowControl w:val="0"/>
        <w:numPr>
          <w:ilvl w:val="0"/>
          <w:numId w:val="33"/>
        </w:numPr>
        <w:tabs>
          <w:tab w:val="left" w:pos="426"/>
        </w:tabs>
        <w:spacing w:after="60" w:line="276" w:lineRule="auto"/>
        <w:ind w:left="426" w:hanging="426"/>
        <w:jc w:val="both"/>
        <w:rPr>
          <w:rFonts w:ascii="Times New Roman" w:eastAsia="Arial" w:hAnsi="Times New Roman"/>
          <w:color w:val="000000"/>
          <w:sz w:val="22"/>
          <w:szCs w:val="22"/>
          <w:lang w:bidi="pl-PL"/>
        </w:rPr>
      </w:pPr>
      <w:r w:rsidRPr="00C94084">
        <w:rPr>
          <w:rFonts w:ascii="Times New Roman" w:hAnsi="Times New Roman"/>
          <w:sz w:val="22"/>
          <w:szCs w:val="22"/>
        </w:rPr>
        <w:t>W przypadku, gdy w wyniku podjęcia próby polubownego rozwiązania sporu, o którym mowa w ust. 2 umowy nie doszło do zawarcia ugody, spory wynikłe między stronami rozstrzygane będą przez sąd właściwy dla Zamawiającego.</w:t>
      </w:r>
    </w:p>
    <w:p w:rsidR="00334DBD" w:rsidRPr="00C94084" w:rsidRDefault="00334DBD" w:rsidP="0087785B">
      <w:pPr>
        <w:widowControl w:val="0"/>
        <w:numPr>
          <w:ilvl w:val="0"/>
          <w:numId w:val="33"/>
        </w:numPr>
        <w:tabs>
          <w:tab w:val="left" w:pos="368"/>
        </w:tabs>
        <w:spacing w:after="60"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Każda ze Stron jest zobowiązana niezwłocznie informować drugą Stronę o wszelkich zmianach adresów ich siedzib i danych kontaktowych.</w:t>
      </w:r>
    </w:p>
    <w:p w:rsidR="00334DBD" w:rsidRPr="00C94084" w:rsidRDefault="00334DBD" w:rsidP="0087785B">
      <w:pPr>
        <w:widowControl w:val="0"/>
        <w:numPr>
          <w:ilvl w:val="0"/>
          <w:numId w:val="33"/>
        </w:numPr>
        <w:tabs>
          <w:tab w:val="left" w:pos="368"/>
        </w:tabs>
        <w:spacing w:line="276" w:lineRule="auto"/>
        <w:ind w:left="420" w:hanging="420"/>
        <w:jc w:val="both"/>
        <w:rPr>
          <w:rFonts w:ascii="Times New Roman" w:eastAsia="Arial" w:hAnsi="Times New Roman"/>
          <w:color w:val="000000"/>
          <w:sz w:val="22"/>
          <w:szCs w:val="22"/>
          <w:lang w:bidi="pl-PL"/>
        </w:rPr>
      </w:pPr>
      <w:r w:rsidRPr="00C94084">
        <w:rPr>
          <w:rFonts w:ascii="Times New Roman" w:eastAsia="Arial" w:hAnsi="Times New Roman"/>
          <w:color w:val="000000"/>
          <w:sz w:val="22"/>
          <w:szCs w:val="22"/>
          <w:lang w:bidi="pl-PL"/>
        </w:rPr>
        <w:t>Niniejsza Umowa jest jawna i podlega udostępnieniu na zasadach określonych w przepisach o dostępie do informacji publicznej.</w:t>
      </w:r>
    </w:p>
    <w:p w:rsidR="00334DBD" w:rsidRPr="00B75762" w:rsidRDefault="00334DBD" w:rsidP="0087785B">
      <w:pPr>
        <w:pStyle w:val="Teksttreci20"/>
        <w:numPr>
          <w:ilvl w:val="0"/>
          <w:numId w:val="33"/>
        </w:numPr>
        <w:shd w:val="clear" w:color="auto" w:fill="auto"/>
        <w:tabs>
          <w:tab w:val="left" w:pos="374"/>
        </w:tabs>
        <w:spacing w:before="0" w:after="83" w:line="276" w:lineRule="auto"/>
        <w:ind w:left="400" w:hanging="400"/>
        <w:rPr>
          <w:rFonts w:ascii="Times New Roman" w:hAnsi="Times New Roman" w:cs="Times New Roman"/>
        </w:rPr>
      </w:pPr>
      <w:r w:rsidRPr="00C94084">
        <w:rPr>
          <w:rFonts w:ascii="Times New Roman" w:hAnsi="Times New Roman" w:cs="Times New Roman"/>
        </w:rPr>
        <w:t>Umowę sporządzono w trzech jednobrzmiących egzemplarzach w tym: dwa egzemplarze dla Zamawiającego oraz jeden egzemplarz dla Wykonawcy.</w:t>
      </w:r>
    </w:p>
    <w:p w:rsidR="00334DBD" w:rsidRDefault="00334DBD"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Pr="00B75762"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334DBD" w:rsidRDefault="00334DBD"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r w:rsidRPr="00C94084">
        <w:rPr>
          <w:rFonts w:ascii="Times New Roman" w:hAnsi="Times New Roman" w:cs="Times New Roman"/>
        </w:rPr>
        <w:t>ZAMAWIAJĄCY                                                                                       WYKONAWCA</w:t>
      </w:r>
      <w:r>
        <w:rPr>
          <w:rFonts w:ascii="Times New Roman" w:hAnsi="Times New Roman" w:cs="Times New Roman"/>
        </w:rPr>
        <w:br/>
      </w: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180D7C" w:rsidRPr="00B75762" w:rsidRDefault="00180D7C" w:rsidP="00334DBD">
      <w:pPr>
        <w:pStyle w:val="Teksttreci20"/>
        <w:shd w:val="clear" w:color="auto" w:fill="auto"/>
        <w:tabs>
          <w:tab w:val="left" w:pos="374"/>
        </w:tabs>
        <w:spacing w:before="0" w:after="83" w:line="276" w:lineRule="auto"/>
        <w:ind w:firstLine="0"/>
        <w:rPr>
          <w:rFonts w:ascii="Times New Roman" w:hAnsi="Times New Roman" w:cs="Times New Roman"/>
          <w:sz w:val="16"/>
        </w:rPr>
      </w:pPr>
    </w:p>
    <w:p w:rsidR="00334DBD" w:rsidRPr="009B2F4F" w:rsidRDefault="00334DBD" w:rsidP="00334DBD">
      <w:pPr>
        <w:spacing w:line="276" w:lineRule="auto"/>
        <w:ind w:left="300"/>
        <w:jc w:val="both"/>
        <w:rPr>
          <w:rFonts w:ascii="Times New Roman" w:hAnsi="Times New Roman"/>
          <w:sz w:val="22"/>
          <w:szCs w:val="22"/>
        </w:rPr>
      </w:pPr>
      <w:r w:rsidRPr="00C94084">
        <w:rPr>
          <w:rStyle w:val="Teksttreci512pt"/>
          <w:rFonts w:ascii="Times New Roman" w:hAnsi="Times New Roman"/>
          <w:sz w:val="22"/>
          <w:szCs w:val="22"/>
        </w:rPr>
        <w:t>*</w:t>
      </w:r>
      <w:r w:rsidRPr="00C94084">
        <w:rPr>
          <w:rFonts w:ascii="Times New Roman" w:hAnsi="Times New Roman"/>
          <w:sz w:val="22"/>
          <w:szCs w:val="22"/>
        </w:rPr>
        <w:t>Zamawiający zastrzega sobie, po wyborze oferty, prawo wprowadzenia do Umowy zapisów służących jej uszczegółowieniu, a wynikających z treści złożonej oferty i zapisów SWZ</w:t>
      </w:r>
      <w:r w:rsidRPr="00C94084">
        <w:rPr>
          <w:rStyle w:val="Teksttreci5"/>
          <w:rFonts w:ascii="Times New Roman" w:hAnsi="Times New Roman" w:cs="Times New Roman"/>
          <w:sz w:val="22"/>
          <w:szCs w:val="22"/>
        </w:rPr>
        <w:t>.</w:t>
      </w:r>
    </w:p>
    <w:p w:rsidR="00BD1902" w:rsidRDefault="00BD1902"/>
    <w:sectPr w:rsidR="00BD1902" w:rsidSect="000378DF">
      <w:headerReference w:type="default" r:id="rId9"/>
      <w:footerReference w:type="default" r:id="rId10"/>
      <w:headerReference w:type="first" r:id="rId11"/>
      <w:footerReference w:type="first" r:id="rId12"/>
      <w:pgSz w:w="11906" w:h="16838" w:code="9"/>
      <w:pgMar w:top="1417" w:right="1417" w:bottom="1417" w:left="1417"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17" w:rsidRDefault="00B02F1E">
      <w:r>
        <w:separator/>
      </w:r>
    </w:p>
  </w:endnote>
  <w:endnote w:type="continuationSeparator" w:id="0">
    <w:p w:rsidR="00741017" w:rsidRDefault="00B0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CA" w:rsidRPr="00282BFC" w:rsidRDefault="000378DF">
    <w:pPr>
      <w:pStyle w:val="Stopka"/>
      <w:jc w:val="center"/>
      <w:rPr>
        <w:caps/>
        <w:sz w:val="18"/>
        <w:szCs w:val="18"/>
      </w:rPr>
    </w:pPr>
  </w:p>
  <w:p w:rsidR="00B069CA" w:rsidRDefault="000378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color w:val="44546A" w:themeColor="text2"/>
        <w:szCs w:val="28"/>
      </w:rPr>
      <w:id w:val="1137462448"/>
      <w:docPartObj>
        <w:docPartGallery w:val="Page Numbers (Bottom of Page)"/>
        <w:docPartUnique/>
      </w:docPartObj>
    </w:sdtPr>
    <w:sdtEndPr/>
    <w:sdtContent>
      <w:p w:rsidR="00B069CA" w:rsidRPr="00B45678" w:rsidRDefault="0087785B">
        <w:pPr>
          <w:pStyle w:val="Stopka"/>
          <w:jc w:val="right"/>
          <w:rPr>
            <w:rFonts w:asciiTheme="majorHAnsi" w:eastAsiaTheme="majorEastAsia" w:hAnsiTheme="majorHAnsi" w:cstheme="majorBidi"/>
            <w:color w:val="44546A" w:themeColor="text2"/>
            <w:szCs w:val="28"/>
          </w:rPr>
        </w:pPr>
        <w:r w:rsidRPr="00B45678">
          <w:rPr>
            <w:rFonts w:asciiTheme="majorHAnsi" w:eastAsiaTheme="majorEastAsia" w:hAnsiTheme="majorHAnsi" w:cstheme="majorBidi"/>
            <w:color w:val="44546A" w:themeColor="text2"/>
            <w:szCs w:val="28"/>
          </w:rPr>
          <w:t xml:space="preserve">str. </w:t>
        </w:r>
        <w:r w:rsidRPr="00B45678">
          <w:rPr>
            <w:rFonts w:asciiTheme="minorHAnsi" w:eastAsiaTheme="minorEastAsia" w:hAnsiTheme="minorHAnsi"/>
            <w:color w:val="44546A" w:themeColor="text2"/>
            <w:sz w:val="20"/>
            <w:szCs w:val="22"/>
          </w:rPr>
          <w:fldChar w:fldCharType="begin"/>
        </w:r>
        <w:r w:rsidRPr="00B45678">
          <w:rPr>
            <w:color w:val="44546A" w:themeColor="text2"/>
            <w:sz w:val="22"/>
          </w:rPr>
          <w:instrText>PAGE    \* MERGEFORMAT</w:instrText>
        </w:r>
        <w:r w:rsidRPr="00B45678">
          <w:rPr>
            <w:rFonts w:asciiTheme="minorHAnsi" w:eastAsiaTheme="minorEastAsia" w:hAnsiTheme="minorHAnsi"/>
            <w:color w:val="44546A" w:themeColor="text2"/>
            <w:sz w:val="20"/>
            <w:szCs w:val="22"/>
          </w:rPr>
          <w:fldChar w:fldCharType="separate"/>
        </w:r>
        <w:r w:rsidR="003177F9" w:rsidRPr="003177F9">
          <w:rPr>
            <w:rFonts w:asciiTheme="majorHAnsi" w:eastAsiaTheme="majorEastAsia" w:hAnsiTheme="majorHAnsi" w:cstheme="majorBidi"/>
            <w:noProof/>
            <w:color w:val="44546A" w:themeColor="text2"/>
            <w:szCs w:val="28"/>
          </w:rPr>
          <w:t>1</w:t>
        </w:r>
        <w:r w:rsidRPr="00B45678">
          <w:rPr>
            <w:rFonts w:asciiTheme="majorHAnsi" w:eastAsiaTheme="majorEastAsia" w:hAnsiTheme="majorHAnsi" w:cstheme="majorBidi"/>
            <w:color w:val="44546A" w:themeColor="text2"/>
            <w:szCs w:val="28"/>
          </w:rPr>
          <w:fldChar w:fldCharType="end"/>
        </w:r>
      </w:p>
    </w:sdtContent>
  </w:sdt>
  <w:p w:rsidR="00B069CA" w:rsidRDefault="00037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17" w:rsidRDefault="00B02F1E">
      <w:r>
        <w:separator/>
      </w:r>
    </w:p>
  </w:footnote>
  <w:footnote w:type="continuationSeparator" w:id="0">
    <w:p w:rsidR="00741017" w:rsidRDefault="00B02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F9" w:rsidRDefault="003177F9" w:rsidP="003177F9">
    <w:pPr>
      <w:jc w:val="center"/>
    </w:pPr>
  </w:p>
  <w:p w:rsidR="003177F9" w:rsidRDefault="003177F9" w:rsidP="003177F9">
    <w:pPr>
      <w:jc w:val="center"/>
    </w:pPr>
  </w:p>
  <w:p w:rsidR="003177F9" w:rsidRDefault="003177F9" w:rsidP="003177F9">
    <w:pPr>
      <w:jc w:val="center"/>
      <w:rPr>
        <w:rFonts w:asciiTheme="minorHAnsi" w:eastAsia="Calibri" w:hAnsiTheme="minorHAnsi" w:cstheme="minorHAnsi"/>
        <w:sz w:val="18"/>
        <w:szCs w:val="18"/>
        <w:lang w:val="pl"/>
      </w:rPr>
    </w:pPr>
    <w:r>
      <w:rPr>
        <w:noProof/>
      </w:rPr>
      <w:drawing>
        <wp:anchor distT="0" distB="0" distL="114300" distR="114300" simplePos="0" relativeHeight="251667456" behindDoc="1" locked="0" layoutInCell="1" allowOverlap="1" wp14:anchorId="5DC3D16A" wp14:editId="3C45C7EB">
          <wp:simplePos x="0" y="0"/>
          <wp:positionH relativeFrom="column">
            <wp:posOffset>4088130</wp:posOffset>
          </wp:positionH>
          <wp:positionV relativeFrom="paragraph">
            <wp:posOffset>-584200</wp:posOffset>
          </wp:positionV>
          <wp:extent cx="723900" cy="546100"/>
          <wp:effectExtent l="0" t="0" r="0" b="6350"/>
          <wp:wrapNone/>
          <wp:docPr id="9" name="Obraz 9" descr="Logo - 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Press Kits - Biuro prasowe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07F">
      <w:rPr>
        <w:rFonts w:asciiTheme="minorHAnsi" w:eastAsia="Calibri" w:hAnsiTheme="minorHAnsi" w:cstheme="minorHAnsi"/>
        <w:noProof/>
        <w:sz w:val="20"/>
        <w:szCs w:val="20"/>
      </w:rPr>
      <w:drawing>
        <wp:anchor distT="0" distB="0" distL="114300" distR="114300" simplePos="0" relativeHeight="251666432" behindDoc="1" locked="0" layoutInCell="1" allowOverlap="1" wp14:anchorId="5C13583D" wp14:editId="6D2CFC24">
          <wp:simplePos x="0" y="0"/>
          <wp:positionH relativeFrom="column">
            <wp:posOffset>1978194</wp:posOffset>
          </wp:positionH>
          <wp:positionV relativeFrom="paragraph">
            <wp:posOffset>-505460</wp:posOffset>
          </wp:positionV>
          <wp:extent cx="1461600" cy="505757"/>
          <wp:effectExtent l="0" t="0" r="5715" b="889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600" cy="505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07F">
      <w:rPr>
        <w:rFonts w:asciiTheme="minorHAnsi" w:eastAsia="Calibri" w:hAnsiTheme="minorHAnsi" w:cstheme="minorHAnsi"/>
        <w:noProof/>
        <w:sz w:val="20"/>
        <w:szCs w:val="20"/>
      </w:rPr>
      <w:drawing>
        <wp:anchor distT="0" distB="0" distL="114300" distR="114300" simplePos="0" relativeHeight="251665408" behindDoc="1" locked="0" layoutInCell="1" allowOverlap="1" wp14:anchorId="71D1E510" wp14:editId="1C4D9DE9">
          <wp:simplePos x="0" y="0"/>
          <wp:positionH relativeFrom="column">
            <wp:posOffset>3505200</wp:posOffset>
          </wp:positionH>
          <wp:positionV relativeFrom="paragraph">
            <wp:posOffset>-534335</wp:posOffset>
          </wp:positionV>
          <wp:extent cx="428588" cy="50546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588"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8AFBA4D" wp14:editId="388B00D4">
          <wp:simplePos x="0" y="0"/>
          <wp:positionH relativeFrom="column">
            <wp:posOffset>753110</wp:posOffset>
          </wp:positionH>
          <wp:positionV relativeFrom="paragraph">
            <wp:posOffset>-419735</wp:posOffset>
          </wp:positionV>
          <wp:extent cx="1087120" cy="381000"/>
          <wp:effectExtent l="0" t="0" r="0" b="0"/>
          <wp:wrapNone/>
          <wp:docPr id="14" name="Obraz 14" descr="Rządowy Fundusz Polski Ład: Program Inwestycji Strategicznych - edycja  piąta - Rozwój stref przemysłowych -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edycja  piąta - Rozwój stref przemysłowych - BG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712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1A0">
      <w:rPr>
        <w:rFonts w:asciiTheme="minorHAnsi" w:eastAsia="Calibri" w:hAnsiTheme="minorHAnsi" w:cstheme="minorHAnsi"/>
        <w:sz w:val="18"/>
        <w:szCs w:val="18"/>
        <w:lang w:val="pl"/>
      </w:rPr>
      <w:t>Projekt dofinansowany ze środków Rządowego Funduszu Polski Ład: Program Inwestycji Strategicznych</w:t>
    </w:r>
  </w:p>
  <w:p w:rsidR="003177F9" w:rsidRDefault="003177F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CA" w:rsidRDefault="0087785B" w:rsidP="00021FDB">
    <w:pPr>
      <w:jc w:val="center"/>
    </w:pPr>
    <w:r>
      <w:tab/>
    </w:r>
  </w:p>
  <w:p w:rsidR="00B069CA" w:rsidRDefault="000378DF" w:rsidP="00021FDB">
    <w:pPr>
      <w:jc w:val="center"/>
    </w:pPr>
  </w:p>
  <w:p w:rsidR="00B069CA" w:rsidRDefault="000378DF" w:rsidP="00021FDB">
    <w:pPr>
      <w:jc w:val="center"/>
    </w:pPr>
  </w:p>
  <w:p w:rsidR="00B069CA" w:rsidRDefault="0087785B" w:rsidP="00021FDB">
    <w:pPr>
      <w:jc w:val="center"/>
      <w:rPr>
        <w:rFonts w:asciiTheme="minorHAnsi" w:eastAsia="Calibri" w:hAnsiTheme="minorHAnsi" w:cstheme="minorHAnsi"/>
        <w:sz w:val="18"/>
        <w:szCs w:val="18"/>
        <w:lang w:val="pl"/>
      </w:rPr>
    </w:pPr>
    <w:r>
      <w:rPr>
        <w:noProof/>
      </w:rPr>
      <w:drawing>
        <wp:anchor distT="0" distB="0" distL="114300" distR="114300" simplePos="0" relativeHeight="251662336" behindDoc="1" locked="0" layoutInCell="1" allowOverlap="1" wp14:anchorId="1FE366FF" wp14:editId="71F2F543">
          <wp:simplePos x="0" y="0"/>
          <wp:positionH relativeFrom="column">
            <wp:posOffset>4088130</wp:posOffset>
          </wp:positionH>
          <wp:positionV relativeFrom="paragraph">
            <wp:posOffset>-584200</wp:posOffset>
          </wp:positionV>
          <wp:extent cx="723900" cy="546100"/>
          <wp:effectExtent l="0" t="0" r="0" b="6350"/>
          <wp:wrapNone/>
          <wp:docPr id="5" name="Obraz 5" descr="Logo - 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Press Kits - Biuro prasowe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07F">
      <w:rPr>
        <w:rFonts w:asciiTheme="minorHAnsi" w:eastAsia="Calibri" w:hAnsiTheme="minorHAnsi" w:cstheme="minorHAnsi"/>
        <w:noProof/>
        <w:sz w:val="20"/>
        <w:szCs w:val="20"/>
      </w:rPr>
      <w:drawing>
        <wp:anchor distT="0" distB="0" distL="114300" distR="114300" simplePos="0" relativeHeight="251661312" behindDoc="1" locked="0" layoutInCell="1" allowOverlap="1" wp14:anchorId="10B80720" wp14:editId="7EF60CCB">
          <wp:simplePos x="0" y="0"/>
          <wp:positionH relativeFrom="column">
            <wp:posOffset>1978194</wp:posOffset>
          </wp:positionH>
          <wp:positionV relativeFrom="paragraph">
            <wp:posOffset>-505460</wp:posOffset>
          </wp:positionV>
          <wp:extent cx="1461600" cy="505757"/>
          <wp:effectExtent l="0" t="0" r="5715" b="889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600" cy="505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07F">
      <w:rPr>
        <w:rFonts w:asciiTheme="minorHAnsi" w:eastAsia="Calibri" w:hAnsiTheme="minorHAnsi" w:cstheme="minorHAnsi"/>
        <w:noProof/>
        <w:sz w:val="20"/>
        <w:szCs w:val="20"/>
      </w:rPr>
      <w:drawing>
        <wp:anchor distT="0" distB="0" distL="114300" distR="114300" simplePos="0" relativeHeight="251660288" behindDoc="1" locked="0" layoutInCell="1" allowOverlap="1" wp14:anchorId="4055D476" wp14:editId="37C49181">
          <wp:simplePos x="0" y="0"/>
          <wp:positionH relativeFrom="column">
            <wp:posOffset>3505200</wp:posOffset>
          </wp:positionH>
          <wp:positionV relativeFrom="paragraph">
            <wp:posOffset>-534335</wp:posOffset>
          </wp:positionV>
          <wp:extent cx="428588" cy="50546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588"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B0EC527" wp14:editId="50AE20FD">
          <wp:simplePos x="0" y="0"/>
          <wp:positionH relativeFrom="column">
            <wp:posOffset>754380</wp:posOffset>
          </wp:positionH>
          <wp:positionV relativeFrom="paragraph">
            <wp:posOffset>-417145</wp:posOffset>
          </wp:positionV>
          <wp:extent cx="1087200" cy="381302"/>
          <wp:effectExtent l="0" t="0" r="0" b="0"/>
          <wp:wrapNone/>
          <wp:docPr id="8" name="Obraz 8" descr="Rządowy Fundusz Polski Ład: Program Inwestycji Strategicznych - edycja  piąta - Rozwój stref przemysłowych -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edycja  piąta - Rozwój stref przemysłowych - BG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7200" cy="3813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1A0">
      <w:rPr>
        <w:rFonts w:asciiTheme="minorHAnsi" w:eastAsia="Calibri" w:hAnsiTheme="minorHAnsi" w:cstheme="minorHAnsi"/>
        <w:sz w:val="18"/>
        <w:szCs w:val="18"/>
        <w:lang w:val="pl"/>
      </w:rPr>
      <w:t>Projekt dofinansowany ze środków Rządowego Funduszu Polski Ład: Program Inwestycji Strategicznych</w:t>
    </w:r>
  </w:p>
  <w:p w:rsidR="00B069CA" w:rsidRDefault="000378DF" w:rsidP="004A649A">
    <w:pPr>
      <w:pStyle w:val="Nagwek"/>
      <w:tabs>
        <w:tab w:val="clear" w:pos="4536"/>
        <w:tab w:val="clear" w:pos="9072"/>
        <w:tab w:val="center" w:pos="46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0452"/>
    <w:multiLevelType w:val="multilevel"/>
    <w:tmpl w:val="59F44E0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D2471D"/>
    <w:multiLevelType w:val="multilevel"/>
    <w:tmpl w:val="94DC69B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3" w15:restartNumberingAfterBreak="0">
    <w:nsid w:val="08E15161"/>
    <w:multiLevelType w:val="multilevel"/>
    <w:tmpl w:val="87EE38F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C5F5C7D"/>
    <w:multiLevelType w:val="hybridMultilevel"/>
    <w:tmpl w:val="06EABC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0B1104A"/>
    <w:multiLevelType w:val="hybridMultilevel"/>
    <w:tmpl w:val="D72A223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814F1"/>
    <w:multiLevelType w:val="multilevel"/>
    <w:tmpl w:val="F2CADA0C"/>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06695C"/>
    <w:multiLevelType w:val="multilevel"/>
    <w:tmpl w:val="DB16557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0F207C"/>
    <w:multiLevelType w:val="hybridMultilevel"/>
    <w:tmpl w:val="47088B42"/>
    <w:lvl w:ilvl="0" w:tplc="EAA2D44C">
      <w:start w:val="1"/>
      <w:numFmt w:val="decimal"/>
      <w:lvlText w:val="%1."/>
      <w:lvlJc w:val="left"/>
      <w:pPr>
        <w:ind w:left="720" w:hanging="360"/>
      </w:pPr>
      <w:rPr>
        <w:rFonts w:cs="Times New Roman"/>
        <w:b w:val="0"/>
        <w:bCs w:val="0"/>
        <w:color w:val="000000"/>
        <w:sz w:val="22"/>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9272897"/>
    <w:multiLevelType w:val="multilevel"/>
    <w:tmpl w:val="FF68C27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4CA201C"/>
    <w:multiLevelType w:val="multilevel"/>
    <w:tmpl w:val="77A6A03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AF66D2B"/>
    <w:multiLevelType w:val="multilevel"/>
    <w:tmpl w:val="D8FCFEBC"/>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0CA04F8"/>
    <w:multiLevelType w:val="multilevel"/>
    <w:tmpl w:val="9000E582"/>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19321EB"/>
    <w:multiLevelType w:val="multilevel"/>
    <w:tmpl w:val="5DF6070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20F36FA"/>
    <w:multiLevelType w:val="multilevel"/>
    <w:tmpl w:val="C5CCCE3C"/>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2134D86"/>
    <w:multiLevelType w:val="multilevel"/>
    <w:tmpl w:val="0DC2111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53F68F7"/>
    <w:multiLevelType w:val="multilevel"/>
    <w:tmpl w:val="448AD4D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7E226D7"/>
    <w:multiLevelType w:val="hybridMultilevel"/>
    <w:tmpl w:val="5D6C83B2"/>
    <w:lvl w:ilvl="0" w:tplc="04150017">
      <w:start w:val="1"/>
      <w:numFmt w:val="lowerLetter"/>
      <w:lvlText w:val="%1)"/>
      <w:lvlJc w:val="left"/>
      <w:pPr>
        <w:ind w:left="1495" w:hanging="360"/>
      </w:pPr>
    </w:lvl>
    <w:lvl w:ilvl="1" w:tplc="04150019">
      <w:start w:val="1"/>
      <w:numFmt w:val="lowerLetter"/>
      <w:lvlText w:val="%2."/>
      <w:lvlJc w:val="left"/>
      <w:pPr>
        <w:ind w:left="2215" w:hanging="360"/>
      </w:pPr>
      <w:rPr>
        <w:rFonts w:cs="Times New Roman"/>
      </w:rPr>
    </w:lvl>
    <w:lvl w:ilvl="2" w:tplc="0415001B">
      <w:start w:val="1"/>
      <w:numFmt w:val="lowerRoman"/>
      <w:lvlText w:val="%3."/>
      <w:lvlJc w:val="right"/>
      <w:pPr>
        <w:ind w:left="2935" w:hanging="180"/>
      </w:pPr>
      <w:rPr>
        <w:rFonts w:cs="Times New Roman"/>
      </w:rPr>
    </w:lvl>
    <w:lvl w:ilvl="3" w:tplc="0415000F">
      <w:start w:val="1"/>
      <w:numFmt w:val="decimal"/>
      <w:lvlText w:val="%4."/>
      <w:lvlJc w:val="left"/>
      <w:pPr>
        <w:ind w:left="3655" w:hanging="360"/>
      </w:pPr>
      <w:rPr>
        <w:rFonts w:cs="Times New Roman"/>
      </w:rPr>
    </w:lvl>
    <w:lvl w:ilvl="4" w:tplc="04150019">
      <w:start w:val="1"/>
      <w:numFmt w:val="lowerLetter"/>
      <w:lvlText w:val="%5."/>
      <w:lvlJc w:val="left"/>
      <w:pPr>
        <w:ind w:left="4375" w:hanging="360"/>
      </w:pPr>
      <w:rPr>
        <w:rFonts w:cs="Times New Roman"/>
      </w:rPr>
    </w:lvl>
    <w:lvl w:ilvl="5" w:tplc="0415001B">
      <w:start w:val="1"/>
      <w:numFmt w:val="lowerRoman"/>
      <w:lvlText w:val="%6."/>
      <w:lvlJc w:val="right"/>
      <w:pPr>
        <w:ind w:left="5095" w:hanging="180"/>
      </w:pPr>
      <w:rPr>
        <w:rFonts w:cs="Times New Roman"/>
      </w:rPr>
    </w:lvl>
    <w:lvl w:ilvl="6" w:tplc="0415000F">
      <w:start w:val="1"/>
      <w:numFmt w:val="decimal"/>
      <w:lvlText w:val="%7."/>
      <w:lvlJc w:val="left"/>
      <w:pPr>
        <w:ind w:left="5815" w:hanging="360"/>
      </w:pPr>
      <w:rPr>
        <w:rFonts w:cs="Times New Roman"/>
      </w:rPr>
    </w:lvl>
    <w:lvl w:ilvl="7" w:tplc="04150019">
      <w:start w:val="1"/>
      <w:numFmt w:val="lowerLetter"/>
      <w:lvlText w:val="%8."/>
      <w:lvlJc w:val="left"/>
      <w:pPr>
        <w:ind w:left="6535" w:hanging="360"/>
      </w:pPr>
      <w:rPr>
        <w:rFonts w:cs="Times New Roman"/>
      </w:rPr>
    </w:lvl>
    <w:lvl w:ilvl="8" w:tplc="0415001B">
      <w:start w:val="1"/>
      <w:numFmt w:val="lowerRoman"/>
      <w:lvlText w:val="%9."/>
      <w:lvlJc w:val="right"/>
      <w:pPr>
        <w:ind w:left="7255" w:hanging="180"/>
      </w:pPr>
      <w:rPr>
        <w:rFonts w:cs="Times New Roman"/>
      </w:rPr>
    </w:lvl>
  </w:abstractNum>
  <w:abstractNum w:abstractNumId="18"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19" w15:restartNumberingAfterBreak="0">
    <w:nsid w:val="383E661A"/>
    <w:multiLevelType w:val="multilevel"/>
    <w:tmpl w:val="4C5239BC"/>
    <w:lvl w:ilvl="0">
      <w:start w:val="9"/>
      <w:numFmt w:val="decimal"/>
      <w:lvlText w:val="%1."/>
      <w:lvlJc w:val="left"/>
      <w:pPr>
        <w:ind w:left="0" w:firstLine="0"/>
      </w:pPr>
      <w:rPr>
        <w:rFonts w:hint="default"/>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B3B0A67"/>
    <w:multiLevelType w:val="hybridMultilevel"/>
    <w:tmpl w:val="63DEB9F0"/>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C641164"/>
    <w:multiLevelType w:val="multilevel"/>
    <w:tmpl w:val="56205F16"/>
    <w:lvl w:ilvl="0">
      <w:start w:val="1"/>
      <w:numFmt w:val="decimal"/>
      <w:lvlText w:val="%1"/>
      <w:lvlJc w:val="left"/>
      <w:pPr>
        <w:ind w:left="360" w:hanging="360"/>
      </w:p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3E713E68"/>
    <w:multiLevelType w:val="hybridMultilevel"/>
    <w:tmpl w:val="CF50A7D0"/>
    <w:lvl w:ilvl="0" w:tplc="58BED6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4" w15:restartNumberingAfterBreak="0">
    <w:nsid w:val="44D27105"/>
    <w:multiLevelType w:val="hybridMultilevel"/>
    <w:tmpl w:val="925E938C"/>
    <w:lvl w:ilvl="0" w:tplc="B3C2AD7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493B285C"/>
    <w:multiLevelType w:val="multilevel"/>
    <w:tmpl w:val="D4684726"/>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B000BB2"/>
    <w:multiLevelType w:val="multilevel"/>
    <w:tmpl w:val="4C76C0C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F193CA7"/>
    <w:multiLevelType w:val="hybridMultilevel"/>
    <w:tmpl w:val="4606B8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1852EF7"/>
    <w:multiLevelType w:val="hybridMultilevel"/>
    <w:tmpl w:val="6E4A7366"/>
    <w:lvl w:ilvl="0" w:tplc="79BED0F4">
      <w:start w:val="1"/>
      <w:numFmt w:val="decimal"/>
      <w:lvlText w:val="%1."/>
      <w:lvlJc w:val="left"/>
      <w:pPr>
        <w:ind w:left="360" w:hanging="360"/>
      </w:pPr>
      <w:rPr>
        <w:b w:val="0"/>
        <w:bCs w:val="0"/>
        <w:color w:val="000000"/>
        <w:sz w:val="22"/>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1933814"/>
    <w:multiLevelType w:val="multilevel"/>
    <w:tmpl w:val="CCA4230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0"/>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8A03584"/>
    <w:multiLevelType w:val="multilevel"/>
    <w:tmpl w:val="D364280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D1A0457"/>
    <w:multiLevelType w:val="hybridMultilevel"/>
    <w:tmpl w:val="5C5EEF86"/>
    <w:lvl w:ilvl="0" w:tplc="AF2A64F2">
      <w:start w:val="1"/>
      <w:numFmt w:val="lowerLetter"/>
      <w:lvlText w:val="%1)"/>
      <w:lvlJc w:val="left"/>
      <w:pPr>
        <w:ind w:left="1353" w:hanging="360"/>
      </w:pPr>
      <w:rPr>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2" w15:restartNumberingAfterBreak="0">
    <w:nsid w:val="5D2F3077"/>
    <w:multiLevelType w:val="multilevel"/>
    <w:tmpl w:val="D95C1A3C"/>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E937DCC"/>
    <w:multiLevelType w:val="multilevel"/>
    <w:tmpl w:val="7C8EC48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0DB76F6"/>
    <w:multiLevelType w:val="hybridMultilevel"/>
    <w:tmpl w:val="D9A2D210"/>
    <w:lvl w:ilvl="0" w:tplc="60AAB4BA">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2326932"/>
    <w:multiLevelType w:val="hybridMultilevel"/>
    <w:tmpl w:val="CC509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D448C"/>
    <w:multiLevelType w:val="multilevel"/>
    <w:tmpl w:val="7E44870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4B0075E"/>
    <w:multiLevelType w:val="hybridMultilevel"/>
    <w:tmpl w:val="B14433C6"/>
    <w:lvl w:ilvl="0" w:tplc="16504F68">
      <w:start w:val="1"/>
      <w:numFmt w:val="decimal"/>
      <w:lvlText w:val="%1)"/>
      <w:lvlJc w:val="left"/>
      <w:pPr>
        <w:ind w:left="1287" w:hanging="360"/>
      </w:pPr>
      <w:rPr>
        <w:rFonts w:hint="default"/>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4BE12E7"/>
    <w:multiLevelType w:val="multilevel"/>
    <w:tmpl w:val="C2D274DE"/>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9D25880"/>
    <w:multiLevelType w:val="multilevel"/>
    <w:tmpl w:val="F1CA765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AE93E77"/>
    <w:multiLevelType w:val="multilevel"/>
    <w:tmpl w:val="E2F8DC9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CC63831"/>
    <w:multiLevelType w:val="hybridMultilevel"/>
    <w:tmpl w:val="E4DC7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8F2498"/>
    <w:multiLevelType w:val="hybridMultilevel"/>
    <w:tmpl w:val="CB24D00A"/>
    <w:lvl w:ilvl="0" w:tplc="9AFE819A">
      <w:start w:val="1"/>
      <w:numFmt w:val="decimal"/>
      <w:lvlText w:val="%1."/>
      <w:lvlJc w:val="left"/>
      <w:pPr>
        <w:ind w:left="720" w:hanging="360"/>
      </w:pPr>
      <w:rPr>
        <w:rFonts w:ascii="Times New Roman" w:eastAsiaTheme="minorEastAsia" w:hAnsi="Times New Roman" w:cs="Times New Roman"/>
        <w:b w:val="0"/>
        <w:bCs w:val="0"/>
        <w:color w:val="000000"/>
        <w:sz w:val="22"/>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38C182A"/>
    <w:multiLevelType w:val="multilevel"/>
    <w:tmpl w:val="D3480AFA"/>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6F61104"/>
    <w:multiLevelType w:val="multilevel"/>
    <w:tmpl w:val="6BFAD66A"/>
    <w:lvl w:ilvl="0">
      <w:start w:val="1"/>
      <w:numFmt w:val="decimal"/>
      <w:lvlText w:val="%1."/>
      <w:lvlJc w:val="left"/>
      <w:pPr>
        <w:ind w:left="720" w:hanging="360"/>
      </w:pPr>
      <w:rPr>
        <w:rFonts w:cs="Times New Roman"/>
        <w:b w:val="0"/>
        <w:bCs w:val="0"/>
        <w:color w:val="000000"/>
        <w:sz w:val="22"/>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5" w15:restartNumberingAfterBreak="0">
    <w:nsid w:val="78A76CB2"/>
    <w:multiLevelType w:val="multilevel"/>
    <w:tmpl w:val="9A58CB16"/>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A6C5E70"/>
    <w:multiLevelType w:val="multilevel"/>
    <w:tmpl w:val="477A8784"/>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4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40"/>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38"/>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2"/>
    <w:lvlOverride w:ilvl="0">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39"/>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2"/>
    </w:lvlOverride>
    <w:lvlOverride w:ilvl="1"/>
    <w:lvlOverride w:ilvl="2"/>
    <w:lvlOverride w:ilvl="3"/>
    <w:lvlOverride w:ilvl="4"/>
    <w:lvlOverride w:ilvl="5"/>
    <w:lvlOverride w:ilvl="6"/>
    <w:lvlOverride w:ilvl="7"/>
    <w:lvlOverride w:ilvl="8"/>
  </w:num>
  <w:num w:numId="28">
    <w:abstractNumId w:val="32"/>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43"/>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8"/>
  </w:num>
  <w:num w:numId="35">
    <w:abstractNumId w:val="21"/>
  </w:num>
  <w:num w:numId="36">
    <w:abstractNumId w:val="24"/>
  </w:num>
  <w:num w:numId="37">
    <w:abstractNumId w:val="41"/>
  </w:num>
  <w:num w:numId="38">
    <w:abstractNumId w:val="5"/>
  </w:num>
  <w:num w:numId="39">
    <w:abstractNumId w:val="28"/>
  </w:num>
  <w:num w:numId="40">
    <w:abstractNumId w:val="22"/>
  </w:num>
  <w:num w:numId="41">
    <w:abstractNumId w:val="25"/>
  </w:num>
  <w:num w:numId="42">
    <w:abstractNumId w:val="35"/>
  </w:num>
  <w:num w:numId="43">
    <w:abstractNumId w:val="17"/>
  </w:num>
  <w:num w:numId="44">
    <w:abstractNumId w:val="4"/>
  </w:num>
  <w:num w:numId="45">
    <w:abstractNumId w:val="27"/>
  </w:num>
  <w:num w:numId="46">
    <w:abstractNumId w:val="19"/>
  </w:num>
  <w:num w:numId="47">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BD"/>
    <w:rsid w:val="000378DF"/>
    <w:rsid w:val="00042BE7"/>
    <w:rsid w:val="00180D7C"/>
    <w:rsid w:val="002D6E97"/>
    <w:rsid w:val="003177F9"/>
    <w:rsid w:val="00334DBD"/>
    <w:rsid w:val="00605D9D"/>
    <w:rsid w:val="00741017"/>
    <w:rsid w:val="0087785B"/>
    <w:rsid w:val="009D670A"/>
    <w:rsid w:val="00A15816"/>
    <w:rsid w:val="00AF28AA"/>
    <w:rsid w:val="00B02F1E"/>
    <w:rsid w:val="00B2675D"/>
    <w:rsid w:val="00BD1902"/>
    <w:rsid w:val="00E73CB5"/>
    <w:rsid w:val="00E74AEF"/>
    <w:rsid w:val="00EF4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67BBFD3-E44B-46D8-A991-2CCB4B29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4DBD"/>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34DBD"/>
    <w:pPr>
      <w:tabs>
        <w:tab w:val="center" w:pos="4536"/>
        <w:tab w:val="right" w:pos="9072"/>
      </w:tabs>
    </w:pPr>
  </w:style>
  <w:style w:type="character" w:customStyle="1" w:styleId="NagwekZnak">
    <w:name w:val="Nagłówek Znak"/>
    <w:basedOn w:val="Domylnaczcionkaakapitu"/>
    <w:link w:val="Nagwek"/>
    <w:rsid w:val="00334DBD"/>
    <w:rPr>
      <w:rFonts w:ascii="Arial" w:eastAsia="Times New Roman" w:hAnsi="Arial" w:cs="Times New Roman"/>
      <w:sz w:val="24"/>
      <w:szCs w:val="24"/>
      <w:lang w:eastAsia="pl-PL"/>
    </w:rPr>
  </w:style>
  <w:style w:type="paragraph" w:styleId="Stopka">
    <w:name w:val="footer"/>
    <w:basedOn w:val="Normalny"/>
    <w:link w:val="StopkaZnak"/>
    <w:uiPriority w:val="99"/>
    <w:rsid w:val="00334DBD"/>
    <w:pPr>
      <w:tabs>
        <w:tab w:val="center" w:pos="4536"/>
        <w:tab w:val="right" w:pos="9072"/>
      </w:tabs>
    </w:pPr>
  </w:style>
  <w:style w:type="character" w:customStyle="1" w:styleId="StopkaZnak">
    <w:name w:val="Stopka Znak"/>
    <w:basedOn w:val="Domylnaczcionkaakapitu"/>
    <w:link w:val="Stopka"/>
    <w:uiPriority w:val="99"/>
    <w:rsid w:val="00334DBD"/>
    <w:rPr>
      <w:rFonts w:ascii="Arial" w:eastAsia="Times New Roman" w:hAnsi="Arial" w:cs="Times New Roman"/>
      <w:sz w:val="24"/>
      <w:szCs w:val="24"/>
      <w:lang w:eastAsia="pl-PL"/>
    </w:rPr>
  </w:style>
  <w:style w:type="paragraph" w:styleId="Tekstpodstawowy">
    <w:name w:val="Body Text"/>
    <w:basedOn w:val="Normalny"/>
    <w:link w:val="TekstpodstawowyZnak"/>
    <w:rsid w:val="00334DBD"/>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334DBD"/>
    <w:rPr>
      <w:rFonts w:ascii="Times New Roman" w:eastAsia="Times New Roman" w:hAnsi="Times New Roman" w:cs="Times New Roman"/>
      <w:sz w:val="24"/>
      <w:szCs w:val="20"/>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334DBD"/>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334DBD"/>
    <w:rPr>
      <w:b/>
      <w:bCs/>
    </w:rPr>
  </w:style>
  <w:style w:type="paragraph" w:customStyle="1" w:styleId="Default">
    <w:name w:val="Default"/>
    <w:rsid w:val="00334DB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334DBD"/>
    <w:rPr>
      <w:rFonts w:ascii="Tahoma" w:hAnsi="Tahoma" w:cs="Tahoma"/>
      <w:sz w:val="16"/>
      <w:szCs w:val="16"/>
    </w:rPr>
  </w:style>
  <w:style w:type="character" w:customStyle="1" w:styleId="TekstdymkaZnak">
    <w:name w:val="Tekst dymka Znak"/>
    <w:basedOn w:val="Domylnaczcionkaakapitu"/>
    <w:link w:val="Tekstdymka"/>
    <w:rsid w:val="00334DBD"/>
    <w:rPr>
      <w:rFonts w:ascii="Tahoma" w:eastAsia="Times New Roman" w:hAnsi="Tahoma" w:cs="Tahoma"/>
      <w:sz w:val="16"/>
      <w:szCs w:val="16"/>
      <w:lang w:eastAsia="pl-PL"/>
    </w:rPr>
  </w:style>
  <w:style w:type="paragraph" w:customStyle="1" w:styleId="Normalny1">
    <w:name w:val="Normalny1"/>
    <w:basedOn w:val="Normalny"/>
    <w:rsid w:val="00334DBD"/>
    <w:rPr>
      <w:rFonts w:eastAsiaTheme="minorHAnsi" w:cs="Arial"/>
      <w:sz w:val="22"/>
      <w:szCs w:val="22"/>
    </w:rPr>
  </w:style>
  <w:style w:type="character" w:customStyle="1" w:styleId="DefaultFontHxMailStyle">
    <w:name w:val="Default Font HxMail Style"/>
    <w:basedOn w:val="Domylnaczcionkaakapitu"/>
    <w:rsid w:val="00334DBD"/>
    <w:rPr>
      <w:rFonts w:ascii="Arial" w:hAnsi="Arial" w:cs="Arial" w:hint="default"/>
      <w:b w:val="0"/>
      <w:bCs w:val="0"/>
      <w:i w:val="0"/>
      <w:iCs w:val="0"/>
      <w:strike w:val="0"/>
      <w:dstrike w:val="0"/>
      <w:color w:val="auto"/>
      <w:u w:val="none"/>
      <w:effect w:val="none"/>
    </w:rPr>
  </w:style>
  <w:style w:type="character" w:customStyle="1" w:styleId="Teksttreci2">
    <w:name w:val="Tekst treści (2)_"/>
    <w:basedOn w:val="Domylnaczcionkaakapitu"/>
    <w:link w:val="Teksttreci20"/>
    <w:locked/>
    <w:rsid w:val="00334DBD"/>
    <w:rPr>
      <w:rFonts w:ascii="Arial" w:eastAsia="Arial" w:hAnsi="Arial" w:cs="Arial"/>
      <w:shd w:val="clear" w:color="auto" w:fill="FFFFFF"/>
    </w:rPr>
  </w:style>
  <w:style w:type="paragraph" w:customStyle="1" w:styleId="Teksttreci20">
    <w:name w:val="Tekst treści (2)"/>
    <w:basedOn w:val="Normalny"/>
    <w:link w:val="Teksttreci2"/>
    <w:rsid w:val="00334DBD"/>
    <w:pPr>
      <w:widowControl w:val="0"/>
      <w:shd w:val="clear" w:color="auto" w:fill="FFFFFF"/>
      <w:spacing w:before="300" w:after="180" w:line="0" w:lineRule="atLeast"/>
      <w:ind w:hanging="460"/>
      <w:jc w:val="both"/>
    </w:pPr>
    <w:rPr>
      <w:rFonts w:eastAsia="Arial" w:cs="Arial"/>
      <w:sz w:val="22"/>
      <w:szCs w:val="22"/>
      <w:lang w:eastAsia="en-US"/>
    </w:rPr>
  </w:style>
  <w:style w:type="character" w:customStyle="1" w:styleId="Teksttreci3">
    <w:name w:val="Tekst treści (3)_"/>
    <w:basedOn w:val="Domylnaczcionkaakapitu"/>
    <w:link w:val="Teksttreci30"/>
    <w:locked/>
    <w:rsid w:val="00334DBD"/>
    <w:rPr>
      <w:rFonts w:ascii="Arial" w:eastAsia="Arial" w:hAnsi="Arial" w:cs="Arial"/>
      <w:b/>
      <w:bCs/>
      <w:shd w:val="clear" w:color="auto" w:fill="FFFFFF"/>
    </w:rPr>
  </w:style>
  <w:style w:type="paragraph" w:customStyle="1" w:styleId="Teksttreci30">
    <w:name w:val="Tekst treści (3)"/>
    <w:basedOn w:val="Normalny"/>
    <w:link w:val="Teksttreci3"/>
    <w:rsid w:val="00334DBD"/>
    <w:pPr>
      <w:widowControl w:val="0"/>
      <w:shd w:val="clear" w:color="auto" w:fill="FFFFFF"/>
      <w:spacing w:before="180" w:after="60" w:line="274" w:lineRule="exact"/>
      <w:ind w:hanging="420"/>
    </w:pPr>
    <w:rPr>
      <w:rFonts w:eastAsia="Arial" w:cs="Arial"/>
      <w:b/>
      <w:bCs/>
      <w:sz w:val="22"/>
      <w:szCs w:val="22"/>
      <w:lang w:eastAsia="en-US"/>
    </w:rPr>
  </w:style>
  <w:style w:type="character" w:customStyle="1" w:styleId="Nagwek3">
    <w:name w:val="Nagłówek #3_"/>
    <w:basedOn w:val="Domylnaczcionkaakapitu"/>
    <w:link w:val="Nagwek30"/>
    <w:locked/>
    <w:rsid w:val="00334DBD"/>
    <w:rPr>
      <w:rFonts w:ascii="Arial" w:eastAsia="Arial" w:hAnsi="Arial" w:cs="Arial"/>
      <w:b/>
      <w:bCs/>
      <w:shd w:val="clear" w:color="auto" w:fill="FFFFFF"/>
    </w:rPr>
  </w:style>
  <w:style w:type="paragraph" w:customStyle="1" w:styleId="Nagwek30">
    <w:name w:val="Nagłówek #3"/>
    <w:basedOn w:val="Normalny"/>
    <w:link w:val="Nagwek3"/>
    <w:rsid w:val="00334DBD"/>
    <w:pPr>
      <w:widowControl w:val="0"/>
      <w:shd w:val="clear" w:color="auto" w:fill="FFFFFF"/>
      <w:spacing w:before="300" w:after="180" w:line="0" w:lineRule="atLeast"/>
      <w:ind w:hanging="320"/>
      <w:outlineLvl w:val="2"/>
    </w:pPr>
    <w:rPr>
      <w:rFonts w:eastAsia="Arial" w:cs="Arial"/>
      <w:b/>
      <w:bCs/>
      <w:sz w:val="22"/>
      <w:szCs w:val="22"/>
      <w:lang w:eastAsia="en-US"/>
    </w:rPr>
  </w:style>
  <w:style w:type="character" w:customStyle="1" w:styleId="Teksttreci2Pogrubienie">
    <w:name w:val="Tekst treści (2) + Pogrubienie"/>
    <w:basedOn w:val="Teksttreci2"/>
    <w:rsid w:val="00334DBD"/>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512pt">
    <w:name w:val="Tekst treści (5) + 12 pt"/>
    <w:basedOn w:val="Domylnaczcionkaakapitu"/>
    <w:rsid w:val="00334DBD"/>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334DBD"/>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334DBD"/>
    <w:rPr>
      <w:rFonts w:ascii="Calibri" w:eastAsia="Calibri" w:hAnsi="Calibri" w:cs="Times New Roman"/>
    </w:rPr>
  </w:style>
  <w:style w:type="character" w:styleId="Hipercze">
    <w:name w:val="Hyperlink"/>
    <w:rsid w:val="00334DBD"/>
    <w:rPr>
      <w:color w:val="0563C1"/>
      <w:u w:val="single"/>
    </w:rPr>
  </w:style>
  <w:style w:type="character" w:customStyle="1" w:styleId="Nierozpoznanawzmianka1">
    <w:name w:val="Nierozpoznana wzmianka1"/>
    <w:basedOn w:val="Domylnaczcionkaakapitu"/>
    <w:uiPriority w:val="99"/>
    <w:semiHidden/>
    <w:unhideWhenUsed/>
    <w:rsid w:val="00334DBD"/>
    <w:rPr>
      <w:color w:val="605E5C"/>
      <w:shd w:val="clear" w:color="auto" w:fill="E1DFDD"/>
    </w:rPr>
  </w:style>
  <w:style w:type="character" w:styleId="Tekstzastpczy">
    <w:name w:val="Placeholder Text"/>
    <w:basedOn w:val="Domylnaczcionkaakapitu"/>
    <w:uiPriority w:val="99"/>
    <w:semiHidden/>
    <w:rsid w:val="00334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onjtga2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22</Pages>
  <Words>8765</Words>
  <Characters>52594</Characters>
  <Application>Microsoft Office Word</Application>
  <DocSecurity>0</DocSecurity>
  <Lines>438</Lines>
  <Paragraphs>122</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        § 1</vt:lpstr>
      <vt:lpstr>        Przedmiot Umowy</vt:lpstr>
      <vt:lpstr>        § 2</vt:lpstr>
      <vt:lpstr>        § 3</vt:lpstr>
      <vt:lpstr>        Wynagrodzenie umowne</vt:lpstr>
      <vt:lpstr>        § 5</vt:lpstr>
      <vt:lpstr>        Obowiązki Zamawiającego</vt:lpstr>
      <vt:lpstr>        Obowiązki Wykonawcy</vt:lpstr>
      <vt:lpstr>        Personel Wykonawcy</vt:lpstr>
      <vt:lpstr>        § 8</vt:lpstr>
      <vt:lpstr>        Podwykonawstwo</vt:lpstr>
      <vt:lpstr>        § 11</vt:lpstr>
      <vt:lpstr>        § 12</vt:lpstr>
      <vt:lpstr>        Gwarancja i rękojmia</vt:lpstr>
      <vt:lpstr>        </vt:lpstr>
      <vt:lpstr>        § 13</vt:lpstr>
      <vt:lpstr>        Kary umowne</vt:lpstr>
      <vt:lpstr>        § 14</vt:lpstr>
      <vt:lpstr>        Warunki zmiany Umowy</vt:lpstr>
      <vt:lpstr>        1) w części dotyczącej terminu realizacji robót budowlanych w przypadku:</vt:lpstr>
      <vt:lpstr>        w części dotyczącej sposobu realizacji przedmiotu Umowy, zakresu Umowy, materiał</vt:lpstr>
      <vt:lpstr>        w części dotyczącej zmiany wynagrodzenia umownego w przypadku:</vt:lpstr>
      <vt:lpstr>        konieczności wykonania robót dodatkowych lub robót zamiennych, których realizacj</vt:lpstr>
      <vt:lpstr>        w przypadku wystąpienia oczywistych omyłek pisarskich i rachunkowych w treści ni</vt:lpstr>
      <vt:lpstr>        § 15</vt:lpstr>
      <vt:lpstr>        Odstąpienie od Umowy</vt:lpstr>
      <vt:lpstr>        § 16</vt:lpstr>
      <vt:lpstr>        Obowiązki Stron w przypadku odstąpienia od Umowy</vt:lpstr>
      <vt:lpstr>        § 17</vt:lpstr>
      <vt:lpstr>        Przedstawiciele stron</vt:lpstr>
      <vt:lpstr>        Postanowienia końcowe</vt:lpstr>
    </vt:vector>
  </TitlesOfParts>
  <Company/>
  <LinksUpToDate>false</LinksUpToDate>
  <CharactersWithSpaces>61237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2023-02-21T07:53:00Z</cp:lastPrinted>
  <dcterms:created xsi:type="dcterms:W3CDTF">2023-02-17T13:31:00Z</dcterms:created>
  <dcterms:modified xsi:type="dcterms:W3CDTF">2023-02-21T07:54:00Z</dcterms:modified>
</cp:coreProperties>
</file>