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7FD5" w14:textId="77777777" w:rsidR="002831AA" w:rsidRDefault="004E5BF1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C24AFB">
        <w:rPr>
          <w:rFonts w:cstheme="minorHAnsi"/>
          <w:b/>
          <w:i/>
          <w:iCs/>
          <w:sz w:val="24"/>
          <w:szCs w:val="24"/>
        </w:rPr>
        <w:t>Załącznik nr</w:t>
      </w:r>
      <w:r w:rsidR="002831AA">
        <w:rPr>
          <w:rFonts w:cstheme="minorHAnsi"/>
          <w:b/>
          <w:i/>
          <w:iCs/>
          <w:sz w:val="24"/>
          <w:szCs w:val="24"/>
        </w:rPr>
        <w:t xml:space="preserve"> 8 do SWZ</w:t>
      </w:r>
    </w:p>
    <w:p w14:paraId="658E31C3" w14:textId="5390475A" w:rsidR="00EF45B6" w:rsidRPr="00C24AFB" w:rsidRDefault="002831AA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 Postępowanie PN/2</w:t>
      </w:r>
      <w:r w:rsidR="001E4007">
        <w:rPr>
          <w:rFonts w:cstheme="minorHAnsi"/>
          <w:b/>
          <w:i/>
          <w:iCs/>
          <w:sz w:val="24"/>
          <w:szCs w:val="24"/>
        </w:rPr>
        <w:t>7</w:t>
      </w:r>
      <w:r>
        <w:rPr>
          <w:rFonts w:cstheme="minorHAnsi"/>
          <w:b/>
          <w:i/>
          <w:iCs/>
          <w:sz w:val="24"/>
          <w:szCs w:val="24"/>
        </w:rPr>
        <w:t xml:space="preserve">/2022 </w:t>
      </w:r>
      <w:r w:rsidR="004E5BF1" w:rsidRPr="00C24AFB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1D0708C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19A06000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04024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04024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1B3478D5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„</w:t>
      </w:r>
      <w:r w:rsidR="002831AA" w:rsidRPr="002831AA">
        <w:rPr>
          <w:rFonts w:cstheme="minorHAnsi"/>
          <w:b/>
          <w:sz w:val="24"/>
          <w:szCs w:val="24"/>
        </w:rPr>
        <w:t>Dostawa energii elektrycznej do obiektów będących w zarządzie MPGK sp. z o.o. w Katowicach</w:t>
      </w:r>
      <w:r w:rsidRPr="00404024">
        <w:rPr>
          <w:rFonts w:cstheme="minorHAnsi"/>
          <w:b/>
          <w:sz w:val="24"/>
          <w:szCs w:val="24"/>
        </w:rPr>
        <w:t>”</w:t>
      </w:r>
    </w:p>
    <w:p w14:paraId="366478C3" w14:textId="7648F504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(znak sprawy: PN/</w:t>
      </w:r>
      <w:r w:rsidR="002831AA">
        <w:rPr>
          <w:rFonts w:cstheme="minorHAnsi"/>
          <w:b/>
          <w:sz w:val="24"/>
          <w:szCs w:val="24"/>
        </w:rPr>
        <w:t>2</w:t>
      </w:r>
      <w:r w:rsidR="001E4007">
        <w:rPr>
          <w:rFonts w:cstheme="minorHAnsi"/>
          <w:b/>
          <w:sz w:val="24"/>
          <w:szCs w:val="24"/>
        </w:rPr>
        <w:t>7</w:t>
      </w:r>
      <w:r w:rsidRPr="00404024">
        <w:rPr>
          <w:rFonts w:cstheme="minorHAnsi"/>
          <w:b/>
          <w:sz w:val="24"/>
          <w:szCs w:val="24"/>
        </w:rPr>
        <w:t>/2022)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CABD245" w:rsidR="00EF45B6" w:rsidRDefault="00EF45B6" w:rsidP="00016B5B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bookmarkStart w:id="1" w:name="_Hlk104372157"/>
      <w:r w:rsidRPr="00016B5B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016B5B">
        <w:rPr>
          <w:rFonts w:cstheme="minorHAnsi"/>
          <w:sz w:val="24"/>
          <w:szCs w:val="24"/>
        </w:rPr>
        <w:t> </w:t>
      </w:r>
      <w:r w:rsidRPr="00016B5B">
        <w:rPr>
          <w:rFonts w:cstheme="minorHAnsi"/>
          <w:sz w:val="24"/>
          <w:szCs w:val="24"/>
        </w:rPr>
        <w:t xml:space="preserve">Urz. UE nr L 229 z 31.7.2014, str. 1), dalej: rozporządzenie 833/2014, w brzmieniu nadanym rozporządzeniem Rady (UE) 2022/576 w sprawie zmiany rozporządzenia </w:t>
      </w:r>
      <w:bookmarkEnd w:id="1"/>
      <w:r w:rsidRPr="00016B5B">
        <w:rPr>
          <w:rFonts w:cstheme="minorHAnsi"/>
          <w:sz w:val="24"/>
          <w:szCs w:val="24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5DEC5B1E" w14:textId="56E3F195" w:rsidR="00FE56EA" w:rsidRPr="00FE56EA" w:rsidRDefault="00A63E58" w:rsidP="00FE56EA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3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 xml:space="preserve">na którego zdolnościach lub sytuacji wykonawca </w:t>
      </w:r>
      <w:r w:rsidR="00F14423" w:rsidRPr="004E5BF1">
        <w:rPr>
          <w:rFonts w:cstheme="minorHAnsi"/>
          <w:i/>
          <w:color w:val="0070C0"/>
        </w:rPr>
        <w:lastRenderedPageBreak/>
        <w:t>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3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4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4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5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5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152413B9" w:rsidR="0072465F" w:rsidRPr="00A345E9" w:rsidRDefault="004E5BF1" w:rsidP="004E5B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6" w:name="_Hlk102639179"/>
      <w:r>
        <w:rPr>
          <w:rFonts w:ascii="Arial" w:hAnsi="Arial" w:cs="Arial"/>
          <w:sz w:val="21"/>
          <w:szCs w:val="21"/>
        </w:rPr>
        <w:t>Data:</w:t>
      </w:r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60E8F" w14:textId="5E1810EB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283BBA75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695E2215" w14:textId="79D95D81" w:rsidR="004E5BF1" w:rsidRPr="004E5BF1" w:rsidRDefault="004E5BF1" w:rsidP="004E5BF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 xml:space="preserve">: </w:t>
      </w:r>
      <w:r w:rsidR="002831AA" w:rsidRPr="002831AA">
        <w:rPr>
          <w:rFonts w:cstheme="minorHAnsi"/>
          <w:b/>
          <w:sz w:val="24"/>
          <w:szCs w:val="24"/>
        </w:rPr>
        <w:t>Dostawa energii elektrycznej do obiektów będących w zarządzie MPGK sp. z o.o. w Katowicach</w:t>
      </w:r>
      <w:r w:rsidRPr="004E5BF1">
        <w:rPr>
          <w:rFonts w:cstheme="minorHAnsi"/>
          <w:b/>
          <w:sz w:val="24"/>
          <w:szCs w:val="24"/>
        </w:rPr>
        <w:t>” (znak sprawy: PN/</w:t>
      </w:r>
      <w:r w:rsidR="002831AA">
        <w:rPr>
          <w:rFonts w:cstheme="minorHAnsi"/>
          <w:b/>
          <w:sz w:val="24"/>
          <w:szCs w:val="24"/>
        </w:rPr>
        <w:t>2</w:t>
      </w:r>
      <w:r w:rsidR="001E4007">
        <w:rPr>
          <w:rFonts w:cstheme="minorHAnsi"/>
          <w:b/>
          <w:sz w:val="24"/>
          <w:szCs w:val="24"/>
        </w:rPr>
        <w:t>7</w:t>
      </w:r>
      <w:r w:rsidRPr="004E5BF1">
        <w:rPr>
          <w:rFonts w:cstheme="minorHAnsi"/>
          <w:b/>
          <w:sz w:val="24"/>
          <w:szCs w:val="24"/>
        </w:rPr>
        <w:t>/2022)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5C45C3B7" w:rsidR="004E5BF1" w:rsidRPr="004E5BF1" w:rsidRDefault="004E5BF1" w:rsidP="004E5BF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Pr="004E5BF1">
        <w:rPr>
          <w:rFonts w:cstheme="minorHAnsi"/>
          <w:i/>
          <w:sz w:val="24"/>
          <w:szCs w:val="24"/>
        </w:rPr>
        <w:t xml:space="preserve"> </w:t>
      </w:r>
    </w:p>
    <w:sectPr w:rsidR="004E5BF1" w:rsidRPr="004E5BF1" w:rsidSect="00E558C0">
      <w:footerReference w:type="default" r:id="rId8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01B0"/>
    <w:rsid w:val="001E4007"/>
    <w:rsid w:val="00205F16"/>
    <w:rsid w:val="0021086B"/>
    <w:rsid w:val="00244D67"/>
    <w:rsid w:val="00252230"/>
    <w:rsid w:val="00274196"/>
    <w:rsid w:val="00275181"/>
    <w:rsid w:val="002831AA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85908"/>
    <w:rsid w:val="009A0A1A"/>
    <w:rsid w:val="009A110B"/>
    <w:rsid w:val="009A138B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E1EFB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2022-11-15T12:03:00Z</dcterms:created>
  <dcterms:modified xsi:type="dcterms:W3CDTF">2022-11-15T12:03:00Z</dcterms:modified>
</cp:coreProperties>
</file>