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0003C8C6" w14:textId="77777777" w:rsidR="0044730C" w:rsidRDefault="0044730C" w:rsidP="004473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7EC58C60" w14:textId="7DFA2B59" w:rsidR="00EC3052" w:rsidRPr="0044730C" w:rsidRDefault="0044730C" w:rsidP="004473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</w:tbl>
    <w:p w14:paraId="5AC40D15" w14:textId="14A9A624" w:rsidR="003C4B0F" w:rsidRDefault="003C4B0F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5771A5" w14:textId="77777777" w:rsidR="002A54F7" w:rsidRDefault="002A54F7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260"/>
        <w:gridCol w:w="1129"/>
        <w:gridCol w:w="992"/>
        <w:gridCol w:w="3623"/>
        <w:gridCol w:w="1807"/>
      </w:tblGrid>
      <w:tr w:rsidR="00360FEA" w:rsidRPr="00155BDF" w14:paraId="7732EEEC" w14:textId="77777777" w:rsidTr="00BC5B4C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2D0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1C566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EB6E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B24B1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873" w14:textId="1737A1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6216">
              <w:rPr>
                <w:rFonts w:ascii="Arial" w:hAnsi="Arial" w:cs="Arial"/>
                <w:b/>
                <w:sz w:val="20"/>
                <w:szCs w:val="20"/>
              </w:rPr>
              <w:t xml:space="preserve">– CENA RYCZAŁTOWA </w:t>
            </w:r>
            <w:r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BC5B4C" w:rsidRPr="00155BDF" w14:paraId="0DFE5B5E" w14:textId="77777777" w:rsidTr="00BC5B4C">
        <w:trPr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CA31" w14:textId="77777777" w:rsidR="00BC5B4C" w:rsidRPr="00155BDF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C0BF" w14:textId="77777777" w:rsidR="00BC5B4C" w:rsidRPr="00CC64E7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72683E78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6EC4" w14:textId="77777777" w:rsidR="00BC5B4C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21B5" w14:textId="77777777" w:rsidR="00BC5B4C" w:rsidRPr="00155BDF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0E1B0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6C3EFAF8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FAB9" w14:textId="77777777" w:rsidR="00BC5B4C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56425" w14:textId="77777777" w:rsidR="00BC5B4C" w:rsidRPr="00155BDF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FD096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0921C8C3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92B7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45664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</w:p>
          <w:p w14:paraId="089300FD" w14:textId="77777777" w:rsidR="00BC5B4C" w:rsidRPr="00273058" w:rsidRDefault="00BC5B4C" w:rsidP="00621F8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12 miesięcy 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lub</w:t>
            </w:r>
          </w:p>
          <w:p w14:paraId="2EC31B62" w14:textId="0A99A867" w:rsidR="00BC5B4C" w:rsidRPr="00155BDF" w:rsidRDefault="00BC5B4C" w:rsidP="00360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 miesiące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]</w:t>
            </w:r>
          </w:p>
        </w:tc>
      </w:tr>
      <w:tr w:rsidR="00BC5B4C" w:rsidRPr="00155BDF" w14:paraId="62E39B38" w14:textId="77777777" w:rsidTr="00BC5B4C">
        <w:trPr>
          <w:trHeight w:val="265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92219" w14:textId="0503815A" w:rsidR="00BC5B4C" w:rsidRPr="00273058" w:rsidRDefault="00BC5B4C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 –</w:t>
            </w:r>
          </w:p>
          <w:p w14:paraId="41FE019B" w14:textId="194CFE56" w:rsidR="00BC5B4C" w:rsidRDefault="00BC5B4C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4890800F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D96BD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C1F3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9B2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326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53B1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B4C" w:rsidRPr="00155BDF" w14:paraId="71EDB3E1" w14:textId="77777777" w:rsidTr="00BC5B4C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F17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6D6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5A6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5FB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C42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6C1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B4C" w:rsidRPr="00155BDF" w14:paraId="0B7B709C" w14:textId="77777777" w:rsidTr="00BC5B4C">
        <w:trPr>
          <w:trHeight w:val="265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D9DEC" w14:textId="768ED211" w:rsidR="00BC5B4C" w:rsidRPr="00273058" w:rsidRDefault="00BC5B4C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14:paraId="0DB006F5" w14:textId="6F8E88D5" w:rsidR="00BC5B4C" w:rsidRDefault="00BC5B4C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35079C87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CB160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6A8C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8F3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3B3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24EF2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B4C" w:rsidRPr="00155BDF" w14:paraId="7181057F" w14:textId="77777777" w:rsidTr="00BC5B4C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A38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D01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DDA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0C5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0AF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65C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B4C" w:rsidRPr="00155BDF" w14:paraId="6CD5F5F7" w14:textId="77777777" w:rsidTr="00BC5B4C">
        <w:trPr>
          <w:trHeight w:val="265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CDF26D" w14:textId="1D666491" w:rsidR="00BC5B4C" w:rsidRPr="00273058" w:rsidRDefault="00BC5B4C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I –</w:t>
            </w:r>
          </w:p>
          <w:p w14:paraId="4EDA1338" w14:textId="060458E7" w:rsidR="00BC5B4C" w:rsidRDefault="00BC5B4C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F203119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8592F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23665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DC1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6BD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F224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B4C" w:rsidRPr="00155BDF" w14:paraId="04CD5A61" w14:textId="77777777" w:rsidTr="00BC5B4C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8FC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6E3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60D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46C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298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6CA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51EC4" w14:textId="2C2695FF" w:rsidR="000C6D0D" w:rsidRDefault="000C6D0D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652F3" w14:textId="3CC47C8E" w:rsidR="002D72C9" w:rsidRPr="001B4309" w:rsidRDefault="0054064A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0" w:name="_Hlk95221756"/>
      <w:r w:rsidR="00B7710E" w:rsidRPr="00A42A10">
        <w:rPr>
          <w:rFonts w:ascii="Arial" w:hAnsi="Arial" w:cs="Arial"/>
          <w:sz w:val="20"/>
          <w:szCs w:val="20"/>
        </w:rPr>
        <w:t>90 dni kalendarzowych,</w:t>
      </w:r>
      <w:r w:rsidR="00B7710E" w:rsidRPr="00B7710E">
        <w:rPr>
          <w:rFonts w:ascii="Arial" w:hAnsi="Arial" w:cs="Arial"/>
          <w:sz w:val="20"/>
          <w:szCs w:val="20"/>
        </w:rPr>
        <w:t xml:space="preserve"> liczonych od dnia zawarcia umowy.</w:t>
      </w:r>
    </w:p>
    <w:bookmarkEnd w:id="0"/>
    <w:p w14:paraId="58571B0B" w14:textId="77777777" w:rsidR="000C6D0D" w:rsidRDefault="000C6D0D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D6E53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7D6E53">
        <w:rPr>
          <w:rFonts w:ascii="Arial" w:hAnsi="Arial" w:cs="Arial"/>
          <w:color w:val="auto"/>
          <w:sz w:val="20"/>
          <w:szCs w:val="20"/>
        </w:rPr>
        <w:t>y</w:t>
      </w:r>
      <w:r w:rsidR="00CC651F" w:rsidRPr="007D6E53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7D6E53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7D6E53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7D6E53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.</w:t>
      </w:r>
    </w:p>
    <w:p w14:paraId="6D6FD3C5" w14:textId="4130EEFD" w:rsidR="000C6D0D" w:rsidRPr="007D6E53" w:rsidRDefault="00610F0C" w:rsidP="0024217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5</w:t>
      </w:r>
      <w:r w:rsidR="00262279" w:rsidRPr="007D6E53">
        <w:rPr>
          <w:rFonts w:ascii="Arial" w:hAnsi="Arial" w:cs="Arial"/>
          <w:color w:val="auto"/>
          <w:sz w:val="20"/>
          <w:szCs w:val="20"/>
        </w:rPr>
        <w:t>)</w:t>
      </w:r>
      <w:r w:rsidR="00BE041E" w:rsidRPr="007D6E53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42174" w:rsidRPr="007D6E53">
        <w:rPr>
          <w:rFonts w:ascii="Arial" w:hAnsi="Arial" w:cs="Arial"/>
          <w:color w:val="auto"/>
          <w:sz w:val="20"/>
          <w:szCs w:val="20"/>
        </w:rPr>
        <w:t xml:space="preserve">zapisami paragrafu 4 wzorów umów – </w:t>
      </w:r>
      <w:r w:rsidR="00242174" w:rsidRPr="007D6E53">
        <w:rPr>
          <w:rFonts w:ascii="Arial" w:hAnsi="Arial" w:cs="Arial"/>
          <w:color w:val="auto"/>
          <w:sz w:val="20"/>
          <w:szCs w:val="20"/>
          <w:u w:val="single"/>
        </w:rPr>
        <w:t xml:space="preserve">załączników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 xml:space="preserve">nr: 4 – </w:t>
      </w:r>
      <w:r w:rsidR="00CA1AD6" w:rsidRPr="00CA1AD6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 xml:space="preserve"> do SWZ</w:t>
      </w:r>
      <w:r w:rsidR="00242174" w:rsidRPr="00CA1AD6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3D9CBCB7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1EC51E90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25C0D32D" w14:textId="77777777" w:rsidR="002A54F7" w:rsidRPr="00727559" w:rsidRDefault="002A54F7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13A7FC" w14:textId="77777777" w:rsidR="008A2DC0" w:rsidRDefault="008A2DC0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10597FD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89DBDCD" w14:textId="0D17517A" w:rsidR="000C6D0D" w:rsidRPr="000C6D0D" w:rsidRDefault="006D45B3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(*</w:t>
      </w:r>
      <w:r w:rsidR="00BE041E" w:rsidRPr="000C6D0D">
        <w:rPr>
          <w:rFonts w:ascii="Arial" w:hAnsi="Arial" w:cs="Arial"/>
          <w:i/>
          <w:iCs/>
          <w:sz w:val="16"/>
          <w:szCs w:val="16"/>
        </w:rPr>
        <w:t>)</w:t>
      </w:r>
      <w:r w:rsidR="000C6D0D" w:rsidRPr="000C6D0D">
        <w:rPr>
          <w:rFonts w:ascii="Arial" w:hAnsi="Arial" w:cs="Arial"/>
          <w:i/>
          <w:iCs/>
          <w:sz w:val="16"/>
          <w:szCs w:val="16"/>
        </w:rPr>
        <w:t xml:space="preserve"> Uzupełnić: </w:t>
      </w:r>
    </w:p>
    <w:p w14:paraId="46871745" w14:textId="16722AA2" w:rsidR="000C6D0D" w:rsidRPr="000C6D0D" w:rsidRDefault="000C6D0D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- cenę za wykonanie przedmiotu zamówienia - wypełnić po sporządzeniu Formularza/y cenowego/ych – załączniki nr 1.1 – 1.</w:t>
      </w:r>
      <w:r w:rsidR="00EA6F87">
        <w:rPr>
          <w:rFonts w:ascii="Arial" w:hAnsi="Arial" w:cs="Arial"/>
          <w:i/>
          <w:iCs/>
          <w:sz w:val="16"/>
          <w:szCs w:val="16"/>
        </w:rPr>
        <w:t>3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 do SWZ.</w:t>
      </w:r>
    </w:p>
    <w:p w14:paraId="59A2BDD5" w14:textId="58ADAA3A" w:rsidR="001C5849" w:rsidRPr="001C5849" w:rsidRDefault="000C6D0D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 xml:space="preserve">- </w:t>
      </w:r>
      <w:r w:rsidR="001C5849">
        <w:rPr>
          <w:rFonts w:ascii="Arial" w:hAnsi="Arial" w:cs="Arial"/>
          <w:i/>
          <w:iCs/>
          <w:sz w:val="16"/>
          <w:szCs w:val="16"/>
        </w:rPr>
        <w:t>dodatkowa gwarancja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 </w:t>
      </w:r>
      <w:r w:rsidR="001C5849">
        <w:rPr>
          <w:rFonts w:ascii="Arial" w:hAnsi="Arial" w:cs="Arial"/>
          <w:i/>
          <w:iCs/>
          <w:sz w:val="16"/>
          <w:szCs w:val="16"/>
        </w:rPr>
        <w:t xml:space="preserve">- </w:t>
      </w:r>
      <w:r w:rsidR="001C5849" w:rsidRPr="001C5849">
        <w:rPr>
          <w:rFonts w:ascii="Arial" w:hAnsi="Arial" w:cs="Arial"/>
          <w:i/>
          <w:iCs/>
          <w:sz w:val="16"/>
          <w:szCs w:val="16"/>
        </w:rPr>
        <w:t>Wykonawca może zaoferować Zamawiającemu dodatkowy okres gwarancji na dostarczony przedmiot zamówienia w ramach danego Pakietu, na który składa ofertę. Wykonawca, który zaoferuje:</w:t>
      </w:r>
    </w:p>
    <w:p w14:paraId="535986CB" w14:textId="6D6ED4FB" w:rsidR="001C5849" w:rsidRP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!</w:t>
      </w:r>
      <w:r w:rsidRPr="001C5849">
        <w:rPr>
          <w:rFonts w:ascii="Arial" w:hAnsi="Arial" w:cs="Arial"/>
          <w:i/>
          <w:iCs/>
          <w:sz w:val="16"/>
          <w:szCs w:val="16"/>
        </w:rPr>
        <w:t xml:space="preserve"> dodatkowo 12 miesięcy gwarancji, liczonej od dnia następnego, w którym upłynął obowiązkowy 24 miesięczny okres rękojmi – otrzyma 20 punktów;</w:t>
      </w:r>
    </w:p>
    <w:p w14:paraId="2C950199" w14:textId="6A21670A" w:rsidR="001C5849" w:rsidRP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!</w:t>
      </w:r>
      <w:r w:rsidRPr="001C5849">
        <w:rPr>
          <w:rFonts w:ascii="Arial" w:hAnsi="Arial" w:cs="Arial"/>
          <w:i/>
          <w:iCs/>
          <w:sz w:val="16"/>
          <w:szCs w:val="16"/>
        </w:rPr>
        <w:t xml:space="preserve"> dodatkowo 24 miesiące gwarancji, liczonej od dnia następnego, w którym upłynął obowiązkowy 24 miesięczny okres rękojmi – otrzyma 40 punktów.</w:t>
      </w:r>
    </w:p>
    <w:p w14:paraId="192DD82A" w14:textId="324CA553" w:rsid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C5849">
        <w:rPr>
          <w:rFonts w:ascii="Arial" w:hAnsi="Arial" w:cs="Arial"/>
          <w:i/>
          <w:iCs/>
          <w:sz w:val="16"/>
          <w:szCs w:val="16"/>
        </w:rPr>
        <w:t>Brak informacji o ilości miesięcy dodatkowego okresu gwarancji w Formularzu ofertowym oznacza jego nie zaoferowanie</w:t>
      </w:r>
      <w:r w:rsidR="0073005A">
        <w:rPr>
          <w:rFonts w:ascii="Arial" w:hAnsi="Arial" w:cs="Arial"/>
          <w:i/>
          <w:iCs/>
          <w:sz w:val="16"/>
          <w:szCs w:val="16"/>
        </w:rPr>
        <w:t xml:space="preserve"> i otrzymanie 0 punktów</w:t>
      </w:r>
      <w:r w:rsidRPr="001C5849">
        <w:rPr>
          <w:rFonts w:ascii="Arial" w:hAnsi="Arial" w:cs="Arial"/>
          <w:i/>
          <w:iCs/>
          <w:sz w:val="16"/>
          <w:szCs w:val="16"/>
        </w:rPr>
        <w:t>.</w:t>
      </w:r>
    </w:p>
    <w:p w14:paraId="32F492BA" w14:textId="1DEC3CBA" w:rsidR="000179D9" w:rsidRPr="000C6D0D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</w:t>
      </w:r>
      <w:r w:rsidR="00BD0C92" w:rsidRPr="000C6D0D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2143F5D3" w:rsidR="00FE1064" w:rsidRPr="000C6D0D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16204820" w:rsidR="00A95636" w:rsidRPr="000C6D0D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0C6D0D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0C6D0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0C6D0D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0C6D0D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0C6D0D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02E9" w14:textId="77777777" w:rsidR="008F58C8" w:rsidRDefault="008F58C8" w:rsidP="00193B78">
      <w:pPr>
        <w:spacing w:after="0" w:line="240" w:lineRule="auto"/>
      </w:pPr>
      <w:r>
        <w:separator/>
      </w:r>
    </w:p>
  </w:endnote>
  <w:endnote w:type="continuationSeparator" w:id="0">
    <w:p w14:paraId="635918F6" w14:textId="77777777" w:rsidR="008F58C8" w:rsidRDefault="008F58C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FD09" w14:textId="77777777" w:rsidR="008F58C8" w:rsidRDefault="008F58C8" w:rsidP="00193B78">
      <w:pPr>
        <w:spacing w:after="0" w:line="240" w:lineRule="auto"/>
      </w:pPr>
      <w:r>
        <w:separator/>
      </w:r>
    </w:p>
  </w:footnote>
  <w:footnote w:type="continuationSeparator" w:id="0">
    <w:p w14:paraId="497A9EC6" w14:textId="77777777" w:rsidR="008F58C8" w:rsidRDefault="008F58C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5EF5F4A6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A42A10">
      <w:rPr>
        <w:rFonts w:ascii="Arial" w:eastAsia="Times New Roman" w:hAnsi="Arial" w:cs="Arial"/>
        <w:i/>
        <w:sz w:val="20"/>
        <w:szCs w:val="20"/>
        <w:lang w:eastAsia="pl-PL"/>
      </w:rPr>
      <w:t>36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6D0D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189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30F3"/>
    <w:rsid w:val="001C5849"/>
    <w:rsid w:val="001D4623"/>
    <w:rsid w:val="001E1E9D"/>
    <w:rsid w:val="001E4CBA"/>
    <w:rsid w:val="001E7C59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48C1"/>
    <w:rsid w:val="00235084"/>
    <w:rsid w:val="0023779C"/>
    <w:rsid w:val="002408D2"/>
    <w:rsid w:val="002417FC"/>
    <w:rsid w:val="00242174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0B7"/>
    <w:rsid w:val="00291545"/>
    <w:rsid w:val="002A3B59"/>
    <w:rsid w:val="002A4B26"/>
    <w:rsid w:val="002A54F7"/>
    <w:rsid w:val="002A5511"/>
    <w:rsid w:val="002A5BAD"/>
    <w:rsid w:val="002B28A0"/>
    <w:rsid w:val="002B4399"/>
    <w:rsid w:val="002C0D9F"/>
    <w:rsid w:val="002C1666"/>
    <w:rsid w:val="002C19BD"/>
    <w:rsid w:val="002C7139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1F0"/>
    <w:rsid w:val="0031345E"/>
    <w:rsid w:val="003156D4"/>
    <w:rsid w:val="00317075"/>
    <w:rsid w:val="00325C03"/>
    <w:rsid w:val="00341C77"/>
    <w:rsid w:val="00342F98"/>
    <w:rsid w:val="003438C0"/>
    <w:rsid w:val="00345A09"/>
    <w:rsid w:val="003601E2"/>
    <w:rsid w:val="00360FEA"/>
    <w:rsid w:val="00362F6A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4730C"/>
    <w:rsid w:val="00454D0C"/>
    <w:rsid w:val="0046779E"/>
    <w:rsid w:val="0047294B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5990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75F4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31F1"/>
    <w:rsid w:val="00713523"/>
    <w:rsid w:val="0072080E"/>
    <w:rsid w:val="0072610A"/>
    <w:rsid w:val="00727559"/>
    <w:rsid w:val="0073005A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D4A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A81"/>
    <w:rsid w:val="007B72E5"/>
    <w:rsid w:val="007C1CF7"/>
    <w:rsid w:val="007D430F"/>
    <w:rsid w:val="007D5063"/>
    <w:rsid w:val="007D5F49"/>
    <w:rsid w:val="007D6199"/>
    <w:rsid w:val="007D6B21"/>
    <w:rsid w:val="007D6E53"/>
    <w:rsid w:val="007E1E65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933"/>
    <w:rsid w:val="008C7B98"/>
    <w:rsid w:val="008D4E13"/>
    <w:rsid w:val="008E39EA"/>
    <w:rsid w:val="008F050D"/>
    <w:rsid w:val="008F1DB1"/>
    <w:rsid w:val="008F58C8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B6216"/>
    <w:rsid w:val="009C241F"/>
    <w:rsid w:val="009C67EF"/>
    <w:rsid w:val="009D0677"/>
    <w:rsid w:val="009D6CEF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A10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7710E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5B4C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1AD6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C5FD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80D05"/>
    <w:rsid w:val="00E86E28"/>
    <w:rsid w:val="00E87376"/>
    <w:rsid w:val="00E90578"/>
    <w:rsid w:val="00E90CFD"/>
    <w:rsid w:val="00EA107E"/>
    <w:rsid w:val="00EA22F6"/>
    <w:rsid w:val="00EA327F"/>
    <w:rsid w:val="00EA6F87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3A09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161</cp:revision>
  <cp:lastPrinted>2022-08-31T09:39:00Z</cp:lastPrinted>
  <dcterms:created xsi:type="dcterms:W3CDTF">2018-12-26T21:56:00Z</dcterms:created>
  <dcterms:modified xsi:type="dcterms:W3CDTF">2022-09-01T10:36:00Z</dcterms:modified>
</cp:coreProperties>
</file>