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146AA6" w:rsidRPr="00BB690E" w:rsidTr="00BD29F0">
        <w:tc>
          <w:tcPr>
            <w:tcW w:w="3492" w:type="dxa"/>
          </w:tcPr>
          <w:p w:rsidR="00146AA6" w:rsidRPr="00BB690E" w:rsidRDefault="00146AA6" w:rsidP="00BB690E">
            <w:pPr>
              <w:ind w:left="567" w:right="-284"/>
              <w:jc w:val="center"/>
              <w:rPr>
                <w:sz w:val="22"/>
                <w:szCs w:val="22"/>
              </w:rPr>
            </w:pPr>
            <w:r w:rsidRPr="00BB690E">
              <w:rPr>
                <w:sz w:val="22"/>
                <w:szCs w:val="22"/>
              </w:rPr>
              <w:t>…………………………………..</w:t>
            </w:r>
          </w:p>
          <w:p w:rsidR="00146AA6" w:rsidRPr="00BB690E" w:rsidRDefault="00146AA6" w:rsidP="00BB690E">
            <w:pPr>
              <w:ind w:left="567" w:right="-284"/>
              <w:jc w:val="center"/>
              <w:rPr>
                <w:b/>
                <w:sz w:val="16"/>
                <w:szCs w:val="16"/>
              </w:rPr>
            </w:pPr>
            <w:r w:rsidRPr="00BB690E"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146AA6" w:rsidRPr="00BB690E" w:rsidRDefault="00146AA6" w:rsidP="00BB690E">
            <w:pPr>
              <w:ind w:left="567" w:right="-284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146AA6" w:rsidRPr="00BB690E" w:rsidRDefault="00146AA6" w:rsidP="00BB690E">
            <w:pPr>
              <w:ind w:left="567" w:right="-284"/>
              <w:jc w:val="right"/>
              <w:rPr>
                <w:b/>
                <w:sz w:val="22"/>
                <w:szCs w:val="22"/>
              </w:rPr>
            </w:pPr>
            <w:r w:rsidRPr="00BB690E">
              <w:rPr>
                <w:b/>
                <w:sz w:val="22"/>
                <w:szCs w:val="22"/>
              </w:rPr>
              <w:t>Załącznik nr 3 do SWZ</w:t>
            </w:r>
          </w:p>
        </w:tc>
      </w:tr>
      <w:tr w:rsidR="00146AA6" w:rsidRPr="00BB690E" w:rsidTr="00BD29F0">
        <w:tc>
          <w:tcPr>
            <w:tcW w:w="9288" w:type="dxa"/>
            <w:gridSpan w:val="3"/>
          </w:tcPr>
          <w:p w:rsidR="00146AA6" w:rsidRPr="00BB690E" w:rsidRDefault="00146AA6" w:rsidP="00BB690E">
            <w:pPr>
              <w:ind w:left="567" w:right="-284"/>
              <w:jc w:val="center"/>
              <w:rPr>
                <w:b/>
                <w:sz w:val="22"/>
                <w:szCs w:val="22"/>
              </w:rPr>
            </w:pPr>
          </w:p>
        </w:tc>
      </w:tr>
      <w:tr w:rsidR="00146AA6" w:rsidRPr="00BB690E" w:rsidTr="00BD29F0">
        <w:tc>
          <w:tcPr>
            <w:tcW w:w="9288" w:type="dxa"/>
            <w:gridSpan w:val="3"/>
          </w:tcPr>
          <w:p w:rsidR="00146AA6" w:rsidRPr="00BB690E" w:rsidRDefault="00BB690E" w:rsidP="00BB690E">
            <w:pPr>
              <w:spacing w:line="276" w:lineRule="auto"/>
              <w:ind w:left="567" w:right="-284"/>
              <w:jc w:val="both"/>
              <w:rPr>
                <w:sz w:val="20"/>
                <w:szCs w:val="20"/>
                <w:u w:val="single"/>
              </w:rPr>
            </w:pPr>
            <w:r w:rsidRPr="00BB690E">
              <w:rPr>
                <w:sz w:val="20"/>
                <w:szCs w:val="20"/>
                <w:u w:val="single"/>
              </w:rPr>
              <w:t>dotyczy: postępowania prowadzonego w trybie podstawowym na dostawę  łóżka do intensywnej terapii bariatryczne – 1 kpl,</w:t>
            </w:r>
            <w:r w:rsidRPr="00BB690E">
              <w:rPr>
                <w:bCs/>
                <w:sz w:val="20"/>
                <w:szCs w:val="20"/>
              </w:rPr>
              <w:t xml:space="preserve"> </w:t>
            </w:r>
            <w:r w:rsidRPr="00BB690E">
              <w:rPr>
                <w:sz w:val="20"/>
                <w:szCs w:val="20"/>
                <w:u w:val="single"/>
              </w:rPr>
              <w:t>znak sprawy: 4 WSzKzP.SZP.2612.41.2022</w:t>
            </w:r>
          </w:p>
        </w:tc>
      </w:tr>
      <w:tr w:rsidR="00146AA6" w:rsidRPr="00BB690E" w:rsidTr="00BD29F0">
        <w:tc>
          <w:tcPr>
            <w:tcW w:w="9288" w:type="dxa"/>
            <w:gridSpan w:val="3"/>
          </w:tcPr>
          <w:p w:rsidR="00146AA6" w:rsidRPr="00BB690E" w:rsidRDefault="00146AA6" w:rsidP="00BB690E">
            <w:pPr>
              <w:ind w:left="567" w:right="-284"/>
              <w:jc w:val="center"/>
              <w:rPr>
                <w:sz w:val="22"/>
                <w:szCs w:val="22"/>
              </w:rPr>
            </w:pPr>
          </w:p>
        </w:tc>
      </w:tr>
      <w:tr w:rsidR="00146AA6" w:rsidRPr="00BB690E" w:rsidTr="00BD29F0">
        <w:tc>
          <w:tcPr>
            <w:tcW w:w="9288" w:type="dxa"/>
            <w:gridSpan w:val="3"/>
          </w:tcPr>
          <w:p w:rsidR="00146AA6" w:rsidRPr="00BB690E" w:rsidRDefault="00146AA6" w:rsidP="00BB690E">
            <w:pPr>
              <w:ind w:left="567" w:right="-284"/>
              <w:jc w:val="center"/>
              <w:rPr>
                <w:b/>
                <w:sz w:val="22"/>
                <w:szCs w:val="22"/>
              </w:rPr>
            </w:pPr>
            <w:r w:rsidRPr="00BB690E">
              <w:rPr>
                <w:b/>
                <w:sz w:val="22"/>
                <w:szCs w:val="22"/>
              </w:rPr>
              <w:t>PROJEKTOWANE POSTANOWIENIA UMOWY</w:t>
            </w:r>
          </w:p>
        </w:tc>
      </w:tr>
    </w:tbl>
    <w:p w:rsidR="00146AA6" w:rsidRPr="00BB690E" w:rsidRDefault="00146AA6" w:rsidP="00BB690E">
      <w:pPr>
        <w:pStyle w:val="Bezodstpw"/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UMOWA nr ……./</w:t>
      </w:r>
      <w:r w:rsidR="006E6C8B" w:rsidRPr="00BB690E">
        <w:rPr>
          <w:b/>
          <w:sz w:val="22"/>
          <w:szCs w:val="22"/>
        </w:rPr>
        <w:t>4WSzKzP.SZP.2612.</w:t>
      </w:r>
      <w:r w:rsidR="00BB690E" w:rsidRPr="00BB690E">
        <w:rPr>
          <w:b/>
          <w:sz w:val="22"/>
          <w:szCs w:val="22"/>
        </w:rPr>
        <w:t>41</w:t>
      </w:r>
      <w:r w:rsidR="006E6C8B" w:rsidRPr="00BB690E">
        <w:rPr>
          <w:b/>
          <w:sz w:val="22"/>
          <w:szCs w:val="22"/>
        </w:rPr>
        <w:t>.2022</w:t>
      </w:r>
      <w:r w:rsidRPr="00BB690E">
        <w:rPr>
          <w:b/>
          <w:sz w:val="22"/>
          <w:szCs w:val="22"/>
        </w:rPr>
        <w:t xml:space="preserve">  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kupna – sprzedaży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rPr>
          <w:b/>
          <w:sz w:val="22"/>
          <w:szCs w:val="22"/>
        </w:rPr>
      </w:pPr>
    </w:p>
    <w:p w:rsidR="00146AA6" w:rsidRDefault="006E6C8B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Zawarta w dniu ……………….2022</w:t>
      </w:r>
      <w:r w:rsidR="00146AA6" w:rsidRPr="00BB690E">
        <w:rPr>
          <w:sz w:val="22"/>
          <w:szCs w:val="22"/>
        </w:rPr>
        <w:t>r. we Wrocławiu pomiędzy:</w:t>
      </w:r>
    </w:p>
    <w:p w:rsidR="00BB690E" w:rsidRPr="00BB690E" w:rsidRDefault="00BB690E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b/>
          <w:sz w:val="22"/>
          <w:szCs w:val="22"/>
        </w:rPr>
        <w:t>4. Wojskowym Szpitalem Klinicznym z Polikliniką Samodzielnym Publicznym Zakładem Opieki Zdrowotnej</w:t>
      </w:r>
      <w:r w:rsidR="00B61D92" w:rsidRPr="00BB690E">
        <w:rPr>
          <w:b/>
          <w:sz w:val="22"/>
          <w:szCs w:val="22"/>
        </w:rPr>
        <w:t xml:space="preserve"> we Wrocławiu</w:t>
      </w:r>
      <w:r w:rsidRPr="00BB690E">
        <w:rPr>
          <w:b/>
          <w:sz w:val="22"/>
          <w:szCs w:val="22"/>
        </w:rPr>
        <w:t xml:space="preserve">, </w:t>
      </w:r>
      <w:r w:rsidRPr="00BB690E">
        <w:rPr>
          <w:sz w:val="22"/>
          <w:szCs w:val="22"/>
        </w:rPr>
        <w:t xml:space="preserve">z siedzibą </w:t>
      </w:r>
      <w:r w:rsidRPr="00BB690E">
        <w:rPr>
          <w:b/>
          <w:sz w:val="22"/>
          <w:szCs w:val="22"/>
        </w:rPr>
        <w:t>50-981 Wrocław, ul. Weigla 5, Regon</w:t>
      </w:r>
      <w:r w:rsidRPr="00BB690E">
        <w:rPr>
          <w:sz w:val="22"/>
          <w:szCs w:val="22"/>
        </w:rPr>
        <w:t xml:space="preserve"> 930090240,  </w:t>
      </w:r>
      <w:r w:rsidRPr="00BB690E">
        <w:rPr>
          <w:b/>
          <w:sz w:val="22"/>
          <w:szCs w:val="22"/>
        </w:rPr>
        <w:t>NIP</w:t>
      </w:r>
      <w:r w:rsidRPr="00BB690E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BB690E">
        <w:rPr>
          <w:b/>
          <w:sz w:val="22"/>
          <w:szCs w:val="22"/>
        </w:rPr>
        <w:t>KRS</w:t>
      </w:r>
      <w:r w:rsidRPr="00BB690E">
        <w:rPr>
          <w:sz w:val="22"/>
          <w:szCs w:val="22"/>
        </w:rPr>
        <w:t xml:space="preserve">: 0000016478, reprezentowanym przez: 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b/>
          <w:sz w:val="22"/>
          <w:szCs w:val="22"/>
        </w:rPr>
      </w:pPr>
      <w:r w:rsidRPr="00BB690E">
        <w:rPr>
          <w:sz w:val="22"/>
          <w:szCs w:val="22"/>
        </w:rPr>
        <w:t xml:space="preserve">zwanym w treści umowy </w:t>
      </w:r>
      <w:r w:rsidRPr="00BB690E">
        <w:rPr>
          <w:b/>
          <w:sz w:val="22"/>
          <w:szCs w:val="22"/>
        </w:rPr>
        <w:t>ZAMAWIAJĄCYM, ADMINISTRATOREM DANYCH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</w:p>
    <w:p w:rsidR="00146AA6" w:rsidRPr="00BB690E" w:rsidRDefault="00146AA6" w:rsidP="00BB690E">
      <w:pPr>
        <w:pStyle w:val="Bezodstpw"/>
        <w:spacing w:line="276" w:lineRule="auto"/>
        <w:ind w:left="567" w:right="-284"/>
        <w:rPr>
          <w:sz w:val="22"/>
          <w:szCs w:val="22"/>
        </w:rPr>
      </w:pPr>
      <w:r w:rsidRPr="00BB690E">
        <w:rPr>
          <w:sz w:val="22"/>
          <w:szCs w:val="22"/>
        </w:rPr>
        <w:t>a</w:t>
      </w:r>
      <w:r w:rsidR="00BB690E">
        <w:rPr>
          <w:sz w:val="22"/>
          <w:szCs w:val="22"/>
        </w:rPr>
        <w:t xml:space="preserve">  </w:t>
      </w:r>
      <w:r w:rsidRPr="00BB690E">
        <w:rPr>
          <w:b/>
          <w:sz w:val="22"/>
          <w:szCs w:val="22"/>
        </w:rPr>
        <w:t>…………………</w:t>
      </w:r>
      <w:r w:rsidR="00BB690E">
        <w:rPr>
          <w:b/>
          <w:sz w:val="22"/>
          <w:szCs w:val="22"/>
        </w:rPr>
        <w:t>……………………….</w:t>
      </w:r>
      <w:r w:rsidRPr="00BB690E">
        <w:rPr>
          <w:sz w:val="22"/>
          <w:szCs w:val="22"/>
        </w:rPr>
        <w:t xml:space="preserve">, z siedzibą </w:t>
      </w:r>
      <w:r w:rsidRPr="00BB690E">
        <w:rPr>
          <w:b/>
          <w:sz w:val="22"/>
          <w:szCs w:val="22"/>
        </w:rPr>
        <w:t>.........................</w:t>
      </w:r>
      <w:r w:rsidRPr="00BB690E">
        <w:rPr>
          <w:sz w:val="22"/>
          <w:szCs w:val="22"/>
        </w:rPr>
        <w:t xml:space="preserve">, </w:t>
      </w:r>
      <w:r w:rsidRPr="00BB690E">
        <w:rPr>
          <w:b/>
          <w:sz w:val="22"/>
          <w:szCs w:val="22"/>
        </w:rPr>
        <w:t>Regon</w:t>
      </w:r>
      <w:r w:rsidRPr="00BB690E">
        <w:rPr>
          <w:sz w:val="22"/>
          <w:szCs w:val="22"/>
        </w:rPr>
        <w:t xml:space="preserve"> ………………,  </w:t>
      </w:r>
      <w:r w:rsidRPr="00BB690E">
        <w:rPr>
          <w:b/>
          <w:sz w:val="22"/>
          <w:szCs w:val="22"/>
        </w:rPr>
        <w:t>NIP</w:t>
      </w:r>
      <w:r w:rsidRPr="00BB690E">
        <w:rPr>
          <w:sz w:val="22"/>
          <w:szCs w:val="22"/>
        </w:rPr>
        <w:t xml:space="preserve"> …………………, nr </w:t>
      </w:r>
      <w:r w:rsidRPr="00BB690E">
        <w:rPr>
          <w:b/>
          <w:sz w:val="22"/>
          <w:szCs w:val="22"/>
        </w:rPr>
        <w:t>KRS</w:t>
      </w:r>
      <w:r w:rsidRPr="00BB690E">
        <w:rPr>
          <w:sz w:val="22"/>
          <w:szCs w:val="22"/>
        </w:rPr>
        <w:t>: …………………., reprezentowanym przez: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zwanym dalej </w:t>
      </w:r>
      <w:r w:rsidRPr="00BB690E">
        <w:rPr>
          <w:b/>
          <w:sz w:val="22"/>
          <w:szCs w:val="22"/>
        </w:rPr>
        <w:t>WYKONAWCĄ, PODMIOTEM PRZETWARZAJĄCYM DANE OSOBOWE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rFonts w:eastAsia="Calibri"/>
          <w:sz w:val="22"/>
          <w:szCs w:val="22"/>
          <w:lang w:eastAsia="en-US"/>
        </w:rPr>
      </w:pPr>
    </w:p>
    <w:p w:rsidR="00BB690E" w:rsidRDefault="00BB690E" w:rsidP="00BB690E">
      <w:pPr>
        <w:pStyle w:val="Bezodstpw"/>
        <w:spacing w:line="276" w:lineRule="auto"/>
        <w:ind w:left="567" w:right="-284"/>
        <w:jc w:val="both"/>
        <w:rPr>
          <w:rFonts w:eastAsia="Calibri"/>
          <w:sz w:val="20"/>
          <w:szCs w:val="20"/>
          <w:lang w:eastAsia="en-US"/>
        </w:rPr>
      </w:pPr>
    </w:p>
    <w:p w:rsidR="00BB690E" w:rsidRDefault="00146AA6" w:rsidP="00BB690E">
      <w:pPr>
        <w:pStyle w:val="Bezodstpw"/>
        <w:spacing w:line="276" w:lineRule="auto"/>
        <w:ind w:left="567" w:right="-284"/>
        <w:jc w:val="both"/>
        <w:rPr>
          <w:rFonts w:eastAsia="Calibri"/>
          <w:sz w:val="20"/>
          <w:szCs w:val="20"/>
          <w:lang w:eastAsia="en-US"/>
        </w:rPr>
      </w:pPr>
      <w:r w:rsidRPr="00BB690E">
        <w:rPr>
          <w:rFonts w:eastAsia="Calibri"/>
          <w:sz w:val="20"/>
          <w:szCs w:val="20"/>
          <w:lang w:eastAsia="en-US"/>
        </w:rPr>
        <w:t>Niniejsza umowa jest następstwem przeprowadzonego postępowania w trybie podstawowym bez negocjacji na podstawie art. 275 pkt 1 ustawy  z dnia</w:t>
      </w:r>
      <w:r w:rsidRPr="00BB690E">
        <w:rPr>
          <w:sz w:val="20"/>
          <w:szCs w:val="20"/>
        </w:rPr>
        <w:t xml:space="preserve"> 11 września 2019r. Prawo zamówień publicznych (Dz. U. z 2021r. poz. 1129 ze zm.</w:t>
      </w:r>
      <w:r w:rsidR="00594755" w:rsidRPr="00BB690E">
        <w:rPr>
          <w:sz w:val="20"/>
          <w:szCs w:val="20"/>
        </w:rPr>
        <w:t>) - dalej Pzp</w:t>
      </w:r>
      <w:r w:rsidRPr="00BB690E">
        <w:rPr>
          <w:rFonts w:eastAsia="Calibri"/>
          <w:sz w:val="20"/>
          <w:szCs w:val="20"/>
          <w:lang w:eastAsia="en-US"/>
        </w:rPr>
        <w:t>, o wartości poni</w:t>
      </w:r>
      <w:r w:rsidR="00B61D92" w:rsidRPr="00BB690E">
        <w:rPr>
          <w:rFonts w:eastAsia="Calibri"/>
          <w:sz w:val="20"/>
          <w:szCs w:val="20"/>
          <w:lang w:eastAsia="en-US"/>
        </w:rPr>
        <w:t>żej 140</w:t>
      </w:r>
      <w:r w:rsidRPr="00BB690E">
        <w:rPr>
          <w:rFonts w:eastAsia="Calibri"/>
          <w:sz w:val="20"/>
          <w:szCs w:val="20"/>
          <w:lang w:eastAsia="en-US"/>
        </w:rPr>
        <w:t xml:space="preserve"> 000 euro. </w:t>
      </w:r>
    </w:p>
    <w:p w:rsidR="00146AA6" w:rsidRPr="00BB690E" w:rsidRDefault="00146AA6" w:rsidP="00BB690E">
      <w:pPr>
        <w:pStyle w:val="Bezodstpw"/>
        <w:spacing w:line="276" w:lineRule="auto"/>
        <w:ind w:left="567" w:right="-284"/>
        <w:jc w:val="both"/>
        <w:rPr>
          <w:rFonts w:eastAsia="Calibri"/>
          <w:sz w:val="20"/>
          <w:szCs w:val="20"/>
          <w:lang w:eastAsia="en-US"/>
        </w:rPr>
      </w:pPr>
      <w:r w:rsidRPr="00BB690E">
        <w:rPr>
          <w:rFonts w:eastAsia="Calibri"/>
          <w:sz w:val="20"/>
          <w:szCs w:val="20"/>
          <w:lang w:eastAsia="en-US"/>
        </w:rPr>
        <w:t>Umowę będzie uznawało się za zawartą w dacie</w:t>
      </w:r>
      <w:r w:rsidR="00BB690E">
        <w:rPr>
          <w:rFonts w:eastAsia="Calibri"/>
          <w:sz w:val="20"/>
          <w:szCs w:val="20"/>
          <w:lang w:eastAsia="en-US"/>
        </w:rPr>
        <w:t xml:space="preserve"> </w:t>
      </w:r>
      <w:r w:rsidRPr="00BB690E">
        <w:rPr>
          <w:rFonts w:eastAsia="Calibri"/>
          <w:sz w:val="20"/>
          <w:szCs w:val="20"/>
          <w:lang w:eastAsia="en-US"/>
        </w:rPr>
        <w:t>wymienionej we wstępie umowy.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1</w:t>
      </w:r>
    </w:p>
    <w:p w:rsidR="00BB690E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Przedmiot  dostawy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Zamawiający zamawia, a Wykonawca przyjmuje do realizacji sprzedaż, dostawę </w:t>
      </w:r>
      <w:r w:rsidRPr="00BB690E">
        <w:rPr>
          <w:sz w:val="22"/>
          <w:szCs w:val="22"/>
        </w:rPr>
        <w:br/>
        <w:t>i montaż  w miejscu wskazanym przez Zamawiającego sprzętu medycznego:</w:t>
      </w:r>
    </w:p>
    <w:p w:rsidR="00545E15" w:rsidRPr="00BB690E" w:rsidRDefault="00BB690E" w:rsidP="00BB690E">
      <w:pPr>
        <w:spacing w:line="276" w:lineRule="auto"/>
        <w:ind w:left="567"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Łóżka do intensywnej terapii bariatryczne – 1 kpl. </w:t>
      </w:r>
      <w:r w:rsidR="00545E15" w:rsidRPr="00BB690E">
        <w:rPr>
          <w:b/>
          <w:sz w:val="22"/>
          <w:szCs w:val="22"/>
        </w:rPr>
        <w:t xml:space="preserve">typ ……………………, rok produkcji ……………., producent …………………, kraj ………………………, </w:t>
      </w:r>
      <w:r w:rsidR="00545E15" w:rsidRPr="00BB690E">
        <w:rPr>
          <w:sz w:val="22"/>
          <w:szCs w:val="22"/>
        </w:rPr>
        <w:t>o parametrach</w:t>
      </w:r>
      <w:r w:rsidR="00545E15" w:rsidRPr="00BB690E">
        <w:rPr>
          <w:b/>
          <w:sz w:val="22"/>
          <w:szCs w:val="22"/>
        </w:rPr>
        <w:t xml:space="preserve"> </w:t>
      </w:r>
      <w:r w:rsidR="00545E15" w:rsidRPr="00BB690E">
        <w:rPr>
          <w:sz w:val="22"/>
          <w:szCs w:val="22"/>
        </w:rPr>
        <w:t xml:space="preserve">wyszczególnionych w §10 niniejszej umowy zwanego dalej przedmiotem umowy, urządzeniem lub sprzętem. 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2</w:t>
      </w:r>
    </w:p>
    <w:p w:rsidR="00BB690E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Wartość dostawy</w:t>
      </w:r>
    </w:p>
    <w:p w:rsidR="00545E15" w:rsidRPr="00BB690E" w:rsidRDefault="00545E15" w:rsidP="00BB690E">
      <w:pPr>
        <w:numPr>
          <w:ilvl w:val="0"/>
          <w:numId w:val="6"/>
        </w:numPr>
        <w:spacing w:line="276" w:lineRule="auto"/>
        <w:ind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Zamawiający za dostarczony, zamontowany i odebrany przedmiot umowy zapłaci Wykonawcy cenę obliczoną zgodnie z cennikiem podanym w § 10 niniejszej umowy.</w:t>
      </w:r>
    </w:p>
    <w:p w:rsidR="00545E15" w:rsidRPr="00BB690E" w:rsidRDefault="00545E15" w:rsidP="00BB690E">
      <w:pPr>
        <w:numPr>
          <w:ilvl w:val="0"/>
          <w:numId w:val="6"/>
        </w:numPr>
        <w:spacing w:line="276" w:lineRule="auto"/>
        <w:ind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Wartość umowy netto: </w:t>
      </w:r>
      <w:r w:rsidRPr="00BB690E">
        <w:rPr>
          <w:rFonts w:eastAsia="Calibri"/>
          <w:b/>
          <w:sz w:val="22"/>
          <w:szCs w:val="22"/>
        </w:rPr>
        <w:t>…………… zł</w:t>
      </w:r>
      <w:r w:rsidRPr="00BB690E">
        <w:rPr>
          <w:rFonts w:eastAsia="Calibri"/>
          <w:sz w:val="22"/>
          <w:szCs w:val="22"/>
        </w:rPr>
        <w:t xml:space="preserve"> (słownie: ………………………………. złotych, ……/100). Cena brutto (wartość netto powiększona o podatek VAT naliczony zgodnie z  obowiązującymi przepisami) </w:t>
      </w:r>
      <w:r w:rsidRPr="00BB690E">
        <w:rPr>
          <w:rFonts w:eastAsia="Calibri"/>
          <w:b/>
          <w:sz w:val="22"/>
          <w:szCs w:val="22"/>
        </w:rPr>
        <w:t>…………… zł</w:t>
      </w:r>
      <w:r w:rsidRPr="00BB690E">
        <w:rPr>
          <w:rFonts w:eastAsia="Calibri"/>
          <w:sz w:val="22"/>
          <w:szCs w:val="22"/>
        </w:rPr>
        <w:t xml:space="preserve"> (słownie: ………………………………….……złotych, ……/100).</w:t>
      </w:r>
    </w:p>
    <w:p w:rsidR="00545E15" w:rsidRPr="00BB690E" w:rsidRDefault="00545E15" w:rsidP="00BB690E">
      <w:pPr>
        <w:numPr>
          <w:ilvl w:val="0"/>
          <w:numId w:val="6"/>
        </w:numPr>
        <w:spacing w:line="276" w:lineRule="auto"/>
        <w:ind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Cena, o której mowa w ust. 2, obejmuje koszt przedmiotu umowy oraz wszelkie koszty związane z wykonaniem zamówienia w tym w szczególności koszty przewozu, montażu w </w:t>
      </w:r>
      <w:r w:rsidRPr="00BB690E">
        <w:rPr>
          <w:rFonts w:eastAsia="Calibri"/>
          <w:sz w:val="22"/>
          <w:szCs w:val="22"/>
        </w:rPr>
        <w:lastRenderedPageBreak/>
        <w:t>siedzibie Zamawiającego (jeżeli jest konieczny),</w:t>
      </w:r>
      <w:r w:rsidRPr="00BB690E">
        <w:rPr>
          <w:rFonts w:eastAsia="Calibri"/>
          <w:b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:rsidR="00545E15" w:rsidRPr="00BB690E" w:rsidRDefault="00545E15" w:rsidP="00BB690E">
      <w:pPr>
        <w:numPr>
          <w:ilvl w:val="0"/>
          <w:numId w:val="6"/>
        </w:numPr>
        <w:spacing w:line="276" w:lineRule="auto"/>
        <w:ind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Urzędowa zmiana stawek podatku VAT nie wymaga zmiany umowy.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3</w:t>
      </w: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Warunki płatności</w:t>
      </w:r>
    </w:p>
    <w:p w:rsidR="00545E15" w:rsidRPr="00BB690E" w:rsidRDefault="00545E15" w:rsidP="00BB690E">
      <w:pPr>
        <w:numPr>
          <w:ilvl w:val="0"/>
          <w:numId w:val="7"/>
        </w:numPr>
        <w:spacing w:line="276" w:lineRule="auto"/>
        <w:ind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Zapłata za dostarczony przedmiot umowy nastąpi na podstawie wystawionej przez Wykonawcę faktury. Podstawą do wystawienia faktury będzie </w:t>
      </w:r>
      <w:r w:rsidR="00E3703C" w:rsidRPr="00BB690E">
        <w:rPr>
          <w:sz w:val="22"/>
          <w:szCs w:val="22"/>
        </w:rPr>
        <w:t xml:space="preserve">protokół zdawczo – odbiorczy (wzór - </w:t>
      </w:r>
      <w:r w:rsidRPr="00BB690E">
        <w:rPr>
          <w:sz w:val="22"/>
          <w:szCs w:val="22"/>
        </w:rPr>
        <w:t>załącznik nr</w:t>
      </w:r>
      <w:r w:rsidR="00E3703C" w:rsidRPr="00BB690E">
        <w:rPr>
          <w:sz w:val="22"/>
          <w:szCs w:val="22"/>
        </w:rPr>
        <w:t xml:space="preserve"> </w:t>
      </w:r>
      <w:r w:rsidRPr="00BB690E">
        <w:rPr>
          <w:sz w:val="22"/>
          <w:szCs w:val="22"/>
        </w:rPr>
        <w:t xml:space="preserve">3a </w:t>
      </w:r>
      <w:r w:rsidR="00E3703C" w:rsidRPr="00BB690E">
        <w:rPr>
          <w:sz w:val="22"/>
          <w:szCs w:val="22"/>
        </w:rPr>
        <w:t xml:space="preserve">do </w:t>
      </w:r>
      <w:r w:rsidRPr="00BB690E">
        <w:rPr>
          <w:sz w:val="22"/>
          <w:szCs w:val="22"/>
        </w:rPr>
        <w:t xml:space="preserve">SWZ),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:rsidR="00545E15" w:rsidRPr="00BB690E" w:rsidRDefault="00BB690E" w:rsidP="00BB690E">
      <w:pPr>
        <w:numPr>
          <w:ilvl w:val="0"/>
          <w:numId w:val="7"/>
        </w:numPr>
        <w:spacing w:line="276" w:lineRule="auto"/>
        <w:ind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Strony ustalają, że płatność za fakturę za dostarczony sprzęt nastąpi </w:t>
      </w:r>
      <w:r w:rsidRPr="00BB690E">
        <w:rPr>
          <w:b/>
          <w:sz w:val="22"/>
          <w:szCs w:val="22"/>
        </w:rPr>
        <w:t>w terminie 3 dni roboczych od dnia wpływu na konto Zamawiającego środków przekazanych przez Departament Budżetowy Ministerstwa Obrony Narodowej, jednak nie później niż w terminie 60 dni od daty doręczenia faktury</w:t>
      </w:r>
    </w:p>
    <w:p w:rsidR="00545E15" w:rsidRPr="00BB690E" w:rsidRDefault="00545E15" w:rsidP="00BB690E">
      <w:pPr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Za datę zapłaty strony uznają dzień obciążenia rachunku bankowego Zamawiającego. </w:t>
      </w:r>
    </w:p>
    <w:p w:rsidR="00545E15" w:rsidRPr="00BB690E" w:rsidRDefault="00545E15" w:rsidP="00BB690E">
      <w:pPr>
        <w:numPr>
          <w:ilvl w:val="0"/>
          <w:numId w:val="7"/>
        </w:numPr>
        <w:spacing w:line="276" w:lineRule="auto"/>
        <w:ind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Od należności nieuiszczonych w terminie ustalonym przez strony, Wykonawca może na podstawie art. 8 ustawy z dnia 8 marca 2013 r. o przeciwdziałaniu nadmiernym opóźnieniom w transakcjach handlowych (t.j. Dz. U. z 2021 r., poz. 424 ze zm.) naliczać odsetki ustawowe za opóźnienie w transakcjach handlowych – odsetki w wysokości równej sumie stopy referencyjnej Narodowego Banku Polskiego i ośmiu punktów procentowych.</w:t>
      </w:r>
    </w:p>
    <w:p w:rsidR="000554E8" w:rsidRPr="00BB690E" w:rsidRDefault="000554E8" w:rsidP="00BB690E">
      <w:pPr>
        <w:numPr>
          <w:ilvl w:val="0"/>
          <w:numId w:val="7"/>
        </w:numPr>
        <w:spacing w:line="276" w:lineRule="auto"/>
        <w:ind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Faktury powinny być wystawione i przesłane do Zamawiającego</w:t>
      </w:r>
      <w:r w:rsidR="00CF2232" w:rsidRPr="00BB690E">
        <w:rPr>
          <w:sz w:val="22"/>
          <w:szCs w:val="22"/>
        </w:rPr>
        <w:t xml:space="preserve"> w języku polskim</w:t>
      </w:r>
      <w:r w:rsidRPr="00BB690E">
        <w:rPr>
          <w:sz w:val="22"/>
          <w:szCs w:val="22"/>
        </w:rPr>
        <w:t xml:space="preserve"> w formie pisemnej lub</w:t>
      </w:r>
      <w:r w:rsidR="00B03983" w:rsidRPr="00BB690E">
        <w:rPr>
          <w:sz w:val="22"/>
          <w:szCs w:val="22"/>
        </w:rPr>
        <w:t xml:space="preserve"> w formie</w:t>
      </w:r>
      <w:r w:rsidRPr="00BB690E">
        <w:rPr>
          <w:sz w:val="22"/>
          <w:szCs w:val="22"/>
        </w:rPr>
        <w:t xml:space="preserve">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</w:p>
    <w:p w:rsidR="00BB690E" w:rsidRDefault="00BB690E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4</w:t>
      </w: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Termin i warunki dostarczenia przedmiotu umowy</w:t>
      </w:r>
    </w:p>
    <w:p w:rsidR="00545E15" w:rsidRPr="00BB690E" w:rsidRDefault="00545E15" w:rsidP="00BB690E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Wykonawca zobowiązuje się dostarczyć, zainstalować i uruchomić przedmiot umowy w terminie</w:t>
      </w:r>
      <w:r w:rsidR="00E3703C" w:rsidRPr="00BB690E">
        <w:rPr>
          <w:sz w:val="22"/>
          <w:szCs w:val="22"/>
        </w:rPr>
        <w:t xml:space="preserve"> </w:t>
      </w:r>
      <w:r w:rsidRPr="00BB690E">
        <w:rPr>
          <w:b/>
          <w:sz w:val="22"/>
          <w:szCs w:val="22"/>
        </w:rPr>
        <w:t xml:space="preserve">do </w:t>
      </w:r>
      <w:r w:rsidR="00E3703C" w:rsidRPr="00BB690E">
        <w:rPr>
          <w:b/>
          <w:sz w:val="22"/>
          <w:szCs w:val="22"/>
        </w:rPr>
        <w:t>…</w:t>
      </w:r>
      <w:r w:rsidRPr="00BB690E">
        <w:rPr>
          <w:b/>
          <w:sz w:val="22"/>
          <w:szCs w:val="22"/>
        </w:rPr>
        <w:t xml:space="preserve"> tygodni  od daty zawarcia umowy</w:t>
      </w:r>
      <w:r w:rsidR="00E3703C" w:rsidRPr="00BB690E">
        <w:rPr>
          <w:b/>
          <w:sz w:val="22"/>
          <w:szCs w:val="22"/>
        </w:rPr>
        <w:t xml:space="preserve"> </w:t>
      </w:r>
      <w:r w:rsidR="00E3703C" w:rsidRPr="00BB690E">
        <w:rPr>
          <w:sz w:val="22"/>
          <w:szCs w:val="22"/>
        </w:rPr>
        <w:t>(</w:t>
      </w:r>
      <w:r w:rsidRPr="00BB690E">
        <w:rPr>
          <w:sz w:val="22"/>
          <w:szCs w:val="22"/>
        </w:rPr>
        <w:t xml:space="preserve">zgodnie z </w:t>
      </w:r>
      <w:r w:rsidR="00E3703C" w:rsidRPr="00BB690E">
        <w:rPr>
          <w:sz w:val="22"/>
          <w:szCs w:val="22"/>
        </w:rPr>
        <w:t>ofertą wykonawcy</w:t>
      </w:r>
      <w:r w:rsidRPr="00BB690E">
        <w:rPr>
          <w:sz w:val="22"/>
          <w:szCs w:val="22"/>
        </w:rPr>
        <w:t>)</w:t>
      </w:r>
      <w:r w:rsidRPr="00BB690E">
        <w:rPr>
          <w:b/>
          <w:sz w:val="22"/>
          <w:szCs w:val="22"/>
        </w:rPr>
        <w:t xml:space="preserve"> </w:t>
      </w:r>
      <w:r w:rsidRPr="00BB690E">
        <w:rPr>
          <w:sz w:val="22"/>
          <w:szCs w:val="22"/>
        </w:rPr>
        <w:t xml:space="preserve">Termin dostawy należy ustalić z p. Agnieszką Mikulską tel. 261 660 128  lub p. Sylwią Komorek  tel. 261 660 462. Osobami upoważnionymi do protokolarnego odbioru przedmiotu umowy  w imieniu Zamawiającego są: </w:t>
      </w:r>
    </w:p>
    <w:p w:rsidR="00545E15" w:rsidRPr="00BB690E" w:rsidRDefault="00545E15" w:rsidP="00BB690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p. Agnieszka Mikulska;</w:t>
      </w:r>
    </w:p>
    <w:p w:rsidR="00545E15" w:rsidRPr="00BB690E" w:rsidRDefault="00545E15" w:rsidP="00BB690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p. Sylwia Komorek</w:t>
      </w:r>
    </w:p>
    <w:p w:rsidR="00545E15" w:rsidRPr="00BB690E" w:rsidRDefault="00545E15" w:rsidP="00BB690E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-284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            wraz z</w:t>
      </w:r>
    </w:p>
    <w:p w:rsidR="00545E15" w:rsidRPr="00BB690E" w:rsidRDefault="00545E15" w:rsidP="00BB690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Ordynatorem/Kierownikiem właściwego Oddziału/ Zakładu/ Pracowni.</w:t>
      </w:r>
    </w:p>
    <w:p w:rsidR="00545E15" w:rsidRPr="00BB690E" w:rsidRDefault="00545E15" w:rsidP="00BB690E">
      <w:pPr>
        <w:numPr>
          <w:ilvl w:val="0"/>
          <w:numId w:val="8"/>
        </w:numPr>
        <w:spacing w:after="200" w:line="276" w:lineRule="auto"/>
        <w:ind w:left="567" w:right="-284" w:firstLine="0"/>
        <w:contextualSpacing/>
        <w:jc w:val="both"/>
        <w:rPr>
          <w:rFonts w:eastAsia="Calibri"/>
          <w:b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Wraz z przekazaniem sprzętu Wykonawca zobowiązany jest przekazać Zamawiającemu wszystkie dokumenty związane z urządzeniem, w tym min. instrukcję obsługi </w:t>
      </w:r>
      <w:r w:rsidRPr="00BB690E">
        <w:rPr>
          <w:rFonts w:eastAsia="Calibri"/>
          <w:sz w:val="22"/>
          <w:szCs w:val="22"/>
        </w:rPr>
        <w:br/>
        <w:t xml:space="preserve">i użytkowania w formie papierowej i elektronicznej, skróconą wersję instrukcji obsługi </w:t>
      </w:r>
      <w:r w:rsidRPr="00BB690E">
        <w:rPr>
          <w:rFonts w:eastAsia="Calibri"/>
          <w:sz w:val="22"/>
          <w:szCs w:val="22"/>
        </w:rPr>
        <w:br/>
        <w:t xml:space="preserve">i BHP w formie zalaminowanej (jeżeli Wykonawca posiada), </w:t>
      </w:r>
      <w:r w:rsidRPr="00BB690E">
        <w:rPr>
          <w:rFonts w:eastAsia="Calibri"/>
          <w:sz w:val="22"/>
          <w:szCs w:val="22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BB690E">
        <w:rPr>
          <w:rFonts w:eastAsia="Calibri"/>
          <w:sz w:val="22"/>
          <w:szCs w:val="22"/>
        </w:rPr>
        <w:t xml:space="preserve">certyfikaty imienne dla osób przeszkolonych - należy dosłać do 14 dni roboczych od daty przeprowadzenia szkolenia, paszport techniczny, karty gwarancyjne, wykaz punktów serwisowych, </w:t>
      </w:r>
      <w:r w:rsidRPr="00BB690E">
        <w:rPr>
          <w:rFonts w:eastAsia="Calibri"/>
          <w:sz w:val="22"/>
          <w:szCs w:val="22"/>
        </w:rPr>
        <w:lastRenderedPageBreak/>
        <w:t xml:space="preserve">kopie dokumentów wraz z tłumaczeniem w przypadku oryginału w języku obcym: Certyfikat CE (jeżeli dotyczy) oraz Deklaracja Zgodności – wystawiona przez producenta, Formularz Powiadomienia/Zgłoszenia do Prezesa Urzędu </w:t>
      </w:r>
      <w:r w:rsidRPr="00F4391E">
        <w:rPr>
          <w:rFonts w:eastAsia="Calibri"/>
          <w:sz w:val="22"/>
          <w:szCs w:val="22"/>
        </w:rPr>
        <w:t>(</w:t>
      </w:r>
      <w:r w:rsidR="00BB690E" w:rsidRPr="00F4391E">
        <w:rPr>
          <w:rFonts w:eastAsia="Calibri"/>
          <w:sz w:val="22"/>
          <w:szCs w:val="22"/>
        </w:rPr>
        <w:t>zgodnie z art. 13</w:t>
      </w:r>
      <w:r w:rsidRPr="00F4391E">
        <w:rPr>
          <w:rFonts w:eastAsia="Calibri"/>
          <w:sz w:val="22"/>
          <w:szCs w:val="22"/>
        </w:rPr>
        <w:t xml:space="preserve">8 ustawy </w:t>
      </w:r>
      <w:r w:rsidR="00BB690E" w:rsidRPr="00F4391E">
        <w:rPr>
          <w:rFonts w:eastAsia="Calibri"/>
          <w:snapToGrid w:val="0"/>
          <w:sz w:val="22"/>
          <w:szCs w:val="22"/>
        </w:rPr>
        <w:t>z dnia 9 maja 2022</w:t>
      </w:r>
      <w:r w:rsidRPr="00F4391E">
        <w:rPr>
          <w:rFonts w:eastAsia="Calibri"/>
          <w:snapToGrid w:val="0"/>
          <w:sz w:val="22"/>
          <w:szCs w:val="22"/>
        </w:rPr>
        <w:t>r. o wyro</w:t>
      </w:r>
      <w:r w:rsidR="00E3703C" w:rsidRPr="00F4391E">
        <w:rPr>
          <w:rFonts w:eastAsia="Calibri"/>
          <w:snapToGrid w:val="0"/>
          <w:sz w:val="22"/>
          <w:szCs w:val="22"/>
        </w:rPr>
        <w:t>bach medycznych – (Dz. U. z 202</w:t>
      </w:r>
      <w:r w:rsidR="00BB690E" w:rsidRPr="00F4391E">
        <w:rPr>
          <w:rFonts w:eastAsia="Calibri"/>
          <w:snapToGrid w:val="0"/>
          <w:sz w:val="22"/>
          <w:szCs w:val="22"/>
        </w:rPr>
        <w:t>2</w:t>
      </w:r>
      <w:r w:rsidR="00E3703C" w:rsidRPr="00F4391E">
        <w:rPr>
          <w:rFonts w:eastAsia="Calibri"/>
          <w:snapToGrid w:val="0"/>
          <w:sz w:val="22"/>
          <w:szCs w:val="22"/>
        </w:rPr>
        <w:t>r.</w:t>
      </w:r>
      <w:r w:rsidRPr="00F4391E">
        <w:rPr>
          <w:rFonts w:eastAsia="Calibri"/>
          <w:snapToGrid w:val="0"/>
          <w:sz w:val="22"/>
          <w:szCs w:val="22"/>
        </w:rPr>
        <w:t>,</w:t>
      </w:r>
      <w:r w:rsidR="007621AF" w:rsidRPr="00F4391E">
        <w:rPr>
          <w:rFonts w:eastAsia="Calibri"/>
          <w:snapToGrid w:val="0"/>
          <w:sz w:val="22"/>
          <w:szCs w:val="22"/>
        </w:rPr>
        <w:t xml:space="preserve"> poz. 974</w:t>
      </w:r>
      <w:r w:rsidRPr="00F4391E">
        <w:rPr>
          <w:rFonts w:eastAsia="Calibri"/>
          <w:snapToGrid w:val="0"/>
          <w:sz w:val="22"/>
          <w:szCs w:val="22"/>
        </w:rPr>
        <w:t>)</w:t>
      </w:r>
      <w:r w:rsidRPr="00F4391E">
        <w:rPr>
          <w:rFonts w:eastAsia="Calibri"/>
          <w:sz w:val="22"/>
          <w:szCs w:val="22"/>
        </w:rPr>
        <w:t>.</w:t>
      </w:r>
    </w:p>
    <w:p w:rsidR="00545E15" w:rsidRPr="00BB690E" w:rsidRDefault="00545E15" w:rsidP="00BB690E">
      <w:pPr>
        <w:numPr>
          <w:ilvl w:val="0"/>
          <w:numId w:val="8"/>
        </w:numPr>
        <w:spacing w:after="200"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Zamawiający zastrzega sobie prawo odstąpienia od umowy w terminie 7 dni roboczych</w:t>
      </w:r>
      <w:r w:rsidRPr="00BB690E">
        <w:rPr>
          <w:sz w:val="22"/>
          <w:szCs w:val="22"/>
        </w:rPr>
        <w:t xml:space="preserve"> od wystąpienia okoliczności będących podstawą do odstąpienia, </w:t>
      </w:r>
      <w:r w:rsidR="00E3703C" w:rsidRPr="00BB690E">
        <w:rPr>
          <w:sz w:val="22"/>
          <w:szCs w:val="22"/>
        </w:rPr>
        <w:t>- tj. jeżeli Wykonawca:</w:t>
      </w:r>
    </w:p>
    <w:p w:rsidR="00545E15" w:rsidRPr="00BB690E" w:rsidRDefault="00545E15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wykonuje przedmiot umowy w sposób niezgodny z umową lub normami i warunkami prawem określonymi;</w:t>
      </w:r>
    </w:p>
    <w:p w:rsidR="00545E15" w:rsidRPr="00BB690E" w:rsidRDefault="00545E15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przekroczy</w:t>
      </w:r>
      <w:r w:rsidR="005D09F6" w:rsidRPr="00BB690E">
        <w:rPr>
          <w:rFonts w:eastAsia="Calibri"/>
          <w:sz w:val="22"/>
          <w:szCs w:val="22"/>
        </w:rPr>
        <w:t xml:space="preserve"> termin zakreślony w ust. 1 o</w:t>
      </w:r>
      <w:r w:rsidRPr="00BB690E">
        <w:rPr>
          <w:rFonts w:eastAsia="Calibri"/>
          <w:sz w:val="22"/>
          <w:szCs w:val="22"/>
        </w:rPr>
        <w:t xml:space="preserve"> 7 dni roboczych;</w:t>
      </w:r>
    </w:p>
    <w:p w:rsidR="00545E15" w:rsidRPr="00BB690E" w:rsidRDefault="00545E15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sz w:val="22"/>
          <w:szCs w:val="22"/>
        </w:rPr>
        <w:t>nie dostarczy dokumentów, o których mowa w  ust.</w:t>
      </w:r>
      <w:r w:rsidR="005D09F6" w:rsidRPr="00BB690E">
        <w:rPr>
          <w:sz w:val="22"/>
          <w:szCs w:val="22"/>
        </w:rPr>
        <w:t xml:space="preserve"> </w:t>
      </w:r>
      <w:r w:rsidRPr="00BB690E">
        <w:rPr>
          <w:sz w:val="22"/>
          <w:szCs w:val="22"/>
        </w:rPr>
        <w:t>2</w:t>
      </w:r>
      <w:r w:rsidR="005D09F6" w:rsidRPr="00BB690E">
        <w:rPr>
          <w:sz w:val="22"/>
          <w:szCs w:val="22"/>
        </w:rPr>
        <w:t>;</w:t>
      </w:r>
    </w:p>
    <w:p w:rsidR="00545E15" w:rsidRPr="00BB690E" w:rsidRDefault="00545E15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nie dostarczy urządzenia zastępczego, o którym mowa </w:t>
      </w:r>
      <w:r w:rsidR="000B41C8" w:rsidRPr="00BB690E">
        <w:rPr>
          <w:rFonts w:eastAsia="Calibri"/>
          <w:sz w:val="22"/>
          <w:szCs w:val="22"/>
        </w:rPr>
        <w:t>w §5 ust. 11</w:t>
      </w:r>
      <w:r w:rsidR="005D09F6" w:rsidRPr="00BB690E">
        <w:rPr>
          <w:rFonts w:eastAsia="Calibri"/>
          <w:sz w:val="22"/>
          <w:szCs w:val="22"/>
        </w:rPr>
        <w:t>;</w:t>
      </w:r>
    </w:p>
    <w:p w:rsidR="00B94C24" w:rsidRPr="00BB690E" w:rsidRDefault="00B94C24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w przypadku o którym mowa w §5 ust 4 i 5;</w:t>
      </w:r>
    </w:p>
    <w:p w:rsidR="00545E15" w:rsidRPr="00BB690E" w:rsidRDefault="00545E15" w:rsidP="007621AF">
      <w:pPr>
        <w:numPr>
          <w:ilvl w:val="0"/>
          <w:numId w:val="11"/>
        </w:numPr>
        <w:tabs>
          <w:tab w:val="left" w:pos="1701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sz w:val="22"/>
          <w:szCs w:val="22"/>
        </w:rPr>
        <w:t xml:space="preserve">na podstawie art. 456 PZP </w:t>
      </w:r>
    </w:p>
    <w:p w:rsidR="00545E15" w:rsidRPr="00BB690E" w:rsidRDefault="00545E15" w:rsidP="00BB690E">
      <w:pPr>
        <w:numPr>
          <w:ilvl w:val="0"/>
          <w:numId w:val="8"/>
        </w:numPr>
        <w:spacing w:line="276" w:lineRule="auto"/>
        <w:ind w:left="567" w:right="-284" w:firstLine="0"/>
        <w:contextualSpacing/>
        <w:jc w:val="both"/>
        <w:rPr>
          <w:rFonts w:eastAsia="Calibri"/>
          <w:b/>
          <w:sz w:val="22"/>
          <w:szCs w:val="22"/>
        </w:rPr>
      </w:pPr>
      <w:r w:rsidRPr="00BB690E">
        <w:rPr>
          <w:rFonts w:eastAsia="Calibri"/>
          <w:sz w:val="22"/>
          <w:szCs w:val="22"/>
        </w:rPr>
        <w:t>Ryzyko przypadkowej utraty lub uszkodzenia sprzętu przechodzi na Zamawiającego z chwilą dostarczenia go  do miejsca wskazanego w Rozdziale VI SWZ i przyjęcia go przez Zamawiającego wg ust. 1.</w:t>
      </w:r>
    </w:p>
    <w:p w:rsidR="00545E15" w:rsidRPr="00BB690E" w:rsidRDefault="00545E15" w:rsidP="00BB690E">
      <w:pPr>
        <w:numPr>
          <w:ilvl w:val="0"/>
          <w:numId w:val="8"/>
        </w:numPr>
        <w:spacing w:after="200" w:line="276" w:lineRule="auto"/>
        <w:ind w:left="567" w:right="-284" w:firstLine="0"/>
        <w:contextualSpacing/>
        <w:jc w:val="both"/>
        <w:rPr>
          <w:rFonts w:eastAsia="Calibri"/>
          <w:b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BB690E" w:rsidRDefault="00545E15" w:rsidP="007621AF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567" w:right="-284" w:firstLine="0"/>
        <w:contextualSpacing/>
        <w:jc w:val="both"/>
        <w:rPr>
          <w:rFonts w:eastAsia="Calibri"/>
          <w:b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Wykonawca zobowiązuje się przeprowadzić w siedzibie Zamawiającego szkolenie personelu medycznego (osób wskazanych przez Zamawiającego) w wymiarze </w:t>
      </w:r>
      <w:r w:rsidRPr="00BB690E">
        <w:rPr>
          <w:rFonts w:eastAsia="Calibri"/>
          <w:b/>
          <w:sz w:val="22"/>
          <w:szCs w:val="22"/>
        </w:rPr>
        <w:t xml:space="preserve">min. 1 godz. </w:t>
      </w:r>
      <w:r w:rsidRPr="00BB690E">
        <w:rPr>
          <w:rFonts w:eastAsia="Calibri"/>
          <w:sz w:val="22"/>
          <w:szCs w:val="22"/>
        </w:rPr>
        <w:t>niezwłocznie po zainstalowaniu sprzętu, po wcześniejszym uzgodnieniu telefonicznym. Osoba upoważnioną do kontaktu z Wykonawcą, w zakresie dotyczącym szkolenia pracowników Zamawiają</w:t>
      </w:r>
      <w:r w:rsidR="00EE056D" w:rsidRPr="00BB690E">
        <w:rPr>
          <w:rFonts w:eastAsia="Calibri"/>
          <w:sz w:val="22"/>
          <w:szCs w:val="22"/>
        </w:rPr>
        <w:t xml:space="preserve">cego jest p. Agnieszka Mikulska tel. 261 660 128 lub p. Sylwia Komorek </w:t>
      </w:r>
      <w:r w:rsidRPr="00BB690E">
        <w:rPr>
          <w:rFonts w:eastAsia="Calibri"/>
          <w:sz w:val="22"/>
          <w:szCs w:val="22"/>
        </w:rPr>
        <w:t>261 660 462. Zamawiający zastrzega sobie prawo wezwania Wykonawcy do przeprowadzenia dodatkowego szkolenia pracowników w późniejszym terminie jeżeli wystąpi taka konieczność w wymiarze max. 10 godzin</w:t>
      </w:r>
      <w:r w:rsidRPr="00BB690E">
        <w:rPr>
          <w:rFonts w:eastAsia="Calibri"/>
          <w:b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>w siedzibie Zamawiającego.</w:t>
      </w:r>
    </w:p>
    <w:p w:rsidR="00545E15" w:rsidRPr="00BB690E" w:rsidRDefault="00545E15" w:rsidP="00BB690E">
      <w:pPr>
        <w:numPr>
          <w:ilvl w:val="0"/>
          <w:numId w:val="8"/>
        </w:numPr>
        <w:spacing w:after="200" w:line="276" w:lineRule="auto"/>
        <w:ind w:left="567" w:right="-284" w:firstLine="0"/>
        <w:contextualSpacing/>
        <w:jc w:val="both"/>
        <w:rPr>
          <w:rFonts w:eastAsia="Calibri"/>
          <w:b/>
          <w:sz w:val="22"/>
          <w:szCs w:val="22"/>
        </w:rPr>
      </w:pPr>
      <w:r w:rsidRPr="00BB690E">
        <w:rPr>
          <w:rFonts w:eastAsia="Calibri"/>
          <w:sz w:val="22"/>
          <w:szCs w:val="22"/>
        </w:rPr>
        <w:t>Wykonawca zobowiązuje się przeprowadzić szkolenie techniczne dla pracowników wskazanych przez Zamawiającego w zakresie dopuszczonym przez producenta urządzeń, z :</w:t>
      </w:r>
    </w:p>
    <w:p w:rsidR="00545E15" w:rsidRPr="00BB690E" w:rsidRDefault="00545E15" w:rsidP="007621AF">
      <w:pPr>
        <w:numPr>
          <w:ilvl w:val="0"/>
          <w:numId w:val="22"/>
        </w:numPr>
        <w:tabs>
          <w:tab w:val="clear" w:pos="567"/>
          <w:tab w:val="num" w:pos="709"/>
          <w:tab w:val="left" w:pos="1560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obsługi technicznej sprzętu;</w:t>
      </w:r>
    </w:p>
    <w:p w:rsidR="00545E15" w:rsidRPr="00BB690E" w:rsidRDefault="00545E15" w:rsidP="007621AF">
      <w:pPr>
        <w:numPr>
          <w:ilvl w:val="0"/>
          <w:numId w:val="22"/>
        </w:numPr>
        <w:tabs>
          <w:tab w:val="clear" w:pos="567"/>
          <w:tab w:val="num" w:pos="709"/>
          <w:tab w:val="left" w:pos="1560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technicznego przeglądu bezpieczeństwa;</w:t>
      </w:r>
    </w:p>
    <w:p w:rsidR="00545E15" w:rsidRPr="00BB690E" w:rsidRDefault="00545E15" w:rsidP="007621AF">
      <w:pPr>
        <w:numPr>
          <w:ilvl w:val="0"/>
          <w:numId w:val="22"/>
        </w:numPr>
        <w:tabs>
          <w:tab w:val="clear" w:pos="567"/>
          <w:tab w:val="num" w:pos="709"/>
          <w:tab w:val="left" w:pos="1560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procedur kalibracyjnych, testowych, pomiarowych;</w:t>
      </w:r>
    </w:p>
    <w:p w:rsidR="00545E15" w:rsidRPr="00BB690E" w:rsidRDefault="00545E15" w:rsidP="007621AF">
      <w:pPr>
        <w:numPr>
          <w:ilvl w:val="0"/>
          <w:numId w:val="22"/>
        </w:numPr>
        <w:tabs>
          <w:tab w:val="clear" w:pos="567"/>
          <w:tab w:val="num" w:pos="709"/>
          <w:tab w:val="left" w:pos="1560"/>
        </w:tabs>
        <w:spacing w:after="200" w:line="276" w:lineRule="auto"/>
        <w:ind w:left="1276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procedur okresowych czynności konserwacyjnych.</w:t>
      </w:r>
    </w:p>
    <w:p w:rsidR="00EE056D" w:rsidRPr="00BB690E" w:rsidRDefault="00545E15" w:rsidP="00BB690E">
      <w:pPr>
        <w:spacing w:line="276" w:lineRule="auto"/>
        <w:ind w:left="567" w:right="-284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Szkolenie personelu technicznego – min 4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545E15" w:rsidRPr="00BB690E" w:rsidRDefault="00545E15" w:rsidP="00BB690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>Zamawiający i Wykonawca zobowiązani są współdziałać przy wykonaniu umowy w sprawie zamówienia publicznego w celu należytej realizacji zamówienia.</w:t>
      </w:r>
    </w:p>
    <w:p w:rsidR="00545E15" w:rsidRPr="00BB690E" w:rsidRDefault="00545E15" w:rsidP="00BB690E">
      <w:pPr>
        <w:pStyle w:val="Akapitzlist"/>
        <w:numPr>
          <w:ilvl w:val="0"/>
          <w:numId w:val="29"/>
        </w:numPr>
        <w:tabs>
          <w:tab w:val="left" w:pos="284"/>
        </w:tabs>
        <w:spacing w:after="0"/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>Dniem roboczym nie jest dzień uznany ustawowo za wolny od pracy oraz sobota. Termin obejmujący dwa lub więcej dni zawiera co najmniej dwa dni robocze.</w:t>
      </w:r>
    </w:p>
    <w:p w:rsidR="00545E15" w:rsidRPr="00BB690E" w:rsidRDefault="00545E15" w:rsidP="00BB690E">
      <w:pPr>
        <w:spacing w:line="276" w:lineRule="auto"/>
        <w:ind w:left="567" w:right="-284"/>
        <w:contextualSpacing/>
        <w:jc w:val="center"/>
        <w:rPr>
          <w:rFonts w:eastAsia="Calibri"/>
          <w:b/>
          <w:sz w:val="22"/>
          <w:szCs w:val="22"/>
        </w:rPr>
      </w:pPr>
      <w:r w:rsidRPr="00BB690E">
        <w:rPr>
          <w:rFonts w:eastAsia="Calibri"/>
          <w:b/>
          <w:sz w:val="22"/>
          <w:szCs w:val="22"/>
        </w:rPr>
        <w:t>§ 5</w:t>
      </w:r>
    </w:p>
    <w:p w:rsidR="00545E15" w:rsidRPr="00BB690E" w:rsidRDefault="00545E15" w:rsidP="00BB690E">
      <w:pPr>
        <w:spacing w:line="276" w:lineRule="auto"/>
        <w:ind w:left="567" w:right="-284"/>
        <w:contextualSpacing/>
        <w:jc w:val="center"/>
        <w:rPr>
          <w:rFonts w:eastAsia="Calibri"/>
          <w:b/>
          <w:sz w:val="22"/>
          <w:szCs w:val="22"/>
          <w:u w:val="single"/>
        </w:rPr>
      </w:pPr>
      <w:r w:rsidRPr="00BB690E">
        <w:rPr>
          <w:rFonts w:eastAsia="Calibri"/>
          <w:b/>
          <w:sz w:val="22"/>
          <w:szCs w:val="22"/>
          <w:u w:val="single"/>
        </w:rPr>
        <w:t>Odpowiedzialność za wady sprzętu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Wykonawca udziela </w:t>
      </w:r>
      <w:r w:rsidR="00CF2232" w:rsidRPr="00BB690E">
        <w:rPr>
          <w:rFonts w:eastAsia="Calibri"/>
          <w:sz w:val="22"/>
          <w:szCs w:val="22"/>
        </w:rPr>
        <w:t>Zamawiającemu gwarancji jakości/rękojmi</w:t>
      </w:r>
      <w:r w:rsidRPr="00BB690E">
        <w:rPr>
          <w:rFonts w:eastAsia="Calibri"/>
          <w:sz w:val="22"/>
          <w:szCs w:val="22"/>
        </w:rPr>
        <w:t xml:space="preserve"> dostarczonego sprzętu                       i zapewnia, że dostarczone urządzenie będzie wolne od wad, spełniać będzie wszelkie wymagania </w:t>
      </w:r>
      <w:r w:rsidRPr="00BB690E">
        <w:rPr>
          <w:rFonts w:eastAsia="Calibri"/>
          <w:sz w:val="22"/>
          <w:szCs w:val="22"/>
        </w:rPr>
        <w:lastRenderedPageBreak/>
        <w:t xml:space="preserve">określone przez Zamawiającego, przez właściwe przepisy i instytucje oraz będzie najwyższej jakości. 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Wykonawca udziela gwarancji na okres </w:t>
      </w:r>
      <w:r w:rsidRPr="00BB690E">
        <w:rPr>
          <w:rFonts w:eastAsia="Calibri"/>
          <w:b/>
          <w:sz w:val="22"/>
          <w:szCs w:val="22"/>
        </w:rPr>
        <w:t>…………… miesięcy</w:t>
      </w:r>
      <w:r w:rsidRPr="00BB690E">
        <w:rPr>
          <w:rFonts w:eastAsia="Calibri"/>
          <w:sz w:val="22"/>
          <w:szCs w:val="22"/>
        </w:rPr>
        <w:t xml:space="preserve"> </w:t>
      </w:r>
      <w:r w:rsidR="00EE056D" w:rsidRPr="007621AF">
        <w:rPr>
          <w:rFonts w:eastAsia="Calibri"/>
          <w:i/>
          <w:sz w:val="22"/>
          <w:szCs w:val="22"/>
        </w:rPr>
        <w:t>(</w:t>
      </w:r>
      <w:r w:rsidRPr="007621AF">
        <w:rPr>
          <w:rFonts w:eastAsia="Calibri"/>
          <w:i/>
          <w:sz w:val="22"/>
          <w:szCs w:val="22"/>
        </w:rPr>
        <w:t xml:space="preserve">zgodnie z </w:t>
      </w:r>
      <w:r w:rsidR="00EE056D" w:rsidRPr="007621AF">
        <w:rPr>
          <w:rFonts w:eastAsia="Calibri"/>
          <w:i/>
          <w:sz w:val="22"/>
          <w:szCs w:val="22"/>
        </w:rPr>
        <w:t>ofertą Wykonawcy</w:t>
      </w:r>
      <w:r w:rsidRPr="007621AF">
        <w:rPr>
          <w:rFonts w:eastAsia="Calibri"/>
          <w:i/>
          <w:sz w:val="22"/>
          <w:szCs w:val="22"/>
        </w:rPr>
        <w:t xml:space="preserve">) </w:t>
      </w:r>
      <w:r w:rsidRPr="00BB690E">
        <w:rPr>
          <w:rFonts w:eastAsia="Calibri"/>
          <w:sz w:val="22"/>
          <w:szCs w:val="22"/>
        </w:rPr>
        <w:t>prawidłowego działania sprzętu, obejmującą części zamienne i serwis, liczony od daty podpisania protokołu zdawczo – odbiorczego sporządzonego</w:t>
      </w:r>
      <w:r w:rsidR="00EE056D" w:rsidRPr="00BB690E">
        <w:rPr>
          <w:rFonts w:eastAsia="Calibri"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>po zainstalowaniu (jeżeli jest konieczne) i przekazaniu do użytkowania sprzętu oraz przeszkoleniu pracowników Zamawiającego.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 okresie gwarancji Wykonawca zobowiązany jest przeprowadzać </w:t>
      </w:r>
      <w:r w:rsidRPr="00BB690E">
        <w:rPr>
          <w:rFonts w:eastAsia="Calibri"/>
          <w:b/>
          <w:sz w:val="22"/>
          <w:szCs w:val="22"/>
        </w:rPr>
        <w:t>przeglądy okresowe                                    i konserwację urządzeń</w:t>
      </w:r>
      <w:r w:rsidRPr="00BB690E">
        <w:rPr>
          <w:rFonts w:eastAsia="Calibri"/>
          <w:sz w:val="22"/>
          <w:szCs w:val="22"/>
        </w:rPr>
        <w:t xml:space="preserve"> </w:t>
      </w:r>
      <w:r w:rsidRPr="00BB690E">
        <w:rPr>
          <w:rFonts w:eastAsia="Calibri"/>
          <w:b/>
          <w:sz w:val="22"/>
          <w:szCs w:val="22"/>
        </w:rPr>
        <w:t>min. 1 raz</w:t>
      </w:r>
      <w:r w:rsidRPr="00BB690E">
        <w:rPr>
          <w:rFonts w:eastAsia="Calibri"/>
          <w:sz w:val="22"/>
          <w:szCs w:val="22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b/>
          <w:sz w:val="22"/>
          <w:szCs w:val="22"/>
        </w:rPr>
        <w:t>Po wykonaniu naprawy,</w:t>
      </w:r>
      <w:r w:rsidRPr="00BB690E">
        <w:rPr>
          <w:rFonts w:eastAsia="Calibri"/>
          <w:sz w:val="22"/>
          <w:szCs w:val="22"/>
        </w:rPr>
        <w:t xml:space="preserve"> </w:t>
      </w:r>
      <w:r w:rsidRPr="00BB690E">
        <w:rPr>
          <w:rFonts w:eastAsia="Calibri"/>
          <w:b/>
          <w:sz w:val="22"/>
          <w:szCs w:val="22"/>
        </w:rPr>
        <w:t>przeglądu okresowego</w:t>
      </w:r>
      <w:r w:rsidRPr="00BB690E">
        <w:rPr>
          <w:rFonts w:eastAsia="Calibri"/>
          <w:sz w:val="22"/>
          <w:szCs w:val="22"/>
        </w:rPr>
        <w:t xml:space="preserve">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</w:t>
      </w:r>
      <w:r w:rsidR="00EE056D" w:rsidRPr="00BB690E">
        <w:rPr>
          <w:rFonts w:eastAsia="Calibri"/>
          <w:sz w:val="22"/>
          <w:szCs w:val="22"/>
        </w:rPr>
        <w:t>odmioty posiadające autoryzację/</w:t>
      </w:r>
      <w:r w:rsidRPr="00BB690E">
        <w:rPr>
          <w:rFonts w:eastAsia="Calibri"/>
          <w:sz w:val="22"/>
          <w:szCs w:val="22"/>
        </w:rPr>
        <w:t>osoby przeszkolone w tym zakresie przez producenta urzą</w:t>
      </w:r>
      <w:r w:rsidR="00B94C24" w:rsidRPr="00BB690E">
        <w:rPr>
          <w:rFonts w:eastAsia="Calibri"/>
          <w:sz w:val="22"/>
          <w:szCs w:val="22"/>
        </w:rPr>
        <w:t xml:space="preserve">dzeń  objętych niniejszą umową, pod rygorem </w:t>
      </w:r>
      <w:r w:rsidR="00B61D92" w:rsidRPr="00BB690E">
        <w:rPr>
          <w:rFonts w:eastAsia="Calibri"/>
          <w:sz w:val="22"/>
          <w:szCs w:val="22"/>
        </w:rPr>
        <w:t xml:space="preserve">możliwości </w:t>
      </w:r>
      <w:r w:rsidR="00B94C24" w:rsidRPr="00BB690E">
        <w:rPr>
          <w:rFonts w:eastAsia="Calibri"/>
          <w:sz w:val="22"/>
          <w:szCs w:val="22"/>
        </w:rPr>
        <w:t>odstąpienia od umowy z przyczyn leżących po stronie Wykonawcy.</w:t>
      </w:r>
    </w:p>
    <w:p w:rsidR="00370590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b/>
          <w:sz w:val="22"/>
          <w:szCs w:val="22"/>
        </w:rPr>
        <w:t>Po wykonaniu przeglądu</w:t>
      </w:r>
      <w:r w:rsidRPr="00BB690E">
        <w:rPr>
          <w:rFonts w:eastAsia="Calibri"/>
          <w:sz w:val="22"/>
          <w:szCs w:val="22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p</w:t>
      </w:r>
      <w:r w:rsidR="00EE056D" w:rsidRPr="00BB690E">
        <w:rPr>
          <w:rFonts w:eastAsia="Calibri"/>
          <w:sz w:val="22"/>
          <w:szCs w:val="22"/>
        </w:rPr>
        <w:t>odmioty posiadające autoryzację/</w:t>
      </w:r>
      <w:r w:rsidRPr="00BB690E">
        <w:rPr>
          <w:rFonts w:eastAsia="Calibri"/>
          <w:sz w:val="22"/>
          <w:szCs w:val="22"/>
        </w:rPr>
        <w:t>osoby przeszkolone w tym zakresie przez producenta urz</w:t>
      </w:r>
      <w:r w:rsidR="00B94C24" w:rsidRPr="00BB690E">
        <w:rPr>
          <w:rFonts w:eastAsia="Calibri"/>
          <w:sz w:val="22"/>
          <w:szCs w:val="22"/>
        </w:rPr>
        <w:t xml:space="preserve">ądzeń objętych niniejszą umową, pod rygorem </w:t>
      </w:r>
      <w:r w:rsidR="00B61D92" w:rsidRPr="00BB690E">
        <w:rPr>
          <w:rFonts w:eastAsia="Calibri"/>
          <w:sz w:val="22"/>
          <w:szCs w:val="22"/>
        </w:rPr>
        <w:t xml:space="preserve">możliwości </w:t>
      </w:r>
      <w:r w:rsidR="00B94C24" w:rsidRPr="00BB690E">
        <w:rPr>
          <w:rFonts w:eastAsia="Calibri"/>
          <w:sz w:val="22"/>
          <w:szCs w:val="22"/>
        </w:rPr>
        <w:t xml:space="preserve">odstąpienia od umowy z przyczyn leżących po stronie Wykonawcy. </w:t>
      </w:r>
      <w:r w:rsidR="00370590" w:rsidRPr="00BB690E">
        <w:rPr>
          <w:rFonts w:eastAsia="Calibri"/>
          <w:sz w:val="22"/>
          <w:szCs w:val="22"/>
        </w:rPr>
        <w:t>Certyfikat potwierdzający sprawność urządzenia winien być przesłany na adres szpitala z dopiskiem „</w:t>
      </w:r>
      <w:r w:rsidR="007621AF">
        <w:rPr>
          <w:rFonts w:eastAsia="Calibri"/>
          <w:sz w:val="22"/>
          <w:szCs w:val="22"/>
        </w:rPr>
        <w:t>Dział Aparatury Medycznej</w:t>
      </w:r>
      <w:r w:rsidR="00370590" w:rsidRPr="00BB690E">
        <w:rPr>
          <w:rFonts w:eastAsia="Calibri"/>
          <w:sz w:val="22"/>
          <w:szCs w:val="22"/>
        </w:rPr>
        <w:t xml:space="preserve">”. 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 w:themeFill="background1"/>
        <w:spacing w:line="276" w:lineRule="auto"/>
        <w:ind w:left="567" w:right="-284" w:firstLine="0"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Wykona</w:t>
      </w:r>
      <w:r w:rsidR="00EE056D" w:rsidRPr="00BB690E">
        <w:rPr>
          <w:rFonts w:eastAsia="Calibri"/>
          <w:sz w:val="22"/>
          <w:szCs w:val="22"/>
        </w:rPr>
        <w:t xml:space="preserve">wca ma obowiązek </w:t>
      </w:r>
      <w:r w:rsidRPr="00BB690E">
        <w:rPr>
          <w:rFonts w:eastAsia="Calibri"/>
          <w:sz w:val="22"/>
          <w:szCs w:val="22"/>
        </w:rPr>
        <w:t>przekazania Zamawiającemu</w:t>
      </w:r>
      <w:r w:rsidR="00416B75" w:rsidRPr="00BB690E">
        <w:rPr>
          <w:rFonts w:eastAsia="Calibri"/>
          <w:sz w:val="22"/>
          <w:szCs w:val="22"/>
        </w:rPr>
        <w:t xml:space="preserve"> na nr fax 261 660</w:t>
      </w:r>
      <w:r w:rsidR="00686E2C" w:rsidRPr="00BB690E">
        <w:rPr>
          <w:rFonts w:eastAsia="Calibri"/>
          <w:sz w:val="22"/>
          <w:szCs w:val="22"/>
        </w:rPr>
        <w:t> </w:t>
      </w:r>
      <w:r w:rsidR="00416B75" w:rsidRPr="00BB690E">
        <w:rPr>
          <w:rFonts w:eastAsia="Calibri"/>
          <w:sz w:val="22"/>
          <w:szCs w:val="22"/>
        </w:rPr>
        <w:t>468</w:t>
      </w:r>
      <w:r w:rsidR="00686E2C" w:rsidRPr="00BB690E">
        <w:rPr>
          <w:rFonts w:eastAsia="Calibri"/>
          <w:sz w:val="22"/>
          <w:szCs w:val="22"/>
        </w:rPr>
        <w:t xml:space="preserve"> lub </w:t>
      </w:r>
      <w:r w:rsidR="00416B75" w:rsidRPr="00BB690E">
        <w:rPr>
          <w:rFonts w:eastAsia="Calibri"/>
          <w:sz w:val="22"/>
          <w:szCs w:val="22"/>
        </w:rPr>
        <w:t xml:space="preserve">na adres e-mail </w:t>
      </w:r>
      <w:r w:rsidR="00686E2C" w:rsidRPr="00BB690E">
        <w:rPr>
          <w:rFonts w:eastAsia="Calibri"/>
          <w:sz w:val="22"/>
          <w:szCs w:val="22"/>
        </w:rPr>
        <w:t>ssm@4wsk.pl</w:t>
      </w:r>
      <w:r w:rsidR="00416B75" w:rsidRPr="00BB690E">
        <w:rPr>
          <w:rFonts w:eastAsia="Calibri"/>
          <w:sz w:val="22"/>
          <w:szCs w:val="22"/>
        </w:rPr>
        <w:t>,</w:t>
      </w:r>
      <w:r w:rsidRPr="00BB690E">
        <w:rPr>
          <w:rFonts w:eastAsia="Calibri"/>
          <w:sz w:val="22"/>
          <w:szCs w:val="22"/>
        </w:rPr>
        <w:t xml:space="preserve"> kopii dokumentów potwierdzających umocowanie do dokonania wpisu</w:t>
      </w:r>
      <w:r w:rsidR="00416B75" w:rsidRPr="00BB690E">
        <w:rPr>
          <w:rFonts w:eastAsia="Calibri"/>
          <w:sz w:val="22"/>
          <w:szCs w:val="22"/>
        </w:rPr>
        <w:t>, o którym mowa w ust. 4</w:t>
      </w:r>
      <w:r w:rsidRPr="00BB690E">
        <w:rPr>
          <w:rFonts w:eastAsia="Calibri"/>
          <w:sz w:val="22"/>
          <w:szCs w:val="22"/>
        </w:rPr>
        <w:t xml:space="preserve"> i wystawienia Certyfikatu</w:t>
      </w:r>
      <w:r w:rsidR="00416B75" w:rsidRPr="00BB690E">
        <w:rPr>
          <w:rFonts w:eastAsia="Calibri"/>
          <w:sz w:val="22"/>
          <w:szCs w:val="22"/>
        </w:rPr>
        <w:t>, o którym mowa w ust. 5</w:t>
      </w:r>
      <w:r w:rsidR="00113351" w:rsidRPr="00BB690E">
        <w:rPr>
          <w:rFonts w:eastAsia="Calibri"/>
          <w:sz w:val="22"/>
          <w:szCs w:val="22"/>
        </w:rPr>
        <w:t>, w terminie 7 dni roboczych od daty wezwania</w:t>
      </w:r>
      <w:r w:rsidRPr="00BB690E">
        <w:rPr>
          <w:rFonts w:eastAsia="Calibri"/>
          <w:sz w:val="22"/>
          <w:szCs w:val="22"/>
        </w:rPr>
        <w:t xml:space="preserve"> </w:t>
      </w:r>
      <w:r w:rsidR="00113351" w:rsidRPr="00BB690E">
        <w:rPr>
          <w:sz w:val="22"/>
          <w:szCs w:val="22"/>
        </w:rPr>
        <w:t xml:space="preserve">drogą telefoniczną pod nr </w:t>
      </w:r>
      <w:r w:rsidR="00113351" w:rsidRPr="00BB690E">
        <w:rPr>
          <w:b/>
          <w:sz w:val="22"/>
          <w:szCs w:val="22"/>
        </w:rPr>
        <w:t xml:space="preserve">…………………. </w:t>
      </w:r>
      <w:r w:rsidR="00416B75" w:rsidRPr="00BB690E">
        <w:rPr>
          <w:sz w:val="22"/>
          <w:szCs w:val="22"/>
        </w:rPr>
        <w:t>potwierdzonego fax-em</w:t>
      </w:r>
      <w:r w:rsidR="00686E2C" w:rsidRPr="00BB690E">
        <w:rPr>
          <w:sz w:val="22"/>
          <w:szCs w:val="22"/>
        </w:rPr>
        <w:t>……………/</w:t>
      </w:r>
      <w:r w:rsidR="00113351" w:rsidRPr="00BB690E">
        <w:rPr>
          <w:sz w:val="22"/>
          <w:szCs w:val="22"/>
        </w:rPr>
        <w:t>e-mail</w:t>
      </w:r>
      <w:r w:rsidR="00416B75" w:rsidRPr="00BB690E">
        <w:rPr>
          <w:sz w:val="22"/>
          <w:szCs w:val="22"/>
        </w:rPr>
        <w:t>em</w:t>
      </w:r>
      <w:r w:rsidR="00416B75" w:rsidRPr="00BB690E">
        <w:rPr>
          <w:b/>
          <w:sz w:val="22"/>
          <w:szCs w:val="22"/>
        </w:rPr>
        <w:t xml:space="preserve"> </w:t>
      </w:r>
      <w:r w:rsidR="00416B75" w:rsidRPr="00BB690E">
        <w:rPr>
          <w:sz w:val="22"/>
          <w:szCs w:val="22"/>
        </w:rPr>
        <w:t>na adres</w:t>
      </w:r>
      <w:r w:rsidR="00416B75" w:rsidRPr="00BB690E">
        <w:rPr>
          <w:b/>
          <w:sz w:val="22"/>
          <w:szCs w:val="22"/>
        </w:rPr>
        <w:t xml:space="preserve"> </w:t>
      </w:r>
      <w:r w:rsidR="00AF52D2" w:rsidRPr="00BB690E">
        <w:rPr>
          <w:b/>
          <w:sz w:val="22"/>
          <w:szCs w:val="22"/>
        </w:rPr>
        <w:t>…………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 okresie gwarancji Wykonawca zobowiązany jest przeprowadzić naprawy w pełnym zakresie przy użyciu oryginalnych podzespołów i części zamiennych zgodnie ze standardem </w:t>
      </w:r>
      <w:r w:rsidR="007621AF">
        <w:rPr>
          <w:rFonts w:eastAsia="Calibri"/>
          <w:sz w:val="22"/>
          <w:szCs w:val="22"/>
        </w:rPr>
        <w:t>p</w:t>
      </w:r>
      <w:r w:rsidRPr="00BB690E">
        <w:rPr>
          <w:rFonts w:eastAsia="Calibri"/>
          <w:sz w:val="22"/>
          <w:szCs w:val="22"/>
        </w:rPr>
        <w:t>roducenta urządzenia.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BB690E">
        <w:rPr>
          <w:rFonts w:eastAsia="Calibri"/>
          <w:b/>
          <w:sz w:val="22"/>
          <w:szCs w:val="22"/>
        </w:rPr>
        <w:t>3 dni robocze</w:t>
      </w:r>
      <w:r w:rsidRPr="00BB690E">
        <w:rPr>
          <w:rFonts w:eastAsia="Calibri"/>
          <w:sz w:val="22"/>
          <w:szCs w:val="22"/>
        </w:rPr>
        <w:t>,</w:t>
      </w:r>
      <w:r w:rsidRPr="00BB690E">
        <w:rPr>
          <w:rFonts w:eastAsia="Calibri"/>
          <w:color w:val="FF0000"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 xml:space="preserve">a w przypadku konieczności sprowadzenia części zamiennych z zagranicy </w:t>
      </w:r>
      <w:r w:rsidRPr="00BB690E">
        <w:rPr>
          <w:rFonts w:eastAsia="Calibri"/>
          <w:b/>
          <w:sz w:val="22"/>
          <w:szCs w:val="22"/>
        </w:rPr>
        <w:t>7 dni roboczych</w:t>
      </w:r>
      <w:r w:rsidR="00370590" w:rsidRPr="00BB690E">
        <w:rPr>
          <w:rFonts w:eastAsia="Calibri"/>
          <w:b/>
          <w:i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 xml:space="preserve">licząc od daty powiadomienia Wykonawcy przez Zamawiającego o wadzie, zgodnie z zapisami </w:t>
      </w:r>
      <w:r w:rsidR="00370590" w:rsidRPr="00BB690E">
        <w:rPr>
          <w:rFonts w:eastAsia="Calibri"/>
          <w:sz w:val="22"/>
          <w:szCs w:val="22"/>
        </w:rPr>
        <w:t>ust. 13</w:t>
      </w:r>
      <w:r w:rsidRPr="00BB690E">
        <w:rPr>
          <w:rFonts w:eastAsia="Calibri"/>
          <w:sz w:val="22"/>
          <w:szCs w:val="22"/>
        </w:rPr>
        <w:t>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lastRenderedPageBreak/>
        <w:t xml:space="preserve">W przypadku </w:t>
      </w:r>
      <w:r w:rsidRPr="00BB690E">
        <w:rPr>
          <w:rFonts w:eastAsia="Calibri"/>
          <w:b/>
          <w:sz w:val="22"/>
          <w:szCs w:val="22"/>
        </w:rPr>
        <w:t>3 (trzech) nieskutecznych napraw</w:t>
      </w:r>
      <w:r w:rsidRPr="00BB690E">
        <w:rPr>
          <w:rFonts w:eastAsia="Calibri"/>
          <w:sz w:val="22"/>
          <w:szCs w:val="22"/>
        </w:rPr>
        <w:t xml:space="preserve"> tego samego podzespołu sprzętu Wykonawca zobowiązany jest wymienić podzespół na nowy.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 przypadku awarii przedłużającej się ponad </w:t>
      </w:r>
      <w:r w:rsidR="00370590" w:rsidRPr="00BB690E">
        <w:rPr>
          <w:rFonts w:eastAsia="Calibri"/>
          <w:sz w:val="22"/>
          <w:szCs w:val="22"/>
        </w:rPr>
        <w:t>termin</w:t>
      </w:r>
      <w:r w:rsidR="000F38CB" w:rsidRPr="00BB690E">
        <w:rPr>
          <w:rFonts w:eastAsia="Calibri"/>
          <w:sz w:val="22"/>
          <w:szCs w:val="22"/>
        </w:rPr>
        <w:t>y określone</w:t>
      </w:r>
      <w:r w:rsidR="00370590" w:rsidRPr="00BB690E">
        <w:rPr>
          <w:rFonts w:eastAsia="Calibri"/>
          <w:sz w:val="22"/>
          <w:szCs w:val="22"/>
        </w:rPr>
        <w:t xml:space="preserve"> w ust. 9</w:t>
      </w:r>
      <w:r w:rsidRPr="00BB690E">
        <w:rPr>
          <w:rFonts w:eastAsia="Calibri"/>
          <w:sz w:val="22"/>
          <w:szCs w:val="22"/>
        </w:rPr>
        <w:t>, Wykonawca zobowiązany jest zapewnić urządzenie zastępcze na czas naprawy (o parametrach określonych  niniejszą umową lub wyższych).</w:t>
      </w:r>
    </w:p>
    <w:p w:rsidR="00545E15" w:rsidRPr="00BB690E" w:rsidRDefault="00545E15" w:rsidP="00BB690E">
      <w:pPr>
        <w:numPr>
          <w:ilvl w:val="0"/>
          <w:numId w:val="23"/>
        </w:numPr>
        <w:shd w:val="clear" w:color="auto" w:fill="FFFFFF"/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Zamawiający wskazuje osoby odpowiedzialne i uprawnione do zgłaszania wszelkich awarii sprzętu, uzgodnienia terminu przyjazdu przedstawicieli Wykonawcy w ramach serwisu i odbioru wykonanych prac:</w:t>
      </w:r>
    </w:p>
    <w:p w:rsidR="00545E15" w:rsidRPr="00BB690E" w:rsidRDefault="00545E15" w:rsidP="007621AF">
      <w:pPr>
        <w:numPr>
          <w:ilvl w:val="0"/>
          <w:numId w:val="24"/>
        </w:numPr>
        <w:spacing w:line="276" w:lineRule="auto"/>
        <w:ind w:left="567" w:right="-284" w:firstLine="567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p. Agni</w:t>
      </w:r>
      <w:r w:rsidR="004A3C6E" w:rsidRPr="00BB690E">
        <w:rPr>
          <w:rFonts w:eastAsia="Calibri"/>
          <w:sz w:val="22"/>
          <w:szCs w:val="22"/>
        </w:rPr>
        <w:t>eszka Mikulska tel. 261 660 128;</w:t>
      </w:r>
    </w:p>
    <w:p w:rsidR="00545E15" w:rsidRPr="00BB690E" w:rsidRDefault="00545E15" w:rsidP="007621AF">
      <w:pPr>
        <w:numPr>
          <w:ilvl w:val="0"/>
          <w:numId w:val="24"/>
        </w:numPr>
        <w:spacing w:line="276" w:lineRule="auto"/>
        <w:ind w:left="567" w:right="-284" w:firstLine="567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p. Sylwia Komorek tel. 261 660 462.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Awarie będą zgłaszane telefonicznie pod nr tel. </w:t>
      </w:r>
      <w:r w:rsidRPr="00BB690E">
        <w:rPr>
          <w:rFonts w:eastAsia="Calibri"/>
          <w:b/>
          <w:sz w:val="22"/>
          <w:szCs w:val="22"/>
        </w:rPr>
        <w:t>………………</w:t>
      </w:r>
      <w:r w:rsidRPr="00BB690E">
        <w:rPr>
          <w:rFonts w:eastAsia="Calibri"/>
          <w:sz w:val="22"/>
          <w:szCs w:val="22"/>
        </w:rPr>
        <w:t xml:space="preserve">, w godzinach </w:t>
      </w:r>
      <w:r w:rsidRPr="00BB690E">
        <w:rPr>
          <w:rFonts w:eastAsia="Calibri"/>
          <w:b/>
          <w:sz w:val="22"/>
          <w:szCs w:val="22"/>
        </w:rPr>
        <w:t xml:space="preserve">……………… </w:t>
      </w:r>
      <w:r w:rsidRPr="00BB690E">
        <w:rPr>
          <w:rFonts w:eastAsia="Calibri"/>
          <w:sz w:val="22"/>
          <w:szCs w:val="22"/>
        </w:rPr>
        <w:t>i potwierdzone fax-em/</w:t>
      </w:r>
      <w:r w:rsidR="004A3C6E" w:rsidRPr="00BB690E">
        <w:rPr>
          <w:rFonts w:eastAsia="Calibri"/>
          <w:sz w:val="22"/>
          <w:szCs w:val="22"/>
        </w:rPr>
        <w:t>e-</w:t>
      </w:r>
      <w:r w:rsidRPr="00BB690E">
        <w:rPr>
          <w:rFonts w:eastAsia="Calibri"/>
          <w:sz w:val="22"/>
          <w:szCs w:val="22"/>
        </w:rPr>
        <w:t xml:space="preserve">mailem na nr/adres  </w:t>
      </w:r>
      <w:r w:rsidRPr="00BB690E">
        <w:rPr>
          <w:rFonts w:eastAsia="Calibri"/>
          <w:b/>
          <w:sz w:val="22"/>
          <w:szCs w:val="22"/>
        </w:rPr>
        <w:t>…………………………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Adresy punktów serwisowych:</w:t>
      </w:r>
    </w:p>
    <w:p w:rsidR="00545E15" w:rsidRPr="00BB690E" w:rsidRDefault="00545E15" w:rsidP="007621AF">
      <w:pPr>
        <w:numPr>
          <w:ilvl w:val="0"/>
          <w:numId w:val="25"/>
        </w:numPr>
        <w:spacing w:line="276" w:lineRule="auto"/>
        <w:ind w:left="567" w:right="-284" w:firstLine="567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b/>
          <w:sz w:val="22"/>
          <w:szCs w:val="22"/>
        </w:rPr>
        <w:t>…………………………………………………………………;</w:t>
      </w:r>
    </w:p>
    <w:p w:rsidR="00545E15" w:rsidRPr="00BB690E" w:rsidRDefault="00545E15" w:rsidP="007621AF">
      <w:pPr>
        <w:numPr>
          <w:ilvl w:val="0"/>
          <w:numId w:val="25"/>
        </w:numPr>
        <w:spacing w:line="276" w:lineRule="auto"/>
        <w:ind w:left="567" w:right="-284" w:firstLine="567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b/>
          <w:sz w:val="22"/>
          <w:szCs w:val="22"/>
        </w:rPr>
        <w:t>………………………………………………………………….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Serwis wykonywany w siedzibie Zamawiającego w godzinach 7:30-14:00 uzgadniany będzie z pracownikami </w:t>
      </w:r>
      <w:r w:rsidR="004A3C6E" w:rsidRPr="00BB690E">
        <w:rPr>
          <w:rFonts w:eastAsia="Calibri"/>
          <w:sz w:val="22"/>
          <w:szCs w:val="22"/>
        </w:rPr>
        <w:t>Działu Aparatury Medycznej</w:t>
      </w:r>
      <w:r w:rsidRPr="00BB690E">
        <w:rPr>
          <w:rFonts w:eastAsia="Calibri"/>
          <w:sz w:val="22"/>
          <w:szCs w:val="22"/>
        </w:rPr>
        <w:t xml:space="preserve"> Zamawiającego. Czynności wykonywane poza tymi godzinami będą indywidualnie uzgadniane z Kierownikiem</w:t>
      </w:r>
      <w:r w:rsidR="00DC7739">
        <w:rPr>
          <w:rFonts w:eastAsia="Calibri"/>
          <w:sz w:val="22"/>
          <w:szCs w:val="22"/>
        </w:rPr>
        <w:t>/Oddziałową Oddziału Intensywnej Terapii</w:t>
      </w:r>
      <w:r w:rsidRPr="00BB690E">
        <w:rPr>
          <w:rFonts w:eastAsia="Calibri"/>
          <w:sz w:val="22"/>
          <w:szCs w:val="22"/>
        </w:rPr>
        <w:t>.</w:t>
      </w:r>
      <w:r w:rsidRPr="00BB690E">
        <w:rPr>
          <w:rFonts w:eastAsia="Calibri"/>
          <w:color w:val="FF0000"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>Osoby upoważnione do kontaktu z Wykonawcą z</w:t>
      </w:r>
      <w:r w:rsidR="004A3C6E" w:rsidRPr="00BB690E">
        <w:rPr>
          <w:rFonts w:eastAsia="Calibri"/>
          <w:sz w:val="22"/>
          <w:szCs w:val="22"/>
        </w:rPr>
        <w:t>ostały wyszczególnione w ust. 12</w:t>
      </w:r>
      <w:r w:rsidRPr="00BB690E">
        <w:rPr>
          <w:rFonts w:eastAsia="Calibri"/>
          <w:sz w:val="22"/>
          <w:szCs w:val="22"/>
        </w:rPr>
        <w:t xml:space="preserve">. 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Niniejsza umowa stanowi dokument gwarancyjny w rozumieniu przepisów ustawy z dnia 23 kwietnia 1964r. Kodeks cywilny (Dz</w:t>
      </w:r>
      <w:r w:rsidR="003946A5" w:rsidRPr="00BB690E">
        <w:rPr>
          <w:rFonts w:eastAsia="Calibri"/>
          <w:sz w:val="22"/>
          <w:szCs w:val="22"/>
        </w:rPr>
        <w:t>. U. z 2021r. poz. 1565</w:t>
      </w:r>
      <w:r w:rsidRPr="00BB690E">
        <w:rPr>
          <w:rFonts w:eastAsia="Calibri"/>
          <w:sz w:val="22"/>
          <w:szCs w:val="22"/>
        </w:rPr>
        <w:t xml:space="preserve">) – dalej </w:t>
      </w:r>
      <w:r w:rsidR="004A3C6E" w:rsidRPr="00BB690E">
        <w:rPr>
          <w:rFonts w:eastAsia="Calibri"/>
          <w:sz w:val="22"/>
          <w:szCs w:val="22"/>
        </w:rPr>
        <w:t>K.c.</w:t>
      </w:r>
      <w:r w:rsidRPr="00BB690E">
        <w:rPr>
          <w:rFonts w:eastAsia="Calibri"/>
          <w:sz w:val="22"/>
          <w:szCs w:val="22"/>
        </w:rPr>
        <w:t>. Warunki gwarancji przekazane wraz ze sprzętem będącym przedmiotem umowy winny zawierać co na najmniej zapisy niniejszego paragrafu.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W sprawach nieuregulowanych umową, do gwarancji stosuje się przepisy art. 577 </w:t>
      </w:r>
      <w:r w:rsidRPr="00BB690E">
        <w:rPr>
          <w:rFonts w:eastAsia="Calibri"/>
          <w:sz w:val="22"/>
          <w:szCs w:val="22"/>
        </w:rPr>
        <w:br/>
        <w:t xml:space="preserve">i następne </w:t>
      </w:r>
      <w:r w:rsidR="004A3C6E" w:rsidRPr="00BB690E">
        <w:rPr>
          <w:rFonts w:eastAsia="Calibri"/>
          <w:sz w:val="22"/>
          <w:szCs w:val="22"/>
        </w:rPr>
        <w:t>K.c</w:t>
      </w:r>
      <w:bookmarkStart w:id="0" w:name="_GoBack"/>
      <w:bookmarkEnd w:id="0"/>
      <w:r w:rsidR="004A3C6E" w:rsidRPr="00BB690E">
        <w:rPr>
          <w:rFonts w:eastAsia="Calibri"/>
          <w:sz w:val="22"/>
          <w:szCs w:val="22"/>
        </w:rPr>
        <w:t>.</w:t>
      </w:r>
      <w:r w:rsidRPr="00BB690E">
        <w:rPr>
          <w:rFonts w:eastAsia="Calibri"/>
          <w:sz w:val="22"/>
          <w:szCs w:val="22"/>
        </w:rPr>
        <w:t>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 xml:space="preserve">Do odpowiedzialności wykonawcy z tytułu rękojmi w terminie udzielonej gwarancji stosuje się przepisy </w:t>
      </w:r>
      <w:r w:rsidR="004A3C6E" w:rsidRPr="00BB690E">
        <w:rPr>
          <w:rFonts w:eastAsia="Calibri"/>
          <w:sz w:val="22"/>
          <w:szCs w:val="22"/>
        </w:rPr>
        <w:t>K.c.</w:t>
      </w:r>
      <w:r w:rsidRPr="00BB690E">
        <w:rPr>
          <w:rFonts w:eastAsia="Calibri"/>
          <w:sz w:val="22"/>
          <w:szCs w:val="22"/>
        </w:rPr>
        <w:t xml:space="preserve">. 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Wykonawca gwarantuje Zamawiającemu pełny zakres obsługi gwarancyjnej.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:rsidR="00545E15" w:rsidRPr="00BB690E" w:rsidRDefault="00545E15" w:rsidP="00BB690E">
      <w:pPr>
        <w:numPr>
          <w:ilvl w:val="0"/>
          <w:numId w:val="23"/>
        </w:numPr>
        <w:spacing w:line="276" w:lineRule="auto"/>
        <w:ind w:left="567" w:right="-284" w:firstLine="0"/>
        <w:contextualSpacing/>
        <w:jc w:val="both"/>
        <w:rPr>
          <w:rFonts w:eastAsia="Calibri"/>
          <w:sz w:val="22"/>
          <w:szCs w:val="22"/>
        </w:rPr>
      </w:pPr>
      <w:r w:rsidRPr="00BB690E">
        <w:rPr>
          <w:rFonts w:eastAsia="Calibri"/>
          <w:sz w:val="22"/>
          <w:szCs w:val="22"/>
        </w:rPr>
        <w:t>Wykonawca gwarantuje Zamawiającemu pełen zakres odpłatnej obsługi pogwarancyjnej w Polsce przez serwis firmy producenta w okresie co najmniej 10 lat od daty dostawy oraz załączy do wyrobu wykaz podmiotów upoważnionych przez wytwórcę lub autoryzowanego przedstawiciela do wykonywania</w:t>
      </w:r>
      <w:r w:rsidRPr="00BB690E">
        <w:rPr>
          <w:rFonts w:eastAsia="Calibri"/>
          <w:snapToGrid w:val="0"/>
          <w:sz w:val="22"/>
          <w:szCs w:val="22"/>
        </w:rPr>
        <w:t xml:space="preserve"> </w:t>
      </w:r>
      <w:r w:rsidRPr="00BB690E">
        <w:rPr>
          <w:rFonts w:eastAsia="Calibri"/>
          <w:sz w:val="22"/>
          <w:szCs w:val="22"/>
        </w:rPr>
        <w:t>fachowej instalacji, okresowej konserwacji, okresowej lub doraźnej obsługi serwisowej, aktualizacji oprogramowania, okresowych lub doraźnych przeglądów, regulacji, kalibracji, wzorcowań, sprawdzeń lub kontroli bezpieczeństwa – które zgodnie z instrukcją używania wyrobu nie mogą być wykonane przez użytkownika.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6</w:t>
      </w:r>
    </w:p>
    <w:p w:rsidR="007621AF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  <w:u w:val="single"/>
        </w:rPr>
        <w:t>Kary umowne</w:t>
      </w:r>
    </w:p>
    <w:p w:rsidR="00545E15" w:rsidRPr="00BB690E" w:rsidRDefault="00545E15" w:rsidP="00BB690E">
      <w:pPr>
        <w:numPr>
          <w:ilvl w:val="0"/>
          <w:numId w:val="9"/>
        </w:numPr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razie nie wykonania lub nienależytego wykonania umowy Wykonawca zobowiązuje się zapłacić Zamawiającemu karę:</w:t>
      </w:r>
    </w:p>
    <w:p w:rsidR="00545E15" w:rsidRPr="00BB690E" w:rsidRDefault="00545E15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wysokości 0,5%  ceny brutto umowy w przypadku opóźnienia w wykonaniu dostawy sprzętu</w:t>
      </w:r>
      <w:r w:rsidR="004A3C6E" w:rsidRPr="00BB690E">
        <w:rPr>
          <w:sz w:val="22"/>
          <w:szCs w:val="22"/>
        </w:rPr>
        <w:t xml:space="preserve">, </w:t>
      </w:r>
      <w:r w:rsidRPr="00BB690E">
        <w:rPr>
          <w:sz w:val="22"/>
          <w:szCs w:val="22"/>
        </w:rPr>
        <w:t>z przyczyn leżących po stronie Wykonawcy, za każdy dzień opóźnienia licząc od daty</w:t>
      </w:r>
      <w:r w:rsidR="004A3C6E" w:rsidRPr="00BB690E">
        <w:rPr>
          <w:sz w:val="22"/>
          <w:szCs w:val="22"/>
        </w:rPr>
        <w:t xml:space="preserve"> upływu terminu określonego w §</w:t>
      </w:r>
      <w:r w:rsidRPr="00BB690E">
        <w:rPr>
          <w:sz w:val="22"/>
          <w:szCs w:val="22"/>
        </w:rPr>
        <w:t>4 ust. 1 do dnia ostatecznego przyjęcia bez zastrzeżeń przez Zamawiającego zamawianego sprzętu medycznego;</w:t>
      </w:r>
    </w:p>
    <w:p w:rsidR="00545E15" w:rsidRPr="00BB690E" w:rsidRDefault="00545E15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lastRenderedPageBreak/>
        <w:t>w wysokości 0,15% ceny brutto umowy w przypadku opóźnienia w usunięciu wady (awarii) w okresie gwarancji lub rękojmi z przyczyn leżących po stronie Wykonawcy, za każdy dzień opóźnienia;</w:t>
      </w:r>
    </w:p>
    <w:p w:rsidR="00545E15" w:rsidRPr="00BB690E" w:rsidRDefault="00545E15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w wysokości 0,5% ceny brutto umowy, w przypadku nie dostarczenia sprzętu </w:t>
      </w:r>
      <w:r w:rsidR="00805B2A" w:rsidRPr="00BB690E">
        <w:rPr>
          <w:sz w:val="22"/>
          <w:szCs w:val="22"/>
        </w:rPr>
        <w:t>zastępczego zgodnie z §5 ust. 11 z przyczyn leżących po stronie Wykonawcy</w:t>
      </w:r>
      <w:r w:rsidRPr="00BB690E">
        <w:rPr>
          <w:sz w:val="22"/>
          <w:szCs w:val="22"/>
        </w:rPr>
        <w:t>, za każdy dzień opóźnienia;</w:t>
      </w:r>
    </w:p>
    <w:p w:rsidR="00545E15" w:rsidRPr="00BB690E" w:rsidRDefault="00545E15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wysokości 0,5% ceny brutto umowy w przypadku niewykonania planowanego przeglądu okresowego</w:t>
      </w:r>
      <w:r w:rsidR="00805B2A" w:rsidRPr="00BB690E">
        <w:rPr>
          <w:sz w:val="22"/>
          <w:szCs w:val="22"/>
        </w:rPr>
        <w:t xml:space="preserve"> z przyczyn leżących po stronie Wykonawcy,</w:t>
      </w:r>
      <w:r w:rsidRPr="00BB690E">
        <w:rPr>
          <w:sz w:val="22"/>
          <w:szCs w:val="22"/>
        </w:rPr>
        <w:t xml:space="preserve"> za każdy dzień opóźnienia</w:t>
      </w:r>
      <w:r w:rsidRPr="00BB690E">
        <w:rPr>
          <w:sz w:val="22"/>
          <w:szCs w:val="22"/>
          <w:u w:val="single"/>
        </w:rPr>
        <w:t>,</w:t>
      </w:r>
      <w:r w:rsidRPr="00BB690E">
        <w:rPr>
          <w:sz w:val="22"/>
          <w:szCs w:val="22"/>
        </w:rPr>
        <w:t xml:space="preserve"> licząc od daty planowanego terminu przeglądu do dnia jego wykonania </w:t>
      </w:r>
      <w:r w:rsidRPr="007621AF">
        <w:rPr>
          <w:i/>
          <w:sz w:val="22"/>
          <w:szCs w:val="22"/>
        </w:rPr>
        <w:t>(pierwszy przegląd: z</w:t>
      </w:r>
      <w:r w:rsidR="00805B2A" w:rsidRPr="007621AF">
        <w:rPr>
          <w:i/>
          <w:sz w:val="22"/>
          <w:szCs w:val="22"/>
        </w:rPr>
        <w:t>godnie z zaleceniami producenta</w:t>
      </w:r>
      <w:r w:rsidRPr="007621AF">
        <w:rPr>
          <w:i/>
          <w:sz w:val="22"/>
          <w:szCs w:val="22"/>
        </w:rPr>
        <w:t>);</w:t>
      </w:r>
    </w:p>
    <w:p w:rsidR="00545E15" w:rsidRPr="00BB690E" w:rsidRDefault="00805B2A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wysokości 1% ceny</w:t>
      </w:r>
      <w:r w:rsidR="00545E15" w:rsidRPr="00BB690E">
        <w:rPr>
          <w:sz w:val="22"/>
          <w:szCs w:val="22"/>
        </w:rPr>
        <w:t xml:space="preserve"> brutto umowy, w przypadku niedostarczenia dokumentów o których mowa w §4 ust 2 </w:t>
      </w:r>
      <w:r w:rsidRPr="00BB690E">
        <w:rPr>
          <w:sz w:val="22"/>
          <w:szCs w:val="22"/>
        </w:rPr>
        <w:t>z przyczyn leżących po stronie Wykonawcy,</w:t>
      </w:r>
      <w:r w:rsidR="00545E15" w:rsidRPr="00BB690E">
        <w:rPr>
          <w:sz w:val="22"/>
          <w:szCs w:val="22"/>
        </w:rPr>
        <w:t xml:space="preserve"> za każdy dzień opóźnienia, licząc od upływu terminu tam wskazanego do dnia dostarczenia dokumentów; </w:t>
      </w:r>
    </w:p>
    <w:p w:rsidR="00545E15" w:rsidRPr="00BB690E" w:rsidRDefault="00545E15" w:rsidP="007621AF">
      <w:pPr>
        <w:numPr>
          <w:ilvl w:val="0"/>
          <w:numId w:val="20"/>
        </w:numPr>
        <w:spacing w:line="276" w:lineRule="auto"/>
        <w:ind w:left="1134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wysokości 5% ceny brutto umowy, od które</w:t>
      </w:r>
      <w:r w:rsidRPr="00BB690E">
        <w:rPr>
          <w:sz w:val="22"/>
          <w:szCs w:val="22"/>
          <w:shd w:val="clear" w:color="auto" w:fill="FFFFFF"/>
        </w:rPr>
        <w:t>go</w:t>
      </w:r>
      <w:r w:rsidRPr="00BB690E">
        <w:rPr>
          <w:sz w:val="22"/>
          <w:szCs w:val="22"/>
        </w:rPr>
        <w:t xml:space="preserve"> realizacji odstąpiono w całości lub w części  z przyczyn leżących po stronie Wykonawcy. </w:t>
      </w:r>
    </w:p>
    <w:p w:rsidR="00545E15" w:rsidRPr="00BB690E" w:rsidRDefault="00545E15" w:rsidP="00BB690E">
      <w:pPr>
        <w:numPr>
          <w:ilvl w:val="0"/>
          <w:numId w:val="9"/>
        </w:numPr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Maksymalna wysokość kar umownych za opóźnienie,</w:t>
      </w:r>
      <w:r w:rsidR="00AF52D2" w:rsidRPr="00BB690E">
        <w:rPr>
          <w:sz w:val="22"/>
          <w:szCs w:val="22"/>
        </w:rPr>
        <w:t xml:space="preserve"> o których mowa w ust. 1 pkt.1-5</w:t>
      </w:r>
      <w:r w:rsidRPr="00BB690E">
        <w:rPr>
          <w:sz w:val="22"/>
          <w:szCs w:val="22"/>
        </w:rPr>
        <w:t>, nie może przekroczyć dwukrotności kary za odstąpienie od umowy</w:t>
      </w:r>
      <w:r w:rsidR="00296D82" w:rsidRPr="00BB690E">
        <w:rPr>
          <w:sz w:val="22"/>
          <w:szCs w:val="22"/>
        </w:rPr>
        <w:t>.</w:t>
      </w:r>
    </w:p>
    <w:p w:rsidR="00545E15" w:rsidRPr="00BB690E" w:rsidRDefault="00545E15" w:rsidP="00BB690E">
      <w:pPr>
        <w:numPr>
          <w:ilvl w:val="0"/>
          <w:numId w:val="9"/>
        </w:numPr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Zamawiający może dochodzić odszkodowania przewyższającego kary umowne na zasadach ogólnych Kodeksu Cywilnego..</w:t>
      </w:r>
    </w:p>
    <w:p w:rsidR="00545E15" w:rsidRPr="00BB690E" w:rsidRDefault="00545E15" w:rsidP="00BB690E">
      <w:pPr>
        <w:numPr>
          <w:ilvl w:val="0"/>
          <w:numId w:val="9"/>
        </w:numPr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W przypadku naliczania kar umownych Zamawiający pomniejszy płatność za fakturę                                  o naliczone kary umowne.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7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  <w:r w:rsidRPr="00BB690E">
        <w:rPr>
          <w:sz w:val="22"/>
          <w:szCs w:val="22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 w:rsidRPr="00BB690E">
        <w:rPr>
          <w:sz w:val="22"/>
          <w:szCs w:val="22"/>
        </w:rPr>
        <w:t>K.c.</w:t>
      </w:r>
      <w:r w:rsidRPr="00BB690E">
        <w:rPr>
          <w:sz w:val="22"/>
          <w:szCs w:val="22"/>
        </w:rPr>
        <w:t>) umowy poręczenia, przekazu. Art. 54 ust. 5, 6 i 7 ustawy z dnia 15 kwietnia 2011r. o działa</w:t>
      </w:r>
      <w:r w:rsidR="003946A5" w:rsidRPr="00BB690E">
        <w:rPr>
          <w:sz w:val="22"/>
          <w:szCs w:val="22"/>
        </w:rPr>
        <w:t>lności leczniczej (t.j. Dz. U. z 2022r. poz. 633</w:t>
      </w:r>
      <w:r w:rsidRPr="00BB690E">
        <w:rPr>
          <w:sz w:val="22"/>
          <w:szCs w:val="22"/>
        </w:rPr>
        <w:t>) ma zastosowanie.</w:t>
      </w:r>
    </w:p>
    <w:p w:rsidR="00545E15" w:rsidRPr="00BB690E" w:rsidRDefault="00545E15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8</w:t>
      </w:r>
    </w:p>
    <w:p w:rsidR="007621AF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Zmiana umowy</w:t>
      </w:r>
    </w:p>
    <w:p w:rsidR="00545E15" w:rsidRPr="00BB690E" w:rsidRDefault="00545E15" w:rsidP="00BB690E">
      <w:pPr>
        <w:numPr>
          <w:ilvl w:val="0"/>
          <w:numId w:val="26"/>
        </w:numPr>
        <w:spacing w:line="276" w:lineRule="auto"/>
        <w:ind w:left="567" w:right="-284" w:firstLine="0"/>
        <w:jc w:val="both"/>
        <w:rPr>
          <w:rFonts w:eastAsia="Calibri"/>
          <w:sz w:val="22"/>
          <w:szCs w:val="22"/>
          <w:lang w:eastAsia="en-US"/>
        </w:rPr>
      </w:pPr>
      <w:r w:rsidRPr="00BB690E">
        <w:rPr>
          <w:rFonts w:eastAsia="Calibri"/>
          <w:sz w:val="22"/>
          <w:szCs w:val="22"/>
          <w:lang w:eastAsia="en-US"/>
        </w:rPr>
        <w:t xml:space="preserve">Zmiana umowy może nastąpić za zgodą obu stron w przypadkach ściśle określonych </w:t>
      </w:r>
      <w:r w:rsidRPr="00BB690E">
        <w:rPr>
          <w:rFonts w:eastAsia="Calibri"/>
          <w:sz w:val="22"/>
          <w:szCs w:val="22"/>
          <w:lang w:eastAsia="en-US"/>
        </w:rPr>
        <w:br w:type="textWrapping" w:clear="all"/>
        <w:t>w SWZ w formie aneksu.</w:t>
      </w:r>
    </w:p>
    <w:p w:rsidR="00545E15" w:rsidRPr="00BB690E" w:rsidRDefault="00545E15" w:rsidP="00BB690E">
      <w:pPr>
        <w:pStyle w:val="Akapitzlist"/>
        <w:numPr>
          <w:ilvl w:val="0"/>
          <w:numId w:val="26"/>
        </w:numPr>
        <w:spacing w:after="0"/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>Wszelkie zmiany umowy wymagają dla swojej ważności formy pisemnej.</w:t>
      </w:r>
    </w:p>
    <w:p w:rsidR="00545E15" w:rsidRPr="00BB690E" w:rsidRDefault="00545E15" w:rsidP="00BB690E">
      <w:pPr>
        <w:pStyle w:val="Akapitzlist"/>
        <w:numPr>
          <w:ilvl w:val="0"/>
          <w:numId w:val="26"/>
        </w:numPr>
        <w:shd w:val="clear" w:color="auto" w:fill="FFFFFF" w:themeFill="background1"/>
        <w:spacing w:after="0"/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45E15" w:rsidRPr="00BB690E" w:rsidRDefault="00545E15" w:rsidP="00BB690E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FD7132" w:rsidRPr="00BB690E">
        <w:rPr>
          <w:sz w:val="22"/>
          <w:szCs w:val="22"/>
        </w:rPr>
        <w:t xml:space="preserve">ję, pożary, powodzie, epidemie </w:t>
      </w:r>
      <w:r w:rsidRPr="00BB690E">
        <w:rPr>
          <w:sz w:val="22"/>
          <w:szCs w:val="22"/>
        </w:rPr>
        <w:t xml:space="preserve">(z wyłączeniem pandemii COVID-19), akty administracji państwowej itp. </w:t>
      </w:r>
    </w:p>
    <w:p w:rsidR="00545E15" w:rsidRPr="00BB690E" w:rsidRDefault="00545E15" w:rsidP="00BB690E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 w:right="-284" w:firstLine="0"/>
        <w:jc w:val="both"/>
        <w:rPr>
          <w:b/>
          <w:sz w:val="22"/>
          <w:szCs w:val="22"/>
        </w:rPr>
      </w:pPr>
      <w:r w:rsidRPr="00BB690E">
        <w:rPr>
          <w:sz w:val="22"/>
          <w:szCs w:val="22"/>
        </w:rPr>
        <w:t xml:space="preserve"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</w:t>
      </w:r>
      <w:r w:rsidRPr="00BB690E">
        <w:rPr>
          <w:sz w:val="22"/>
          <w:szCs w:val="22"/>
        </w:rPr>
        <w:lastRenderedPageBreak/>
        <w:t>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9</w:t>
      </w: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Postępowanie polubowne</w:t>
      </w:r>
    </w:p>
    <w:p w:rsidR="00545E15" w:rsidRPr="00BB690E" w:rsidRDefault="00545E15" w:rsidP="00BB690E">
      <w:pPr>
        <w:numPr>
          <w:ilvl w:val="0"/>
          <w:numId w:val="21"/>
        </w:numPr>
        <w:tabs>
          <w:tab w:val="left" w:pos="426"/>
        </w:tabs>
        <w:spacing w:line="276" w:lineRule="auto"/>
        <w:ind w:left="567" w:right="-284" w:firstLine="0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Wszelkie spory strony zobowiązują się załatwić w pierwszej kolejności polubownie. </w:t>
      </w:r>
    </w:p>
    <w:p w:rsidR="00545E15" w:rsidRPr="00BB690E" w:rsidRDefault="00545E15" w:rsidP="00BB690E">
      <w:pPr>
        <w:numPr>
          <w:ilvl w:val="0"/>
          <w:numId w:val="21"/>
        </w:numPr>
        <w:tabs>
          <w:tab w:val="left" w:pos="426"/>
        </w:tabs>
        <w:spacing w:line="276" w:lineRule="auto"/>
        <w:ind w:left="567" w:right="-284" w:firstLine="0"/>
        <w:contextualSpacing/>
        <w:jc w:val="both"/>
        <w:rPr>
          <w:sz w:val="22"/>
          <w:szCs w:val="22"/>
        </w:rPr>
      </w:pPr>
      <w:r w:rsidRPr="00BB690E">
        <w:rPr>
          <w:sz w:val="22"/>
          <w:szCs w:val="22"/>
        </w:rPr>
        <w:t>Na podstawie art. 591 ust. 1 PZP, w sprawie majątkowej, w której zawarcie ugody jest</w:t>
      </w:r>
      <w:r w:rsidR="007621AF">
        <w:rPr>
          <w:sz w:val="22"/>
          <w:szCs w:val="22"/>
        </w:rPr>
        <w:t xml:space="preserve"> </w:t>
      </w:r>
      <w:r w:rsidRPr="00BB690E">
        <w:rPr>
          <w:sz w:val="22"/>
          <w:szCs w:val="22"/>
        </w:rPr>
        <w:t>dopuszczalne, wprowadza się następujące klauzule:</w:t>
      </w:r>
    </w:p>
    <w:p w:rsidR="00545E15" w:rsidRPr="00BB690E" w:rsidRDefault="00545E15" w:rsidP="007621AF">
      <w:pPr>
        <w:pStyle w:val="Akapitzlist"/>
        <w:numPr>
          <w:ilvl w:val="1"/>
          <w:numId w:val="5"/>
        </w:numPr>
        <w:spacing w:after="0"/>
        <w:ind w:left="1134" w:right="-284" w:firstLine="0"/>
        <w:jc w:val="both"/>
        <w:outlineLvl w:val="3"/>
        <w:rPr>
          <w:rFonts w:ascii="Times New Roman" w:hAnsi="Times New Roman"/>
          <w:bCs/>
        </w:rPr>
      </w:pPr>
      <w:r w:rsidRPr="00BB690E">
        <w:rPr>
          <w:rFonts w:ascii="Times New Roman" w:hAnsi="Times New Roman"/>
          <w:bCs/>
        </w:rPr>
        <w:t>Klauzula mediacyjna -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BB690E" w:rsidRDefault="00FD7132" w:rsidP="007621AF">
      <w:pPr>
        <w:pStyle w:val="Akapitzlist"/>
        <w:spacing w:after="0"/>
        <w:ind w:left="1134" w:right="-284"/>
        <w:jc w:val="both"/>
        <w:outlineLvl w:val="3"/>
        <w:rPr>
          <w:rFonts w:ascii="Times New Roman" w:hAnsi="Times New Roman"/>
          <w:bCs/>
          <w:lang w:val="pl-PL"/>
        </w:rPr>
      </w:pPr>
      <w:r w:rsidRPr="00BB690E">
        <w:rPr>
          <w:rFonts w:ascii="Times New Roman" w:hAnsi="Times New Roman"/>
          <w:bCs/>
          <w:lang w:val="pl-PL"/>
        </w:rPr>
        <w:t>l</w:t>
      </w:r>
      <w:r w:rsidR="00545E15" w:rsidRPr="00BB690E">
        <w:rPr>
          <w:rFonts w:ascii="Times New Roman" w:hAnsi="Times New Roman"/>
          <w:bCs/>
          <w:lang w:val="pl-PL"/>
        </w:rPr>
        <w:t>ub</w:t>
      </w:r>
    </w:p>
    <w:p w:rsidR="00545E15" w:rsidRPr="00BB690E" w:rsidRDefault="00545E15" w:rsidP="007621AF">
      <w:pPr>
        <w:pStyle w:val="Akapitzlist"/>
        <w:numPr>
          <w:ilvl w:val="0"/>
          <w:numId w:val="31"/>
        </w:numPr>
        <w:spacing w:after="0"/>
        <w:ind w:left="1134" w:right="-284" w:firstLine="0"/>
        <w:jc w:val="both"/>
        <w:outlineLvl w:val="3"/>
        <w:rPr>
          <w:rFonts w:ascii="Times New Roman" w:hAnsi="Times New Roman"/>
        </w:rPr>
      </w:pPr>
      <w:r w:rsidRPr="00BB690E">
        <w:rPr>
          <w:rFonts w:ascii="Times New Roman" w:hAnsi="Times New Roman"/>
          <w:bCs/>
        </w:rPr>
        <w:t>Klauzula koncyliacyjna - W przypadku zaistnienia pomiędzy stronami sporu, wynikającego z umowy lub pozostającego w związku z umową, strony zobowiązują się do podjęcia próby jego rozwiązania w drodze koncyliacji. Koncyliacja będzie prowadzona przez Koncyliatorów Stałych Sądu Polubownego przy Prokuratorii Generalnej Rzeczypospolitej Polskiej zgodnie z Regulaminem tego Sądu.</w:t>
      </w:r>
    </w:p>
    <w:p w:rsidR="00545E15" w:rsidRPr="00BB690E" w:rsidRDefault="00545E15" w:rsidP="00BB690E">
      <w:pPr>
        <w:pStyle w:val="Akapitzlist"/>
        <w:numPr>
          <w:ilvl w:val="0"/>
          <w:numId w:val="21"/>
        </w:numPr>
        <w:tabs>
          <w:tab w:val="left" w:pos="426"/>
        </w:tabs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>W przypadku  sporów sądowych strony ustalają właściwość sądu siedziby Zamawiającego.</w:t>
      </w: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10</w:t>
      </w:r>
    </w:p>
    <w:p w:rsidR="002A12D3" w:rsidRPr="007621AF" w:rsidRDefault="002A12D3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7621AF">
        <w:rPr>
          <w:b/>
          <w:snapToGrid w:val="0"/>
          <w:sz w:val="22"/>
          <w:szCs w:val="22"/>
        </w:rPr>
        <w:t>Treścią §10 w umowie ostatecznej będzie treść Załącznika nr 2 do SWZ złożonego przez wykonawcę w ofercie.</w:t>
      </w:r>
    </w:p>
    <w:p w:rsidR="00FD7132" w:rsidRPr="00BB690E" w:rsidRDefault="00FD7132" w:rsidP="00BB690E">
      <w:pPr>
        <w:spacing w:line="276" w:lineRule="auto"/>
        <w:ind w:left="567" w:right="-284"/>
        <w:jc w:val="both"/>
        <w:rPr>
          <w:b/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§ 11</w:t>
      </w:r>
    </w:p>
    <w:p w:rsidR="007621AF" w:rsidRPr="00BB690E" w:rsidRDefault="00545E15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Pozostałe postanowienia</w:t>
      </w:r>
    </w:p>
    <w:p w:rsidR="00545E15" w:rsidRPr="00BB690E" w:rsidRDefault="00545E15" w:rsidP="007621AF">
      <w:pPr>
        <w:pStyle w:val="Akapitzlist"/>
        <w:numPr>
          <w:ilvl w:val="3"/>
          <w:numId w:val="45"/>
        </w:numPr>
        <w:spacing w:after="0"/>
        <w:ind w:left="567" w:right="-284" w:firstLine="0"/>
        <w:jc w:val="both"/>
        <w:rPr>
          <w:rFonts w:ascii="Times New Roman" w:hAnsi="Times New Roman"/>
        </w:rPr>
      </w:pPr>
      <w:r w:rsidRPr="00BB690E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P</w:t>
      </w:r>
      <w:r w:rsidR="002A12D3" w:rsidRPr="00BB690E">
        <w:rPr>
          <w:rFonts w:ascii="Times New Roman" w:hAnsi="Times New Roman"/>
          <w:lang w:val="pl-PL"/>
        </w:rPr>
        <w:t>zp</w:t>
      </w:r>
      <w:r w:rsidRPr="00BB690E">
        <w:rPr>
          <w:rFonts w:ascii="Times New Roman" w:hAnsi="Times New Roman"/>
        </w:rPr>
        <w:t xml:space="preserve">, </w:t>
      </w:r>
      <w:r w:rsidR="002A12D3" w:rsidRPr="00BB690E">
        <w:rPr>
          <w:rFonts w:ascii="Times New Roman" w:hAnsi="Times New Roman"/>
          <w:lang w:val="pl-PL"/>
        </w:rPr>
        <w:t>K.c.</w:t>
      </w:r>
      <w:r w:rsidRPr="00BB690E">
        <w:rPr>
          <w:rFonts w:ascii="Times New Roman" w:hAnsi="Times New Roman"/>
        </w:rPr>
        <w:t xml:space="preserve"> oraz innych obowiązujących aktów prawnych.</w:t>
      </w:r>
    </w:p>
    <w:p w:rsidR="00545E15" w:rsidRPr="00BB690E" w:rsidRDefault="00545E15" w:rsidP="007621AF">
      <w:pPr>
        <w:numPr>
          <w:ilvl w:val="3"/>
          <w:numId w:val="45"/>
        </w:numPr>
        <w:shd w:val="clear" w:color="auto" w:fill="FFFFFF"/>
        <w:spacing w:line="276" w:lineRule="auto"/>
        <w:ind w:left="567" w:right="-284" w:firstLine="0"/>
        <w:jc w:val="both"/>
        <w:rPr>
          <w:rFonts w:eastAsia="Calibri"/>
          <w:sz w:val="22"/>
          <w:szCs w:val="22"/>
          <w:lang w:eastAsia="en-US"/>
        </w:rPr>
      </w:pPr>
      <w:r w:rsidRPr="00BB690E">
        <w:rPr>
          <w:rFonts w:eastAsia="Calibri"/>
          <w:sz w:val="22"/>
          <w:szCs w:val="22"/>
          <w:lang w:eastAsia="en-US"/>
        </w:rPr>
        <w:t>Integralną częścią</w:t>
      </w:r>
      <w:r w:rsidR="002A12D3" w:rsidRPr="00BB690E">
        <w:rPr>
          <w:rFonts w:eastAsia="Calibri"/>
          <w:sz w:val="22"/>
          <w:szCs w:val="22"/>
          <w:lang w:eastAsia="en-US"/>
        </w:rPr>
        <w:t xml:space="preserve"> umowy jest specyfikacja </w:t>
      </w:r>
      <w:r w:rsidRPr="00BB690E">
        <w:rPr>
          <w:rFonts w:eastAsia="Calibri"/>
          <w:sz w:val="22"/>
          <w:szCs w:val="22"/>
          <w:lang w:eastAsia="en-US"/>
        </w:rPr>
        <w:t xml:space="preserve">warunków zamówienia oraz oferta sporządzona i złożona w postępowaniu </w:t>
      </w:r>
      <w:r w:rsidR="002A12D3" w:rsidRPr="00BB690E">
        <w:rPr>
          <w:rFonts w:eastAsia="Calibri"/>
          <w:sz w:val="22"/>
          <w:szCs w:val="22"/>
          <w:lang w:eastAsia="en-US"/>
        </w:rPr>
        <w:t>prowadzonym w trybie podstawowym bez negocjacji</w:t>
      </w:r>
      <w:r w:rsidRPr="00BB690E">
        <w:rPr>
          <w:rFonts w:eastAsia="Calibri"/>
          <w:sz w:val="22"/>
          <w:szCs w:val="22"/>
          <w:lang w:eastAsia="en-US"/>
        </w:rPr>
        <w:t>, przy czym oferta i SWZ, jako sporządzone w jednym egzemplarzu, nie stanowią załącznika i znajdują się u Zamawiającego wraz z całą dokumentacją postępowania, którego wynikiem jest niniejsza umowa.</w:t>
      </w:r>
    </w:p>
    <w:p w:rsidR="007621AF" w:rsidRPr="007621AF" w:rsidRDefault="007621AF" w:rsidP="007621AF">
      <w:pPr>
        <w:numPr>
          <w:ilvl w:val="3"/>
          <w:numId w:val="45"/>
        </w:numPr>
        <w:shd w:val="clear" w:color="auto" w:fill="FFFFFF"/>
        <w:ind w:left="567" w:firstLine="0"/>
        <w:jc w:val="both"/>
      </w:pPr>
      <w:r w:rsidRPr="007621AF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7621AF" w:rsidRPr="007621AF" w:rsidRDefault="007621AF" w:rsidP="007621AF">
      <w:pPr>
        <w:numPr>
          <w:ilvl w:val="3"/>
          <w:numId w:val="45"/>
        </w:numPr>
        <w:shd w:val="clear" w:color="auto" w:fill="FFFFFF"/>
        <w:ind w:left="567" w:firstLine="0"/>
        <w:jc w:val="both"/>
      </w:pPr>
      <w:r w:rsidRPr="007621AF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:rsidR="007621AF" w:rsidRPr="007621AF" w:rsidRDefault="007621AF" w:rsidP="007621AF">
      <w:pPr>
        <w:numPr>
          <w:ilvl w:val="3"/>
          <w:numId w:val="45"/>
        </w:numPr>
        <w:shd w:val="clear" w:color="auto" w:fill="FFFFFF"/>
        <w:ind w:left="567" w:firstLine="0"/>
        <w:jc w:val="both"/>
      </w:pPr>
      <w:r w:rsidRPr="007621AF">
        <w:t>Zamawiający informuje, że:</w:t>
      </w:r>
    </w:p>
    <w:p w:rsidR="007621AF" w:rsidRPr="007621AF" w:rsidRDefault="007621AF" w:rsidP="0086583D">
      <w:pPr>
        <w:numPr>
          <w:ilvl w:val="3"/>
          <w:numId w:val="46"/>
        </w:numPr>
        <w:shd w:val="clear" w:color="auto" w:fill="FFFFFF"/>
        <w:ind w:left="1134" w:firstLine="0"/>
        <w:contextualSpacing/>
        <w:jc w:val="both"/>
        <w:rPr>
          <w:rFonts w:eastAsia="Calibri"/>
        </w:rPr>
      </w:pPr>
      <w:r w:rsidRPr="007621AF">
        <w:rPr>
          <w:rFonts w:eastAsia="Calibri"/>
        </w:rPr>
        <w:lastRenderedPageBreak/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:rsidR="007621AF" w:rsidRPr="007621AF" w:rsidRDefault="007621AF" w:rsidP="0086583D">
      <w:pPr>
        <w:numPr>
          <w:ilvl w:val="3"/>
          <w:numId w:val="46"/>
        </w:numPr>
        <w:shd w:val="clear" w:color="auto" w:fill="FFFFFF"/>
        <w:ind w:left="1134" w:firstLine="0"/>
        <w:contextualSpacing/>
        <w:jc w:val="both"/>
        <w:rPr>
          <w:rFonts w:eastAsia="Calibri"/>
        </w:rPr>
      </w:pPr>
      <w:r w:rsidRPr="007621AF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:rsidR="007621AF" w:rsidRPr="007621AF" w:rsidRDefault="007621AF" w:rsidP="0086583D">
      <w:pPr>
        <w:numPr>
          <w:ilvl w:val="3"/>
          <w:numId w:val="46"/>
        </w:numPr>
        <w:shd w:val="clear" w:color="auto" w:fill="FFFFFF"/>
        <w:ind w:left="1134" w:firstLine="0"/>
        <w:contextualSpacing/>
        <w:jc w:val="both"/>
        <w:rPr>
          <w:rFonts w:eastAsia="Calibri"/>
        </w:rPr>
      </w:pPr>
      <w:r w:rsidRPr="007621AF">
        <w:rPr>
          <w:rFonts w:eastAsia="Calibri"/>
        </w:rPr>
        <w:t>w odniesieniu do danych osobowych, o których mowa w pkt 1 nie będą podejmowane decyzje w sposób zautomatyzowany, stosowanie do art. 22 RODO;</w:t>
      </w:r>
    </w:p>
    <w:p w:rsidR="007621AF" w:rsidRPr="007621AF" w:rsidRDefault="007621AF" w:rsidP="0086583D">
      <w:pPr>
        <w:numPr>
          <w:ilvl w:val="3"/>
          <w:numId w:val="46"/>
        </w:numPr>
        <w:shd w:val="clear" w:color="auto" w:fill="FFFFFF"/>
        <w:ind w:left="1134" w:firstLine="0"/>
        <w:contextualSpacing/>
        <w:jc w:val="both"/>
        <w:rPr>
          <w:rFonts w:eastAsia="Calibri"/>
        </w:rPr>
      </w:pPr>
      <w:r w:rsidRPr="007621AF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:rsidR="007621AF" w:rsidRPr="007621AF" w:rsidRDefault="007621AF" w:rsidP="0086583D">
      <w:pPr>
        <w:numPr>
          <w:ilvl w:val="3"/>
          <w:numId w:val="46"/>
        </w:numPr>
        <w:shd w:val="clear" w:color="auto" w:fill="FFFFFF"/>
        <w:ind w:left="1134" w:firstLine="0"/>
        <w:contextualSpacing/>
        <w:jc w:val="both"/>
        <w:rPr>
          <w:rFonts w:eastAsia="Calibri"/>
        </w:rPr>
      </w:pPr>
      <w:r w:rsidRPr="007621AF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:rsidR="007621AF" w:rsidRPr="0086583D" w:rsidRDefault="007621AF" w:rsidP="0086583D">
      <w:pPr>
        <w:pStyle w:val="Akapitzlist"/>
        <w:numPr>
          <w:ilvl w:val="3"/>
          <w:numId w:val="45"/>
        </w:numPr>
        <w:shd w:val="clear" w:color="auto" w:fill="FFFFFF"/>
        <w:tabs>
          <w:tab w:val="left" w:pos="1134"/>
        </w:tabs>
        <w:ind w:left="567" w:firstLine="0"/>
        <w:jc w:val="both"/>
        <w:rPr>
          <w:rFonts w:ascii="Times New Roman" w:hAnsi="Times New Roman"/>
        </w:rPr>
      </w:pPr>
      <w:r w:rsidRPr="0086583D">
        <w:rPr>
          <w:rFonts w:ascii="Times New Roman" w:hAnsi="Times New Roman"/>
        </w:rPr>
        <w:t>Wykonawca realizował będzie umowę przez swoich pracowników zgłaszanych Zamawiającemu zgodnie z zatwierdzoną  „ Listą Pracowników Wyk</w:t>
      </w:r>
      <w:r w:rsidR="0086583D">
        <w:rPr>
          <w:rFonts w:ascii="Times New Roman" w:hAnsi="Times New Roman"/>
        </w:rPr>
        <w:t xml:space="preserve">onawcy” </w:t>
      </w:r>
      <w:r w:rsidR="0086583D" w:rsidRPr="0086583D">
        <w:rPr>
          <w:rFonts w:ascii="Times New Roman" w:hAnsi="Times New Roman"/>
          <w:i/>
        </w:rPr>
        <w:t>Załącznik nr 3b</w:t>
      </w:r>
      <w:r w:rsidRPr="0086583D">
        <w:rPr>
          <w:rFonts w:ascii="Times New Roman" w:hAnsi="Times New Roman"/>
        </w:rPr>
        <w:t xml:space="preserve"> </w:t>
      </w:r>
    </w:p>
    <w:p w:rsidR="00AF52D2" w:rsidRPr="00BB690E" w:rsidRDefault="0086583D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AF52D2" w:rsidRPr="00BB690E" w:rsidRDefault="00AF52D2" w:rsidP="00BB690E">
      <w:pPr>
        <w:spacing w:line="276" w:lineRule="auto"/>
        <w:ind w:left="567" w:right="-284"/>
        <w:jc w:val="center"/>
        <w:rPr>
          <w:b/>
          <w:sz w:val="22"/>
          <w:szCs w:val="22"/>
          <w:u w:val="single"/>
        </w:rPr>
      </w:pPr>
      <w:r w:rsidRPr="00BB690E">
        <w:rPr>
          <w:b/>
          <w:sz w:val="22"/>
          <w:szCs w:val="22"/>
          <w:u w:val="single"/>
        </w:rPr>
        <w:t>Zasady zachowania poufności</w:t>
      </w:r>
    </w:p>
    <w:p w:rsidR="0086583D" w:rsidRPr="0086583D" w:rsidRDefault="0086583D" w:rsidP="0086583D">
      <w:pPr>
        <w:pStyle w:val="Akapitzlist"/>
        <w:numPr>
          <w:ilvl w:val="0"/>
          <w:numId w:val="18"/>
        </w:numPr>
        <w:tabs>
          <w:tab w:val="num" w:pos="1276"/>
        </w:tabs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</w:t>
      </w:r>
      <w:r w:rsidRPr="0086583D">
        <w:rPr>
          <w:rFonts w:ascii="Times New Roman" w:hAnsi="Times New Roman"/>
        </w:rPr>
        <w:t xml:space="preserve">ykonawca realizuje umowę z należytą starannością przy wykorzystaniu wiedzy </w:t>
      </w:r>
      <w:r>
        <w:rPr>
          <w:rFonts w:ascii="Times New Roman" w:hAnsi="Times New Roman"/>
          <w:lang w:val="pl-PL"/>
        </w:rPr>
        <w:t xml:space="preserve">                      </w:t>
      </w:r>
      <w:r w:rsidRPr="0086583D">
        <w:rPr>
          <w:rFonts w:ascii="Times New Roman" w:hAnsi="Times New Roman"/>
        </w:rPr>
        <w:t xml:space="preserve">i umiejętności zawodowych, z uwzględnieniem postępu w danej dziedzinie medycyny, </w:t>
      </w:r>
      <w:r>
        <w:rPr>
          <w:rFonts w:ascii="Times New Roman" w:hAnsi="Times New Roman"/>
          <w:lang w:val="pl-PL"/>
        </w:rPr>
        <w:t xml:space="preserve">                          </w:t>
      </w:r>
      <w:r w:rsidRPr="0086583D">
        <w:rPr>
          <w:rFonts w:ascii="Times New Roman" w:hAnsi="Times New Roman"/>
        </w:rPr>
        <w:t>z zachowaniem obowiązków określonych w obowiązujących przepisach prawa oraz zawartych w niniejszej umowie.</w:t>
      </w:r>
    </w:p>
    <w:p w:rsidR="0086583D" w:rsidRPr="0086583D" w:rsidRDefault="0086583D" w:rsidP="0086583D">
      <w:pPr>
        <w:pStyle w:val="Akapitzlist"/>
        <w:numPr>
          <w:ilvl w:val="0"/>
          <w:numId w:val="18"/>
        </w:numPr>
        <w:tabs>
          <w:tab w:val="num" w:pos="1276"/>
        </w:tabs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6583D">
        <w:rPr>
          <w:rFonts w:ascii="Times New Roman" w:hAnsi="Times New Roman"/>
        </w:rPr>
        <w:t>ykonawca zobowiązuje się do zachowania w tajemnicy wszelkich informacji, danych, materiałów, dokumentów oraz danych osobowych należących do zamawiającego,</w:t>
      </w:r>
      <w:r>
        <w:rPr>
          <w:rFonts w:ascii="Times New Roman" w:hAnsi="Times New Roman"/>
          <w:lang w:val="pl-PL"/>
        </w:rPr>
        <w:t xml:space="preserve">                      </w:t>
      </w:r>
      <w:r w:rsidRPr="0086583D">
        <w:rPr>
          <w:rFonts w:ascii="Times New Roman" w:hAnsi="Times New Roman"/>
        </w:rPr>
        <w:t xml:space="preserve"> a uzyskanych w trakcie wykonywania przedmiotu umowy.  </w:t>
      </w:r>
    </w:p>
    <w:p w:rsidR="0086583D" w:rsidRPr="0086583D" w:rsidRDefault="0086583D" w:rsidP="0086583D">
      <w:pPr>
        <w:pStyle w:val="Akapitzlist"/>
        <w:numPr>
          <w:ilvl w:val="0"/>
          <w:numId w:val="18"/>
        </w:numPr>
        <w:tabs>
          <w:tab w:val="num" w:pos="1276"/>
        </w:tabs>
        <w:ind w:left="56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W</w:t>
      </w:r>
      <w:r w:rsidRPr="0086583D">
        <w:rPr>
          <w:rFonts w:ascii="Times New Roman" w:hAnsi="Times New Roman"/>
        </w:rPr>
        <w:t>ykonawca oświadcza, że w związku ze zobowiązaniem się do zachowania w tajemnicy uzyskanych danych, nie będą one wykorzystywane, ujawniane ani udostępniane bez pisemnej zgody zamawiającego w innym celu niż wykonanie umowy.</w:t>
      </w:r>
    </w:p>
    <w:p w:rsidR="00AF52D2" w:rsidRPr="00BB690E" w:rsidRDefault="007F1028" w:rsidP="00BB690E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AF52D2" w:rsidRPr="00BB690E" w:rsidRDefault="00AF52D2" w:rsidP="00BB690E">
      <w:pPr>
        <w:spacing w:line="276" w:lineRule="auto"/>
        <w:ind w:left="567" w:right="-284"/>
        <w:jc w:val="both"/>
        <w:rPr>
          <w:sz w:val="22"/>
          <w:szCs w:val="22"/>
        </w:rPr>
      </w:pPr>
      <w:r w:rsidRPr="00BB690E">
        <w:rPr>
          <w:sz w:val="22"/>
          <w:szCs w:val="22"/>
        </w:rPr>
        <w:t xml:space="preserve">Umowę sporządzono w dwóch jednobrzmiących egzemplarzach, po jednym dla każdej </w:t>
      </w:r>
      <w:r w:rsidRPr="00BB690E">
        <w:rPr>
          <w:sz w:val="22"/>
          <w:szCs w:val="22"/>
        </w:rPr>
        <w:br w:type="textWrapping" w:clear="all"/>
        <w:t>ze Stron.</w:t>
      </w:r>
    </w:p>
    <w:p w:rsidR="00545E15" w:rsidRDefault="00545E15" w:rsidP="00BB690E">
      <w:pPr>
        <w:spacing w:line="276" w:lineRule="auto"/>
        <w:ind w:left="567" w:right="-284"/>
        <w:jc w:val="both"/>
        <w:rPr>
          <w:sz w:val="22"/>
          <w:szCs w:val="22"/>
        </w:rPr>
      </w:pPr>
    </w:p>
    <w:p w:rsidR="00F4391E" w:rsidRPr="00BB690E" w:rsidRDefault="00F4391E" w:rsidP="00BB690E">
      <w:pPr>
        <w:spacing w:line="276" w:lineRule="auto"/>
        <w:ind w:left="567" w:right="-284"/>
        <w:jc w:val="both"/>
        <w:rPr>
          <w:sz w:val="22"/>
          <w:szCs w:val="22"/>
        </w:rPr>
      </w:pPr>
    </w:p>
    <w:p w:rsidR="00545E15" w:rsidRPr="00BB690E" w:rsidRDefault="00545E15" w:rsidP="00BB690E">
      <w:pPr>
        <w:spacing w:line="276" w:lineRule="auto"/>
        <w:ind w:left="567" w:right="-284"/>
        <w:jc w:val="both"/>
        <w:rPr>
          <w:sz w:val="22"/>
          <w:szCs w:val="22"/>
        </w:rPr>
      </w:pPr>
    </w:p>
    <w:p w:rsidR="00545E15" w:rsidRPr="00BB690E" w:rsidRDefault="00545E15" w:rsidP="00185B00">
      <w:pPr>
        <w:spacing w:line="276" w:lineRule="auto"/>
        <w:ind w:left="567" w:right="-284"/>
        <w:jc w:val="center"/>
        <w:rPr>
          <w:b/>
          <w:sz w:val="22"/>
          <w:szCs w:val="22"/>
        </w:rPr>
      </w:pPr>
      <w:r w:rsidRPr="00BB690E">
        <w:rPr>
          <w:b/>
          <w:sz w:val="22"/>
          <w:szCs w:val="22"/>
        </w:rPr>
        <w:t>Wykonawca:</w:t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</w:r>
      <w:r w:rsidRPr="00BB690E">
        <w:rPr>
          <w:b/>
          <w:sz w:val="22"/>
          <w:szCs w:val="22"/>
        </w:rPr>
        <w:tab/>
        <w:t>Zamawiający:</w:t>
      </w:r>
    </w:p>
    <w:p w:rsidR="00D86C1E" w:rsidRPr="00BB690E" w:rsidRDefault="00D86C1E" w:rsidP="00BB690E">
      <w:pPr>
        <w:spacing w:line="276" w:lineRule="auto"/>
        <w:ind w:left="567" w:right="-284"/>
        <w:jc w:val="both"/>
        <w:rPr>
          <w:sz w:val="22"/>
          <w:szCs w:val="22"/>
        </w:rPr>
      </w:pPr>
    </w:p>
    <w:sectPr w:rsidR="00D86C1E" w:rsidRPr="00BB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A4" w:rsidRDefault="003753A4" w:rsidP="00545E15">
      <w:r>
        <w:separator/>
      </w:r>
    </w:p>
  </w:endnote>
  <w:endnote w:type="continuationSeparator" w:id="0">
    <w:p w:rsidR="003753A4" w:rsidRDefault="003753A4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A4" w:rsidRDefault="003753A4" w:rsidP="00545E15">
      <w:r>
        <w:separator/>
      </w:r>
    </w:p>
  </w:footnote>
  <w:footnote w:type="continuationSeparator" w:id="0">
    <w:p w:rsidR="003753A4" w:rsidRDefault="003753A4" w:rsidP="0054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5F4"/>
    <w:multiLevelType w:val="hybridMultilevel"/>
    <w:tmpl w:val="C462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3312BB32"/>
    <w:lvl w:ilvl="0" w:tplc="F18E7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0F6E"/>
    <w:multiLevelType w:val="hybridMultilevel"/>
    <w:tmpl w:val="4CFA6C6A"/>
    <w:lvl w:ilvl="0" w:tplc="01184A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397"/>
    <w:multiLevelType w:val="hybridMultilevel"/>
    <w:tmpl w:val="8E2E0BC6"/>
    <w:lvl w:ilvl="0" w:tplc="D736DF68">
      <w:start w:val="9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5B8B"/>
    <w:multiLevelType w:val="hybridMultilevel"/>
    <w:tmpl w:val="3DB4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9D3BC9"/>
    <w:multiLevelType w:val="hybridMultilevel"/>
    <w:tmpl w:val="97484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B744A"/>
    <w:multiLevelType w:val="hybridMultilevel"/>
    <w:tmpl w:val="0630A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BD0F8E"/>
    <w:multiLevelType w:val="hybridMultilevel"/>
    <w:tmpl w:val="D6422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D518C0"/>
    <w:multiLevelType w:val="hybridMultilevel"/>
    <w:tmpl w:val="D2FE0270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DA6"/>
    <w:multiLevelType w:val="hybridMultilevel"/>
    <w:tmpl w:val="883033A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E7269D"/>
    <w:multiLevelType w:val="hybridMultilevel"/>
    <w:tmpl w:val="D68C40DE"/>
    <w:lvl w:ilvl="0" w:tplc="E7487D2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B43D9"/>
    <w:multiLevelType w:val="hybridMultilevel"/>
    <w:tmpl w:val="687A9802"/>
    <w:lvl w:ilvl="0" w:tplc="24226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503E5"/>
    <w:multiLevelType w:val="hybridMultilevel"/>
    <w:tmpl w:val="520640C0"/>
    <w:lvl w:ilvl="0" w:tplc="F81CF51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5E38"/>
    <w:multiLevelType w:val="hybridMultilevel"/>
    <w:tmpl w:val="BC26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32337"/>
    <w:multiLevelType w:val="hybridMultilevel"/>
    <w:tmpl w:val="463CF9E8"/>
    <w:lvl w:ilvl="0" w:tplc="11A2C80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7088C"/>
    <w:multiLevelType w:val="hybridMultilevel"/>
    <w:tmpl w:val="084A66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C15C4"/>
    <w:multiLevelType w:val="hybridMultilevel"/>
    <w:tmpl w:val="66BCA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5B330EE"/>
    <w:multiLevelType w:val="hybridMultilevel"/>
    <w:tmpl w:val="A7560B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9FA3E9B"/>
    <w:multiLevelType w:val="hybridMultilevel"/>
    <w:tmpl w:val="DD32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27"/>
  </w:num>
  <w:num w:numId="4">
    <w:abstractNumId w:val="24"/>
  </w:num>
  <w:num w:numId="5">
    <w:abstractNumId w:val="23"/>
  </w:num>
  <w:num w:numId="6">
    <w:abstractNumId w:val="13"/>
  </w:num>
  <w:num w:numId="7">
    <w:abstractNumId w:val="40"/>
  </w:num>
  <w:num w:numId="8">
    <w:abstractNumId w:val="38"/>
  </w:num>
  <w:num w:numId="9">
    <w:abstractNumId w:val="17"/>
  </w:num>
  <w:num w:numId="10">
    <w:abstractNumId w:val="11"/>
  </w:num>
  <w:num w:numId="11">
    <w:abstractNumId w:val="2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6"/>
  </w:num>
  <w:num w:numId="21">
    <w:abstractNumId w:val="22"/>
  </w:num>
  <w:num w:numId="22">
    <w:abstractNumId w:val="12"/>
  </w:num>
  <w:num w:numId="23">
    <w:abstractNumId w:val="44"/>
  </w:num>
  <w:num w:numId="24">
    <w:abstractNumId w:val="14"/>
  </w:num>
  <w:num w:numId="25">
    <w:abstractNumId w:val="0"/>
  </w:num>
  <w:num w:numId="26">
    <w:abstractNumId w:val="37"/>
  </w:num>
  <w:num w:numId="27">
    <w:abstractNumId w:val="9"/>
  </w:num>
  <w:num w:numId="28">
    <w:abstractNumId w:val="28"/>
  </w:num>
  <w:num w:numId="29">
    <w:abstractNumId w:val="4"/>
  </w:num>
  <w:num w:numId="30">
    <w:abstractNumId w:val="41"/>
  </w:num>
  <w:num w:numId="31">
    <w:abstractNumId w:val="6"/>
  </w:num>
  <w:num w:numId="32">
    <w:abstractNumId w:val="33"/>
  </w:num>
  <w:num w:numId="33">
    <w:abstractNumId w:val="35"/>
  </w:num>
  <w:num w:numId="34">
    <w:abstractNumId w:val="19"/>
  </w:num>
  <w:num w:numId="35">
    <w:abstractNumId w:val="39"/>
  </w:num>
  <w:num w:numId="36">
    <w:abstractNumId w:val="8"/>
  </w:num>
  <w:num w:numId="37">
    <w:abstractNumId w:val="26"/>
  </w:num>
  <w:num w:numId="38">
    <w:abstractNumId w:val="25"/>
  </w:num>
  <w:num w:numId="39">
    <w:abstractNumId w:val="32"/>
  </w:num>
  <w:num w:numId="40">
    <w:abstractNumId w:val="18"/>
  </w:num>
  <w:num w:numId="41">
    <w:abstractNumId w:val="34"/>
  </w:num>
  <w:num w:numId="42">
    <w:abstractNumId w:val="3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5"/>
    <w:rsid w:val="000554E8"/>
    <w:rsid w:val="000B41C8"/>
    <w:rsid w:val="000D7484"/>
    <w:rsid w:val="000F38CB"/>
    <w:rsid w:val="00113351"/>
    <w:rsid w:val="00146AA6"/>
    <w:rsid w:val="00185B00"/>
    <w:rsid w:val="00296D82"/>
    <w:rsid w:val="002A12D3"/>
    <w:rsid w:val="002C6031"/>
    <w:rsid w:val="0031557C"/>
    <w:rsid w:val="00370590"/>
    <w:rsid w:val="003753A4"/>
    <w:rsid w:val="003946A5"/>
    <w:rsid w:val="003E3765"/>
    <w:rsid w:val="003F241A"/>
    <w:rsid w:val="00416B75"/>
    <w:rsid w:val="00416BCC"/>
    <w:rsid w:val="00417357"/>
    <w:rsid w:val="00420C17"/>
    <w:rsid w:val="00464C57"/>
    <w:rsid w:val="004A3C6E"/>
    <w:rsid w:val="004C6B0A"/>
    <w:rsid w:val="00545E15"/>
    <w:rsid w:val="00594755"/>
    <w:rsid w:val="005D09F6"/>
    <w:rsid w:val="005D199D"/>
    <w:rsid w:val="00686E2C"/>
    <w:rsid w:val="006E6C8B"/>
    <w:rsid w:val="007147AD"/>
    <w:rsid w:val="007621AF"/>
    <w:rsid w:val="007B3575"/>
    <w:rsid w:val="007E7BF8"/>
    <w:rsid w:val="007F1028"/>
    <w:rsid w:val="00805B2A"/>
    <w:rsid w:val="0086583D"/>
    <w:rsid w:val="009372C4"/>
    <w:rsid w:val="00A60250"/>
    <w:rsid w:val="00AF52D2"/>
    <w:rsid w:val="00B03983"/>
    <w:rsid w:val="00B61D92"/>
    <w:rsid w:val="00B94C24"/>
    <w:rsid w:val="00BB690E"/>
    <w:rsid w:val="00C4572E"/>
    <w:rsid w:val="00C55181"/>
    <w:rsid w:val="00CF2232"/>
    <w:rsid w:val="00D86C1E"/>
    <w:rsid w:val="00DC7739"/>
    <w:rsid w:val="00DE4BA7"/>
    <w:rsid w:val="00E271C1"/>
    <w:rsid w:val="00E3703C"/>
    <w:rsid w:val="00E6029F"/>
    <w:rsid w:val="00E64B21"/>
    <w:rsid w:val="00EC2E85"/>
    <w:rsid w:val="00EE056D"/>
    <w:rsid w:val="00F4391E"/>
    <w:rsid w:val="00FB78D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89EB"/>
  <w15:docId w15:val="{305B1077-EDC2-4863-87A3-9C3A1AC7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3448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22</cp:revision>
  <cp:lastPrinted>2022-06-06T08:46:00Z</cp:lastPrinted>
  <dcterms:created xsi:type="dcterms:W3CDTF">2021-10-18T08:31:00Z</dcterms:created>
  <dcterms:modified xsi:type="dcterms:W3CDTF">2022-06-06T08:55:00Z</dcterms:modified>
</cp:coreProperties>
</file>