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45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156E97B" wp14:editId="5E480F64">
            <wp:simplePos x="0" y="0"/>
            <wp:positionH relativeFrom="margin">
              <wp:posOffset>4596765</wp:posOffset>
            </wp:positionH>
            <wp:positionV relativeFrom="paragraph">
              <wp:posOffset>1270</wp:posOffset>
            </wp:positionV>
            <wp:extent cx="1377950" cy="1152525"/>
            <wp:effectExtent l="0" t="0" r="0" b="9525"/>
            <wp:wrapSquare wrapText="left"/>
            <wp:docPr id="1" name="Obraz 1" descr="Obraz zawierający symbol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symbol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445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</w:p>
    <w:p w:rsidR="00225445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</w:p>
    <w:p w:rsidR="00225445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</w:p>
    <w:p w:rsidR="00225445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</w:p>
    <w:p w:rsidR="00225445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</w:p>
    <w:p w:rsidR="00225445" w:rsidRPr="000665E0" w:rsidRDefault="00ED0A7D" w:rsidP="00225445">
      <w:pPr>
        <w:tabs>
          <w:tab w:val="center" w:pos="2160"/>
          <w:tab w:val="left" w:pos="5954"/>
        </w:tabs>
        <w:spacing w:line="360" w:lineRule="auto"/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dn.22</w:t>
      </w:r>
      <w:r w:rsidR="00225445" w:rsidRPr="000665E0">
        <w:rPr>
          <w:rFonts w:ascii="Arial" w:hAnsi="Arial" w:cs="Arial"/>
        </w:rPr>
        <w:t>.11.2024 r.</w:t>
      </w:r>
    </w:p>
    <w:p w:rsidR="00225445" w:rsidRPr="000665E0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Cs w:val="24"/>
          <w:shd w:val="clear" w:color="auto" w:fill="ECEDF1"/>
        </w:rPr>
      </w:pPr>
    </w:p>
    <w:p w:rsidR="00225445" w:rsidRPr="000665E0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Cs w:val="24"/>
          <w:shd w:val="clear" w:color="auto" w:fill="ECEDF1"/>
        </w:rPr>
      </w:pPr>
    </w:p>
    <w:p w:rsidR="004E2BD4" w:rsidRDefault="004E2BD4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  <w:r w:rsidRPr="000665E0">
        <w:rPr>
          <w:rFonts w:ascii="Arial" w:hAnsi="Arial" w:cs="Arial"/>
          <w:b/>
          <w:color w:val="000000"/>
          <w:szCs w:val="24"/>
          <w:shd w:val="clear" w:color="auto" w:fill="ECEDF1"/>
        </w:rPr>
        <w:t>DO WSZYSTKICH WYKONAWCÓW ZA</w:t>
      </w:r>
      <w:r w:rsidR="000665E0" w:rsidRPr="000665E0">
        <w:rPr>
          <w:rFonts w:ascii="Arial" w:hAnsi="Arial" w:cs="Arial"/>
          <w:b/>
          <w:color w:val="000000"/>
          <w:szCs w:val="24"/>
          <w:shd w:val="clear" w:color="auto" w:fill="ECEDF1"/>
        </w:rPr>
        <w:t>PROSZONYCH DO SK</w:t>
      </w:r>
      <w:r w:rsidRPr="000665E0">
        <w:rPr>
          <w:rFonts w:ascii="Arial" w:hAnsi="Arial" w:cs="Arial"/>
          <w:b/>
          <w:color w:val="000000"/>
          <w:szCs w:val="24"/>
          <w:shd w:val="clear" w:color="auto" w:fill="ECEDF1"/>
        </w:rPr>
        <w:t>ŁADANIA OFERT</w:t>
      </w:r>
    </w:p>
    <w:p w:rsidR="00225445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</w:p>
    <w:p w:rsidR="00225445" w:rsidRPr="000665E0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szCs w:val="24"/>
        </w:rPr>
      </w:pPr>
      <w:r w:rsidRPr="000665E0">
        <w:rPr>
          <w:rFonts w:ascii="Arial" w:hAnsi="Arial" w:cs="Arial"/>
          <w:szCs w:val="24"/>
        </w:rPr>
        <w:t>n</w:t>
      </w:r>
      <w:r w:rsidR="004E2BD4" w:rsidRPr="000665E0">
        <w:rPr>
          <w:rFonts w:ascii="Arial" w:hAnsi="Arial" w:cs="Arial"/>
          <w:szCs w:val="24"/>
        </w:rPr>
        <w:t>a</w:t>
      </w:r>
    </w:p>
    <w:p w:rsidR="004E2BD4" w:rsidRPr="000665E0" w:rsidRDefault="004E2BD4" w:rsidP="00225445">
      <w:pPr>
        <w:pStyle w:val="NormalnyWeb"/>
        <w:spacing w:before="0" w:after="0" w:line="360" w:lineRule="auto"/>
        <w:ind w:left="-284"/>
        <w:jc w:val="center"/>
        <w:rPr>
          <w:rFonts w:ascii="Arial" w:hAnsi="Arial" w:cs="Arial"/>
          <w:b/>
          <w:szCs w:val="24"/>
        </w:rPr>
      </w:pPr>
      <w:r w:rsidRPr="000665E0">
        <w:rPr>
          <w:rFonts w:ascii="Arial" w:hAnsi="Arial" w:cs="Arial"/>
          <w:i/>
          <w:iCs/>
          <w:szCs w:val="24"/>
        </w:rPr>
        <w:t xml:space="preserve">Usługa w zakresie ochrony fizycznej SUFO w kompleksach wojskowych będących </w:t>
      </w:r>
      <w:r w:rsidRPr="000665E0">
        <w:rPr>
          <w:rFonts w:ascii="Arial" w:hAnsi="Arial" w:cs="Arial"/>
          <w:i/>
          <w:iCs/>
          <w:szCs w:val="24"/>
        </w:rPr>
        <w:br/>
        <w:t>na zaopatrzeniu gospodarczym 42 Bazy Lotnictwa Szkolnego w latach 2025 – 2026</w:t>
      </w:r>
      <w:r w:rsidRPr="000665E0">
        <w:rPr>
          <w:rFonts w:ascii="Arial" w:hAnsi="Arial" w:cs="Arial"/>
          <w:szCs w:val="24"/>
        </w:rPr>
        <w:t> </w:t>
      </w:r>
      <w:r w:rsidRPr="000665E0">
        <w:rPr>
          <w:rFonts w:ascii="Arial" w:hAnsi="Arial" w:cs="Arial"/>
          <w:szCs w:val="24"/>
        </w:rPr>
        <w:br/>
      </w:r>
      <w:r w:rsidRPr="000665E0">
        <w:rPr>
          <w:rFonts w:ascii="Arial" w:hAnsi="Arial" w:cs="Arial"/>
          <w:b/>
          <w:szCs w:val="24"/>
        </w:rPr>
        <w:t>w zakresie części I,II,III i IV zamówienia.</w:t>
      </w:r>
    </w:p>
    <w:p w:rsidR="004E2BD4" w:rsidRPr="000665E0" w:rsidRDefault="004E2BD4" w:rsidP="00225445">
      <w:pPr>
        <w:widowControl w:val="0"/>
        <w:overflowPunct w:val="0"/>
        <w:autoSpaceDE w:val="0"/>
        <w:spacing w:after="60" w:line="360" w:lineRule="auto"/>
        <w:textAlignment w:val="baseline"/>
        <w:rPr>
          <w:rFonts w:ascii="Arial" w:hAnsi="Arial" w:cs="Arial"/>
          <w:b/>
          <w:color w:val="000000"/>
          <w:shd w:val="clear" w:color="auto" w:fill="ECEDF1"/>
        </w:rPr>
      </w:pPr>
      <w:bookmarkStart w:id="0" w:name="_GoBack"/>
      <w:bookmarkEnd w:id="0"/>
    </w:p>
    <w:p w:rsidR="004E2BD4" w:rsidRPr="000665E0" w:rsidRDefault="004E2BD4" w:rsidP="000665E0">
      <w:pPr>
        <w:widowControl w:val="0"/>
        <w:overflowPunct w:val="0"/>
        <w:autoSpaceDE w:val="0"/>
        <w:spacing w:after="6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ECEDF1"/>
        </w:rPr>
      </w:pPr>
      <w:r w:rsidRPr="000665E0">
        <w:rPr>
          <w:rFonts w:ascii="Arial" w:hAnsi="Arial" w:cs="Arial"/>
          <w:color w:val="000000"/>
          <w:shd w:val="clear" w:color="auto" w:fill="ECEDF1"/>
        </w:rPr>
        <w:t>Zamawiający 42 Baza Lotnictwa Szkolnego w Radomiu</w:t>
      </w:r>
      <w:r w:rsidR="00225445" w:rsidRPr="000665E0">
        <w:rPr>
          <w:rFonts w:ascii="Arial" w:hAnsi="Arial" w:cs="Arial"/>
          <w:color w:val="000000"/>
          <w:shd w:val="clear" w:color="auto" w:fill="ECEDF1"/>
        </w:rPr>
        <w:t>, zgodnie z SWZ zamieszczoną na platformie zakupowej:</w:t>
      </w:r>
      <w:r w:rsidRPr="000665E0">
        <w:rPr>
          <w:rFonts w:ascii="Arial" w:hAnsi="Arial" w:cs="Arial"/>
          <w:color w:val="000000"/>
          <w:shd w:val="clear" w:color="auto" w:fill="ECEDF1"/>
        </w:rPr>
        <w:t xml:space="preserve"> </w:t>
      </w:r>
      <w:hyperlink r:id="rId8" w:history="1">
        <w:r w:rsidR="000665E0" w:rsidRPr="000665E0">
          <w:rPr>
            <w:rStyle w:val="Hipercze"/>
            <w:rFonts w:ascii="Arial" w:hAnsi="Arial" w:cs="Arial"/>
            <w:b/>
            <w:bCs/>
          </w:rPr>
          <w:t>https://platformazakupowa.pl/pn/42blsz/proceedings</w:t>
        </w:r>
      </w:hyperlink>
      <w:r w:rsidR="00225445" w:rsidRPr="000665E0">
        <w:rPr>
          <w:rFonts w:ascii="Arial" w:hAnsi="Arial" w:cs="Arial"/>
          <w:color w:val="000000"/>
          <w:shd w:val="clear" w:color="auto" w:fill="ECEDF1"/>
        </w:rPr>
        <w:t xml:space="preserve"> </w:t>
      </w:r>
      <w:r w:rsidR="00F60645">
        <w:rPr>
          <w:rFonts w:ascii="Arial" w:hAnsi="Arial" w:cs="Arial"/>
          <w:color w:val="000000"/>
          <w:shd w:val="clear" w:color="auto" w:fill="ECEDF1"/>
        </w:rPr>
        <w:br/>
        <w:t>w dniu 2</w:t>
      </w:r>
      <w:r w:rsidR="000665E0" w:rsidRPr="000665E0">
        <w:rPr>
          <w:rFonts w:ascii="Arial" w:hAnsi="Arial" w:cs="Arial"/>
          <w:color w:val="000000"/>
          <w:shd w:val="clear" w:color="auto" w:fill="ECEDF1"/>
        </w:rPr>
        <w:t xml:space="preserve">2.11.2024 r. </w:t>
      </w:r>
      <w:r w:rsidRPr="000665E0">
        <w:rPr>
          <w:rFonts w:ascii="Arial" w:hAnsi="Arial" w:cs="Arial"/>
          <w:color w:val="000000"/>
          <w:shd w:val="clear" w:color="auto" w:fill="ECEDF1"/>
        </w:rPr>
        <w:t>informuje:</w:t>
      </w:r>
    </w:p>
    <w:p w:rsidR="004E2BD4" w:rsidRPr="000665E0" w:rsidRDefault="004E2BD4" w:rsidP="00225445">
      <w:pPr>
        <w:widowControl w:val="0"/>
        <w:overflowPunct w:val="0"/>
        <w:autoSpaceDE w:val="0"/>
        <w:spacing w:after="6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ECEDF1"/>
        </w:rPr>
      </w:pPr>
      <w:r w:rsidRPr="000665E0">
        <w:rPr>
          <w:rFonts w:ascii="Arial" w:hAnsi="Arial" w:cs="Arial"/>
          <w:color w:val="000000"/>
          <w:shd w:val="clear" w:color="auto" w:fill="ECEDF1"/>
        </w:rPr>
        <w:t xml:space="preserve">1. Termin składania ofert Zamawiający wyznacza na dzień </w:t>
      </w:r>
      <w:r w:rsidR="00ED0A7D">
        <w:rPr>
          <w:rFonts w:ascii="Arial" w:hAnsi="Arial" w:cs="Arial"/>
          <w:b/>
          <w:color w:val="000000"/>
          <w:shd w:val="clear" w:color="auto" w:fill="ECEDF1"/>
        </w:rPr>
        <w:t>02/01/2025</w:t>
      </w:r>
      <w:r w:rsidRPr="000665E0">
        <w:rPr>
          <w:rFonts w:ascii="Arial" w:hAnsi="Arial" w:cs="Arial"/>
          <w:b/>
          <w:color w:val="000000"/>
          <w:shd w:val="clear" w:color="auto" w:fill="ECEDF1"/>
        </w:rPr>
        <w:t xml:space="preserve"> do godz. 09:30, </w:t>
      </w:r>
      <w:r w:rsidRPr="000665E0">
        <w:rPr>
          <w:rFonts w:ascii="Arial" w:hAnsi="Arial" w:cs="Arial"/>
          <w:color w:val="000000"/>
          <w:shd w:val="clear" w:color="auto" w:fill="ECEDF1"/>
        </w:rPr>
        <w:t xml:space="preserve">Budynek Sztabu - Kancelaria Jawna. </w:t>
      </w:r>
    </w:p>
    <w:p w:rsidR="004E2BD4" w:rsidRDefault="004E2BD4" w:rsidP="00225445">
      <w:pPr>
        <w:widowControl w:val="0"/>
        <w:overflowPunct w:val="0"/>
        <w:autoSpaceDE w:val="0"/>
        <w:spacing w:after="6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ECEDF1"/>
        </w:rPr>
      </w:pPr>
      <w:r w:rsidRPr="000665E0">
        <w:rPr>
          <w:rFonts w:ascii="Arial" w:hAnsi="Arial" w:cs="Arial"/>
          <w:color w:val="000000"/>
          <w:shd w:val="clear" w:color="auto" w:fill="ECEDF1"/>
        </w:rPr>
        <w:t xml:space="preserve">2. Termin otwarcia ofert Zamawiający wyznacza na dzień </w:t>
      </w:r>
      <w:r w:rsidR="00ED0A7D">
        <w:rPr>
          <w:rFonts w:ascii="Arial" w:hAnsi="Arial" w:cs="Arial"/>
          <w:b/>
          <w:color w:val="000000"/>
          <w:shd w:val="clear" w:color="auto" w:fill="ECEDF1"/>
        </w:rPr>
        <w:t>02/01/2025</w:t>
      </w:r>
      <w:r w:rsidRPr="000665E0">
        <w:rPr>
          <w:rFonts w:ascii="Arial" w:hAnsi="Arial" w:cs="Arial"/>
          <w:b/>
          <w:color w:val="000000"/>
          <w:shd w:val="clear" w:color="auto" w:fill="ECEDF1"/>
        </w:rPr>
        <w:t xml:space="preserve"> na godz. 10:00, </w:t>
      </w:r>
      <w:r w:rsidRPr="000665E0">
        <w:rPr>
          <w:rFonts w:ascii="Arial" w:hAnsi="Arial" w:cs="Arial"/>
          <w:color w:val="000000"/>
          <w:shd w:val="clear" w:color="auto" w:fill="ECEDF1"/>
        </w:rPr>
        <w:t>Budynek Sztabu - pokój nr 2.</w:t>
      </w:r>
    </w:p>
    <w:p w:rsidR="00ED0A7D" w:rsidRPr="00ED0A7D" w:rsidRDefault="00ED0A7D" w:rsidP="00225445">
      <w:pPr>
        <w:widowControl w:val="0"/>
        <w:overflowPunct w:val="0"/>
        <w:autoSpaceDE w:val="0"/>
        <w:spacing w:after="60" w:line="360" w:lineRule="auto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hd w:val="clear" w:color="auto" w:fill="ECEDF1"/>
        </w:rPr>
        <w:t xml:space="preserve">3. Termin związania ofertą – </w:t>
      </w:r>
      <w:r w:rsidRPr="00ED0A7D">
        <w:rPr>
          <w:rFonts w:ascii="Arial" w:hAnsi="Arial" w:cs="Arial"/>
          <w:b/>
          <w:color w:val="000000"/>
          <w:shd w:val="clear" w:color="auto" w:fill="ECEDF1"/>
        </w:rPr>
        <w:t xml:space="preserve">01/04/2025 r. </w:t>
      </w:r>
    </w:p>
    <w:p w:rsidR="00AE0A7C" w:rsidRDefault="00AE0A7C" w:rsidP="00225445">
      <w:pPr>
        <w:spacing w:line="360" w:lineRule="auto"/>
      </w:pPr>
    </w:p>
    <w:p w:rsidR="00225445" w:rsidRDefault="00225445"/>
    <w:p w:rsidR="00225445" w:rsidRDefault="00225445"/>
    <w:p w:rsidR="00225445" w:rsidRDefault="00225445" w:rsidP="00225445">
      <w:pPr>
        <w:spacing w:line="288" w:lineRule="auto"/>
        <w:rPr>
          <w:rFonts w:ascii="Arial" w:hAnsi="Arial" w:cs="Arial"/>
          <w:b/>
          <w:color w:val="000000"/>
        </w:rPr>
      </w:pPr>
    </w:p>
    <w:p w:rsidR="00225445" w:rsidRDefault="00225445" w:rsidP="00225445">
      <w:pPr>
        <w:spacing w:line="288" w:lineRule="auto"/>
        <w:rPr>
          <w:rFonts w:ascii="Arial" w:hAnsi="Arial" w:cs="Arial"/>
          <w:b/>
          <w:color w:val="000000"/>
        </w:rPr>
      </w:pPr>
    </w:p>
    <w:p w:rsidR="00225445" w:rsidRDefault="00225445" w:rsidP="00225445">
      <w:pPr>
        <w:spacing w:line="288" w:lineRule="auto"/>
        <w:rPr>
          <w:rFonts w:ascii="Arial" w:hAnsi="Arial" w:cs="Arial"/>
          <w:b/>
          <w:color w:val="000000"/>
        </w:rPr>
      </w:pPr>
    </w:p>
    <w:p w:rsidR="00225445" w:rsidRDefault="00225445" w:rsidP="00225445">
      <w:pPr>
        <w:spacing w:line="288" w:lineRule="auto"/>
        <w:rPr>
          <w:rFonts w:ascii="Arial" w:hAnsi="Arial" w:cs="Arial"/>
          <w:b/>
          <w:color w:val="000000"/>
        </w:rPr>
      </w:pPr>
    </w:p>
    <w:p w:rsidR="00225445" w:rsidRDefault="00225445" w:rsidP="00225445">
      <w:pPr>
        <w:spacing w:line="288" w:lineRule="auto"/>
        <w:rPr>
          <w:rFonts w:ascii="Arial" w:hAnsi="Arial" w:cs="Arial"/>
          <w:b/>
          <w:color w:val="000000"/>
        </w:rPr>
      </w:pPr>
    </w:p>
    <w:p w:rsidR="00225445" w:rsidRDefault="00225445" w:rsidP="00225445">
      <w:pPr>
        <w:spacing w:line="288" w:lineRule="auto"/>
        <w:rPr>
          <w:rFonts w:ascii="Arial" w:hAnsi="Arial" w:cs="Arial"/>
          <w:b/>
          <w:color w:val="000000"/>
        </w:rPr>
      </w:pPr>
    </w:p>
    <w:p w:rsidR="00225445" w:rsidRDefault="00225445" w:rsidP="00225445">
      <w:pPr>
        <w:spacing w:line="288" w:lineRule="auto"/>
        <w:rPr>
          <w:rFonts w:ascii="Arial" w:hAnsi="Arial" w:cs="Arial"/>
          <w:b/>
          <w:color w:val="000000"/>
        </w:rPr>
      </w:pPr>
    </w:p>
    <w:p w:rsidR="00225445" w:rsidRDefault="00225445" w:rsidP="00225445">
      <w:pPr>
        <w:spacing w:line="288" w:lineRule="auto"/>
        <w:rPr>
          <w:rFonts w:ascii="Arial" w:hAnsi="Arial" w:cs="Arial"/>
          <w:b/>
          <w:color w:val="000000"/>
        </w:rPr>
      </w:pPr>
    </w:p>
    <w:p w:rsidR="00225445" w:rsidRDefault="00225445" w:rsidP="00225445">
      <w:r>
        <w:rPr>
          <w:rFonts w:ascii="Arial" w:hAnsi="Arial" w:cs="Arial"/>
          <w:sz w:val="18"/>
          <w:szCs w:val="20"/>
        </w:rPr>
        <w:t>Wyk.: Renata WIŚNIEWSKA</w:t>
      </w:r>
    </w:p>
    <w:sectPr w:rsidR="002254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B7" w:rsidRDefault="00AF06B7" w:rsidP="004E2BD4">
      <w:r>
        <w:separator/>
      </w:r>
    </w:p>
  </w:endnote>
  <w:endnote w:type="continuationSeparator" w:id="0">
    <w:p w:rsidR="00AF06B7" w:rsidRDefault="00AF06B7" w:rsidP="004E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B7" w:rsidRDefault="00AF06B7" w:rsidP="004E2BD4">
      <w:r>
        <w:separator/>
      </w:r>
    </w:p>
  </w:footnote>
  <w:footnote w:type="continuationSeparator" w:id="0">
    <w:p w:rsidR="00AF06B7" w:rsidRDefault="00AF06B7" w:rsidP="004E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D4" w:rsidRPr="00AA2BC4" w:rsidRDefault="004E2BD4" w:rsidP="004E2BD4">
    <w:pPr>
      <w:pStyle w:val="Nagwek"/>
      <w:jc w:val="right"/>
      <w:rPr>
        <w:rFonts w:ascii="Arial" w:hAnsi="Arial" w:cs="Arial"/>
        <w:b/>
        <w:i/>
        <w:sz w:val="20"/>
        <w:szCs w:val="20"/>
      </w:rPr>
    </w:pPr>
    <w:r w:rsidRPr="00AA2BC4">
      <w:rPr>
        <w:rFonts w:ascii="Arial" w:hAnsi="Arial" w:cs="Arial"/>
        <w:b/>
        <w:i/>
        <w:sz w:val="20"/>
        <w:szCs w:val="20"/>
      </w:rPr>
      <w:t>Sprawa nr  41/</w:t>
    </w:r>
    <w:proofErr w:type="spellStart"/>
    <w:r w:rsidRPr="00AA2BC4">
      <w:rPr>
        <w:rFonts w:ascii="Arial" w:hAnsi="Arial" w:cs="Arial"/>
        <w:b/>
        <w:i/>
        <w:sz w:val="20"/>
        <w:szCs w:val="20"/>
      </w:rPr>
      <w:t>PODOiB</w:t>
    </w:r>
    <w:proofErr w:type="spellEnd"/>
    <w:r w:rsidRPr="00AA2BC4">
      <w:rPr>
        <w:rFonts w:ascii="Arial" w:hAnsi="Arial" w:cs="Arial"/>
        <w:b/>
        <w:i/>
        <w:sz w:val="20"/>
        <w:szCs w:val="20"/>
      </w:rPr>
      <w:t>/2024</w:t>
    </w:r>
  </w:p>
  <w:p w:rsidR="004E2BD4" w:rsidRDefault="004E2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26E3"/>
    <w:multiLevelType w:val="hybridMultilevel"/>
    <w:tmpl w:val="7C2ABE8C"/>
    <w:lvl w:ilvl="0" w:tplc="A748E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D7"/>
    <w:rsid w:val="000665E0"/>
    <w:rsid w:val="00193ADF"/>
    <w:rsid w:val="00225445"/>
    <w:rsid w:val="004E2BD4"/>
    <w:rsid w:val="005D3FB3"/>
    <w:rsid w:val="007A76B3"/>
    <w:rsid w:val="00AE0A7C"/>
    <w:rsid w:val="00AF06B7"/>
    <w:rsid w:val="00B27938"/>
    <w:rsid w:val="00C54A09"/>
    <w:rsid w:val="00E67FD7"/>
    <w:rsid w:val="00ED0A7D"/>
    <w:rsid w:val="00F6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A126"/>
  <w15:chartTrackingRefBased/>
  <w15:docId w15:val="{328323B5-CA84-457E-8771-E2A472E1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B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2B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4E2BD4"/>
    <w:pPr>
      <w:spacing w:before="100" w:after="100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066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42blsz/proceeding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Wiśniewska Renata</cp:lastModifiedBy>
  <cp:revision>11</cp:revision>
  <dcterms:created xsi:type="dcterms:W3CDTF">2024-11-12T16:08:00Z</dcterms:created>
  <dcterms:modified xsi:type="dcterms:W3CDTF">2024-11-20T13:56:00Z</dcterms:modified>
</cp:coreProperties>
</file>