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198A5504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873C31">
        <w:rPr>
          <w:rFonts w:ascii="Arial" w:hAnsi="Arial" w:cs="Arial"/>
          <w:b w:val="0"/>
          <w:i/>
          <w:sz w:val="20"/>
          <w:szCs w:val="20"/>
        </w:rPr>
        <w:t>29</w:t>
      </w:r>
      <w:r w:rsidR="002E6109">
        <w:rPr>
          <w:rFonts w:ascii="Arial" w:hAnsi="Arial" w:cs="Arial"/>
          <w:b w:val="0"/>
          <w:i/>
          <w:sz w:val="20"/>
          <w:szCs w:val="20"/>
        </w:rPr>
        <w:t>.2021</w:t>
      </w:r>
      <w:bookmarkStart w:id="1" w:name="_GoBack"/>
      <w:bookmarkEnd w:id="1"/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241C67B" w14:textId="6FFDA32C" w:rsidR="00BC3ECE" w:rsidRPr="002E6109" w:rsidRDefault="00B4589C" w:rsidP="00A927AB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pn.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="00873C31" w:rsidRPr="00873C31">
        <w:rPr>
          <w:rFonts w:ascii="Arial" w:hAnsi="Arial" w:cs="Arial"/>
          <w:b/>
          <w:i/>
          <w:iCs/>
          <w:sz w:val="22"/>
          <w:szCs w:val="22"/>
        </w:rPr>
        <w:t>Rozbudowa strażnicy OSP w Prokowie</w:t>
      </w:r>
      <w:r w:rsidR="00036CFD" w:rsidRPr="00036CFD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60685C49" w14:textId="77777777" w:rsidR="00BC3ECE" w:rsidRPr="001E0686" w:rsidRDefault="00B4589C" w:rsidP="001E0686">
      <w:pPr>
        <w:spacing w:before="120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4154183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456EBF">
        <w:rPr>
          <w:rFonts w:ascii="Arial" w:hAnsi="Arial" w:cs="Arial"/>
          <w:sz w:val="22"/>
          <w:szCs w:val="22"/>
        </w:rPr>
        <w:t xml:space="preserve"> ust. 1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3A44677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030083D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C39B046" w14:textId="77777777" w:rsidR="0006004E" w:rsidRDefault="0006004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C2C53B4" w14:textId="77777777" w:rsidR="0006004E" w:rsidRDefault="0006004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A948FBB" w14:textId="4A329F23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C7CFF25" w14:textId="77777777" w:rsidR="00A927AB" w:rsidRPr="000918A9" w:rsidRDefault="00A927AB" w:rsidP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t>Pouczenie:</w:t>
      </w:r>
    </w:p>
    <w:p w14:paraId="42552128" w14:textId="77777777" w:rsidR="00A927AB" w:rsidRPr="00B92B9E" w:rsidRDefault="00A927AB" w:rsidP="00A927AB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6E5D8E4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4ABE891B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0A9EA854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03AC57FD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228–230a, art. 250a Kodeksu karnego lub w art. 46 lub art. 48 ustawy z dnia 25 czer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 2010 r. o spo</w:t>
      </w:r>
      <w:r>
        <w:rPr>
          <w:rFonts w:ascii="Arial" w:hAnsi="Arial" w:cs="Arial"/>
          <w:sz w:val="18"/>
          <w:szCs w:val="18"/>
        </w:rPr>
        <w:t>rcie,</w:t>
      </w:r>
    </w:p>
    <w:p w14:paraId="05B8449A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092C8A8F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0CCC55C9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603BE96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28B34DAC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1B77669" w14:textId="77777777" w:rsidR="00A927AB" w:rsidRDefault="00A927AB" w:rsidP="00A927AB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76465316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02EE7500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10B2ABD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74734ECE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06A323E2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sectPr w:rsidR="00A927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E6821" w14:textId="77777777" w:rsidR="00CF784B" w:rsidRDefault="00CF784B">
      <w:r>
        <w:separator/>
      </w:r>
    </w:p>
  </w:endnote>
  <w:endnote w:type="continuationSeparator" w:id="0">
    <w:p w14:paraId="3DF72D78" w14:textId="77777777" w:rsidR="00CF784B" w:rsidRDefault="00CF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22FE0" w14:textId="77777777" w:rsidR="00CF784B" w:rsidRDefault="00CF784B">
      <w:r>
        <w:separator/>
      </w:r>
    </w:p>
  </w:footnote>
  <w:footnote w:type="continuationSeparator" w:id="0">
    <w:p w14:paraId="3F08D481" w14:textId="77777777" w:rsidR="00CF784B" w:rsidRDefault="00CF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53C00195" w:rsidR="00BC3ECE" w:rsidRDefault="00B4589C" w:rsidP="00873C31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195162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873C31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29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2021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456EBF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195162"/>
    <w:rsid w:val="001E0686"/>
    <w:rsid w:val="0021196E"/>
    <w:rsid w:val="00267C0D"/>
    <w:rsid w:val="002B1E87"/>
    <w:rsid w:val="002E6109"/>
    <w:rsid w:val="00351E68"/>
    <w:rsid w:val="00444B75"/>
    <w:rsid w:val="00456EBF"/>
    <w:rsid w:val="004A0F1C"/>
    <w:rsid w:val="0055100E"/>
    <w:rsid w:val="0065128F"/>
    <w:rsid w:val="006C2731"/>
    <w:rsid w:val="00873C31"/>
    <w:rsid w:val="008F16BC"/>
    <w:rsid w:val="009246E7"/>
    <w:rsid w:val="00A927AB"/>
    <w:rsid w:val="00B4589C"/>
    <w:rsid w:val="00BC3ECE"/>
    <w:rsid w:val="00CB4A1D"/>
    <w:rsid w:val="00CF784B"/>
    <w:rsid w:val="00DC346D"/>
    <w:rsid w:val="00EC234D"/>
    <w:rsid w:val="00E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7C3A-16F0-44A2-AECF-E4C67463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23</cp:revision>
  <cp:lastPrinted>2021-05-11T08:18:00Z</cp:lastPrinted>
  <dcterms:created xsi:type="dcterms:W3CDTF">2020-12-17T17:45:00Z</dcterms:created>
  <dcterms:modified xsi:type="dcterms:W3CDTF">2021-10-21T07:11:00Z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