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77C1" w14:textId="2DE1C6F4" w:rsidR="00513ED8" w:rsidRDefault="00AA1401" w:rsidP="00397A31">
      <w:pPr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Projekt umowy z wyłączeniem ustawy PZP</w:t>
      </w:r>
      <w:r w:rsidR="00397A31" w:rsidRPr="00961DA8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</w:t>
      </w:r>
    </w:p>
    <w:p w14:paraId="54153452" w14:textId="60EBAA27" w:rsidR="005C1228" w:rsidRPr="00961DA8" w:rsidRDefault="005C1228" w:rsidP="00513ED8">
      <w:pPr>
        <w:spacing w:line="360" w:lineRule="auto"/>
        <w:ind w:left="2124" w:firstLine="708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UMOWA</w:t>
      </w:r>
      <w:r w:rsidRPr="00961DA8">
        <w:rPr>
          <w:rFonts w:ascii="Century Gothic" w:hAnsi="Century Gothic"/>
          <w:sz w:val="20"/>
          <w:szCs w:val="20"/>
        </w:rPr>
        <w:t xml:space="preserve">    </w:t>
      </w:r>
      <w:r w:rsidRPr="00961DA8">
        <w:rPr>
          <w:rFonts w:ascii="Century Gothic" w:hAnsi="Century Gothic" w:cs="Times New Roman"/>
          <w:b/>
          <w:bCs/>
          <w:sz w:val="20"/>
          <w:szCs w:val="20"/>
        </w:rPr>
        <w:t>nr………….........</w:t>
      </w:r>
    </w:p>
    <w:p w14:paraId="4C8508AD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6AABB5A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zawarta w Warszawie w dniu.............................................. pomiędzy:</w:t>
      </w:r>
    </w:p>
    <w:p w14:paraId="7EE231C0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Skarbem Państwa - Komendantem Stołecznym Policji</w:t>
      </w:r>
    </w:p>
    <w:p w14:paraId="469B8C95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 siedzibą w Warszawie przy ul. Nowolipie 2, 00-150 Warszawa, NIP 5251930070, REGON 012126482 reprezentowanym przez:</w:t>
      </w:r>
    </w:p>
    <w:p w14:paraId="586D1774" w14:textId="3CF464BB" w:rsidR="005C1228" w:rsidRPr="00961DA8" w:rsidRDefault="00AA1401" w:rsidP="005C122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6C29A97C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zwanym w treści umowy „</w:t>
      </w:r>
      <w:r w:rsidRPr="00961DA8">
        <w:rPr>
          <w:rFonts w:ascii="Century Gothic" w:hAnsi="Century Gothic" w:cs="Times New Roman"/>
          <w:b/>
          <w:bCs/>
          <w:sz w:val="20"/>
          <w:szCs w:val="20"/>
        </w:rPr>
        <w:t>Zamawiającym</w:t>
      </w:r>
      <w:r w:rsidRPr="00961DA8">
        <w:rPr>
          <w:rFonts w:ascii="Century Gothic" w:hAnsi="Century Gothic" w:cs="Times New Roman"/>
          <w:sz w:val="20"/>
          <w:szCs w:val="20"/>
        </w:rPr>
        <w:t>”,</w:t>
      </w:r>
    </w:p>
    <w:p w14:paraId="69289204" w14:textId="0C618436" w:rsidR="005C1228" w:rsidRDefault="005C1228" w:rsidP="006F7344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a </w:t>
      </w:r>
    </w:p>
    <w:p w14:paraId="4C4212D3" w14:textId="32D98CBF" w:rsidR="006F7344" w:rsidRPr="006F7344" w:rsidRDefault="0022688E" w:rsidP="006F7344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14:paraId="54768875" w14:textId="77777777" w:rsidR="005C1228" w:rsidRPr="00961DA8" w:rsidRDefault="005C1228" w:rsidP="001E1AAA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zwaną w treści umowy „</w:t>
      </w:r>
      <w:r w:rsidRPr="00961DA8">
        <w:rPr>
          <w:rFonts w:ascii="Century Gothic" w:hAnsi="Century Gothic" w:cs="Times New Roman"/>
          <w:b/>
          <w:bCs/>
          <w:sz w:val="20"/>
          <w:szCs w:val="20"/>
        </w:rPr>
        <w:t>Wykonawcą</w:t>
      </w:r>
      <w:r w:rsidRPr="00961DA8">
        <w:rPr>
          <w:rFonts w:ascii="Century Gothic" w:hAnsi="Century Gothic" w:cs="Times New Roman"/>
          <w:sz w:val="20"/>
          <w:szCs w:val="20"/>
        </w:rPr>
        <w:t>”,</w:t>
      </w:r>
    </w:p>
    <w:p w14:paraId="625DC4A6" w14:textId="77777777" w:rsidR="005C1228" w:rsidRPr="00961DA8" w:rsidRDefault="005C1228" w:rsidP="005C1228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24DED78" w14:textId="2F67C80B" w:rsidR="005C1228" w:rsidRPr="00961DA8" w:rsidRDefault="005C1228" w:rsidP="005C1228">
      <w:pPr>
        <w:suppressAutoHyphens w:val="0"/>
        <w:jc w:val="both"/>
        <w:rPr>
          <w:rFonts w:ascii="Century Gothic" w:eastAsia="Calibri" w:hAnsi="Century Gothic"/>
          <w:kern w:val="0"/>
          <w:sz w:val="20"/>
          <w:szCs w:val="20"/>
          <w:lang w:eastAsia="en-US"/>
        </w:rPr>
      </w:pPr>
      <w:r w:rsidRPr="00961DA8">
        <w:rPr>
          <w:rFonts w:ascii="Century Gothic" w:eastAsia="Calibri" w:hAnsi="Century Gothic"/>
          <w:kern w:val="0"/>
          <w:sz w:val="20"/>
          <w:szCs w:val="20"/>
          <w:lang w:eastAsia="en-US"/>
        </w:rPr>
        <w:t>na zrealizowanie zamówienia z wyłączeniem ustawy z dnia 11 września 2019 r. Prawo Zamówień Publicznych (t.j. Dz. U. z 20</w:t>
      </w:r>
      <w:r w:rsidR="008F1333">
        <w:rPr>
          <w:rFonts w:ascii="Century Gothic" w:eastAsia="Calibri" w:hAnsi="Century Gothic"/>
          <w:kern w:val="0"/>
          <w:sz w:val="20"/>
          <w:szCs w:val="20"/>
          <w:lang w:eastAsia="en-US"/>
        </w:rPr>
        <w:t>22</w:t>
      </w:r>
      <w:r w:rsidRPr="00961DA8">
        <w:rPr>
          <w:rFonts w:ascii="Century Gothic" w:eastAsia="Calibri" w:hAnsi="Century Gothic"/>
          <w:kern w:val="0"/>
          <w:sz w:val="20"/>
          <w:szCs w:val="20"/>
          <w:lang w:eastAsia="en-US"/>
        </w:rPr>
        <w:t xml:space="preserve"> r. poz. </w:t>
      </w:r>
      <w:r w:rsidR="008F1333">
        <w:rPr>
          <w:rFonts w:ascii="Century Gothic" w:eastAsia="Calibri" w:hAnsi="Century Gothic"/>
          <w:kern w:val="0"/>
          <w:sz w:val="20"/>
          <w:szCs w:val="20"/>
          <w:lang w:eastAsia="en-US"/>
        </w:rPr>
        <w:t>17</w:t>
      </w:r>
      <w:r w:rsidRPr="00961DA8">
        <w:rPr>
          <w:rFonts w:ascii="Century Gothic" w:eastAsia="Calibri" w:hAnsi="Century Gothic"/>
          <w:kern w:val="0"/>
          <w:sz w:val="20"/>
          <w:szCs w:val="20"/>
          <w:lang w:eastAsia="en-US"/>
        </w:rPr>
        <w:t>1</w:t>
      </w:r>
      <w:r w:rsidR="008F1333">
        <w:rPr>
          <w:rFonts w:ascii="Century Gothic" w:eastAsia="Calibri" w:hAnsi="Century Gothic"/>
          <w:kern w:val="0"/>
          <w:sz w:val="20"/>
          <w:szCs w:val="20"/>
          <w:lang w:eastAsia="en-US"/>
        </w:rPr>
        <w:t>0</w:t>
      </w:r>
      <w:r w:rsidRPr="00961DA8">
        <w:rPr>
          <w:rFonts w:ascii="Century Gothic" w:eastAsia="Calibri" w:hAnsi="Century Gothic"/>
          <w:kern w:val="0"/>
          <w:sz w:val="20"/>
          <w:szCs w:val="20"/>
          <w:lang w:eastAsia="en-US"/>
        </w:rPr>
        <w:t xml:space="preserve"> ze zm.), o następującej treści:</w:t>
      </w:r>
    </w:p>
    <w:p w14:paraId="59197FFB" w14:textId="4C512C88" w:rsidR="008D1BDA" w:rsidRPr="00961DA8" w:rsidRDefault="00294D3B" w:rsidP="00C227F6">
      <w:pPr>
        <w:pStyle w:val="Default"/>
        <w:rPr>
          <w:sz w:val="20"/>
          <w:szCs w:val="20"/>
        </w:rPr>
      </w:pPr>
      <w:r w:rsidRPr="00961DA8">
        <w:rPr>
          <w:sz w:val="20"/>
          <w:szCs w:val="20"/>
        </w:rPr>
        <w:t xml:space="preserve"> </w:t>
      </w:r>
    </w:p>
    <w:p w14:paraId="0452F8A8" w14:textId="24AA8C4B" w:rsidR="000F276D" w:rsidRPr="00961DA8" w:rsidRDefault="002865D1" w:rsidP="00397A31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§1</w:t>
      </w:r>
    </w:p>
    <w:p w14:paraId="0F995BC0" w14:textId="73FBA4FA" w:rsidR="008D1BDA" w:rsidRDefault="008D1BDA" w:rsidP="001B65E0">
      <w:pPr>
        <w:pStyle w:val="Akapitzlist"/>
        <w:numPr>
          <w:ilvl w:val="0"/>
          <w:numId w:val="49"/>
        </w:numPr>
        <w:jc w:val="both"/>
        <w:rPr>
          <w:rFonts w:ascii="Century Gothic" w:hAnsi="Century Gothic"/>
          <w:sz w:val="20"/>
          <w:szCs w:val="20"/>
        </w:rPr>
      </w:pPr>
      <w:r w:rsidRPr="001B65E0">
        <w:rPr>
          <w:rFonts w:ascii="Century Gothic" w:hAnsi="Century Gothic"/>
          <w:sz w:val="20"/>
          <w:szCs w:val="20"/>
        </w:rPr>
        <w:t xml:space="preserve">Przedmiotem Umowy jest </w:t>
      </w:r>
      <w:r w:rsidR="00C204C2" w:rsidRPr="001B65E0">
        <w:rPr>
          <w:rFonts w:ascii="Century Gothic" w:hAnsi="Century Gothic"/>
          <w:b/>
          <w:sz w:val="20"/>
          <w:szCs w:val="20"/>
        </w:rPr>
        <w:t>dostawa</w:t>
      </w:r>
      <w:r w:rsidR="00397A31" w:rsidRPr="001B65E0">
        <w:rPr>
          <w:rFonts w:ascii="Century Gothic" w:hAnsi="Century Gothic"/>
          <w:b/>
          <w:color w:val="000000"/>
          <w:sz w:val="20"/>
          <w:szCs w:val="20"/>
          <w:lang w:eastAsia="x-none"/>
        </w:rPr>
        <w:t xml:space="preserve"> </w:t>
      </w:r>
      <w:r w:rsidR="0022688E" w:rsidRPr="001B65E0">
        <w:rPr>
          <w:rFonts w:ascii="Century Gothic" w:hAnsi="Century Gothic"/>
          <w:b/>
          <w:color w:val="000000"/>
          <w:sz w:val="20"/>
          <w:szCs w:val="20"/>
          <w:lang w:eastAsia="x-none"/>
        </w:rPr>
        <w:t xml:space="preserve"> płyt meblowych i obrzeży</w:t>
      </w:r>
      <w:r w:rsidR="00EC0C2F" w:rsidRPr="001B65E0">
        <w:rPr>
          <w:rFonts w:ascii="Century Gothic" w:hAnsi="Century Gothic"/>
          <w:b/>
          <w:color w:val="000000"/>
          <w:sz w:val="20"/>
          <w:szCs w:val="20"/>
          <w:lang w:eastAsia="x-none"/>
        </w:rPr>
        <w:t xml:space="preserve"> </w:t>
      </w:r>
      <w:r w:rsidR="003A2E82" w:rsidRPr="001B65E0">
        <w:rPr>
          <w:rFonts w:ascii="Century Gothic" w:hAnsi="Century Gothic"/>
          <w:b/>
          <w:color w:val="000000"/>
          <w:sz w:val="20"/>
          <w:szCs w:val="20"/>
          <w:lang w:eastAsia="x-none"/>
        </w:rPr>
        <w:t xml:space="preserve">ABS </w:t>
      </w:r>
      <w:r w:rsidR="00101F77" w:rsidRPr="001B65E0">
        <w:rPr>
          <w:rFonts w:ascii="Century Gothic" w:hAnsi="Century Gothic"/>
          <w:b/>
          <w:color w:val="000000"/>
          <w:sz w:val="20"/>
          <w:szCs w:val="20"/>
          <w:lang w:eastAsia="x-none"/>
        </w:rPr>
        <w:t>do wyrobu mebli</w:t>
      </w:r>
      <w:r w:rsidRPr="001B65E0">
        <w:rPr>
          <w:rFonts w:ascii="Century Gothic" w:hAnsi="Century Gothic"/>
          <w:sz w:val="20"/>
          <w:szCs w:val="20"/>
        </w:rPr>
        <w:t xml:space="preserve"> spełniające wymagania opisane w załączniku nr 1 do umowy</w:t>
      </w:r>
      <w:r w:rsidR="002F133D" w:rsidRPr="001B65E0">
        <w:rPr>
          <w:rFonts w:ascii="Century Gothic" w:hAnsi="Century Gothic"/>
          <w:sz w:val="20"/>
          <w:szCs w:val="20"/>
        </w:rPr>
        <w:t xml:space="preserve"> OPZ</w:t>
      </w:r>
      <w:r w:rsidR="000C40F6" w:rsidRPr="001B65E0">
        <w:rPr>
          <w:rFonts w:ascii="Century Gothic" w:hAnsi="Century Gothic"/>
          <w:sz w:val="20"/>
          <w:szCs w:val="20"/>
        </w:rPr>
        <w:t>, zwanych dalej „towarem”</w:t>
      </w:r>
      <w:r w:rsidR="00BA160A">
        <w:rPr>
          <w:rFonts w:ascii="Century Gothic" w:hAnsi="Century Gothic"/>
          <w:sz w:val="20"/>
          <w:szCs w:val="20"/>
        </w:rPr>
        <w:t>.</w:t>
      </w:r>
    </w:p>
    <w:p w14:paraId="096196FE" w14:textId="2BCC3859" w:rsidR="008D1BDA" w:rsidRDefault="008D1BDA" w:rsidP="00BA160A">
      <w:pPr>
        <w:pStyle w:val="Akapitzlist"/>
        <w:numPr>
          <w:ilvl w:val="0"/>
          <w:numId w:val="49"/>
        </w:numPr>
        <w:jc w:val="both"/>
        <w:rPr>
          <w:rFonts w:ascii="Century Gothic" w:hAnsi="Century Gothic"/>
          <w:sz w:val="20"/>
          <w:szCs w:val="20"/>
        </w:rPr>
      </w:pPr>
      <w:r w:rsidRPr="00BA160A">
        <w:rPr>
          <w:rFonts w:ascii="Century Gothic" w:hAnsi="Century Gothic"/>
          <w:sz w:val="20"/>
          <w:szCs w:val="20"/>
        </w:rPr>
        <w:t xml:space="preserve">Strony ustalają, że wartość Umowy (wynagrodzenie Wykonawcy) wynosi: </w:t>
      </w:r>
      <w:r w:rsidR="006F7344" w:rsidRPr="00BA160A">
        <w:rPr>
          <w:rFonts w:ascii="Century Gothic" w:hAnsi="Century Gothic"/>
          <w:sz w:val="20"/>
          <w:szCs w:val="20"/>
        </w:rPr>
        <w:t xml:space="preserve"> </w:t>
      </w:r>
      <w:r w:rsidR="0022688E" w:rsidRPr="00BA160A">
        <w:rPr>
          <w:rFonts w:ascii="Century Gothic" w:hAnsi="Century Gothic"/>
          <w:b/>
          <w:sz w:val="20"/>
          <w:szCs w:val="20"/>
        </w:rPr>
        <w:t>.........</w:t>
      </w:r>
      <w:r w:rsidRPr="00BA160A">
        <w:rPr>
          <w:rFonts w:ascii="Century Gothic" w:hAnsi="Century Gothic"/>
          <w:b/>
          <w:sz w:val="20"/>
          <w:szCs w:val="20"/>
        </w:rPr>
        <w:t xml:space="preserve"> brutto słownie</w:t>
      </w:r>
      <w:r w:rsidRPr="00BA160A">
        <w:rPr>
          <w:rFonts w:ascii="Century Gothic" w:hAnsi="Century Gothic"/>
          <w:sz w:val="20"/>
          <w:szCs w:val="20"/>
        </w:rPr>
        <w:t xml:space="preserve">: </w:t>
      </w:r>
      <w:r w:rsidR="00151615" w:rsidRPr="00BA160A">
        <w:rPr>
          <w:rFonts w:ascii="Century Gothic" w:hAnsi="Century Gothic"/>
          <w:b/>
          <w:sz w:val="20"/>
          <w:szCs w:val="20"/>
        </w:rPr>
        <w:t>..............................</w:t>
      </w:r>
      <w:r w:rsidR="0015796B" w:rsidRPr="00BA160A">
        <w:rPr>
          <w:rFonts w:ascii="Century Gothic" w:hAnsi="Century Gothic"/>
          <w:b/>
          <w:sz w:val="20"/>
          <w:szCs w:val="20"/>
        </w:rPr>
        <w:t xml:space="preserve"> </w:t>
      </w:r>
      <w:r w:rsidRPr="00BA160A">
        <w:rPr>
          <w:rFonts w:ascii="Century Gothic" w:hAnsi="Century Gothic"/>
          <w:sz w:val="20"/>
          <w:szCs w:val="20"/>
        </w:rPr>
        <w:t xml:space="preserve"> w tym podatek VAT w wysokości </w:t>
      </w:r>
      <w:r w:rsidR="00E61B39" w:rsidRPr="00BA160A">
        <w:rPr>
          <w:rFonts w:ascii="Century Gothic" w:hAnsi="Century Gothic"/>
          <w:b/>
          <w:sz w:val="20"/>
          <w:szCs w:val="20"/>
        </w:rPr>
        <w:t>..........</w:t>
      </w:r>
      <w:r w:rsidR="00E87EDA" w:rsidRPr="00BA160A">
        <w:rPr>
          <w:rFonts w:ascii="Century Gothic" w:hAnsi="Century Gothic"/>
          <w:b/>
          <w:sz w:val="20"/>
          <w:szCs w:val="20"/>
        </w:rPr>
        <w:t xml:space="preserve"> </w:t>
      </w:r>
      <w:r w:rsidRPr="00BA160A">
        <w:rPr>
          <w:rFonts w:ascii="Century Gothic" w:hAnsi="Century Gothic"/>
          <w:b/>
          <w:sz w:val="20"/>
          <w:szCs w:val="20"/>
        </w:rPr>
        <w:t>%</w:t>
      </w:r>
      <w:r w:rsidR="00E61B39" w:rsidRPr="00BA160A">
        <w:rPr>
          <w:rFonts w:ascii="Century Gothic" w:hAnsi="Century Gothic"/>
          <w:b/>
          <w:sz w:val="20"/>
          <w:szCs w:val="20"/>
        </w:rPr>
        <w:t xml:space="preserve"> </w:t>
      </w:r>
      <w:r w:rsidR="00E61B39" w:rsidRPr="00BA160A">
        <w:rPr>
          <w:rFonts w:ascii="Century Gothic" w:hAnsi="Century Gothic"/>
          <w:sz w:val="20"/>
          <w:szCs w:val="20"/>
        </w:rPr>
        <w:t>(zgodnie z ofertą Wykonawcy</w:t>
      </w:r>
      <w:r w:rsidR="000C40F6" w:rsidRPr="00BA160A">
        <w:rPr>
          <w:rFonts w:ascii="Century Gothic" w:hAnsi="Century Gothic"/>
          <w:sz w:val="20"/>
          <w:szCs w:val="20"/>
        </w:rPr>
        <w:t>)</w:t>
      </w:r>
      <w:r w:rsidR="00952A62" w:rsidRPr="00BA160A">
        <w:rPr>
          <w:rFonts w:ascii="Century Gothic" w:hAnsi="Century Gothic"/>
          <w:sz w:val="20"/>
          <w:szCs w:val="20"/>
        </w:rPr>
        <w:t>.</w:t>
      </w:r>
    </w:p>
    <w:p w14:paraId="7FEA3143" w14:textId="2BB2677A" w:rsidR="008D1BDA" w:rsidRDefault="008D1BDA" w:rsidP="00BA160A">
      <w:pPr>
        <w:pStyle w:val="Akapitzlist"/>
        <w:numPr>
          <w:ilvl w:val="0"/>
          <w:numId w:val="49"/>
        </w:numPr>
        <w:jc w:val="both"/>
        <w:rPr>
          <w:rFonts w:ascii="Century Gothic" w:hAnsi="Century Gothic"/>
          <w:sz w:val="20"/>
          <w:szCs w:val="20"/>
        </w:rPr>
      </w:pPr>
      <w:r w:rsidRPr="00BA160A">
        <w:rPr>
          <w:rFonts w:ascii="Century Gothic" w:hAnsi="Century Gothic"/>
          <w:sz w:val="20"/>
          <w:szCs w:val="20"/>
        </w:rPr>
        <w:t>Wartość Umowy, o której mowa w ust. 2 zawiera wszystkie koszty związane z realizacją niniejszej Umowy, w szczególności koszty czynn</w:t>
      </w:r>
      <w:r w:rsidR="00122887" w:rsidRPr="00BA160A">
        <w:rPr>
          <w:rFonts w:ascii="Century Gothic" w:hAnsi="Century Gothic"/>
          <w:sz w:val="20"/>
          <w:szCs w:val="20"/>
        </w:rPr>
        <w:t xml:space="preserve">ości o których mowa w § 2 ust. </w:t>
      </w:r>
      <w:r w:rsidR="008F1333" w:rsidRPr="00BA160A">
        <w:rPr>
          <w:rFonts w:ascii="Century Gothic" w:hAnsi="Century Gothic"/>
          <w:sz w:val="20"/>
          <w:szCs w:val="20"/>
        </w:rPr>
        <w:t>2</w:t>
      </w:r>
      <w:r w:rsidRPr="00BA160A">
        <w:rPr>
          <w:rFonts w:ascii="Century Gothic" w:hAnsi="Century Gothic"/>
          <w:sz w:val="20"/>
          <w:szCs w:val="20"/>
        </w:rPr>
        <w:t>.</w:t>
      </w:r>
    </w:p>
    <w:p w14:paraId="5670D0DF" w14:textId="4FB9927E" w:rsidR="008D1BDA" w:rsidRPr="00BA160A" w:rsidRDefault="008D1BDA" w:rsidP="00BA160A">
      <w:pPr>
        <w:pStyle w:val="Akapitzlist"/>
        <w:numPr>
          <w:ilvl w:val="0"/>
          <w:numId w:val="49"/>
        </w:numPr>
        <w:jc w:val="both"/>
        <w:rPr>
          <w:rFonts w:ascii="Century Gothic" w:hAnsi="Century Gothic"/>
          <w:sz w:val="20"/>
          <w:szCs w:val="20"/>
        </w:rPr>
      </w:pPr>
      <w:r w:rsidRPr="00BA160A">
        <w:rPr>
          <w:rFonts w:ascii="Century Gothic" w:hAnsi="Century Gothic"/>
          <w:sz w:val="20"/>
          <w:szCs w:val="20"/>
        </w:rPr>
        <w:t>Obowiązek podatkowy z tytułu dostawy towaru będz</w:t>
      </w:r>
      <w:r w:rsidR="008F1333" w:rsidRPr="00BA160A">
        <w:rPr>
          <w:rFonts w:ascii="Century Gothic" w:hAnsi="Century Gothic"/>
          <w:sz w:val="20"/>
          <w:szCs w:val="20"/>
        </w:rPr>
        <w:t>i</w:t>
      </w:r>
      <w:r w:rsidRPr="00BA160A">
        <w:rPr>
          <w:rFonts w:ascii="Century Gothic" w:hAnsi="Century Gothic"/>
          <w:sz w:val="20"/>
          <w:szCs w:val="20"/>
        </w:rPr>
        <w:t>e leżał po stronie Wykonawcy</w:t>
      </w:r>
      <w:r w:rsidR="005A6258">
        <w:rPr>
          <w:rFonts w:ascii="Century Gothic" w:hAnsi="Century Gothic"/>
          <w:sz w:val="20"/>
          <w:szCs w:val="20"/>
        </w:rPr>
        <w:t xml:space="preserve">/Zamawiającego </w:t>
      </w:r>
      <w:r w:rsidR="00B14E83">
        <w:rPr>
          <w:rFonts w:ascii="Century Gothic" w:hAnsi="Century Gothic"/>
          <w:sz w:val="20"/>
          <w:szCs w:val="20"/>
        </w:rPr>
        <w:t>(zgodnie z ofertą Wykonawcy</w:t>
      </w:r>
      <w:r w:rsidR="0077504D" w:rsidRPr="00BA160A">
        <w:rPr>
          <w:rFonts w:ascii="Century Gothic" w:hAnsi="Century Gothic"/>
          <w:b/>
          <w:sz w:val="20"/>
          <w:szCs w:val="20"/>
        </w:rPr>
        <w:t>.</w:t>
      </w:r>
    </w:p>
    <w:p w14:paraId="464AC471" w14:textId="3E75ACD4" w:rsidR="0077245C" w:rsidRPr="00961DA8" w:rsidRDefault="0077245C" w:rsidP="006203DB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/>
          <w:sz w:val="20"/>
          <w:szCs w:val="20"/>
          <w:lang w:val="x-none"/>
        </w:rPr>
        <w:t xml:space="preserve">Płatność w PLN za wykonaną dostawę zostanie dokonana na rachunek wskazany przez Wykonawcę na fakturze, w terminie </w:t>
      </w:r>
      <w:r w:rsidRPr="00961DA8">
        <w:rPr>
          <w:rFonts w:ascii="Century Gothic" w:hAnsi="Century Gothic"/>
          <w:b/>
          <w:bCs/>
          <w:sz w:val="20"/>
          <w:szCs w:val="20"/>
          <w:lang w:val="x-none"/>
        </w:rPr>
        <w:t xml:space="preserve">30 dni, </w:t>
      </w:r>
      <w:r w:rsidRPr="00961DA8">
        <w:rPr>
          <w:rFonts w:ascii="Century Gothic" w:hAnsi="Century Gothic"/>
          <w:sz w:val="20"/>
          <w:szCs w:val="20"/>
          <w:lang w:val="x-none"/>
        </w:rPr>
        <w:t xml:space="preserve">licząc od daty otrzymania przez Zamawiającego prawidłowo wystawionej faktury. Zamawiający dopuszcza składanie ustrukturyzowanych faktur elektronicznych na Platformie Elektronicznego Fakturowania (PEF) dostępnej pod adresem: </w:t>
      </w:r>
      <w:r w:rsidRPr="00961DA8">
        <w:rPr>
          <w:rFonts w:ascii="Century Gothic" w:hAnsi="Century Gothic"/>
          <w:b/>
          <w:bCs/>
          <w:sz w:val="20"/>
          <w:szCs w:val="20"/>
          <w:lang w:val="x-none"/>
        </w:rPr>
        <w:t>Faktura.gov.pl</w:t>
      </w:r>
      <w:r w:rsidRPr="00961DA8">
        <w:rPr>
          <w:rFonts w:ascii="Century Gothic" w:hAnsi="Century Gothic"/>
          <w:sz w:val="20"/>
          <w:szCs w:val="20"/>
          <w:lang w:val="x-none"/>
        </w:rPr>
        <w:t xml:space="preserve">. </w:t>
      </w:r>
    </w:p>
    <w:p w14:paraId="3D5F0DAD" w14:textId="77777777" w:rsidR="0077245C" w:rsidRPr="00961DA8" w:rsidRDefault="0077245C" w:rsidP="006203DB">
      <w:pPr>
        <w:pStyle w:val="Akapitzlist"/>
        <w:numPr>
          <w:ilvl w:val="0"/>
          <w:numId w:val="35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/>
          <w:sz w:val="20"/>
          <w:szCs w:val="20"/>
        </w:rPr>
        <w:t xml:space="preserve">Wykonawca wystawi fakturę VAT, wskazując jako płatnika: </w:t>
      </w:r>
    </w:p>
    <w:p w14:paraId="029C6B89" w14:textId="3FF2DB72" w:rsidR="0077245C" w:rsidRPr="00961DA8" w:rsidRDefault="009E06B5" w:rsidP="006203DB">
      <w:pPr>
        <w:ind w:left="284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 w:rsidRPr="00961DA8"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="0077245C" w:rsidRPr="00961DA8">
        <w:rPr>
          <w:rFonts w:ascii="Century Gothic" w:hAnsi="Century Gothic" w:cs="Times New Roman"/>
          <w:b/>
          <w:sz w:val="20"/>
          <w:szCs w:val="20"/>
          <w:lang w:val="x-none"/>
        </w:rPr>
        <w:t xml:space="preserve">Komenda Stołeczna Policji, </w:t>
      </w:r>
    </w:p>
    <w:p w14:paraId="45D61766" w14:textId="62D974E3" w:rsidR="0077245C" w:rsidRPr="00961DA8" w:rsidRDefault="009E06B5" w:rsidP="006203DB">
      <w:pPr>
        <w:ind w:left="284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 w:rsidRPr="00961DA8"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="0077245C" w:rsidRPr="00961DA8">
        <w:rPr>
          <w:rFonts w:ascii="Century Gothic" w:hAnsi="Century Gothic" w:cs="Times New Roman"/>
          <w:b/>
          <w:sz w:val="20"/>
          <w:szCs w:val="20"/>
          <w:lang w:val="x-none"/>
        </w:rPr>
        <w:t>ul. Nowolipie 2, 00-150 Warszawa,</w:t>
      </w:r>
    </w:p>
    <w:p w14:paraId="34CF577C" w14:textId="3EF3A91D" w:rsidR="008D1BDA" w:rsidRPr="006067B9" w:rsidRDefault="009E06B5" w:rsidP="006067B9">
      <w:pPr>
        <w:ind w:left="284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 w:rsidRPr="00961DA8"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="0077245C" w:rsidRPr="00961DA8">
        <w:rPr>
          <w:rFonts w:ascii="Century Gothic" w:hAnsi="Century Gothic" w:cs="Times New Roman"/>
          <w:b/>
          <w:sz w:val="20"/>
          <w:szCs w:val="20"/>
          <w:lang w:val="x-none"/>
        </w:rPr>
        <w:t xml:space="preserve">NIP 525-19-30-070  </w:t>
      </w:r>
    </w:p>
    <w:p w14:paraId="115BFB0E" w14:textId="77777777" w:rsidR="008D1BDA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§2</w:t>
      </w:r>
    </w:p>
    <w:p w14:paraId="24AB9427" w14:textId="77777777" w:rsidR="006067B9" w:rsidRPr="00961DA8" w:rsidRDefault="006067B9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6BBBD337" w14:textId="30C075E5" w:rsidR="00F43C4E" w:rsidRPr="00F43C4E" w:rsidRDefault="00F43C4E" w:rsidP="00F43C4E">
      <w:pPr>
        <w:numPr>
          <w:ilvl w:val="0"/>
          <w:numId w:val="13"/>
        </w:numPr>
        <w:suppressAutoHyphens w:val="0"/>
        <w:contextualSpacing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lang w:val="x-none" w:eastAsia="pl-PL" w:bidi="ar-SA"/>
        </w:rPr>
      </w:pPr>
      <w:r w:rsidRPr="00F43C4E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>Wykonawca zobowiązany jest do realizacji dostawy</w:t>
      </w:r>
      <w:r w:rsidRPr="00F43C4E">
        <w:rPr>
          <w:rFonts w:ascii="Century Gothic" w:eastAsia="Calibri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="00101F77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x-none"/>
        </w:rPr>
        <w:t>płyt meblowych i obrzeży do wyrobu mebli</w:t>
      </w:r>
      <w:r w:rsidRPr="00F43C4E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eastAsia="x-none" w:bidi="ar-SA"/>
        </w:rPr>
        <w:t xml:space="preserve"> </w:t>
      </w:r>
      <w:r w:rsidRPr="00101F77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x-none" w:bidi="ar-SA"/>
        </w:rPr>
        <w:t>(</w:t>
      </w:r>
      <w:r w:rsidRPr="00F43C4E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x-none" w:bidi="ar-SA"/>
        </w:rPr>
        <w:t xml:space="preserve">zgodnie z przedstawioną ofertą - formularz ofertowo-cenowy </w:t>
      </w:r>
      <w:r w:rsidR="00634656" w:rsidRPr="00F43C4E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x-none" w:bidi="ar-SA"/>
        </w:rPr>
        <w:t>załącznik</w:t>
      </w:r>
      <w:r w:rsidRPr="00F43C4E">
        <w:rPr>
          <w:rFonts w:ascii="Century Gothic" w:eastAsia="Calibri" w:hAnsi="Century Gothic" w:cs="Times New Roman"/>
          <w:color w:val="000000"/>
          <w:kern w:val="0"/>
          <w:sz w:val="20"/>
          <w:szCs w:val="20"/>
          <w:lang w:eastAsia="x-none" w:bidi="ar-SA"/>
        </w:rPr>
        <w:t xml:space="preserve"> nr 1)</w:t>
      </w:r>
      <w:r w:rsidRPr="00F43C4E">
        <w:rPr>
          <w:rFonts w:ascii="Century Gothic" w:eastAsia="Calibri" w:hAnsi="Century Gothic" w:cs="Times New Roman"/>
          <w:b/>
          <w:color w:val="000000"/>
          <w:kern w:val="0"/>
          <w:sz w:val="20"/>
          <w:szCs w:val="20"/>
          <w:lang w:val="x-none" w:eastAsia="x-none" w:bidi="ar-SA"/>
        </w:rPr>
        <w:t xml:space="preserve"> </w:t>
      </w:r>
      <w:r w:rsidRPr="00F43C4E">
        <w:rPr>
          <w:rFonts w:ascii="Century Gothic" w:eastAsia="Calibri" w:hAnsi="Century Gothic" w:cs="Times New Roman"/>
          <w:kern w:val="0"/>
          <w:sz w:val="20"/>
          <w:szCs w:val="20"/>
          <w:lang w:eastAsia="pl-PL" w:bidi="ar-SA"/>
        </w:rPr>
        <w:t xml:space="preserve">  </w:t>
      </w:r>
      <w:r w:rsidRPr="00F43C4E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 xml:space="preserve">w terminie </w:t>
      </w:r>
      <w:r w:rsidRPr="00F43C4E">
        <w:rPr>
          <w:rFonts w:ascii="Century Gothic" w:eastAsia="Calibri" w:hAnsi="Century Gothic" w:cs="Times New Roman"/>
          <w:b/>
          <w:kern w:val="0"/>
          <w:sz w:val="20"/>
          <w:szCs w:val="20"/>
          <w:lang w:eastAsia="pl-PL" w:bidi="ar-SA"/>
        </w:rPr>
        <w:t xml:space="preserve">7 dni </w:t>
      </w:r>
      <w:r w:rsidR="00793088">
        <w:rPr>
          <w:rFonts w:ascii="Century Gothic" w:eastAsia="Calibri" w:hAnsi="Century Gothic" w:cs="Times New Roman"/>
          <w:b/>
          <w:kern w:val="0"/>
          <w:sz w:val="20"/>
          <w:szCs w:val="20"/>
          <w:lang w:eastAsia="pl-PL" w:bidi="ar-SA"/>
        </w:rPr>
        <w:t xml:space="preserve">roboczych </w:t>
      </w:r>
      <w:r w:rsidRPr="00F43C4E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>od dnia podpisania umowy</w:t>
      </w:r>
      <w:r w:rsidRPr="00F43C4E">
        <w:rPr>
          <w:rFonts w:ascii="Century Gothic" w:eastAsia="Calibri" w:hAnsi="Century Gothic" w:cs="Times New Roman"/>
          <w:b/>
          <w:kern w:val="0"/>
          <w:sz w:val="20"/>
          <w:szCs w:val="20"/>
          <w:lang w:val="x-none" w:eastAsia="pl-PL" w:bidi="ar-SA"/>
        </w:rPr>
        <w:t>.</w:t>
      </w:r>
    </w:p>
    <w:p w14:paraId="0C29E99B" w14:textId="30D46E69" w:rsidR="006067B9" w:rsidRPr="00895567" w:rsidRDefault="00F43C4E" w:rsidP="00895567">
      <w:pPr>
        <w:numPr>
          <w:ilvl w:val="0"/>
          <w:numId w:val="13"/>
        </w:numPr>
        <w:suppressAutoHyphens w:val="0"/>
        <w:contextualSpacing/>
        <w:jc w:val="both"/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val="x-none" w:eastAsia="pl-PL" w:bidi="ar-SA"/>
        </w:rPr>
      </w:pPr>
      <w:r w:rsidRPr="00F43C4E"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val="x-none" w:eastAsia="pl-PL" w:bidi="ar-SA"/>
        </w:rPr>
        <w:t>Wykonawca wraz z przedmiotem umowy (załącznik nr 1) zobowiązany jest dostarczyć zamawiającemu</w:t>
      </w:r>
      <w:r w:rsidRPr="00F43C4E"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eastAsia="pl-PL" w:bidi="ar-SA"/>
        </w:rPr>
        <w:t>:</w:t>
      </w:r>
      <w:r w:rsidRPr="00F43C4E"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val="x-none" w:eastAsia="pl-PL" w:bidi="ar-SA"/>
        </w:rPr>
        <w:t xml:space="preserve"> kartę gwarancyjną i kartę produktu (</w:t>
      </w:r>
      <w:r w:rsidRPr="00F43C4E"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tylko </w:t>
      </w:r>
      <w:r w:rsidRPr="00F43C4E"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val="x-none" w:eastAsia="pl-PL" w:bidi="ar-SA"/>
        </w:rPr>
        <w:t>jeśli dotyczy</w:t>
      </w:r>
      <w:r w:rsidRPr="00F43C4E"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eastAsia="pl-PL" w:bidi="ar-SA"/>
        </w:rPr>
        <w:t>) oraz</w:t>
      </w:r>
      <w:r w:rsidR="00634656" w:rsidRPr="00634656"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fakturę lub dowód wy</w:t>
      </w:r>
      <w:r w:rsidRPr="00F43C4E"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eastAsia="pl-PL" w:bidi="ar-SA"/>
        </w:rPr>
        <w:t xml:space="preserve">dania </w:t>
      </w:r>
      <w:r w:rsidR="00634656" w:rsidRPr="00634656"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eastAsia="pl-PL" w:bidi="ar-SA"/>
        </w:rPr>
        <w:t>zewnętrznego</w:t>
      </w:r>
      <w:r w:rsidRPr="00F43C4E"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eastAsia="pl-PL" w:bidi="ar-SA"/>
        </w:rPr>
        <w:t xml:space="preserve">. </w:t>
      </w:r>
    </w:p>
    <w:p w14:paraId="443CB07B" w14:textId="7B0A3E8F" w:rsidR="00F43C4E" w:rsidRPr="006067B9" w:rsidRDefault="00F43C4E" w:rsidP="006067B9">
      <w:pPr>
        <w:numPr>
          <w:ilvl w:val="0"/>
          <w:numId w:val="13"/>
        </w:numPr>
        <w:suppressAutoHyphens w:val="0"/>
        <w:contextualSpacing/>
        <w:jc w:val="both"/>
        <w:rPr>
          <w:rFonts w:ascii="Century Gothic" w:eastAsia="Calibri" w:hAnsi="Century Gothic" w:cs="Times New Roman"/>
          <w:color w:val="000000" w:themeColor="text1"/>
          <w:kern w:val="0"/>
          <w:sz w:val="20"/>
          <w:szCs w:val="20"/>
          <w:lang w:val="x-none" w:eastAsia="pl-PL" w:bidi="ar-SA"/>
        </w:rPr>
      </w:pPr>
      <w:r w:rsidRPr="006067B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Wykonawca zobowiązany jest do dostarczenia  towaru wskazanego w </w:t>
      </w:r>
      <w:r w:rsidR="00634656" w:rsidRPr="006067B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załączniku</w:t>
      </w:r>
      <w:r w:rsidRPr="006067B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nr 1 do umowy na własne ryzyko do Magazynu Komendy Stołecznej Policji w Warszawie (kod 01-203), przy ul. Karolkowej 46 (wjazd od ul. Jaktorowskiej) </w:t>
      </w:r>
      <w:r w:rsidRPr="006067B9">
        <w:rPr>
          <w:rFonts w:ascii="Century Gothic" w:eastAsia="Times New Roman" w:hAnsi="Century Gothic" w:cs="Times New Roman"/>
          <w:b/>
          <w:kern w:val="0"/>
          <w:sz w:val="20"/>
          <w:szCs w:val="20"/>
          <w:u w:val="single"/>
          <w:lang w:eastAsia="ar-SA" w:bidi="ar-SA"/>
        </w:rPr>
        <w:t>oraz do jego rozładunku w miejscu wskazanym przez Zamawiającego</w:t>
      </w:r>
      <w:r w:rsidRPr="006067B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,  w dni robocze  w godzinach  7</w:t>
      </w:r>
      <w:r w:rsidRPr="006067B9">
        <w:rPr>
          <w:rFonts w:ascii="Century Gothic" w:eastAsia="Times New Roman" w:hAnsi="Century Gothic" w:cs="Times New Roman"/>
          <w:b/>
          <w:kern w:val="0"/>
          <w:sz w:val="20"/>
          <w:szCs w:val="20"/>
          <w:vertAlign w:val="superscript"/>
          <w:lang w:eastAsia="ar-SA" w:bidi="ar-SA"/>
        </w:rPr>
        <w:t>30</w:t>
      </w:r>
      <w:r w:rsidRPr="006067B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– 14</w:t>
      </w:r>
      <w:r w:rsidRPr="006067B9">
        <w:rPr>
          <w:rFonts w:ascii="Century Gothic" w:eastAsia="Times New Roman" w:hAnsi="Century Gothic" w:cs="Times New Roman"/>
          <w:b/>
          <w:kern w:val="0"/>
          <w:sz w:val="20"/>
          <w:szCs w:val="20"/>
          <w:vertAlign w:val="superscript"/>
          <w:lang w:eastAsia="ar-SA" w:bidi="ar-SA"/>
        </w:rPr>
        <w:t>00</w:t>
      </w:r>
      <w:r w:rsidRPr="006067B9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</w:t>
      </w:r>
    </w:p>
    <w:p w14:paraId="674B36F2" w14:textId="77777777" w:rsidR="00F43C4E" w:rsidRPr="00F43C4E" w:rsidRDefault="00F43C4E" w:rsidP="00F43C4E">
      <w:pPr>
        <w:numPr>
          <w:ilvl w:val="0"/>
          <w:numId w:val="13"/>
        </w:numPr>
        <w:jc w:val="both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F43C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 xml:space="preserve">Wykonawca zobowiązany jest powiadomić Zamawiającego o dokładnym terminie dostawy towaru z wyprzedzeniem </w:t>
      </w:r>
      <w:r w:rsidRPr="00F43C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co najmniej 1 dniowym</w:t>
      </w:r>
      <w:r w:rsidRPr="00F43C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F43C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(1 dzień roboczy) na nr telefonu  694 490 768 lub 47 72 386 31. </w:t>
      </w:r>
      <w:r w:rsidRPr="00F43C4E">
        <w:rPr>
          <w:rFonts w:ascii="Century Gothic" w:eastAsia="Times New Roman" w:hAnsi="Century Gothic" w:cs="Times New Roman"/>
          <w:b/>
          <w:color w:val="FFFFFF"/>
          <w:kern w:val="0"/>
          <w:sz w:val="20"/>
          <w:szCs w:val="20"/>
          <w:lang w:eastAsia="ar-SA" w:bidi="ar-SA"/>
        </w:rPr>
        <w:t>602 325 188</w:t>
      </w:r>
      <w:r w:rsidRPr="00F43C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</w:t>
      </w:r>
    </w:p>
    <w:p w14:paraId="4B87E111" w14:textId="77777777" w:rsidR="00F43C4E" w:rsidRPr="00F43C4E" w:rsidRDefault="00F43C4E" w:rsidP="00F43C4E">
      <w:pPr>
        <w:numPr>
          <w:ilvl w:val="0"/>
          <w:numId w:val="39"/>
        </w:numPr>
        <w:jc w:val="both"/>
        <w:rPr>
          <w:rFonts w:ascii="Century Gothic" w:eastAsia="Times New Roman" w:hAnsi="Century Gothic" w:cs="Tahoma"/>
          <w:kern w:val="0"/>
          <w:sz w:val="20"/>
          <w:szCs w:val="20"/>
          <w:lang w:eastAsia="ar-SA" w:bidi="ar-SA"/>
        </w:rPr>
      </w:pPr>
      <w:r w:rsidRPr="00F43C4E">
        <w:rPr>
          <w:rFonts w:ascii="Century Gothic" w:eastAsia="Times New Roman" w:hAnsi="Century Gothic" w:cs="Tahoma"/>
          <w:kern w:val="0"/>
          <w:sz w:val="20"/>
          <w:szCs w:val="20"/>
          <w:lang w:eastAsia="ar-SA" w:bidi="ar-SA"/>
        </w:rPr>
        <w:t>Wykonawca zobowiązany jest do:</w:t>
      </w:r>
    </w:p>
    <w:p w14:paraId="36D22C62" w14:textId="530EE5D7" w:rsidR="00F43C4E" w:rsidRPr="00F43C4E" w:rsidRDefault="00F43C4E" w:rsidP="00F43C4E">
      <w:pPr>
        <w:numPr>
          <w:ilvl w:val="0"/>
          <w:numId w:val="38"/>
        </w:numPr>
        <w:jc w:val="both"/>
        <w:rPr>
          <w:rFonts w:ascii="Century Gothic" w:eastAsia="Times New Roman" w:hAnsi="Century Gothic" w:cs="Tahoma"/>
          <w:kern w:val="0"/>
          <w:sz w:val="20"/>
          <w:szCs w:val="20"/>
          <w:lang w:eastAsia="ar-SA" w:bidi="ar-SA"/>
        </w:rPr>
      </w:pPr>
      <w:r w:rsidRPr="00F43C4E">
        <w:rPr>
          <w:rFonts w:ascii="Century Gothic" w:eastAsia="Times New Roman" w:hAnsi="Century Gothic" w:cs="Tahoma"/>
          <w:kern w:val="0"/>
          <w:sz w:val="20"/>
          <w:szCs w:val="20"/>
          <w:lang w:eastAsia="ar-SA" w:bidi="ar-SA"/>
        </w:rPr>
        <w:t>zapewnienia warunków bezpieczeństwa i higieny pracy podczas realizacji przedmiotu</w:t>
      </w:r>
      <w:r w:rsidR="00634656">
        <w:rPr>
          <w:rFonts w:ascii="Century Gothic" w:eastAsia="Times New Roman" w:hAnsi="Century Gothic" w:cs="Tahoma"/>
          <w:kern w:val="0"/>
          <w:sz w:val="20"/>
          <w:szCs w:val="20"/>
          <w:lang w:eastAsia="ar-SA" w:bidi="ar-SA"/>
        </w:rPr>
        <w:t xml:space="preserve"> </w:t>
      </w:r>
      <w:r w:rsidRPr="00F43C4E">
        <w:rPr>
          <w:rFonts w:ascii="Century Gothic" w:eastAsia="Times New Roman" w:hAnsi="Century Gothic" w:cs="Tahoma"/>
          <w:kern w:val="0"/>
          <w:sz w:val="20"/>
          <w:szCs w:val="20"/>
          <w:lang w:eastAsia="ar-SA" w:bidi="ar-SA"/>
        </w:rPr>
        <w:t>umowy;</w:t>
      </w:r>
    </w:p>
    <w:p w14:paraId="37FD71F6" w14:textId="77777777" w:rsidR="00F43C4E" w:rsidRPr="00F43C4E" w:rsidRDefault="00F43C4E" w:rsidP="00F43C4E">
      <w:pPr>
        <w:numPr>
          <w:ilvl w:val="0"/>
          <w:numId w:val="38"/>
        </w:numPr>
        <w:jc w:val="both"/>
        <w:rPr>
          <w:rFonts w:ascii="Century Gothic" w:eastAsia="Times New Roman" w:hAnsi="Century Gothic" w:cs="Tahoma"/>
          <w:kern w:val="0"/>
          <w:sz w:val="20"/>
          <w:szCs w:val="20"/>
          <w:lang w:eastAsia="ar-SA" w:bidi="ar-SA"/>
        </w:rPr>
      </w:pPr>
      <w:r w:rsidRPr="00F43C4E">
        <w:rPr>
          <w:rFonts w:ascii="Century Gothic" w:eastAsia="Times New Roman" w:hAnsi="Century Gothic" w:cs="Tahoma"/>
          <w:kern w:val="0"/>
          <w:sz w:val="20"/>
          <w:szCs w:val="20"/>
          <w:lang w:eastAsia="ar-SA" w:bidi="ar-SA"/>
        </w:rPr>
        <w:t>przekazania protokolarnie Zamawiającemu przedmiotu umowy określonego w § 1;</w:t>
      </w:r>
    </w:p>
    <w:p w14:paraId="1109B35A" w14:textId="77777777" w:rsidR="00F43C4E" w:rsidRPr="00F43C4E" w:rsidRDefault="00F43C4E" w:rsidP="00F43C4E">
      <w:pPr>
        <w:numPr>
          <w:ilvl w:val="0"/>
          <w:numId w:val="40"/>
        </w:numPr>
        <w:jc w:val="both"/>
        <w:rPr>
          <w:rFonts w:ascii="Century Gothic" w:eastAsia="Times New Roman" w:hAnsi="Century Gothic" w:cs="Tahoma"/>
          <w:kern w:val="0"/>
          <w:sz w:val="20"/>
          <w:szCs w:val="20"/>
          <w:lang w:eastAsia="ar-SA" w:bidi="ar-SA"/>
        </w:rPr>
      </w:pPr>
      <w:r w:rsidRPr="00F43C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Wykonawca gwarantuje, że dostarczony towar, wymieniony w załączniku nr 1  będzie: </w:t>
      </w:r>
    </w:p>
    <w:p w14:paraId="3C323406" w14:textId="77777777" w:rsidR="00F43C4E" w:rsidRPr="00F43C4E" w:rsidRDefault="00F43C4E" w:rsidP="00F43C4E">
      <w:pPr>
        <w:numPr>
          <w:ilvl w:val="0"/>
          <w:numId w:val="1"/>
        </w:numPr>
        <w:suppressAutoHyphens w:val="0"/>
        <w:contextualSpacing/>
        <w:jc w:val="both"/>
        <w:rPr>
          <w:rFonts w:ascii="Century Gothic" w:eastAsia="Calibri" w:hAnsi="Century Gothic" w:cs="Times New Roman"/>
          <w:b/>
          <w:kern w:val="0"/>
          <w:sz w:val="20"/>
          <w:szCs w:val="20"/>
          <w:lang w:val="x-none" w:eastAsia="pl-PL" w:bidi="ar-SA"/>
        </w:rPr>
      </w:pPr>
      <w:r w:rsidRPr="00F43C4E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>nowy, zgodny co do opisu określonego w załączniku nr 1 do umowy,</w:t>
      </w:r>
    </w:p>
    <w:p w14:paraId="6D02AA16" w14:textId="77777777" w:rsidR="00F43C4E" w:rsidRPr="00F43C4E" w:rsidRDefault="00F43C4E" w:rsidP="00F43C4E">
      <w:pPr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F43C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opakowany w oryginalne opakowania producenta, gwarantujące zabezpieczenie jego elementów przed uszkodzeniami mechanicznymi podczas transportu i przechowywania,</w:t>
      </w:r>
    </w:p>
    <w:p w14:paraId="1A43FB04" w14:textId="77777777" w:rsidR="00F43C4E" w:rsidRPr="00F43C4E" w:rsidRDefault="00F43C4E" w:rsidP="00F43C4E">
      <w:pPr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F43C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wolny od wad uniemożliwiających jego użycie zgodne z przeznaczeniem.</w:t>
      </w:r>
    </w:p>
    <w:p w14:paraId="3D018705" w14:textId="69B04AD5" w:rsidR="00F43C4E" w:rsidRPr="00F43C4E" w:rsidRDefault="00F43C4E" w:rsidP="00F43C4E">
      <w:pPr>
        <w:numPr>
          <w:ilvl w:val="0"/>
          <w:numId w:val="41"/>
        </w:numPr>
        <w:suppressAutoHyphens w:val="0"/>
        <w:contextualSpacing/>
        <w:jc w:val="both"/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</w:pPr>
      <w:r w:rsidRPr="00F43C4E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>W przypadku ustalenia przy odbiorze, że dostarczony towar jest uszkodzony, niezgodny z postanowieniami niniejszej umowy lub załącznikiem</w:t>
      </w:r>
      <w:r w:rsidR="005A5ACB">
        <w:rPr>
          <w:rFonts w:ascii="Century Gothic" w:eastAsia="Calibri" w:hAnsi="Century Gothic" w:cs="Times New Roman"/>
          <w:kern w:val="0"/>
          <w:sz w:val="20"/>
          <w:szCs w:val="20"/>
          <w:lang w:eastAsia="pl-PL" w:bidi="ar-SA"/>
        </w:rPr>
        <w:t xml:space="preserve"> nr 1</w:t>
      </w:r>
      <w:r w:rsidRPr="00F43C4E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 xml:space="preserve"> do umowy, Wykonawca zobowiązany będzie do wymiany wadliwego towaru na nowy, wolny od wad lub uzupełnienia braków w terminie nieprzekraczającym 1 dnia roboczego licząc od dnia sporządzenia protokołu zawierającego ww. zastrzeżenia.</w:t>
      </w:r>
    </w:p>
    <w:p w14:paraId="7EA597FD" w14:textId="77777777" w:rsidR="00F43C4E" w:rsidRPr="00F43C4E" w:rsidRDefault="00F43C4E" w:rsidP="00F43C4E">
      <w:pPr>
        <w:numPr>
          <w:ilvl w:val="0"/>
          <w:numId w:val="41"/>
        </w:numPr>
        <w:suppressAutoHyphens w:val="0"/>
        <w:contextualSpacing/>
        <w:jc w:val="both"/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</w:pPr>
      <w:r w:rsidRPr="00F43C4E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>Zamawiający uzna zrealizowanie dostawy po podpisaniu przez Strony bez uwag protokołu odbioru, co będzie stanowić podstawę wystawienia przez Wykonawcę faktury.</w:t>
      </w:r>
    </w:p>
    <w:p w14:paraId="301D9126" w14:textId="77777777" w:rsidR="008D1BDA" w:rsidRPr="00F43C4E" w:rsidRDefault="008D1BDA" w:rsidP="002865D1">
      <w:pPr>
        <w:jc w:val="both"/>
        <w:rPr>
          <w:rFonts w:ascii="Century Gothic" w:hAnsi="Century Gothic" w:cs="Times New Roman"/>
          <w:sz w:val="20"/>
          <w:szCs w:val="20"/>
          <w:lang w:val="x-none"/>
        </w:rPr>
      </w:pPr>
    </w:p>
    <w:p w14:paraId="79561C51" w14:textId="77777777" w:rsidR="008D1BDA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§3</w:t>
      </w:r>
    </w:p>
    <w:p w14:paraId="34B9EFB6" w14:textId="77777777" w:rsidR="00460A69" w:rsidRPr="00961DA8" w:rsidRDefault="00460A69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6A7B7CC0" w14:textId="38D2068D" w:rsidR="008D1BDA" w:rsidRPr="00961DA8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Wykonawca udziela</w:t>
      </w:r>
      <w:r w:rsidR="0015796B" w:rsidRPr="00961DA8">
        <w:rPr>
          <w:rFonts w:ascii="Century Gothic" w:hAnsi="Century Gothic" w:cs="Times New Roman"/>
          <w:sz w:val="20"/>
          <w:szCs w:val="20"/>
        </w:rPr>
        <w:t xml:space="preserve"> </w:t>
      </w:r>
      <w:r w:rsidR="00945440">
        <w:rPr>
          <w:rFonts w:ascii="Century Gothic" w:hAnsi="Century Gothic" w:cs="Times New Roman"/>
          <w:b/>
          <w:sz w:val="20"/>
          <w:szCs w:val="20"/>
        </w:rPr>
        <w:t>12</w:t>
      </w:r>
      <w:r w:rsidR="00D840DC" w:rsidRPr="00961DA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961DA8">
        <w:rPr>
          <w:rFonts w:ascii="Century Gothic" w:hAnsi="Century Gothic" w:cs="Times New Roman"/>
          <w:b/>
          <w:sz w:val="20"/>
          <w:szCs w:val="20"/>
        </w:rPr>
        <w:t>miesięcznej gwarancji</w:t>
      </w:r>
      <w:r w:rsidR="0077504D" w:rsidRPr="00961DA8">
        <w:rPr>
          <w:rFonts w:ascii="Century Gothic" w:hAnsi="Century Gothic" w:cs="Times New Roman"/>
          <w:bCs/>
          <w:sz w:val="20"/>
          <w:szCs w:val="20"/>
        </w:rPr>
        <w:t>,</w:t>
      </w:r>
      <w:r w:rsidR="0077504D" w:rsidRPr="00961DA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15796B" w:rsidRPr="00961DA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961DA8">
        <w:rPr>
          <w:rFonts w:ascii="Century Gothic" w:hAnsi="Century Gothic" w:cs="Times New Roman"/>
          <w:sz w:val="20"/>
          <w:szCs w:val="20"/>
        </w:rPr>
        <w:t>na dostarczony towar, jednakże nie krótszej niż gwarancja Producenta - liczonych od daty podpisania protokołu, o którym mowa w </w:t>
      </w:r>
      <w:r w:rsidR="005C7966">
        <w:rPr>
          <w:rFonts w:ascii="Century Gothic" w:hAnsi="Century Gothic" w:cs="Times New Roman"/>
          <w:sz w:val="20"/>
          <w:szCs w:val="20"/>
        </w:rPr>
        <w:br/>
      </w:r>
      <w:r w:rsidRPr="00961DA8">
        <w:rPr>
          <w:rFonts w:ascii="Century Gothic" w:hAnsi="Century Gothic" w:cs="Times New Roman"/>
          <w:sz w:val="20"/>
          <w:szCs w:val="20"/>
        </w:rPr>
        <w:t>§ 2</w:t>
      </w:r>
      <w:r w:rsidR="00124E5B" w:rsidRPr="00961DA8">
        <w:rPr>
          <w:rFonts w:ascii="Century Gothic" w:hAnsi="Century Gothic" w:cs="Times New Roman"/>
          <w:sz w:val="20"/>
          <w:szCs w:val="20"/>
        </w:rPr>
        <w:t xml:space="preserve"> ust. </w:t>
      </w:r>
      <w:r w:rsidR="005C7966">
        <w:rPr>
          <w:rFonts w:ascii="Century Gothic" w:hAnsi="Century Gothic" w:cs="Times New Roman"/>
          <w:sz w:val="20"/>
          <w:szCs w:val="20"/>
        </w:rPr>
        <w:t>8</w:t>
      </w:r>
      <w:r w:rsidRPr="00961DA8">
        <w:rPr>
          <w:rFonts w:ascii="Century Gothic" w:hAnsi="Century Gothic" w:cs="Times New Roman"/>
          <w:sz w:val="20"/>
          <w:szCs w:val="20"/>
        </w:rPr>
        <w:t>. W przypadku, gdy gwarancja Producenta będzie krótsza od minimalnej wymaganej przez Zamawiającego, jako wiążąca dla Stron będzie gwarancja udzielona przez Wykonawcę.</w:t>
      </w:r>
    </w:p>
    <w:p w14:paraId="1E6DD241" w14:textId="77777777" w:rsidR="008D1BDA" w:rsidRPr="00961DA8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Zamawiający może wykonywać uprawnienia z tytułu rękojmi za wady, niezależnie od uprawnień wynikających z gwarancji.</w:t>
      </w:r>
    </w:p>
    <w:p w14:paraId="7627CECB" w14:textId="1D7446DF" w:rsidR="008D1BDA" w:rsidRPr="00961DA8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W przypadku stwierdzenia (w trakcie użytkowania zgodnie z przeznaczeniem) - w okresie trwania gwarancji lub rękojmi - wad w dostarczonym towarze, Wykonawca zobowiązany jest do odbioru od</w:t>
      </w:r>
      <w:r w:rsidR="008F1333">
        <w:rPr>
          <w:rFonts w:ascii="Century Gothic" w:hAnsi="Century Gothic" w:cs="Times New Roman"/>
          <w:sz w:val="20"/>
          <w:szCs w:val="20"/>
        </w:rPr>
        <w:t xml:space="preserve"> Z</w:t>
      </w:r>
      <w:r w:rsidRPr="00961DA8">
        <w:rPr>
          <w:rFonts w:ascii="Century Gothic" w:hAnsi="Century Gothic" w:cs="Times New Roman"/>
          <w:sz w:val="20"/>
          <w:szCs w:val="20"/>
        </w:rPr>
        <w:t xml:space="preserve">amawiającego przedmiotu umowy w terminie nieprzekraczającym </w:t>
      </w:r>
      <w:r w:rsidRPr="00961DA8">
        <w:rPr>
          <w:rFonts w:ascii="Century Gothic" w:hAnsi="Century Gothic" w:cs="Times New Roman"/>
          <w:b/>
          <w:sz w:val="20"/>
          <w:szCs w:val="20"/>
        </w:rPr>
        <w:t>2 dni</w:t>
      </w:r>
      <w:r w:rsidR="003C26B1">
        <w:rPr>
          <w:rFonts w:ascii="Century Gothic" w:hAnsi="Century Gothic" w:cs="Times New Roman"/>
          <w:b/>
          <w:sz w:val="20"/>
          <w:szCs w:val="20"/>
        </w:rPr>
        <w:t xml:space="preserve"> roboczych</w:t>
      </w:r>
      <w:r w:rsidRPr="00961DA8">
        <w:rPr>
          <w:rFonts w:ascii="Century Gothic" w:hAnsi="Century Gothic" w:cs="Times New Roman"/>
          <w:sz w:val="20"/>
          <w:szCs w:val="20"/>
        </w:rPr>
        <w:t xml:space="preserve"> licząc od daty złożenia przez Zamawiającego reklamacji zgodnie z zapisem ust. 4 i wymiany towaru na nowy wolny od wad. </w:t>
      </w:r>
      <w:r w:rsidR="00460A69">
        <w:rPr>
          <w:rFonts w:ascii="Century Gothic" w:hAnsi="Century Gothic" w:cs="Times New Roman"/>
          <w:sz w:val="20"/>
          <w:szCs w:val="20"/>
        </w:rPr>
        <w:t xml:space="preserve"> </w:t>
      </w:r>
      <w:r w:rsidRPr="00961DA8">
        <w:rPr>
          <w:rFonts w:ascii="Century Gothic" w:hAnsi="Century Gothic" w:cs="Times New Roman"/>
          <w:sz w:val="20"/>
          <w:szCs w:val="20"/>
        </w:rPr>
        <w:t xml:space="preserve"> </w:t>
      </w:r>
    </w:p>
    <w:p w14:paraId="72EF1EAE" w14:textId="5E44E6A0" w:rsidR="003B64A7" w:rsidRPr="003B64A7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3B64A7">
        <w:rPr>
          <w:rFonts w:ascii="Century Gothic" w:hAnsi="Century Gothic" w:cs="Times New Roman"/>
          <w:sz w:val="20"/>
          <w:szCs w:val="20"/>
        </w:rPr>
        <w:t xml:space="preserve">Reklamacje na towar Zamawiający będzie składał każdorazowo w formie dokumentowej (dopuszcza się drogę faksową lub e-mail) na adres e-mail: </w:t>
      </w:r>
      <w:r w:rsidR="00460A69">
        <w:t xml:space="preserve"> ......</w:t>
      </w:r>
      <w:r w:rsidR="00B14E83" w:rsidRPr="00B14E83">
        <w:rPr>
          <w:rFonts w:ascii="Century Gothic" w:hAnsi="Century Gothic" w:cs="Times New Roman"/>
          <w:sz w:val="20"/>
          <w:szCs w:val="20"/>
        </w:rPr>
        <w:t xml:space="preserve"> </w:t>
      </w:r>
      <w:r w:rsidR="00B14E83">
        <w:rPr>
          <w:rFonts w:ascii="Century Gothic" w:hAnsi="Century Gothic" w:cs="Times New Roman"/>
          <w:sz w:val="20"/>
          <w:szCs w:val="20"/>
        </w:rPr>
        <w:t>(zostanie wskazana w umowie).</w:t>
      </w:r>
    </w:p>
    <w:p w14:paraId="43A63640" w14:textId="39CB348E" w:rsidR="008D1BDA" w:rsidRPr="003B64A7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3B64A7">
        <w:rPr>
          <w:rFonts w:ascii="Century Gothic" w:hAnsi="Century Gothic" w:cs="Times New Roman"/>
          <w:sz w:val="20"/>
          <w:szCs w:val="20"/>
        </w:rPr>
        <w:t>Zamawiający uzna reklamację za wykonaną po podpisaniu bez uwag protokołu odbioru. Okres gwarancji i rękojmi ulega automatyczn</w:t>
      </w:r>
      <w:r w:rsidR="00460A69">
        <w:rPr>
          <w:rFonts w:ascii="Century Gothic" w:hAnsi="Century Gothic" w:cs="Times New Roman"/>
          <w:sz w:val="20"/>
          <w:szCs w:val="20"/>
        </w:rPr>
        <w:t>emu wydłużeniu o czas wykonania</w:t>
      </w:r>
      <w:r w:rsidRPr="003B64A7">
        <w:rPr>
          <w:rFonts w:ascii="Century Gothic" w:hAnsi="Century Gothic" w:cs="Times New Roman"/>
          <w:sz w:val="20"/>
          <w:szCs w:val="20"/>
        </w:rPr>
        <w:t xml:space="preserve"> wymiany.</w:t>
      </w:r>
    </w:p>
    <w:p w14:paraId="1F9EE88A" w14:textId="77777777" w:rsidR="00397A31" w:rsidRPr="00961DA8" w:rsidRDefault="00397A31" w:rsidP="00397A31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5A7C2052" w14:textId="77777777" w:rsidR="008D1BDA" w:rsidRDefault="008D1BDA" w:rsidP="002865D1">
      <w:pPr>
        <w:ind w:left="284" w:hanging="284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§4</w:t>
      </w:r>
    </w:p>
    <w:p w14:paraId="5C2DF62D" w14:textId="77777777" w:rsidR="00460A69" w:rsidRPr="00961DA8" w:rsidRDefault="00460A69" w:rsidP="002865D1">
      <w:pPr>
        <w:ind w:left="284" w:hanging="284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0CC83C9" w14:textId="720B92A9" w:rsidR="008D1BDA" w:rsidRPr="00961DA8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Osobą odpowiedzialną za realizację Umowy ze strony Zamawiającego jest:</w:t>
      </w:r>
      <w:r w:rsidR="00E37BCC">
        <w:rPr>
          <w:rFonts w:ascii="Century Gothic" w:hAnsi="Century Gothic" w:cs="Times New Roman"/>
          <w:sz w:val="20"/>
          <w:szCs w:val="20"/>
        </w:rPr>
        <w:t xml:space="preserve">  </w:t>
      </w:r>
      <w:r w:rsidR="00460A69">
        <w:rPr>
          <w:rFonts w:ascii="Century Gothic" w:hAnsi="Century Gothic" w:cs="Times New Roman"/>
          <w:b/>
          <w:sz w:val="20"/>
          <w:szCs w:val="20"/>
        </w:rPr>
        <w:t xml:space="preserve">..... </w:t>
      </w:r>
      <w:r w:rsidR="00E37BCC" w:rsidRPr="0033368B">
        <w:rPr>
          <w:rFonts w:ascii="Century Gothic" w:hAnsi="Century Gothic" w:cs="Times New Roman"/>
          <w:b/>
          <w:sz w:val="20"/>
          <w:szCs w:val="20"/>
        </w:rPr>
        <w:t>a</w:t>
      </w:r>
      <w:r w:rsidRPr="0033368B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E3E09" w:rsidRPr="0033368B">
        <w:rPr>
          <w:rFonts w:ascii="Century Gothic" w:hAnsi="Century Gothic" w:cs="Times New Roman"/>
          <w:b/>
          <w:sz w:val="20"/>
          <w:szCs w:val="20"/>
        </w:rPr>
        <w:t xml:space="preserve">tel. </w:t>
      </w:r>
      <w:r w:rsidR="00460A69">
        <w:rPr>
          <w:rFonts w:ascii="Century Gothic" w:hAnsi="Century Gothic" w:cs="Times New Roman"/>
          <w:b/>
          <w:sz w:val="20"/>
          <w:szCs w:val="20"/>
        </w:rPr>
        <w:t>.....</w:t>
      </w:r>
      <w:r w:rsidR="00C03B50" w:rsidRPr="0033368B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33368B">
        <w:rPr>
          <w:rFonts w:ascii="Century Gothic" w:hAnsi="Century Gothic" w:cs="Times New Roman"/>
          <w:b/>
          <w:sz w:val="20"/>
          <w:szCs w:val="20"/>
        </w:rPr>
        <w:t>e-mail:</w:t>
      </w:r>
      <w:r w:rsidR="00460A69">
        <w:t>.........</w:t>
      </w:r>
      <w:r w:rsidR="00C03B50">
        <w:rPr>
          <w:rFonts w:ascii="Century Gothic" w:hAnsi="Century Gothic" w:cs="Times New Roman"/>
          <w:sz w:val="20"/>
          <w:szCs w:val="20"/>
        </w:rPr>
        <w:t xml:space="preserve"> </w:t>
      </w:r>
      <w:r w:rsidRPr="00961DA8">
        <w:rPr>
          <w:rFonts w:ascii="Century Gothic" w:hAnsi="Century Gothic" w:cs="Times New Roman"/>
          <w:sz w:val="20"/>
          <w:szCs w:val="20"/>
        </w:rPr>
        <w:t>lub osoba go zastępująca</w:t>
      </w:r>
      <w:r w:rsidR="00E643BC">
        <w:rPr>
          <w:rFonts w:ascii="Century Gothic" w:hAnsi="Century Gothic" w:cs="Times New Roman"/>
          <w:sz w:val="20"/>
          <w:szCs w:val="20"/>
        </w:rPr>
        <w:t xml:space="preserve"> (zostanie wskazana w umowie).</w:t>
      </w:r>
    </w:p>
    <w:p w14:paraId="4CFAE831" w14:textId="506511E3" w:rsidR="00D9278C" w:rsidRPr="00395D62" w:rsidRDefault="008D1BDA" w:rsidP="00D9278C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395D62">
        <w:rPr>
          <w:rFonts w:ascii="Century Gothic" w:hAnsi="Century Gothic"/>
          <w:sz w:val="20"/>
          <w:szCs w:val="20"/>
        </w:rPr>
        <w:t xml:space="preserve">Osobą odpowiedzialną za realizację umowy ze strony Wykonawcy jest: </w:t>
      </w:r>
      <w:r w:rsidR="00E643BC">
        <w:rPr>
          <w:rFonts w:ascii="Century Gothic" w:hAnsi="Century Gothic"/>
          <w:sz w:val="20"/>
          <w:szCs w:val="20"/>
        </w:rPr>
        <w:t>............................</w:t>
      </w:r>
      <w:r w:rsidR="0015796B" w:rsidRPr="00395D62">
        <w:rPr>
          <w:rFonts w:ascii="Century Gothic" w:hAnsi="Century Gothic"/>
          <w:b/>
          <w:sz w:val="20"/>
          <w:szCs w:val="20"/>
        </w:rPr>
        <w:t xml:space="preserve"> </w:t>
      </w:r>
      <w:r w:rsidR="0015796B" w:rsidRPr="00395D62">
        <w:rPr>
          <w:rFonts w:ascii="Century Gothic" w:hAnsi="Century Gothic"/>
          <w:sz w:val="20"/>
          <w:szCs w:val="20"/>
        </w:rPr>
        <w:t>lub osoba go zastępująca</w:t>
      </w:r>
      <w:r w:rsidR="0015796B" w:rsidRPr="00395D62">
        <w:rPr>
          <w:rFonts w:ascii="Century Gothic" w:hAnsi="Century Gothic"/>
          <w:b/>
          <w:sz w:val="20"/>
          <w:szCs w:val="20"/>
        </w:rPr>
        <w:t xml:space="preserve"> </w:t>
      </w:r>
      <w:r w:rsidRPr="00395D62">
        <w:rPr>
          <w:rFonts w:ascii="Century Gothic" w:hAnsi="Century Gothic"/>
          <w:b/>
          <w:sz w:val="20"/>
          <w:szCs w:val="20"/>
        </w:rPr>
        <w:t xml:space="preserve">tel. </w:t>
      </w:r>
      <w:r w:rsidR="00460A69">
        <w:rPr>
          <w:rFonts w:ascii="Century Gothic" w:hAnsi="Century Gothic"/>
          <w:b/>
          <w:sz w:val="20"/>
          <w:szCs w:val="20"/>
        </w:rPr>
        <w:t>.......</w:t>
      </w:r>
      <w:r w:rsidR="00D1580C" w:rsidRPr="00395D62">
        <w:rPr>
          <w:rFonts w:ascii="Century Gothic" w:hAnsi="Century Gothic"/>
          <w:b/>
          <w:sz w:val="20"/>
          <w:szCs w:val="20"/>
        </w:rPr>
        <w:t>,</w:t>
      </w:r>
      <w:r w:rsidR="003B64A7">
        <w:rPr>
          <w:rFonts w:ascii="Century Gothic" w:hAnsi="Century Gothic"/>
          <w:b/>
          <w:sz w:val="20"/>
          <w:szCs w:val="20"/>
        </w:rPr>
        <w:t xml:space="preserve"> </w:t>
      </w:r>
      <w:r w:rsidRPr="00395D62">
        <w:rPr>
          <w:rFonts w:ascii="Century Gothic" w:hAnsi="Century Gothic"/>
          <w:sz w:val="20"/>
          <w:szCs w:val="20"/>
        </w:rPr>
        <w:t>e-mail</w:t>
      </w:r>
      <w:r w:rsidR="00460A69">
        <w:rPr>
          <w:rFonts w:ascii="Century Gothic" w:hAnsi="Century Gothic"/>
          <w:sz w:val="20"/>
          <w:szCs w:val="20"/>
        </w:rPr>
        <w:t>............</w:t>
      </w:r>
      <w:r w:rsidR="003B64A7">
        <w:rPr>
          <w:rFonts w:ascii="Century Gothic" w:hAnsi="Century Gothic"/>
          <w:sz w:val="20"/>
          <w:szCs w:val="20"/>
        </w:rPr>
        <w:t>.</w:t>
      </w:r>
      <w:r w:rsidR="00B14E83" w:rsidRPr="00B14E83">
        <w:rPr>
          <w:rFonts w:ascii="Century Gothic" w:hAnsi="Century Gothic"/>
          <w:sz w:val="20"/>
          <w:szCs w:val="20"/>
        </w:rPr>
        <w:t xml:space="preserve"> </w:t>
      </w:r>
      <w:r w:rsidR="00B14E83">
        <w:rPr>
          <w:rFonts w:ascii="Century Gothic" w:hAnsi="Century Gothic"/>
          <w:sz w:val="20"/>
          <w:szCs w:val="20"/>
        </w:rPr>
        <w:t>(zostanie wskazana w umowie).</w:t>
      </w:r>
    </w:p>
    <w:p w14:paraId="35E5F989" w14:textId="77777777" w:rsidR="00460A69" w:rsidRDefault="00460A69" w:rsidP="009A019C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6A4A0D1D" w14:textId="089DA0D7" w:rsidR="00460A69" w:rsidRPr="00961DA8" w:rsidRDefault="008D1BDA" w:rsidP="0096038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§5</w:t>
      </w:r>
      <w:bookmarkStart w:id="0" w:name="_GoBack"/>
      <w:bookmarkEnd w:id="0"/>
    </w:p>
    <w:p w14:paraId="61B715F4" w14:textId="77777777" w:rsidR="00C42696" w:rsidRPr="00977544" w:rsidRDefault="00C42696" w:rsidP="00C42696">
      <w:pPr>
        <w:widowControl w:val="0"/>
        <w:numPr>
          <w:ilvl w:val="0"/>
          <w:numId w:val="44"/>
        </w:numPr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 w:rsidRPr="00977544">
        <w:rPr>
          <w:rFonts w:ascii="Century Gothic" w:hAnsi="Century Gothic" w:cs="Century Gothic"/>
          <w:sz w:val="20"/>
          <w:szCs w:val="20"/>
        </w:rPr>
        <w:t>W przypadku niewykonania lub nienależytego wykonania umowy Wykonawca zobowiązany jest zapłacić Zamawiającemu kary:</w:t>
      </w:r>
    </w:p>
    <w:p w14:paraId="47D2203C" w14:textId="77777777" w:rsidR="00C42696" w:rsidRPr="00977544" w:rsidRDefault="00C42696" w:rsidP="00C42696">
      <w:pPr>
        <w:widowControl w:val="0"/>
        <w:numPr>
          <w:ilvl w:val="0"/>
          <w:numId w:val="43"/>
        </w:numPr>
        <w:tabs>
          <w:tab w:val="clear" w:pos="0"/>
          <w:tab w:val="num" w:pos="349"/>
        </w:tabs>
        <w:ind w:left="775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 w:rsidRPr="00977544">
        <w:rPr>
          <w:rFonts w:ascii="Century Gothic" w:hAnsi="Century Gothic" w:cs="Century Gothic"/>
          <w:sz w:val="20"/>
          <w:szCs w:val="20"/>
        </w:rPr>
        <w:t>10% kwoty, o której mowa w § 1</w:t>
      </w:r>
      <w:r>
        <w:rPr>
          <w:rFonts w:ascii="Century Gothic" w:hAnsi="Century Gothic" w:cs="Century Gothic"/>
          <w:sz w:val="20"/>
          <w:szCs w:val="20"/>
        </w:rPr>
        <w:t xml:space="preserve"> ust. 2</w:t>
      </w:r>
      <w:r w:rsidRPr="00977544">
        <w:rPr>
          <w:rFonts w:ascii="Century Gothic" w:hAnsi="Century Gothic" w:cs="Century Gothic"/>
          <w:sz w:val="20"/>
          <w:szCs w:val="20"/>
        </w:rPr>
        <w:t xml:space="preserve"> gdy Zamawiający odstąpi od umowy z powodu okoliczności leżących po stronie Wykonawcy;</w:t>
      </w:r>
    </w:p>
    <w:p w14:paraId="632B7B88" w14:textId="77777777" w:rsidR="00C42696" w:rsidRPr="00977544" w:rsidRDefault="00C42696" w:rsidP="00C42696">
      <w:pPr>
        <w:widowControl w:val="0"/>
        <w:numPr>
          <w:ilvl w:val="0"/>
          <w:numId w:val="43"/>
        </w:numPr>
        <w:tabs>
          <w:tab w:val="clear" w:pos="0"/>
          <w:tab w:val="num" w:pos="349"/>
        </w:tabs>
        <w:ind w:left="775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10% kwoty, o której mowa w § </w:t>
      </w:r>
      <w:r w:rsidRPr="00977544">
        <w:rPr>
          <w:rFonts w:ascii="Century Gothic" w:hAnsi="Century Gothic" w:cs="Century Gothic"/>
          <w:sz w:val="20"/>
          <w:szCs w:val="20"/>
        </w:rPr>
        <w:t>1</w:t>
      </w:r>
      <w:r>
        <w:rPr>
          <w:rFonts w:ascii="Century Gothic" w:hAnsi="Century Gothic" w:cs="Century Gothic"/>
          <w:sz w:val="20"/>
          <w:szCs w:val="20"/>
        </w:rPr>
        <w:t>ust.2</w:t>
      </w:r>
      <w:r w:rsidRPr="00977544">
        <w:rPr>
          <w:rFonts w:ascii="Century Gothic" w:hAnsi="Century Gothic" w:cs="Century Gothic"/>
          <w:sz w:val="20"/>
          <w:szCs w:val="20"/>
        </w:rPr>
        <w:t xml:space="preserve"> w przypadku odstąpienia od umowy przez Wykonawcę na jakiejkolwiek podstawie z przyczyn nieleżących po stronie Zamawiającego;</w:t>
      </w:r>
    </w:p>
    <w:p w14:paraId="162EF32A" w14:textId="4D9055D9" w:rsidR="00C42696" w:rsidRPr="00977544" w:rsidRDefault="00C42696" w:rsidP="00C42696">
      <w:pPr>
        <w:widowControl w:val="0"/>
        <w:numPr>
          <w:ilvl w:val="0"/>
          <w:numId w:val="43"/>
        </w:numPr>
        <w:tabs>
          <w:tab w:val="clear" w:pos="0"/>
          <w:tab w:val="num" w:pos="349"/>
        </w:tabs>
        <w:ind w:left="775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lastRenderedPageBreak/>
        <w:t>0,15% kwoty, o której mowa w §1ust.2</w:t>
      </w:r>
      <w:r w:rsidRPr="00977544">
        <w:rPr>
          <w:rFonts w:ascii="Century Gothic" w:hAnsi="Century Gothic" w:cs="Century Gothic"/>
          <w:sz w:val="20"/>
          <w:szCs w:val="20"/>
        </w:rPr>
        <w:t xml:space="preserve"> </w:t>
      </w:r>
      <w:r w:rsidR="00236AB4">
        <w:rPr>
          <w:rFonts w:ascii="Century Gothic" w:hAnsi="Century Gothic" w:cs="Century Gothic"/>
          <w:sz w:val="20"/>
          <w:szCs w:val="20"/>
        </w:rPr>
        <w:t>za każdy rozpoczęty dzień opóźnienia</w:t>
      </w:r>
      <w:r w:rsidRPr="00977544">
        <w:rPr>
          <w:rFonts w:ascii="Century Gothic" w:hAnsi="Century Gothic" w:cs="Century Gothic"/>
          <w:sz w:val="20"/>
          <w:szCs w:val="20"/>
        </w:rPr>
        <w:t xml:space="preserve"> w dotrzymaniu terminu określonego w § 2 ust. 1;</w:t>
      </w:r>
    </w:p>
    <w:p w14:paraId="2233552C" w14:textId="230385AF" w:rsidR="00C42696" w:rsidRPr="00977544" w:rsidRDefault="00C42696" w:rsidP="00C42696">
      <w:pPr>
        <w:widowControl w:val="0"/>
        <w:numPr>
          <w:ilvl w:val="0"/>
          <w:numId w:val="43"/>
        </w:numPr>
        <w:tabs>
          <w:tab w:val="clear" w:pos="0"/>
          <w:tab w:val="num" w:pos="349"/>
        </w:tabs>
        <w:ind w:left="775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0,1% kwoty, o której mowa w §1 ust.2</w:t>
      </w:r>
      <w:r w:rsidRPr="00977544">
        <w:rPr>
          <w:rFonts w:ascii="Century Gothic" w:hAnsi="Century Gothic" w:cs="Century Gothic"/>
          <w:sz w:val="20"/>
          <w:szCs w:val="20"/>
        </w:rPr>
        <w:t xml:space="preserve"> </w:t>
      </w:r>
      <w:r w:rsidR="00236AB4">
        <w:rPr>
          <w:rFonts w:ascii="Century Gothic" w:hAnsi="Century Gothic" w:cs="Century Gothic"/>
          <w:sz w:val="20"/>
          <w:szCs w:val="20"/>
        </w:rPr>
        <w:t>za każdy rozpoczęty dzień opóźnienia</w:t>
      </w:r>
      <w:r w:rsidRPr="00977544">
        <w:rPr>
          <w:rFonts w:ascii="Century Gothic" w:hAnsi="Century Gothic" w:cs="Century Gothic"/>
          <w:sz w:val="20"/>
          <w:szCs w:val="20"/>
        </w:rPr>
        <w:t xml:space="preserve"> w usunięciu wad/usterek stwierdzonych w protokołach odbioru końcowego.</w:t>
      </w:r>
    </w:p>
    <w:p w14:paraId="5F077BCE" w14:textId="670734E9" w:rsidR="009A019C" w:rsidRPr="00961DA8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Łączna, maksymalna wysokość kar umownych, które mogą dochodzić strony umowy nie może być wyższa niż 10% wartości, o której mowa w § 1 ust. 2</w:t>
      </w:r>
      <w:r w:rsidR="009A019C" w:rsidRPr="00961DA8">
        <w:rPr>
          <w:sz w:val="20"/>
          <w:szCs w:val="20"/>
        </w:rPr>
        <w:t>.</w:t>
      </w:r>
    </w:p>
    <w:p w14:paraId="014019E3" w14:textId="348089CF" w:rsidR="00FB3229" w:rsidRPr="00961DA8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 xml:space="preserve"> Zapłata kary</w:t>
      </w:r>
      <w:r w:rsidR="00895567">
        <w:rPr>
          <w:sz w:val="20"/>
          <w:szCs w:val="20"/>
        </w:rPr>
        <w:t>, o której mowa w ust. 1 pkt 3) lub 4)</w:t>
      </w:r>
      <w:r w:rsidRPr="00961DA8">
        <w:rPr>
          <w:sz w:val="20"/>
          <w:szCs w:val="20"/>
        </w:rPr>
        <w:t xml:space="preserve"> nie zwalnia</w:t>
      </w:r>
      <w:r w:rsidR="009A019C" w:rsidRPr="00961DA8">
        <w:rPr>
          <w:sz w:val="20"/>
          <w:szCs w:val="20"/>
        </w:rPr>
        <w:t xml:space="preserve"> </w:t>
      </w:r>
      <w:r w:rsidRPr="00961DA8">
        <w:rPr>
          <w:sz w:val="20"/>
          <w:szCs w:val="20"/>
        </w:rPr>
        <w:t>Wykonawcy z obowiązku wykonania umowy.</w:t>
      </w:r>
    </w:p>
    <w:p w14:paraId="132DD376" w14:textId="6A2167CF" w:rsidR="00FB3229" w:rsidRPr="00961DA8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Zamawiający zastrzega sobie prawo dochodzenia odszkodowania uzupełniającego, jeżeli szkoda przewyższy wysokość kar.</w:t>
      </w:r>
    </w:p>
    <w:p w14:paraId="70436918" w14:textId="246F2CFE" w:rsidR="00FB3229" w:rsidRPr="00961DA8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Zamawiający zastrzega sobie prawo potrącania kar z wynagrodzenia (z faktur) bez kierowania odrębnego wezwania do zapłaty.</w:t>
      </w:r>
    </w:p>
    <w:p w14:paraId="2193B6B6" w14:textId="49CEE120" w:rsidR="00FB3229" w:rsidRPr="00961DA8" w:rsidRDefault="00FB3229" w:rsidP="00FB3229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 xml:space="preserve">Wykonawca nie będzie obciążany karami, jeżeli do niewykonania lub nienależytego wykonania umowy doszło z powodu okoliczności, za które ponosi odpowiedzialność Zamawiający lub z powodu działania tzw. siły wyższej. </w:t>
      </w:r>
    </w:p>
    <w:p w14:paraId="3AD53B8F" w14:textId="186A1096" w:rsidR="00FB3229" w:rsidRPr="00961DA8" w:rsidRDefault="00FB3229" w:rsidP="00FB3229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W przypadku zaistnienia okoliczności siły wyższej, Strona, która powołuje się na te okoliczności niezwłocznie zawiadomi druga Stronę na piśmie o jej zaistnieniu i przyczynach.</w:t>
      </w:r>
    </w:p>
    <w:p w14:paraId="215AB5D1" w14:textId="7F4242AD" w:rsidR="00FB3229" w:rsidRPr="00961DA8" w:rsidRDefault="00FB3229" w:rsidP="00FB3229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61DA8">
        <w:rPr>
          <w:sz w:val="20"/>
          <w:szCs w:val="20"/>
        </w:rPr>
        <w:t>W razie  zaistnienia siły wyższej wpływającej na termin realizacji umowy, Strony zobowiązują się w terminie 14 dni kalendarzowych od dnia zawiadomienia, o którym mowa w ust. 7</w:t>
      </w:r>
      <w:r w:rsidR="009A019C" w:rsidRPr="00961DA8">
        <w:rPr>
          <w:sz w:val="20"/>
          <w:szCs w:val="20"/>
        </w:rPr>
        <w:t xml:space="preserve"> </w:t>
      </w:r>
      <w:r w:rsidRPr="00961DA8">
        <w:rPr>
          <w:sz w:val="20"/>
          <w:szCs w:val="20"/>
        </w:rPr>
        <w:t>ustalić nowy termin wykonania umowy lub ewentualnie podjąć decyzję o odstąpieniu od umowy za porozumieniem Stron.</w:t>
      </w:r>
    </w:p>
    <w:p w14:paraId="0DCAE08F" w14:textId="77777777" w:rsidR="0079103E" w:rsidRPr="00961DA8" w:rsidRDefault="0079103E" w:rsidP="009A019C">
      <w:pPr>
        <w:rPr>
          <w:rFonts w:ascii="Century Gothic" w:hAnsi="Century Gothic" w:cs="Times New Roman"/>
          <w:b/>
          <w:bCs/>
          <w:sz w:val="20"/>
          <w:szCs w:val="20"/>
        </w:rPr>
      </w:pPr>
    </w:p>
    <w:p w14:paraId="6386AC07" w14:textId="77777777" w:rsidR="008D1BDA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§6</w:t>
      </w:r>
    </w:p>
    <w:p w14:paraId="787F5E4F" w14:textId="77777777" w:rsidR="003E657A" w:rsidRPr="00961DA8" w:rsidRDefault="003E657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687A7370" w14:textId="1159EA80" w:rsidR="008D1BDA" w:rsidRPr="00961DA8" w:rsidRDefault="008D1BDA" w:rsidP="002865D1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Zamawiający zastrzega sobie prawo do odstąpienia od umowy w terminie </w:t>
      </w:r>
      <w:r w:rsidR="002D4289">
        <w:rPr>
          <w:rFonts w:ascii="Century Gothic" w:hAnsi="Century Gothic" w:cs="Times New Roman"/>
          <w:b/>
          <w:sz w:val="20"/>
          <w:szCs w:val="20"/>
        </w:rPr>
        <w:t>3</w:t>
      </w:r>
      <w:r w:rsidRPr="00961DA8">
        <w:rPr>
          <w:rFonts w:ascii="Century Gothic" w:hAnsi="Century Gothic" w:cs="Times New Roman"/>
          <w:sz w:val="20"/>
          <w:szCs w:val="20"/>
        </w:rPr>
        <w:t xml:space="preserve"> dni licząc od daty zaistnienia nw. okoliczności z jednoczesnym naliczeniem kar</w:t>
      </w:r>
      <w:r w:rsidR="002D4289">
        <w:rPr>
          <w:rFonts w:ascii="Century Gothic" w:hAnsi="Century Gothic" w:cs="Times New Roman"/>
          <w:sz w:val="20"/>
          <w:szCs w:val="20"/>
        </w:rPr>
        <w:t>y, o której mowa w §5 ust. 1 pkt 1</w:t>
      </w:r>
      <w:r w:rsidR="004350A8">
        <w:rPr>
          <w:rFonts w:ascii="Century Gothic" w:hAnsi="Century Gothic" w:cs="Times New Roman"/>
          <w:sz w:val="20"/>
          <w:szCs w:val="20"/>
        </w:rPr>
        <w:t>)</w:t>
      </w:r>
      <w:r w:rsidR="002D4289">
        <w:rPr>
          <w:rFonts w:ascii="Century Gothic" w:hAnsi="Century Gothic" w:cs="Times New Roman"/>
          <w:sz w:val="20"/>
          <w:szCs w:val="20"/>
        </w:rPr>
        <w:t>,</w:t>
      </w:r>
      <w:r w:rsidRPr="00961DA8">
        <w:rPr>
          <w:rFonts w:ascii="Century Gothic" w:hAnsi="Century Gothic" w:cs="Times New Roman"/>
          <w:sz w:val="20"/>
          <w:szCs w:val="20"/>
        </w:rPr>
        <w:t xml:space="preserve"> a w przypadku:</w:t>
      </w:r>
    </w:p>
    <w:p w14:paraId="3CAB8C25" w14:textId="316F0C72" w:rsidR="008D1BDA" w:rsidRPr="00961DA8" w:rsidRDefault="008D1BDA" w:rsidP="002865D1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 xml:space="preserve">gdy Wykonawca opóźni się z dostawą towaru o ponad </w:t>
      </w:r>
      <w:r w:rsidR="002D4289"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961DA8">
        <w:rPr>
          <w:rFonts w:ascii="Century Gothic" w:hAnsi="Century Gothic" w:cs="Times New Roman"/>
          <w:b/>
          <w:bCs/>
          <w:sz w:val="20"/>
          <w:szCs w:val="20"/>
        </w:rPr>
        <w:t xml:space="preserve"> dni robocz</w:t>
      </w:r>
      <w:r w:rsidR="002D4289">
        <w:rPr>
          <w:rFonts w:ascii="Century Gothic" w:hAnsi="Century Gothic" w:cs="Times New Roman"/>
          <w:b/>
          <w:bCs/>
          <w:sz w:val="20"/>
          <w:szCs w:val="20"/>
        </w:rPr>
        <w:t>e</w:t>
      </w:r>
      <w:r w:rsidRPr="00961DA8">
        <w:rPr>
          <w:rFonts w:ascii="Century Gothic" w:hAnsi="Century Gothic" w:cs="Times New Roman"/>
          <w:sz w:val="20"/>
          <w:szCs w:val="20"/>
        </w:rPr>
        <w:t xml:space="preserve"> licząc od upływu terminu, o którym mowa w § 2 ust. 1,</w:t>
      </w:r>
    </w:p>
    <w:p w14:paraId="1C2C35F8" w14:textId="5DE05DBB" w:rsidR="008D1BDA" w:rsidRPr="00961DA8" w:rsidRDefault="008D1BDA" w:rsidP="002865D1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wadliwego wykonania dostawy, niewykonania lub nienależytego wykonania obowiązków wynikających z gwarancji i/lub rękojmi.</w:t>
      </w:r>
    </w:p>
    <w:p w14:paraId="31F580EB" w14:textId="27DF4C76" w:rsidR="008D1BDA" w:rsidRPr="00236AB4" w:rsidRDefault="008D1BDA" w:rsidP="00236AB4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Zamawiający zastrzega sobie prawo do odstąpienia od umowy w terminie</w:t>
      </w:r>
      <w:r w:rsidRPr="00961DA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E80536" w:rsidRPr="00961DA8">
        <w:rPr>
          <w:rFonts w:ascii="Century Gothic" w:hAnsi="Century Gothic" w:cs="Times New Roman"/>
          <w:b/>
          <w:sz w:val="20"/>
          <w:szCs w:val="20"/>
        </w:rPr>
        <w:t>5</w:t>
      </w:r>
      <w:r w:rsidRPr="00961DA8">
        <w:rPr>
          <w:rFonts w:ascii="Century Gothic" w:hAnsi="Century Gothic" w:cs="Times New Roman"/>
          <w:sz w:val="20"/>
          <w:szCs w:val="20"/>
        </w:rPr>
        <w:t xml:space="preserve"> dni licząc od da</w:t>
      </w:r>
      <w:r w:rsidR="00C3697E">
        <w:rPr>
          <w:rFonts w:ascii="Century Gothic" w:hAnsi="Century Gothic" w:cs="Times New Roman"/>
          <w:sz w:val="20"/>
          <w:szCs w:val="20"/>
        </w:rPr>
        <w:t xml:space="preserve">ty zaistnienia </w:t>
      </w:r>
      <w:r w:rsidRPr="00236AB4">
        <w:rPr>
          <w:rFonts w:ascii="Century Gothic" w:hAnsi="Century Gothic" w:cs="Times New Roman"/>
          <w:sz w:val="20"/>
          <w:szCs w:val="20"/>
        </w:rPr>
        <w:t xml:space="preserve"> istotnej zmiany okoliczności powodującej, że wykonanie umowy nie leży w interesie publicznym, czego nie można było przewidzieć w chwili zawarcia umowy lub dalsze wykonywanie umowy może zagrozić </w:t>
      </w:r>
      <w:r w:rsidR="009F15DC" w:rsidRPr="00236AB4">
        <w:rPr>
          <w:rFonts w:ascii="Century Gothic" w:hAnsi="Century Gothic" w:cs="Times New Roman"/>
          <w:sz w:val="20"/>
          <w:szCs w:val="20"/>
        </w:rPr>
        <w:t>podstawowemu i</w:t>
      </w:r>
      <w:r w:rsidR="00D21CCD" w:rsidRPr="00236AB4">
        <w:rPr>
          <w:rFonts w:ascii="Century Gothic" w:hAnsi="Century Gothic" w:cs="Times New Roman"/>
          <w:sz w:val="20"/>
          <w:szCs w:val="20"/>
        </w:rPr>
        <w:t>n</w:t>
      </w:r>
      <w:r w:rsidRPr="00236AB4">
        <w:rPr>
          <w:rFonts w:ascii="Century Gothic" w:hAnsi="Century Gothic" w:cs="Times New Roman"/>
          <w:sz w:val="20"/>
          <w:szCs w:val="20"/>
        </w:rPr>
        <w:t>teresowi bezpieczeństwa państwa</w:t>
      </w:r>
      <w:r w:rsidR="00C3697E">
        <w:rPr>
          <w:rFonts w:ascii="Century Gothic" w:hAnsi="Century Gothic" w:cs="Times New Roman"/>
          <w:sz w:val="20"/>
          <w:szCs w:val="20"/>
        </w:rPr>
        <w:t xml:space="preserve"> lub bezpieczeństwu publicznemu.</w:t>
      </w:r>
    </w:p>
    <w:p w14:paraId="12DA89C4" w14:textId="77777777" w:rsidR="008D1BDA" w:rsidRPr="00961DA8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Odstąpienie od umowy powinno nastąpić w formie pisemnej ze wskazaniem okoliczności uzasadniających tę czynność.</w:t>
      </w:r>
    </w:p>
    <w:p w14:paraId="64E3CDC9" w14:textId="77777777" w:rsidR="008D1BDA" w:rsidRPr="00961DA8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Odstąpienie od umowy wywoływać będzie skutki na przyszłość (ex nunc), a w szczególności nie pozbawi Zamawiającego uprawnień do kar umownych.</w:t>
      </w:r>
    </w:p>
    <w:p w14:paraId="125A90F5" w14:textId="44568C70" w:rsidR="008D1BDA" w:rsidRPr="00961DA8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W sytuacji, o której mowa w ust. 1 lub 2, Wykonawca może żądać wyłącznie wynagrodzenia należnego z tytułu wykonanej części umowy i nie będzie rościł względem Zamawiającego żadnych dodatkowych roszczeń.</w:t>
      </w:r>
    </w:p>
    <w:p w14:paraId="2EBE30A8" w14:textId="77777777" w:rsidR="00386332" w:rsidRPr="00961DA8" w:rsidRDefault="00386332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0831073D" w14:textId="1AC40781" w:rsidR="008D1BDA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347314" w:rsidRPr="00961DA8">
        <w:rPr>
          <w:rFonts w:ascii="Century Gothic" w:hAnsi="Century Gothic" w:cs="Times New Roman"/>
          <w:b/>
          <w:bCs/>
          <w:sz w:val="20"/>
          <w:szCs w:val="20"/>
        </w:rPr>
        <w:t>7</w:t>
      </w:r>
    </w:p>
    <w:p w14:paraId="0378C6E6" w14:textId="77777777" w:rsidR="00F71564" w:rsidRPr="00961DA8" w:rsidRDefault="00F71564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0837E972" w14:textId="77777777" w:rsidR="008D1BDA" w:rsidRPr="00961DA8" w:rsidRDefault="008D1BDA" w:rsidP="002865D1">
      <w:pPr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Zamawiający dopuszcza zmiany umowy, jeżeli konieczność ich wprowadzenia będzie wynikała ze zmiany przepisów lub zaistnienia okoliczności, które powodują, że bez wprowadzenia tych zmian realizacja umowy nie będzie możliwa.</w:t>
      </w:r>
    </w:p>
    <w:p w14:paraId="640363D9" w14:textId="30AAD831" w:rsidR="008D1BDA" w:rsidRPr="00961DA8" w:rsidRDefault="008D1BDA" w:rsidP="002865D1">
      <w:pPr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961DA8">
        <w:rPr>
          <w:rFonts w:ascii="Century Gothic" w:hAnsi="Century Gothic" w:cs="Times New Roman"/>
          <w:sz w:val="20"/>
          <w:szCs w:val="20"/>
        </w:rPr>
        <w:t>Zmiany umowy wymagają zachowania formy pisemnej pod rygorem nieważności i obowiązywać będą od daty wskazanej w podpisanym przez Strony aneksie.</w:t>
      </w:r>
    </w:p>
    <w:p w14:paraId="1CE7BB8B" w14:textId="77777777" w:rsidR="008D1BDA" w:rsidRDefault="008D1BDA" w:rsidP="002865D1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4185F0CA" w14:textId="77777777" w:rsidR="004350A8" w:rsidRPr="00961DA8" w:rsidRDefault="004350A8" w:rsidP="002865D1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011285F6" w14:textId="2CADE607" w:rsidR="008D1BDA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347314" w:rsidRPr="00961DA8">
        <w:rPr>
          <w:rFonts w:ascii="Century Gothic" w:hAnsi="Century Gothic" w:cs="Times New Roman"/>
          <w:b/>
          <w:bCs/>
          <w:sz w:val="20"/>
          <w:szCs w:val="20"/>
        </w:rPr>
        <w:t>8</w:t>
      </w:r>
    </w:p>
    <w:p w14:paraId="4B73119D" w14:textId="77777777" w:rsidR="00F71564" w:rsidRPr="00961DA8" w:rsidRDefault="00F71564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5B5C8916" w14:textId="77777777" w:rsidR="00CD496F" w:rsidRPr="00CD496F" w:rsidRDefault="00CD496F" w:rsidP="00CD496F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</w:pPr>
      <w:r w:rsidRPr="00CD496F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lastRenderedPageBreak/>
        <w:t xml:space="preserve">Wykonawca oświadcza, że przed zawarciem niniejszej umowy wypełnił obowiązki informacyjne przewidziane w art. 13 lub art. 14 rozporządzeniem Parlamentu Europejskiego Rady( UE) 2016/679 z dnia 27 kwietnia 2016 roku w sprawie ochrony osób fizycznych w związku z przetwarzaniem danych osobowych i w sprawie swobodnego przepływu takich danych oraz uchylenia dyrektywy 95/46/WE ( zwane dalej </w:t>
      </w:r>
      <w:r w:rsidRPr="00CD496F">
        <w:rPr>
          <w:rFonts w:ascii="Century Gothic" w:eastAsia="Calibri" w:hAnsi="Century Gothic" w:cs="Times New Roman"/>
          <w:b/>
          <w:kern w:val="0"/>
          <w:sz w:val="20"/>
          <w:szCs w:val="20"/>
          <w:lang w:val="x-none" w:eastAsia="pl-PL" w:bidi="ar-SA"/>
        </w:rPr>
        <w:t>RODO</w:t>
      </w:r>
      <w:r w:rsidRPr="00CD496F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 xml:space="preserve">), wobec każdej osoby fizycznej, od której dane osobowe bezpośrednio lub pośrednio Wykonawca pozyskał w celu wpisania jej do treści umowy jako dane osoby reprezentującej Wykonawcę lub działającej w jego imieniu przy realizacji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i treści </w:t>
      </w:r>
      <w:r w:rsidRPr="00CD496F">
        <w:rPr>
          <w:rFonts w:ascii="Century Gothic" w:eastAsia="Calibri" w:hAnsi="Century Gothic" w:cs="Times New Roman"/>
          <w:color w:val="C00000"/>
          <w:kern w:val="0"/>
          <w:sz w:val="20"/>
          <w:szCs w:val="20"/>
          <w:lang w:val="x-none" w:eastAsia="pl-PL" w:bidi="ar-SA"/>
        </w:rPr>
        <w:t xml:space="preserve">załącznika nr 2 </w:t>
      </w:r>
      <w:r w:rsidRPr="00CD496F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>do umowy.</w:t>
      </w:r>
    </w:p>
    <w:p w14:paraId="0803FBC5" w14:textId="77777777" w:rsidR="00CD496F" w:rsidRPr="00CD496F" w:rsidRDefault="00CD496F" w:rsidP="00CD496F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</w:pPr>
      <w:r w:rsidRPr="00CD496F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>Zamawiający oświadcza, że będzie przetwarzał udostępnione mu przez Wykonawcę dane osobowe w celu określonym w umowie na podstawie art. 6 ust. 1 lit. b, c, RODO i innymi przepisami prawa powszechnie obowiązującego, które chronią prawa osób, których dane dotyczą oraz stosuje środki bezpieczeństwa spełniające wymogi ww. przepisów.</w:t>
      </w:r>
    </w:p>
    <w:p w14:paraId="1BDE61D3" w14:textId="77777777" w:rsidR="00CD496F" w:rsidRPr="00CD496F" w:rsidRDefault="00CD496F" w:rsidP="00CD496F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</w:pPr>
      <w:r w:rsidRPr="00CD496F">
        <w:rPr>
          <w:rFonts w:ascii="Century Gothic" w:eastAsia="Calibri" w:hAnsi="Century Gothic" w:cs="Times New Roman"/>
          <w:b/>
          <w:kern w:val="0"/>
          <w:sz w:val="20"/>
          <w:szCs w:val="20"/>
          <w:lang w:val="x-none" w:eastAsia="pl-PL" w:bidi="ar-SA"/>
        </w:rPr>
        <w:t xml:space="preserve">Klauzula Informacyjna o przetwarzaniu danych osobowych na postawie przepisów prawa stanowi załącznik </w:t>
      </w:r>
      <w:r w:rsidRPr="00CD496F">
        <w:rPr>
          <w:rFonts w:ascii="Century Gothic" w:eastAsia="Calibri" w:hAnsi="Century Gothic" w:cs="Times New Roman"/>
          <w:b/>
          <w:color w:val="C00000"/>
          <w:kern w:val="0"/>
          <w:sz w:val="20"/>
          <w:szCs w:val="20"/>
          <w:lang w:val="x-none" w:eastAsia="pl-PL" w:bidi="ar-SA"/>
        </w:rPr>
        <w:t xml:space="preserve">nr </w:t>
      </w:r>
      <w:r w:rsidRPr="00CD496F">
        <w:rPr>
          <w:rFonts w:ascii="Century Gothic" w:eastAsia="Calibri" w:hAnsi="Century Gothic" w:cs="Times New Roman"/>
          <w:b/>
          <w:color w:val="C00000"/>
          <w:kern w:val="0"/>
          <w:sz w:val="20"/>
          <w:szCs w:val="20"/>
          <w:lang w:eastAsia="pl-PL" w:bidi="ar-SA"/>
        </w:rPr>
        <w:t xml:space="preserve">2 </w:t>
      </w:r>
      <w:r w:rsidRPr="00CD496F">
        <w:rPr>
          <w:rFonts w:ascii="Century Gothic" w:eastAsia="Calibri" w:hAnsi="Century Gothic" w:cs="Times New Roman"/>
          <w:b/>
          <w:kern w:val="0"/>
          <w:sz w:val="20"/>
          <w:szCs w:val="20"/>
          <w:lang w:val="x-none" w:eastAsia="pl-PL" w:bidi="ar-SA"/>
        </w:rPr>
        <w:t>do umowy.</w:t>
      </w:r>
    </w:p>
    <w:p w14:paraId="3D5BAA67" w14:textId="77777777" w:rsidR="00CD496F" w:rsidRPr="00CD496F" w:rsidRDefault="00CD496F" w:rsidP="00CD496F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</w:pPr>
      <w:r w:rsidRPr="00CD496F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>Wykonawca będzie przetwarzał, udostępnione mu dane osobowe, w tym dane osobowe pracowników/funkcjonariuszy i innych osób, wyłącznie w celu realizacji niniejszej umowy na podstawie art. 6 ust. 1 lit. b, c, e, f  RODO i innymi przepisami prawa powszechnie obowiązującego, które chronią prawa osób, których dane dotyczą oraz stosuje środki bezpieczeństwa spełniające wymogi ww. przepisów.</w:t>
      </w:r>
    </w:p>
    <w:p w14:paraId="00A50797" w14:textId="77777777" w:rsidR="00CD496F" w:rsidRPr="00CD496F" w:rsidRDefault="00CD496F" w:rsidP="00CD496F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</w:pPr>
      <w:r w:rsidRPr="00CD496F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>Zamawiający oświadcza, że dane osobowe będą przetwarzane przez okres niezbędny do realizacji celów przetwarzania, nie krócej niż wskazany w przepisach o archiwizacji (zasady klasyfikacji oraz okres przechowywania określa Jednolity Rzeczowy Wykaz Akt Policji, stanowiący załącznik  do zarządzenia nr 10 Komendanta Głównego Policji dnia 15 maja 2020 r. w spawie jednolitego rzeczowego wykazu akt Policji) Dz. Urz. 2020.21 KGP.</w:t>
      </w:r>
    </w:p>
    <w:p w14:paraId="07FCB56C" w14:textId="5C6AAECB" w:rsidR="00CD496F" w:rsidRPr="00CD496F" w:rsidRDefault="00CD496F" w:rsidP="00CD496F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</w:pPr>
      <w:r w:rsidRPr="00CD496F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 xml:space="preserve">Zamawiający oświadcza, że przed zawarciem niniejszej umowy wypełnił obowiązki informacyjne przewidziane w art. 13 lub art. 14 RODO, wobec każdej osoby fizycznej, od której dane osobowe bezpośrednio lub pośrednio Zamawiający pozyskał w celu wpisania jej do treści umowy jako dane osoby reprezentującej </w:t>
      </w:r>
      <w:r w:rsidRPr="00CD496F">
        <w:rPr>
          <w:rFonts w:ascii="Century Gothic" w:eastAsia="Calibri" w:hAnsi="Century Gothic" w:cs="Times New Roman"/>
          <w:kern w:val="0"/>
          <w:sz w:val="20"/>
          <w:szCs w:val="20"/>
          <w:lang w:eastAsia="pl-PL" w:bidi="ar-SA"/>
        </w:rPr>
        <w:t>Zamawiającego</w:t>
      </w:r>
      <w:r w:rsidRPr="00CD496F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 xml:space="preserve"> lub działającej w jego imieniu przy realizowaniu umowy. Zamawiający zobowiązuje się ,w przypadku wyznaczenia lub wskazania do działania przy wykonywaniu niniejszej umowy osób innych niż wymienione w jej treści, najpóźniej wraz z przekazaniem Wykonawcy danych osobowych tych osób, zrealizować obowiązki informacyjne w trybie art. 13 lub art. 14 RODO i treści załącznika wskazanego w ust. 3.</w:t>
      </w:r>
    </w:p>
    <w:p w14:paraId="04C8A0B8" w14:textId="03C0967D" w:rsidR="00CD496F" w:rsidRPr="00CD496F" w:rsidRDefault="00CD496F" w:rsidP="00CD496F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</w:pPr>
      <w:r w:rsidRPr="00CD496F">
        <w:rPr>
          <w:rFonts w:ascii="Century Gothic" w:eastAsia="Calibri" w:hAnsi="Century Gothic" w:cs="Times New Roman"/>
          <w:kern w:val="0"/>
          <w:sz w:val="20"/>
          <w:szCs w:val="20"/>
          <w:lang w:val="x-none" w:eastAsia="pl-PL" w:bidi="ar-SA"/>
        </w:rPr>
        <w:t>Wykonawca oświadcza, że dane osobowe będą przetwarzane przez okres niezbędny do realizacji  celów przetwarzania, nie dłużej niż wskazany w przepisach o archiwizacji</w:t>
      </w:r>
      <w:r>
        <w:rPr>
          <w:rFonts w:ascii="Century Gothic" w:eastAsia="Calibri" w:hAnsi="Century Gothic" w:cs="Times New Roman"/>
          <w:kern w:val="0"/>
          <w:sz w:val="20"/>
          <w:szCs w:val="20"/>
          <w:lang w:eastAsia="pl-PL" w:bidi="ar-SA"/>
        </w:rPr>
        <w:t>.</w:t>
      </w:r>
    </w:p>
    <w:p w14:paraId="5A3BCA15" w14:textId="77777777" w:rsidR="00EF14F3" w:rsidRPr="00CD496F" w:rsidRDefault="00EF14F3" w:rsidP="00EF14F3">
      <w:pPr>
        <w:pStyle w:val="Bezodstpw"/>
        <w:widowControl w:val="0"/>
        <w:suppressAutoHyphens/>
        <w:spacing w:line="276" w:lineRule="auto"/>
        <w:ind w:left="426"/>
        <w:jc w:val="both"/>
        <w:rPr>
          <w:rFonts w:ascii="Century Gothic" w:hAnsi="Century Gothic"/>
          <w:b/>
          <w:bCs/>
          <w:sz w:val="20"/>
          <w:szCs w:val="20"/>
          <w:lang w:val="x-none"/>
        </w:rPr>
      </w:pPr>
    </w:p>
    <w:p w14:paraId="5F6F00CA" w14:textId="224588A5" w:rsidR="00E701C9" w:rsidRPr="00E701C9" w:rsidRDefault="0077504D" w:rsidP="00E701C9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61DA8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347314" w:rsidRPr="00961DA8">
        <w:rPr>
          <w:rFonts w:ascii="Century Gothic" w:hAnsi="Century Gothic" w:cs="Times New Roman"/>
          <w:b/>
          <w:bCs/>
          <w:sz w:val="20"/>
          <w:szCs w:val="20"/>
        </w:rPr>
        <w:t>9</w:t>
      </w:r>
    </w:p>
    <w:p w14:paraId="407E260A" w14:textId="77777777" w:rsidR="00E701C9" w:rsidRPr="00977544" w:rsidRDefault="00E701C9" w:rsidP="00E701C9">
      <w:pPr>
        <w:jc w:val="both"/>
        <w:rPr>
          <w:rFonts w:ascii="Century Gothic" w:hAnsi="Century Gothic" w:cs="Tahoma"/>
          <w:b/>
          <w:sz w:val="20"/>
          <w:szCs w:val="20"/>
        </w:rPr>
      </w:pPr>
    </w:p>
    <w:p w14:paraId="4286339C" w14:textId="77777777" w:rsidR="00E701C9" w:rsidRPr="00977544" w:rsidRDefault="00E701C9" w:rsidP="00E701C9">
      <w:pPr>
        <w:pStyle w:val="Default"/>
        <w:widowControl w:val="0"/>
        <w:numPr>
          <w:ilvl w:val="0"/>
          <w:numId w:val="47"/>
        </w:numPr>
        <w:suppressAutoHyphens/>
        <w:autoSpaceDE/>
        <w:adjustRightInd/>
        <w:ind w:left="426" w:hanging="426"/>
        <w:jc w:val="both"/>
        <w:textAlignment w:val="baseline"/>
        <w:rPr>
          <w:sz w:val="20"/>
          <w:szCs w:val="20"/>
        </w:rPr>
      </w:pPr>
      <w:r w:rsidRPr="00977544">
        <w:rPr>
          <w:sz w:val="20"/>
          <w:szCs w:val="20"/>
        </w:rPr>
        <w:t>Kwestie sporne wynikłe w trakcie realizacji niniejszej umowy ramowej, Strony rozstrzygać będą  przez sąd właściwy miejscowo dla siedziby Zamawiającego.</w:t>
      </w:r>
    </w:p>
    <w:p w14:paraId="3176C9AE" w14:textId="3A1F5187" w:rsidR="00E701C9" w:rsidRPr="00977544" w:rsidRDefault="00E701C9" w:rsidP="00E701C9">
      <w:pPr>
        <w:pStyle w:val="Default"/>
        <w:widowControl w:val="0"/>
        <w:numPr>
          <w:ilvl w:val="0"/>
          <w:numId w:val="47"/>
        </w:numPr>
        <w:suppressAutoHyphens/>
        <w:autoSpaceDE/>
        <w:adjustRightInd/>
        <w:ind w:left="426" w:hanging="426"/>
        <w:jc w:val="both"/>
        <w:textAlignment w:val="baseline"/>
        <w:rPr>
          <w:sz w:val="20"/>
          <w:szCs w:val="20"/>
        </w:rPr>
      </w:pPr>
      <w:r w:rsidRPr="00977544">
        <w:rPr>
          <w:sz w:val="20"/>
          <w:szCs w:val="20"/>
        </w:rPr>
        <w:t>W sprawach nie uregulowanych ninie</w:t>
      </w:r>
      <w:r w:rsidR="00C3697E">
        <w:rPr>
          <w:sz w:val="20"/>
          <w:szCs w:val="20"/>
        </w:rPr>
        <w:t>jszą umową stosuje się przepisy</w:t>
      </w:r>
      <w:r w:rsidRPr="00977544">
        <w:rPr>
          <w:sz w:val="20"/>
          <w:szCs w:val="20"/>
        </w:rPr>
        <w:t xml:space="preserve"> Kodeksu cywilnego</w:t>
      </w:r>
      <w:r w:rsidR="00C3697E">
        <w:rPr>
          <w:sz w:val="20"/>
          <w:szCs w:val="20"/>
        </w:rPr>
        <w:t xml:space="preserve"> oraz inne przepisy powszechnie obowiązujące</w:t>
      </w:r>
      <w:r w:rsidRPr="00977544">
        <w:rPr>
          <w:sz w:val="20"/>
          <w:szCs w:val="20"/>
        </w:rPr>
        <w:t xml:space="preserve">.    </w:t>
      </w:r>
    </w:p>
    <w:p w14:paraId="3523E22B" w14:textId="77777777" w:rsidR="00E701C9" w:rsidRDefault="00E701C9" w:rsidP="00E701C9">
      <w:pPr>
        <w:pStyle w:val="Default"/>
        <w:widowControl w:val="0"/>
        <w:suppressAutoHyphens/>
        <w:autoSpaceDE/>
        <w:adjustRightInd/>
        <w:ind w:left="426"/>
        <w:jc w:val="both"/>
        <w:textAlignment w:val="baseline"/>
        <w:rPr>
          <w:sz w:val="20"/>
          <w:szCs w:val="20"/>
        </w:rPr>
      </w:pPr>
    </w:p>
    <w:p w14:paraId="4A734961" w14:textId="77777777" w:rsidR="004350A8" w:rsidRPr="00977544" w:rsidRDefault="004350A8" w:rsidP="00E701C9">
      <w:pPr>
        <w:pStyle w:val="Default"/>
        <w:widowControl w:val="0"/>
        <w:suppressAutoHyphens/>
        <w:autoSpaceDE/>
        <w:adjustRightInd/>
        <w:ind w:left="426"/>
        <w:jc w:val="both"/>
        <w:textAlignment w:val="baseline"/>
        <w:rPr>
          <w:sz w:val="20"/>
          <w:szCs w:val="20"/>
        </w:rPr>
      </w:pPr>
    </w:p>
    <w:p w14:paraId="3CA849D0" w14:textId="3DDD24C8" w:rsidR="00E701C9" w:rsidRPr="00977544" w:rsidRDefault="00E701C9" w:rsidP="00E701C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10</w:t>
      </w:r>
    </w:p>
    <w:p w14:paraId="1F248143" w14:textId="77777777" w:rsidR="00E701C9" w:rsidRPr="00977544" w:rsidRDefault="00E701C9" w:rsidP="00E701C9">
      <w:pPr>
        <w:pStyle w:val="Default"/>
        <w:widowControl w:val="0"/>
        <w:suppressAutoHyphens/>
        <w:autoSpaceDE/>
        <w:adjustRightInd/>
        <w:jc w:val="both"/>
        <w:textAlignment w:val="baseline"/>
        <w:rPr>
          <w:sz w:val="20"/>
          <w:szCs w:val="20"/>
        </w:rPr>
      </w:pPr>
      <w:r w:rsidRPr="00977544">
        <w:rPr>
          <w:sz w:val="20"/>
          <w:szCs w:val="20"/>
        </w:rPr>
        <w:t xml:space="preserve">                  </w:t>
      </w:r>
    </w:p>
    <w:p w14:paraId="567FB2DE" w14:textId="77777777" w:rsidR="00E701C9" w:rsidRPr="00977544" w:rsidRDefault="00E701C9" w:rsidP="00E701C9">
      <w:pPr>
        <w:widowControl w:val="0"/>
        <w:numPr>
          <w:ilvl w:val="0"/>
          <w:numId w:val="46"/>
        </w:numPr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 w:rsidRPr="00977544">
        <w:rPr>
          <w:rFonts w:ascii="Century Gothic" w:hAnsi="Century Gothic" w:cs="Century Gothic"/>
          <w:sz w:val="20"/>
          <w:szCs w:val="20"/>
        </w:rPr>
        <w:lastRenderedPageBreak/>
        <w:t>Umowa sporządzona została w </w:t>
      </w:r>
      <w:r w:rsidRPr="00977544">
        <w:rPr>
          <w:rFonts w:ascii="Century Gothic" w:hAnsi="Century Gothic" w:cs="Century Gothic"/>
          <w:b/>
          <w:sz w:val="20"/>
          <w:szCs w:val="20"/>
        </w:rPr>
        <w:t>dwóch jednobrzmiących egzemplarzach</w:t>
      </w:r>
      <w:r w:rsidRPr="00977544">
        <w:rPr>
          <w:rFonts w:ascii="Century Gothic" w:hAnsi="Century Gothic" w:cs="Century Gothic"/>
          <w:sz w:val="20"/>
          <w:szCs w:val="20"/>
        </w:rPr>
        <w:t>, 1 egz. dla Zamawiającego i 1 egz. dla Wykonawcy.</w:t>
      </w:r>
    </w:p>
    <w:p w14:paraId="7BFDCC15" w14:textId="77777777" w:rsidR="00E701C9" w:rsidRPr="00977544" w:rsidRDefault="00E701C9" w:rsidP="00E701C9">
      <w:pPr>
        <w:widowControl w:val="0"/>
        <w:numPr>
          <w:ilvl w:val="0"/>
          <w:numId w:val="46"/>
        </w:numPr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 w:rsidRPr="00977544">
        <w:rPr>
          <w:rFonts w:ascii="Century Gothic" w:hAnsi="Century Gothic" w:cs="Century Gothic"/>
          <w:sz w:val="20"/>
          <w:szCs w:val="20"/>
        </w:rPr>
        <w:t>Umowa obowiązuje od dnia jej zawarcia przez Strony.</w:t>
      </w:r>
    </w:p>
    <w:p w14:paraId="528B2EE0" w14:textId="77777777" w:rsidR="00E701C9" w:rsidRPr="00977544" w:rsidRDefault="00E701C9" w:rsidP="00E701C9">
      <w:pPr>
        <w:widowControl w:val="0"/>
        <w:numPr>
          <w:ilvl w:val="0"/>
          <w:numId w:val="46"/>
        </w:numPr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 w:rsidRPr="00977544">
        <w:rPr>
          <w:rFonts w:ascii="Century Gothic" w:hAnsi="Century Gothic" w:cs="Century Gothic"/>
          <w:sz w:val="20"/>
          <w:szCs w:val="20"/>
        </w:rPr>
        <w:t>Integralną część umowy stanowią załączniki do umowy:</w:t>
      </w:r>
    </w:p>
    <w:p w14:paraId="40921AEC" w14:textId="77777777" w:rsidR="00E701C9" w:rsidRPr="00977544" w:rsidRDefault="00E701C9" w:rsidP="00E701C9">
      <w:pPr>
        <w:jc w:val="both"/>
        <w:rPr>
          <w:rFonts w:ascii="Century Gothic" w:hAnsi="Century Gothic" w:cs="Tahoma"/>
          <w:sz w:val="20"/>
          <w:szCs w:val="20"/>
        </w:rPr>
      </w:pPr>
    </w:p>
    <w:p w14:paraId="778D8BFB" w14:textId="54E2624F" w:rsidR="008D1BDA" w:rsidRDefault="008D1BDA" w:rsidP="00E701C9">
      <w:pPr>
        <w:jc w:val="both"/>
        <w:rPr>
          <w:rFonts w:ascii="Century Gothic" w:hAnsi="Century Gothic"/>
          <w:sz w:val="20"/>
          <w:szCs w:val="20"/>
        </w:rPr>
      </w:pPr>
    </w:p>
    <w:p w14:paraId="7CB617DF" w14:textId="77777777" w:rsidR="009A2384" w:rsidRDefault="009A2384" w:rsidP="002865D1">
      <w:pPr>
        <w:ind w:left="360"/>
        <w:rPr>
          <w:rFonts w:ascii="Century Gothic" w:hAnsi="Century Gothic"/>
          <w:sz w:val="20"/>
          <w:szCs w:val="20"/>
        </w:rPr>
      </w:pPr>
    </w:p>
    <w:p w14:paraId="2B04C366" w14:textId="3D83AE08" w:rsidR="000D7792" w:rsidRPr="006B40E1" w:rsidRDefault="000D7792" w:rsidP="000D7792">
      <w:pPr>
        <w:rPr>
          <w:rFonts w:ascii="Century Gothic" w:hAnsi="Century Gothic"/>
          <w:b/>
          <w:sz w:val="16"/>
          <w:szCs w:val="16"/>
        </w:rPr>
      </w:pPr>
      <w:r w:rsidRPr="006B40E1">
        <w:rPr>
          <w:rFonts w:ascii="Century Gothic" w:hAnsi="Century Gothic" w:cs="Times New Roman"/>
          <w:b/>
          <w:sz w:val="16"/>
          <w:szCs w:val="16"/>
        </w:rPr>
        <w:t>Załączniki do umowy:</w:t>
      </w:r>
    </w:p>
    <w:p w14:paraId="70C8D9D2" w14:textId="59363E75" w:rsidR="000D7792" w:rsidRPr="006B40E1" w:rsidRDefault="000D7792" w:rsidP="000D7792">
      <w:pPr>
        <w:numPr>
          <w:ilvl w:val="0"/>
          <w:numId w:val="12"/>
        </w:numPr>
        <w:rPr>
          <w:rFonts w:ascii="Century Gothic" w:hAnsi="Century Gothic"/>
          <w:sz w:val="16"/>
          <w:szCs w:val="16"/>
        </w:rPr>
      </w:pPr>
      <w:r w:rsidRPr="006B40E1">
        <w:rPr>
          <w:rFonts w:ascii="Century Gothic" w:hAnsi="Century Gothic" w:cs="Times New Roman"/>
          <w:sz w:val="16"/>
          <w:szCs w:val="16"/>
        </w:rPr>
        <w:t>Oferta Wykonawcy (formularz cenowy)</w:t>
      </w:r>
    </w:p>
    <w:p w14:paraId="64594F36" w14:textId="77777777" w:rsidR="000D7792" w:rsidRPr="006B40E1" w:rsidRDefault="000D7792" w:rsidP="000D7792">
      <w:pPr>
        <w:numPr>
          <w:ilvl w:val="0"/>
          <w:numId w:val="12"/>
        </w:numPr>
        <w:rPr>
          <w:rFonts w:ascii="Century Gothic" w:hAnsi="Century Gothic"/>
          <w:sz w:val="16"/>
          <w:szCs w:val="16"/>
        </w:rPr>
      </w:pPr>
      <w:r w:rsidRPr="006B40E1">
        <w:rPr>
          <w:rFonts w:ascii="Century Gothic" w:hAnsi="Century Gothic" w:cs="Times New Roman"/>
          <w:sz w:val="16"/>
          <w:szCs w:val="16"/>
        </w:rPr>
        <w:t>Klauzula informacyjna o przetwarzaniu danych osobowych na podstawie przepisów prawa.</w:t>
      </w:r>
    </w:p>
    <w:p w14:paraId="70BEB1D5" w14:textId="77777777" w:rsidR="009A2384" w:rsidRPr="006B40E1" w:rsidRDefault="009A2384" w:rsidP="000D7792">
      <w:pPr>
        <w:rPr>
          <w:rFonts w:ascii="Century Gothic" w:hAnsi="Century Gothic"/>
          <w:sz w:val="16"/>
          <w:szCs w:val="16"/>
        </w:rPr>
      </w:pPr>
    </w:p>
    <w:p w14:paraId="7C3F6B75" w14:textId="77777777" w:rsidR="000D7792" w:rsidRDefault="000D7792" w:rsidP="002865D1">
      <w:pPr>
        <w:ind w:left="360"/>
        <w:rPr>
          <w:rFonts w:ascii="Century Gothic" w:hAnsi="Century Gothic"/>
          <w:sz w:val="20"/>
          <w:szCs w:val="20"/>
        </w:rPr>
      </w:pPr>
    </w:p>
    <w:p w14:paraId="30C96D0E" w14:textId="77777777" w:rsidR="000D7792" w:rsidRDefault="000D7792" w:rsidP="000D7792">
      <w:pPr>
        <w:rPr>
          <w:rFonts w:ascii="Century Gothic" w:hAnsi="Century Gothic"/>
          <w:sz w:val="20"/>
          <w:szCs w:val="20"/>
        </w:rPr>
      </w:pPr>
    </w:p>
    <w:p w14:paraId="5EB920E7" w14:textId="77777777" w:rsidR="009A2384" w:rsidRPr="00961DA8" w:rsidRDefault="009A2384" w:rsidP="002865D1">
      <w:pPr>
        <w:ind w:left="360"/>
        <w:rPr>
          <w:rFonts w:ascii="Century Gothic" w:hAnsi="Century Gothic"/>
          <w:sz w:val="20"/>
          <w:szCs w:val="20"/>
        </w:rPr>
      </w:pPr>
    </w:p>
    <w:p w14:paraId="0C401F16" w14:textId="77777777" w:rsidR="008D1BDA" w:rsidRPr="00961DA8" w:rsidRDefault="000B57D9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961DA8">
        <w:rPr>
          <w:rFonts w:ascii="Century Gothic" w:hAnsi="Century Gothic"/>
          <w:b/>
          <w:sz w:val="20"/>
          <w:szCs w:val="20"/>
        </w:rPr>
        <w:t>Zamawiający:</w:t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="008D1BDA" w:rsidRPr="00961DA8">
        <w:rPr>
          <w:rFonts w:ascii="Century Gothic" w:hAnsi="Century Gothic"/>
          <w:b/>
          <w:sz w:val="20"/>
          <w:szCs w:val="20"/>
        </w:rPr>
        <w:t>Wykonawca:</w:t>
      </w:r>
    </w:p>
    <w:p w14:paraId="12F54F0F" w14:textId="77777777" w:rsidR="008D1BDA" w:rsidRPr="00961DA8" w:rsidRDefault="008D1BDA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67E6B189" w14:textId="77777777" w:rsidR="008D1BDA" w:rsidRPr="00961DA8" w:rsidRDefault="008D1BDA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1835D2BA" w14:textId="77777777" w:rsidR="008D1BDA" w:rsidRPr="00961DA8" w:rsidRDefault="000B57D9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961DA8">
        <w:rPr>
          <w:rFonts w:ascii="Century Gothic" w:hAnsi="Century Gothic"/>
          <w:b/>
          <w:sz w:val="20"/>
          <w:szCs w:val="20"/>
        </w:rPr>
        <w:t>…………………….</w:t>
      </w:r>
      <w:r w:rsidR="008A616F" w:rsidRPr="00961DA8">
        <w:rPr>
          <w:rFonts w:ascii="Century Gothic" w:hAnsi="Century Gothic"/>
          <w:b/>
          <w:sz w:val="20"/>
          <w:szCs w:val="20"/>
        </w:rPr>
        <w:t>..........</w:t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Pr="00961DA8">
        <w:rPr>
          <w:rFonts w:ascii="Century Gothic" w:hAnsi="Century Gothic"/>
          <w:b/>
          <w:sz w:val="20"/>
          <w:szCs w:val="20"/>
        </w:rPr>
        <w:tab/>
      </w:r>
      <w:r w:rsidR="008A616F" w:rsidRPr="00961DA8">
        <w:rPr>
          <w:rFonts w:ascii="Century Gothic" w:hAnsi="Century Gothic"/>
          <w:b/>
          <w:sz w:val="20"/>
          <w:szCs w:val="20"/>
        </w:rPr>
        <w:t xml:space="preserve">     ......</w:t>
      </w:r>
      <w:r w:rsidR="008D1BDA" w:rsidRPr="00961DA8">
        <w:rPr>
          <w:rFonts w:ascii="Century Gothic" w:hAnsi="Century Gothic"/>
          <w:b/>
          <w:sz w:val="20"/>
          <w:szCs w:val="20"/>
        </w:rPr>
        <w:t>………………………….</w:t>
      </w:r>
    </w:p>
    <w:p w14:paraId="63E1EA02" w14:textId="77777777" w:rsidR="008D1BDA" w:rsidRDefault="008D1BDA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6CDB30A8" w14:textId="208E3DB9" w:rsidR="008D1BDA" w:rsidRDefault="008D1BDA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0BE29DA1" w14:textId="77777777" w:rsidR="00397A31" w:rsidRDefault="00397A31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2FE68662" w14:textId="77777777" w:rsidR="008D1BDA" w:rsidRPr="00397A31" w:rsidRDefault="008D1BDA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362EA731" w14:textId="23DB2EE4" w:rsidR="00397A31" w:rsidRDefault="00397A31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513BDE1C" w14:textId="77777777" w:rsidR="001701C7" w:rsidRDefault="001701C7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00C4AF8B" w14:textId="77777777" w:rsidR="001701C7" w:rsidRDefault="001701C7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148F2A09" w14:textId="77777777" w:rsidR="001701C7" w:rsidRDefault="001701C7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2AA29B80" w14:textId="3B343998" w:rsidR="00397A31" w:rsidRDefault="00397A31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5D92499E" w14:textId="6C2BBA4B" w:rsidR="00397A31" w:rsidRDefault="00397A31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496C14A" w14:textId="06820FF9" w:rsidR="00EC0C2F" w:rsidRDefault="00EC0C2F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6AB8000" w14:textId="3C5A50D9" w:rsidR="00EC0C2F" w:rsidRDefault="00EC0C2F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FDC6E4B" w14:textId="76802ECD" w:rsidR="00EC0C2F" w:rsidRDefault="00EC0C2F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2E905C8B" w14:textId="77777777" w:rsidR="00EC0C2F" w:rsidRDefault="00EC0C2F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55CB87CD" w14:textId="7C25A03B" w:rsidR="00397A31" w:rsidRDefault="00397A31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3D2D977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0AED9229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570CDFE6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23F64C74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3ADFC613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35BE88C4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9919414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10EAAB0B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15B08E6E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3154C5BD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1C32AAD8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5ED0E95F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0F95D79A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027CEC9E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0D8E0952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1D0850CE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310BA49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13C77F5A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76D6AB2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BA3280C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D443816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D289B33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9D6F36E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56459F32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7F93202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3E003F55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265AB3B" w14:textId="77777777" w:rsidR="006B40E1" w:rsidRDefault="006B40E1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2A8A7A18" w14:textId="77777777" w:rsidR="004350A8" w:rsidRDefault="004350A8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67E131C4" w14:textId="77777777" w:rsidR="009A2384" w:rsidRDefault="009A2384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53F0BF6" w14:textId="77777777" w:rsidR="009A2384" w:rsidRDefault="009A2384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1EBABB74" w14:textId="77777777" w:rsidR="009A2384" w:rsidRDefault="009A2384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A80F2B1" w14:textId="77777777" w:rsidR="00397A31" w:rsidRDefault="00397A31" w:rsidP="002865D1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40B4CBF2" w14:textId="5FF40AB4" w:rsidR="00BB1799" w:rsidRPr="00397A31" w:rsidRDefault="004350A8" w:rsidP="00BB1799">
      <w:pPr>
        <w:tabs>
          <w:tab w:val="left" w:pos="-2410"/>
        </w:tabs>
        <w:spacing w:line="276" w:lineRule="auto"/>
        <w:rPr>
          <w:rFonts w:ascii="Century Gothic" w:hAnsi="Century Gothic" w:cs="Calibri Light"/>
          <w:b/>
          <w:sz w:val="18"/>
          <w:szCs w:val="18"/>
        </w:rPr>
      </w:pPr>
      <w:r>
        <w:rPr>
          <w:rFonts w:ascii="Century Gothic" w:hAnsi="Century Gothic" w:cs="Calibri Light"/>
          <w:b/>
          <w:sz w:val="18"/>
          <w:szCs w:val="18"/>
        </w:rPr>
        <w:tab/>
      </w:r>
      <w:r>
        <w:rPr>
          <w:rFonts w:ascii="Century Gothic" w:hAnsi="Century Gothic" w:cs="Calibri Light"/>
          <w:b/>
          <w:sz w:val="18"/>
          <w:szCs w:val="18"/>
        </w:rPr>
        <w:tab/>
      </w:r>
      <w:r>
        <w:rPr>
          <w:rFonts w:ascii="Century Gothic" w:hAnsi="Century Gothic" w:cs="Calibri Light"/>
          <w:b/>
          <w:sz w:val="18"/>
          <w:szCs w:val="18"/>
        </w:rPr>
        <w:tab/>
      </w:r>
      <w:r>
        <w:rPr>
          <w:rFonts w:ascii="Century Gothic" w:hAnsi="Century Gothic" w:cs="Calibri Light"/>
          <w:b/>
          <w:sz w:val="18"/>
          <w:szCs w:val="18"/>
        </w:rPr>
        <w:tab/>
      </w:r>
      <w:r>
        <w:rPr>
          <w:rFonts w:ascii="Century Gothic" w:hAnsi="Century Gothic" w:cs="Calibri Light"/>
          <w:b/>
          <w:sz w:val="18"/>
          <w:szCs w:val="18"/>
        </w:rPr>
        <w:tab/>
      </w:r>
      <w:r>
        <w:rPr>
          <w:rFonts w:ascii="Century Gothic" w:hAnsi="Century Gothic" w:cs="Calibri Light"/>
          <w:b/>
          <w:sz w:val="18"/>
          <w:szCs w:val="18"/>
        </w:rPr>
        <w:tab/>
      </w:r>
      <w:r>
        <w:rPr>
          <w:rFonts w:ascii="Century Gothic" w:hAnsi="Century Gothic" w:cs="Calibri Light"/>
          <w:b/>
          <w:sz w:val="18"/>
          <w:szCs w:val="18"/>
        </w:rPr>
        <w:tab/>
      </w:r>
      <w:r>
        <w:rPr>
          <w:rFonts w:ascii="Century Gothic" w:hAnsi="Century Gothic" w:cs="Calibri Light"/>
          <w:b/>
          <w:sz w:val="18"/>
          <w:szCs w:val="18"/>
        </w:rPr>
        <w:tab/>
      </w:r>
      <w:r>
        <w:rPr>
          <w:rFonts w:ascii="Century Gothic" w:hAnsi="Century Gothic" w:cs="Calibri Light"/>
          <w:b/>
          <w:sz w:val="18"/>
          <w:szCs w:val="18"/>
        </w:rPr>
        <w:tab/>
      </w:r>
      <w:r>
        <w:rPr>
          <w:rFonts w:ascii="Century Gothic" w:hAnsi="Century Gothic" w:cs="Calibri Light"/>
          <w:b/>
          <w:sz w:val="18"/>
          <w:szCs w:val="18"/>
        </w:rPr>
        <w:tab/>
      </w:r>
      <w:r>
        <w:rPr>
          <w:rFonts w:ascii="Century Gothic" w:hAnsi="Century Gothic" w:cs="Calibri Light"/>
          <w:b/>
          <w:sz w:val="18"/>
          <w:szCs w:val="18"/>
        </w:rPr>
        <w:tab/>
      </w:r>
      <w:r w:rsidR="00BB1799" w:rsidRPr="00397A31">
        <w:rPr>
          <w:rFonts w:ascii="Century Gothic" w:hAnsi="Century Gothic" w:cs="Calibri Light"/>
          <w:b/>
          <w:sz w:val="18"/>
          <w:szCs w:val="18"/>
        </w:rPr>
        <w:t xml:space="preserve">Załącznik nr </w:t>
      </w:r>
      <w:r>
        <w:rPr>
          <w:rFonts w:ascii="Century Gothic" w:hAnsi="Century Gothic" w:cs="Calibri Light"/>
          <w:b/>
          <w:sz w:val="18"/>
          <w:szCs w:val="18"/>
        </w:rPr>
        <w:t>2</w:t>
      </w:r>
      <w:r w:rsidR="00BB1799" w:rsidRPr="00397A31">
        <w:rPr>
          <w:rFonts w:ascii="Century Gothic" w:hAnsi="Century Gothic" w:cs="Calibri Light"/>
          <w:b/>
          <w:sz w:val="18"/>
          <w:szCs w:val="18"/>
        </w:rPr>
        <w:t xml:space="preserve"> </w:t>
      </w:r>
    </w:p>
    <w:p w14:paraId="7300DCE6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b/>
          <w:sz w:val="18"/>
          <w:szCs w:val="18"/>
        </w:rPr>
      </w:pPr>
    </w:p>
    <w:p w14:paraId="03276988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b/>
          <w:sz w:val="18"/>
          <w:szCs w:val="18"/>
        </w:rPr>
      </w:pPr>
      <w:r w:rsidRPr="00397A31">
        <w:rPr>
          <w:rFonts w:ascii="Century Gothic" w:hAnsi="Century Gothic" w:cs="Calibri Light"/>
          <w:b/>
          <w:sz w:val="18"/>
          <w:szCs w:val="18"/>
        </w:rPr>
        <w:tab/>
      </w:r>
      <w:r w:rsidRPr="00397A31">
        <w:rPr>
          <w:rFonts w:ascii="Century Gothic" w:hAnsi="Century Gothic" w:cs="Calibri Light"/>
          <w:b/>
          <w:sz w:val="18"/>
          <w:szCs w:val="18"/>
        </w:rPr>
        <w:tab/>
      </w:r>
      <w:r w:rsidRPr="00397A31">
        <w:rPr>
          <w:rFonts w:ascii="Century Gothic" w:hAnsi="Century Gothic" w:cs="Calibri Light"/>
          <w:b/>
          <w:sz w:val="18"/>
          <w:szCs w:val="18"/>
        </w:rPr>
        <w:tab/>
      </w:r>
      <w:r w:rsidRPr="00397A31">
        <w:rPr>
          <w:rFonts w:ascii="Century Gothic" w:hAnsi="Century Gothic" w:cs="Calibri Light"/>
          <w:b/>
          <w:sz w:val="18"/>
          <w:szCs w:val="18"/>
        </w:rPr>
        <w:tab/>
        <w:t>KLAUZULA INFORMACYJNA Z ART. 13 RODO:</w:t>
      </w:r>
    </w:p>
    <w:p w14:paraId="1A083131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</w:p>
    <w:p w14:paraId="4753F3C7" w14:textId="338DAD48" w:rsidR="00BB1799" w:rsidRPr="00771218" w:rsidRDefault="00D34664" w:rsidP="00D34664">
      <w:pPr>
        <w:tabs>
          <w:tab w:val="left" w:pos="-2410"/>
          <w:tab w:val="left" w:pos="284"/>
        </w:tabs>
        <w:spacing w:line="276" w:lineRule="auto"/>
        <w:ind w:left="-142" w:hanging="426"/>
        <w:rPr>
          <w:rFonts w:ascii="Century Gothic" w:hAnsi="Century Gothic" w:cs="Calibri Light"/>
          <w:sz w:val="16"/>
          <w:szCs w:val="16"/>
        </w:rPr>
      </w:pPr>
      <w:r>
        <w:rPr>
          <w:rFonts w:ascii="Century Gothic" w:hAnsi="Century Gothic" w:cs="Calibri Light"/>
          <w:sz w:val="16"/>
          <w:szCs w:val="16"/>
        </w:rPr>
        <w:t xml:space="preserve">          </w:t>
      </w:r>
      <w:r w:rsidR="00BB1799" w:rsidRPr="00771218">
        <w:rPr>
          <w:rFonts w:ascii="Century Gothic" w:hAnsi="Century Gothic" w:cs="Calibri Light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1), zwanym dalej „RODO”, Zamawiający informuje, że: </w:t>
      </w:r>
    </w:p>
    <w:p w14:paraId="7ABBF500" w14:textId="77777777" w:rsidR="00BB1799" w:rsidRPr="00771218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1)</w:t>
      </w:r>
      <w:r w:rsidRPr="00771218">
        <w:rPr>
          <w:rFonts w:ascii="Century Gothic" w:hAnsi="Century Gothic" w:cs="Calibri Light"/>
          <w:sz w:val="16"/>
          <w:szCs w:val="16"/>
        </w:rPr>
        <w:tab/>
        <w:t>administratorem Pani/Pana danych osobowych jest Komendant Stołeczny Policji;</w:t>
      </w:r>
    </w:p>
    <w:p w14:paraId="17B30DCB" w14:textId="77777777" w:rsidR="00BB1799" w:rsidRPr="00771218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2)</w:t>
      </w:r>
      <w:r w:rsidRPr="00771218">
        <w:rPr>
          <w:rFonts w:ascii="Century Gothic" w:hAnsi="Century Gothic" w:cs="Calibri Light"/>
          <w:sz w:val="16"/>
          <w:szCs w:val="16"/>
        </w:rPr>
        <w:tab/>
        <w:t>nadzór nad prawidłowym przetwarzaniem danych osobowych sprawuje inspektor ochrony danych osobowych:</w:t>
      </w:r>
    </w:p>
    <w:p w14:paraId="4B24E3E9" w14:textId="535D24AA" w:rsidR="00BB1799" w:rsidRPr="00771218" w:rsidRDefault="00771218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>
        <w:rPr>
          <w:rFonts w:ascii="Century Gothic" w:hAnsi="Century Gothic" w:cs="Calibri Light"/>
          <w:sz w:val="16"/>
          <w:szCs w:val="16"/>
        </w:rPr>
        <w:tab/>
      </w:r>
      <w:r w:rsidR="00BB1799" w:rsidRPr="00771218">
        <w:rPr>
          <w:rFonts w:ascii="Century Gothic" w:hAnsi="Century Gothic" w:cs="Calibri Light"/>
          <w:sz w:val="16"/>
          <w:szCs w:val="16"/>
        </w:rPr>
        <w:t>Adres: ul. Nowolipie 2, 00-150 Warszawa;</w:t>
      </w:r>
    </w:p>
    <w:p w14:paraId="61484034" w14:textId="375460C7" w:rsidR="00BB1799" w:rsidRPr="00771218" w:rsidRDefault="00771218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>
        <w:rPr>
          <w:rFonts w:ascii="Century Gothic" w:hAnsi="Century Gothic" w:cs="Calibri Light"/>
          <w:sz w:val="16"/>
          <w:szCs w:val="16"/>
        </w:rPr>
        <w:tab/>
      </w:r>
      <w:r w:rsidR="00BB1799" w:rsidRPr="00771218">
        <w:rPr>
          <w:rFonts w:ascii="Century Gothic" w:hAnsi="Century Gothic" w:cs="Calibri Light"/>
          <w:sz w:val="16"/>
          <w:szCs w:val="16"/>
        </w:rPr>
        <w:t>e-mail: iod@ksp.policja.gov.pl</w:t>
      </w:r>
    </w:p>
    <w:p w14:paraId="2BD3ED93" w14:textId="77777777" w:rsidR="00BB1799" w:rsidRPr="00771218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3)</w:t>
      </w:r>
      <w:r w:rsidRPr="00771218">
        <w:rPr>
          <w:rFonts w:ascii="Century Gothic" w:hAnsi="Century Gothic" w:cs="Calibri Light"/>
          <w:sz w:val="16"/>
          <w:szCs w:val="16"/>
        </w:rPr>
        <w:tab/>
        <w:t>Pani/Pana dane osobowe przetwarzane będą na podstawie art. 6 ust. 1 lit. b, c i f RODO w celu:</w:t>
      </w:r>
    </w:p>
    <w:p w14:paraId="7C4DDC57" w14:textId="77777777" w:rsidR="00BB1799" w:rsidRPr="00771218" w:rsidRDefault="00BB1799" w:rsidP="00D34664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a)</w:t>
      </w:r>
      <w:r w:rsidRPr="00771218">
        <w:rPr>
          <w:rFonts w:ascii="Century Gothic" w:hAnsi="Century Gothic" w:cs="Calibri Light"/>
          <w:sz w:val="16"/>
          <w:szCs w:val="16"/>
        </w:rPr>
        <w:tab/>
        <w:t xml:space="preserve">prowadzenia niniejszego postępowania o udzielenie zamówienia publicznego, </w:t>
      </w:r>
    </w:p>
    <w:p w14:paraId="520B01CC" w14:textId="77777777" w:rsidR="00BB1799" w:rsidRPr="00771218" w:rsidRDefault="00BB1799" w:rsidP="00D34664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b)</w:t>
      </w:r>
      <w:r w:rsidRPr="00771218">
        <w:rPr>
          <w:rFonts w:ascii="Century Gothic" w:hAnsi="Century Gothic" w:cs="Calibri Light"/>
          <w:sz w:val="16"/>
          <w:szCs w:val="16"/>
        </w:rPr>
        <w:tab/>
        <w:t>w przypadku zawarcia umowy - w celu wypełnienia obowiązków prawnych ciążących na Komendancie Stołecznym Policji, tj. realizacji jej postanowień;</w:t>
      </w:r>
    </w:p>
    <w:p w14:paraId="0B50C342" w14:textId="77777777" w:rsidR="00BB1799" w:rsidRPr="00771218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4)</w:t>
      </w:r>
      <w:r w:rsidRPr="00771218">
        <w:rPr>
          <w:rFonts w:ascii="Century Gothic" w:hAnsi="Century Gothic" w:cs="Calibri Light"/>
          <w:sz w:val="16"/>
          <w:szCs w:val="16"/>
        </w:rPr>
        <w:tab/>
        <w:t>odbiorcami Pani/Pana danych osobowych będą osoby lub podmioty, którym udostępniona zostanie dokumentacja postępowania lub umowa zawarta z wybranym wykonawcą i dokumentacja ją dotycząca;</w:t>
      </w:r>
    </w:p>
    <w:p w14:paraId="345F6DC7" w14:textId="77777777" w:rsidR="00BB1799" w:rsidRPr="00771218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5)</w:t>
      </w:r>
      <w:r w:rsidRPr="00771218">
        <w:rPr>
          <w:rFonts w:ascii="Century Gothic" w:hAnsi="Century Gothic" w:cs="Calibri Light"/>
          <w:sz w:val="16"/>
          <w:szCs w:val="16"/>
        </w:rPr>
        <w:tab/>
        <w:t>Pani/Pana dane osobowe będą przechowywane:</w:t>
      </w:r>
    </w:p>
    <w:p w14:paraId="4C034AFA" w14:textId="77777777" w:rsidR="00BB1799" w:rsidRPr="00771218" w:rsidRDefault="00BB1799" w:rsidP="00D34664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a)</w:t>
      </w:r>
      <w:r w:rsidRPr="00771218">
        <w:rPr>
          <w:rFonts w:ascii="Century Gothic" w:hAnsi="Century Gothic" w:cs="Calibri Light"/>
          <w:sz w:val="16"/>
          <w:szCs w:val="16"/>
        </w:rPr>
        <w:tab/>
        <w:t>do celów przeprowadzenia postępowania o zamówienie zgodnie z Jednolitym Rzeczowym Wykazem Akt Policji, przez okres wynikający z kategorii archiwalnej od dnia zakończenia postępowania o udzielenie zamówienia;</w:t>
      </w:r>
    </w:p>
    <w:p w14:paraId="356030F0" w14:textId="77777777" w:rsidR="00BB1799" w:rsidRPr="00771218" w:rsidRDefault="00BB1799" w:rsidP="00D34664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b)</w:t>
      </w:r>
      <w:r w:rsidRPr="00771218">
        <w:rPr>
          <w:rFonts w:ascii="Century Gothic" w:hAnsi="Century Gothic" w:cs="Calibri Light"/>
          <w:sz w:val="16"/>
          <w:szCs w:val="16"/>
        </w:rPr>
        <w:tab/>
        <w:t xml:space="preserve">do celów realizacji umowy przez okres jej realizacji, </w:t>
      </w:r>
    </w:p>
    <w:p w14:paraId="4642320A" w14:textId="77777777" w:rsidR="00BB1799" w:rsidRPr="00771218" w:rsidRDefault="00BB1799" w:rsidP="00D34664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c)</w:t>
      </w:r>
      <w:r w:rsidRPr="00771218">
        <w:rPr>
          <w:rFonts w:ascii="Century Gothic" w:hAnsi="Century Gothic" w:cs="Calibri Light"/>
          <w:sz w:val="16"/>
          <w:szCs w:val="16"/>
        </w:rPr>
        <w:tab/>
        <w:t>po zakończeniu umowy przez okres określony w przepisach  powszechnie obowiązującego prawa, w szczególności:</w:t>
      </w:r>
    </w:p>
    <w:p w14:paraId="74869514" w14:textId="77777777" w:rsidR="00BB1799" w:rsidRPr="00771218" w:rsidRDefault="00BB1799" w:rsidP="00771218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i.</w:t>
      </w:r>
      <w:r w:rsidRPr="00771218">
        <w:rPr>
          <w:rFonts w:ascii="Century Gothic" w:hAnsi="Century Gothic" w:cs="Calibri Light"/>
          <w:sz w:val="16"/>
          <w:szCs w:val="16"/>
        </w:rPr>
        <w:tab/>
        <w:t>przez okres przechowywania dokumentacji księgowej i podatkowej wynikający z przepisów prawa do celów dokonywania rozliczeń,</w:t>
      </w:r>
    </w:p>
    <w:p w14:paraId="6A120C3C" w14:textId="77777777" w:rsidR="00BB1799" w:rsidRPr="00771218" w:rsidRDefault="00BB1799" w:rsidP="00771218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ii.</w:t>
      </w:r>
      <w:r w:rsidRPr="00771218">
        <w:rPr>
          <w:rFonts w:ascii="Century Gothic" w:hAnsi="Century Gothic" w:cs="Calibri Light"/>
          <w:sz w:val="16"/>
          <w:szCs w:val="16"/>
        </w:rPr>
        <w:tab/>
        <w:t xml:space="preserve">przez okres przedawnienia roszczeń, wynikający z przepisów prawa regulujących przebieg postępowań z tego tytułu do celów dochodzenia tychże roszczeń, </w:t>
      </w:r>
    </w:p>
    <w:p w14:paraId="516C5042" w14:textId="77777777" w:rsidR="00BB1799" w:rsidRPr="00771218" w:rsidRDefault="00BB1799" w:rsidP="00771218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iii.</w:t>
      </w:r>
      <w:r w:rsidRPr="00771218">
        <w:rPr>
          <w:rFonts w:ascii="Century Gothic" w:hAnsi="Century Gothic" w:cs="Calibri Light"/>
          <w:sz w:val="16"/>
          <w:szCs w:val="16"/>
        </w:rPr>
        <w:tab/>
        <w:t xml:space="preserve">przez okres wynikający z kategorii archiwalnej ze względu na cele archiwalne w interesie publicznym zgodnie z Jednolitym Rzeczowym Wykazem Akt Policji, </w:t>
      </w:r>
    </w:p>
    <w:p w14:paraId="434FD47C" w14:textId="77777777" w:rsidR="00BB1799" w:rsidRPr="00771218" w:rsidRDefault="00BB1799" w:rsidP="00771218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iv.</w:t>
      </w:r>
      <w:r w:rsidRPr="00771218">
        <w:rPr>
          <w:rFonts w:ascii="Century Gothic" w:hAnsi="Century Gothic" w:cs="Calibri Light"/>
          <w:sz w:val="16"/>
          <w:szCs w:val="16"/>
        </w:rPr>
        <w:tab/>
        <w:t>przez okres określony w odrębnych przepisach do celów badań naukowych lub historycznych lub statystycznych;</w:t>
      </w:r>
    </w:p>
    <w:p w14:paraId="68977116" w14:textId="77777777" w:rsidR="00BB1799" w:rsidRPr="00771218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6)</w:t>
      </w:r>
      <w:r w:rsidRPr="00771218">
        <w:rPr>
          <w:rFonts w:ascii="Century Gothic" w:hAnsi="Century Gothic" w:cs="Calibri Light"/>
          <w:sz w:val="16"/>
          <w:szCs w:val="16"/>
        </w:rPr>
        <w:tab/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14:paraId="14DA433E" w14:textId="77777777" w:rsidR="00BB1799" w:rsidRPr="00771218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7)</w:t>
      </w:r>
      <w:r w:rsidRPr="00771218">
        <w:rPr>
          <w:rFonts w:ascii="Century Gothic" w:hAnsi="Century Gothic" w:cs="Calibri Light"/>
          <w:sz w:val="16"/>
          <w:szCs w:val="16"/>
        </w:rPr>
        <w:tab/>
        <w:t xml:space="preserve">podanie przez Panią/Pana danych osobowych jest obowiązkowe, przesłankę przetwarzania danych osobowych stanowi bowiem przepis prawa; </w:t>
      </w:r>
    </w:p>
    <w:p w14:paraId="14526ABB" w14:textId="77777777" w:rsidR="00BB1799" w:rsidRPr="00771218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8)</w:t>
      </w:r>
      <w:r w:rsidRPr="00771218">
        <w:rPr>
          <w:rFonts w:ascii="Century Gothic" w:hAnsi="Century Gothic" w:cs="Calibri Light"/>
          <w:sz w:val="16"/>
          <w:szCs w:val="16"/>
        </w:rPr>
        <w:tab/>
        <w:t>w odniesieniu do Pani/Pana danych osobowych decyzje nie będą podejmowane w sposób zautomatyzowany, stosowanie do art. 22 RODO;</w:t>
      </w:r>
    </w:p>
    <w:p w14:paraId="38D54D2B" w14:textId="77777777" w:rsidR="00BB1799" w:rsidRPr="00771218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9)</w:t>
      </w:r>
      <w:r w:rsidRPr="00771218">
        <w:rPr>
          <w:rFonts w:ascii="Century Gothic" w:hAnsi="Century Gothic" w:cs="Calibri Light"/>
          <w:sz w:val="16"/>
          <w:szCs w:val="16"/>
        </w:rPr>
        <w:tab/>
        <w:t>posiada Pani/Pan:</w:t>
      </w:r>
    </w:p>
    <w:p w14:paraId="69FE3E2A" w14:textId="271DC467" w:rsidR="00BB1799" w:rsidRPr="00771218" w:rsidRDefault="00FE7165" w:rsidP="00FE7165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>
        <w:rPr>
          <w:rFonts w:ascii="Century Gothic" w:hAnsi="Century Gothic" w:cs="Calibri Light"/>
          <w:sz w:val="16"/>
          <w:szCs w:val="16"/>
        </w:rPr>
        <w:t>a</w:t>
      </w:r>
      <w:r w:rsidR="00BB1799" w:rsidRPr="00771218">
        <w:rPr>
          <w:rFonts w:ascii="Century Gothic" w:hAnsi="Century Gothic" w:cs="Calibri Light"/>
          <w:sz w:val="16"/>
          <w:szCs w:val="16"/>
        </w:rPr>
        <w:t>)</w:t>
      </w:r>
      <w:r w:rsidR="00BB1799" w:rsidRPr="00771218">
        <w:rPr>
          <w:rFonts w:ascii="Century Gothic" w:hAnsi="Century Gothic" w:cs="Calibri Light"/>
          <w:sz w:val="16"/>
          <w:szCs w:val="16"/>
        </w:rPr>
        <w:tab/>
        <w:t>na podstawie art. 15 RODO prawo dostępu do danych osobowych Pani/Pana dotyczących;</w:t>
      </w:r>
    </w:p>
    <w:p w14:paraId="59A3BF67" w14:textId="3F792D98" w:rsidR="00BB1799" w:rsidRPr="00771218" w:rsidRDefault="00FE7165" w:rsidP="00FE7165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>
        <w:rPr>
          <w:rFonts w:ascii="Century Gothic" w:hAnsi="Century Gothic" w:cs="Calibri Light"/>
          <w:sz w:val="16"/>
          <w:szCs w:val="16"/>
        </w:rPr>
        <w:t>b</w:t>
      </w:r>
      <w:r w:rsidR="00BB1799" w:rsidRPr="00771218">
        <w:rPr>
          <w:rFonts w:ascii="Century Gothic" w:hAnsi="Century Gothic" w:cs="Calibri Light"/>
          <w:sz w:val="16"/>
          <w:szCs w:val="16"/>
        </w:rPr>
        <w:t>)</w:t>
      </w:r>
      <w:r w:rsidR="00BB1799" w:rsidRPr="00771218">
        <w:rPr>
          <w:rFonts w:ascii="Century Gothic" w:hAnsi="Century Gothic" w:cs="Calibri Light"/>
          <w:sz w:val="16"/>
          <w:szCs w:val="16"/>
        </w:rPr>
        <w:tab/>
        <w:t>na podstawie art. 16 RODO prawo do sprostowania Pani/Pana danych osobowych*;</w:t>
      </w:r>
    </w:p>
    <w:p w14:paraId="79F2ACB4" w14:textId="202CE428" w:rsidR="00BB1799" w:rsidRPr="00771218" w:rsidRDefault="00FE7165" w:rsidP="00FE7165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>
        <w:rPr>
          <w:rFonts w:ascii="Century Gothic" w:hAnsi="Century Gothic" w:cs="Calibri Light"/>
          <w:sz w:val="16"/>
          <w:szCs w:val="16"/>
        </w:rPr>
        <w:t>c</w:t>
      </w:r>
      <w:r w:rsidR="00BB1799" w:rsidRPr="00771218">
        <w:rPr>
          <w:rFonts w:ascii="Century Gothic" w:hAnsi="Century Gothic" w:cs="Calibri Light"/>
          <w:sz w:val="16"/>
          <w:szCs w:val="16"/>
        </w:rPr>
        <w:t>)</w:t>
      </w:r>
      <w:r w:rsidR="00BB1799" w:rsidRPr="00771218">
        <w:rPr>
          <w:rFonts w:ascii="Century Gothic" w:hAnsi="Century Gothic" w:cs="Calibri Light"/>
          <w:sz w:val="16"/>
          <w:szCs w:val="16"/>
        </w:rPr>
        <w:tab/>
        <w:t xml:space="preserve">na podstawie art. 18 RODO prawo żądania od administratora ograniczenia przetwarzania danych osobowych z zastrzeżeniem przypadków, o których mowa w art. 18 ust. 2 RODO**; </w:t>
      </w:r>
    </w:p>
    <w:p w14:paraId="6DD870DF" w14:textId="3FB65445" w:rsidR="00BB1799" w:rsidRPr="00771218" w:rsidRDefault="00FE7165" w:rsidP="00FE7165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>
        <w:rPr>
          <w:rFonts w:ascii="Century Gothic" w:hAnsi="Century Gothic" w:cs="Calibri Light"/>
          <w:sz w:val="16"/>
          <w:szCs w:val="16"/>
        </w:rPr>
        <w:t>d</w:t>
      </w:r>
      <w:r w:rsidR="00BB1799" w:rsidRPr="00771218">
        <w:rPr>
          <w:rFonts w:ascii="Century Gothic" w:hAnsi="Century Gothic" w:cs="Calibri Light"/>
          <w:sz w:val="16"/>
          <w:szCs w:val="16"/>
        </w:rPr>
        <w:t>)</w:t>
      </w:r>
      <w:r w:rsidR="00BB1799" w:rsidRPr="00771218">
        <w:rPr>
          <w:rFonts w:ascii="Century Gothic" w:hAnsi="Century Gothic" w:cs="Calibri Light"/>
          <w:sz w:val="16"/>
          <w:szCs w:val="16"/>
        </w:rPr>
        <w:tab/>
        <w:t>prawo do wniesienia skargi do Prezesa Urzędu Ochrony Danych Osobowych, gdy uzna Pani/Pan, że przetwarzanie danych osobowych Pani/Pana dotyczących narusza przepisy RODO;</w:t>
      </w:r>
    </w:p>
    <w:p w14:paraId="236F020A" w14:textId="77777777" w:rsidR="00BB1799" w:rsidRPr="00771218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6"/>
          <w:szCs w:val="16"/>
        </w:rPr>
      </w:pPr>
      <w:r w:rsidRPr="00771218">
        <w:rPr>
          <w:rFonts w:ascii="Century Gothic" w:hAnsi="Century Gothic" w:cs="Calibri Light"/>
          <w:sz w:val="16"/>
          <w:szCs w:val="16"/>
        </w:rPr>
        <w:t>10)</w:t>
      </w:r>
      <w:r w:rsidRPr="00771218">
        <w:rPr>
          <w:rFonts w:ascii="Century Gothic" w:hAnsi="Century Gothic" w:cs="Calibri Light"/>
          <w:sz w:val="16"/>
          <w:szCs w:val="16"/>
        </w:rPr>
        <w:tab/>
        <w:t>nie przysługuje Pani/Panu:</w:t>
      </w:r>
    </w:p>
    <w:p w14:paraId="74AE0A2E" w14:textId="340461A4" w:rsidR="00BB1799" w:rsidRPr="00771218" w:rsidRDefault="00FE7165" w:rsidP="00FE7165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>
        <w:rPr>
          <w:rFonts w:ascii="Century Gothic" w:hAnsi="Century Gothic" w:cs="Calibri Light"/>
          <w:sz w:val="16"/>
          <w:szCs w:val="16"/>
        </w:rPr>
        <w:t>a</w:t>
      </w:r>
      <w:r w:rsidR="00BB1799" w:rsidRPr="00771218">
        <w:rPr>
          <w:rFonts w:ascii="Century Gothic" w:hAnsi="Century Gothic" w:cs="Calibri Light"/>
          <w:sz w:val="16"/>
          <w:szCs w:val="16"/>
        </w:rPr>
        <w:t>)</w:t>
      </w:r>
      <w:r w:rsidR="00BB1799" w:rsidRPr="00771218">
        <w:rPr>
          <w:rFonts w:ascii="Century Gothic" w:hAnsi="Century Gothic" w:cs="Calibri Light"/>
          <w:sz w:val="16"/>
          <w:szCs w:val="16"/>
        </w:rPr>
        <w:tab/>
        <w:t>w związku z art. 17 ust. 3 lit. b, d lub e RODO prawo do usunięcia danych osobowych;</w:t>
      </w:r>
    </w:p>
    <w:p w14:paraId="53C96AAA" w14:textId="76BFEA40" w:rsidR="00BB1799" w:rsidRPr="00771218" w:rsidRDefault="00FE7165" w:rsidP="00FE7165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6"/>
          <w:szCs w:val="16"/>
        </w:rPr>
      </w:pPr>
      <w:r>
        <w:rPr>
          <w:rFonts w:ascii="Century Gothic" w:hAnsi="Century Gothic" w:cs="Calibri Light"/>
          <w:sz w:val="16"/>
          <w:szCs w:val="16"/>
        </w:rPr>
        <w:t>b</w:t>
      </w:r>
      <w:r w:rsidR="00BB1799" w:rsidRPr="00771218">
        <w:rPr>
          <w:rFonts w:ascii="Century Gothic" w:hAnsi="Century Gothic" w:cs="Calibri Light"/>
          <w:sz w:val="16"/>
          <w:szCs w:val="16"/>
        </w:rPr>
        <w:t>)</w:t>
      </w:r>
      <w:r w:rsidR="00BB1799" w:rsidRPr="00771218">
        <w:rPr>
          <w:rFonts w:ascii="Century Gothic" w:hAnsi="Century Gothic" w:cs="Calibri Light"/>
          <w:sz w:val="16"/>
          <w:szCs w:val="16"/>
        </w:rPr>
        <w:tab/>
        <w:t>prawo do przenoszenia danych osobowych, o którym mowa w art. 20 RODO;</w:t>
      </w:r>
    </w:p>
    <w:p w14:paraId="710DE195" w14:textId="4B95F245" w:rsidR="00BB1799" w:rsidRPr="00397A31" w:rsidRDefault="00FE7165" w:rsidP="00FE7165">
      <w:pPr>
        <w:tabs>
          <w:tab w:val="left" w:pos="-2410"/>
        </w:tabs>
        <w:spacing w:line="276" w:lineRule="auto"/>
        <w:ind w:left="852" w:hanging="426"/>
        <w:rPr>
          <w:rFonts w:ascii="Century Gothic" w:hAnsi="Century Gothic" w:cs="Calibri Light"/>
          <w:sz w:val="18"/>
          <w:szCs w:val="18"/>
        </w:rPr>
      </w:pPr>
      <w:r>
        <w:rPr>
          <w:rFonts w:ascii="Century Gothic" w:hAnsi="Century Gothic" w:cs="Calibri Light"/>
          <w:sz w:val="16"/>
          <w:szCs w:val="16"/>
        </w:rPr>
        <w:t>c</w:t>
      </w:r>
      <w:r w:rsidR="00BB1799" w:rsidRPr="00771218">
        <w:rPr>
          <w:rFonts w:ascii="Century Gothic" w:hAnsi="Century Gothic" w:cs="Calibri Light"/>
          <w:sz w:val="16"/>
          <w:szCs w:val="16"/>
        </w:rPr>
        <w:t>)</w:t>
      </w:r>
      <w:r w:rsidR="00BB1799" w:rsidRPr="00771218">
        <w:rPr>
          <w:rFonts w:ascii="Century Gothic" w:hAnsi="Century Gothic" w:cs="Calibri Light"/>
          <w:sz w:val="16"/>
          <w:szCs w:val="16"/>
        </w:rPr>
        <w:tab/>
        <w:t>na podstawie art. 21 RODO prawo sprzeciwu, wobec przetwarzania danych osobowych, gdyż</w:t>
      </w:r>
      <w:r w:rsidR="00BB1799" w:rsidRPr="00397A31">
        <w:rPr>
          <w:rFonts w:ascii="Century Gothic" w:hAnsi="Century Gothic" w:cs="Calibri Light"/>
          <w:sz w:val="18"/>
          <w:szCs w:val="18"/>
        </w:rPr>
        <w:t xml:space="preserve"> podstawą prawną przetwarzania Pani/Pana danych osobowych jest art. 6 ust. 1 lit. b, c i f RODO. </w:t>
      </w:r>
    </w:p>
    <w:p w14:paraId="3C940B90" w14:textId="77777777" w:rsidR="00BB1799" w:rsidRPr="00397A31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8"/>
          <w:szCs w:val="18"/>
        </w:rPr>
      </w:pPr>
    </w:p>
    <w:p w14:paraId="168C65A9" w14:textId="77777777" w:rsidR="00BB1799" w:rsidRPr="00771218" w:rsidRDefault="00BB1799" w:rsidP="00BB1799">
      <w:pPr>
        <w:tabs>
          <w:tab w:val="left" w:pos="-2410"/>
        </w:tabs>
        <w:spacing w:line="276" w:lineRule="auto"/>
        <w:ind w:left="426" w:hanging="426"/>
        <w:rPr>
          <w:rFonts w:ascii="Century Gothic" w:hAnsi="Century Gothic" w:cs="Calibri Light"/>
          <w:sz w:val="12"/>
          <w:szCs w:val="12"/>
        </w:rPr>
      </w:pPr>
      <w:r w:rsidRPr="00771218">
        <w:rPr>
          <w:rFonts w:ascii="Century Gothic" w:hAnsi="Century Gothic" w:cs="Calibri Light"/>
          <w:sz w:val="12"/>
          <w:szCs w:val="12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5BBA7EB3" w14:textId="5904AFDA" w:rsidR="008D1BDA" w:rsidRPr="00771218" w:rsidRDefault="00BB1799" w:rsidP="00397A31">
      <w:pPr>
        <w:tabs>
          <w:tab w:val="left" w:pos="-2410"/>
        </w:tabs>
        <w:spacing w:line="276" w:lineRule="auto"/>
        <w:ind w:left="426" w:hanging="426"/>
        <w:rPr>
          <w:sz w:val="12"/>
          <w:szCs w:val="12"/>
        </w:rPr>
      </w:pPr>
      <w:r w:rsidRPr="00771218">
        <w:rPr>
          <w:rFonts w:ascii="Century Gothic" w:hAnsi="Century Gothic" w:cs="Calibri Light"/>
          <w:sz w:val="12"/>
          <w:szCs w:val="12"/>
        </w:rPr>
        <w:lastRenderedPageBreak/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D1BDA" w:rsidRPr="00771218" w:rsidSect="00397A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E4702" w14:textId="77777777" w:rsidR="00672552" w:rsidRDefault="00672552" w:rsidP="0015796B">
      <w:r>
        <w:separator/>
      </w:r>
    </w:p>
  </w:endnote>
  <w:endnote w:type="continuationSeparator" w:id="0">
    <w:p w14:paraId="10041528" w14:textId="77777777" w:rsidR="00672552" w:rsidRDefault="00672552" w:rsidP="0015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7545C" w14:textId="77777777" w:rsidR="00672552" w:rsidRDefault="00672552" w:rsidP="0015796B">
      <w:r>
        <w:separator/>
      </w:r>
    </w:p>
  </w:footnote>
  <w:footnote w:type="continuationSeparator" w:id="0">
    <w:p w14:paraId="683F2A5B" w14:textId="77777777" w:rsidR="00672552" w:rsidRDefault="00672552" w:rsidP="0015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B103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18"/>
    <w:multiLevelType w:val="multilevel"/>
    <w:tmpl w:val="4A7A7F5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3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284"/>
      </w:pPr>
      <w:rPr>
        <w:b w:val="0"/>
        <w:bCs w:val="0"/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i w:val="0"/>
        <w:sz w:val="22"/>
        <w:szCs w:val="22"/>
      </w:rPr>
    </w:lvl>
    <w:lvl w:ilvl="3">
      <w:start w:val="2"/>
      <w:numFmt w:val="lowerLetter"/>
      <w:lvlText w:val="%4."/>
      <w:lvlJc w:val="left"/>
      <w:pPr>
        <w:tabs>
          <w:tab w:val="num" w:pos="0"/>
        </w:tabs>
        <w:ind w:left="2917" w:hanging="397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0"/>
      <w:numFmt w:val="decimal"/>
      <w:lvlText w:val="%6."/>
      <w:lvlJc w:val="left"/>
      <w:pPr>
        <w:tabs>
          <w:tab w:val="num" w:pos="0"/>
        </w:tabs>
        <w:ind w:left="4500" w:hanging="360"/>
      </w:pPr>
      <w:rPr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84" w:hanging="284"/>
      </w:pPr>
      <w:rPr>
        <w:b w:val="0"/>
        <w:bCs w:val="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660" w:hanging="360"/>
      </w:pPr>
      <w:rPr>
        <w:b w:val="0"/>
        <w:bCs w:val="0"/>
      </w:rPr>
    </w:lvl>
  </w:abstractNum>
  <w:abstractNum w:abstractNumId="3">
    <w:nsid w:val="00000020"/>
    <w:multiLevelType w:val="singleLevel"/>
    <w:tmpl w:val="3BC082C0"/>
    <w:name w:val="WW8Num32"/>
    <w:lvl w:ilvl="0">
      <w:start w:val="1"/>
      <w:numFmt w:val="decimal"/>
      <w:lvlText w:val="%1."/>
      <w:lvlJc w:val="left"/>
      <w:pPr>
        <w:tabs>
          <w:tab w:val="num" w:pos="389"/>
        </w:tabs>
        <w:ind w:left="0" w:firstLine="0"/>
      </w:pPr>
      <w:rPr>
        <w:rFonts w:ascii="Century Gothic" w:hAnsi="Century Gothic" w:cs="Times New Roman" w:hint="default"/>
        <w:spacing w:val="-1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Century Gothic" w:hAnsi="Century Gothic" w:cs="Century Gothic" w:hint="default"/>
      </w:rPr>
    </w:lvl>
  </w:abstractNum>
  <w:abstractNum w:abstractNumId="5">
    <w:nsid w:val="00000026"/>
    <w:multiLevelType w:val="multilevel"/>
    <w:tmpl w:val="AA6A22E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58"/>
        </w:tabs>
        <w:ind w:left="165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558"/>
        </w:tabs>
        <w:ind w:left="2558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6">
    <w:nsid w:val="0000002D"/>
    <w:multiLevelType w:val="singleLevel"/>
    <w:tmpl w:val="94667388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7">
    <w:nsid w:val="0000003E"/>
    <w:multiLevelType w:val="singleLevel"/>
    <w:tmpl w:val="0000003E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3F"/>
    <w:multiLevelType w:val="multilevel"/>
    <w:tmpl w:val="0000003F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40"/>
    <w:multiLevelType w:val="multilevel"/>
    <w:tmpl w:val="00000040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41"/>
    <w:multiLevelType w:val="singleLevel"/>
    <w:tmpl w:val="53DEFFF2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1">
    <w:nsid w:val="00000042"/>
    <w:multiLevelType w:val="singleLevel"/>
    <w:tmpl w:val="00000042"/>
    <w:name w:val="WW8Num6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2">
    <w:nsid w:val="02F80B8F"/>
    <w:multiLevelType w:val="hybridMultilevel"/>
    <w:tmpl w:val="32D8E43A"/>
    <w:lvl w:ilvl="0" w:tplc="BEB49B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EA336B"/>
    <w:multiLevelType w:val="hybridMultilevel"/>
    <w:tmpl w:val="6BF05C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9C15B29"/>
    <w:multiLevelType w:val="multilevel"/>
    <w:tmpl w:val="40C88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341661"/>
    <w:multiLevelType w:val="hybridMultilevel"/>
    <w:tmpl w:val="6F18649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17B22E3A"/>
    <w:multiLevelType w:val="hybridMultilevel"/>
    <w:tmpl w:val="D4B23E08"/>
    <w:lvl w:ilvl="0" w:tplc="4C82882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4B2F6E"/>
    <w:multiLevelType w:val="hybridMultilevel"/>
    <w:tmpl w:val="5D3C5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4D6B87"/>
    <w:multiLevelType w:val="hybridMultilevel"/>
    <w:tmpl w:val="186899D6"/>
    <w:lvl w:ilvl="0" w:tplc="2524544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645696"/>
    <w:multiLevelType w:val="hybridMultilevel"/>
    <w:tmpl w:val="7C82F008"/>
    <w:lvl w:ilvl="0" w:tplc="D5888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BE2A19"/>
    <w:multiLevelType w:val="hybridMultilevel"/>
    <w:tmpl w:val="407A0FC2"/>
    <w:lvl w:ilvl="0" w:tplc="0B82E2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291BA2"/>
    <w:multiLevelType w:val="hybridMultilevel"/>
    <w:tmpl w:val="BAC23302"/>
    <w:lvl w:ilvl="0" w:tplc="7F9CF3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64511"/>
    <w:multiLevelType w:val="hybridMultilevel"/>
    <w:tmpl w:val="DE3050EE"/>
    <w:lvl w:ilvl="0" w:tplc="4CAE009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573C9E"/>
    <w:multiLevelType w:val="hybridMultilevel"/>
    <w:tmpl w:val="82380920"/>
    <w:lvl w:ilvl="0" w:tplc="7F94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218AA"/>
    <w:multiLevelType w:val="hybridMultilevel"/>
    <w:tmpl w:val="E506A7EA"/>
    <w:lvl w:ilvl="0" w:tplc="FE967B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240405"/>
    <w:multiLevelType w:val="multilevel"/>
    <w:tmpl w:val="C9DCA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9605494"/>
    <w:multiLevelType w:val="multilevel"/>
    <w:tmpl w:val="26584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96B7540"/>
    <w:multiLevelType w:val="hybridMultilevel"/>
    <w:tmpl w:val="27F66120"/>
    <w:lvl w:ilvl="0" w:tplc="6040F8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D023F1"/>
    <w:multiLevelType w:val="hybridMultilevel"/>
    <w:tmpl w:val="9A30C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49C6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E3370"/>
    <w:multiLevelType w:val="hybridMultilevel"/>
    <w:tmpl w:val="08166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A3E60"/>
    <w:multiLevelType w:val="hybridMultilevel"/>
    <w:tmpl w:val="EADCAA86"/>
    <w:lvl w:ilvl="0" w:tplc="463A825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AD147A7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FC610C"/>
    <w:multiLevelType w:val="hybridMultilevel"/>
    <w:tmpl w:val="B8AAC60C"/>
    <w:lvl w:ilvl="0" w:tplc="2F1CA3F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131FF8"/>
    <w:multiLevelType w:val="hybridMultilevel"/>
    <w:tmpl w:val="961404C8"/>
    <w:lvl w:ilvl="0" w:tplc="179C2B5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9E7A1C"/>
    <w:multiLevelType w:val="hybridMultilevel"/>
    <w:tmpl w:val="920A2D46"/>
    <w:name w:val="WW8Num292"/>
    <w:lvl w:ilvl="0" w:tplc="CA1E7BDE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Century Gothic" w:hAnsi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60AC9"/>
    <w:multiLevelType w:val="multilevel"/>
    <w:tmpl w:val="42620B9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9538B"/>
    <w:multiLevelType w:val="hybridMultilevel"/>
    <w:tmpl w:val="26B4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04A3B"/>
    <w:multiLevelType w:val="hybridMultilevel"/>
    <w:tmpl w:val="BBA41512"/>
    <w:lvl w:ilvl="0" w:tplc="E00258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056FBA"/>
    <w:multiLevelType w:val="hybridMultilevel"/>
    <w:tmpl w:val="4C1646CC"/>
    <w:lvl w:ilvl="0" w:tplc="8602A472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31E2C"/>
    <w:multiLevelType w:val="hybridMultilevel"/>
    <w:tmpl w:val="48624006"/>
    <w:lvl w:ilvl="0" w:tplc="EDC4F5A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9758B4"/>
    <w:multiLevelType w:val="hybridMultilevel"/>
    <w:tmpl w:val="66BCC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877C41"/>
    <w:multiLevelType w:val="hybridMultilevel"/>
    <w:tmpl w:val="DADA8C74"/>
    <w:name w:val="WW8Num322"/>
    <w:lvl w:ilvl="0" w:tplc="E8FA41C6">
      <w:start w:val="1"/>
      <w:numFmt w:val="decimal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0332A9"/>
    <w:multiLevelType w:val="hybridMultilevel"/>
    <w:tmpl w:val="9514B2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871CE"/>
    <w:multiLevelType w:val="hybridMultilevel"/>
    <w:tmpl w:val="8C8C4648"/>
    <w:lvl w:ilvl="0" w:tplc="E2E2A13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entury Gothic" w:hAnsi="Century Gothic" w:cs="Century Gothic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54E86"/>
    <w:multiLevelType w:val="hybridMultilevel"/>
    <w:tmpl w:val="704EEB2A"/>
    <w:lvl w:ilvl="0" w:tplc="0E5ACF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C435C"/>
    <w:multiLevelType w:val="hybridMultilevel"/>
    <w:tmpl w:val="9580F6D6"/>
    <w:lvl w:ilvl="0" w:tplc="4704D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7402DA"/>
    <w:multiLevelType w:val="hybridMultilevel"/>
    <w:tmpl w:val="3DBCE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19105A"/>
    <w:multiLevelType w:val="hybridMultilevel"/>
    <w:tmpl w:val="E648F852"/>
    <w:lvl w:ilvl="0" w:tplc="FE967B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E235A"/>
    <w:multiLevelType w:val="hybridMultilevel"/>
    <w:tmpl w:val="E00CA892"/>
    <w:lvl w:ilvl="0" w:tplc="8B5604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C6925"/>
    <w:multiLevelType w:val="hybridMultilevel"/>
    <w:tmpl w:val="F0603DFA"/>
    <w:lvl w:ilvl="0" w:tplc="7D4A032C">
      <w:start w:val="1"/>
      <w:numFmt w:val="decimal"/>
      <w:lvlText w:val="%1."/>
      <w:lvlJc w:val="left"/>
      <w:pPr>
        <w:ind w:left="227" w:hanging="227"/>
      </w:pPr>
      <w:rPr>
        <w:rFonts w:ascii="Century Gothic" w:hAnsi="Century Gothic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FC581A"/>
    <w:multiLevelType w:val="hybridMultilevel"/>
    <w:tmpl w:val="F170F024"/>
    <w:lvl w:ilvl="0" w:tplc="3F4EF6C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2"/>
  </w:num>
  <w:num w:numId="3">
    <w:abstractNumId w:val="20"/>
  </w:num>
  <w:num w:numId="4">
    <w:abstractNumId w:val="30"/>
  </w:num>
  <w:num w:numId="5">
    <w:abstractNumId w:val="28"/>
  </w:num>
  <w:num w:numId="6">
    <w:abstractNumId w:val="16"/>
  </w:num>
  <w:num w:numId="7">
    <w:abstractNumId w:val="37"/>
  </w:num>
  <w:num w:numId="8">
    <w:abstractNumId w:val="35"/>
  </w:num>
  <w:num w:numId="9">
    <w:abstractNumId w:val="17"/>
  </w:num>
  <w:num w:numId="10">
    <w:abstractNumId w:val="18"/>
  </w:num>
  <w:num w:numId="11">
    <w:abstractNumId w:val="32"/>
  </w:num>
  <w:num w:numId="12">
    <w:abstractNumId w:val="48"/>
  </w:num>
  <w:num w:numId="13">
    <w:abstractNumId w:val="19"/>
  </w:num>
  <w:num w:numId="14">
    <w:abstractNumId w:val="3"/>
  </w:num>
  <w:num w:numId="15">
    <w:abstractNumId w:val="4"/>
  </w:num>
  <w:num w:numId="16">
    <w:abstractNumId w:val="40"/>
  </w:num>
  <w:num w:numId="17">
    <w:abstractNumId w:val="33"/>
  </w:num>
  <w:num w:numId="18">
    <w:abstractNumId w:val="42"/>
  </w:num>
  <w:num w:numId="19">
    <w:abstractNumId w:val="25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0"/>
  </w:num>
  <w:num w:numId="26">
    <w:abstractNumId w:val="49"/>
  </w:num>
  <w:num w:numId="27">
    <w:abstractNumId w:val="24"/>
  </w:num>
  <w:num w:numId="28">
    <w:abstractNumId w:val="46"/>
  </w:num>
  <w:num w:numId="29">
    <w:abstractNumId w:val="23"/>
  </w:num>
  <w:num w:numId="30">
    <w:abstractNumId w:val="29"/>
  </w:num>
  <w:num w:numId="31">
    <w:abstractNumId w:val="21"/>
  </w:num>
  <w:num w:numId="32">
    <w:abstractNumId w:val="39"/>
  </w:num>
  <w:num w:numId="33">
    <w:abstractNumId w:val="27"/>
  </w:num>
  <w:num w:numId="34">
    <w:abstractNumId w:val="45"/>
  </w:num>
  <w:num w:numId="35">
    <w:abstractNumId w:val="36"/>
  </w:num>
  <w:num w:numId="36">
    <w:abstractNumId w:val="15"/>
  </w:num>
  <w:num w:numId="37">
    <w:abstractNumId w:val="6"/>
  </w:num>
  <w:num w:numId="38">
    <w:abstractNumId w:val="13"/>
  </w:num>
  <w:num w:numId="39">
    <w:abstractNumId w:val="43"/>
  </w:num>
  <w:num w:numId="40">
    <w:abstractNumId w:val="47"/>
  </w:num>
  <w:num w:numId="41">
    <w:abstractNumId w:val="12"/>
  </w:num>
  <w:num w:numId="42">
    <w:abstractNumId w:val="26"/>
  </w:num>
  <w:num w:numId="43">
    <w:abstractNumId w:val="1"/>
  </w:num>
  <w:num w:numId="44">
    <w:abstractNumId w:val="5"/>
  </w:num>
  <w:num w:numId="45">
    <w:abstractNumId w:val="14"/>
  </w:num>
  <w:num w:numId="46">
    <w:abstractNumId w:val="2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F1"/>
    <w:rsid w:val="00005612"/>
    <w:rsid w:val="00007239"/>
    <w:rsid w:val="000110B5"/>
    <w:rsid w:val="00023781"/>
    <w:rsid w:val="00030D0B"/>
    <w:rsid w:val="000454EF"/>
    <w:rsid w:val="00054A95"/>
    <w:rsid w:val="00060493"/>
    <w:rsid w:val="000B328E"/>
    <w:rsid w:val="000B57D9"/>
    <w:rsid w:val="000C09F1"/>
    <w:rsid w:val="000C40F6"/>
    <w:rsid w:val="000D31B5"/>
    <w:rsid w:val="000D7792"/>
    <w:rsid w:val="000F1A0C"/>
    <w:rsid w:val="000F276D"/>
    <w:rsid w:val="001011DA"/>
    <w:rsid w:val="00101F77"/>
    <w:rsid w:val="00122887"/>
    <w:rsid w:val="00124E5B"/>
    <w:rsid w:val="001348F1"/>
    <w:rsid w:val="00151615"/>
    <w:rsid w:val="0015796B"/>
    <w:rsid w:val="00164A46"/>
    <w:rsid w:val="00164D9E"/>
    <w:rsid w:val="001701C7"/>
    <w:rsid w:val="0019309D"/>
    <w:rsid w:val="001A58AE"/>
    <w:rsid w:val="001A6403"/>
    <w:rsid w:val="001B65E0"/>
    <w:rsid w:val="001E1AAA"/>
    <w:rsid w:val="001F6B02"/>
    <w:rsid w:val="00202360"/>
    <w:rsid w:val="0022688E"/>
    <w:rsid w:val="00236AB4"/>
    <w:rsid w:val="00271701"/>
    <w:rsid w:val="002727BD"/>
    <w:rsid w:val="002865D1"/>
    <w:rsid w:val="0029220F"/>
    <w:rsid w:val="00292A5F"/>
    <w:rsid w:val="00294D3B"/>
    <w:rsid w:val="002C299B"/>
    <w:rsid w:val="002D4289"/>
    <w:rsid w:val="002E6CD3"/>
    <w:rsid w:val="002F133D"/>
    <w:rsid w:val="00316609"/>
    <w:rsid w:val="00321EC7"/>
    <w:rsid w:val="0032506A"/>
    <w:rsid w:val="0033368B"/>
    <w:rsid w:val="003339F8"/>
    <w:rsid w:val="00347314"/>
    <w:rsid w:val="00377B1E"/>
    <w:rsid w:val="00386332"/>
    <w:rsid w:val="003947FB"/>
    <w:rsid w:val="00395D62"/>
    <w:rsid w:val="00397A31"/>
    <w:rsid w:val="003A1E18"/>
    <w:rsid w:val="003A2E82"/>
    <w:rsid w:val="003B64A7"/>
    <w:rsid w:val="003C26B1"/>
    <w:rsid w:val="003E657A"/>
    <w:rsid w:val="0041325B"/>
    <w:rsid w:val="00414482"/>
    <w:rsid w:val="004350A8"/>
    <w:rsid w:val="004573EF"/>
    <w:rsid w:val="00460A69"/>
    <w:rsid w:val="0046413B"/>
    <w:rsid w:val="00471E98"/>
    <w:rsid w:val="004B0AB5"/>
    <w:rsid w:val="004D4706"/>
    <w:rsid w:val="00513ED8"/>
    <w:rsid w:val="00570049"/>
    <w:rsid w:val="005A5729"/>
    <w:rsid w:val="005A5ACB"/>
    <w:rsid w:val="005A6258"/>
    <w:rsid w:val="005B1451"/>
    <w:rsid w:val="005C1228"/>
    <w:rsid w:val="005C2E9C"/>
    <w:rsid w:val="005C7966"/>
    <w:rsid w:val="006067B9"/>
    <w:rsid w:val="006169C9"/>
    <w:rsid w:val="006203DB"/>
    <w:rsid w:val="006268CD"/>
    <w:rsid w:val="00634656"/>
    <w:rsid w:val="0065697F"/>
    <w:rsid w:val="00672552"/>
    <w:rsid w:val="00684E30"/>
    <w:rsid w:val="006B40E1"/>
    <w:rsid w:val="006C3A16"/>
    <w:rsid w:val="006D2245"/>
    <w:rsid w:val="006E28F2"/>
    <w:rsid w:val="006F7344"/>
    <w:rsid w:val="0070013D"/>
    <w:rsid w:val="0072617B"/>
    <w:rsid w:val="00730251"/>
    <w:rsid w:val="00730928"/>
    <w:rsid w:val="00742A80"/>
    <w:rsid w:val="007438B0"/>
    <w:rsid w:val="0075169A"/>
    <w:rsid w:val="00756780"/>
    <w:rsid w:val="00771218"/>
    <w:rsid w:val="0077245C"/>
    <w:rsid w:val="0077504D"/>
    <w:rsid w:val="00790885"/>
    <w:rsid w:val="0079103E"/>
    <w:rsid w:val="00793088"/>
    <w:rsid w:val="007E5943"/>
    <w:rsid w:val="0080082D"/>
    <w:rsid w:val="00832F11"/>
    <w:rsid w:val="00887A4C"/>
    <w:rsid w:val="00890CE2"/>
    <w:rsid w:val="00895567"/>
    <w:rsid w:val="00895E19"/>
    <w:rsid w:val="008A2C67"/>
    <w:rsid w:val="008A616F"/>
    <w:rsid w:val="008D1BDA"/>
    <w:rsid w:val="008D674B"/>
    <w:rsid w:val="008E7568"/>
    <w:rsid w:val="008F1333"/>
    <w:rsid w:val="00911A3C"/>
    <w:rsid w:val="00917B43"/>
    <w:rsid w:val="00941642"/>
    <w:rsid w:val="00945440"/>
    <w:rsid w:val="00952A62"/>
    <w:rsid w:val="00960381"/>
    <w:rsid w:val="00961DA8"/>
    <w:rsid w:val="0097505B"/>
    <w:rsid w:val="0099026D"/>
    <w:rsid w:val="009917E3"/>
    <w:rsid w:val="00996437"/>
    <w:rsid w:val="009A019C"/>
    <w:rsid w:val="009A2384"/>
    <w:rsid w:val="009B7B13"/>
    <w:rsid w:val="009C3EF1"/>
    <w:rsid w:val="009E06B5"/>
    <w:rsid w:val="009E2F10"/>
    <w:rsid w:val="009E5FCF"/>
    <w:rsid w:val="009E6AFD"/>
    <w:rsid w:val="009F15DC"/>
    <w:rsid w:val="00A2514F"/>
    <w:rsid w:val="00A5426B"/>
    <w:rsid w:val="00A56788"/>
    <w:rsid w:val="00A636F7"/>
    <w:rsid w:val="00A66B92"/>
    <w:rsid w:val="00AA1401"/>
    <w:rsid w:val="00AA34EE"/>
    <w:rsid w:val="00AA77A3"/>
    <w:rsid w:val="00AB3682"/>
    <w:rsid w:val="00AE60DC"/>
    <w:rsid w:val="00B028E0"/>
    <w:rsid w:val="00B06A29"/>
    <w:rsid w:val="00B146F8"/>
    <w:rsid w:val="00B14E83"/>
    <w:rsid w:val="00B364E7"/>
    <w:rsid w:val="00BA160A"/>
    <w:rsid w:val="00BB1799"/>
    <w:rsid w:val="00BB2942"/>
    <w:rsid w:val="00BF1879"/>
    <w:rsid w:val="00C001CF"/>
    <w:rsid w:val="00C03B50"/>
    <w:rsid w:val="00C070EB"/>
    <w:rsid w:val="00C204C2"/>
    <w:rsid w:val="00C227F6"/>
    <w:rsid w:val="00C2289F"/>
    <w:rsid w:val="00C253C9"/>
    <w:rsid w:val="00C3697E"/>
    <w:rsid w:val="00C42696"/>
    <w:rsid w:val="00C471AB"/>
    <w:rsid w:val="00C478DE"/>
    <w:rsid w:val="00C539B9"/>
    <w:rsid w:val="00C84FEF"/>
    <w:rsid w:val="00C86385"/>
    <w:rsid w:val="00C94F9A"/>
    <w:rsid w:val="00C9779B"/>
    <w:rsid w:val="00CC15BE"/>
    <w:rsid w:val="00CD496F"/>
    <w:rsid w:val="00CE3968"/>
    <w:rsid w:val="00D1580C"/>
    <w:rsid w:val="00D21CCD"/>
    <w:rsid w:val="00D23EC1"/>
    <w:rsid w:val="00D34664"/>
    <w:rsid w:val="00D533F5"/>
    <w:rsid w:val="00D840DC"/>
    <w:rsid w:val="00D9278C"/>
    <w:rsid w:val="00DC4C17"/>
    <w:rsid w:val="00DD5080"/>
    <w:rsid w:val="00DF6E77"/>
    <w:rsid w:val="00E37BCC"/>
    <w:rsid w:val="00E529E4"/>
    <w:rsid w:val="00E534A7"/>
    <w:rsid w:val="00E61B39"/>
    <w:rsid w:val="00E643BC"/>
    <w:rsid w:val="00E64B6E"/>
    <w:rsid w:val="00E701C9"/>
    <w:rsid w:val="00E80536"/>
    <w:rsid w:val="00E87EDA"/>
    <w:rsid w:val="00EA2FD3"/>
    <w:rsid w:val="00EC0C2F"/>
    <w:rsid w:val="00ED7566"/>
    <w:rsid w:val="00EE7746"/>
    <w:rsid w:val="00EF14F3"/>
    <w:rsid w:val="00F43C4E"/>
    <w:rsid w:val="00F52C73"/>
    <w:rsid w:val="00F64B42"/>
    <w:rsid w:val="00F71564"/>
    <w:rsid w:val="00F73EF3"/>
    <w:rsid w:val="00F967B7"/>
    <w:rsid w:val="00F97CB1"/>
    <w:rsid w:val="00FB3229"/>
    <w:rsid w:val="00FC19F4"/>
    <w:rsid w:val="00FD536A"/>
    <w:rsid w:val="00FE37BC"/>
    <w:rsid w:val="00FE3E09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5902"/>
  <w15:chartTrackingRefBased/>
  <w15:docId w15:val="{470A1A90-311B-4695-8320-7F221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BD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1BDA"/>
    <w:rPr>
      <w:color w:val="0000FF"/>
      <w:u w:val="single"/>
    </w:rPr>
  </w:style>
  <w:style w:type="paragraph" w:customStyle="1" w:styleId="Akapitzlist1">
    <w:name w:val="Akapit z listą1"/>
    <w:basedOn w:val="Normalny"/>
    <w:rsid w:val="008D1BDA"/>
    <w:pPr>
      <w:spacing w:after="160"/>
      <w:ind w:left="720"/>
      <w:contextualSpacing/>
    </w:pPr>
  </w:style>
  <w:style w:type="paragraph" w:styleId="Akapitzlist">
    <w:name w:val="List Paragraph"/>
    <w:basedOn w:val="Normalny"/>
    <w:qFormat/>
    <w:rsid w:val="008D1BD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qFormat/>
    <w:rsid w:val="008D1B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9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9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western">
    <w:name w:val="western"/>
    <w:basedOn w:val="Normalny"/>
    <w:rsid w:val="0077504D"/>
    <w:pPr>
      <w:spacing w:before="280" w:after="280"/>
    </w:pPr>
    <w:rPr>
      <w:rFonts w:ascii="Times New Roman" w:eastAsia="Times New Roman" w:hAnsi="Times New Roman" w:cs="Times New Roman"/>
      <w:kern w:val="0"/>
      <w:sz w:val="22"/>
      <w:szCs w:val="28"/>
      <w:lang w:bidi="ar-SA"/>
    </w:rPr>
  </w:style>
  <w:style w:type="paragraph" w:customStyle="1" w:styleId="ustp">
    <w:name w:val="ustęp"/>
    <w:basedOn w:val="Listanumerowana"/>
    <w:rsid w:val="0077504D"/>
    <w:pPr>
      <w:widowControl w:val="0"/>
      <w:tabs>
        <w:tab w:val="clear" w:pos="360"/>
      </w:tabs>
      <w:ind w:left="644"/>
      <w:contextualSpacing w:val="0"/>
    </w:pPr>
    <w:rPr>
      <w:sz w:val="22"/>
      <w:szCs w:val="24"/>
    </w:rPr>
  </w:style>
  <w:style w:type="character" w:customStyle="1" w:styleId="WW-Znak">
    <w:name w:val="WW- Znak"/>
    <w:rsid w:val="0077504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numerowana">
    <w:name w:val="List Number"/>
    <w:basedOn w:val="Normalny"/>
    <w:uiPriority w:val="99"/>
    <w:semiHidden/>
    <w:unhideWhenUsed/>
    <w:rsid w:val="0077504D"/>
    <w:pPr>
      <w:tabs>
        <w:tab w:val="num" w:pos="360"/>
      </w:tabs>
      <w:ind w:left="360" w:hanging="36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96B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96B"/>
    <w:rPr>
      <w:vertAlign w:val="superscript"/>
    </w:rPr>
  </w:style>
  <w:style w:type="paragraph" w:customStyle="1" w:styleId="Default">
    <w:name w:val="Default"/>
    <w:rsid w:val="00FB322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basedOn w:val="Normalny"/>
    <w:qFormat/>
    <w:rsid w:val="00BB1799"/>
    <w:pPr>
      <w:suppressAutoHyphens w:val="0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4AD4-D558-43BD-8117-20F1B0AD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21</cp:revision>
  <cp:lastPrinted>2023-06-02T06:34:00Z</cp:lastPrinted>
  <dcterms:created xsi:type="dcterms:W3CDTF">2023-05-24T08:16:00Z</dcterms:created>
  <dcterms:modified xsi:type="dcterms:W3CDTF">2023-06-15T11:53:00Z</dcterms:modified>
</cp:coreProperties>
</file>