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03D6" w14:textId="3C17E242" w:rsidR="00DD652B" w:rsidRDefault="00DD652B">
      <w:pPr>
        <w:suppressLineNumbers/>
        <w:rPr>
          <w:rFonts w:ascii="Calibri" w:hAnsi="Calibri" w:cs="Calibri"/>
          <w:b/>
          <w:kern w:val="20"/>
          <w:sz w:val="22"/>
          <w:szCs w:val="22"/>
        </w:rPr>
      </w:pPr>
      <w:r>
        <w:rPr>
          <w:rFonts w:ascii="Calibri" w:hAnsi="Calibri" w:cs="Calibri"/>
          <w:b/>
          <w:kern w:val="20"/>
          <w:sz w:val="22"/>
          <w:szCs w:val="22"/>
        </w:rPr>
        <w:t>UNIWERSYTET ŁÓDZKI</w:t>
      </w:r>
    </w:p>
    <w:p w14:paraId="32DCD1ED" w14:textId="56D24348" w:rsidR="00CF28A2" w:rsidRPr="00792E99" w:rsidRDefault="00CF28A2">
      <w:pPr>
        <w:suppressLineNumbers/>
        <w:rPr>
          <w:rFonts w:ascii="Calibri" w:hAnsi="Calibri" w:cs="Calibri"/>
          <w:b/>
          <w:kern w:val="20"/>
          <w:sz w:val="22"/>
          <w:szCs w:val="22"/>
        </w:rPr>
      </w:pPr>
      <w:r w:rsidRPr="00792E99">
        <w:rPr>
          <w:rFonts w:ascii="Calibri" w:hAnsi="Calibri" w:cs="Calibri"/>
          <w:b/>
          <w:kern w:val="20"/>
          <w:sz w:val="22"/>
          <w:szCs w:val="22"/>
        </w:rPr>
        <w:t>ul. Narutowicza 6</w:t>
      </w:r>
      <w:r w:rsidR="00BC6AB4" w:rsidRPr="00792E99">
        <w:rPr>
          <w:rFonts w:ascii="Calibri" w:hAnsi="Calibri" w:cs="Calibri"/>
          <w:b/>
          <w:kern w:val="20"/>
          <w:sz w:val="22"/>
          <w:szCs w:val="22"/>
        </w:rPr>
        <w:t>8</w:t>
      </w:r>
      <w:r w:rsidR="00647018" w:rsidRPr="00792E99">
        <w:rPr>
          <w:rFonts w:ascii="Calibri" w:hAnsi="Calibri" w:cs="Calibri"/>
          <w:b/>
          <w:kern w:val="20"/>
          <w:sz w:val="22"/>
          <w:szCs w:val="22"/>
        </w:rPr>
        <w:tab/>
      </w:r>
    </w:p>
    <w:p w14:paraId="5C6E38A7" w14:textId="33BDBAC5" w:rsidR="00CF28A2" w:rsidRPr="00792E99" w:rsidRDefault="00CF28A2">
      <w:pPr>
        <w:suppressLineNumbers/>
        <w:rPr>
          <w:rFonts w:ascii="Calibri" w:hAnsi="Calibri" w:cs="Calibri"/>
          <w:b/>
          <w:kern w:val="20"/>
          <w:sz w:val="22"/>
          <w:szCs w:val="22"/>
        </w:rPr>
      </w:pPr>
      <w:r w:rsidRPr="00792E99">
        <w:rPr>
          <w:rFonts w:ascii="Calibri" w:hAnsi="Calibri" w:cs="Calibri"/>
          <w:b/>
          <w:kern w:val="20"/>
          <w:sz w:val="22"/>
          <w:szCs w:val="22"/>
        </w:rPr>
        <w:t>90 - 13</w:t>
      </w:r>
      <w:r w:rsidR="00BC6AB4" w:rsidRPr="00792E99">
        <w:rPr>
          <w:rFonts w:ascii="Calibri" w:hAnsi="Calibri" w:cs="Calibri"/>
          <w:b/>
          <w:kern w:val="20"/>
          <w:sz w:val="22"/>
          <w:szCs w:val="22"/>
        </w:rPr>
        <w:t>6</w:t>
      </w:r>
      <w:r w:rsidRPr="00792E99">
        <w:rPr>
          <w:rFonts w:ascii="Calibri" w:hAnsi="Calibri" w:cs="Calibri"/>
          <w:b/>
          <w:kern w:val="20"/>
          <w:sz w:val="22"/>
          <w:szCs w:val="22"/>
        </w:rPr>
        <w:t xml:space="preserve"> Łódź</w:t>
      </w:r>
    </w:p>
    <w:p w14:paraId="0B804A6B" w14:textId="6F219BE3" w:rsidR="00262ACD" w:rsidRPr="0086667C" w:rsidRDefault="00C55314" w:rsidP="00C55314">
      <w:pPr>
        <w:suppressLineNumbers/>
        <w:tabs>
          <w:tab w:val="left" w:pos="3336"/>
        </w:tabs>
        <w:rPr>
          <w:rFonts w:ascii="Calibri" w:hAnsi="Calibri" w:cs="Calibri"/>
          <w:b/>
          <w:kern w:val="20"/>
        </w:rPr>
      </w:pPr>
      <w:r>
        <w:rPr>
          <w:rFonts w:ascii="Calibri" w:hAnsi="Calibri" w:cs="Calibri"/>
          <w:b/>
          <w:kern w:val="20"/>
        </w:rPr>
        <w:tab/>
      </w:r>
    </w:p>
    <w:p w14:paraId="53B3A5FD" w14:textId="77777777" w:rsidR="00CF28A2" w:rsidRPr="0086667C" w:rsidRDefault="00CF28A2">
      <w:pPr>
        <w:suppressLineNumbers/>
        <w:rPr>
          <w:rFonts w:ascii="Calibri" w:hAnsi="Calibri" w:cs="Calibri"/>
          <w:b/>
          <w:kern w:val="20"/>
        </w:rPr>
      </w:pPr>
    </w:p>
    <w:p w14:paraId="4C27D005" w14:textId="77777777" w:rsidR="000876CB" w:rsidRPr="0086667C" w:rsidRDefault="000876CB">
      <w:pPr>
        <w:suppressLineNumbers/>
        <w:jc w:val="center"/>
        <w:rPr>
          <w:rFonts w:ascii="Calibri" w:hAnsi="Calibri" w:cs="Calibri"/>
          <w:b/>
          <w:kern w:val="20"/>
          <w:sz w:val="32"/>
        </w:rPr>
      </w:pPr>
    </w:p>
    <w:p w14:paraId="55315199" w14:textId="087A19FE" w:rsidR="00CF28A2" w:rsidRPr="0086667C" w:rsidRDefault="00CF28A2" w:rsidP="0028550F">
      <w:pPr>
        <w:suppressLineNumbers/>
        <w:jc w:val="center"/>
        <w:rPr>
          <w:rFonts w:ascii="Calibri" w:hAnsi="Calibri" w:cs="Calibri"/>
          <w:b/>
          <w:kern w:val="20"/>
          <w:sz w:val="32"/>
        </w:rPr>
      </w:pPr>
      <w:r w:rsidRPr="0086667C">
        <w:rPr>
          <w:rFonts w:ascii="Calibri" w:hAnsi="Calibri" w:cs="Calibri"/>
          <w:b/>
          <w:kern w:val="20"/>
          <w:sz w:val="32"/>
        </w:rPr>
        <w:t>SPECYFIKACJA</w:t>
      </w:r>
      <w:r w:rsidR="0028550F">
        <w:rPr>
          <w:rFonts w:ascii="Calibri" w:hAnsi="Calibri" w:cs="Calibri"/>
          <w:b/>
          <w:kern w:val="20"/>
          <w:sz w:val="32"/>
        </w:rPr>
        <w:t xml:space="preserve"> </w:t>
      </w:r>
      <w:r w:rsidRPr="0086667C">
        <w:rPr>
          <w:rFonts w:ascii="Calibri" w:hAnsi="Calibri" w:cs="Calibri"/>
          <w:b/>
          <w:kern w:val="20"/>
          <w:sz w:val="32"/>
        </w:rPr>
        <w:t>WARUNKÓW ZAMÓWIENIA</w:t>
      </w:r>
    </w:p>
    <w:p w14:paraId="60143279" w14:textId="69B4DF6C" w:rsidR="002E2CA1" w:rsidRPr="00B11308" w:rsidRDefault="002E2CA1">
      <w:pPr>
        <w:suppressLineNumbers/>
        <w:jc w:val="center"/>
        <w:rPr>
          <w:rFonts w:ascii="Calibri" w:hAnsi="Calibri" w:cs="Calibri"/>
          <w:b/>
          <w:color w:val="FF0000"/>
          <w:kern w:val="20"/>
        </w:rPr>
      </w:pPr>
    </w:p>
    <w:p w14:paraId="35D2B084" w14:textId="77777777" w:rsidR="00792E99" w:rsidRPr="0086667C" w:rsidRDefault="00792E99">
      <w:pPr>
        <w:suppressLineNumbers/>
        <w:rPr>
          <w:rFonts w:ascii="Calibri" w:hAnsi="Calibri" w:cs="Calibri"/>
          <w:b/>
          <w:kern w:val="20"/>
        </w:rPr>
      </w:pPr>
    </w:p>
    <w:p w14:paraId="6ECA7C70" w14:textId="77777777" w:rsidR="00CF28A2" w:rsidRPr="0086667C" w:rsidRDefault="00CF28A2">
      <w:pPr>
        <w:suppressLineNumbers/>
        <w:rPr>
          <w:rFonts w:ascii="Calibri" w:hAnsi="Calibri" w:cs="Calibri"/>
          <w:b/>
          <w:kern w:val="20"/>
        </w:rPr>
      </w:pPr>
    </w:p>
    <w:p w14:paraId="6914C647" w14:textId="77777777" w:rsidR="00CF28A2" w:rsidRPr="00AD2D12" w:rsidRDefault="00FD4810">
      <w:pPr>
        <w:suppressLineNumbers/>
        <w:rPr>
          <w:rFonts w:ascii="Calibri" w:hAnsi="Calibri" w:cs="Calibri"/>
          <w:kern w:val="20"/>
          <w:sz w:val="28"/>
          <w:szCs w:val="28"/>
          <w:u w:val="single"/>
        </w:rPr>
      </w:pPr>
      <w:r w:rsidRPr="00AD2D12">
        <w:rPr>
          <w:rFonts w:ascii="Calibri" w:hAnsi="Calibri" w:cs="Calibri"/>
          <w:kern w:val="20"/>
          <w:sz w:val="28"/>
          <w:szCs w:val="28"/>
          <w:u w:val="single"/>
        </w:rPr>
        <w:t>Przedmiot zamówienia</w:t>
      </w:r>
      <w:r w:rsidR="00CF28A2" w:rsidRPr="00AD2D12">
        <w:rPr>
          <w:rFonts w:ascii="Calibri" w:hAnsi="Calibri" w:cs="Calibri"/>
          <w:kern w:val="20"/>
          <w:sz w:val="28"/>
          <w:szCs w:val="28"/>
          <w:u w:val="single"/>
        </w:rPr>
        <w:t>:</w:t>
      </w:r>
    </w:p>
    <w:p w14:paraId="5D0779B8" w14:textId="77777777" w:rsidR="005253B0" w:rsidRPr="007B3D44" w:rsidRDefault="005253B0">
      <w:pPr>
        <w:suppressLineNumbers/>
        <w:rPr>
          <w:rFonts w:ascii="Calibri" w:hAnsi="Calibri" w:cs="Calibri"/>
          <w:kern w:val="20"/>
          <w:sz w:val="22"/>
          <w:szCs w:val="22"/>
        </w:rPr>
      </w:pPr>
    </w:p>
    <w:p w14:paraId="02D55F37" w14:textId="77777777" w:rsidR="00CF28A2" w:rsidRPr="007B3D44" w:rsidRDefault="00CF28A2">
      <w:pPr>
        <w:suppressLineNumbers/>
        <w:rPr>
          <w:rFonts w:ascii="Calibri" w:hAnsi="Calibri" w:cs="Calibri"/>
          <w:kern w:val="20"/>
          <w:sz w:val="22"/>
          <w:szCs w:val="22"/>
        </w:rPr>
      </w:pPr>
    </w:p>
    <w:p w14:paraId="54930A94" w14:textId="56F45662" w:rsidR="00E3623A" w:rsidRPr="00527679" w:rsidRDefault="00324577" w:rsidP="002C0DBF">
      <w:pPr>
        <w:shd w:val="clear" w:color="auto" w:fill="FFFFFF"/>
        <w:ind w:left="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7679">
        <w:rPr>
          <w:rFonts w:asciiTheme="minorHAnsi" w:hAnsiTheme="minorHAnsi" w:cstheme="minorHAnsi"/>
          <w:b/>
          <w:bCs/>
          <w:sz w:val="22"/>
          <w:szCs w:val="22"/>
        </w:rPr>
        <w:t>Dostawa</w:t>
      </w:r>
      <w:r w:rsidR="00527679" w:rsidRPr="00527679">
        <w:rPr>
          <w:rFonts w:asciiTheme="minorHAnsi" w:hAnsiTheme="minorHAnsi" w:cstheme="minorHAnsi"/>
          <w:b/>
          <w:bCs/>
          <w:sz w:val="22"/>
          <w:szCs w:val="22"/>
        </w:rPr>
        <w:t xml:space="preserve"> komponentów do Systemu Kontroli Dostępu</w:t>
      </w:r>
      <w:r w:rsidR="00010BB9" w:rsidRPr="00527679">
        <w:rPr>
          <w:rFonts w:asciiTheme="minorHAnsi" w:hAnsiTheme="minorHAnsi" w:cstheme="minorHAnsi"/>
          <w:b/>
          <w:bCs/>
          <w:sz w:val="22"/>
          <w:szCs w:val="22"/>
        </w:rPr>
        <w:t xml:space="preserve"> dla</w:t>
      </w:r>
      <w:r w:rsidR="00014F95" w:rsidRPr="00527679">
        <w:rPr>
          <w:rFonts w:asciiTheme="minorHAnsi" w:hAnsiTheme="minorHAnsi" w:cstheme="minorHAnsi"/>
          <w:b/>
          <w:bCs/>
          <w:sz w:val="22"/>
          <w:szCs w:val="22"/>
        </w:rPr>
        <w:t xml:space="preserve"> Uniwersytetu Łódzkiego</w:t>
      </w:r>
    </w:p>
    <w:p w14:paraId="2DF9CBE3" w14:textId="77777777" w:rsidR="00AD2D12" w:rsidRPr="007B3D44" w:rsidRDefault="00AD2D12" w:rsidP="00652834">
      <w:pPr>
        <w:shd w:val="clear" w:color="auto" w:fill="FFFFFF"/>
        <w:ind w:left="6"/>
        <w:jc w:val="both"/>
        <w:rPr>
          <w:rFonts w:ascii="Calibri" w:hAnsi="Calibri" w:cs="Calibri"/>
          <w:sz w:val="22"/>
          <w:szCs w:val="22"/>
        </w:rPr>
      </w:pPr>
    </w:p>
    <w:p w14:paraId="630F9C54" w14:textId="77777777" w:rsidR="00640729" w:rsidRPr="007B3D44" w:rsidRDefault="00640729" w:rsidP="00640729">
      <w:pPr>
        <w:rPr>
          <w:rFonts w:ascii="Calibri" w:hAnsi="Calibri" w:cs="Calibri"/>
          <w:sz w:val="22"/>
          <w:szCs w:val="22"/>
        </w:rPr>
      </w:pPr>
    </w:p>
    <w:p w14:paraId="4E223A63" w14:textId="77777777" w:rsidR="00742542" w:rsidRDefault="00742542" w:rsidP="00640729">
      <w:pPr>
        <w:rPr>
          <w:rFonts w:ascii="Calibri" w:hAnsi="Calibri" w:cs="Calibri"/>
          <w:sz w:val="28"/>
          <w:szCs w:val="28"/>
          <w:u w:val="single"/>
        </w:rPr>
      </w:pPr>
    </w:p>
    <w:p w14:paraId="6DD84489" w14:textId="51F8BAC7" w:rsidR="00640729" w:rsidRPr="00AD2D12" w:rsidRDefault="00652834" w:rsidP="00640729">
      <w:pPr>
        <w:rPr>
          <w:rFonts w:ascii="Calibri" w:hAnsi="Calibri" w:cs="Calibri"/>
          <w:sz w:val="28"/>
          <w:szCs w:val="28"/>
          <w:u w:val="single"/>
        </w:rPr>
      </w:pPr>
      <w:r w:rsidRPr="00AD2D12">
        <w:rPr>
          <w:rFonts w:ascii="Calibri" w:hAnsi="Calibri" w:cs="Calibri"/>
          <w:sz w:val="28"/>
          <w:szCs w:val="28"/>
          <w:u w:val="single"/>
        </w:rPr>
        <w:t>Tryb postępowania:</w:t>
      </w:r>
    </w:p>
    <w:p w14:paraId="1CCA2B7D" w14:textId="77777777" w:rsidR="00844B38" w:rsidRPr="007B3D44" w:rsidRDefault="00844B38" w:rsidP="00640729">
      <w:pPr>
        <w:rPr>
          <w:rFonts w:ascii="Calibri" w:hAnsi="Calibri" w:cs="Calibri"/>
          <w:sz w:val="22"/>
          <w:szCs w:val="22"/>
        </w:rPr>
      </w:pPr>
    </w:p>
    <w:p w14:paraId="12F32DA9" w14:textId="77777777" w:rsidR="00652834" w:rsidRPr="007B3D44" w:rsidRDefault="00652834" w:rsidP="00640729">
      <w:pPr>
        <w:rPr>
          <w:rFonts w:ascii="Calibri" w:hAnsi="Calibri" w:cs="Calibri"/>
          <w:sz w:val="22"/>
          <w:szCs w:val="22"/>
        </w:rPr>
      </w:pPr>
    </w:p>
    <w:p w14:paraId="35F9B0A6" w14:textId="2E9CE014" w:rsidR="00E4385F" w:rsidRPr="00674B17" w:rsidRDefault="00324577" w:rsidP="00674B1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24577">
        <w:rPr>
          <w:rFonts w:ascii="Calibri" w:hAnsi="Calibri" w:cs="Calibri"/>
          <w:color w:val="000000"/>
          <w:sz w:val="22"/>
          <w:szCs w:val="22"/>
        </w:rPr>
        <w:t>Tryb podstawowy bez przeprowadzenia negocjacji o wartości zamówienia nieprzekraczającej progów unijnych o jakich stanowi art. 3 ustawy z 11 września 2019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24577">
        <w:rPr>
          <w:rFonts w:ascii="Calibri" w:hAnsi="Calibri" w:cs="Calibri"/>
          <w:color w:val="000000"/>
          <w:sz w:val="22"/>
          <w:szCs w:val="22"/>
        </w:rPr>
        <w:t>r. – Prawo zamówień publicznych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</w:t>
      </w:r>
      <w:r w:rsidRPr="00324577">
        <w:rPr>
          <w:rFonts w:ascii="Calibri" w:hAnsi="Calibri" w:cs="Calibri"/>
          <w:color w:val="000000"/>
          <w:sz w:val="22"/>
          <w:szCs w:val="22"/>
        </w:rPr>
        <w:t xml:space="preserve"> (Dz.U. z 202</w:t>
      </w:r>
      <w:r w:rsidR="00DD652B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24577">
        <w:rPr>
          <w:rFonts w:ascii="Calibri" w:hAnsi="Calibri" w:cs="Calibri"/>
          <w:color w:val="000000"/>
          <w:sz w:val="22"/>
          <w:szCs w:val="22"/>
        </w:rPr>
        <w:t xml:space="preserve">r. poz. </w:t>
      </w:r>
      <w:r w:rsidR="00DD652B">
        <w:rPr>
          <w:rFonts w:ascii="Calibri" w:hAnsi="Calibri" w:cs="Calibri"/>
          <w:color w:val="000000"/>
          <w:sz w:val="22"/>
          <w:szCs w:val="22"/>
        </w:rPr>
        <w:t>1710</w:t>
      </w:r>
      <w:r>
        <w:rPr>
          <w:rFonts w:ascii="Calibri" w:hAnsi="Calibri" w:cs="Calibri"/>
          <w:color w:val="000000"/>
          <w:sz w:val="22"/>
          <w:szCs w:val="22"/>
        </w:rPr>
        <w:t xml:space="preserve"> ze zm.</w:t>
      </w:r>
      <w:r w:rsidRPr="00324577">
        <w:rPr>
          <w:rFonts w:ascii="Calibri" w:hAnsi="Calibri" w:cs="Calibri"/>
          <w:color w:val="000000"/>
          <w:sz w:val="22"/>
          <w:szCs w:val="22"/>
        </w:rPr>
        <w:t>).</w:t>
      </w:r>
    </w:p>
    <w:p w14:paraId="6AEF8D2A" w14:textId="03076645" w:rsidR="00014F95" w:rsidRDefault="00014F95">
      <w:pPr>
        <w:suppressLineNumbers/>
        <w:tabs>
          <w:tab w:val="left" w:pos="1440"/>
        </w:tabs>
        <w:rPr>
          <w:rFonts w:ascii="Calibri" w:hAnsi="Calibri" w:cs="Calibri"/>
          <w:bCs/>
          <w:kern w:val="20"/>
          <w:sz w:val="28"/>
          <w:szCs w:val="28"/>
          <w:u w:val="single"/>
        </w:rPr>
      </w:pPr>
    </w:p>
    <w:p w14:paraId="4DEB08A8" w14:textId="4CB7F996" w:rsidR="00014F95" w:rsidRDefault="00014F95">
      <w:pPr>
        <w:suppressLineNumbers/>
        <w:tabs>
          <w:tab w:val="left" w:pos="1440"/>
        </w:tabs>
        <w:rPr>
          <w:rFonts w:ascii="Calibri" w:hAnsi="Calibri" w:cs="Calibri"/>
          <w:bCs/>
          <w:kern w:val="20"/>
          <w:sz w:val="28"/>
          <w:szCs w:val="28"/>
          <w:u w:val="single"/>
        </w:rPr>
      </w:pPr>
    </w:p>
    <w:p w14:paraId="48EED731" w14:textId="7230A07D" w:rsidR="00014F95" w:rsidRDefault="00014F95">
      <w:pPr>
        <w:suppressLineNumbers/>
        <w:tabs>
          <w:tab w:val="left" w:pos="1440"/>
        </w:tabs>
        <w:rPr>
          <w:rFonts w:ascii="Calibri" w:hAnsi="Calibri" w:cs="Calibri"/>
          <w:bCs/>
          <w:kern w:val="20"/>
          <w:sz w:val="28"/>
          <w:szCs w:val="28"/>
          <w:u w:val="single"/>
        </w:rPr>
      </w:pPr>
    </w:p>
    <w:p w14:paraId="09B08748" w14:textId="77777777" w:rsidR="00300F5F" w:rsidRPr="00300F5F" w:rsidRDefault="00300F5F">
      <w:pPr>
        <w:suppressLineNumbers/>
        <w:tabs>
          <w:tab w:val="left" w:pos="1440"/>
        </w:tabs>
        <w:rPr>
          <w:rFonts w:ascii="Calibri" w:hAnsi="Calibri" w:cs="Calibri"/>
          <w:bCs/>
          <w:kern w:val="20"/>
          <w:sz w:val="22"/>
          <w:szCs w:val="22"/>
          <w:u w:val="single"/>
        </w:rPr>
      </w:pPr>
      <w:r w:rsidRPr="00300F5F">
        <w:rPr>
          <w:rFonts w:ascii="Calibri" w:hAnsi="Calibri" w:cs="Calibri"/>
          <w:bCs/>
          <w:kern w:val="20"/>
          <w:sz w:val="22"/>
          <w:szCs w:val="22"/>
          <w:u w:val="single"/>
        </w:rPr>
        <w:t xml:space="preserve">Kod CPV: </w:t>
      </w:r>
    </w:p>
    <w:p w14:paraId="45AC2B74" w14:textId="61343CF9" w:rsidR="0041219E" w:rsidRPr="006D450B" w:rsidRDefault="001D4E0F" w:rsidP="0041219E">
      <w:pPr>
        <w:tabs>
          <w:tab w:val="left" w:pos="851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kern w:val="20"/>
          <w:sz w:val="22"/>
          <w:szCs w:val="22"/>
        </w:rPr>
        <w:t>4</w:t>
      </w:r>
      <w:r w:rsidR="0041219E" w:rsidRPr="006D450B">
        <w:rPr>
          <w:rFonts w:asciiTheme="minorHAnsi" w:hAnsiTheme="minorHAnsi" w:cstheme="minorHAnsi"/>
          <w:bCs/>
          <w:color w:val="000000" w:themeColor="text1"/>
          <w:kern w:val="20"/>
          <w:sz w:val="22"/>
          <w:szCs w:val="22"/>
        </w:rPr>
        <w:t>2.96.11.00-1</w:t>
      </w:r>
      <w:r w:rsidR="0041219E" w:rsidRPr="006D450B">
        <w:rPr>
          <w:rFonts w:asciiTheme="minorHAnsi" w:hAnsiTheme="minorHAnsi" w:cstheme="minorHAnsi"/>
          <w:bCs/>
          <w:color w:val="000000" w:themeColor="text1"/>
          <w:kern w:val="20"/>
          <w:sz w:val="22"/>
          <w:szCs w:val="22"/>
        </w:rPr>
        <w:tab/>
        <w:t>-</w:t>
      </w:r>
      <w:r w:rsidR="0041219E" w:rsidRPr="006D450B">
        <w:rPr>
          <w:rFonts w:asciiTheme="minorHAnsi" w:hAnsiTheme="minorHAnsi" w:cstheme="minorHAnsi"/>
          <w:bCs/>
          <w:color w:val="000000" w:themeColor="text1"/>
          <w:kern w:val="20"/>
          <w:sz w:val="22"/>
          <w:szCs w:val="22"/>
        </w:rPr>
        <w:tab/>
        <w:t>Systemy kontroli dostępu</w:t>
      </w:r>
      <w:r w:rsidR="0041219E" w:rsidRPr="006D450B">
        <w:rPr>
          <w:rFonts w:asciiTheme="minorHAnsi" w:hAnsiTheme="minorHAnsi" w:cstheme="minorHAnsi"/>
          <w:bCs/>
          <w:color w:val="000000" w:themeColor="text1"/>
          <w:kern w:val="20"/>
          <w:sz w:val="22"/>
          <w:szCs w:val="22"/>
        </w:rPr>
        <w:tab/>
      </w:r>
    </w:p>
    <w:p w14:paraId="55A3836E" w14:textId="790BE757" w:rsidR="00014F95" w:rsidRPr="001D4E0F" w:rsidRDefault="0041219E" w:rsidP="0041219E">
      <w:pPr>
        <w:suppressLineNumbers/>
        <w:tabs>
          <w:tab w:val="left" w:pos="1440"/>
        </w:tabs>
        <w:rPr>
          <w:rFonts w:ascii="Calibri" w:hAnsi="Calibri" w:cs="Calibri"/>
          <w:bCs/>
          <w:kern w:val="20"/>
          <w:sz w:val="22"/>
          <w:szCs w:val="22"/>
        </w:rPr>
      </w:pPr>
      <w:r w:rsidRPr="006D450B">
        <w:rPr>
          <w:rFonts w:asciiTheme="minorHAnsi" w:hAnsiTheme="minorHAnsi" w:cstheme="minorHAnsi"/>
          <w:bCs/>
          <w:color w:val="000000" w:themeColor="text1"/>
          <w:kern w:val="20"/>
          <w:sz w:val="22"/>
          <w:szCs w:val="22"/>
        </w:rPr>
        <w:t>48.00.00.00-8</w:t>
      </w:r>
      <w:r w:rsidRPr="006D450B">
        <w:rPr>
          <w:rFonts w:asciiTheme="minorHAnsi" w:hAnsiTheme="minorHAnsi" w:cstheme="minorHAnsi"/>
          <w:bCs/>
          <w:color w:val="000000" w:themeColor="text1"/>
          <w:kern w:val="20"/>
          <w:sz w:val="22"/>
          <w:szCs w:val="22"/>
        </w:rPr>
        <w:tab/>
        <w:t>-</w:t>
      </w:r>
      <w:r w:rsidRPr="006D450B">
        <w:rPr>
          <w:rFonts w:asciiTheme="minorHAnsi" w:hAnsiTheme="minorHAnsi" w:cstheme="minorHAnsi"/>
          <w:bCs/>
          <w:color w:val="000000" w:themeColor="text1"/>
          <w:kern w:val="20"/>
          <w:sz w:val="22"/>
          <w:szCs w:val="22"/>
        </w:rPr>
        <w:tab/>
        <w:t>Pakiety oprogramowania i systemy informatyczne</w:t>
      </w:r>
    </w:p>
    <w:p w14:paraId="18C0063B" w14:textId="45EB15E0" w:rsidR="00E4385F" w:rsidRDefault="00E4385F">
      <w:pPr>
        <w:suppressLineNumbers/>
        <w:tabs>
          <w:tab w:val="left" w:pos="1440"/>
        </w:tabs>
        <w:rPr>
          <w:rFonts w:ascii="Calibri" w:hAnsi="Calibri" w:cs="Calibri"/>
          <w:bCs/>
          <w:kern w:val="20"/>
          <w:sz w:val="28"/>
          <w:szCs w:val="28"/>
          <w:u w:val="single"/>
        </w:rPr>
      </w:pPr>
    </w:p>
    <w:p w14:paraId="66B31B59" w14:textId="002D1188" w:rsidR="00527679" w:rsidRDefault="00527679">
      <w:pPr>
        <w:suppressLineNumbers/>
        <w:tabs>
          <w:tab w:val="left" w:pos="1440"/>
        </w:tabs>
        <w:rPr>
          <w:rFonts w:ascii="Calibri" w:hAnsi="Calibri" w:cs="Calibri"/>
          <w:bCs/>
          <w:kern w:val="20"/>
          <w:sz w:val="28"/>
          <w:szCs w:val="28"/>
          <w:u w:val="single"/>
        </w:rPr>
      </w:pPr>
    </w:p>
    <w:p w14:paraId="35D25FC6" w14:textId="77777777" w:rsidR="00507D01" w:rsidRDefault="00507D01">
      <w:pPr>
        <w:suppressLineNumbers/>
        <w:tabs>
          <w:tab w:val="left" w:pos="1440"/>
        </w:tabs>
        <w:rPr>
          <w:rFonts w:ascii="Calibri" w:hAnsi="Calibri" w:cs="Calibri"/>
          <w:bCs/>
          <w:kern w:val="20"/>
          <w:sz w:val="28"/>
          <w:szCs w:val="28"/>
          <w:u w:val="single"/>
        </w:rPr>
      </w:pPr>
    </w:p>
    <w:p w14:paraId="387A0F7A" w14:textId="77777777" w:rsidR="00507D01" w:rsidRDefault="00507D01">
      <w:pPr>
        <w:suppressLineNumbers/>
        <w:tabs>
          <w:tab w:val="left" w:pos="1440"/>
        </w:tabs>
        <w:rPr>
          <w:rFonts w:ascii="Calibri" w:hAnsi="Calibri" w:cs="Calibri"/>
          <w:bCs/>
          <w:kern w:val="20"/>
          <w:sz w:val="28"/>
          <w:szCs w:val="28"/>
          <w:u w:val="single"/>
        </w:rPr>
      </w:pPr>
    </w:p>
    <w:p w14:paraId="3B984348" w14:textId="77777777" w:rsidR="00507D01" w:rsidRDefault="00507D01">
      <w:pPr>
        <w:suppressLineNumbers/>
        <w:tabs>
          <w:tab w:val="left" w:pos="1440"/>
        </w:tabs>
        <w:rPr>
          <w:rFonts w:ascii="Calibri" w:hAnsi="Calibri" w:cs="Calibri"/>
          <w:bCs/>
          <w:kern w:val="20"/>
          <w:sz w:val="28"/>
          <w:szCs w:val="28"/>
          <w:u w:val="single"/>
        </w:rPr>
      </w:pPr>
    </w:p>
    <w:p w14:paraId="25D3BC40" w14:textId="77777777" w:rsidR="00507D01" w:rsidRDefault="00507D01">
      <w:pPr>
        <w:suppressLineNumbers/>
        <w:tabs>
          <w:tab w:val="left" w:pos="1440"/>
        </w:tabs>
        <w:rPr>
          <w:rFonts w:ascii="Calibri" w:hAnsi="Calibri" w:cs="Calibri"/>
          <w:bCs/>
          <w:kern w:val="20"/>
          <w:sz w:val="28"/>
          <w:szCs w:val="28"/>
          <w:u w:val="single"/>
        </w:rPr>
      </w:pPr>
    </w:p>
    <w:p w14:paraId="0DBAA78B" w14:textId="77777777" w:rsidR="00507D01" w:rsidRDefault="00507D01">
      <w:pPr>
        <w:suppressLineNumbers/>
        <w:tabs>
          <w:tab w:val="left" w:pos="1440"/>
        </w:tabs>
        <w:rPr>
          <w:rFonts w:ascii="Calibri" w:hAnsi="Calibri" w:cs="Calibri"/>
          <w:bCs/>
          <w:kern w:val="20"/>
          <w:sz w:val="28"/>
          <w:szCs w:val="28"/>
          <w:u w:val="single"/>
        </w:rPr>
      </w:pPr>
    </w:p>
    <w:p w14:paraId="3409BC21" w14:textId="77777777" w:rsidR="00DD652B" w:rsidRDefault="00DD652B">
      <w:pPr>
        <w:suppressLineNumbers/>
        <w:tabs>
          <w:tab w:val="left" w:pos="1440"/>
        </w:tabs>
        <w:rPr>
          <w:rFonts w:ascii="Calibri" w:hAnsi="Calibri" w:cs="Calibri"/>
          <w:bCs/>
          <w:kern w:val="20"/>
          <w:sz w:val="28"/>
          <w:szCs w:val="28"/>
          <w:u w:val="single"/>
        </w:rPr>
      </w:pPr>
    </w:p>
    <w:p w14:paraId="61EB8C11" w14:textId="77777777" w:rsidR="00DD652B" w:rsidRDefault="00DD652B">
      <w:pPr>
        <w:suppressLineNumbers/>
        <w:tabs>
          <w:tab w:val="left" w:pos="1440"/>
        </w:tabs>
        <w:rPr>
          <w:rFonts w:ascii="Calibri" w:hAnsi="Calibri" w:cs="Calibri"/>
          <w:bCs/>
          <w:kern w:val="20"/>
          <w:sz w:val="28"/>
          <w:szCs w:val="28"/>
          <w:u w:val="single"/>
        </w:rPr>
      </w:pPr>
    </w:p>
    <w:p w14:paraId="7A4C291D" w14:textId="77777777" w:rsidR="00DD652B" w:rsidRDefault="00DD652B">
      <w:pPr>
        <w:suppressLineNumbers/>
        <w:tabs>
          <w:tab w:val="left" w:pos="1440"/>
        </w:tabs>
        <w:rPr>
          <w:rFonts w:ascii="Calibri" w:hAnsi="Calibri" w:cs="Calibri"/>
          <w:bCs/>
          <w:kern w:val="20"/>
          <w:sz w:val="28"/>
          <w:szCs w:val="28"/>
          <w:u w:val="single"/>
        </w:rPr>
      </w:pPr>
    </w:p>
    <w:p w14:paraId="5C064CF8" w14:textId="77777777" w:rsidR="00527679" w:rsidRDefault="00527679">
      <w:pPr>
        <w:suppressLineNumbers/>
        <w:tabs>
          <w:tab w:val="left" w:pos="1440"/>
        </w:tabs>
        <w:rPr>
          <w:rFonts w:ascii="Calibri" w:hAnsi="Calibri" w:cs="Calibri"/>
          <w:bCs/>
          <w:kern w:val="20"/>
          <w:sz w:val="28"/>
          <w:szCs w:val="28"/>
          <w:u w:val="single"/>
        </w:rPr>
      </w:pPr>
    </w:p>
    <w:p w14:paraId="633B547C" w14:textId="19BBB4F1" w:rsidR="00652834" w:rsidRPr="00AD2D12" w:rsidRDefault="00D80648">
      <w:pPr>
        <w:suppressLineNumbers/>
        <w:tabs>
          <w:tab w:val="left" w:pos="1440"/>
        </w:tabs>
        <w:rPr>
          <w:rFonts w:ascii="Calibri" w:hAnsi="Calibri" w:cs="Calibri"/>
          <w:bCs/>
          <w:kern w:val="20"/>
          <w:sz w:val="28"/>
          <w:szCs w:val="28"/>
          <w:u w:val="single"/>
        </w:rPr>
      </w:pPr>
      <w:r w:rsidRPr="00AD2D12">
        <w:rPr>
          <w:rFonts w:ascii="Calibri" w:hAnsi="Calibri" w:cs="Calibri"/>
          <w:bCs/>
          <w:kern w:val="20"/>
          <w:sz w:val="28"/>
          <w:szCs w:val="28"/>
          <w:u w:val="single"/>
        </w:rPr>
        <w:t xml:space="preserve">Nr </w:t>
      </w:r>
      <w:r w:rsidR="004B560C">
        <w:rPr>
          <w:rFonts w:ascii="Calibri" w:hAnsi="Calibri" w:cs="Calibri"/>
          <w:bCs/>
          <w:kern w:val="20"/>
          <w:sz w:val="28"/>
          <w:szCs w:val="28"/>
          <w:u w:val="single"/>
        </w:rPr>
        <w:t>postępowania</w:t>
      </w:r>
      <w:r w:rsidR="003D0212" w:rsidRPr="00AD2D12">
        <w:rPr>
          <w:rFonts w:ascii="Calibri" w:hAnsi="Calibri" w:cs="Calibri"/>
          <w:bCs/>
          <w:kern w:val="20"/>
          <w:sz w:val="28"/>
          <w:szCs w:val="28"/>
          <w:u w:val="single"/>
        </w:rPr>
        <w:t>:</w:t>
      </w:r>
      <w:r w:rsidR="00032AD1" w:rsidRPr="00AD2D12">
        <w:rPr>
          <w:rFonts w:ascii="Calibri" w:hAnsi="Calibri" w:cs="Calibri"/>
          <w:bCs/>
          <w:kern w:val="20"/>
          <w:sz w:val="28"/>
          <w:szCs w:val="28"/>
          <w:u w:val="single"/>
        </w:rPr>
        <w:t xml:space="preserve"> </w:t>
      </w:r>
    </w:p>
    <w:p w14:paraId="762514E6" w14:textId="77777777" w:rsidR="00652834" w:rsidRPr="007B3D44" w:rsidRDefault="00652834">
      <w:pPr>
        <w:suppressLineNumbers/>
        <w:tabs>
          <w:tab w:val="left" w:pos="1440"/>
        </w:tabs>
        <w:rPr>
          <w:rFonts w:ascii="Calibri" w:hAnsi="Calibri" w:cs="Calibri"/>
          <w:bCs/>
          <w:kern w:val="20"/>
          <w:sz w:val="22"/>
          <w:szCs w:val="22"/>
        </w:rPr>
      </w:pPr>
    </w:p>
    <w:p w14:paraId="079FC56D" w14:textId="4DFA4006" w:rsidR="008A481D" w:rsidRPr="007B3D44" w:rsidRDefault="008A481D" w:rsidP="008A481D">
      <w:pPr>
        <w:suppressAutoHyphens/>
        <w:spacing w:line="312" w:lineRule="auto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7B3D44">
        <w:rPr>
          <w:rFonts w:ascii="Calibri" w:hAnsi="Calibri" w:cs="Calibri"/>
          <w:sz w:val="22"/>
          <w:szCs w:val="22"/>
          <w:lang w:eastAsia="zh-CN"/>
        </w:rPr>
        <w:t>Postępowanie, którego dotyczy niniejszy dokument, oznaczone jest znakiem:</w:t>
      </w:r>
      <w:r w:rsidRPr="007B3D44">
        <w:rPr>
          <w:rFonts w:ascii="Calibri" w:hAnsi="Calibri" w:cs="Calibri"/>
          <w:b/>
          <w:bCs/>
          <w:sz w:val="22"/>
          <w:szCs w:val="22"/>
          <w:lang w:eastAsia="zh-CN"/>
        </w:rPr>
        <w:t xml:space="preserve"> </w:t>
      </w:r>
      <w:r w:rsidR="00507D01">
        <w:rPr>
          <w:rFonts w:ascii="Calibri" w:hAnsi="Calibri" w:cs="Calibri"/>
          <w:b/>
          <w:bCs/>
          <w:sz w:val="22"/>
          <w:szCs w:val="22"/>
          <w:lang w:eastAsia="zh-CN"/>
        </w:rPr>
        <w:t>50</w:t>
      </w:r>
      <w:r w:rsidRPr="007B3D44">
        <w:rPr>
          <w:rFonts w:ascii="Calibri" w:hAnsi="Calibri" w:cs="Calibri"/>
          <w:b/>
          <w:bCs/>
          <w:sz w:val="22"/>
          <w:szCs w:val="22"/>
          <w:lang w:eastAsia="zh-CN"/>
        </w:rPr>
        <w:t>/ZP/202</w:t>
      </w:r>
      <w:r w:rsidR="00507D01">
        <w:rPr>
          <w:rFonts w:ascii="Calibri" w:hAnsi="Calibri" w:cs="Calibri"/>
          <w:b/>
          <w:bCs/>
          <w:sz w:val="22"/>
          <w:szCs w:val="22"/>
          <w:lang w:eastAsia="zh-CN"/>
        </w:rPr>
        <w:t>3</w:t>
      </w:r>
      <w:r w:rsidRPr="007B3D44">
        <w:rPr>
          <w:rFonts w:ascii="Calibri" w:hAnsi="Calibri" w:cs="Calibri"/>
          <w:bCs/>
          <w:sz w:val="22"/>
          <w:szCs w:val="22"/>
          <w:lang w:eastAsia="zh-CN"/>
        </w:rPr>
        <w:t>.</w:t>
      </w:r>
      <w:r w:rsidRPr="007B3D44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</w:p>
    <w:p w14:paraId="1765A278" w14:textId="77777777" w:rsidR="008A481D" w:rsidRPr="007B3D44" w:rsidRDefault="008A481D" w:rsidP="008A481D">
      <w:pPr>
        <w:suppressAutoHyphens/>
        <w:spacing w:line="312" w:lineRule="auto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7B3D44">
        <w:rPr>
          <w:rFonts w:ascii="Calibri" w:hAnsi="Calibri" w:cs="Calibri"/>
          <w:sz w:val="22"/>
          <w:szCs w:val="22"/>
          <w:lang w:eastAsia="zh-CN"/>
        </w:rPr>
        <w:t>Wykonawcy we wszystkich kontaktach z Zamawiającym powinni powoływać się na ten znak.</w:t>
      </w:r>
    </w:p>
    <w:p w14:paraId="31168E17" w14:textId="57492DE0" w:rsidR="00262ACD" w:rsidRDefault="00262ACD">
      <w:pPr>
        <w:suppressLineNumbers/>
        <w:tabs>
          <w:tab w:val="left" w:pos="1440"/>
        </w:tabs>
        <w:rPr>
          <w:rFonts w:ascii="Calibri" w:hAnsi="Calibri" w:cs="Calibri"/>
          <w:bCs/>
          <w:color w:val="000000"/>
          <w:kern w:val="20"/>
          <w:sz w:val="28"/>
        </w:rPr>
      </w:pPr>
    </w:p>
    <w:p w14:paraId="65B4B939" w14:textId="77777777" w:rsidR="00CF28A2" w:rsidRPr="007072EA" w:rsidRDefault="00262ACD" w:rsidP="00636678">
      <w:pPr>
        <w:pStyle w:val="pkt"/>
        <w:numPr>
          <w:ilvl w:val="0"/>
          <w:numId w:val="1"/>
        </w:numPr>
        <w:tabs>
          <w:tab w:val="clear" w:pos="907"/>
          <w:tab w:val="left" w:pos="851"/>
        </w:tabs>
        <w:spacing w:before="0" w:after="0" w:line="276" w:lineRule="auto"/>
        <w:ind w:left="851" w:hanging="851"/>
        <w:rPr>
          <w:rFonts w:ascii="Calibri" w:hAnsi="Calibri" w:cs="Calibri"/>
          <w:b/>
          <w:sz w:val="22"/>
          <w:szCs w:val="22"/>
          <w:u w:val="single"/>
        </w:rPr>
      </w:pPr>
      <w:bookmarkStart w:id="0" w:name="_Hlk67574005"/>
      <w:r w:rsidRPr="007072EA">
        <w:rPr>
          <w:rFonts w:ascii="Calibri" w:hAnsi="Calibri" w:cs="Calibri"/>
          <w:b/>
          <w:sz w:val="22"/>
          <w:szCs w:val="22"/>
          <w:u w:val="single"/>
        </w:rPr>
        <w:t>Nazwa</w:t>
      </w:r>
      <w:r w:rsidR="003D0212" w:rsidRPr="007072EA">
        <w:rPr>
          <w:rFonts w:ascii="Calibri" w:hAnsi="Calibri" w:cs="Calibri"/>
          <w:b/>
          <w:sz w:val="22"/>
          <w:szCs w:val="22"/>
          <w:u w:val="single"/>
        </w:rPr>
        <w:t>,</w:t>
      </w:r>
      <w:r w:rsidRPr="007072EA">
        <w:rPr>
          <w:rFonts w:ascii="Calibri" w:hAnsi="Calibri" w:cs="Calibri"/>
          <w:b/>
          <w:sz w:val="22"/>
          <w:szCs w:val="22"/>
          <w:u w:val="single"/>
        </w:rPr>
        <w:t xml:space="preserve"> adres</w:t>
      </w:r>
      <w:r w:rsidR="00B316FB" w:rsidRPr="007072EA">
        <w:rPr>
          <w:rFonts w:ascii="Calibri" w:hAnsi="Calibri" w:cs="Calibri"/>
          <w:b/>
          <w:sz w:val="22"/>
          <w:szCs w:val="22"/>
          <w:u w:val="single"/>
        </w:rPr>
        <w:t xml:space="preserve">, </w:t>
      </w:r>
      <w:r w:rsidR="00FD4810" w:rsidRPr="007072EA">
        <w:rPr>
          <w:rFonts w:ascii="Calibri" w:hAnsi="Calibri" w:cs="Calibri"/>
          <w:b/>
          <w:sz w:val="22"/>
          <w:szCs w:val="22"/>
          <w:u w:val="single"/>
        </w:rPr>
        <w:t>dane</w:t>
      </w:r>
      <w:r w:rsidRPr="007072EA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4B560C" w:rsidRPr="007072EA">
        <w:rPr>
          <w:rFonts w:ascii="Calibri" w:hAnsi="Calibri" w:cs="Calibri"/>
          <w:b/>
          <w:sz w:val="22"/>
          <w:szCs w:val="22"/>
          <w:u w:val="single"/>
        </w:rPr>
        <w:t>Zamawiającego</w:t>
      </w:r>
      <w:r w:rsidR="00B316FB" w:rsidRPr="007072EA">
        <w:rPr>
          <w:rFonts w:ascii="Calibri" w:hAnsi="Calibri" w:cs="Calibri"/>
          <w:b/>
          <w:sz w:val="22"/>
          <w:szCs w:val="22"/>
          <w:u w:val="single"/>
        </w:rPr>
        <w:t xml:space="preserve"> i</w:t>
      </w:r>
      <w:r w:rsidR="006E706F" w:rsidRPr="007072EA">
        <w:rPr>
          <w:rFonts w:ascii="Calibri" w:hAnsi="Calibri" w:cs="Calibri"/>
          <w:b/>
          <w:sz w:val="22"/>
          <w:szCs w:val="22"/>
          <w:u w:val="single"/>
        </w:rPr>
        <w:t xml:space="preserve"> jednostki prowadzącej postępowanie</w:t>
      </w:r>
      <w:r w:rsidR="004B560C" w:rsidRPr="007072EA">
        <w:rPr>
          <w:rFonts w:ascii="Calibri" w:hAnsi="Calibri" w:cs="Calibri"/>
          <w:b/>
          <w:sz w:val="22"/>
          <w:szCs w:val="22"/>
          <w:u w:val="single"/>
        </w:rPr>
        <w:t>.</w:t>
      </w:r>
    </w:p>
    <w:bookmarkEnd w:id="0"/>
    <w:p w14:paraId="6132A4C9" w14:textId="77777777" w:rsidR="00753A01" w:rsidRPr="007B3D44" w:rsidRDefault="00CF28A2" w:rsidP="00636678">
      <w:pPr>
        <w:pStyle w:val="pkt"/>
        <w:numPr>
          <w:ilvl w:val="1"/>
          <w:numId w:val="2"/>
        </w:numPr>
        <w:tabs>
          <w:tab w:val="left" w:pos="851"/>
        </w:tabs>
        <w:spacing w:before="0" w:after="0" w:line="276" w:lineRule="auto"/>
        <w:ind w:left="851" w:hanging="851"/>
        <w:rPr>
          <w:rFonts w:ascii="Calibri" w:hAnsi="Calibri" w:cs="Calibri"/>
          <w:sz w:val="22"/>
          <w:szCs w:val="22"/>
        </w:rPr>
      </w:pPr>
      <w:r w:rsidRPr="007B3D44">
        <w:rPr>
          <w:rFonts w:ascii="Calibri" w:hAnsi="Calibri" w:cs="Calibri"/>
          <w:sz w:val="22"/>
          <w:szCs w:val="22"/>
        </w:rPr>
        <w:t>Uniwersytet Łódzki, ul. Narutowicza 6</w:t>
      </w:r>
      <w:r w:rsidR="00356B4E" w:rsidRPr="007B3D44">
        <w:rPr>
          <w:rFonts w:ascii="Calibri" w:hAnsi="Calibri" w:cs="Calibri"/>
          <w:sz w:val="22"/>
          <w:szCs w:val="22"/>
        </w:rPr>
        <w:t>8</w:t>
      </w:r>
      <w:r w:rsidRPr="007B3D44">
        <w:rPr>
          <w:rFonts w:ascii="Calibri" w:hAnsi="Calibri" w:cs="Calibri"/>
          <w:sz w:val="22"/>
          <w:szCs w:val="22"/>
        </w:rPr>
        <w:t>, 90-13</w:t>
      </w:r>
      <w:r w:rsidR="00356B4E" w:rsidRPr="007B3D44">
        <w:rPr>
          <w:rFonts w:ascii="Calibri" w:hAnsi="Calibri" w:cs="Calibri"/>
          <w:sz w:val="22"/>
          <w:szCs w:val="22"/>
        </w:rPr>
        <w:t>6</w:t>
      </w:r>
      <w:r w:rsidRPr="007B3D44">
        <w:rPr>
          <w:rFonts w:ascii="Calibri" w:hAnsi="Calibri" w:cs="Calibri"/>
          <w:sz w:val="22"/>
          <w:szCs w:val="22"/>
        </w:rPr>
        <w:t xml:space="preserve"> Łódź</w:t>
      </w:r>
      <w:r w:rsidR="00744B14" w:rsidRPr="007B3D44">
        <w:rPr>
          <w:rFonts w:ascii="Calibri" w:hAnsi="Calibri" w:cs="Calibri"/>
          <w:sz w:val="22"/>
          <w:szCs w:val="22"/>
        </w:rPr>
        <w:t>, NIP 724 000 32 43</w:t>
      </w:r>
      <w:r w:rsidR="007F4B55" w:rsidRPr="007B3D44">
        <w:rPr>
          <w:rFonts w:ascii="Calibri" w:hAnsi="Calibri" w:cs="Calibri"/>
          <w:sz w:val="22"/>
          <w:szCs w:val="22"/>
        </w:rPr>
        <w:t>,</w:t>
      </w:r>
      <w:r w:rsidR="00262ACD" w:rsidRPr="007B3D44">
        <w:rPr>
          <w:rFonts w:ascii="Calibri" w:hAnsi="Calibri" w:cs="Calibri"/>
          <w:sz w:val="22"/>
          <w:szCs w:val="22"/>
        </w:rPr>
        <w:t xml:space="preserve"> </w:t>
      </w:r>
      <w:r w:rsidR="003D0212" w:rsidRPr="007B3D44">
        <w:rPr>
          <w:rFonts w:ascii="Calibri" w:hAnsi="Calibri" w:cs="Calibri"/>
          <w:sz w:val="22"/>
          <w:szCs w:val="22"/>
        </w:rPr>
        <w:t xml:space="preserve">REGON 000001287, strona </w:t>
      </w:r>
      <w:r w:rsidR="00262ACD" w:rsidRPr="007B3D44">
        <w:rPr>
          <w:rFonts w:ascii="Calibri" w:hAnsi="Calibri" w:cs="Calibri"/>
          <w:sz w:val="22"/>
          <w:szCs w:val="22"/>
        </w:rPr>
        <w:t>internetow</w:t>
      </w:r>
      <w:r w:rsidR="003D0212" w:rsidRPr="007B3D44">
        <w:rPr>
          <w:rFonts w:ascii="Calibri" w:hAnsi="Calibri" w:cs="Calibri"/>
          <w:sz w:val="22"/>
          <w:szCs w:val="22"/>
        </w:rPr>
        <w:t>a</w:t>
      </w:r>
      <w:r w:rsidR="00262ACD" w:rsidRPr="007B3D44"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 w:rsidR="00262ACD" w:rsidRPr="007B3D44">
          <w:rPr>
            <w:rStyle w:val="Hipercze"/>
            <w:rFonts w:ascii="Calibri" w:hAnsi="Calibri" w:cs="Calibri"/>
            <w:sz w:val="22"/>
            <w:szCs w:val="22"/>
          </w:rPr>
          <w:t>www.uni.lodz.pl</w:t>
        </w:r>
      </w:hyperlink>
    </w:p>
    <w:p w14:paraId="6EE88E21" w14:textId="525FB556" w:rsidR="00D060CE" w:rsidRPr="007B3D44" w:rsidRDefault="00753A01" w:rsidP="00636678">
      <w:pPr>
        <w:pStyle w:val="pkt"/>
        <w:numPr>
          <w:ilvl w:val="1"/>
          <w:numId w:val="2"/>
        </w:numPr>
        <w:tabs>
          <w:tab w:val="left" w:pos="851"/>
        </w:tabs>
        <w:spacing w:before="0" w:after="0" w:line="276" w:lineRule="auto"/>
        <w:ind w:left="851" w:hanging="851"/>
        <w:rPr>
          <w:rFonts w:ascii="Calibri" w:hAnsi="Calibri" w:cs="Calibri"/>
          <w:sz w:val="22"/>
          <w:szCs w:val="22"/>
        </w:rPr>
      </w:pPr>
      <w:r w:rsidRPr="007B3D44">
        <w:rPr>
          <w:rFonts w:ascii="Calibri" w:hAnsi="Calibri" w:cs="Calibri"/>
          <w:sz w:val="22"/>
          <w:szCs w:val="22"/>
        </w:rPr>
        <w:t>Dział Zakupów Uniwersytet</w:t>
      </w:r>
      <w:r w:rsidR="005513C5">
        <w:rPr>
          <w:rFonts w:ascii="Calibri" w:hAnsi="Calibri" w:cs="Calibri"/>
          <w:sz w:val="22"/>
          <w:szCs w:val="22"/>
        </w:rPr>
        <w:t>u</w:t>
      </w:r>
      <w:r w:rsidRPr="007B3D44">
        <w:rPr>
          <w:rFonts w:ascii="Calibri" w:hAnsi="Calibri" w:cs="Calibri"/>
          <w:sz w:val="22"/>
          <w:szCs w:val="22"/>
        </w:rPr>
        <w:t xml:space="preserve"> Łódzki</w:t>
      </w:r>
      <w:r w:rsidR="005513C5">
        <w:rPr>
          <w:rFonts w:ascii="Calibri" w:hAnsi="Calibri" w:cs="Calibri"/>
          <w:sz w:val="22"/>
          <w:szCs w:val="22"/>
        </w:rPr>
        <w:t>ego</w:t>
      </w:r>
      <w:r w:rsidRPr="007B3D44">
        <w:rPr>
          <w:rFonts w:ascii="Calibri" w:hAnsi="Calibri" w:cs="Calibri"/>
          <w:sz w:val="22"/>
          <w:szCs w:val="22"/>
        </w:rPr>
        <w:t>, ul. Narutowicza 68,</w:t>
      </w:r>
      <w:r w:rsidR="00DA3B19">
        <w:rPr>
          <w:rFonts w:ascii="Calibri" w:hAnsi="Calibri" w:cs="Calibri"/>
          <w:sz w:val="22"/>
          <w:szCs w:val="22"/>
        </w:rPr>
        <w:t xml:space="preserve"> </w:t>
      </w:r>
      <w:r w:rsidRPr="007B3D44">
        <w:rPr>
          <w:rFonts w:ascii="Calibri" w:hAnsi="Calibri" w:cs="Calibri"/>
          <w:sz w:val="22"/>
          <w:szCs w:val="22"/>
        </w:rPr>
        <w:t>90-136 Łódź</w:t>
      </w:r>
      <w:r w:rsidR="00744B14" w:rsidRPr="007B3D44">
        <w:rPr>
          <w:rFonts w:ascii="Calibri" w:hAnsi="Calibri" w:cs="Calibri"/>
          <w:sz w:val="22"/>
          <w:szCs w:val="22"/>
        </w:rPr>
        <w:t>,</w:t>
      </w:r>
      <w:r w:rsidR="00A95C84" w:rsidRPr="007B3D44">
        <w:rPr>
          <w:rFonts w:ascii="Calibri" w:hAnsi="Calibri" w:cs="Calibri"/>
          <w:sz w:val="22"/>
          <w:szCs w:val="22"/>
        </w:rPr>
        <w:t xml:space="preserve"> </w:t>
      </w:r>
      <w:r w:rsidR="00744B14" w:rsidRPr="007B3D44">
        <w:rPr>
          <w:rFonts w:ascii="Calibri" w:hAnsi="Calibri" w:cs="Calibri"/>
          <w:sz w:val="22"/>
          <w:szCs w:val="22"/>
        </w:rPr>
        <w:t xml:space="preserve">tel.: +48 (42) 635 </w:t>
      </w:r>
      <w:r w:rsidR="00A04470">
        <w:rPr>
          <w:rFonts w:ascii="Calibri" w:hAnsi="Calibri" w:cs="Calibri"/>
          <w:sz w:val="22"/>
          <w:szCs w:val="22"/>
        </w:rPr>
        <w:t>40 71</w:t>
      </w:r>
      <w:r w:rsidR="00744B14" w:rsidRPr="007B3D44">
        <w:rPr>
          <w:rFonts w:ascii="Calibri" w:hAnsi="Calibri" w:cs="Calibri"/>
          <w:sz w:val="22"/>
          <w:szCs w:val="22"/>
        </w:rPr>
        <w:t xml:space="preserve">, email: </w:t>
      </w:r>
      <w:hyperlink r:id="rId9" w:history="1">
        <w:r w:rsidR="005E0549" w:rsidRPr="007B3D44">
          <w:rPr>
            <w:rStyle w:val="Hipercze"/>
            <w:rFonts w:ascii="Calibri" w:hAnsi="Calibri" w:cs="Calibri"/>
            <w:sz w:val="22"/>
            <w:szCs w:val="22"/>
          </w:rPr>
          <w:t>przetargi@uni.lodz.pl</w:t>
        </w:r>
      </w:hyperlink>
      <w:r w:rsidR="00262ACD" w:rsidRPr="007B3D44">
        <w:rPr>
          <w:rFonts w:ascii="Calibri" w:hAnsi="Calibri" w:cs="Calibri"/>
          <w:sz w:val="22"/>
          <w:szCs w:val="22"/>
        </w:rPr>
        <w:t xml:space="preserve"> </w:t>
      </w:r>
    </w:p>
    <w:p w14:paraId="6AA18365" w14:textId="77777777" w:rsidR="00262ACD" w:rsidRDefault="00C45DF9" w:rsidP="00636678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Komunikacja między Zamawiającym a Wykonawcą, w tym sk</w:t>
      </w:r>
      <w:r w:rsidR="00DD4B80">
        <w:rPr>
          <w:rFonts w:ascii="Calibri" w:hAnsi="Calibri" w:cs="Calibri"/>
          <w:sz w:val="22"/>
          <w:szCs w:val="22"/>
        </w:rPr>
        <w:t>ł</w:t>
      </w:r>
      <w:r>
        <w:rPr>
          <w:rFonts w:ascii="Calibri" w:hAnsi="Calibri" w:cs="Calibri"/>
          <w:sz w:val="22"/>
          <w:szCs w:val="22"/>
        </w:rPr>
        <w:t xml:space="preserve">adanie ofert odbywa się w formie elektronicznej za pośrednictwem </w:t>
      </w:r>
      <w:r w:rsidRPr="00C45DF9">
        <w:rPr>
          <w:rFonts w:ascii="Calibri" w:hAnsi="Calibri" w:cs="Calibri"/>
          <w:sz w:val="22"/>
          <w:szCs w:val="22"/>
          <w:u w:val="single"/>
        </w:rPr>
        <w:t>platformazakupowa.pl</w:t>
      </w:r>
      <w:r>
        <w:rPr>
          <w:rFonts w:ascii="Calibri" w:hAnsi="Calibri" w:cs="Calibri"/>
          <w:sz w:val="22"/>
          <w:szCs w:val="22"/>
        </w:rPr>
        <w:t xml:space="preserve"> (zwanej dalej Platformą) dostępnej pod adresem </w:t>
      </w:r>
      <w:hyperlink r:id="rId10" w:history="1">
        <w:r w:rsidRPr="007B3D44">
          <w:rPr>
            <w:rStyle w:val="Hipercze"/>
            <w:rFonts w:ascii="Calibri" w:hAnsi="Calibri" w:cs="Calibri"/>
            <w:sz w:val="22"/>
            <w:szCs w:val="22"/>
          </w:rPr>
          <w:t>https://platformazakupowa.pl/pn/uni.lodz</w:t>
        </w:r>
      </w:hyperlink>
    </w:p>
    <w:p w14:paraId="513A99D3" w14:textId="77777777" w:rsidR="00C45DF9" w:rsidRPr="007B3D44" w:rsidRDefault="00C45DF9" w:rsidP="00636678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Wszelkie zmiany i wyjaśnienia </w:t>
      </w:r>
      <w:r w:rsidR="006E706F">
        <w:rPr>
          <w:rFonts w:ascii="Calibri" w:hAnsi="Calibri" w:cs="Calibri"/>
          <w:sz w:val="22"/>
          <w:szCs w:val="22"/>
        </w:rPr>
        <w:t xml:space="preserve">Specyfikacji Warunków Zamówienia </w:t>
      </w:r>
      <w:r>
        <w:rPr>
          <w:rFonts w:ascii="Calibri" w:hAnsi="Calibri" w:cs="Calibri"/>
          <w:sz w:val="22"/>
          <w:szCs w:val="22"/>
        </w:rPr>
        <w:t>oraz inne dokumenty zamówienia bezpośrednio związane z post</w:t>
      </w:r>
      <w:r w:rsidR="006E706F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powaniem o udzielenie zamówienia Zamawiający będzie udost</w:t>
      </w:r>
      <w:r w:rsidR="006E706F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pniał na Platformie.</w:t>
      </w:r>
    </w:p>
    <w:p w14:paraId="502C0F37" w14:textId="666284C1" w:rsidR="00D060CE" w:rsidRDefault="00FD4810" w:rsidP="00636678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7B3D44">
        <w:rPr>
          <w:rFonts w:ascii="Calibri" w:hAnsi="Calibri" w:cs="Calibri"/>
          <w:sz w:val="22"/>
          <w:szCs w:val="22"/>
        </w:rPr>
        <w:t>Godziny</w:t>
      </w:r>
      <w:r w:rsidR="00262ACD" w:rsidRPr="007B3D44">
        <w:rPr>
          <w:rFonts w:ascii="Calibri" w:hAnsi="Calibri" w:cs="Calibri"/>
          <w:sz w:val="22"/>
          <w:szCs w:val="22"/>
        </w:rPr>
        <w:t xml:space="preserve"> pracy jednostki prowadzącej postępowanie: 8.00 – 15.00</w:t>
      </w:r>
      <w:r w:rsidR="0032339D" w:rsidRPr="007B3D44">
        <w:rPr>
          <w:rFonts w:ascii="Calibri" w:hAnsi="Calibri" w:cs="Calibri"/>
          <w:sz w:val="22"/>
          <w:szCs w:val="22"/>
        </w:rPr>
        <w:t>, z wyłączeniem dni ustawowo wolnych</w:t>
      </w:r>
      <w:r w:rsidR="00792E99" w:rsidRPr="007B3D44">
        <w:rPr>
          <w:rFonts w:ascii="Calibri" w:hAnsi="Calibri" w:cs="Calibri"/>
          <w:sz w:val="22"/>
          <w:szCs w:val="22"/>
        </w:rPr>
        <w:t xml:space="preserve"> </w:t>
      </w:r>
      <w:r w:rsidR="0032339D" w:rsidRPr="007B3D44">
        <w:rPr>
          <w:rFonts w:ascii="Calibri" w:hAnsi="Calibri" w:cs="Calibri"/>
          <w:sz w:val="22"/>
          <w:szCs w:val="22"/>
        </w:rPr>
        <w:t>od pracy.</w:t>
      </w:r>
    </w:p>
    <w:p w14:paraId="6C8BD61F" w14:textId="77777777" w:rsidR="00984E34" w:rsidRPr="007B3D44" w:rsidRDefault="00984E34" w:rsidP="00636678">
      <w:pPr>
        <w:pStyle w:val="Akapitzlist"/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54E155E9" w14:textId="06CBF7C6" w:rsidR="00984E34" w:rsidRPr="007072EA" w:rsidRDefault="00984E34" w:rsidP="00636678">
      <w:pPr>
        <w:pStyle w:val="pkt"/>
        <w:numPr>
          <w:ilvl w:val="0"/>
          <w:numId w:val="2"/>
        </w:numPr>
        <w:tabs>
          <w:tab w:val="left" w:pos="851"/>
        </w:tabs>
        <w:spacing w:before="0" w:after="0" w:line="276" w:lineRule="auto"/>
        <w:ind w:left="851" w:hanging="851"/>
        <w:rPr>
          <w:rFonts w:ascii="Calibri" w:hAnsi="Calibri" w:cs="Calibri"/>
          <w:b/>
          <w:sz w:val="22"/>
          <w:szCs w:val="22"/>
          <w:u w:val="single"/>
        </w:rPr>
      </w:pPr>
      <w:r w:rsidRPr="007072EA">
        <w:rPr>
          <w:rFonts w:ascii="Calibri" w:hAnsi="Calibri" w:cs="Calibri"/>
          <w:b/>
          <w:sz w:val="22"/>
          <w:szCs w:val="22"/>
          <w:u w:val="single"/>
        </w:rPr>
        <w:t>Ochrona danych osobowych</w:t>
      </w:r>
    </w:p>
    <w:p w14:paraId="12F71F76" w14:textId="77777777" w:rsidR="00984E34" w:rsidRPr="00984E34" w:rsidRDefault="00984E34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rFonts w:asciiTheme="majorHAnsi" w:hAnsiTheme="majorHAnsi" w:cstheme="majorHAnsi"/>
          <w:vanish/>
        </w:rPr>
      </w:pPr>
    </w:p>
    <w:p w14:paraId="6F7188F0" w14:textId="77777777" w:rsidR="00984E34" w:rsidRPr="00984E34" w:rsidRDefault="00984E34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rFonts w:asciiTheme="majorHAnsi" w:hAnsiTheme="majorHAnsi" w:cstheme="majorHAnsi"/>
          <w:vanish/>
        </w:rPr>
      </w:pPr>
    </w:p>
    <w:p w14:paraId="7785602D" w14:textId="2D7EAAF7" w:rsidR="00984E34" w:rsidRPr="00C46839" w:rsidRDefault="00984E34">
      <w:pPr>
        <w:pStyle w:val="Akapitzlist"/>
        <w:numPr>
          <w:ilvl w:val="1"/>
          <w:numId w:val="42"/>
        </w:numPr>
        <w:spacing w:line="276" w:lineRule="auto"/>
        <w:ind w:left="851" w:hanging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danych) (Dz. U. UE L119 z dnia 4 maja 2016 r., str. 1; zwanym dalej „RODO”) informujemy, że:</w:t>
      </w:r>
    </w:p>
    <w:p w14:paraId="52C78E37" w14:textId="77777777" w:rsidR="00984E34" w:rsidRPr="00C46839" w:rsidRDefault="00984E34">
      <w:pPr>
        <w:pStyle w:val="Akapitzlist"/>
        <w:numPr>
          <w:ilvl w:val="2"/>
          <w:numId w:val="4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C46839">
        <w:rPr>
          <w:rFonts w:asciiTheme="minorHAnsi" w:hAnsiTheme="minorHAnsi" w:cstheme="minorHAnsi"/>
          <w:b/>
          <w:sz w:val="22"/>
          <w:szCs w:val="22"/>
        </w:rPr>
        <w:t>Uniwersytet Łódzki z </w:t>
      </w:r>
      <w:r w:rsidRPr="00C46839">
        <w:rPr>
          <w:rFonts w:asciiTheme="minorHAnsi" w:hAnsiTheme="minorHAnsi" w:cstheme="minorHAnsi"/>
          <w:sz w:val="22"/>
          <w:szCs w:val="22"/>
        </w:rPr>
        <w:t xml:space="preserve">siedzibą </w:t>
      </w:r>
      <w:r w:rsidRPr="00C46839">
        <w:rPr>
          <w:rFonts w:asciiTheme="minorHAnsi" w:hAnsiTheme="minorHAnsi" w:cstheme="minorHAnsi"/>
          <w:b/>
          <w:sz w:val="22"/>
          <w:szCs w:val="22"/>
        </w:rPr>
        <w:t>przy ul. Narutowicza 68, 90-136 Łódź</w:t>
      </w:r>
      <w:r w:rsidRPr="00C46839">
        <w:rPr>
          <w:rFonts w:asciiTheme="minorHAnsi" w:hAnsiTheme="minorHAnsi" w:cstheme="minorHAnsi"/>
          <w:bCs/>
          <w:sz w:val="22"/>
          <w:szCs w:val="22"/>
        </w:rPr>
        <w:t>;</w:t>
      </w:r>
    </w:p>
    <w:p w14:paraId="4CA7B529" w14:textId="77777777" w:rsidR="00984E34" w:rsidRPr="00C46839" w:rsidRDefault="00984E34">
      <w:pPr>
        <w:pStyle w:val="Akapitzlist"/>
        <w:numPr>
          <w:ilvl w:val="2"/>
          <w:numId w:val="4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 którym można się kontaktować za pomocą poczty elektronicznej: </w:t>
      </w:r>
      <w:hyperlink r:id="rId11" w:history="1">
        <w:r w:rsidRPr="00C46839">
          <w:rPr>
            <w:rStyle w:val="Hipercze"/>
            <w:rFonts w:asciiTheme="minorHAnsi" w:hAnsiTheme="minorHAnsi" w:cstheme="minorHAnsi"/>
            <w:sz w:val="22"/>
            <w:szCs w:val="22"/>
          </w:rPr>
          <w:t>iod@uni.lodz.pl</w:t>
        </w:r>
      </w:hyperlink>
      <w:r w:rsidRPr="00C46839">
        <w:rPr>
          <w:rFonts w:asciiTheme="minorHAnsi" w:hAnsiTheme="minorHAnsi" w:cstheme="minorHAnsi"/>
          <w:bCs/>
          <w:sz w:val="22"/>
          <w:szCs w:val="22"/>
        </w:rPr>
        <w:t>;</w:t>
      </w:r>
    </w:p>
    <w:p w14:paraId="58DDD649" w14:textId="49702AAA" w:rsidR="00984E34" w:rsidRPr="00C46839" w:rsidRDefault="00984E34">
      <w:pPr>
        <w:pStyle w:val="Akapitzlist"/>
        <w:numPr>
          <w:ilvl w:val="2"/>
          <w:numId w:val="42"/>
        </w:numPr>
        <w:spacing w:line="276" w:lineRule="auto"/>
        <w:ind w:left="1225" w:hanging="50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 xml:space="preserve">Pani/Pana dane osobowe przetwarzane będą w celu związanym z przedmiotowym postępowaniem o udzielenie zamówienia publicznego, prowadzonego w trybie podstawowym bez negocjacji pod nazwą </w:t>
      </w:r>
      <w:r w:rsidRPr="00C468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4C98" w:rsidRPr="00C46839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1806E9" w:rsidRPr="00527679">
        <w:rPr>
          <w:rFonts w:asciiTheme="minorHAnsi" w:hAnsiTheme="minorHAnsi" w:cstheme="minorHAnsi"/>
          <w:b/>
          <w:bCs/>
          <w:sz w:val="22"/>
          <w:szCs w:val="22"/>
        </w:rPr>
        <w:t>komponentów do Systemu Kontroli Dostępu dla</w:t>
      </w:r>
      <w:r w:rsidR="00FC4C98" w:rsidRPr="00C46839">
        <w:rPr>
          <w:rFonts w:asciiTheme="minorHAnsi" w:hAnsiTheme="minorHAnsi" w:cstheme="minorHAnsi"/>
          <w:b/>
          <w:bCs/>
          <w:sz w:val="22"/>
          <w:szCs w:val="22"/>
        </w:rPr>
        <w:t xml:space="preserve"> Uniwersytetu Łódzkiego</w:t>
      </w:r>
      <w:r w:rsidR="00FC4C98" w:rsidRPr="00C46839">
        <w:rPr>
          <w:rFonts w:asciiTheme="minorHAnsi" w:hAnsiTheme="minorHAnsi" w:cstheme="minorHAnsi"/>
          <w:b/>
          <w:bCs/>
          <w:color w:val="000000"/>
          <w:spacing w:val="-20"/>
          <w:w w:val="115"/>
          <w:sz w:val="22"/>
          <w:szCs w:val="22"/>
        </w:rPr>
        <w:t xml:space="preserve"> </w:t>
      </w:r>
      <w:r w:rsidRPr="00C46839">
        <w:rPr>
          <w:rFonts w:asciiTheme="minorHAnsi" w:hAnsiTheme="minorHAnsi" w:cstheme="minorHAnsi"/>
          <w:sz w:val="22"/>
          <w:szCs w:val="22"/>
        </w:rPr>
        <w:t xml:space="preserve">- nr postępowania </w:t>
      </w:r>
      <w:r w:rsidR="009A0934">
        <w:rPr>
          <w:rFonts w:asciiTheme="minorHAnsi" w:hAnsiTheme="minorHAnsi" w:cstheme="minorHAnsi"/>
          <w:b/>
          <w:sz w:val="22"/>
          <w:szCs w:val="22"/>
        </w:rPr>
        <w:t>50</w:t>
      </w:r>
      <w:r w:rsidRPr="00C46839">
        <w:rPr>
          <w:rFonts w:asciiTheme="minorHAnsi" w:hAnsiTheme="minorHAnsi" w:cstheme="minorHAnsi"/>
          <w:b/>
          <w:sz w:val="22"/>
          <w:szCs w:val="22"/>
        </w:rPr>
        <w:t>/ZP/202</w:t>
      </w:r>
      <w:r w:rsidR="009A0934">
        <w:rPr>
          <w:rFonts w:asciiTheme="minorHAnsi" w:hAnsiTheme="minorHAnsi" w:cstheme="minorHAnsi"/>
          <w:b/>
          <w:sz w:val="22"/>
          <w:szCs w:val="22"/>
        </w:rPr>
        <w:t>3</w:t>
      </w:r>
      <w:r w:rsidRPr="00C46839">
        <w:rPr>
          <w:rFonts w:asciiTheme="minorHAnsi" w:hAnsiTheme="minorHAnsi" w:cstheme="minorHAnsi"/>
          <w:sz w:val="22"/>
          <w:szCs w:val="22"/>
        </w:rPr>
        <w:t xml:space="preserve"> Pani/Pana dane osobowe będą przetwarzane, ponieważ jest to niezbędne do wypełnienia obowiązku prawnego ciążącego na administratorze (art. 6 ust. 1 lit. c RODO w związku z przepisami ustawy z dnia 11 września 2019 r. Prawo zamówień publicznych zwanej dalej ustawą PZP).</w:t>
      </w:r>
    </w:p>
    <w:p w14:paraId="51729A0A" w14:textId="77777777" w:rsidR="00984E34" w:rsidRPr="00C46839" w:rsidRDefault="00984E34">
      <w:pPr>
        <w:pStyle w:val="Akapitzlist"/>
        <w:numPr>
          <w:ilvl w:val="2"/>
          <w:numId w:val="4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 oparciu o art. 18 oraz 74 ustawy PZP;</w:t>
      </w:r>
    </w:p>
    <w:p w14:paraId="348C6493" w14:textId="77777777" w:rsidR="00984E34" w:rsidRPr="00C46839" w:rsidRDefault="00984E34">
      <w:pPr>
        <w:pStyle w:val="Akapitzlist"/>
        <w:numPr>
          <w:ilvl w:val="2"/>
          <w:numId w:val="42"/>
        </w:numPr>
        <w:spacing w:line="276" w:lineRule="auto"/>
        <w:contextualSpacing/>
        <w:rPr>
          <w:rFonts w:asciiTheme="minorHAnsi" w:hAnsiTheme="minorHAnsi" w:cstheme="minorHAnsi"/>
          <w:strike/>
          <w:sz w:val="22"/>
          <w:szCs w:val="22"/>
        </w:rPr>
      </w:pPr>
      <w:bookmarkStart w:id="1" w:name="_Hlk98832444"/>
      <w:r w:rsidRPr="00C46839">
        <w:rPr>
          <w:rFonts w:asciiTheme="minorHAnsi" w:hAnsiTheme="minorHAnsi" w:cstheme="minorHAnsi"/>
          <w:sz w:val="22"/>
          <w:szCs w:val="22"/>
        </w:rPr>
        <w:t xml:space="preserve"> Okres przechowywania  Pani/Pana danych osobowych wynosi odpowiednio: </w:t>
      </w:r>
    </w:p>
    <w:p w14:paraId="08FB274F" w14:textId="77777777" w:rsidR="00984E34" w:rsidRPr="00C46839" w:rsidRDefault="00984E34" w:rsidP="00636678">
      <w:pPr>
        <w:spacing w:line="276" w:lineRule="auto"/>
        <w:ind w:left="1276" w:hanging="52"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>- zgodnie z art. 78 ust. 1 ustawy PZP, przez okres 4 lat od dnia zakończenia postępowania o udzielenie zamówienia,</w:t>
      </w:r>
    </w:p>
    <w:p w14:paraId="261FB540" w14:textId="77777777" w:rsidR="00984E34" w:rsidRPr="00C46839" w:rsidRDefault="00984E34" w:rsidP="00636678">
      <w:pPr>
        <w:spacing w:line="276" w:lineRule="auto"/>
        <w:ind w:left="1276" w:hanging="52"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>- jeżeli czas trwania umowy przekracza 4 lata, okres przechowywania obejmuje cały czas</w:t>
      </w:r>
    </w:p>
    <w:p w14:paraId="297930E4" w14:textId="77777777" w:rsidR="00984E34" w:rsidRPr="00C46839" w:rsidRDefault="00984E34" w:rsidP="00636678">
      <w:pPr>
        <w:spacing w:line="276" w:lineRule="auto"/>
        <w:ind w:left="1276" w:hanging="52"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>trwania umowy;</w:t>
      </w:r>
    </w:p>
    <w:p w14:paraId="29557019" w14:textId="3CBC9589" w:rsidR="00984E34" w:rsidRPr="00C46839" w:rsidRDefault="00984E34" w:rsidP="00636678">
      <w:pPr>
        <w:spacing w:line="276" w:lineRule="auto"/>
        <w:ind w:left="1276" w:hanging="52"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>- w przypadku zamówień współfinansowanych ze środków UE przez okres, o którym mowa w art. 125 ust 4 lit d) w zw</w:t>
      </w:r>
      <w:r w:rsidR="002C0DBF" w:rsidRPr="00C46839">
        <w:rPr>
          <w:rFonts w:asciiTheme="minorHAnsi" w:hAnsiTheme="minorHAnsi" w:cstheme="minorHAnsi"/>
          <w:sz w:val="22"/>
          <w:szCs w:val="22"/>
        </w:rPr>
        <w:t>.</w:t>
      </w:r>
      <w:r w:rsidRPr="00C46839">
        <w:rPr>
          <w:rFonts w:asciiTheme="minorHAnsi" w:hAnsiTheme="minorHAnsi" w:cstheme="minorHAnsi"/>
          <w:sz w:val="22"/>
          <w:szCs w:val="22"/>
        </w:rPr>
        <w:t xml:space="preserve"> z art. 140 Rozporządzenia Parlamentu Europejskiego i Rady UE) nr 1303/2013 i wynikających z umów o dofinansowanie projektów finansowanych ze środków pochodzących z UE;</w:t>
      </w:r>
    </w:p>
    <w:p w14:paraId="4DBA3DAE" w14:textId="77777777" w:rsidR="00984E34" w:rsidRPr="00C46839" w:rsidRDefault="00984E34" w:rsidP="00636678">
      <w:pPr>
        <w:spacing w:line="276" w:lineRule="auto"/>
        <w:ind w:left="1276" w:hanging="52"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>- okres przechowywania wynika również z ustawy z dnia 14 lipca 1983 r. o narodowym</w:t>
      </w:r>
    </w:p>
    <w:p w14:paraId="7CDD2ACD" w14:textId="77777777" w:rsidR="00984E34" w:rsidRPr="00C46839" w:rsidRDefault="00984E34" w:rsidP="00636678">
      <w:pPr>
        <w:spacing w:line="276" w:lineRule="auto"/>
        <w:ind w:left="1276" w:hanging="52"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>zasobie archiwalnym i archiwach.</w:t>
      </w:r>
    </w:p>
    <w:bookmarkEnd w:id="1"/>
    <w:p w14:paraId="4BBFFE92" w14:textId="77777777" w:rsidR="00984E34" w:rsidRPr="00C46839" w:rsidRDefault="00984E34">
      <w:pPr>
        <w:pStyle w:val="Akapitzlist"/>
        <w:numPr>
          <w:ilvl w:val="2"/>
          <w:numId w:val="4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lastRenderedPageBreak/>
        <w:t>Obowiązek podania przez Panią/Pana danych osobowych bezpośrednio Pani/Pana dotyczących jest wymogiem ustawowym określonym w przepisach ustawy PZP, związanym z udziałem w postępowaniu o udzielenie zamówienia publicznego. Konsekwencje niepodania określonych danych wynikają z ustawy PZP;</w:t>
      </w:r>
    </w:p>
    <w:p w14:paraId="1F9609DF" w14:textId="77777777" w:rsidR="00984E34" w:rsidRPr="00C46839" w:rsidRDefault="00984E34">
      <w:pPr>
        <w:pStyle w:val="Akapitzlist"/>
        <w:numPr>
          <w:ilvl w:val="2"/>
          <w:numId w:val="4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 sposób zautomatyzowany, stosownie do art. 22 RODO.</w:t>
      </w:r>
    </w:p>
    <w:p w14:paraId="5A0579E4" w14:textId="77777777" w:rsidR="00984E34" w:rsidRPr="00C46839" w:rsidRDefault="00984E34">
      <w:pPr>
        <w:pStyle w:val="Akapitzlist"/>
        <w:numPr>
          <w:ilvl w:val="2"/>
          <w:numId w:val="4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>Posiada Pani/Pan:</w:t>
      </w:r>
    </w:p>
    <w:p w14:paraId="1F21FD6A" w14:textId="77777777" w:rsidR="00984E34" w:rsidRPr="00C46839" w:rsidRDefault="00984E34">
      <w:pPr>
        <w:numPr>
          <w:ilvl w:val="0"/>
          <w:numId w:val="17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Pani/Pana dotyczących, prawo to może zostać ograniczone w oparciu o art. 75 ustawy PZP, przy czym zamawiający może żądać od osoby występującej z żądaniem wskazania dodatkowych informacji, mających na celu sprecyzowanie nazwy lub daty zakończenia postępowania o udzielenie zamówienia. </w:t>
      </w:r>
    </w:p>
    <w:p w14:paraId="7603A053" w14:textId="77777777" w:rsidR="00984E34" w:rsidRPr="00C46839" w:rsidRDefault="00984E34">
      <w:pPr>
        <w:numPr>
          <w:ilvl w:val="0"/>
          <w:numId w:val="17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 xml:space="preserve">na podstawie art. 16 RODO prawo do sprostowania lub uzupełnienia Pani/Pana danych osobowych, prawo to może zostać ograniczone w oparciu o art. 19 ust. 2 oraz art. 76 ustawy PZP, przy czym skorzystanie z prawa do sprostowania </w:t>
      </w:r>
      <w:r w:rsidRPr="00C46839">
        <w:rPr>
          <w:rFonts w:asciiTheme="minorHAnsi" w:hAnsiTheme="minorHAnsi" w:cstheme="minorHAnsi"/>
          <w:iCs/>
          <w:sz w:val="22"/>
          <w:szCs w:val="22"/>
        </w:rPr>
        <w:t xml:space="preserve">lub uzupełnienia </w:t>
      </w:r>
      <w:r w:rsidRPr="00C46839">
        <w:rPr>
          <w:rFonts w:asciiTheme="minorHAnsi" w:hAnsiTheme="minorHAnsi" w:cstheme="minorHAnsi"/>
          <w:sz w:val="22"/>
          <w:szCs w:val="22"/>
        </w:rPr>
        <w:t>nie może skutkować zmianą wyniku postępowania o udzielenie zamówienia publicznego ani zmianą postanowień umowy w zakresie niezgodnym z ustawą PZP oraz nie może naruszać integralności protokołu oraz jego załączników</w:t>
      </w:r>
      <w:r w:rsidRPr="00C46839">
        <w:rPr>
          <w:rFonts w:asciiTheme="minorHAnsi" w:hAnsiTheme="minorHAnsi" w:cstheme="minorHAnsi"/>
          <w:iCs/>
          <w:sz w:val="22"/>
          <w:szCs w:val="22"/>
        </w:rPr>
        <w:t>;</w:t>
      </w:r>
    </w:p>
    <w:p w14:paraId="042A81AC" w14:textId="77777777" w:rsidR="00984E34" w:rsidRPr="00C46839" w:rsidRDefault="00984E34">
      <w:pPr>
        <w:numPr>
          <w:ilvl w:val="0"/>
          <w:numId w:val="17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>na podstawie art. 18 ust.1 RODO prawo żądania od administratora ograniczenia przetwarzania danych osobowych z zastrzeżeniem przypadków, o których mowa w art. 18 ust. 2, prawo to może zostać ograniczone w oparciu o art. 19 ust. 3 oraz art. 74 ust.3 ustawy PZP,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6DBD5E27" w14:textId="77777777" w:rsidR="00984E34" w:rsidRPr="00C46839" w:rsidRDefault="00984E34">
      <w:pPr>
        <w:numPr>
          <w:ilvl w:val="0"/>
          <w:numId w:val="17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4D1E0A0" w14:textId="77777777" w:rsidR="00984E34" w:rsidRPr="00C46839" w:rsidRDefault="00984E34">
      <w:pPr>
        <w:pStyle w:val="Akapitzlist"/>
        <w:numPr>
          <w:ilvl w:val="2"/>
          <w:numId w:val="4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52A327AD" w14:textId="77777777" w:rsidR="00984E34" w:rsidRPr="00C46839" w:rsidRDefault="00984E34">
      <w:pPr>
        <w:numPr>
          <w:ilvl w:val="0"/>
          <w:numId w:val="1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>w związku z art. 17 ust. 3 lit. b, d lub e RODO prawo do usunięcia danych osobowych;</w:t>
      </w:r>
    </w:p>
    <w:p w14:paraId="5835F19C" w14:textId="77777777" w:rsidR="00984E34" w:rsidRPr="00C46839" w:rsidRDefault="00984E34">
      <w:pPr>
        <w:numPr>
          <w:ilvl w:val="0"/>
          <w:numId w:val="1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>prawo do przenoszenia danych osobowych, o którym mowa w art. 20 RODO;</w:t>
      </w:r>
    </w:p>
    <w:p w14:paraId="2882DEBE" w14:textId="77777777" w:rsidR="00984E34" w:rsidRPr="00C46839" w:rsidRDefault="00984E34">
      <w:pPr>
        <w:numPr>
          <w:ilvl w:val="0"/>
          <w:numId w:val="1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FA7D62C" w14:textId="77777777" w:rsidR="00984E34" w:rsidRPr="00C46839" w:rsidRDefault="00984E34">
      <w:pPr>
        <w:pStyle w:val="Akapitzlist"/>
        <w:numPr>
          <w:ilvl w:val="1"/>
          <w:numId w:val="42"/>
        </w:numPr>
        <w:spacing w:line="276" w:lineRule="auto"/>
        <w:ind w:hanging="85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6839">
        <w:rPr>
          <w:rFonts w:asciiTheme="minorHAnsi" w:hAnsiTheme="minorHAnsi" w:cstheme="minorHAnsi"/>
          <w:sz w:val="22"/>
          <w:szCs w:val="22"/>
        </w:rPr>
        <w:t xml:space="preserve">Jednocześnie </w:t>
      </w:r>
      <w:r w:rsidRPr="00C46839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C46839">
        <w:rPr>
          <w:rFonts w:asciiTheme="minorHAnsi" w:hAnsiTheme="minorHAnsi" w:cstheme="minorHAnsi"/>
          <w:sz w:val="22"/>
          <w:szCs w:val="22"/>
        </w:rPr>
        <w:t xml:space="preserve"> przypomina o ciążącym na Pani/Panu obowiązku informacyjnym wynikającym z art. 14 RODO względem osób fizycznych, których dane przekazane zostaną </w:t>
      </w:r>
      <w:r w:rsidRPr="00C46839">
        <w:rPr>
          <w:rFonts w:asciiTheme="minorHAnsi" w:hAnsiTheme="minorHAnsi" w:cstheme="minorHAnsi"/>
          <w:b/>
          <w:bCs/>
          <w:sz w:val="22"/>
          <w:szCs w:val="22"/>
        </w:rPr>
        <w:t>Zamawiającemu</w:t>
      </w:r>
      <w:r w:rsidRPr="00C46839">
        <w:rPr>
          <w:rFonts w:asciiTheme="minorHAnsi" w:hAnsiTheme="minorHAnsi" w:cstheme="minorHAnsi"/>
          <w:sz w:val="22"/>
          <w:szCs w:val="22"/>
        </w:rPr>
        <w:t xml:space="preserve"> w związku z prowadzonym postępowaniem i które </w:t>
      </w:r>
      <w:r w:rsidRPr="00C46839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C46839">
        <w:rPr>
          <w:rFonts w:asciiTheme="minorHAnsi" w:hAnsiTheme="minorHAnsi" w:cstheme="minorHAnsi"/>
          <w:sz w:val="22"/>
          <w:szCs w:val="22"/>
        </w:rPr>
        <w:t xml:space="preserve"> pośrednio pozyska od wykonawcy biorącego udział w postępowaniu, chyba że ma zastosowanie co najmniej jedno z </w:t>
      </w:r>
      <w:proofErr w:type="spellStart"/>
      <w:r w:rsidRPr="00C46839">
        <w:rPr>
          <w:rFonts w:asciiTheme="minorHAnsi" w:hAnsiTheme="minorHAnsi" w:cstheme="minorHAnsi"/>
          <w:sz w:val="22"/>
          <w:szCs w:val="22"/>
        </w:rPr>
        <w:t>wyłączeń</w:t>
      </w:r>
      <w:proofErr w:type="spellEnd"/>
      <w:r w:rsidRPr="00C46839">
        <w:rPr>
          <w:rFonts w:asciiTheme="minorHAnsi" w:hAnsiTheme="minorHAnsi" w:cstheme="minorHAnsi"/>
          <w:sz w:val="22"/>
          <w:szCs w:val="22"/>
        </w:rPr>
        <w:t>, o których mowa w art. 14 ust. 5 RODO.</w:t>
      </w:r>
    </w:p>
    <w:p w14:paraId="7D0CC4BF" w14:textId="77777777" w:rsidR="00174471" w:rsidRDefault="00174471" w:rsidP="00636678">
      <w:pPr>
        <w:pStyle w:val="pkt"/>
        <w:tabs>
          <w:tab w:val="left" w:pos="851"/>
        </w:tabs>
        <w:spacing w:before="0" w:after="0" w:line="276" w:lineRule="auto"/>
        <w:ind w:firstLine="0"/>
        <w:rPr>
          <w:rFonts w:ascii="Calibri" w:hAnsi="Calibri" w:cs="Calibri"/>
          <w:b/>
          <w:sz w:val="22"/>
          <w:szCs w:val="22"/>
        </w:rPr>
      </w:pPr>
    </w:p>
    <w:p w14:paraId="7397D6B6" w14:textId="77777777" w:rsidR="00CC44BF" w:rsidRDefault="00CC44BF" w:rsidP="00636678">
      <w:pPr>
        <w:pStyle w:val="pkt"/>
        <w:tabs>
          <w:tab w:val="left" w:pos="851"/>
        </w:tabs>
        <w:spacing w:before="0" w:after="0" w:line="276" w:lineRule="auto"/>
        <w:ind w:firstLine="0"/>
        <w:rPr>
          <w:rFonts w:ascii="Calibri" w:hAnsi="Calibri" w:cs="Calibri"/>
          <w:b/>
          <w:sz w:val="22"/>
          <w:szCs w:val="22"/>
        </w:rPr>
      </w:pPr>
    </w:p>
    <w:p w14:paraId="7867AEB4" w14:textId="77777777" w:rsidR="00CC44BF" w:rsidRDefault="00CC44BF" w:rsidP="00636678">
      <w:pPr>
        <w:pStyle w:val="pkt"/>
        <w:tabs>
          <w:tab w:val="left" w:pos="851"/>
        </w:tabs>
        <w:spacing w:before="0" w:after="0" w:line="276" w:lineRule="auto"/>
        <w:ind w:firstLine="0"/>
        <w:rPr>
          <w:rFonts w:ascii="Calibri" w:hAnsi="Calibri" w:cs="Calibri"/>
          <w:b/>
          <w:sz w:val="22"/>
          <w:szCs w:val="22"/>
        </w:rPr>
      </w:pPr>
    </w:p>
    <w:p w14:paraId="4C2F668D" w14:textId="77777777" w:rsidR="00CC44BF" w:rsidRDefault="00CC44BF" w:rsidP="00636678">
      <w:pPr>
        <w:pStyle w:val="pkt"/>
        <w:tabs>
          <w:tab w:val="left" w:pos="851"/>
        </w:tabs>
        <w:spacing w:before="0" w:after="0" w:line="276" w:lineRule="auto"/>
        <w:ind w:firstLine="0"/>
        <w:rPr>
          <w:rFonts w:ascii="Calibri" w:hAnsi="Calibri" w:cs="Calibri"/>
          <w:b/>
          <w:sz w:val="22"/>
          <w:szCs w:val="22"/>
        </w:rPr>
      </w:pPr>
    </w:p>
    <w:p w14:paraId="45508979" w14:textId="08BCFA77" w:rsidR="006D413F" w:rsidRPr="007072EA" w:rsidRDefault="00CF28A2" w:rsidP="00636678">
      <w:pPr>
        <w:pStyle w:val="pkt"/>
        <w:numPr>
          <w:ilvl w:val="0"/>
          <w:numId w:val="2"/>
        </w:numPr>
        <w:tabs>
          <w:tab w:val="left" w:pos="851"/>
        </w:tabs>
        <w:spacing w:before="0" w:after="0" w:line="276" w:lineRule="auto"/>
        <w:ind w:left="851" w:hanging="851"/>
        <w:rPr>
          <w:rFonts w:ascii="Calibri" w:hAnsi="Calibri" w:cs="Calibri"/>
          <w:b/>
          <w:sz w:val="22"/>
          <w:szCs w:val="22"/>
          <w:u w:val="single"/>
        </w:rPr>
      </w:pPr>
      <w:r w:rsidRPr="007072EA">
        <w:rPr>
          <w:rFonts w:ascii="Calibri" w:hAnsi="Calibri" w:cs="Calibri"/>
          <w:b/>
          <w:sz w:val="22"/>
          <w:szCs w:val="22"/>
          <w:u w:val="single"/>
        </w:rPr>
        <w:lastRenderedPageBreak/>
        <w:t>Tryb udzielenia zamówienia</w:t>
      </w:r>
    </w:p>
    <w:p w14:paraId="31C05FA1" w14:textId="0C50D2F9" w:rsidR="00A71449" w:rsidRPr="00D01062" w:rsidRDefault="00A71449" w:rsidP="00636678">
      <w:pPr>
        <w:pStyle w:val="pkt"/>
        <w:numPr>
          <w:ilvl w:val="1"/>
          <w:numId w:val="2"/>
        </w:numPr>
        <w:tabs>
          <w:tab w:val="left" w:pos="851"/>
        </w:tabs>
        <w:spacing w:before="0" w:after="0" w:line="276" w:lineRule="auto"/>
        <w:ind w:left="851" w:hanging="851"/>
        <w:rPr>
          <w:rFonts w:ascii="Calibri" w:hAnsi="Calibri" w:cs="Calibri"/>
          <w:b/>
          <w:sz w:val="22"/>
          <w:szCs w:val="22"/>
        </w:rPr>
      </w:pPr>
      <w:r w:rsidRPr="00A7479F">
        <w:rPr>
          <w:rFonts w:ascii="Calibri" w:hAnsi="Calibri" w:cs="Calibri"/>
          <w:sz w:val="22"/>
          <w:szCs w:val="22"/>
        </w:rPr>
        <w:t>Postępowanie o udzielenie zamówienia publicznego prowadzone jest w trybie podstawowym</w:t>
      </w:r>
      <w:r w:rsidR="00B31F76">
        <w:rPr>
          <w:rFonts w:ascii="Calibri" w:hAnsi="Calibri" w:cs="Calibri"/>
          <w:sz w:val="22"/>
          <w:szCs w:val="22"/>
        </w:rPr>
        <w:t xml:space="preserve"> </w:t>
      </w:r>
      <w:r w:rsidR="006E7CDC">
        <w:rPr>
          <w:rFonts w:ascii="Calibri" w:hAnsi="Calibri" w:cs="Calibri"/>
          <w:sz w:val="22"/>
          <w:szCs w:val="22"/>
        </w:rPr>
        <w:t xml:space="preserve">bez przeprowadzenia negocjacji </w:t>
      </w:r>
      <w:r w:rsidRPr="00A7479F">
        <w:rPr>
          <w:rFonts w:ascii="Calibri" w:hAnsi="Calibri" w:cs="Calibri"/>
          <w:sz w:val="22"/>
          <w:szCs w:val="22"/>
        </w:rPr>
        <w:t xml:space="preserve">na podstawie art. 275 pkt </w:t>
      </w:r>
      <w:r w:rsidR="00324577">
        <w:rPr>
          <w:rFonts w:ascii="Calibri" w:hAnsi="Calibri" w:cs="Calibri"/>
          <w:sz w:val="22"/>
          <w:szCs w:val="22"/>
        </w:rPr>
        <w:t>1</w:t>
      </w:r>
      <w:r w:rsidRPr="00A7479F">
        <w:rPr>
          <w:rFonts w:ascii="Calibri" w:hAnsi="Calibri" w:cs="Calibri"/>
          <w:sz w:val="22"/>
          <w:szCs w:val="22"/>
        </w:rPr>
        <w:t xml:space="preserve"> ustawy z dnia 11 września 2019 r. Prawo zamówień publicznych</w:t>
      </w:r>
      <w:r w:rsidR="00C74AE7">
        <w:rPr>
          <w:rFonts w:ascii="Calibri" w:hAnsi="Calibri" w:cs="Calibri"/>
          <w:sz w:val="22"/>
          <w:szCs w:val="22"/>
        </w:rPr>
        <w:t xml:space="preserve">  </w:t>
      </w:r>
      <w:r w:rsidRPr="00A7479F">
        <w:rPr>
          <w:rFonts w:ascii="Calibri" w:hAnsi="Calibri" w:cs="Calibri"/>
          <w:sz w:val="22"/>
          <w:szCs w:val="22"/>
        </w:rPr>
        <w:t>(</w:t>
      </w:r>
      <w:proofErr w:type="spellStart"/>
      <w:r w:rsidR="008179BF">
        <w:rPr>
          <w:rFonts w:ascii="Calibri" w:hAnsi="Calibri" w:cs="Calibri"/>
          <w:sz w:val="22"/>
          <w:szCs w:val="22"/>
        </w:rPr>
        <w:t>t.j</w:t>
      </w:r>
      <w:proofErr w:type="spellEnd"/>
      <w:r w:rsidR="008179BF">
        <w:rPr>
          <w:rFonts w:ascii="Calibri" w:hAnsi="Calibri" w:cs="Calibri"/>
          <w:sz w:val="22"/>
          <w:szCs w:val="22"/>
        </w:rPr>
        <w:t xml:space="preserve">. </w:t>
      </w:r>
      <w:r w:rsidRPr="00A7479F">
        <w:rPr>
          <w:rFonts w:ascii="Calibri" w:hAnsi="Calibri" w:cs="Calibri"/>
          <w:sz w:val="22"/>
          <w:szCs w:val="22"/>
        </w:rPr>
        <w:t>Dz.U. z 20</w:t>
      </w:r>
      <w:r>
        <w:rPr>
          <w:rFonts w:ascii="Calibri" w:hAnsi="Calibri" w:cs="Calibri"/>
          <w:sz w:val="22"/>
          <w:szCs w:val="22"/>
        </w:rPr>
        <w:t>2</w:t>
      </w:r>
      <w:r w:rsidR="008179BF">
        <w:rPr>
          <w:rFonts w:ascii="Calibri" w:hAnsi="Calibri" w:cs="Calibri"/>
          <w:sz w:val="22"/>
          <w:szCs w:val="22"/>
        </w:rPr>
        <w:t>2</w:t>
      </w:r>
      <w:r w:rsidRPr="00A7479F"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</w:rPr>
        <w:t>1</w:t>
      </w:r>
      <w:r w:rsidR="008179BF">
        <w:rPr>
          <w:rFonts w:ascii="Calibri" w:hAnsi="Calibri" w:cs="Calibri"/>
          <w:sz w:val="22"/>
          <w:szCs w:val="22"/>
        </w:rPr>
        <w:t>710</w:t>
      </w:r>
      <w:r w:rsidR="00932021">
        <w:rPr>
          <w:rFonts w:ascii="Calibri" w:hAnsi="Calibri" w:cs="Calibri"/>
          <w:sz w:val="22"/>
          <w:szCs w:val="22"/>
        </w:rPr>
        <w:t xml:space="preserve"> ze zm.</w:t>
      </w:r>
      <w:r w:rsidRPr="00A7479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Pr="00A7479F">
        <w:rPr>
          <w:rFonts w:ascii="Calibri" w:hAnsi="Calibri" w:cs="Calibri"/>
          <w:sz w:val="22"/>
          <w:szCs w:val="22"/>
        </w:rPr>
        <w:t xml:space="preserve">zwanej dalej </w:t>
      </w:r>
      <w:r w:rsidRPr="00A110A8">
        <w:rPr>
          <w:rFonts w:ascii="Calibri" w:hAnsi="Calibri" w:cs="Calibri"/>
          <w:b/>
          <w:bCs/>
          <w:sz w:val="22"/>
          <w:szCs w:val="22"/>
        </w:rPr>
        <w:t>„Ustawą”</w:t>
      </w:r>
      <w:r w:rsidR="00324577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C2161AE" w14:textId="642E7757" w:rsidR="00A71449" w:rsidRPr="00324577" w:rsidRDefault="00A71449" w:rsidP="00636678">
      <w:pPr>
        <w:pStyle w:val="pkt"/>
        <w:numPr>
          <w:ilvl w:val="1"/>
          <w:numId w:val="2"/>
        </w:numPr>
        <w:tabs>
          <w:tab w:val="left" w:pos="851"/>
        </w:tabs>
        <w:spacing w:before="0" w:after="0" w:line="276" w:lineRule="auto"/>
        <w:ind w:left="851" w:hanging="851"/>
        <w:rPr>
          <w:rFonts w:asciiTheme="minorHAnsi" w:hAnsiTheme="minorHAnsi" w:cstheme="minorHAnsi"/>
          <w:b/>
          <w:sz w:val="22"/>
          <w:szCs w:val="22"/>
        </w:rPr>
      </w:pPr>
      <w:r w:rsidRPr="003245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4577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="00324577" w:rsidRPr="00324577">
        <w:rPr>
          <w:rFonts w:asciiTheme="minorHAnsi" w:hAnsiTheme="minorHAnsi" w:cstheme="minorHAnsi"/>
          <w:color w:val="000000"/>
          <w:sz w:val="22"/>
          <w:szCs w:val="22"/>
        </w:rPr>
        <w:t>nie przewiduje wyboru najkorzystniejszej oferty z możliwością negocjacji.</w:t>
      </w:r>
    </w:p>
    <w:p w14:paraId="24EC5E0E" w14:textId="77777777" w:rsidR="00C45DF9" w:rsidRPr="006E706F" w:rsidRDefault="00C45DF9" w:rsidP="00636678">
      <w:pPr>
        <w:pStyle w:val="pkt"/>
        <w:numPr>
          <w:ilvl w:val="1"/>
          <w:numId w:val="2"/>
        </w:numPr>
        <w:tabs>
          <w:tab w:val="left" w:pos="851"/>
        </w:tabs>
        <w:spacing w:before="0" w:after="0" w:line="276" w:lineRule="auto"/>
        <w:ind w:left="851" w:hanging="851"/>
        <w:rPr>
          <w:rFonts w:ascii="Calibri" w:hAnsi="Calibri" w:cs="Calibri"/>
          <w:sz w:val="22"/>
          <w:szCs w:val="22"/>
        </w:rPr>
      </w:pPr>
      <w:r w:rsidRPr="006E706F">
        <w:rPr>
          <w:rFonts w:ascii="Calibri" w:hAnsi="Calibri" w:cs="Calibri"/>
          <w:sz w:val="22"/>
          <w:szCs w:val="22"/>
        </w:rPr>
        <w:t>Postępowanie o udzielenie zamówienia prowadzone jest w języku polskim.</w:t>
      </w:r>
    </w:p>
    <w:p w14:paraId="7C62065B" w14:textId="3E16DCD3" w:rsidR="00AC6BD3" w:rsidRDefault="009A26C8" w:rsidP="00636678">
      <w:pPr>
        <w:pStyle w:val="pkt"/>
        <w:numPr>
          <w:ilvl w:val="1"/>
          <w:numId w:val="2"/>
        </w:numPr>
        <w:tabs>
          <w:tab w:val="left" w:pos="851"/>
        </w:tabs>
        <w:spacing w:before="0" w:after="0" w:line="276" w:lineRule="auto"/>
        <w:ind w:left="851" w:hanging="851"/>
        <w:rPr>
          <w:rFonts w:ascii="Calibri" w:hAnsi="Calibri" w:cs="Calibri"/>
          <w:sz w:val="22"/>
          <w:szCs w:val="22"/>
        </w:rPr>
      </w:pPr>
      <w:r w:rsidRPr="006E706F">
        <w:rPr>
          <w:rFonts w:ascii="Calibri" w:hAnsi="Calibri" w:cs="Calibri"/>
          <w:sz w:val="22"/>
          <w:szCs w:val="22"/>
        </w:rPr>
        <w:t xml:space="preserve">W sprawach, które nie zostały uregulowane w niniejszej </w:t>
      </w:r>
      <w:r w:rsidR="006E706F">
        <w:rPr>
          <w:rFonts w:ascii="Calibri" w:hAnsi="Calibri" w:cs="Calibri"/>
          <w:sz w:val="22"/>
          <w:szCs w:val="22"/>
        </w:rPr>
        <w:t>Specyfikacji Warunków Zamówienia</w:t>
      </w:r>
      <w:r w:rsidRPr="006E706F">
        <w:rPr>
          <w:rFonts w:ascii="Calibri" w:hAnsi="Calibri" w:cs="Calibri"/>
          <w:sz w:val="22"/>
          <w:szCs w:val="22"/>
        </w:rPr>
        <w:t xml:space="preserve"> zwanej dalej </w:t>
      </w:r>
      <w:r w:rsidR="00EC4BA3" w:rsidRPr="00EC4BA3">
        <w:rPr>
          <w:rFonts w:ascii="Calibri" w:hAnsi="Calibri" w:cs="Calibri"/>
          <w:b/>
          <w:bCs/>
          <w:sz w:val="22"/>
          <w:szCs w:val="22"/>
        </w:rPr>
        <w:t>„</w:t>
      </w:r>
      <w:r w:rsidRPr="00EC4BA3">
        <w:rPr>
          <w:rFonts w:ascii="Calibri" w:hAnsi="Calibri" w:cs="Calibri"/>
          <w:b/>
          <w:bCs/>
          <w:sz w:val="22"/>
          <w:szCs w:val="22"/>
        </w:rPr>
        <w:t>SWZ</w:t>
      </w:r>
      <w:r w:rsidR="00EC4BA3" w:rsidRPr="00EC4BA3">
        <w:rPr>
          <w:rFonts w:ascii="Calibri" w:hAnsi="Calibri" w:cs="Calibri"/>
          <w:b/>
          <w:bCs/>
          <w:sz w:val="22"/>
          <w:szCs w:val="22"/>
        </w:rPr>
        <w:t>”</w:t>
      </w:r>
      <w:r w:rsidRPr="006E706F">
        <w:rPr>
          <w:rFonts w:ascii="Calibri" w:hAnsi="Calibri" w:cs="Calibri"/>
          <w:sz w:val="22"/>
          <w:szCs w:val="22"/>
        </w:rPr>
        <w:t xml:space="preserve"> mają zastosowanie przepisy Ustawy oraz aktów wykonawczych wydanych na jej podstawie</w:t>
      </w:r>
      <w:r w:rsidR="00A95C84" w:rsidRPr="006E706F">
        <w:rPr>
          <w:rFonts w:ascii="Calibri" w:hAnsi="Calibri" w:cs="Calibri"/>
          <w:sz w:val="22"/>
          <w:szCs w:val="22"/>
        </w:rPr>
        <w:t xml:space="preserve"> </w:t>
      </w:r>
      <w:r w:rsidRPr="006E706F">
        <w:rPr>
          <w:rFonts w:ascii="Calibri" w:hAnsi="Calibri" w:cs="Calibri"/>
          <w:sz w:val="22"/>
          <w:szCs w:val="22"/>
        </w:rPr>
        <w:t>w szczególności Rozporządzenia Ministra Rozwoju , Pracy i Technologii z dnia 23 grudnia 2020</w:t>
      </w:r>
      <w:r w:rsidR="00EF55BA">
        <w:rPr>
          <w:rFonts w:ascii="Calibri" w:hAnsi="Calibri" w:cs="Calibri"/>
          <w:sz w:val="22"/>
          <w:szCs w:val="22"/>
        </w:rPr>
        <w:t xml:space="preserve"> </w:t>
      </w:r>
      <w:r w:rsidRPr="006E706F">
        <w:rPr>
          <w:rFonts w:ascii="Calibri" w:hAnsi="Calibri" w:cs="Calibri"/>
          <w:sz w:val="22"/>
          <w:szCs w:val="22"/>
        </w:rPr>
        <w:t>r.</w:t>
      </w:r>
      <w:r w:rsidR="00792E99" w:rsidRPr="006E706F">
        <w:rPr>
          <w:rFonts w:ascii="Calibri" w:hAnsi="Calibri" w:cs="Calibri"/>
          <w:sz w:val="22"/>
          <w:szCs w:val="22"/>
        </w:rPr>
        <w:t xml:space="preserve"> </w:t>
      </w:r>
      <w:r w:rsidRPr="006E706F">
        <w:rPr>
          <w:rFonts w:ascii="Calibri" w:hAnsi="Calibri" w:cs="Calibri"/>
          <w:sz w:val="22"/>
          <w:szCs w:val="22"/>
        </w:rPr>
        <w:t xml:space="preserve">w sprawie podmiotowych środków dowodowych oraz innych dokumentów lub oświadczeń, jakich może żądać </w:t>
      </w:r>
      <w:r w:rsidR="00B316FB">
        <w:rPr>
          <w:rFonts w:ascii="Calibri" w:hAnsi="Calibri" w:cs="Calibri"/>
          <w:sz w:val="22"/>
          <w:szCs w:val="22"/>
        </w:rPr>
        <w:t>Z</w:t>
      </w:r>
      <w:r w:rsidRPr="006E706F">
        <w:rPr>
          <w:rFonts w:ascii="Calibri" w:hAnsi="Calibri" w:cs="Calibri"/>
          <w:sz w:val="22"/>
          <w:szCs w:val="22"/>
        </w:rPr>
        <w:t>amawiający od wykonawcy (Dz.U. z 2020</w:t>
      </w:r>
      <w:r w:rsidR="00A04470">
        <w:rPr>
          <w:rFonts w:ascii="Calibri" w:hAnsi="Calibri" w:cs="Calibri"/>
          <w:sz w:val="22"/>
          <w:szCs w:val="22"/>
        </w:rPr>
        <w:t xml:space="preserve"> </w:t>
      </w:r>
      <w:r w:rsidRPr="006E706F">
        <w:rPr>
          <w:rFonts w:ascii="Calibri" w:hAnsi="Calibri" w:cs="Calibri"/>
          <w:sz w:val="22"/>
          <w:szCs w:val="22"/>
        </w:rPr>
        <w:t>r. poz. 2415)</w:t>
      </w:r>
      <w:r w:rsidR="00066C5D">
        <w:rPr>
          <w:rFonts w:ascii="Calibri" w:hAnsi="Calibri" w:cs="Calibri"/>
          <w:sz w:val="22"/>
          <w:szCs w:val="22"/>
        </w:rPr>
        <w:t xml:space="preserve"> </w:t>
      </w:r>
      <w:r w:rsidRPr="006E706F">
        <w:rPr>
          <w:rFonts w:ascii="Calibri" w:hAnsi="Calibri" w:cs="Calibri"/>
          <w:sz w:val="22"/>
          <w:szCs w:val="22"/>
        </w:rPr>
        <w:t>i</w:t>
      </w:r>
      <w:r w:rsidR="00336A0B">
        <w:rPr>
          <w:rFonts w:ascii="Calibri" w:hAnsi="Calibri" w:cs="Calibri"/>
          <w:sz w:val="22"/>
          <w:szCs w:val="22"/>
        </w:rPr>
        <w:t> </w:t>
      </w:r>
      <w:r w:rsidRPr="006E706F">
        <w:rPr>
          <w:rFonts w:ascii="Calibri" w:hAnsi="Calibri" w:cs="Calibri"/>
          <w:sz w:val="22"/>
          <w:szCs w:val="22"/>
        </w:rPr>
        <w:t>Rozporządzenia Prezesa Rady Ministrów z dnia</w:t>
      </w:r>
      <w:r w:rsidR="00A95C84" w:rsidRPr="006E706F">
        <w:rPr>
          <w:rFonts w:ascii="Calibri" w:hAnsi="Calibri" w:cs="Calibri"/>
          <w:sz w:val="22"/>
          <w:szCs w:val="22"/>
        </w:rPr>
        <w:t xml:space="preserve"> </w:t>
      </w:r>
      <w:r w:rsidRPr="006E706F">
        <w:rPr>
          <w:rFonts w:ascii="Calibri" w:hAnsi="Calibri" w:cs="Calibri"/>
          <w:sz w:val="22"/>
          <w:szCs w:val="22"/>
        </w:rPr>
        <w:t>30 grudnia 2020 r. w sprawie sposobu sporządzania i przekazywania informacji oraz wymagań technicznych dla dokumentów elektronicznych oraz środków komunikacji elektronicznej w postępowaniu o udzielenie zamówienia publicznego lub konkursie (Dz.U. z 2020</w:t>
      </w:r>
      <w:r w:rsidR="00A04470">
        <w:rPr>
          <w:rFonts w:ascii="Calibri" w:hAnsi="Calibri" w:cs="Calibri"/>
          <w:sz w:val="22"/>
          <w:szCs w:val="22"/>
        </w:rPr>
        <w:t xml:space="preserve"> </w:t>
      </w:r>
      <w:r w:rsidRPr="006E706F">
        <w:rPr>
          <w:rFonts w:ascii="Calibri" w:hAnsi="Calibri" w:cs="Calibri"/>
          <w:sz w:val="22"/>
          <w:szCs w:val="22"/>
        </w:rPr>
        <w:t>r. poz. 2452). W zakresie nieuregulowanym przez ww. akty prawne stosuje się przepisy ustawy z dnia 23 kwietnia 1964 r. - Kodeks cywilny (Dz.U. z 202</w:t>
      </w:r>
      <w:r w:rsidR="00C46839">
        <w:rPr>
          <w:rFonts w:ascii="Calibri" w:hAnsi="Calibri" w:cs="Calibri"/>
          <w:sz w:val="22"/>
          <w:szCs w:val="22"/>
        </w:rPr>
        <w:t>2</w:t>
      </w:r>
      <w:r w:rsidRPr="006E706F">
        <w:rPr>
          <w:rFonts w:ascii="Calibri" w:hAnsi="Calibri" w:cs="Calibri"/>
          <w:sz w:val="22"/>
          <w:szCs w:val="22"/>
        </w:rPr>
        <w:t xml:space="preserve"> r. poz. </w:t>
      </w:r>
      <w:r w:rsidR="00C46839">
        <w:rPr>
          <w:rFonts w:ascii="Calibri" w:hAnsi="Calibri" w:cs="Calibri"/>
          <w:sz w:val="22"/>
          <w:szCs w:val="22"/>
        </w:rPr>
        <w:t>1360</w:t>
      </w:r>
      <w:r w:rsidRPr="006E706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6E706F">
        <w:rPr>
          <w:rFonts w:ascii="Calibri" w:hAnsi="Calibri" w:cs="Calibri"/>
          <w:sz w:val="22"/>
          <w:szCs w:val="22"/>
        </w:rPr>
        <w:t>późn</w:t>
      </w:r>
      <w:proofErr w:type="spellEnd"/>
      <w:r w:rsidRPr="006E706F">
        <w:rPr>
          <w:rFonts w:ascii="Calibri" w:hAnsi="Calibri" w:cs="Calibri"/>
          <w:sz w:val="22"/>
          <w:szCs w:val="22"/>
        </w:rPr>
        <w:t>. zm.) oraz inne przepisy powszechnie obowiązującego prawa związanego</w:t>
      </w:r>
      <w:r w:rsidR="00792E99" w:rsidRPr="006E706F">
        <w:rPr>
          <w:rFonts w:ascii="Calibri" w:hAnsi="Calibri" w:cs="Calibri"/>
          <w:sz w:val="22"/>
          <w:szCs w:val="22"/>
        </w:rPr>
        <w:t xml:space="preserve"> </w:t>
      </w:r>
      <w:r w:rsidRPr="006E706F">
        <w:rPr>
          <w:rFonts w:ascii="Calibri" w:hAnsi="Calibri" w:cs="Calibri"/>
          <w:sz w:val="22"/>
          <w:szCs w:val="22"/>
        </w:rPr>
        <w:t>z przedmiotem zamówienia.</w:t>
      </w:r>
    </w:p>
    <w:p w14:paraId="69F508DC" w14:textId="77777777" w:rsidR="00AC6BD3" w:rsidRDefault="008F5840" w:rsidP="00636678">
      <w:pPr>
        <w:pStyle w:val="pkt"/>
        <w:numPr>
          <w:ilvl w:val="1"/>
          <w:numId w:val="2"/>
        </w:numPr>
        <w:tabs>
          <w:tab w:val="left" w:pos="851"/>
        </w:tabs>
        <w:spacing w:before="0" w:after="0" w:line="276" w:lineRule="auto"/>
        <w:ind w:left="851" w:hanging="851"/>
        <w:rPr>
          <w:rFonts w:ascii="Calibri" w:hAnsi="Calibri" w:cs="Calibri"/>
          <w:sz w:val="22"/>
          <w:szCs w:val="22"/>
        </w:rPr>
      </w:pPr>
      <w:r w:rsidRPr="00AC6BD3">
        <w:rPr>
          <w:rFonts w:ascii="Calibri" w:hAnsi="Calibri" w:cs="Calibri"/>
          <w:sz w:val="22"/>
          <w:szCs w:val="22"/>
        </w:rPr>
        <w:t xml:space="preserve">Zamawiający nie dopuszcza możliwości składania ofert wariantowych oraz w postaci katalogów elektronicznych. </w:t>
      </w:r>
    </w:p>
    <w:p w14:paraId="49580756" w14:textId="77777777" w:rsidR="00AC6BD3" w:rsidRDefault="008F5840" w:rsidP="00636678">
      <w:pPr>
        <w:pStyle w:val="pkt"/>
        <w:numPr>
          <w:ilvl w:val="1"/>
          <w:numId w:val="2"/>
        </w:numPr>
        <w:tabs>
          <w:tab w:val="left" w:pos="851"/>
        </w:tabs>
        <w:spacing w:before="0" w:after="0" w:line="276" w:lineRule="auto"/>
        <w:ind w:left="851" w:hanging="851"/>
        <w:rPr>
          <w:rFonts w:ascii="Calibri" w:hAnsi="Calibri" w:cs="Calibri"/>
          <w:sz w:val="22"/>
          <w:szCs w:val="22"/>
        </w:rPr>
      </w:pPr>
      <w:r w:rsidRPr="00AC6BD3">
        <w:rPr>
          <w:rFonts w:ascii="Calibri" w:hAnsi="Calibri" w:cs="Calibri"/>
          <w:sz w:val="22"/>
          <w:szCs w:val="22"/>
        </w:rPr>
        <w:t>Zamawiający nie zamierza zawrzeć umowy ramowej.</w:t>
      </w:r>
    </w:p>
    <w:p w14:paraId="634B36F2" w14:textId="77777777" w:rsidR="00AC6BD3" w:rsidRDefault="008F5840" w:rsidP="00636678">
      <w:pPr>
        <w:pStyle w:val="pkt"/>
        <w:numPr>
          <w:ilvl w:val="1"/>
          <w:numId w:val="2"/>
        </w:numPr>
        <w:tabs>
          <w:tab w:val="left" w:pos="851"/>
        </w:tabs>
        <w:spacing w:before="0" w:after="0" w:line="276" w:lineRule="auto"/>
        <w:ind w:left="851" w:hanging="851"/>
        <w:rPr>
          <w:rFonts w:ascii="Calibri" w:hAnsi="Calibri" w:cs="Calibri"/>
          <w:sz w:val="22"/>
          <w:szCs w:val="22"/>
        </w:rPr>
      </w:pPr>
      <w:r w:rsidRPr="00AC6BD3">
        <w:rPr>
          <w:rFonts w:ascii="Calibri" w:hAnsi="Calibri" w:cs="Calibri"/>
          <w:sz w:val="22"/>
          <w:szCs w:val="22"/>
        </w:rPr>
        <w:t>Zamawiający nie zamierza dokonać wyboru najkorzystniejszej oferty z zastosowaniem aukcji elektronicznej.</w:t>
      </w:r>
    </w:p>
    <w:p w14:paraId="6F488CEB" w14:textId="77777777" w:rsidR="00AC6BD3" w:rsidRDefault="008F5840" w:rsidP="00636678">
      <w:pPr>
        <w:pStyle w:val="pkt"/>
        <w:numPr>
          <w:ilvl w:val="1"/>
          <w:numId w:val="2"/>
        </w:numPr>
        <w:tabs>
          <w:tab w:val="left" w:pos="851"/>
        </w:tabs>
        <w:spacing w:before="0" w:after="0" w:line="276" w:lineRule="auto"/>
        <w:ind w:left="851" w:hanging="851"/>
        <w:rPr>
          <w:rFonts w:ascii="Calibri" w:hAnsi="Calibri" w:cs="Calibri"/>
          <w:sz w:val="22"/>
          <w:szCs w:val="22"/>
        </w:rPr>
      </w:pPr>
      <w:r w:rsidRPr="00AC6BD3">
        <w:rPr>
          <w:rFonts w:ascii="Calibri" w:hAnsi="Calibri" w:cs="Calibri"/>
          <w:sz w:val="22"/>
          <w:szCs w:val="22"/>
        </w:rPr>
        <w:t>Zamawiający nie zamierza ustanowić dynamicznego systemu zakupów.</w:t>
      </w:r>
    </w:p>
    <w:p w14:paraId="0E8E6D02" w14:textId="77777777" w:rsidR="00AC6BD3" w:rsidRDefault="008F5840" w:rsidP="00636678">
      <w:pPr>
        <w:pStyle w:val="pkt"/>
        <w:numPr>
          <w:ilvl w:val="1"/>
          <w:numId w:val="2"/>
        </w:numPr>
        <w:tabs>
          <w:tab w:val="left" w:pos="851"/>
        </w:tabs>
        <w:spacing w:before="0" w:after="0" w:line="276" w:lineRule="auto"/>
        <w:ind w:left="851" w:hanging="851"/>
        <w:rPr>
          <w:rFonts w:ascii="Calibri" w:hAnsi="Calibri" w:cs="Calibri"/>
          <w:sz w:val="22"/>
          <w:szCs w:val="22"/>
        </w:rPr>
      </w:pPr>
      <w:r w:rsidRPr="00AC6BD3">
        <w:rPr>
          <w:rFonts w:ascii="Calibri" w:hAnsi="Calibri" w:cs="Calibri"/>
          <w:sz w:val="22"/>
          <w:szCs w:val="22"/>
        </w:rPr>
        <w:t>Zamawiający dopuszcza udział podwykonawców w realizacji przedmiotu zamówienia.</w:t>
      </w:r>
    </w:p>
    <w:p w14:paraId="07854EDD" w14:textId="0B567335" w:rsidR="008F5840" w:rsidRPr="00AC6BD3" w:rsidRDefault="008F5840" w:rsidP="00636678">
      <w:pPr>
        <w:pStyle w:val="pkt"/>
        <w:numPr>
          <w:ilvl w:val="1"/>
          <w:numId w:val="2"/>
        </w:numPr>
        <w:tabs>
          <w:tab w:val="left" w:pos="851"/>
        </w:tabs>
        <w:spacing w:before="0" w:after="0" w:line="276" w:lineRule="auto"/>
        <w:ind w:left="851" w:hanging="851"/>
        <w:rPr>
          <w:rFonts w:ascii="Calibri" w:hAnsi="Calibri" w:cs="Calibri"/>
          <w:sz w:val="22"/>
          <w:szCs w:val="22"/>
        </w:rPr>
      </w:pPr>
      <w:r w:rsidRPr="00AC6BD3">
        <w:rPr>
          <w:rFonts w:ascii="Calibri" w:hAnsi="Calibri" w:cs="Calibri"/>
          <w:sz w:val="22"/>
          <w:szCs w:val="22"/>
        </w:rPr>
        <w:t>Zamawiający nie przewiduje zastosowania prawa opcji</w:t>
      </w:r>
      <w:r w:rsidR="006A6C47" w:rsidRPr="00AC6BD3">
        <w:rPr>
          <w:rFonts w:ascii="Calibri" w:hAnsi="Calibri" w:cs="Calibri"/>
          <w:sz w:val="22"/>
          <w:szCs w:val="22"/>
        </w:rPr>
        <w:t>.</w:t>
      </w:r>
    </w:p>
    <w:p w14:paraId="554B5614" w14:textId="77777777" w:rsidR="006A6C47" w:rsidRPr="00163E2B" w:rsidRDefault="006A6C47" w:rsidP="00636678">
      <w:pPr>
        <w:pStyle w:val="pkt"/>
        <w:tabs>
          <w:tab w:val="left" w:pos="851"/>
        </w:tabs>
        <w:spacing w:before="0" w:after="0" w:line="276" w:lineRule="auto"/>
        <w:ind w:hanging="851"/>
        <w:rPr>
          <w:rFonts w:ascii="Calibri" w:hAnsi="Calibri" w:cs="Calibri"/>
          <w:sz w:val="22"/>
          <w:szCs w:val="22"/>
        </w:rPr>
      </w:pPr>
    </w:p>
    <w:p w14:paraId="202F21FE" w14:textId="77777777" w:rsidR="00CF28A2" w:rsidRPr="007072EA" w:rsidRDefault="00CF28A2" w:rsidP="00636678">
      <w:pPr>
        <w:pStyle w:val="pkt"/>
        <w:numPr>
          <w:ilvl w:val="0"/>
          <w:numId w:val="2"/>
        </w:numPr>
        <w:tabs>
          <w:tab w:val="left" w:pos="851"/>
        </w:tabs>
        <w:spacing w:before="0" w:after="0" w:line="276" w:lineRule="auto"/>
        <w:ind w:left="851" w:hanging="851"/>
        <w:rPr>
          <w:rFonts w:ascii="Calibri" w:hAnsi="Calibri" w:cs="Calibri"/>
          <w:b/>
          <w:sz w:val="22"/>
          <w:szCs w:val="22"/>
          <w:u w:val="single"/>
        </w:rPr>
      </w:pPr>
      <w:bookmarkStart w:id="2" w:name="_Hlk66358863"/>
      <w:r w:rsidRPr="007072EA">
        <w:rPr>
          <w:rFonts w:ascii="Calibri" w:hAnsi="Calibri" w:cs="Calibri"/>
          <w:b/>
          <w:sz w:val="22"/>
          <w:szCs w:val="22"/>
          <w:u w:val="single"/>
        </w:rPr>
        <w:t>Opis przedmiotu zamówienia</w:t>
      </w:r>
    </w:p>
    <w:bookmarkEnd w:id="2"/>
    <w:p w14:paraId="75E6DA66" w14:textId="0AC0C2C4" w:rsidR="00F220D1" w:rsidRPr="00665B55" w:rsidRDefault="00F220D1" w:rsidP="00636678">
      <w:pPr>
        <w:pStyle w:val="pkt"/>
        <w:numPr>
          <w:ilvl w:val="1"/>
          <w:numId w:val="2"/>
        </w:numPr>
        <w:tabs>
          <w:tab w:val="left" w:pos="851"/>
        </w:tabs>
        <w:spacing w:before="0" w:after="0"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r w:rsidRPr="00665B55">
        <w:rPr>
          <w:rFonts w:asciiTheme="minorHAnsi" w:hAnsiTheme="minorHAnsi" w:cstheme="minorHAnsi"/>
          <w:sz w:val="22"/>
          <w:szCs w:val="22"/>
        </w:rPr>
        <w:t xml:space="preserve">Przedmiotem zamówienia jest dostawa komponentów do </w:t>
      </w:r>
      <w:r w:rsidR="002E7D3F">
        <w:rPr>
          <w:rFonts w:asciiTheme="minorHAnsi" w:hAnsiTheme="minorHAnsi" w:cstheme="minorHAnsi"/>
          <w:sz w:val="22"/>
          <w:szCs w:val="22"/>
        </w:rPr>
        <w:t>S</w:t>
      </w:r>
      <w:r w:rsidRPr="00665B55">
        <w:rPr>
          <w:rFonts w:asciiTheme="minorHAnsi" w:hAnsiTheme="minorHAnsi" w:cstheme="minorHAnsi"/>
          <w:sz w:val="22"/>
          <w:szCs w:val="22"/>
        </w:rPr>
        <w:t>ystemu Kontroli Dostępu wybranych pomieszczeń w budynku Wydziału Filologicznego Uniwersytetu Łódzkiego (zwanego dalej Systemem KD).</w:t>
      </w:r>
      <w:r w:rsidR="001E7B26">
        <w:rPr>
          <w:rFonts w:asciiTheme="minorHAnsi" w:hAnsiTheme="minorHAnsi" w:cstheme="minorHAnsi"/>
          <w:sz w:val="22"/>
          <w:szCs w:val="22"/>
        </w:rPr>
        <w:t xml:space="preserve"> W chwili obecnej Zamawiający posiada i użytkuje system KD firmy </w:t>
      </w:r>
      <w:proofErr w:type="spellStart"/>
      <w:r w:rsidR="001E7B26">
        <w:rPr>
          <w:rFonts w:asciiTheme="minorHAnsi" w:hAnsiTheme="minorHAnsi" w:cstheme="minorHAnsi"/>
          <w:sz w:val="22"/>
          <w:szCs w:val="22"/>
        </w:rPr>
        <w:t>Genetec</w:t>
      </w:r>
      <w:proofErr w:type="spellEnd"/>
      <w:r w:rsidR="006C504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B67733" w14:textId="77777777" w:rsidR="00F94DEF" w:rsidRPr="00F94DEF" w:rsidRDefault="00F220D1" w:rsidP="00636678">
      <w:pPr>
        <w:pStyle w:val="pkt"/>
        <w:numPr>
          <w:ilvl w:val="1"/>
          <w:numId w:val="2"/>
        </w:numPr>
        <w:tabs>
          <w:tab w:val="left" w:pos="851"/>
        </w:tabs>
        <w:spacing w:before="0" w:after="0"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r w:rsidRPr="00665B55">
        <w:rPr>
          <w:rFonts w:asciiTheme="minorHAnsi" w:hAnsiTheme="minorHAnsi" w:cstheme="minorHAnsi"/>
          <w:sz w:val="22"/>
          <w:szCs w:val="22"/>
        </w:rPr>
        <w:t>Swoim zakresem zamówienie obejmuje</w:t>
      </w:r>
      <w:r w:rsidR="00F94DEF">
        <w:rPr>
          <w:rFonts w:asciiTheme="minorHAnsi" w:hAnsiTheme="minorHAnsi" w:cstheme="minorHAnsi"/>
          <w:sz w:val="22"/>
          <w:szCs w:val="22"/>
        </w:rPr>
        <w:t>:</w:t>
      </w:r>
    </w:p>
    <w:p w14:paraId="56FB6F99" w14:textId="77777777" w:rsidR="00842CCD" w:rsidRPr="00842CCD" w:rsidRDefault="00F220D1" w:rsidP="007B1A57">
      <w:pPr>
        <w:pStyle w:val="pkt"/>
        <w:numPr>
          <w:ilvl w:val="2"/>
          <w:numId w:val="2"/>
        </w:numPr>
        <w:tabs>
          <w:tab w:val="left" w:pos="851"/>
        </w:tabs>
        <w:spacing w:before="0" w:after="0" w:line="276" w:lineRule="auto"/>
        <w:ind w:left="1560"/>
        <w:rPr>
          <w:rFonts w:asciiTheme="minorHAnsi" w:hAnsiTheme="minorHAnsi" w:cstheme="minorHAnsi"/>
          <w:b/>
          <w:bCs/>
          <w:sz w:val="22"/>
          <w:szCs w:val="22"/>
        </w:rPr>
      </w:pPr>
      <w:r w:rsidRPr="00842CCD">
        <w:rPr>
          <w:rFonts w:asciiTheme="minorHAnsi" w:hAnsiTheme="minorHAnsi" w:cstheme="minorHAnsi"/>
          <w:bCs/>
          <w:sz w:val="22"/>
          <w:szCs w:val="22"/>
        </w:rPr>
        <w:t>Dostawę urządzeń i elementów odpowiadających wymaganiom opisanym w załączniku nr 1A</w:t>
      </w:r>
      <w:r w:rsidR="00D81291" w:rsidRPr="00842CCD">
        <w:rPr>
          <w:rFonts w:asciiTheme="minorHAnsi" w:hAnsiTheme="minorHAnsi" w:cstheme="minorHAnsi"/>
          <w:bCs/>
          <w:sz w:val="22"/>
          <w:szCs w:val="22"/>
        </w:rPr>
        <w:t xml:space="preserve"> do SWZ</w:t>
      </w:r>
      <w:r w:rsidRPr="00842CCD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D81291" w:rsidRPr="00842C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2CCD">
        <w:rPr>
          <w:rFonts w:asciiTheme="minorHAnsi" w:hAnsiTheme="minorHAnsi" w:cstheme="minorHAnsi"/>
          <w:bCs/>
          <w:sz w:val="22"/>
          <w:szCs w:val="22"/>
        </w:rPr>
        <w:t>„Specyfikacja techniczna i funkcjonalna”</w:t>
      </w:r>
    </w:p>
    <w:p w14:paraId="7A3290C7" w14:textId="3D468F7C" w:rsidR="00F220D1" w:rsidRPr="00842CCD" w:rsidRDefault="00665B55" w:rsidP="007B1A57">
      <w:pPr>
        <w:pStyle w:val="pkt"/>
        <w:numPr>
          <w:ilvl w:val="2"/>
          <w:numId w:val="2"/>
        </w:numPr>
        <w:tabs>
          <w:tab w:val="left" w:pos="851"/>
        </w:tabs>
        <w:spacing w:before="0" w:after="0" w:line="276" w:lineRule="auto"/>
        <w:ind w:left="1560"/>
        <w:rPr>
          <w:rFonts w:asciiTheme="minorHAnsi" w:hAnsiTheme="minorHAnsi" w:cstheme="minorHAnsi"/>
          <w:b/>
          <w:bCs/>
          <w:sz w:val="22"/>
          <w:szCs w:val="22"/>
        </w:rPr>
      </w:pPr>
      <w:r w:rsidRPr="00842CCD">
        <w:rPr>
          <w:rFonts w:asciiTheme="minorHAnsi" w:hAnsiTheme="minorHAnsi" w:cstheme="minorHAnsi"/>
          <w:sz w:val="22"/>
          <w:szCs w:val="22"/>
        </w:rPr>
        <w:t>D</w:t>
      </w:r>
      <w:r w:rsidR="00F220D1" w:rsidRPr="00842CCD">
        <w:rPr>
          <w:rFonts w:asciiTheme="minorHAnsi" w:hAnsiTheme="minorHAnsi" w:cstheme="minorHAnsi"/>
          <w:sz w:val="22"/>
          <w:szCs w:val="22"/>
        </w:rPr>
        <w:t xml:space="preserve">ostawę oprogramowania i wymaganych licencji niezbędnych do funkcjonowania Systemu KD (dalej Oprogramowanie Systemowe) spełniające wymagania co do funkcjonalności i parametrów zawartych w załączniku nr </w:t>
      </w:r>
      <w:r w:rsidR="00F220D1" w:rsidRPr="00842CCD">
        <w:rPr>
          <w:rFonts w:asciiTheme="minorHAnsi" w:hAnsiTheme="minorHAnsi" w:cstheme="minorHAnsi"/>
          <w:bCs/>
          <w:sz w:val="22"/>
          <w:szCs w:val="22"/>
        </w:rPr>
        <w:t>1A</w:t>
      </w:r>
      <w:r w:rsidR="00F220D1" w:rsidRPr="00842CCD">
        <w:rPr>
          <w:rFonts w:asciiTheme="minorHAnsi" w:hAnsiTheme="minorHAnsi" w:cstheme="minorHAnsi"/>
          <w:sz w:val="22"/>
          <w:szCs w:val="22"/>
        </w:rPr>
        <w:t xml:space="preserve"> </w:t>
      </w:r>
      <w:r w:rsidR="00D81291" w:rsidRPr="00842CCD">
        <w:rPr>
          <w:rFonts w:asciiTheme="minorHAnsi" w:hAnsiTheme="minorHAnsi" w:cstheme="minorHAnsi"/>
          <w:sz w:val="22"/>
          <w:szCs w:val="22"/>
        </w:rPr>
        <w:t xml:space="preserve">do SWZ - </w:t>
      </w:r>
      <w:r w:rsidR="00F220D1" w:rsidRPr="00842CCD">
        <w:rPr>
          <w:rFonts w:asciiTheme="minorHAnsi" w:hAnsiTheme="minorHAnsi" w:cstheme="minorHAnsi"/>
          <w:sz w:val="22"/>
          <w:szCs w:val="22"/>
        </w:rPr>
        <w:t>„Specyfikacja techniczna i funkcjonalna”.</w:t>
      </w:r>
    </w:p>
    <w:p w14:paraId="1B12B1A4" w14:textId="63695A62" w:rsidR="007B1A57" w:rsidRPr="007B1A57" w:rsidRDefault="007B1A57" w:rsidP="00636678">
      <w:pPr>
        <w:numPr>
          <w:ilvl w:val="1"/>
          <w:numId w:val="2"/>
        </w:num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B1A57">
        <w:rPr>
          <w:rFonts w:asciiTheme="minorHAnsi" w:hAnsiTheme="minorHAnsi" w:cstheme="minorHAnsi"/>
          <w:sz w:val="22"/>
          <w:szCs w:val="22"/>
          <w:u w:val="single"/>
        </w:rPr>
        <w:t>Zakres zamówienia określa Arkusz asortymentowo-cenowy stanowiący załącznik nr 1</w:t>
      </w:r>
      <w:r w:rsidR="00220534">
        <w:rPr>
          <w:rFonts w:asciiTheme="minorHAnsi" w:hAnsiTheme="minorHAnsi" w:cstheme="minorHAnsi"/>
          <w:sz w:val="22"/>
          <w:szCs w:val="22"/>
          <w:u w:val="single"/>
        </w:rPr>
        <w:t>B</w:t>
      </w:r>
      <w:r w:rsidRPr="007B1A57">
        <w:rPr>
          <w:rFonts w:asciiTheme="minorHAnsi" w:hAnsiTheme="minorHAnsi" w:cstheme="minorHAnsi"/>
          <w:sz w:val="22"/>
          <w:szCs w:val="22"/>
          <w:u w:val="single"/>
        </w:rPr>
        <w:t xml:space="preserve"> do SWZ.</w:t>
      </w:r>
    </w:p>
    <w:p w14:paraId="0AB7D5A5" w14:textId="26AECD9C" w:rsidR="00F220D1" w:rsidRPr="00665B55" w:rsidRDefault="00F220D1" w:rsidP="00636678">
      <w:pPr>
        <w:numPr>
          <w:ilvl w:val="1"/>
          <w:numId w:val="2"/>
        </w:num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65B55">
        <w:rPr>
          <w:rFonts w:asciiTheme="minorHAnsi" w:hAnsiTheme="minorHAnsi" w:cstheme="minorHAnsi"/>
          <w:sz w:val="22"/>
          <w:szCs w:val="22"/>
        </w:rPr>
        <w:t>Wszystkie moduły oprogramowania do obsługi i zarządzania Systemem KD muszą tworzyć system zintegrowany tzn. zapewnić jednokrotne wprowadzanie danych, dostęp do niezbędnych dla danej funkcjonalności danych bez konieczności ich replikowania, kopiowania czy też ponownego wprowadzania, a także natychmiastową widoczność wprowadzonych zmian w danych we wszystkich miejscach, w których dane są wykorzystywane. Dotyczy to tak systemu kontroli dostępu</w:t>
      </w:r>
      <w:r w:rsidR="006C5049">
        <w:rPr>
          <w:rFonts w:asciiTheme="minorHAnsi" w:hAnsiTheme="minorHAnsi" w:cstheme="minorHAnsi"/>
          <w:sz w:val="22"/>
          <w:szCs w:val="22"/>
        </w:rPr>
        <w:t>.</w:t>
      </w:r>
    </w:p>
    <w:p w14:paraId="498BC4C1" w14:textId="77777777" w:rsidR="00F220D1" w:rsidRPr="00665B55" w:rsidRDefault="00F220D1" w:rsidP="00636678">
      <w:pPr>
        <w:numPr>
          <w:ilvl w:val="1"/>
          <w:numId w:val="2"/>
        </w:num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65B55">
        <w:rPr>
          <w:rFonts w:asciiTheme="minorHAnsi" w:hAnsiTheme="minorHAnsi" w:cstheme="minorHAnsi"/>
          <w:sz w:val="22"/>
          <w:szCs w:val="22"/>
        </w:rPr>
        <w:lastRenderedPageBreak/>
        <w:t>Dostarczone urządzenia muszą być fabrycznie nowe i wyprodukowane nie wcześniej niż 18 miesięcy przed datą dostarczenia.</w:t>
      </w:r>
    </w:p>
    <w:p w14:paraId="1207ECBB" w14:textId="1AE165BB" w:rsidR="00F220D1" w:rsidRPr="00665B55" w:rsidRDefault="00F220D1" w:rsidP="00636678">
      <w:pPr>
        <w:numPr>
          <w:ilvl w:val="1"/>
          <w:numId w:val="2"/>
        </w:num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65B55">
        <w:rPr>
          <w:rFonts w:asciiTheme="minorHAnsi" w:hAnsiTheme="minorHAnsi" w:cstheme="minorHAnsi"/>
          <w:sz w:val="22"/>
          <w:szCs w:val="22"/>
        </w:rPr>
        <w:t>W momencie oferowania wszystkie urządzenia Systemu KD, muszą być dostępne (dostarczane przez producenta) w dacie złożenia oferty i nie mogą być przeznaczone przez producenta do wycofania z produkcji lub sprzedaży.</w:t>
      </w:r>
    </w:p>
    <w:p w14:paraId="4D04BDD0" w14:textId="77777777" w:rsidR="006D450B" w:rsidRDefault="001A51ED" w:rsidP="006D450B">
      <w:pPr>
        <w:numPr>
          <w:ilvl w:val="1"/>
          <w:numId w:val="2"/>
        </w:numPr>
        <w:tabs>
          <w:tab w:val="left" w:pos="851"/>
        </w:tabs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 w:rsidRPr="00665B55">
        <w:rPr>
          <w:rFonts w:asciiTheme="minorHAnsi" w:hAnsiTheme="minorHAnsi" w:cstheme="minorHAnsi"/>
          <w:sz w:val="22"/>
          <w:szCs w:val="22"/>
        </w:rPr>
        <w:t>Wspólny Słownik Zamówień CPV</w:t>
      </w:r>
    </w:p>
    <w:p w14:paraId="5B854A11" w14:textId="6C12744C" w:rsidR="006E7CDC" w:rsidRPr="006D450B" w:rsidRDefault="006D450B" w:rsidP="006D450B">
      <w:pPr>
        <w:tabs>
          <w:tab w:val="left" w:pos="851"/>
        </w:tabs>
        <w:spacing w:line="276" w:lineRule="auto"/>
        <w:ind w:left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450B">
        <w:rPr>
          <w:rFonts w:asciiTheme="minorHAnsi" w:hAnsiTheme="minorHAnsi" w:cstheme="minorHAnsi"/>
          <w:bCs/>
          <w:color w:val="000000" w:themeColor="text1"/>
          <w:kern w:val="20"/>
          <w:sz w:val="22"/>
          <w:szCs w:val="22"/>
        </w:rPr>
        <w:t>42.96.11.00-1</w:t>
      </w:r>
      <w:r w:rsidRPr="006D450B">
        <w:rPr>
          <w:rFonts w:asciiTheme="minorHAnsi" w:hAnsiTheme="minorHAnsi" w:cstheme="minorHAnsi"/>
          <w:bCs/>
          <w:color w:val="000000" w:themeColor="text1"/>
          <w:kern w:val="20"/>
          <w:sz w:val="22"/>
          <w:szCs w:val="22"/>
        </w:rPr>
        <w:tab/>
        <w:t>-</w:t>
      </w:r>
      <w:r w:rsidRPr="006D450B">
        <w:rPr>
          <w:rFonts w:asciiTheme="minorHAnsi" w:hAnsiTheme="minorHAnsi" w:cstheme="minorHAnsi"/>
          <w:bCs/>
          <w:color w:val="000000" w:themeColor="text1"/>
          <w:kern w:val="20"/>
          <w:sz w:val="22"/>
          <w:szCs w:val="22"/>
        </w:rPr>
        <w:tab/>
        <w:t>Systemy kontroli dostępu</w:t>
      </w:r>
      <w:r w:rsidR="006E7CDC" w:rsidRPr="006D450B">
        <w:rPr>
          <w:rFonts w:asciiTheme="minorHAnsi" w:hAnsiTheme="minorHAnsi" w:cstheme="minorHAnsi"/>
          <w:bCs/>
          <w:color w:val="000000" w:themeColor="text1"/>
          <w:kern w:val="20"/>
          <w:sz w:val="22"/>
          <w:szCs w:val="22"/>
        </w:rPr>
        <w:tab/>
      </w:r>
    </w:p>
    <w:p w14:paraId="237754D4" w14:textId="1882E7E2" w:rsidR="006E7CDC" w:rsidRPr="006D450B" w:rsidRDefault="006E7CDC" w:rsidP="00636678">
      <w:pPr>
        <w:suppressLineNumbers/>
        <w:tabs>
          <w:tab w:val="left" w:pos="1440"/>
        </w:tabs>
        <w:spacing w:line="276" w:lineRule="auto"/>
        <w:ind w:left="851"/>
        <w:rPr>
          <w:rFonts w:asciiTheme="minorHAnsi" w:hAnsiTheme="minorHAnsi" w:cstheme="minorHAnsi"/>
          <w:bCs/>
          <w:color w:val="000000" w:themeColor="text1"/>
          <w:kern w:val="20"/>
          <w:sz w:val="22"/>
          <w:szCs w:val="22"/>
        </w:rPr>
      </w:pPr>
      <w:r w:rsidRPr="006D450B">
        <w:rPr>
          <w:rFonts w:asciiTheme="minorHAnsi" w:hAnsiTheme="minorHAnsi" w:cstheme="minorHAnsi"/>
          <w:bCs/>
          <w:color w:val="000000" w:themeColor="text1"/>
          <w:kern w:val="20"/>
          <w:sz w:val="22"/>
          <w:szCs w:val="22"/>
        </w:rPr>
        <w:t>48.00.00.00-8</w:t>
      </w:r>
      <w:r w:rsidRPr="006D450B">
        <w:rPr>
          <w:rFonts w:asciiTheme="minorHAnsi" w:hAnsiTheme="minorHAnsi" w:cstheme="minorHAnsi"/>
          <w:bCs/>
          <w:color w:val="000000" w:themeColor="text1"/>
          <w:kern w:val="20"/>
          <w:sz w:val="22"/>
          <w:szCs w:val="22"/>
        </w:rPr>
        <w:tab/>
        <w:t>-</w:t>
      </w:r>
      <w:r w:rsidRPr="006D450B">
        <w:rPr>
          <w:rFonts w:asciiTheme="minorHAnsi" w:hAnsiTheme="minorHAnsi" w:cstheme="minorHAnsi"/>
          <w:bCs/>
          <w:color w:val="000000" w:themeColor="text1"/>
          <w:kern w:val="20"/>
          <w:sz w:val="22"/>
          <w:szCs w:val="22"/>
        </w:rPr>
        <w:tab/>
        <w:t>Pakiety oprogramowania i systemy informatyczne</w:t>
      </w:r>
    </w:p>
    <w:p w14:paraId="0F4FEB9D" w14:textId="77777777" w:rsidR="00665B55" w:rsidRPr="00665B55" w:rsidRDefault="00D57CEC" w:rsidP="00636678">
      <w:pPr>
        <w:pStyle w:val="Akapitzlist"/>
        <w:numPr>
          <w:ilvl w:val="1"/>
          <w:numId w:val="2"/>
        </w:numPr>
        <w:spacing w:line="276" w:lineRule="auto"/>
        <w:ind w:left="851" w:hanging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5B55">
        <w:rPr>
          <w:rFonts w:asciiTheme="minorHAnsi" w:hAnsiTheme="minorHAnsi" w:cstheme="minorHAnsi"/>
          <w:color w:val="000000"/>
          <w:sz w:val="22"/>
          <w:szCs w:val="22"/>
        </w:rPr>
        <w:t>Zamawiający nie</w:t>
      </w:r>
      <w:r w:rsidR="00336A0B" w:rsidRPr="00665B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73EF8" w:rsidRPr="00665B55">
        <w:rPr>
          <w:rFonts w:asciiTheme="minorHAnsi" w:hAnsiTheme="minorHAnsi" w:cstheme="minorHAnsi"/>
          <w:color w:val="000000"/>
          <w:sz w:val="22"/>
          <w:szCs w:val="22"/>
        </w:rPr>
        <w:t>dopuszcza składani</w:t>
      </w:r>
      <w:r w:rsidRPr="00665B5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B73EF8" w:rsidRPr="00665B55">
        <w:rPr>
          <w:rFonts w:asciiTheme="minorHAnsi" w:hAnsiTheme="minorHAnsi" w:cstheme="minorHAnsi"/>
          <w:color w:val="000000"/>
          <w:sz w:val="22"/>
          <w:szCs w:val="22"/>
        </w:rPr>
        <w:t xml:space="preserve"> ofert częściowych</w:t>
      </w:r>
      <w:r w:rsidRPr="00665B5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73EF8" w:rsidRPr="00665B55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="00B536AD" w:rsidRPr="00665B55">
        <w:rPr>
          <w:rFonts w:asciiTheme="minorHAnsi" w:hAnsiTheme="minorHAnsi" w:cstheme="minorHAnsi"/>
          <w:sz w:val="22"/>
          <w:szCs w:val="22"/>
        </w:rPr>
        <w:t>Zamawiający odstąpił od podziału zamówienia na części ze względów technicznych, organizacyjnych i ekonomicznych. Podział zamówienia mógłby zagrozić jego właściwemu wykonaniu oraz rodzić spory związane z określeniem odpowiedzialności za niewłaściwie wykonany przedmiot zamówienia. Zamówienie stanowi jedną całość funkcjonalnie i technicznie połączoną</w:t>
      </w:r>
      <w:r w:rsidR="00316574" w:rsidRPr="00665B55">
        <w:rPr>
          <w:rFonts w:asciiTheme="minorHAnsi" w:hAnsiTheme="minorHAnsi" w:cstheme="minorHAnsi"/>
          <w:sz w:val="22"/>
          <w:szCs w:val="22"/>
        </w:rPr>
        <w:t>.</w:t>
      </w:r>
    </w:p>
    <w:p w14:paraId="4F1EF1F6" w14:textId="46679870" w:rsidR="009E71F4" w:rsidRPr="00665B55" w:rsidRDefault="009E71F4" w:rsidP="00636678">
      <w:pPr>
        <w:pStyle w:val="Akapitzlist"/>
        <w:numPr>
          <w:ilvl w:val="1"/>
          <w:numId w:val="2"/>
        </w:numPr>
        <w:spacing w:line="276" w:lineRule="auto"/>
        <w:ind w:left="851" w:hanging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5B55">
        <w:rPr>
          <w:rFonts w:asciiTheme="minorHAnsi" w:eastAsia="Arial" w:hAnsiTheme="minorHAnsi" w:cstheme="minorHAnsi"/>
          <w:sz w:val="22"/>
          <w:szCs w:val="22"/>
          <w:lang w:val="pl"/>
        </w:rPr>
        <w:t>Zamawiaj</w:t>
      </w:r>
      <w:r w:rsidR="00D3337F" w:rsidRPr="00665B55">
        <w:rPr>
          <w:rFonts w:asciiTheme="minorHAnsi" w:eastAsia="Arial" w:hAnsiTheme="minorHAnsi" w:cstheme="minorHAnsi"/>
          <w:sz w:val="22"/>
          <w:szCs w:val="22"/>
          <w:lang w:val="pl"/>
        </w:rPr>
        <w:t>ą</w:t>
      </w:r>
      <w:r w:rsidRPr="00665B55">
        <w:rPr>
          <w:rFonts w:asciiTheme="minorHAnsi" w:eastAsia="Arial" w:hAnsiTheme="minorHAnsi" w:cstheme="minorHAnsi"/>
          <w:sz w:val="22"/>
          <w:szCs w:val="22"/>
          <w:lang w:val="pl"/>
        </w:rPr>
        <w:t>cy informuje, że złożenie oferty nie musi być poprzedzone odbyciem wizji lokalnej.</w:t>
      </w:r>
    </w:p>
    <w:p w14:paraId="2ECD5F3E" w14:textId="539D6C83" w:rsidR="006D450B" w:rsidRPr="009A2BD6" w:rsidRDefault="00C904E3" w:rsidP="009A2BD6">
      <w:pPr>
        <w:pStyle w:val="pkt"/>
        <w:numPr>
          <w:ilvl w:val="1"/>
          <w:numId w:val="2"/>
        </w:numPr>
        <w:spacing w:before="0" w:after="0" w:line="276" w:lineRule="auto"/>
        <w:ind w:left="851" w:hanging="851"/>
        <w:rPr>
          <w:rFonts w:asciiTheme="minorHAnsi" w:hAnsiTheme="minorHAnsi" w:cstheme="minorHAnsi"/>
          <w:sz w:val="22"/>
          <w:szCs w:val="22"/>
          <w:lang w:eastAsia="ar-SA"/>
        </w:rPr>
      </w:pPr>
      <w:r w:rsidRPr="00665B55">
        <w:rPr>
          <w:rFonts w:asciiTheme="minorHAnsi" w:hAnsiTheme="minorHAnsi" w:cstheme="minorHAnsi"/>
          <w:sz w:val="22"/>
          <w:szCs w:val="22"/>
          <w:lang w:eastAsia="ar-SA"/>
        </w:rPr>
        <w:t xml:space="preserve">Zamawiający </w:t>
      </w:r>
      <w:r w:rsidRPr="00665B55"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  <w:t>dopuszcza możliwość składania ofert równoważnych</w:t>
      </w:r>
      <w:r w:rsidRPr="00665B5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n</w:t>
      </w:r>
      <w:r w:rsidRPr="00665B55">
        <w:rPr>
          <w:rFonts w:asciiTheme="minorHAnsi" w:hAnsiTheme="minorHAnsi" w:cstheme="minorHAnsi"/>
          <w:sz w:val="22"/>
          <w:szCs w:val="22"/>
          <w:lang w:eastAsia="ar-SA"/>
        </w:rPr>
        <w:t xml:space="preserve">a poszczególne pozycje przedmiotu zamówienia. Ofertą równoważną jest przedmiot o takich samych lub lepszych parametrach technicznych, jakościowych, funkcjonalnych spełniający minimalne parametry określone przez Zamawiającego w załączniku nr 1 do SWZ (Arkusz cenowy). </w:t>
      </w:r>
      <w:r w:rsidR="00336A0B" w:rsidRPr="00665B55">
        <w:rPr>
          <w:rFonts w:asciiTheme="minorHAnsi" w:hAnsiTheme="minorHAnsi" w:cstheme="minorHAnsi"/>
          <w:sz w:val="22"/>
          <w:szCs w:val="22"/>
          <w:lang w:eastAsia="ar-SA"/>
        </w:rPr>
        <w:t>W </w:t>
      </w:r>
      <w:r w:rsidRPr="00665B55">
        <w:rPr>
          <w:rFonts w:asciiTheme="minorHAnsi" w:hAnsiTheme="minorHAnsi" w:cstheme="minorHAnsi"/>
          <w:sz w:val="22"/>
          <w:szCs w:val="22"/>
          <w:lang w:eastAsia="ar-SA"/>
        </w:rPr>
        <w:t>takim przypadku Wykonawca zobowiązany jest przedstawić wraz z ofertą szczegółową specyfikację, w której w sposób niebudzący wątpliwości Zamawiającego będzie wynikać, iż zaoferowany asortyment jest o takich samych parametrach technicznych, jakościowych, funkcjonalnych w odniesieniu do asortymentu określonego przez Zamawiającego w opisie przedmiotu zamówienia. Zamawiający informuje, iż w razie gdy w opisie przedmiotu zamówienia znajdują się znaki towarowe, za ofertę równoważną uznaje się ofertę spełniającą parametry indywidualnie wskazanego asortymentu określone przez jego producenta</w:t>
      </w:r>
      <w:r w:rsidRPr="00BD2DBA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79EAD43" w14:textId="77777777" w:rsidR="004B69A1" w:rsidRPr="00BD2DBA" w:rsidRDefault="004B69A1" w:rsidP="00636678">
      <w:pPr>
        <w:pStyle w:val="pkt"/>
        <w:spacing w:before="0" w:after="0" w:line="276" w:lineRule="auto"/>
        <w:ind w:firstLin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20DE7DF" w14:textId="6C009599" w:rsidR="00C84110" w:rsidRPr="007072EA" w:rsidRDefault="00AC6BD3" w:rsidP="00636678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851" w:hanging="851"/>
        <w:jc w:val="both"/>
        <w:textAlignment w:val="baseline"/>
        <w:rPr>
          <w:rFonts w:ascii="Calibri" w:hAnsi="Calibri" w:cs="Calibri"/>
          <w:b/>
          <w:iCs/>
          <w:sz w:val="22"/>
          <w:szCs w:val="22"/>
          <w:u w:val="single"/>
        </w:rPr>
      </w:pPr>
      <w:r>
        <w:rPr>
          <w:rFonts w:ascii="Calibri" w:hAnsi="Calibri" w:cs="Calibri"/>
          <w:b/>
          <w:iCs/>
          <w:sz w:val="22"/>
          <w:szCs w:val="22"/>
        </w:rPr>
        <w:t>5</w:t>
      </w:r>
      <w:r w:rsidR="00C84110" w:rsidRPr="007720DE">
        <w:rPr>
          <w:rFonts w:ascii="Calibri" w:hAnsi="Calibri" w:cs="Calibri"/>
          <w:b/>
          <w:iCs/>
          <w:sz w:val="22"/>
          <w:szCs w:val="22"/>
        </w:rPr>
        <w:t>.</w:t>
      </w:r>
      <w:r w:rsidR="00C84110" w:rsidRPr="007720DE">
        <w:rPr>
          <w:rFonts w:ascii="Calibri" w:hAnsi="Calibri" w:cs="Calibri"/>
          <w:b/>
          <w:iCs/>
          <w:sz w:val="22"/>
          <w:szCs w:val="22"/>
        </w:rPr>
        <w:tab/>
      </w:r>
      <w:r w:rsidR="00C84110" w:rsidRPr="007072EA">
        <w:rPr>
          <w:rFonts w:ascii="Calibri" w:hAnsi="Calibri" w:cs="Calibri"/>
          <w:b/>
          <w:iCs/>
          <w:sz w:val="22"/>
          <w:szCs w:val="22"/>
          <w:u w:val="single"/>
        </w:rPr>
        <w:t>Podwykonawstwo.</w:t>
      </w:r>
    </w:p>
    <w:p w14:paraId="0A850BE4" w14:textId="2D7259AB" w:rsidR="00C84110" w:rsidRDefault="00AC6BD3" w:rsidP="00636678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851" w:hanging="851"/>
        <w:jc w:val="both"/>
        <w:textAlignment w:val="baseline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5</w:t>
      </w:r>
      <w:r w:rsidR="00C84110" w:rsidRPr="00C84110">
        <w:rPr>
          <w:rFonts w:ascii="Calibri" w:hAnsi="Calibri" w:cs="Calibri"/>
          <w:bCs/>
          <w:iCs/>
          <w:sz w:val="22"/>
          <w:szCs w:val="22"/>
        </w:rPr>
        <w:t>.1.</w:t>
      </w:r>
      <w:r w:rsidR="00C84110">
        <w:rPr>
          <w:rFonts w:ascii="Calibri" w:hAnsi="Calibri" w:cs="Calibri"/>
          <w:bCs/>
          <w:iCs/>
          <w:sz w:val="22"/>
          <w:szCs w:val="22"/>
        </w:rPr>
        <w:tab/>
        <w:t>Zamawiający nie zastrzega obowiązku osobistego wykonania przez Wykonawcę kluczowych części zamówienia.</w:t>
      </w:r>
    </w:p>
    <w:p w14:paraId="2D25CDF2" w14:textId="2D26217E" w:rsidR="00C84110" w:rsidRDefault="00AC6BD3" w:rsidP="00636678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851" w:hanging="851"/>
        <w:jc w:val="both"/>
        <w:textAlignment w:val="baseline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5</w:t>
      </w:r>
      <w:r w:rsidR="00C84110">
        <w:rPr>
          <w:rFonts w:ascii="Calibri" w:hAnsi="Calibri" w:cs="Calibri"/>
          <w:bCs/>
          <w:iCs/>
          <w:sz w:val="22"/>
          <w:szCs w:val="22"/>
        </w:rPr>
        <w:t>.2.</w:t>
      </w:r>
      <w:r w:rsidR="00C84110">
        <w:rPr>
          <w:rFonts w:ascii="Calibri" w:hAnsi="Calibri" w:cs="Calibri"/>
          <w:bCs/>
          <w:iCs/>
          <w:sz w:val="22"/>
          <w:szCs w:val="22"/>
        </w:rPr>
        <w:tab/>
        <w:t>Wykonawca może powierzyć wykonanie części zamówienia podwykonawcy.</w:t>
      </w:r>
    </w:p>
    <w:p w14:paraId="1E5A8586" w14:textId="618C89CB" w:rsidR="00C84110" w:rsidRDefault="00AC6BD3" w:rsidP="00636678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851" w:hanging="851"/>
        <w:jc w:val="both"/>
        <w:textAlignment w:val="baseline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5</w:t>
      </w:r>
      <w:r w:rsidR="00C84110">
        <w:rPr>
          <w:rFonts w:ascii="Calibri" w:hAnsi="Calibri" w:cs="Calibri"/>
          <w:bCs/>
          <w:iCs/>
          <w:sz w:val="22"/>
          <w:szCs w:val="22"/>
        </w:rPr>
        <w:t>.3</w:t>
      </w:r>
      <w:r w:rsidR="00C84110">
        <w:rPr>
          <w:rFonts w:ascii="Calibri" w:hAnsi="Calibri" w:cs="Calibri"/>
          <w:bCs/>
          <w:iCs/>
          <w:sz w:val="22"/>
          <w:szCs w:val="22"/>
        </w:rPr>
        <w:tab/>
        <w:t>Zamawiający żąda wskazania przez Wykonawcę w treści Formularza oferty części zamówienia, których</w:t>
      </w:r>
      <w:r w:rsidR="005E73DE">
        <w:rPr>
          <w:rFonts w:ascii="Calibri" w:hAnsi="Calibri" w:cs="Calibri"/>
          <w:bCs/>
          <w:iCs/>
          <w:sz w:val="22"/>
          <w:szCs w:val="22"/>
        </w:rPr>
        <w:t xml:space="preserve"> wykonanie zamierza powierzyć podwykonawcom i podania przez Wykonawcę firm podwykonawców.</w:t>
      </w:r>
    </w:p>
    <w:p w14:paraId="11C11989" w14:textId="28C14E0C" w:rsidR="005E73DE" w:rsidRDefault="00AC6BD3" w:rsidP="00636678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851" w:hanging="851"/>
        <w:jc w:val="both"/>
        <w:textAlignment w:val="baseline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5</w:t>
      </w:r>
      <w:r w:rsidR="005E73DE">
        <w:rPr>
          <w:rFonts w:ascii="Calibri" w:hAnsi="Calibri" w:cs="Calibri"/>
          <w:bCs/>
          <w:iCs/>
          <w:sz w:val="22"/>
          <w:szCs w:val="22"/>
        </w:rPr>
        <w:t>.4</w:t>
      </w:r>
      <w:r w:rsidR="005E73DE">
        <w:rPr>
          <w:rFonts w:ascii="Calibri" w:hAnsi="Calibri" w:cs="Calibri"/>
          <w:bCs/>
          <w:iCs/>
          <w:sz w:val="22"/>
          <w:szCs w:val="22"/>
        </w:rPr>
        <w:tab/>
        <w:t>Powierzenie wykonania części zamówienia podwykonawcom nie zwalnia Wykonawcy</w:t>
      </w:r>
      <w:r w:rsidR="0064196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E73DE">
        <w:rPr>
          <w:rFonts w:ascii="Calibri" w:hAnsi="Calibri" w:cs="Calibri"/>
          <w:bCs/>
          <w:iCs/>
          <w:sz w:val="22"/>
          <w:szCs w:val="22"/>
        </w:rPr>
        <w:t>z</w:t>
      </w:r>
      <w:r w:rsidR="00336A0B">
        <w:rPr>
          <w:rFonts w:ascii="Calibri" w:hAnsi="Calibri" w:cs="Calibri"/>
          <w:bCs/>
          <w:iCs/>
          <w:sz w:val="22"/>
          <w:szCs w:val="22"/>
        </w:rPr>
        <w:t> </w:t>
      </w:r>
      <w:r w:rsidR="005E73DE">
        <w:rPr>
          <w:rFonts w:ascii="Calibri" w:hAnsi="Calibri" w:cs="Calibri"/>
          <w:bCs/>
          <w:iCs/>
          <w:sz w:val="22"/>
          <w:szCs w:val="22"/>
        </w:rPr>
        <w:t>odpowiedzialności za nale</w:t>
      </w:r>
      <w:r w:rsidR="008C04F9">
        <w:rPr>
          <w:rFonts w:ascii="Calibri" w:hAnsi="Calibri" w:cs="Calibri"/>
          <w:bCs/>
          <w:iCs/>
          <w:sz w:val="22"/>
          <w:szCs w:val="22"/>
        </w:rPr>
        <w:t>ż</w:t>
      </w:r>
      <w:r w:rsidR="005E73DE">
        <w:rPr>
          <w:rFonts w:ascii="Calibri" w:hAnsi="Calibri" w:cs="Calibri"/>
          <w:bCs/>
          <w:iCs/>
          <w:sz w:val="22"/>
          <w:szCs w:val="22"/>
        </w:rPr>
        <w:t>yte wykonanie tego zamówienia.</w:t>
      </w:r>
    </w:p>
    <w:p w14:paraId="466F4118" w14:textId="77777777" w:rsidR="00275DE3" w:rsidRDefault="00275DE3" w:rsidP="00636678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851" w:hanging="851"/>
        <w:jc w:val="both"/>
        <w:textAlignment w:val="baseline"/>
        <w:rPr>
          <w:rFonts w:ascii="Calibri" w:hAnsi="Calibri" w:cs="Calibri"/>
          <w:bCs/>
          <w:iCs/>
          <w:sz w:val="22"/>
          <w:szCs w:val="22"/>
        </w:rPr>
      </w:pPr>
    </w:p>
    <w:p w14:paraId="37FD448F" w14:textId="54447694" w:rsidR="00FD34D6" w:rsidRPr="00EE467D" w:rsidRDefault="00AC6BD3" w:rsidP="00636678">
      <w:pPr>
        <w:pStyle w:val="pkt"/>
        <w:spacing w:before="0" w:after="0" w:line="276" w:lineRule="auto"/>
        <w:ind w:hanging="85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5E73DE">
        <w:rPr>
          <w:rFonts w:ascii="Calibri" w:hAnsi="Calibri" w:cs="Calibri"/>
          <w:b/>
          <w:sz w:val="22"/>
          <w:szCs w:val="22"/>
        </w:rPr>
        <w:t>.</w:t>
      </w:r>
      <w:r w:rsidR="005E73DE">
        <w:rPr>
          <w:rFonts w:ascii="Calibri" w:hAnsi="Calibri" w:cs="Calibri"/>
          <w:b/>
          <w:sz w:val="22"/>
          <w:szCs w:val="22"/>
        </w:rPr>
        <w:tab/>
      </w:r>
      <w:r w:rsidR="00FD34D6" w:rsidRPr="007072EA">
        <w:rPr>
          <w:rFonts w:ascii="Calibri" w:hAnsi="Calibri" w:cs="Calibri"/>
          <w:b/>
          <w:sz w:val="22"/>
          <w:szCs w:val="22"/>
          <w:u w:val="single"/>
        </w:rPr>
        <w:t>Informacje o przewidywanych zamówieniach, o których mowa w art. 214 ust. 1 pkt</w:t>
      </w:r>
      <w:r w:rsidR="005E73DE" w:rsidRPr="007072EA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E76516" w:rsidRPr="007072EA">
        <w:rPr>
          <w:rFonts w:ascii="Calibri" w:hAnsi="Calibri" w:cs="Calibri"/>
          <w:b/>
          <w:sz w:val="22"/>
          <w:szCs w:val="22"/>
          <w:u w:val="single"/>
        </w:rPr>
        <w:t>8</w:t>
      </w:r>
      <w:r w:rsidR="00FD34D6" w:rsidRPr="007072EA">
        <w:rPr>
          <w:rFonts w:ascii="Calibri" w:hAnsi="Calibri" w:cs="Calibri"/>
          <w:b/>
          <w:sz w:val="22"/>
          <w:szCs w:val="22"/>
          <w:u w:val="single"/>
        </w:rPr>
        <w:t xml:space="preserve"> Ustawy.</w:t>
      </w:r>
    </w:p>
    <w:p w14:paraId="0A3BE6BD" w14:textId="49B94F0D" w:rsidR="00FD34D6" w:rsidRDefault="00AC6BD3" w:rsidP="00636678">
      <w:pPr>
        <w:pStyle w:val="pkt"/>
        <w:spacing w:before="0" w:after="0" w:line="276" w:lineRule="auto"/>
        <w:ind w:hanging="851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6</w:t>
      </w:r>
      <w:r w:rsidR="009E71F4">
        <w:rPr>
          <w:rFonts w:ascii="Calibri" w:hAnsi="Calibri" w:cs="Calibri"/>
          <w:bCs/>
          <w:sz w:val="22"/>
          <w:szCs w:val="22"/>
        </w:rPr>
        <w:t>.1.</w:t>
      </w:r>
      <w:r w:rsidR="009E71F4">
        <w:rPr>
          <w:rFonts w:ascii="Calibri" w:hAnsi="Calibri" w:cs="Calibri"/>
          <w:bCs/>
          <w:sz w:val="22"/>
          <w:szCs w:val="22"/>
        </w:rPr>
        <w:tab/>
      </w:r>
      <w:r w:rsidR="00FD34D6" w:rsidRPr="00EE467D">
        <w:rPr>
          <w:rFonts w:ascii="Calibri" w:hAnsi="Calibri" w:cs="Calibri"/>
          <w:bCs/>
          <w:sz w:val="22"/>
          <w:szCs w:val="22"/>
        </w:rPr>
        <w:t>Zamawiający nie przewiduje mo</w:t>
      </w:r>
      <w:r w:rsidR="002F5415" w:rsidRPr="00EE467D">
        <w:rPr>
          <w:rFonts w:ascii="Calibri" w:hAnsi="Calibri" w:cs="Calibri"/>
          <w:bCs/>
          <w:sz w:val="22"/>
          <w:szCs w:val="22"/>
        </w:rPr>
        <w:t>ż</w:t>
      </w:r>
      <w:r w:rsidR="00FD34D6" w:rsidRPr="00EE467D">
        <w:rPr>
          <w:rFonts w:ascii="Calibri" w:hAnsi="Calibri" w:cs="Calibri"/>
          <w:bCs/>
          <w:sz w:val="22"/>
          <w:szCs w:val="22"/>
        </w:rPr>
        <w:t>liwości udziel</w:t>
      </w:r>
      <w:r w:rsidR="005E73DE">
        <w:rPr>
          <w:rFonts w:ascii="Calibri" w:hAnsi="Calibri" w:cs="Calibri"/>
          <w:bCs/>
          <w:sz w:val="22"/>
          <w:szCs w:val="22"/>
        </w:rPr>
        <w:t>e</w:t>
      </w:r>
      <w:r w:rsidR="00FD34D6" w:rsidRPr="00EE467D">
        <w:rPr>
          <w:rFonts w:ascii="Calibri" w:hAnsi="Calibri" w:cs="Calibri"/>
          <w:bCs/>
          <w:sz w:val="22"/>
          <w:szCs w:val="22"/>
        </w:rPr>
        <w:t>nia zamówień, o których mowa w art. 214 ust.</w:t>
      </w:r>
      <w:r w:rsidR="005E73DE">
        <w:rPr>
          <w:rFonts w:ascii="Calibri" w:hAnsi="Calibri" w:cs="Calibri"/>
          <w:bCs/>
          <w:sz w:val="22"/>
          <w:szCs w:val="22"/>
        </w:rPr>
        <w:t xml:space="preserve"> </w:t>
      </w:r>
      <w:r w:rsidR="00FD34D6" w:rsidRPr="00EE467D">
        <w:rPr>
          <w:rFonts w:ascii="Calibri" w:hAnsi="Calibri" w:cs="Calibri"/>
          <w:bCs/>
          <w:sz w:val="22"/>
          <w:szCs w:val="22"/>
        </w:rPr>
        <w:t>1</w:t>
      </w:r>
      <w:r w:rsidR="00642AEA">
        <w:rPr>
          <w:rFonts w:ascii="Calibri" w:hAnsi="Calibri" w:cs="Calibri"/>
          <w:bCs/>
          <w:sz w:val="22"/>
          <w:szCs w:val="22"/>
        </w:rPr>
        <w:t xml:space="preserve"> </w:t>
      </w:r>
      <w:r w:rsidR="00FD34D6" w:rsidRPr="00EE467D">
        <w:rPr>
          <w:rFonts w:ascii="Calibri" w:hAnsi="Calibri" w:cs="Calibri"/>
          <w:bCs/>
          <w:sz w:val="22"/>
          <w:szCs w:val="22"/>
        </w:rPr>
        <w:t>pkt.</w:t>
      </w:r>
      <w:r w:rsidR="00642AEA">
        <w:rPr>
          <w:rFonts w:ascii="Calibri" w:hAnsi="Calibri" w:cs="Calibri"/>
          <w:bCs/>
          <w:sz w:val="22"/>
          <w:szCs w:val="22"/>
        </w:rPr>
        <w:t xml:space="preserve"> </w:t>
      </w:r>
      <w:r w:rsidR="0082574F">
        <w:rPr>
          <w:rFonts w:ascii="Calibri" w:hAnsi="Calibri" w:cs="Calibri"/>
          <w:bCs/>
          <w:sz w:val="22"/>
          <w:szCs w:val="22"/>
        </w:rPr>
        <w:t>8</w:t>
      </w:r>
      <w:r w:rsidR="00FD34D6" w:rsidRPr="00EE467D">
        <w:rPr>
          <w:rFonts w:ascii="Calibri" w:hAnsi="Calibri" w:cs="Calibri"/>
          <w:bCs/>
          <w:sz w:val="22"/>
          <w:szCs w:val="22"/>
        </w:rPr>
        <w:t xml:space="preserve"> </w:t>
      </w:r>
      <w:r w:rsidR="00F206F4" w:rsidRPr="00EE467D">
        <w:rPr>
          <w:rFonts w:ascii="Calibri" w:hAnsi="Calibri" w:cs="Calibri"/>
          <w:bCs/>
          <w:sz w:val="22"/>
          <w:szCs w:val="22"/>
        </w:rPr>
        <w:t>Ustawy.</w:t>
      </w:r>
    </w:p>
    <w:p w14:paraId="077DE6A2" w14:textId="77777777" w:rsidR="00275DE3" w:rsidRPr="00EE467D" w:rsidRDefault="00275DE3" w:rsidP="00636678">
      <w:pPr>
        <w:pStyle w:val="pkt"/>
        <w:spacing w:before="0" w:after="0" w:line="276" w:lineRule="auto"/>
        <w:ind w:hanging="851"/>
        <w:rPr>
          <w:rFonts w:ascii="Calibri" w:hAnsi="Calibri" w:cs="Calibri"/>
          <w:bCs/>
          <w:iCs/>
          <w:sz w:val="22"/>
          <w:szCs w:val="22"/>
        </w:rPr>
      </w:pPr>
    </w:p>
    <w:p w14:paraId="370F8A65" w14:textId="2687947A" w:rsidR="00D060CE" w:rsidRPr="007A7790" w:rsidRDefault="00AC6BD3" w:rsidP="00636678">
      <w:pPr>
        <w:pStyle w:val="pkt"/>
        <w:tabs>
          <w:tab w:val="left" w:pos="851"/>
        </w:tabs>
        <w:spacing w:before="0" w:after="0" w:line="276" w:lineRule="auto"/>
        <w:ind w:hanging="85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5E73DE" w:rsidRPr="00A15693">
        <w:rPr>
          <w:rFonts w:asciiTheme="minorHAnsi" w:hAnsiTheme="minorHAnsi" w:cstheme="minorHAnsi"/>
          <w:b/>
          <w:sz w:val="22"/>
          <w:szCs w:val="22"/>
        </w:rPr>
        <w:t>.</w:t>
      </w:r>
      <w:r w:rsidR="005E73DE" w:rsidRPr="00A15693">
        <w:rPr>
          <w:rFonts w:asciiTheme="minorHAnsi" w:hAnsiTheme="minorHAnsi" w:cstheme="minorHAnsi"/>
          <w:b/>
          <w:sz w:val="22"/>
          <w:szCs w:val="22"/>
        </w:rPr>
        <w:tab/>
      </w:r>
      <w:r w:rsidR="00D060CE" w:rsidRPr="007072EA">
        <w:rPr>
          <w:rFonts w:asciiTheme="minorHAnsi" w:hAnsiTheme="minorHAnsi" w:cstheme="minorHAnsi"/>
          <w:b/>
          <w:sz w:val="22"/>
          <w:szCs w:val="22"/>
          <w:u w:val="single"/>
        </w:rPr>
        <w:t>Termin wykonania zamówienia.</w:t>
      </w:r>
    </w:p>
    <w:p w14:paraId="500D12AC" w14:textId="109E2D4F" w:rsidR="00A33EC9" w:rsidRDefault="00AC6BD3" w:rsidP="00636678">
      <w:pPr>
        <w:pStyle w:val="pkt"/>
        <w:spacing w:before="0" w:after="0" w:line="276" w:lineRule="auto"/>
        <w:ind w:hanging="851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A15693" w:rsidRPr="007A7790">
        <w:rPr>
          <w:rFonts w:asciiTheme="minorHAnsi" w:hAnsiTheme="minorHAnsi" w:cstheme="minorHAnsi"/>
          <w:sz w:val="22"/>
          <w:szCs w:val="22"/>
        </w:rPr>
        <w:t>.1.</w:t>
      </w:r>
      <w:r w:rsidR="00A15693" w:rsidRPr="007A7790">
        <w:rPr>
          <w:rFonts w:asciiTheme="minorHAnsi" w:hAnsiTheme="minorHAnsi" w:cstheme="minorHAnsi"/>
          <w:sz w:val="22"/>
          <w:szCs w:val="22"/>
        </w:rPr>
        <w:tab/>
      </w:r>
      <w:r w:rsidR="00A33EC9" w:rsidRPr="007A7790">
        <w:rPr>
          <w:rFonts w:ascii="Calibri" w:hAnsi="Calibri" w:cs="Calibri"/>
          <w:sz w:val="22"/>
          <w:szCs w:val="22"/>
        </w:rPr>
        <w:t xml:space="preserve">Zamówienie </w:t>
      </w:r>
      <w:r w:rsidR="0031387B" w:rsidRPr="007A7790">
        <w:rPr>
          <w:rFonts w:ascii="Calibri" w:hAnsi="Calibri" w:cs="Calibri"/>
          <w:sz w:val="22"/>
          <w:szCs w:val="22"/>
        </w:rPr>
        <w:t>zostanie</w:t>
      </w:r>
      <w:r w:rsidR="00A33EC9" w:rsidRPr="007A7790">
        <w:rPr>
          <w:rFonts w:ascii="Calibri" w:hAnsi="Calibri" w:cs="Calibri"/>
          <w:sz w:val="22"/>
          <w:szCs w:val="22"/>
        </w:rPr>
        <w:t xml:space="preserve"> zrealizowane </w:t>
      </w:r>
      <w:r w:rsidR="00A33EC9" w:rsidRPr="007A7790">
        <w:rPr>
          <w:rFonts w:ascii="Calibri" w:hAnsi="Calibri" w:cs="Calibri"/>
          <w:b/>
          <w:bCs/>
          <w:sz w:val="22"/>
          <w:szCs w:val="22"/>
        </w:rPr>
        <w:t xml:space="preserve">w terminie do </w:t>
      </w:r>
      <w:r w:rsidR="00174471">
        <w:rPr>
          <w:rFonts w:ascii="Calibri" w:hAnsi="Calibri" w:cs="Calibri"/>
          <w:b/>
          <w:bCs/>
          <w:sz w:val="22"/>
          <w:szCs w:val="22"/>
        </w:rPr>
        <w:t>30</w:t>
      </w:r>
      <w:r w:rsidR="00B6337D">
        <w:rPr>
          <w:rFonts w:ascii="Calibri" w:hAnsi="Calibri" w:cs="Calibri"/>
          <w:b/>
          <w:bCs/>
          <w:sz w:val="22"/>
          <w:szCs w:val="22"/>
        </w:rPr>
        <w:t xml:space="preserve"> dni od daty </w:t>
      </w:r>
      <w:r w:rsidR="00174471">
        <w:rPr>
          <w:rFonts w:ascii="Calibri" w:hAnsi="Calibri" w:cs="Calibri"/>
          <w:b/>
          <w:bCs/>
          <w:sz w:val="22"/>
          <w:szCs w:val="22"/>
        </w:rPr>
        <w:t xml:space="preserve">zawarcia </w:t>
      </w:r>
      <w:r w:rsidR="00B6337D">
        <w:rPr>
          <w:rFonts w:ascii="Calibri" w:hAnsi="Calibri" w:cs="Calibri"/>
          <w:b/>
          <w:bCs/>
          <w:sz w:val="22"/>
          <w:szCs w:val="22"/>
        </w:rPr>
        <w:t>umowy</w:t>
      </w:r>
      <w:r w:rsidR="004D0E6F">
        <w:rPr>
          <w:rFonts w:ascii="Calibri" w:hAnsi="Calibri" w:cs="Calibri"/>
          <w:b/>
          <w:bCs/>
          <w:sz w:val="22"/>
          <w:szCs w:val="22"/>
        </w:rPr>
        <w:t>.</w:t>
      </w:r>
      <w:r w:rsidR="004D0E6F">
        <w:rPr>
          <w:rFonts w:ascii="Calibri" w:hAnsi="Calibri" w:cs="Calibri"/>
          <w:sz w:val="22"/>
          <w:szCs w:val="22"/>
        </w:rPr>
        <w:t xml:space="preserve"> </w:t>
      </w:r>
      <w:r w:rsidR="00A33EC9" w:rsidRPr="00D925CC">
        <w:rPr>
          <w:rFonts w:ascii="Calibri" w:hAnsi="Calibri" w:cs="Calibri"/>
          <w:sz w:val="22"/>
          <w:szCs w:val="22"/>
        </w:rPr>
        <w:t>Złożenie oferty z terminem wykonania dłuższym niż</w:t>
      </w:r>
      <w:r w:rsidR="00376633">
        <w:rPr>
          <w:rFonts w:ascii="Calibri" w:hAnsi="Calibri" w:cs="Calibri"/>
          <w:sz w:val="22"/>
          <w:szCs w:val="22"/>
        </w:rPr>
        <w:t xml:space="preserve"> </w:t>
      </w:r>
      <w:r w:rsidR="004D0E6F">
        <w:rPr>
          <w:rFonts w:ascii="Calibri" w:hAnsi="Calibri" w:cs="Calibri"/>
          <w:sz w:val="22"/>
          <w:szCs w:val="22"/>
        </w:rPr>
        <w:t>powyżej,</w:t>
      </w:r>
      <w:r w:rsidR="00A33EC9" w:rsidRPr="00D925CC">
        <w:rPr>
          <w:rFonts w:ascii="Calibri" w:hAnsi="Calibri" w:cs="Calibri"/>
          <w:sz w:val="22"/>
          <w:szCs w:val="22"/>
        </w:rPr>
        <w:t xml:space="preserve"> skutkować będzie odrzuceniem</w:t>
      </w:r>
      <w:r w:rsidR="00A33EC9" w:rsidRPr="00EE467D">
        <w:rPr>
          <w:rFonts w:ascii="Calibri" w:hAnsi="Calibri" w:cs="Calibri"/>
          <w:sz w:val="22"/>
          <w:szCs w:val="22"/>
        </w:rPr>
        <w:t xml:space="preserve"> oferty</w:t>
      </w:r>
      <w:r w:rsidR="00A33EC9">
        <w:rPr>
          <w:rFonts w:ascii="Calibri" w:hAnsi="Calibri" w:cs="Calibri"/>
          <w:sz w:val="22"/>
          <w:szCs w:val="22"/>
        </w:rPr>
        <w:t xml:space="preserve"> </w:t>
      </w:r>
      <w:r w:rsidR="00A33EC9" w:rsidRPr="00EE467D">
        <w:rPr>
          <w:rFonts w:ascii="Calibri" w:hAnsi="Calibri" w:cs="Calibri"/>
          <w:sz w:val="22"/>
          <w:szCs w:val="22"/>
        </w:rPr>
        <w:t>na podstawie art. 226 ust. 1 pkt. 5 Ustawy.</w:t>
      </w:r>
    </w:p>
    <w:p w14:paraId="4EE343B1" w14:textId="77777777" w:rsidR="00275DE3" w:rsidRDefault="00275DE3" w:rsidP="00636678">
      <w:pPr>
        <w:pStyle w:val="pkt"/>
        <w:tabs>
          <w:tab w:val="left" w:pos="851"/>
        </w:tabs>
        <w:spacing w:before="0" w:after="0" w:line="276" w:lineRule="auto"/>
        <w:ind w:hanging="851"/>
        <w:rPr>
          <w:rFonts w:ascii="Calibri" w:hAnsi="Calibri" w:cs="Calibri"/>
          <w:sz w:val="22"/>
          <w:szCs w:val="22"/>
        </w:rPr>
      </w:pPr>
    </w:p>
    <w:p w14:paraId="254EBDED" w14:textId="2D838B37" w:rsidR="00561833" w:rsidRPr="00A15693" w:rsidRDefault="00AC6BD3" w:rsidP="00636678">
      <w:pPr>
        <w:pStyle w:val="pkt"/>
        <w:spacing w:before="0" w:after="0" w:line="276" w:lineRule="auto"/>
        <w:ind w:hanging="85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8</w:t>
      </w:r>
      <w:r w:rsidR="00561833" w:rsidRPr="00A15693">
        <w:rPr>
          <w:rFonts w:asciiTheme="minorHAnsi" w:hAnsiTheme="minorHAnsi" w:cstheme="minorHAnsi"/>
          <w:b/>
          <w:sz w:val="22"/>
          <w:szCs w:val="22"/>
        </w:rPr>
        <w:t>.</w:t>
      </w:r>
      <w:r w:rsidR="00561833" w:rsidRPr="00A15693">
        <w:rPr>
          <w:rFonts w:asciiTheme="minorHAnsi" w:hAnsiTheme="minorHAnsi" w:cstheme="minorHAnsi"/>
          <w:b/>
          <w:sz w:val="22"/>
          <w:szCs w:val="22"/>
        </w:rPr>
        <w:tab/>
      </w:r>
      <w:r w:rsidR="00561833" w:rsidRPr="007072EA">
        <w:rPr>
          <w:rFonts w:asciiTheme="minorHAnsi" w:hAnsiTheme="minorHAnsi" w:cstheme="minorHAnsi"/>
          <w:b/>
          <w:sz w:val="22"/>
          <w:szCs w:val="22"/>
          <w:u w:val="single"/>
        </w:rPr>
        <w:t>Warunki udziału w postępowaniu:</w:t>
      </w:r>
    </w:p>
    <w:p w14:paraId="58D8F64D" w14:textId="1DB19B4E" w:rsidR="00561833" w:rsidRPr="008C04F9" w:rsidRDefault="00AC6BD3" w:rsidP="00636678">
      <w:pPr>
        <w:suppressAutoHyphens/>
        <w:spacing w:line="276" w:lineRule="auto"/>
        <w:ind w:left="851" w:hanging="85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eastAsia="zh-CN"/>
        </w:rPr>
        <w:t>8</w:t>
      </w:r>
      <w:r w:rsidR="00561833" w:rsidRPr="008C04F9">
        <w:rPr>
          <w:rFonts w:ascii="Calibri" w:hAnsi="Calibri" w:cs="Calibri"/>
          <w:bCs/>
          <w:sz w:val="22"/>
          <w:szCs w:val="22"/>
          <w:lang w:eastAsia="zh-CN"/>
        </w:rPr>
        <w:t>.1.</w:t>
      </w:r>
      <w:r w:rsidR="00561833" w:rsidRPr="008C04F9">
        <w:rPr>
          <w:rFonts w:ascii="Calibri" w:hAnsi="Calibri" w:cs="Calibri"/>
          <w:bCs/>
          <w:sz w:val="22"/>
          <w:szCs w:val="22"/>
          <w:lang w:eastAsia="zh-CN"/>
        </w:rPr>
        <w:tab/>
      </w:r>
      <w:r w:rsidR="00561833" w:rsidRPr="00475DFC">
        <w:rPr>
          <w:rFonts w:ascii="Calibri" w:hAnsi="Calibri" w:cs="Calibri"/>
          <w:bCs/>
          <w:sz w:val="22"/>
          <w:szCs w:val="22"/>
          <w:u w:val="single"/>
          <w:lang w:eastAsia="zh-CN"/>
        </w:rPr>
        <w:t xml:space="preserve">O </w:t>
      </w:r>
      <w:r w:rsidR="00561833" w:rsidRPr="00475DFC">
        <w:rPr>
          <w:rFonts w:ascii="Calibri" w:hAnsi="Calibri" w:cs="Calibri"/>
          <w:bCs/>
          <w:sz w:val="22"/>
          <w:szCs w:val="22"/>
          <w:u w:val="single"/>
        </w:rPr>
        <w:t>udzielenie zamówienia mogą ubiegać się wykonawcy, którzy:</w:t>
      </w:r>
    </w:p>
    <w:p w14:paraId="166DD393" w14:textId="2A41DD35" w:rsidR="00561833" w:rsidRDefault="00AC6BD3" w:rsidP="00AA586C">
      <w:pPr>
        <w:tabs>
          <w:tab w:val="left" w:pos="1701"/>
        </w:tabs>
        <w:suppressAutoHyphens/>
        <w:spacing w:line="276" w:lineRule="auto"/>
        <w:ind w:left="1701" w:hanging="85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8</w:t>
      </w:r>
      <w:r w:rsidR="009E71F4">
        <w:rPr>
          <w:rFonts w:ascii="Calibri" w:hAnsi="Calibri" w:cs="Calibri"/>
          <w:bCs/>
          <w:sz w:val="22"/>
          <w:szCs w:val="22"/>
        </w:rPr>
        <w:t>.1.1.</w:t>
      </w:r>
      <w:r w:rsidR="009E71F4">
        <w:rPr>
          <w:rFonts w:ascii="Calibri" w:hAnsi="Calibri" w:cs="Calibri"/>
          <w:bCs/>
          <w:sz w:val="22"/>
          <w:szCs w:val="22"/>
        </w:rPr>
        <w:tab/>
      </w:r>
      <w:r w:rsidR="00561833">
        <w:rPr>
          <w:rFonts w:ascii="Calibri" w:hAnsi="Calibri" w:cs="Calibri"/>
          <w:bCs/>
          <w:sz w:val="22"/>
          <w:szCs w:val="22"/>
        </w:rPr>
        <w:t>nie podlegają wykluczeniu</w:t>
      </w:r>
      <w:r w:rsidR="009E71F4">
        <w:rPr>
          <w:rFonts w:ascii="Calibri" w:hAnsi="Calibri" w:cs="Calibri"/>
          <w:bCs/>
          <w:sz w:val="22"/>
          <w:szCs w:val="22"/>
        </w:rPr>
        <w:t>.</w:t>
      </w:r>
    </w:p>
    <w:p w14:paraId="0E5A5B96" w14:textId="33500B90" w:rsidR="009E71F4" w:rsidRDefault="00AC6BD3" w:rsidP="00AA586C">
      <w:pPr>
        <w:tabs>
          <w:tab w:val="left" w:pos="1701"/>
        </w:tabs>
        <w:suppressAutoHyphens/>
        <w:spacing w:line="276" w:lineRule="auto"/>
        <w:ind w:left="1701" w:hanging="85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8</w:t>
      </w:r>
      <w:r w:rsidR="009E71F4">
        <w:rPr>
          <w:rFonts w:ascii="Calibri" w:hAnsi="Calibri" w:cs="Calibri"/>
          <w:bCs/>
          <w:sz w:val="22"/>
          <w:szCs w:val="22"/>
        </w:rPr>
        <w:t>.1.2.</w:t>
      </w:r>
      <w:r w:rsidR="009E71F4">
        <w:rPr>
          <w:rFonts w:ascii="Calibri" w:hAnsi="Calibri" w:cs="Calibri"/>
          <w:bCs/>
          <w:sz w:val="22"/>
          <w:szCs w:val="22"/>
        </w:rPr>
        <w:tab/>
      </w:r>
      <w:r w:rsidR="00561833" w:rsidRPr="007B3D44">
        <w:rPr>
          <w:rFonts w:ascii="Calibri" w:hAnsi="Calibri" w:cs="Calibri"/>
          <w:bCs/>
          <w:sz w:val="22"/>
          <w:szCs w:val="22"/>
        </w:rPr>
        <w:t>spełniają warunki udziału</w:t>
      </w:r>
      <w:r w:rsidR="00561833">
        <w:rPr>
          <w:rFonts w:ascii="Calibri" w:hAnsi="Calibri" w:cs="Calibri"/>
          <w:bCs/>
          <w:sz w:val="22"/>
          <w:szCs w:val="22"/>
        </w:rPr>
        <w:t xml:space="preserve"> </w:t>
      </w:r>
      <w:r w:rsidR="00561833" w:rsidRPr="007B3D44">
        <w:rPr>
          <w:rFonts w:ascii="Calibri" w:hAnsi="Calibri" w:cs="Calibri"/>
          <w:bCs/>
          <w:sz w:val="22"/>
          <w:szCs w:val="22"/>
        </w:rPr>
        <w:t>w postępowaniu</w:t>
      </w:r>
      <w:r w:rsidR="009E71F4">
        <w:rPr>
          <w:rFonts w:ascii="Calibri" w:hAnsi="Calibri" w:cs="Calibri"/>
          <w:bCs/>
          <w:sz w:val="22"/>
          <w:szCs w:val="22"/>
        </w:rPr>
        <w:t>.</w:t>
      </w:r>
      <w:r w:rsidR="00561833" w:rsidRPr="007B3D44">
        <w:rPr>
          <w:rFonts w:ascii="Calibri" w:hAnsi="Calibri" w:cs="Calibri"/>
          <w:bCs/>
          <w:sz w:val="22"/>
          <w:szCs w:val="22"/>
        </w:rPr>
        <w:t xml:space="preserve"> </w:t>
      </w:r>
    </w:p>
    <w:p w14:paraId="1DCC8EF7" w14:textId="77777777" w:rsidR="008E7490" w:rsidRDefault="00AC6BD3" w:rsidP="00636678">
      <w:pPr>
        <w:suppressAutoHyphens/>
        <w:spacing w:line="276" w:lineRule="auto"/>
        <w:ind w:left="851" w:hanging="851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>8</w:t>
      </w:r>
      <w:r w:rsidR="009E71F4">
        <w:rPr>
          <w:rFonts w:ascii="Calibri" w:hAnsi="Calibri" w:cs="Calibri"/>
          <w:bCs/>
          <w:sz w:val="22"/>
          <w:szCs w:val="22"/>
        </w:rPr>
        <w:t>.2.</w:t>
      </w:r>
      <w:r w:rsidR="009E71F4">
        <w:rPr>
          <w:rFonts w:ascii="Calibri" w:hAnsi="Calibri" w:cs="Calibri"/>
          <w:bCs/>
          <w:sz w:val="22"/>
          <w:szCs w:val="22"/>
        </w:rPr>
        <w:tab/>
      </w:r>
      <w:r w:rsidR="009E71F4" w:rsidRPr="00475DFC">
        <w:rPr>
          <w:rFonts w:ascii="Calibri" w:hAnsi="Calibri" w:cs="Calibri"/>
          <w:bCs/>
          <w:sz w:val="22"/>
          <w:szCs w:val="22"/>
          <w:u w:val="single"/>
        </w:rPr>
        <w:t>O udzielenie zamówienia mogą ubiegać się Wykonawcy, którzy spełniają warunki dotyczące:</w:t>
      </w:r>
    </w:p>
    <w:p w14:paraId="494864C7" w14:textId="77777777" w:rsidR="008E7490" w:rsidRDefault="008E7490" w:rsidP="00AA586C">
      <w:pPr>
        <w:suppressAutoHyphens/>
        <w:spacing w:line="276" w:lineRule="auto"/>
        <w:ind w:left="1701" w:hanging="85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8.</w:t>
      </w:r>
      <w:r>
        <w:rPr>
          <w:rFonts w:ascii="Calibri" w:hAnsi="Calibri" w:cs="Calibri"/>
          <w:sz w:val="22"/>
          <w:szCs w:val="22"/>
        </w:rPr>
        <w:t>2.1.</w:t>
      </w:r>
      <w:r>
        <w:rPr>
          <w:rFonts w:ascii="Calibri" w:hAnsi="Calibri" w:cs="Calibri"/>
          <w:sz w:val="22"/>
          <w:szCs w:val="22"/>
        </w:rPr>
        <w:tab/>
      </w:r>
      <w:r w:rsidR="00561833" w:rsidRPr="007B3D44">
        <w:rPr>
          <w:rFonts w:ascii="Calibri" w:hAnsi="Calibri" w:cs="Calibri"/>
          <w:sz w:val="22"/>
          <w:szCs w:val="22"/>
        </w:rPr>
        <w:t xml:space="preserve">zdolności do występowania w obrocie gospodarczym - </w:t>
      </w:r>
      <w:r w:rsidR="00561833" w:rsidRPr="00475DFC">
        <w:rPr>
          <w:rFonts w:ascii="Calibri" w:hAnsi="Calibri" w:cs="Calibri"/>
          <w:b/>
          <w:bCs/>
          <w:sz w:val="22"/>
          <w:szCs w:val="22"/>
        </w:rPr>
        <w:t>Zamawiający nie wyznacza szczegółowego warunku w tym zakresie;</w:t>
      </w:r>
    </w:p>
    <w:p w14:paraId="081087B6" w14:textId="409159EA" w:rsidR="008E7490" w:rsidRPr="008E7490" w:rsidRDefault="00561833">
      <w:pPr>
        <w:pStyle w:val="Akapitzlist"/>
        <w:numPr>
          <w:ilvl w:val="2"/>
          <w:numId w:val="44"/>
        </w:numPr>
        <w:suppressAutoHyphens/>
        <w:spacing w:line="276" w:lineRule="auto"/>
        <w:ind w:left="1701"/>
        <w:jc w:val="both"/>
        <w:rPr>
          <w:rFonts w:ascii="Calibri" w:hAnsi="Calibri" w:cs="Calibri"/>
          <w:b/>
          <w:sz w:val="22"/>
          <w:szCs w:val="22"/>
        </w:rPr>
      </w:pPr>
      <w:r w:rsidRPr="008E7490">
        <w:rPr>
          <w:rFonts w:ascii="Calibri" w:hAnsi="Calibri" w:cs="Calibri"/>
          <w:sz w:val="22"/>
          <w:szCs w:val="22"/>
        </w:rPr>
        <w:t>uprawnień do prowadzenia określonej działalności gospodarczej lub zawodowej, o ile wynika</w:t>
      </w:r>
      <w:r w:rsidR="001E35CC" w:rsidRPr="008E7490">
        <w:rPr>
          <w:rFonts w:ascii="Calibri" w:hAnsi="Calibri" w:cs="Calibri"/>
          <w:sz w:val="22"/>
          <w:szCs w:val="22"/>
        </w:rPr>
        <w:t xml:space="preserve"> </w:t>
      </w:r>
      <w:r w:rsidRPr="008E7490">
        <w:rPr>
          <w:rFonts w:ascii="Calibri" w:hAnsi="Calibri" w:cs="Calibri"/>
          <w:sz w:val="22"/>
          <w:szCs w:val="22"/>
        </w:rPr>
        <w:t xml:space="preserve">to z odrębnych przepisów - </w:t>
      </w:r>
      <w:r w:rsidRPr="008E7490">
        <w:rPr>
          <w:rFonts w:ascii="Calibri" w:hAnsi="Calibri" w:cs="Calibri"/>
          <w:b/>
          <w:bCs/>
          <w:sz w:val="22"/>
          <w:szCs w:val="22"/>
        </w:rPr>
        <w:t>Zamawiający nie wyznacza szczegółowego warunku w tym zakresie;</w:t>
      </w:r>
    </w:p>
    <w:p w14:paraId="433E7291" w14:textId="7F16A0D4" w:rsidR="008E7490" w:rsidRPr="008E7490" w:rsidRDefault="00561833">
      <w:pPr>
        <w:pStyle w:val="Akapitzlist"/>
        <w:numPr>
          <w:ilvl w:val="2"/>
          <w:numId w:val="44"/>
        </w:numPr>
        <w:suppressAutoHyphens/>
        <w:spacing w:line="276" w:lineRule="auto"/>
        <w:ind w:left="1701"/>
        <w:jc w:val="both"/>
        <w:rPr>
          <w:rFonts w:ascii="Calibri" w:hAnsi="Calibri" w:cs="Calibri"/>
          <w:b/>
          <w:sz w:val="22"/>
          <w:szCs w:val="22"/>
        </w:rPr>
      </w:pPr>
      <w:r w:rsidRPr="008E7490">
        <w:rPr>
          <w:rFonts w:ascii="Calibri" w:hAnsi="Calibri" w:cs="Calibri"/>
          <w:sz w:val="22"/>
          <w:szCs w:val="22"/>
        </w:rPr>
        <w:t xml:space="preserve">sytuacji ekonomicznej lub finansowej </w:t>
      </w:r>
      <w:bookmarkStart w:id="3" w:name="_Hlk67389898"/>
      <w:r w:rsidRPr="008E7490">
        <w:rPr>
          <w:rFonts w:ascii="Calibri" w:hAnsi="Calibri" w:cs="Calibri"/>
          <w:sz w:val="22"/>
          <w:szCs w:val="22"/>
        </w:rPr>
        <w:t xml:space="preserve">- </w:t>
      </w:r>
      <w:r w:rsidRPr="008E7490">
        <w:rPr>
          <w:rFonts w:ascii="Calibri" w:hAnsi="Calibri" w:cs="Calibri"/>
          <w:b/>
          <w:bCs/>
          <w:sz w:val="22"/>
          <w:szCs w:val="22"/>
        </w:rPr>
        <w:t>Zamawiający nie wyznacza szczegółowego warunku</w:t>
      </w:r>
      <w:r w:rsidR="007A5663" w:rsidRPr="008E74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E7490">
        <w:rPr>
          <w:rFonts w:ascii="Calibri" w:hAnsi="Calibri" w:cs="Calibri"/>
          <w:b/>
          <w:bCs/>
          <w:sz w:val="22"/>
          <w:szCs w:val="22"/>
        </w:rPr>
        <w:t>w tym zakresie;</w:t>
      </w:r>
      <w:bookmarkEnd w:id="3"/>
    </w:p>
    <w:p w14:paraId="6D49DA29" w14:textId="25C23071" w:rsidR="00A110A8" w:rsidRPr="008E7490" w:rsidRDefault="00561833">
      <w:pPr>
        <w:pStyle w:val="Akapitzlist"/>
        <w:numPr>
          <w:ilvl w:val="2"/>
          <w:numId w:val="44"/>
        </w:numPr>
        <w:suppressAutoHyphens/>
        <w:spacing w:line="276" w:lineRule="auto"/>
        <w:ind w:left="1701"/>
        <w:jc w:val="both"/>
        <w:rPr>
          <w:rFonts w:ascii="Calibri" w:hAnsi="Calibri" w:cs="Calibri"/>
          <w:b/>
          <w:sz w:val="22"/>
          <w:szCs w:val="22"/>
        </w:rPr>
      </w:pPr>
      <w:r w:rsidRPr="008E7490">
        <w:rPr>
          <w:rFonts w:ascii="Calibri" w:hAnsi="Calibri" w:cs="Calibri"/>
          <w:sz w:val="22"/>
          <w:szCs w:val="22"/>
        </w:rPr>
        <w:t xml:space="preserve">zdolności technicznej lub zawodowej – </w:t>
      </w:r>
      <w:r w:rsidRPr="008E7490">
        <w:rPr>
          <w:rFonts w:ascii="Calibri" w:hAnsi="Calibri" w:cs="Calibri"/>
          <w:b/>
          <w:bCs/>
          <w:sz w:val="22"/>
          <w:szCs w:val="22"/>
        </w:rPr>
        <w:t>Zamawiający nie wyznacza szczegółowego warunku</w:t>
      </w:r>
      <w:r w:rsidR="007A5663" w:rsidRPr="008E74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E7490">
        <w:rPr>
          <w:rFonts w:ascii="Calibri" w:hAnsi="Calibri" w:cs="Calibri"/>
          <w:b/>
          <w:bCs/>
          <w:sz w:val="22"/>
          <w:szCs w:val="22"/>
        </w:rPr>
        <w:t>w tym zakresie</w:t>
      </w:r>
      <w:r w:rsidR="005C2233">
        <w:rPr>
          <w:rFonts w:ascii="Calibri" w:hAnsi="Calibri" w:cs="Calibri"/>
          <w:b/>
          <w:bCs/>
          <w:sz w:val="22"/>
          <w:szCs w:val="22"/>
        </w:rPr>
        <w:t>.</w:t>
      </w:r>
    </w:p>
    <w:p w14:paraId="1A341E4E" w14:textId="77777777" w:rsidR="003E6222" w:rsidRPr="00475DFC" w:rsidRDefault="003E6222" w:rsidP="00636678">
      <w:pPr>
        <w:pStyle w:val="Tekstpodstawowy"/>
        <w:tabs>
          <w:tab w:val="left" w:pos="851"/>
          <w:tab w:val="left" w:pos="993"/>
        </w:tabs>
        <w:spacing w:after="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5435A3E" w14:textId="5FA2DE6E" w:rsidR="00561833" w:rsidRPr="00AA586C" w:rsidRDefault="00561833">
      <w:pPr>
        <w:pStyle w:val="pkt"/>
        <w:numPr>
          <w:ilvl w:val="0"/>
          <w:numId w:val="45"/>
        </w:numPr>
        <w:tabs>
          <w:tab w:val="left" w:pos="851"/>
        </w:tabs>
        <w:spacing w:before="0" w:after="0" w:line="276" w:lineRule="auto"/>
        <w:ind w:left="851" w:hanging="851"/>
        <w:rPr>
          <w:rFonts w:ascii="Calibri" w:hAnsi="Calibri" w:cs="Calibri"/>
          <w:b/>
          <w:sz w:val="22"/>
          <w:szCs w:val="22"/>
          <w:u w:val="single"/>
        </w:rPr>
      </w:pPr>
      <w:r w:rsidRPr="00AA586C">
        <w:rPr>
          <w:rFonts w:ascii="Calibri" w:hAnsi="Calibri" w:cs="Calibri"/>
          <w:b/>
          <w:sz w:val="22"/>
          <w:szCs w:val="22"/>
          <w:u w:val="single"/>
        </w:rPr>
        <w:t>Podstawy wykluczenia</w:t>
      </w:r>
      <w:r w:rsidR="001E35CC" w:rsidRPr="00AA586C">
        <w:rPr>
          <w:rFonts w:ascii="Calibri" w:hAnsi="Calibri" w:cs="Calibri"/>
          <w:b/>
          <w:sz w:val="22"/>
          <w:szCs w:val="22"/>
          <w:u w:val="single"/>
        </w:rPr>
        <w:t xml:space="preserve"> z postępowania</w:t>
      </w:r>
      <w:r w:rsidRPr="00AA586C">
        <w:rPr>
          <w:rFonts w:ascii="Calibri" w:hAnsi="Calibri" w:cs="Calibri"/>
          <w:b/>
          <w:sz w:val="22"/>
          <w:szCs w:val="22"/>
          <w:u w:val="single"/>
        </w:rPr>
        <w:t>.</w:t>
      </w:r>
      <w:r w:rsidR="00A110A8" w:rsidRPr="00AA586C">
        <w:rPr>
          <w:rFonts w:ascii="Calibri" w:hAnsi="Calibri" w:cs="Calibri"/>
          <w:b/>
          <w:sz w:val="22"/>
          <w:szCs w:val="22"/>
          <w:u w:val="single"/>
        </w:rPr>
        <w:t xml:space="preserve">    </w:t>
      </w:r>
    </w:p>
    <w:p w14:paraId="28F5128B" w14:textId="77777777" w:rsidR="008E7490" w:rsidRPr="008E7490" w:rsidRDefault="008E7490" w:rsidP="00636678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line="276" w:lineRule="auto"/>
        <w:jc w:val="both"/>
        <w:rPr>
          <w:rFonts w:ascii="Calibri" w:hAnsi="Calibri" w:cs="Calibri"/>
          <w:vanish/>
          <w:sz w:val="22"/>
          <w:szCs w:val="22"/>
        </w:rPr>
      </w:pPr>
    </w:p>
    <w:p w14:paraId="76A35DAB" w14:textId="77777777" w:rsidR="008E7490" w:rsidRPr="008E7490" w:rsidRDefault="008E7490" w:rsidP="00636678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line="276" w:lineRule="auto"/>
        <w:jc w:val="both"/>
        <w:rPr>
          <w:rFonts w:ascii="Calibri" w:hAnsi="Calibri" w:cs="Calibri"/>
          <w:vanish/>
          <w:sz w:val="22"/>
          <w:szCs w:val="22"/>
        </w:rPr>
      </w:pPr>
    </w:p>
    <w:p w14:paraId="43E9E666" w14:textId="42537D8F" w:rsidR="00561833" w:rsidRPr="00AF7746" w:rsidRDefault="00561833" w:rsidP="00636678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 w:hanging="851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B3D44">
        <w:rPr>
          <w:rFonts w:ascii="Calibri" w:hAnsi="Calibri" w:cs="Calibri"/>
          <w:sz w:val="22"/>
          <w:szCs w:val="22"/>
        </w:rPr>
        <w:t xml:space="preserve">Z postępowania o udzielenie zamówienia publicznego wyklucza się Wykonawcę, w </w:t>
      </w:r>
      <w:r w:rsidR="007A5663" w:rsidRPr="007B3D44">
        <w:rPr>
          <w:rFonts w:ascii="Calibri" w:hAnsi="Calibri" w:cs="Calibri"/>
          <w:sz w:val="22"/>
          <w:szCs w:val="22"/>
        </w:rPr>
        <w:t>stosunku</w:t>
      </w:r>
      <w:r w:rsidR="007A5663">
        <w:rPr>
          <w:rFonts w:ascii="Calibri" w:hAnsi="Calibri" w:cs="Calibri"/>
          <w:sz w:val="22"/>
          <w:szCs w:val="22"/>
        </w:rPr>
        <w:t xml:space="preserve"> </w:t>
      </w:r>
      <w:r w:rsidRPr="007B3D44">
        <w:rPr>
          <w:rFonts w:ascii="Calibri" w:hAnsi="Calibri" w:cs="Calibri"/>
          <w:sz w:val="22"/>
          <w:szCs w:val="22"/>
        </w:rPr>
        <w:t>do którego zachodzi którakolwiek z okoliczności, o których mowa w art. 108 ust.</w:t>
      </w:r>
      <w:r w:rsidR="00A1106F">
        <w:rPr>
          <w:rFonts w:ascii="Calibri" w:hAnsi="Calibri" w:cs="Calibri"/>
          <w:sz w:val="22"/>
          <w:szCs w:val="22"/>
        </w:rPr>
        <w:t xml:space="preserve"> </w:t>
      </w:r>
      <w:r w:rsidRPr="007B3D4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7B3D44">
        <w:rPr>
          <w:rFonts w:ascii="Calibri" w:hAnsi="Calibri" w:cs="Calibri"/>
          <w:sz w:val="22"/>
          <w:szCs w:val="22"/>
        </w:rPr>
        <w:t>Ustawy</w:t>
      </w:r>
      <w:r>
        <w:rPr>
          <w:rFonts w:ascii="Calibri" w:hAnsi="Calibri" w:cs="Calibri"/>
          <w:sz w:val="22"/>
          <w:szCs w:val="22"/>
        </w:rPr>
        <w:t>.</w:t>
      </w:r>
    </w:p>
    <w:p w14:paraId="53C154D7" w14:textId="62E0E057" w:rsidR="008E399E" w:rsidRDefault="00561833" w:rsidP="00636678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7B3D44">
        <w:rPr>
          <w:rFonts w:ascii="Calibri" w:hAnsi="Calibri" w:cs="Calibri"/>
          <w:sz w:val="22"/>
          <w:szCs w:val="22"/>
        </w:rPr>
        <w:t xml:space="preserve">Dodatkowo </w:t>
      </w:r>
      <w:r w:rsidR="001E35CC">
        <w:rPr>
          <w:rFonts w:ascii="Calibri" w:hAnsi="Calibri" w:cs="Calibri"/>
          <w:sz w:val="22"/>
          <w:szCs w:val="22"/>
        </w:rPr>
        <w:t xml:space="preserve">z postępowania o udzielenie zamówienia </w:t>
      </w:r>
      <w:r>
        <w:rPr>
          <w:rFonts w:ascii="Calibri" w:hAnsi="Calibri" w:cs="Calibri"/>
          <w:sz w:val="22"/>
          <w:szCs w:val="22"/>
        </w:rPr>
        <w:t xml:space="preserve">Zamawiający wykluczy wykonawcę na podstawie </w:t>
      </w:r>
      <w:r w:rsidRPr="007B3D44">
        <w:rPr>
          <w:rFonts w:ascii="Calibri" w:hAnsi="Calibri" w:cs="Calibri"/>
          <w:sz w:val="22"/>
          <w:szCs w:val="22"/>
        </w:rPr>
        <w:t>art.</w:t>
      </w:r>
      <w:r w:rsidR="007720DE">
        <w:rPr>
          <w:rFonts w:ascii="Calibri" w:hAnsi="Calibri" w:cs="Calibri"/>
          <w:sz w:val="22"/>
          <w:szCs w:val="22"/>
        </w:rPr>
        <w:t xml:space="preserve"> </w:t>
      </w:r>
      <w:r w:rsidRPr="007B3D44">
        <w:rPr>
          <w:rFonts w:ascii="Calibri" w:hAnsi="Calibri" w:cs="Calibri"/>
          <w:sz w:val="22"/>
          <w:szCs w:val="22"/>
        </w:rPr>
        <w:t>109 ust.</w:t>
      </w:r>
      <w:r w:rsidR="007720DE">
        <w:rPr>
          <w:rFonts w:ascii="Calibri" w:hAnsi="Calibri" w:cs="Calibri"/>
          <w:sz w:val="22"/>
          <w:szCs w:val="22"/>
        </w:rPr>
        <w:t xml:space="preserve"> </w:t>
      </w:r>
      <w:r w:rsidRPr="007B3D44">
        <w:rPr>
          <w:rFonts w:ascii="Calibri" w:hAnsi="Calibri" w:cs="Calibri"/>
          <w:sz w:val="22"/>
          <w:szCs w:val="22"/>
        </w:rPr>
        <w:t>1 pkt 4 Ustawy</w:t>
      </w:r>
      <w:r w:rsidR="001E35CC">
        <w:rPr>
          <w:rFonts w:ascii="Calibri" w:hAnsi="Calibri" w:cs="Calibri"/>
          <w:sz w:val="22"/>
          <w:szCs w:val="22"/>
        </w:rPr>
        <w:t xml:space="preserve"> </w:t>
      </w:r>
      <w:r w:rsidRPr="007B3D44">
        <w:rPr>
          <w:rFonts w:ascii="Calibri" w:hAnsi="Calibri" w:cs="Calibri"/>
          <w:sz w:val="22"/>
          <w:szCs w:val="22"/>
        </w:rPr>
        <w:t xml:space="preserve">w </w:t>
      </w:r>
      <w:r w:rsidR="00A15693" w:rsidRPr="007B3D44">
        <w:rPr>
          <w:rFonts w:ascii="Calibri" w:hAnsi="Calibri" w:cs="Calibri"/>
          <w:sz w:val="22"/>
          <w:szCs w:val="22"/>
        </w:rPr>
        <w:t>stosunku,</w:t>
      </w:r>
      <w:r w:rsidRPr="007B3D44">
        <w:rPr>
          <w:rFonts w:ascii="Calibri" w:hAnsi="Calibri" w:cs="Calibri"/>
          <w:sz w:val="22"/>
          <w:szCs w:val="22"/>
        </w:rPr>
        <w:t xml:space="preserve"> do którego otwarto likwidację, ogłoszono upadłość, którego </w:t>
      </w:r>
      <w:r>
        <w:rPr>
          <w:rFonts w:ascii="Calibri" w:hAnsi="Calibri" w:cs="Calibri"/>
          <w:sz w:val="22"/>
          <w:szCs w:val="22"/>
        </w:rPr>
        <w:t xml:space="preserve">aktywami zarządza likwidator lub sąd, zawarł układ z wierzycielami, którego </w:t>
      </w:r>
      <w:r w:rsidRPr="007B3D44">
        <w:rPr>
          <w:rFonts w:ascii="Calibri" w:hAnsi="Calibri" w:cs="Calibri"/>
          <w:sz w:val="22"/>
          <w:szCs w:val="22"/>
        </w:rPr>
        <w:t>działalność gospodarcza jest zawieszona albo znajduje się on w innej tego rodzaju sytuacji wynikającej z podobnej procedury przewidzianej w przepisach miejsca wszczęcia tej procedury.</w:t>
      </w:r>
    </w:p>
    <w:p w14:paraId="01C9B1D8" w14:textId="254A258B" w:rsidR="008E399E" w:rsidRPr="008E399E" w:rsidRDefault="008E399E" w:rsidP="00636678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8E39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</w:t>
      </w:r>
      <w:bookmarkStart w:id="4" w:name="_Hlk101437233"/>
      <w:r w:rsidRPr="008E399E">
        <w:rPr>
          <w:rFonts w:asciiTheme="minorHAnsi" w:hAnsiTheme="minorHAnsi" w:cstheme="minorHAnsi"/>
          <w:sz w:val="22"/>
          <w:szCs w:val="22"/>
        </w:rPr>
        <w:t>Zamawiający, na podstawie przepisów art. 7.1 Ustawy z dnia 13 kwietnia 2022 r. o</w:t>
      </w:r>
      <w:r w:rsidR="00336A0B">
        <w:rPr>
          <w:rFonts w:asciiTheme="minorHAnsi" w:hAnsiTheme="minorHAnsi" w:cstheme="minorHAnsi"/>
          <w:sz w:val="22"/>
          <w:szCs w:val="22"/>
        </w:rPr>
        <w:t> </w:t>
      </w:r>
      <w:r w:rsidRPr="008E399E">
        <w:rPr>
          <w:rFonts w:asciiTheme="minorHAnsi" w:hAnsiTheme="minorHAnsi" w:cstheme="minorHAnsi"/>
          <w:sz w:val="22"/>
          <w:szCs w:val="22"/>
        </w:rPr>
        <w:t>szczególnych rozwiązaniach w zakresie przeciwdziałania wspierania agresji na Ukrainę oraz służących ochronie bezpieczeństwa narodowego (Dz.U. z 2022 r. poz. 835)</w:t>
      </w:r>
      <w:r w:rsidR="00336A0B">
        <w:rPr>
          <w:rFonts w:asciiTheme="minorHAnsi" w:hAnsiTheme="minorHAnsi" w:cstheme="minorHAnsi"/>
          <w:sz w:val="22"/>
          <w:szCs w:val="22"/>
        </w:rPr>
        <w:t>,</w:t>
      </w:r>
      <w:r w:rsidRPr="008E399E">
        <w:rPr>
          <w:rFonts w:asciiTheme="minorHAnsi" w:hAnsiTheme="minorHAnsi" w:cstheme="minorHAnsi"/>
          <w:sz w:val="22"/>
          <w:szCs w:val="22"/>
        </w:rPr>
        <w:t xml:space="preserve"> zwanej dalej „Ustawą </w:t>
      </w:r>
      <w:r w:rsidR="006C41CE">
        <w:rPr>
          <w:rFonts w:asciiTheme="minorHAnsi" w:hAnsiTheme="minorHAnsi" w:cstheme="minorHAnsi"/>
          <w:sz w:val="22"/>
          <w:szCs w:val="22"/>
        </w:rPr>
        <w:t>o przeciwdziałaniu agresji na Ukrainę</w:t>
      </w:r>
      <w:r w:rsidRPr="008E399E">
        <w:rPr>
          <w:rFonts w:asciiTheme="minorHAnsi" w:hAnsiTheme="minorHAnsi" w:cstheme="minorHAnsi"/>
          <w:sz w:val="22"/>
          <w:szCs w:val="22"/>
        </w:rPr>
        <w:t>”</w:t>
      </w:r>
      <w:r w:rsidR="00336A0B">
        <w:rPr>
          <w:rFonts w:asciiTheme="minorHAnsi" w:hAnsiTheme="minorHAnsi" w:cstheme="minorHAnsi"/>
          <w:sz w:val="22"/>
          <w:szCs w:val="22"/>
        </w:rPr>
        <w:t>,</w:t>
      </w:r>
      <w:r w:rsidRPr="008E399E">
        <w:rPr>
          <w:rFonts w:asciiTheme="minorHAnsi" w:hAnsiTheme="minorHAnsi" w:cstheme="minorHAnsi"/>
          <w:sz w:val="22"/>
          <w:szCs w:val="22"/>
        </w:rPr>
        <w:t xml:space="preserve"> wykluczy z postępowania: </w:t>
      </w:r>
    </w:p>
    <w:p w14:paraId="31B862C4" w14:textId="715CD3D2" w:rsidR="008E399E" w:rsidRPr="008E399E" w:rsidRDefault="008E399E" w:rsidP="00636678">
      <w:pPr>
        <w:pStyle w:val="Akapitzlist"/>
        <w:numPr>
          <w:ilvl w:val="2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399E">
        <w:rPr>
          <w:rFonts w:asciiTheme="minorHAnsi" w:hAnsiTheme="minorHAnsi" w:cstheme="minorHAnsi"/>
          <w:sz w:val="22"/>
          <w:szCs w:val="22"/>
        </w:rPr>
        <w:t xml:space="preserve">Wykonawcę wymienionego w wykazach określonych w </w:t>
      </w:r>
      <w:r w:rsidRPr="008E399E">
        <w:rPr>
          <w:rStyle w:val="markedcontent"/>
          <w:rFonts w:asciiTheme="minorHAnsi" w:hAnsiTheme="minorHAnsi" w:cstheme="minorHAnsi"/>
          <w:sz w:val="22"/>
          <w:szCs w:val="22"/>
        </w:rPr>
        <w:t xml:space="preserve">rozporządzeniu Rady (WE) nr 765/2006 z dnia 18 maja 2006 r. dotyczącego środków ograniczających w związku z sytuacją na Białorusi i udziałem Białorusi w agresji Rosji wobec Ukrainy (Dz. Urz. UE L 134 z 20.05.2006, str. 1, z </w:t>
      </w:r>
      <w:proofErr w:type="spellStart"/>
      <w:r w:rsidRPr="008E399E">
        <w:rPr>
          <w:rStyle w:val="markedcontent"/>
          <w:rFonts w:asciiTheme="minorHAnsi" w:hAnsiTheme="minorHAnsi" w:cstheme="minorHAnsi"/>
          <w:sz w:val="22"/>
          <w:szCs w:val="22"/>
        </w:rPr>
        <w:t>późn</w:t>
      </w:r>
      <w:proofErr w:type="spellEnd"/>
      <w:r w:rsidRPr="008E399E">
        <w:rPr>
          <w:rStyle w:val="markedcontent"/>
          <w:rFonts w:asciiTheme="minorHAnsi" w:hAnsiTheme="minorHAnsi" w:cstheme="minorHAnsi"/>
          <w:sz w:val="22"/>
          <w:szCs w:val="22"/>
        </w:rPr>
        <w:t>. zm.3) zwanego dalej „rozporządzeniem 765/2006”</w:t>
      </w:r>
      <w:r w:rsidRPr="008E399E">
        <w:rPr>
          <w:rFonts w:asciiTheme="minorHAnsi" w:hAnsiTheme="minorHAnsi" w:cstheme="minorHAnsi"/>
          <w:sz w:val="22"/>
          <w:szCs w:val="22"/>
        </w:rPr>
        <w:t xml:space="preserve"> i w </w:t>
      </w:r>
      <w:r w:rsidRPr="008E399E">
        <w:rPr>
          <w:rStyle w:val="markedcontent"/>
          <w:rFonts w:asciiTheme="minorHAnsi" w:hAnsiTheme="minorHAnsi" w:cstheme="minorHAnsi"/>
          <w:sz w:val="22"/>
          <w:szCs w:val="22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 17.03.2014, str. 6, z </w:t>
      </w:r>
      <w:proofErr w:type="spellStart"/>
      <w:r w:rsidRPr="008E399E">
        <w:rPr>
          <w:rStyle w:val="markedcontent"/>
          <w:rFonts w:asciiTheme="minorHAnsi" w:hAnsiTheme="minorHAnsi" w:cstheme="minorHAnsi"/>
          <w:sz w:val="22"/>
          <w:szCs w:val="22"/>
        </w:rPr>
        <w:t>późn</w:t>
      </w:r>
      <w:proofErr w:type="spellEnd"/>
      <w:r w:rsidRPr="008E399E">
        <w:rPr>
          <w:rStyle w:val="markedcontent"/>
          <w:rFonts w:asciiTheme="minorHAnsi" w:hAnsiTheme="minorHAnsi" w:cstheme="minorHAnsi"/>
          <w:sz w:val="22"/>
          <w:szCs w:val="22"/>
        </w:rPr>
        <w:t>. zm.)</w:t>
      </w:r>
      <w:r w:rsidR="00336A0B">
        <w:rPr>
          <w:rFonts w:asciiTheme="minorHAnsi" w:hAnsiTheme="minorHAnsi" w:cstheme="minorHAnsi"/>
          <w:sz w:val="22"/>
          <w:szCs w:val="22"/>
        </w:rPr>
        <w:t>,</w:t>
      </w:r>
      <w:r w:rsidRPr="008E399E">
        <w:rPr>
          <w:rFonts w:asciiTheme="minorHAnsi" w:hAnsiTheme="minorHAnsi" w:cstheme="minorHAnsi"/>
          <w:sz w:val="22"/>
          <w:szCs w:val="22"/>
        </w:rPr>
        <w:t xml:space="preserve"> zwanego dalej „rozporządzeniem 269/2014”</w:t>
      </w:r>
      <w:r w:rsidR="00336A0B">
        <w:rPr>
          <w:rFonts w:asciiTheme="minorHAnsi" w:hAnsiTheme="minorHAnsi" w:cstheme="minorHAnsi"/>
          <w:sz w:val="22"/>
          <w:szCs w:val="22"/>
        </w:rPr>
        <w:t>,</w:t>
      </w:r>
      <w:r w:rsidRPr="008E399E">
        <w:rPr>
          <w:rFonts w:asciiTheme="minorHAnsi" w:hAnsiTheme="minorHAnsi" w:cstheme="minorHAnsi"/>
          <w:sz w:val="22"/>
          <w:szCs w:val="22"/>
        </w:rPr>
        <w:t xml:space="preserve"> albo wpisanego na listę na podstawie decyzji w sprawie wpisu na listę rozstrzygającej o zastosowaniu środka, o którym mowa w art. 1 pkt 3 </w:t>
      </w:r>
      <w:r w:rsidR="00AF320E" w:rsidRPr="008E399E">
        <w:rPr>
          <w:rFonts w:asciiTheme="minorHAnsi" w:hAnsiTheme="minorHAnsi" w:cstheme="minorHAnsi"/>
          <w:sz w:val="22"/>
          <w:szCs w:val="22"/>
        </w:rPr>
        <w:t>Ustaw</w:t>
      </w:r>
      <w:r w:rsidR="00AF320E">
        <w:rPr>
          <w:rFonts w:asciiTheme="minorHAnsi" w:hAnsiTheme="minorHAnsi" w:cstheme="minorHAnsi"/>
          <w:sz w:val="22"/>
          <w:szCs w:val="22"/>
        </w:rPr>
        <w:t>y</w:t>
      </w:r>
      <w:r w:rsidR="00AF320E" w:rsidRPr="008E399E">
        <w:rPr>
          <w:rFonts w:asciiTheme="minorHAnsi" w:hAnsiTheme="minorHAnsi" w:cstheme="minorHAnsi"/>
          <w:sz w:val="22"/>
          <w:szCs w:val="22"/>
        </w:rPr>
        <w:t xml:space="preserve"> </w:t>
      </w:r>
      <w:r w:rsidR="00AF320E">
        <w:rPr>
          <w:rFonts w:asciiTheme="minorHAnsi" w:hAnsiTheme="minorHAnsi" w:cstheme="minorHAnsi"/>
          <w:sz w:val="22"/>
          <w:szCs w:val="22"/>
        </w:rPr>
        <w:t>o przeciwdziałaniu agresji na Ukrainę</w:t>
      </w:r>
      <w:r w:rsidRPr="008E399E">
        <w:rPr>
          <w:rFonts w:asciiTheme="minorHAnsi" w:hAnsiTheme="minorHAnsi" w:cstheme="minorHAnsi"/>
          <w:sz w:val="22"/>
          <w:szCs w:val="22"/>
        </w:rPr>
        <w:t>;</w:t>
      </w:r>
    </w:p>
    <w:p w14:paraId="09B1D4FF" w14:textId="27E23297" w:rsidR="008E399E" w:rsidRPr="008E399E" w:rsidRDefault="008E399E" w:rsidP="00636678">
      <w:pPr>
        <w:pStyle w:val="Akapitzlist"/>
        <w:numPr>
          <w:ilvl w:val="2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399E">
        <w:rPr>
          <w:rFonts w:asciiTheme="minorHAnsi" w:hAnsiTheme="minorHAnsi" w:cstheme="minorHAnsi"/>
          <w:sz w:val="22"/>
          <w:szCs w:val="22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 którym mowa w art. 1 pkt 3 </w:t>
      </w:r>
      <w:r w:rsidR="00AF320E" w:rsidRPr="008E399E">
        <w:rPr>
          <w:rFonts w:asciiTheme="minorHAnsi" w:hAnsiTheme="minorHAnsi" w:cstheme="minorHAnsi"/>
          <w:sz w:val="22"/>
          <w:szCs w:val="22"/>
        </w:rPr>
        <w:t>Ustaw</w:t>
      </w:r>
      <w:r w:rsidR="00AF320E">
        <w:rPr>
          <w:rFonts w:asciiTheme="minorHAnsi" w:hAnsiTheme="minorHAnsi" w:cstheme="minorHAnsi"/>
          <w:sz w:val="22"/>
          <w:szCs w:val="22"/>
        </w:rPr>
        <w:t>y</w:t>
      </w:r>
      <w:r w:rsidR="00AF320E" w:rsidRPr="008E399E">
        <w:rPr>
          <w:rFonts w:asciiTheme="minorHAnsi" w:hAnsiTheme="minorHAnsi" w:cstheme="minorHAnsi"/>
          <w:sz w:val="22"/>
          <w:szCs w:val="22"/>
        </w:rPr>
        <w:t xml:space="preserve"> </w:t>
      </w:r>
      <w:r w:rsidR="00AF320E">
        <w:rPr>
          <w:rFonts w:asciiTheme="minorHAnsi" w:hAnsiTheme="minorHAnsi" w:cstheme="minorHAnsi"/>
          <w:sz w:val="22"/>
          <w:szCs w:val="22"/>
        </w:rPr>
        <w:t>o przeciwdziałaniu agresji na Ukrainę</w:t>
      </w:r>
      <w:r w:rsidRPr="008E399E">
        <w:rPr>
          <w:rFonts w:asciiTheme="minorHAnsi" w:hAnsiTheme="minorHAnsi" w:cstheme="minorHAnsi"/>
          <w:sz w:val="22"/>
          <w:szCs w:val="22"/>
        </w:rPr>
        <w:t>;</w:t>
      </w:r>
    </w:p>
    <w:p w14:paraId="0644F250" w14:textId="07961161" w:rsidR="008E399E" w:rsidRPr="008E399E" w:rsidRDefault="008E399E" w:rsidP="00636678">
      <w:pPr>
        <w:pStyle w:val="Akapitzlist"/>
        <w:numPr>
          <w:ilvl w:val="2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399E">
        <w:rPr>
          <w:rFonts w:asciiTheme="minorHAnsi" w:hAnsiTheme="minorHAnsi" w:cstheme="minorHAnsi"/>
          <w:sz w:val="22"/>
          <w:szCs w:val="22"/>
        </w:rPr>
        <w:lastRenderedPageBreak/>
        <w:t xml:space="preserve">Wykonawcę, którego jednostką dominującą w rozumieniu art. 3 ust. 1 pkt 37 ustawy z dnia 29 września 1994 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AF320E" w:rsidRPr="008E399E">
        <w:rPr>
          <w:rFonts w:asciiTheme="minorHAnsi" w:hAnsiTheme="minorHAnsi" w:cstheme="minorHAnsi"/>
          <w:sz w:val="22"/>
          <w:szCs w:val="22"/>
        </w:rPr>
        <w:t>Ustaw</w:t>
      </w:r>
      <w:r w:rsidR="00AF320E">
        <w:rPr>
          <w:rFonts w:asciiTheme="minorHAnsi" w:hAnsiTheme="minorHAnsi" w:cstheme="minorHAnsi"/>
          <w:sz w:val="22"/>
          <w:szCs w:val="22"/>
        </w:rPr>
        <w:t>y</w:t>
      </w:r>
      <w:r w:rsidR="00AF320E" w:rsidRPr="008E399E">
        <w:rPr>
          <w:rFonts w:asciiTheme="minorHAnsi" w:hAnsiTheme="minorHAnsi" w:cstheme="minorHAnsi"/>
          <w:sz w:val="22"/>
          <w:szCs w:val="22"/>
        </w:rPr>
        <w:t xml:space="preserve"> </w:t>
      </w:r>
      <w:r w:rsidR="00AF320E">
        <w:rPr>
          <w:rFonts w:asciiTheme="minorHAnsi" w:hAnsiTheme="minorHAnsi" w:cstheme="minorHAnsi"/>
          <w:sz w:val="22"/>
          <w:szCs w:val="22"/>
        </w:rPr>
        <w:t>o przeciwdziałaniu agresji na Ukrainę</w:t>
      </w:r>
      <w:r w:rsidRPr="008E399E">
        <w:rPr>
          <w:rFonts w:asciiTheme="minorHAnsi" w:hAnsiTheme="minorHAnsi" w:cstheme="minorHAnsi"/>
          <w:sz w:val="22"/>
          <w:szCs w:val="22"/>
        </w:rPr>
        <w:t>.</w:t>
      </w:r>
    </w:p>
    <w:bookmarkEnd w:id="4"/>
    <w:p w14:paraId="3AF0097F" w14:textId="4D82C598" w:rsidR="00561833" w:rsidRPr="007B3D44" w:rsidRDefault="00561833" w:rsidP="00636678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 w:hanging="851"/>
        <w:jc w:val="both"/>
        <w:rPr>
          <w:rFonts w:ascii="Calibri" w:hAnsi="Calibri" w:cs="Calibri"/>
          <w:sz w:val="22"/>
          <w:szCs w:val="22"/>
          <w:lang w:eastAsia="zh-CN"/>
        </w:rPr>
      </w:pPr>
      <w:r w:rsidRPr="007B3D44">
        <w:rPr>
          <w:rFonts w:ascii="Calibri" w:hAnsi="Calibri" w:cs="Calibri"/>
          <w:sz w:val="22"/>
          <w:szCs w:val="22"/>
          <w:lang w:eastAsia="zh-CN"/>
        </w:rPr>
        <w:t xml:space="preserve">Wykonawca nie podlega wykluczeniu </w:t>
      </w:r>
      <w:r>
        <w:rPr>
          <w:rFonts w:ascii="Calibri" w:hAnsi="Calibri" w:cs="Calibri"/>
          <w:sz w:val="22"/>
          <w:szCs w:val="22"/>
          <w:lang w:eastAsia="zh-CN"/>
        </w:rPr>
        <w:t xml:space="preserve">na podstawie </w:t>
      </w:r>
      <w:r w:rsidRPr="007B3D44">
        <w:rPr>
          <w:rFonts w:ascii="Calibri" w:hAnsi="Calibri" w:cs="Calibri"/>
          <w:sz w:val="22"/>
          <w:szCs w:val="22"/>
          <w:lang w:eastAsia="zh-CN"/>
        </w:rPr>
        <w:t>art. 108 ust. 1</w:t>
      </w:r>
      <w:r>
        <w:rPr>
          <w:rFonts w:ascii="Calibri" w:hAnsi="Calibri" w:cs="Calibri"/>
          <w:sz w:val="22"/>
          <w:szCs w:val="22"/>
          <w:lang w:eastAsia="zh-CN"/>
        </w:rPr>
        <w:t xml:space="preserve"> pkt 1, 2 i 5 </w:t>
      </w:r>
      <w:r w:rsidRPr="007B3D44">
        <w:rPr>
          <w:rFonts w:ascii="Calibri" w:hAnsi="Calibri" w:cs="Calibri"/>
          <w:sz w:val="22"/>
          <w:szCs w:val="22"/>
          <w:lang w:eastAsia="zh-CN"/>
        </w:rPr>
        <w:t>Ustawy</w:t>
      </w:r>
      <w:r w:rsidR="003F03A0">
        <w:rPr>
          <w:rFonts w:ascii="Calibri" w:hAnsi="Calibri" w:cs="Calibri"/>
          <w:sz w:val="22"/>
          <w:szCs w:val="22"/>
          <w:lang w:eastAsia="zh-CN"/>
        </w:rPr>
        <w:t xml:space="preserve"> lub</w:t>
      </w:r>
      <w:r w:rsidR="007A5663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3F03A0">
        <w:rPr>
          <w:rFonts w:ascii="Calibri" w:hAnsi="Calibri" w:cs="Calibri"/>
          <w:sz w:val="22"/>
          <w:szCs w:val="22"/>
          <w:lang w:eastAsia="zh-CN"/>
        </w:rPr>
        <w:t xml:space="preserve">na podstawie okoliczności wymienionych w pkt </w:t>
      </w:r>
      <w:r w:rsidR="007912C1">
        <w:rPr>
          <w:rFonts w:ascii="Calibri" w:hAnsi="Calibri" w:cs="Calibri"/>
          <w:sz w:val="22"/>
          <w:szCs w:val="22"/>
          <w:lang w:eastAsia="zh-CN"/>
        </w:rPr>
        <w:t>9</w:t>
      </w:r>
      <w:r w:rsidRPr="007B3D44">
        <w:rPr>
          <w:rFonts w:ascii="Calibri" w:hAnsi="Calibri" w:cs="Calibri"/>
          <w:sz w:val="22"/>
          <w:szCs w:val="22"/>
          <w:lang w:eastAsia="zh-CN"/>
        </w:rPr>
        <w:t>.</w:t>
      </w:r>
      <w:r>
        <w:rPr>
          <w:rFonts w:ascii="Calibri" w:hAnsi="Calibri" w:cs="Calibri"/>
          <w:sz w:val="22"/>
          <w:szCs w:val="22"/>
          <w:lang w:eastAsia="zh-CN"/>
        </w:rPr>
        <w:t>2</w:t>
      </w:r>
      <w:r w:rsidR="003F03A0">
        <w:rPr>
          <w:rFonts w:ascii="Calibri" w:hAnsi="Calibri" w:cs="Calibri"/>
          <w:sz w:val="22"/>
          <w:szCs w:val="22"/>
          <w:lang w:eastAsia="zh-CN"/>
        </w:rPr>
        <w:t xml:space="preserve">. SWZ, </w:t>
      </w:r>
      <w:r w:rsidRPr="007B3D44">
        <w:rPr>
          <w:rFonts w:ascii="Calibri" w:hAnsi="Calibri" w:cs="Calibri"/>
          <w:sz w:val="22"/>
          <w:szCs w:val="22"/>
          <w:lang w:eastAsia="zh-CN"/>
        </w:rPr>
        <w:t xml:space="preserve">jeżeli udowodni </w:t>
      </w:r>
      <w:r w:rsidR="007A5663">
        <w:rPr>
          <w:rFonts w:ascii="Calibri" w:hAnsi="Calibri" w:cs="Calibri"/>
          <w:sz w:val="22"/>
          <w:szCs w:val="22"/>
          <w:lang w:eastAsia="zh-CN"/>
        </w:rPr>
        <w:t>Z</w:t>
      </w:r>
      <w:r w:rsidR="007A5663" w:rsidRPr="007B3D44">
        <w:rPr>
          <w:rFonts w:ascii="Calibri" w:hAnsi="Calibri" w:cs="Calibri"/>
          <w:sz w:val="22"/>
          <w:szCs w:val="22"/>
          <w:lang w:eastAsia="zh-CN"/>
        </w:rPr>
        <w:t>amawiającemu,</w:t>
      </w:r>
      <w:r w:rsidR="007A5663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7B3D44">
        <w:rPr>
          <w:rFonts w:ascii="Calibri" w:hAnsi="Calibri" w:cs="Calibri"/>
          <w:sz w:val="22"/>
          <w:szCs w:val="22"/>
          <w:lang w:eastAsia="zh-CN"/>
        </w:rPr>
        <w:t>że spełnił łącznie następujące przesłanki:</w:t>
      </w:r>
    </w:p>
    <w:p w14:paraId="25A91EE3" w14:textId="77777777" w:rsidR="00561833" w:rsidRPr="007B3D44" w:rsidRDefault="00561833" w:rsidP="00636678">
      <w:pPr>
        <w:numPr>
          <w:ilvl w:val="2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Calibri" w:eastAsia="Calibri" w:hAnsi="Calibri" w:cs="Calibri"/>
          <w:sz w:val="22"/>
          <w:szCs w:val="22"/>
        </w:rPr>
      </w:pPr>
      <w:r w:rsidRPr="007B3D44">
        <w:rPr>
          <w:rFonts w:ascii="Calibri" w:eastAsia="Calibri" w:hAnsi="Calibri" w:cs="Calibri"/>
          <w:sz w:val="22"/>
          <w:szCs w:val="22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6412A475" w14:textId="77777777" w:rsidR="00561833" w:rsidRPr="007B3D44" w:rsidRDefault="00561833" w:rsidP="00636678">
      <w:pPr>
        <w:numPr>
          <w:ilvl w:val="2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Calibri" w:eastAsia="Calibri" w:hAnsi="Calibri" w:cs="Calibri"/>
          <w:sz w:val="22"/>
          <w:szCs w:val="22"/>
        </w:rPr>
      </w:pPr>
      <w:r w:rsidRPr="007B3D44">
        <w:rPr>
          <w:rFonts w:ascii="Calibri" w:eastAsia="Calibri" w:hAnsi="Calibri" w:cs="Calibri"/>
          <w:sz w:val="22"/>
          <w:szCs w:val="22"/>
        </w:rPr>
        <w:t>wyczerpująco wyjaśnił fakt i okoliczności związane z przestępstwem, wykroczeniem lub swoim nieprawidłowym postępowaniem oraz spowodowanymi przez nie szkodami, aktywnie współpracując odpowiednio z właściwymi organami, w tym organami ścigani</w:t>
      </w:r>
      <w:r w:rsidR="00A110A8">
        <w:rPr>
          <w:rFonts w:ascii="Calibri" w:eastAsia="Calibri" w:hAnsi="Calibri" w:cs="Calibri"/>
          <w:sz w:val="22"/>
          <w:szCs w:val="22"/>
        </w:rPr>
        <w:t>a</w:t>
      </w:r>
      <w:r w:rsidRPr="007B3D44">
        <w:rPr>
          <w:rFonts w:ascii="Calibri" w:eastAsia="Calibri" w:hAnsi="Calibri" w:cs="Calibri"/>
          <w:sz w:val="22"/>
          <w:szCs w:val="22"/>
        </w:rPr>
        <w:t xml:space="preserve"> lub </w:t>
      </w:r>
      <w:r w:rsidR="003F03A0">
        <w:rPr>
          <w:rFonts w:ascii="Calibri" w:eastAsia="Calibri" w:hAnsi="Calibri" w:cs="Calibri"/>
          <w:sz w:val="22"/>
          <w:szCs w:val="22"/>
        </w:rPr>
        <w:t>Z</w:t>
      </w:r>
      <w:r w:rsidRPr="007B3D44">
        <w:rPr>
          <w:rFonts w:ascii="Calibri" w:eastAsia="Calibri" w:hAnsi="Calibri" w:cs="Calibri"/>
          <w:sz w:val="22"/>
          <w:szCs w:val="22"/>
        </w:rPr>
        <w:t xml:space="preserve">amawiającym; </w:t>
      </w:r>
    </w:p>
    <w:p w14:paraId="3A3C0CF9" w14:textId="77777777" w:rsidR="00561833" w:rsidRPr="007B3D44" w:rsidRDefault="00561833" w:rsidP="00636678">
      <w:pPr>
        <w:numPr>
          <w:ilvl w:val="2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Calibri" w:eastAsia="Calibri" w:hAnsi="Calibri" w:cs="Calibri"/>
          <w:sz w:val="22"/>
          <w:szCs w:val="22"/>
        </w:rPr>
      </w:pPr>
      <w:r w:rsidRPr="007B3D44">
        <w:rPr>
          <w:rFonts w:ascii="Calibri" w:eastAsia="Calibri" w:hAnsi="Calibri" w:cs="Calibri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2CCA7896" w14:textId="67544269" w:rsidR="00561833" w:rsidRPr="007B3D44" w:rsidRDefault="007912C1" w:rsidP="00636678">
      <w:p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ind w:left="1560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</w:t>
      </w:r>
      <w:r w:rsidR="001E35CC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4</w:t>
      </w:r>
      <w:r w:rsidR="001E35CC">
        <w:rPr>
          <w:rFonts w:ascii="Calibri" w:eastAsia="Calibri" w:hAnsi="Calibri" w:cs="Calibri"/>
          <w:sz w:val="22"/>
          <w:szCs w:val="22"/>
        </w:rPr>
        <w:t>.3.1.</w:t>
      </w:r>
      <w:r w:rsidR="00526944">
        <w:rPr>
          <w:rFonts w:ascii="Calibri" w:eastAsia="Calibri" w:hAnsi="Calibri" w:cs="Calibri"/>
          <w:sz w:val="22"/>
          <w:szCs w:val="22"/>
        </w:rPr>
        <w:tab/>
      </w:r>
      <w:r w:rsidR="00561833" w:rsidRPr="007B3D44">
        <w:rPr>
          <w:rFonts w:ascii="Calibri" w:eastAsia="Calibri" w:hAnsi="Calibri" w:cs="Calibri"/>
          <w:sz w:val="22"/>
          <w:szCs w:val="22"/>
        </w:rPr>
        <w:t xml:space="preserve">zerwał wszelkie powiązania z osobami lub podmiotami odpowiedzialnymi za nieprawidłowe postępowanie wykonawcy, </w:t>
      </w:r>
    </w:p>
    <w:p w14:paraId="6E80DAF2" w14:textId="47130287" w:rsidR="00561833" w:rsidRPr="007B3D44" w:rsidRDefault="007912C1" w:rsidP="00636678">
      <w:p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ind w:left="1560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</w:t>
      </w:r>
      <w:r w:rsidR="001E35CC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4</w:t>
      </w:r>
      <w:r w:rsidR="001E35CC">
        <w:rPr>
          <w:rFonts w:ascii="Calibri" w:eastAsia="Calibri" w:hAnsi="Calibri" w:cs="Calibri"/>
          <w:sz w:val="22"/>
          <w:szCs w:val="22"/>
        </w:rPr>
        <w:t>.3.2.</w:t>
      </w:r>
      <w:r w:rsidR="00526944">
        <w:rPr>
          <w:rFonts w:ascii="Calibri" w:eastAsia="Calibri" w:hAnsi="Calibri" w:cs="Calibri"/>
          <w:sz w:val="22"/>
          <w:szCs w:val="22"/>
        </w:rPr>
        <w:tab/>
      </w:r>
      <w:r w:rsidR="00561833" w:rsidRPr="007B3D44">
        <w:rPr>
          <w:rFonts w:ascii="Calibri" w:eastAsia="Calibri" w:hAnsi="Calibri" w:cs="Calibri"/>
          <w:sz w:val="22"/>
          <w:szCs w:val="22"/>
        </w:rPr>
        <w:t xml:space="preserve">zreorganizował personel, </w:t>
      </w:r>
    </w:p>
    <w:p w14:paraId="605C688D" w14:textId="3512B472" w:rsidR="00561833" w:rsidRPr="007B3D44" w:rsidRDefault="007912C1" w:rsidP="00636678">
      <w:p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ind w:left="1560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</w:t>
      </w:r>
      <w:r w:rsidR="001E35CC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4</w:t>
      </w:r>
      <w:r w:rsidR="001E35CC">
        <w:rPr>
          <w:rFonts w:ascii="Calibri" w:eastAsia="Calibri" w:hAnsi="Calibri" w:cs="Calibri"/>
          <w:sz w:val="22"/>
          <w:szCs w:val="22"/>
        </w:rPr>
        <w:t>.3.3.</w:t>
      </w:r>
      <w:r w:rsidR="00526944">
        <w:rPr>
          <w:rFonts w:ascii="Calibri" w:eastAsia="Calibri" w:hAnsi="Calibri" w:cs="Calibri"/>
          <w:sz w:val="22"/>
          <w:szCs w:val="22"/>
        </w:rPr>
        <w:tab/>
      </w:r>
      <w:r w:rsidR="00561833" w:rsidRPr="007B3D44">
        <w:rPr>
          <w:rFonts w:ascii="Calibri" w:eastAsia="Calibri" w:hAnsi="Calibri" w:cs="Calibri"/>
          <w:sz w:val="22"/>
          <w:szCs w:val="22"/>
        </w:rPr>
        <w:t xml:space="preserve">wdrożył system sprawozdawczości i kontroli, </w:t>
      </w:r>
    </w:p>
    <w:p w14:paraId="5423E621" w14:textId="2AADD130" w:rsidR="00561833" w:rsidRPr="007B3D44" w:rsidRDefault="007912C1" w:rsidP="00636678">
      <w:p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ind w:left="1560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</w:t>
      </w:r>
      <w:r w:rsidR="001E35CC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4</w:t>
      </w:r>
      <w:r w:rsidR="001E35CC">
        <w:rPr>
          <w:rFonts w:ascii="Calibri" w:eastAsia="Calibri" w:hAnsi="Calibri" w:cs="Calibri"/>
          <w:sz w:val="22"/>
          <w:szCs w:val="22"/>
        </w:rPr>
        <w:t>.3.4.</w:t>
      </w:r>
      <w:r w:rsidR="00526944">
        <w:rPr>
          <w:rFonts w:ascii="Calibri" w:eastAsia="Calibri" w:hAnsi="Calibri" w:cs="Calibri"/>
          <w:sz w:val="22"/>
          <w:szCs w:val="22"/>
        </w:rPr>
        <w:tab/>
      </w:r>
      <w:r w:rsidR="00561833" w:rsidRPr="007B3D44">
        <w:rPr>
          <w:rFonts w:ascii="Calibri" w:eastAsia="Calibri" w:hAnsi="Calibri" w:cs="Calibri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004051F7" w14:textId="2BF079B2" w:rsidR="00561833" w:rsidRPr="007B3D44" w:rsidRDefault="001E35CC" w:rsidP="00636678">
      <w:p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ind w:left="1560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</w:t>
      </w:r>
      <w:r w:rsidR="007912C1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.3.5.</w:t>
      </w:r>
      <w:r w:rsidR="00526944">
        <w:rPr>
          <w:rFonts w:ascii="Calibri" w:eastAsia="Calibri" w:hAnsi="Calibri" w:cs="Calibri"/>
          <w:sz w:val="22"/>
          <w:szCs w:val="22"/>
        </w:rPr>
        <w:tab/>
      </w:r>
      <w:r w:rsidR="00561833" w:rsidRPr="007B3D44">
        <w:rPr>
          <w:rFonts w:ascii="Calibri" w:eastAsia="Calibri" w:hAnsi="Calibri" w:cs="Calibri"/>
          <w:sz w:val="22"/>
          <w:szCs w:val="22"/>
        </w:rPr>
        <w:t>wprowadził wewnętrzne regulacje dotyczące odpowiedzialności i odszkodowań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61833" w:rsidRPr="007B3D44">
        <w:rPr>
          <w:rFonts w:ascii="Calibri" w:eastAsia="Calibri" w:hAnsi="Calibri" w:cs="Calibri"/>
          <w:sz w:val="22"/>
          <w:szCs w:val="22"/>
        </w:rPr>
        <w:t>za nieprzestrzeganie przepisów, wewnętrznych regulacji lub standardów.</w:t>
      </w:r>
    </w:p>
    <w:p w14:paraId="3E951944" w14:textId="1527A9A3" w:rsidR="00561833" w:rsidRDefault="00561833" w:rsidP="00636678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7B3D44">
        <w:rPr>
          <w:rFonts w:ascii="Calibri" w:hAnsi="Calibri" w:cs="Calibri"/>
          <w:sz w:val="22"/>
          <w:szCs w:val="22"/>
        </w:rPr>
        <w:t xml:space="preserve">Zamawiający ocenia, czy podjęte przez </w:t>
      </w:r>
      <w:r w:rsidR="003F03A0">
        <w:rPr>
          <w:rFonts w:ascii="Calibri" w:hAnsi="Calibri" w:cs="Calibri"/>
          <w:sz w:val="22"/>
          <w:szCs w:val="22"/>
        </w:rPr>
        <w:t>W</w:t>
      </w:r>
      <w:r w:rsidRPr="007B3D44">
        <w:rPr>
          <w:rFonts w:ascii="Calibri" w:hAnsi="Calibri" w:cs="Calibri"/>
          <w:sz w:val="22"/>
          <w:szCs w:val="22"/>
        </w:rPr>
        <w:t xml:space="preserve">ykonawcę czynności, o których mowa </w:t>
      </w:r>
      <w:r>
        <w:rPr>
          <w:rFonts w:ascii="Calibri" w:hAnsi="Calibri" w:cs="Calibri"/>
          <w:sz w:val="22"/>
          <w:szCs w:val="22"/>
        </w:rPr>
        <w:t xml:space="preserve">w pkt </w:t>
      </w:r>
      <w:r w:rsidR="007912C1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.3</w:t>
      </w:r>
      <w:r w:rsidR="000B60C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SWZ</w:t>
      </w:r>
      <w:r w:rsidR="007720DE">
        <w:rPr>
          <w:rFonts w:ascii="Calibri" w:hAnsi="Calibri" w:cs="Calibri"/>
          <w:sz w:val="22"/>
          <w:szCs w:val="22"/>
        </w:rPr>
        <w:t xml:space="preserve"> </w:t>
      </w:r>
      <w:r w:rsidRPr="007B3D44">
        <w:rPr>
          <w:rFonts w:ascii="Calibri" w:hAnsi="Calibri" w:cs="Calibri"/>
          <w:sz w:val="22"/>
          <w:szCs w:val="22"/>
        </w:rPr>
        <w:t xml:space="preserve">są wystarczające do wykazania jego rzetelności, </w:t>
      </w:r>
      <w:r w:rsidR="00A15693" w:rsidRPr="007B3D44">
        <w:rPr>
          <w:rFonts w:ascii="Calibri" w:hAnsi="Calibri" w:cs="Calibri"/>
          <w:sz w:val="22"/>
          <w:szCs w:val="22"/>
        </w:rPr>
        <w:t>uwzględniając wagę</w:t>
      </w:r>
      <w:r w:rsidRPr="007B3D44">
        <w:rPr>
          <w:rFonts w:ascii="Calibri" w:hAnsi="Calibri" w:cs="Calibri"/>
          <w:sz w:val="22"/>
          <w:szCs w:val="22"/>
        </w:rPr>
        <w:t xml:space="preserve"> i szczególne okoliczności czynu </w:t>
      </w:r>
      <w:r w:rsidR="003F03A0">
        <w:rPr>
          <w:rFonts w:ascii="Calibri" w:hAnsi="Calibri" w:cs="Calibri"/>
          <w:sz w:val="22"/>
          <w:szCs w:val="22"/>
        </w:rPr>
        <w:t>W</w:t>
      </w:r>
      <w:r w:rsidRPr="007B3D44">
        <w:rPr>
          <w:rFonts w:ascii="Calibri" w:hAnsi="Calibri" w:cs="Calibri"/>
          <w:sz w:val="22"/>
          <w:szCs w:val="22"/>
        </w:rPr>
        <w:t xml:space="preserve">ykonawcy. Jeżeli podjęte przez </w:t>
      </w:r>
      <w:r w:rsidR="003F03A0">
        <w:rPr>
          <w:rFonts w:ascii="Calibri" w:hAnsi="Calibri" w:cs="Calibri"/>
          <w:sz w:val="22"/>
          <w:szCs w:val="22"/>
        </w:rPr>
        <w:t>W</w:t>
      </w:r>
      <w:r w:rsidRPr="007B3D44">
        <w:rPr>
          <w:rFonts w:ascii="Calibri" w:hAnsi="Calibri" w:cs="Calibri"/>
          <w:sz w:val="22"/>
          <w:szCs w:val="22"/>
        </w:rPr>
        <w:t xml:space="preserve">ykonawcę czynności, o których mowa </w:t>
      </w:r>
      <w:r>
        <w:rPr>
          <w:rFonts w:ascii="Calibri" w:hAnsi="Calibri" w:cs="Calibri"/>
          <w:sz w:val="22"/>
          <w:szCs w:val="22"/>
        </w:rPr>
        <w:t xml:space="preserve">w pkt </w:t>
      </w:r>
      <w:r w:rsidR="007912C1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.3</w:t>
      </w:r>
      <w:r w:rsidR="000B60C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SWZ</w:t>
      </w:r>
      <w:r w:rsidR="007720DE">
        <w:rPr>
          <w:rFonts w:ascii="Calibri" w:hAnsi="Calibri" w:cs="Calibri"/>
          <w:sz w:val="22"/>
          <w:szCs w:val="22"/>
        </w:rPr>
        <w:t xml:space="preserve"> </w:t>
      </w:r>
      <w:r w:rsidRPr="007B3D44">
        <w:rPr>
          <w:rFonts w:ascii="Calibri" w:hAnsi="Calibri" w:cs="Calibri"/>
          <w:sz w:val="22"/>
          <w:szCs w:val="22"/>
        </w:rPr>
        <w:t xml:space="preserve">nie są wystarczające do wykazania jego rzetelności, </w:t>
      </w:r>
      <w:r w:rsidR="003F03A0">
        <w:rPr>
          <w:rFonts w:ascii="Calibri" w:hAnsi="Calibri" w:cs="Calibri"/>
          <w:sz w:val="22"/>
          <w:szCs w:val="22"/>
        </w:rPr>
        <w:t>Z</w:t>
      </w:r>
      <w:r w:rsidRPr="007B3D44">
        <w:rPr>
          <w:rFonts w:ascii="Calibri" w:hAnsi="Calibri" w:cs="Calibri"/>
          <w:sz w:val="22"/>
          <w:szCs w:val="22"/>
        </w:rPr>
        <w:t xml:space="preserve">amawiający wyklucza </w:t>
      </w:r>
      <w:r w:rsidR="003F03A0">
        <w:rPr>
          <w:rFonts w:ascii="Calibri" w:hAnsi="Calibri" w:cs="Calibri"/>
          <w:sz w:val="22"/>
          <w:szCs w:val="22"/>
        </w:rPr>
        <w:t>W</w:t>
      </w:r>
      <w:r w:rsidRPr="007B3D44">
        <w:rPr>
          <w:rFonts w:ascii="Calibri" w:hAnsi="Calibri" w:cs="Calibri"/>
          <w:sz w:val="22"/>
          <w:szCs w:val="22"/>
        </w:rPr>
        <w:t>ykonawcę.</w:t>
      </w:r>
    </w:p>
    <w:p w14:paraId="78F729CE" w14:textId="24F167A5" w:rsidR="00561833" w:rsidRPr="007B3D44" w:rsidRDefault="00561833" w:rsidP="00636678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przypadku, o którym mowa w pkt </w:t>
      </w:r>
      <w:r w:rsidR="007912C1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.2.</w:t>
      </w:r>
      <w:r w:rsidR="007720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SWZ zamawiający może nie wykluczać wykonawcy, jeżeli wykluczenie byłoby w sposób oczywisty nieproporcjonalne, w szczególności sytuacja ekonomiczna lub finansowa wykonawcy, o którym mowa w pkt </w:t>
      </w:r>
      <w:r w:rsidR="007912C1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.2</w:t>
      </w:r>
      <w:r w:rsidR="007720D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SWZ jest wystarczająca do wykonania zamówienia.</w:t>
      </w:r>
    </w:p>
    <w:p w14:paraId="3D0BC5D6" w14:textId="77777777" w:rsidR="00561833" w:rsidRPr="007B3D44" w:rsidRDefault="00561833" w:rsidP="00636678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 w:hanging="851"/>
        <w:jc w:val="both"/>
        <w:rPr>
          <w:rFonts w:ascii="Calibri" w:hAnsi="Calibri" w:cs="Calibri"/>
          <w:sz w:val="22"/>
          <w:szCs w:val="22"/>
          <w:lang w:eastAsia="zh-CN"/>
        </w:rPr>
      </w:pPr>
      <w:r w:rsidRPr="007B3D44">
        <w:rPr>
          <w:rFonts w:ascii="Calibri" w:hAnsi="Calibri" w:cs="Calibri"/>
          <w:sz w:val="22"/>
          <w:szCs w:val="22"/>
          <w:lang w:eastAsia="zh-CN"/>
        </w:rPr>
        <w:t>Wykluczenie Wykonawcy następuje zgodnie z art. 111 Ustawy.</w:t>
      </w:r>
    </w:p>
    <w:p w14:paraId="07B18248" w14:textId="31AF07BE" w:rsidR="00561833" w:rsidRPr="007B3D44" w:rsidRDefault="00561833" w:rsidP="00636678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 w:hanging="851"/>
        <w:jc w:val="both"/>
        <w:rPr>
          <w:rFonts w:ascii="Calibri" w:hAnsi="Calibri" w:cs="Calibri"/>
          <w:sz w:val="22"/>
          <w:szCs w:val="22"/>
          <w:lang w:eastAsia="zh-CN"/>
        </w:rPr>
      </w:pPr>
      <w:r w:rsidRPr="007B3D44">
        <w:rPr>
          <w:rFonts w:ascii="Calibri" w:hAnsi="Calibri" w:cs="Calibri"/>
          <w:sz w:val="22"/>
          <w:szCs w:val="22"/>
          <w:lang w:eastAsia="zh-CN"/>
        </w:rPr>
        <w:t>Zamawiający odrzuci ofertę na podstawie art.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7B3D44">
        <w:rPr>
          <w:rFonts w:ascii="Calibri" w:hAnsi="Calibri" w:cs="Calibri"/>
          <w:sz w:val="22"/>
          <w:szCs w:val="22"/>
          <w:lang w:eastAsia="zh-CN"/>
        </w:rPr>
        <w:t>226 ust.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7B3D44">
        <w:rPr>
          <w:rFonts w:ascii="Calibri" w:hAnsi="Calibri" w:cs="Calibri"/>
          <w:sz w:val="22"/>
          <w:szCs w:val="22"/>
          <w:lang w:eastAsia="zh-CN"/>
        </w:rPr>
        <w:t xml:space="preserve">1 </w:t>
      </w:r>
      <w:r>
        <w:rPr>
          <w:rFonts w:ascii="Calibri" w:hAnsi="Calibri" w:cs="Calibri"/>
          <w:sz w:val="22"/>
          <w:szCs w:val="22"/>
          <w:lang w:eastAsia="zh-CN"/>
        </w:rPr>
        <w:t xml:space="preserve">pkt 2 </w:t>
      </w:r>
      <w:r w:rsidRPr="007B3D44">
        <w:rPr>
          <w:rFonts w:ascii="Calibri" w:hAnsi="Calibri" w:cs="Calibri"/>
          <w:sz w:val="22"/>
          <w:szCs w:val="22"/>
          <w:lang w:eastAsia="zh-CN"/>
        </w:rPr>
        <w:t>lit a)</w:t>
      </w:r>
      <w:r w:rsidR="003F03A0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A15693">
        <w:rPr>
          <w:rFonts w:ascii="Calibri" w:hAnsi="Calibri" w:cs="Calibri"/>
          <w:sz w:val="22"/>
          <w:szCs w:val="22"/>
          <w:lang w:eastAsia="zh-CN"/>
        </w:rPr>
        <w:t>Ustawy,</w:t>
      </w:r>
      <w:r w:rsidRPr="007B3D44">
        <w:rPr>
          <w:rFonts w:ascii="Calibri" w:hAnsi="Calibri" w:cs="Calibri"/>
          <w:sz w:val="22"/>
          <w:szCs w:val="22"/>
          <w:lang w:eastAsia="zh-CN"/>
        </w:rPr>
        <w:t xml:space="preserve"> jeżeli została zło</w:t>
      </w:r>
      <w:r>
        <w:rPr>
          <w:rFonts w:ascii="Calibri" w:hAnsi="Calibri" w:cs="Calibri"/>
          <w:sz w:val="22"/>
          <w:szCs w:val="22"/>
          <w:lang w:eastAsia="zh-CN"/>
        </w:rPr>
        <w:t>ż</w:t>
      </w:r>
      <w:r w:rsidRPr="007B3D44">
        <w:rPr>
          <w:rFonts w:ascii="Calibri" w:hAnsi="Calibri" w:cs="Calibri"/>
          <w:sz w:val="22"/>
          <w:szCs w:val="22"/>
          <w:lang w:eastAsia="zh-CN"/>
        </w:rPr>
        <w:t xml:space="preserve">ona przez wykonawcę podlegającemu </w:t>
      </w:r>
      <w:r>
        <w:rPr>
          <w:rFonts w:ascii="Calibri" w:hAnsi="Calibri" w:cs="Calibri"/>
          <w:sz w:val="22"/>
          <w:szCs w:val="22"/>
          <w:lang w:eastAsia="zh-CN"/>
        </w:rPr>
        <w:t>wykluczeniu</w:t>
      </w:r>
      <w:r w:rsidRPr="007B3D44">
        <w:rPr>
          <w:rFonts w:ascii="Calibri" w:hAnsi="Calibri" w:cs="Calibri"/>
          <w:sz w:val="22"/>
          <w:szCs w:val="22"/>
          <w:lang w:eastAsia="zh-CN"/>
        </w:rPr>
        <w:t>.</w:t>
      </w:r>
    </w:p>
    <w:p w14:paraId="3FDFA7F9" w14:textId="475924EE" w:rsidR="00561833" w:rsidRDefault="003F03A0" w:rsidP="00636678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 w:hanging="851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Zamawiający może wykluczyć Wykonawcę</w:t>
      </w:r>
      <w:r w:rsidR="00561833" w:rsidRPr="007B3D44">
        <w:rPr>
          <w:rFonts w:ascii="Calibri" w:hAnsi="Calibri" w:cs="Calibri"/>
          <w:sz w:val="22"/>
          <w:szCs w:val="22"/>
          <w:lang w:eastAsia="zh-CN"/>
        </w:rPr>
        <w:t xml:space="preserve"> na każdym etapie postępowania</w:t>
      </w:r>
      <w:r>
        <w:rPr>
          <w:rFonts w:ascii="Calibri" w:hAnsi="Calibri" w:cs="Calibri"/>
          <w:sz w:val="22"/>
          <w:szCs w:val="22"/>
          <w:lang w:eastAsia="zh-CN"/>
        </w:rPr>
        <w:t xml:space="preserve"> o udzielenie zamówienia</w:t>
      </w:r>
      <w:r w:rsidR="00561833" w:rsidRPr="007B3D44">
        <w:rPr>
          <w:rFonts w:ascii="Calibri" w:hAnsi="Calibri" w:cs="Calibri"/>
          <w:sz w:val="22"/>
          <w:szCs w:val="22"/>
          <w:lang w:eastAsia="zh-CN"/>
        </w:rPr>
        <w:t xml:space="preserve">. </w:t>
      </w:r>
    </w:p>
    <w:p w14:paraId="41EAA94F" w14:textId="77777777" w:rsidR="00A65D19" w:rsidRDefault="00A65D19" w:rsidP="00636678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23BCE8E" w14:textId="598C69C9" w:rsidR="009D5273" w:rsidRPr="00AA586C" w:rsidRDefault="007912C1" w:rsidP="00636678">
      <w:pPr>
        <w:pStyle w:val="pkt"/>
        <w:tabs>
          <w:tab w:val="left" w:pos="851"/>
        </w:tabs>
        <w:spacing w:before="0" w:after="0" w:line="276" w:lineRule="auto"/>
        <w:ind w:hanging="851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>10</w:t>
      </w:r>
      <w:r w:rsidR="003F03A0">
        <w:rPr>
          <w:rFonts w:ascii="Calibri" w:hAnsi="Calibri" w:cs="Calibri"/>
          <w:b/>
          <w:bCs/>
          <w:sz w:val="22"/>
          <w:szCs w:val="22"/>
        </w:rPr>
        <w:t>.</w:t>
      </w:r>
      <w:r w:rsidR="009D5273" w:rsidRPr="007B3D44">
        <w:rPr>
          <w:rFonts w:ascii="Calibri" w:hAnsi="Calibri" w:cs="Calibri"/>
          <w:b/>
          <w:bCs/>
          <w:sz w:val="22"/>
          <w:szCs w:val="22"/>
        </w:rPr>
        <w:tab/>
      </w:r>
      <w:r w:rsidR="00237606" w:rsidRPr="00AA586C">
        <w:rPr>
          <w:rFonts w:ascii="Calibri" w:hAnsi="Calibri" w:cs="Calibri"/>
          <w:b/>
          <w:bCs/>
          <w:sz w:val="22"/>
          <w:szCs w:val="22"/>
          <w:u w:val="single"/>
        </w:rPr>
        <w:t xml:space="preserve">Wykaz oświadczeń </w:t>
      </w:r>
      <w:r w:rsidR="003F03A0" w:rsidRPr="00AA586C">
        <w:rPr>
          <w:rFonts w:ascii="Calibri" w:hAnsi="Calibri" w:cs="Calibri"/>
          <w:b/>
          <w:bCs/>
          <w:sz w:val="22"/>
          <w:szCs w:val="22"/>
          <w:u w:val="single"/>
        </w:rPr>
        <w:t>i</w:t>
      </w:r>
      <w:r w:rsidR="00237606" w:rsidRPr="00AA586C">
        <w:rPr>
          <w:rFonts w:ascii="Calibri" w:hAnsi="Calibri" w:cs="Calibri"/>
          <w:b/>
          <w:bCs/>
          <w:sz w:val="22"/>
          <w:szCs w:val="22"/>
          <w:u w:val="single"/>
        </w:rPr>
        <w:t xml:space="preserve"> podmiotowych środków dowodowych</w:t>
      </w:r>
      <w:r w:rsidR="001E35CC" w:rsidRPr="00AA586C">
        <w:rPr>
          <w:rFonts w:ascii="Calibri" w:hAnsi="Calibri" w:cs="Calibri"/>
          <w:b/>
          <w:bCs/>
          <w:sz w:val="22"/>
          <w:szCs w:val="22"/>
          <w:u w:val="single"/>
        </w:rPr>
        <w:t xml:space="preserve">, jakie zobowiązani są dostarczyć Wykonawcy w celu </w:t>
      </w:r>
      <w:r w:rsidR="00E24EE7" w:rsidRPr="00AA586C">
        <w:rPr>
          <w:rFonts w:ascii="Calibri" w:hAnsi="Calibri" w:cs="Calibri"/>
          <w:b/>
          <w:bCs/>
          <w:sz w:val="22"/>
          <w:szCs w:val="22"/>
          <w:u w:val="single"/>
        </w:rPr>
        <w:t>potwierdz</w:t>
      </w:r>
      <w:r w:rsidR="001E35CC" w:rsidRPr="00AA586C">
        <w:rPr>
          <w:rFonts w:ascii="Calibri" w:hAnsi="Calibri" w:cs="Calibri"/>
          <w:b/>
          <w:bCs/>
          <w:sz w:val="22"/>
          <w:szCs w:val="22"/>
          <w:u w:val="single"/>
        </w:rPr>
        <w:t>enia</w:t>
      </w:r>
      <w:r w:rsidR="00E24EE7" w:rsidRPr="00AA586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1E35CC" w:rsidRPr="00AA586C">
        <w:rPr>
          <w:rFonts w:ascii="Calibri" w:hAnsi="Calibri" w:cs="Calibri"/>
          <w:b/>
          <w:bCs/>
          <w:sz w:val="22"/>
          <w:szCs w:val="22"/>
          <w:u w:val="single"/>
        </w:rPr>
        <w:t xml:space="preserve">braku podstaw wykluczenia oraz </w:t>
      </w:r>
      <w:r w:rsidR="00E24EE7" w:rsidRPr="00AA586C">
        <w:rPr>
          <w:rFonts w:ascii="Calibri" w:hAnsi="Calibri" w:cs="Calibri"/>
          <w:b/>
          <w:bCs/>
          <w:sz w:val="22"/>
          <w:szCs w:val="22"/>
          <w:u w:val="single"/>
        </w:rPr>
        <w:t>spełniani</w:t>
      </w:r>
      <w:r w:rsidR="001E35CC" w:rsidRPr="00AA586C">
        <w:rPr>
          <w:rFonts w:ascii="Calibri" w:hAnsi="Calibri" w:cs="Calibri"/>
          <w:b/>
          <w:bCs/>
          <w:sz w:val="22"/>
          <w:szCs w:val="22"/>
          <w:u w:val="single"/>
        </w:rPr>
        <w:t>a</w:t>
      </w:r>
      <w:r w:rsidR="00E24EE7" w:rsidRPr="00AA586C">
        <w:rPr>
          <w:rFonts w:ascii="Calibri" w:hAnsi="Calibri" w:cs="Calibri"/>
          <w:b/>
          <w:bCs/>
          <w:sz w:val="22"/>
          <w:szCs w:val="22"/>
          <w:u w:val="single"/>
        </w:rPr>
        <w:t xml:space="preserve"> warunków udziału w postęp</w:t>
      </w:r>
      <w:r w:rsidR="007239FF" w:rsidRPr="00AA586C"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 w:rsidR="00E24EE7" w:rsidRPr="00AA586C">
        <w:rPr>
          <w:rFonts w:ascii="Calibri" w:hAnsi="Calibri" w:cs="Calibri"/>
          <w:b/>
          <w:bCs/>
          <w:sz w:val="22"/>
          <w:szCs w:val="22"/>
          <w:u w:val="single"/>
        </w:rPr>
        <w:t>waniu</w:t>
      </w:r>
      <w:r w:rsidR="009D5273" w:rsidRPr="00AA586C"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7FA1B330" w14:textId="37A06107" w:rsidR="007912C1" w:rsidRPr="007912C1" w:rsidRDefault="007912C1" w:rsidP="00636678">
      <w:pPr>
        <w:pStyle w:val="Akapitzlist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vanish/>
          <w:sz w:val="22"/>
          <w:szCs w:val="22"/>
        </w:rPr>
      </w:pPr>
      <w:commentRangeStart w:id="5"/>
    </w:p>
    <w:commentRangeEnd w:id="5"/>
    <w:p w14:paraId="166D4B6D" w14:textId="77777777" w:rsidR="007912C1" w:rsidRPr="007912C1" w:rsidRDefault="00336A0B" w:rsidP="00636678">
      <w:pPr>
        <w:pStyle w:val="Akapitzlist"/>
        <w:numPr>
          <w:ilvl w:val="0"/>
          <w:numId w:val="6"/>
        </w:numPr>
        <w:tabs>
          <w:tab w:val="left" w:pos="851"/>
        </w:tabs>
        <w:spacing w:line="276" w:lineRule="auto"/>
        <w:ind w:left="851" w:hanging="851"/>
        <w:jc w:val="both"/>
        <w:rPr>
          <w:rFonts w:ascii="Calibri" w:hAnsi="Calibri" w:cs="Calibri"/>
          <w:vanish/>
          <w:sz w:val="22"/>
          <w:szCs w:val="22"/>
        </w:rPr>
      </w:pPr>
      <w:r>
        <w:rPr>
          <w:rStyle w:val="Odwoaniedokomentarza"/>
        </w:rPr>
        <w:commentReference w:id="5"/>
      </w:r>
    </w:p>
    <w:p w14:paraId="4B6FE1EC" w14:textId="7964430D" w:rsidR="000D3E2D" w:rsidRPr="000D3E2D" w:rsidRDefault="000D3E2D" w:rsidP="00636678">
      <w:pPr>
        <w:numPr>
          <w:ilvl w:val="1"/>
          <w:numId w:val="6"/>
        </w:numPr>
        <w:tabs>
          <w:tab w:val="left" w:pos="851"/>
        </w:tabs>
        <w:spacing w:line="276" w:lineRule="auto"/>
        <w:ind w:left="851" w:hanging="85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celu potwierdzenia braku podstaw wykluczenia Wykonawcy z udziału w post</w:t>
      </w:r>
      <w:r w:rsidR="000C7495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powaniu oraz spełnienia warunków udziału w post</w:t>
      </w:r>
      <w:r w:rsidR="000C7495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powaniu, Zamawiający żąda dostarczenia wraz z ofertą następujących dokumentów:</w:t>
      </w:r>
    </w:p>
    <w:p w14:paraId="1F440F23" w14:textId="77777777" w:rsidR="006D2BE4" w:rsidRDefault="00E24EE7" w:rsidP="00636678">
      <w:pPr>
        <w:numPr>
          <w:ilvl w:val="2"/>
          <w:numId w:val="6"/>
        </w:numPr>
        <w:tabs>
          <w:tab w:val="left" w:pos="851"/>
        </w:tabs>
        <w:spacing w:line="276" w:lineRule="auto"/>
        <w:ind w:left="851" w:hanging="851"/>
        <w:jc w:val="both"/>
        <w:rPr>
          <w:rFonts w:ascii="Calibri" w:hAnsi="Calibri" w:cs="Calibri"/>
          <w:b/>
          <w:bCs/>
          <w:sz w:val="22"/>
          <w:szCs w:val="22"/>
        </w:rPr>
      </w:pPr>
      <w:r w:rsidRPr="00A41E50">
        <w:rPr>
          <w:rFonts w:ascii="Calibri" w:hAnsi="Calibri" w:cs="Calibri"/>
          <w:b/>
          <w:bCs/>
          <w:sz w:val="22"/>
          <w:szCs w:val="22"/>
        </w:rPr>
        <w:lastRenderedPageBreak/>
        <w:t>oświadczeni</w:t>
      </w:r>
      <w:r w:rsidR="000D3E2D" w:rsidRPr="00A41E50">
        <w:rPr>
          <w:rFonts w:ascii="Calibri" w:hAnsi="Calibri" w:cs="Calibri"/>
          <w:b/>
          <w:bCs/>
          <w:sz w:val="22"/>
          <w:szCs w:val="22"/>
        </w:rPr>
        <w:t>a</w:t>
      </w:r>
      <w:r w:rsidRPr="00A41E50">
        <w:rPr>
          <w:rFonts w:ascii="Calibri" w:hAnsi="Calibri" w:cs="Calibri"/>
          <w:b/>
          <w:bCs/>
          <w:sz w:val="22"/>
          <w:szCs w:val="22"/>
        </w:rPr>
        <w:t xml:space="preserve">, o którym mowa w </w:t>
      </w:r>
      <w:r w:rsidR="00FC1036" w:rsidRPr="00A41E50">
        <w:rPr>
          <w:rFonts w:ascii="Calibri" w:hAnsi="Calibri" w:cs="Calibri"/>
          <w:b/>
          <w:bCs/>
          <w:sz w:val="22"/>
          <w:szCs w:val="22"/>
        </w:rPr>
        <w:t>art. 125 ust. 1 Ustawy</w:t>
      </w:r>
      <w:r w:rsidRPr="00A41E5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stanowiące</w:t>
      </w:r>
      <w:r w:rsidR="00F5742E">
        <w:rPr>
          <w:rFonts w:ascii="Calibri" w:hAnsi="Calibri" w:cs="Calibri"/>
          <w:sz w:val="22"/>
          <w:szCs w:val="22"/>
        </w:rPr>
        <w:t>go</w:t>
      </w:r>
      <w:r>
        <w:rPr>
          <w:rFonts w:ascii="Calibri" w:hAnsi="Calibri" w:cs="Calibri"/>
          <w:sz w:val="22"/>
          <w:szCs w:val="22"/>
        </w:rPr>
        <w:t xml:space="preserve"> dowód potwierdzający brak podstaw wykluczenia oraz spełni</w:t>
      </w:r>
      <w:r w:rsidR="00D6099A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nie warunków udziału w post</w:t>
      </w:r>
      <w:r w:rsidR="00D6099A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powaniu na dzień składania ofert, tymczasowo zastępując</w:t>
      </w:r>
      <w:r w:rsidR="00F5742E">
        <w:rPr>
          <w:rFonts w:ascii="Calibri" w:hAnsi="Calibri" w:cs="Calibri"/>
          <w:sz w:val="22"/>
          <w:szCs w:val="22"/>
        </w:rPr>
        <w:t>ego</w:t>
      </w:r>
      <w:r>
        <w:rPr>
          <w:rFonts w:ascii="Calibri" w:hAnsi="Calibri" w:cs="Calibri"/>
          <w:sz w:val="22"/>
          <w:szCs w:val="22"/>
        </w:rPr>
        <w:t xml:space="preserve"> wymagane przez zamawiającego podmiotowe środki dowodowe,</w:t>
      </w:r>
      <w:r w:rsidR="00511B8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zakresie wskazanym przez zamawiającego – </w:t>
      </w:r>
      <w:r w:rsidR="007720DE" w:rsidRPr="007720DE">
        <w:rPr>
          <w:rFonts w:ascii="Calibri" w:hAnsi="Calibri" w:cs="Calibri"/>
          <w:b/>
          <w:bCs/>
          <w:sz w:val="22"/>
          <w:szCs w:val="22"/>
        </w:rPr>
        <w:t>Z</w:t>
      </w:r>
      <w:r w:rsidRPr="007720DE">
        <w:rPr>
          <w:rFonts w:ascii="Calibri" w:hAnsi="Calibri" w:cs="Calibri"/>
          <w:b/>
          <w:bCs/>
          <w:sz w:val="22"/>
          <w:szCs w:val="22"/>
        </w:rPr>
        <w:t>ałącznik nr 3</w:t>
      </w:r>
      <w:r w:rsidR="007541CC">
        <w:rPr>
          <w:rFonts w:ascii="Calibri" w:hAnsi="Calibri" w:cs="Calibri"/>
          <w:b/>
          <w:bCs/>
          <w:sz w:val="22"/>
          <w:szCs w:val="22"/>
        </w:rPr>
        <w:t>a</w:t>
      </w:r>
      <w:r w:rsidRPr="007720DE">
        <w:rPr>
          <w:rFonts w:ascii="Calibri" w:hAnsi="Calibri" w:cs="Calibri"/>
          <w:b/>
          <w:bCs/>
          <w:sz w:val="22"/>
          <w:szCs w:val="22"/>
        </w:rPr>
        <w:t xml:space="preserve"> i 3</w:t>
      </w:r>
      <w:r w:rsidR="007541CC">
        <w:rPr>
          <w:rFonts w:ascii="Calibri" w:hAnsi="Calibri" w:cs="Calibri"/>
          <w:b/>
          <w:bCs/>
          <w:sz w:val="22"/>
          <w:szCs w:val="22"/>
        </w:rPr>
        <w:t xml:space="preserve">b </w:t>
      </w:r>
      <w:r w:rsidRPr="007720DE">
        <w:rPr>
          <w:rFonts w:ascii="Calibri" w:hAnsi="Calibri" w:cs="Calibri"/>
          <w:b/>
          <w:bCs/>
          <w:sz w:val="22"/>
          <w:szCs w:val="22"/>
        </w:rPr>
        <w:t>do SWZ.</w:t>
      </w:r>
    </w:p>
    <w:p w14:paraId="1940C763" w14:textId="7328D027" w:rsidR="006D2BE4" w:rsidRPr="000965E0" w:rsidRDefault="006D2BE4" w:rsidP="00636678">
      <w:pPr>
        <w:numPr>
          <w:ilvl w:val="2"/>
          <w:numId w:val="6"/>
        </w:numPr>
        <w:tabs>
          <w:tab w:val="left" w:pos="851"/>
        </w:tabs>
        <w:spacing w:line="276" w:lineRule="auto"/>
        <w:ind w:left="851" w:hanging="851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965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Wykonawca, w przypadku </w:t>
      </w:r>
      <w:r w:rsidRPr="000965E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polegania na zdolnościach lub sytuacji podmiotów udostępniających zasoby</w:t>
      </w:r>
      <w:r w:rsidRPr="000965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przedstawia, wraz z oświadczeniem, o którym mowa w pkt. 10.1.</w:t>
      </w:r>
      <w:r w:rsidR="007A7B42" w:rsidRPr="000965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</w:t>
      </w:r>
      <w:r w:rsidRPr="000965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). SWZ także oświadczenie </w:t>
      </w:r>
      <w:r w:rsidRPr="000965E0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podmiotu udostępniającego zasoby</w:t>
      </w:r>
      <w:r w:rsidRPr="000965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potwierdzające brak podstaw wykluczenia tego podmiotu oraz spełnianie warunków udziału w postępowaniu, w zakresie, w jakim wykonawca powołuje się na jego zasoby </w:t>
      </w:r>
      <w:r w:rsidRPr="000965E0">
        <w:rPr>
          <w:rFonts w:asciiTheme="minorHAnsi" w:hAnsiTheme="minorHAnsi" w:cstheme="minorHAnsi"/>
          <w:color w:val="000000" w:themeColor="text1"/>
          <w:sz w:val="22"/>
          <w:szCs w:val="22"/>
        </w:rPr>
        <w:t>zgodnie z </w:t>
      </w:r>
      <w:r w:rsidRPr="000965E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Załącznikiem nr 3a i 3c do SWZ.</w:t>
      </w:r>
    </w:p>
    <w:p w14:paraId="2465C6D6" w14:textId="2F32D4D6" w:rsidR="00FC1036" w:rsidRPr="00A41E50" w:rsidRDefault="00FC1036" w:rsidP="00636678">
      <w:pPr>
        <w:numPr>
          <w:ilvl w:val="1"/>
          <w:numId w:val="6"/>
        </w:numPr>
        <w:tabs>
          <w:tab w:val="left" w:pos="851"/>
        </w:tabs>
        <w:suppressAutoHyphens/>
        <w:spacing w:line="276" w:lineRule="auto"/>
        <w:ind w:left="851" w:hanging="851"/>
        <w:jc w:val="both"/>
        <w:rPr>
          <w:rFonts w:ascii="Calibri" w:hAnsi="Calibri" w:cs="Calibri"/>
          <w:sz w:val="22"/>
          <w:szCs w:val="22"/>
          <w:u w:val="single"/>
          <w:lang w:eastAsia="ar-SA"/>
        </w:rPr>
      </w:pPr>
      <w:r w:rsidRPr="00A41E50">
        <w:rPr>
          <w:rFonts w:ascii="Calibri" w:hAnsi="Calibri" w:cs="Calibri"/>
          <w:sz w:val="22"/>
          <w:szCs w:val="22"/>
          <w:u w:val="single"/>
          <w:lang w:eastAsia="ar-SA"/>
        </w:rPr>
        <w:t xml:space="preserve">Zamawiający </w:t>
      </w:r>
      <w:r w:rsidR="00A41E50" w:rsidRPr="00A41E50">
        <w:rPr>
          <w:rFonts w:ascii="Calibri" w:hAnsi="Calibri" w:cs="Calibri"/>
          <w:sz w:val="22"/>
          <w:szCs w:val="22"/>
          <w:u w:val="single"/>
          <w:lang w:eastAsia="ar-SA"/>
        </w:rPr>
        <w:t>w</w:t>
      </w:r>
      <w:r w:rsidR="006D2BE4">
        <w:rPr>
          <w:rFonts w:ascii="Calibri" w:hAnsi="Calibri" w:cs="Calibri"/>
          <w:sz w:val="22"/>
          <w:szCs w:val="22"/>
          <w:u w:val="single"/>
          <w:lang w:eastAsia="ar-SA"/>
        </w:rPr>
        <w:t>ezwie</w:t>
      </w:r>
      <w:r w:rsidRPr="00A41E50">
        <w:rPr>
          <w:rFonts w:ascii="Calibri" w:hAnsi="Calibri" w:cs="Calibri"/>
          <w:sz w:val="22"/>
          <w:szCs w:val="22"/>
          <w:u w:val="single"/>
          <w:lang w:eastAsia="ar-SA"/>
        </w:rPr>
        <w:t xml:space="preserve"> </w:t>
      </w:r>
      <w:r w:rsidR="00D6099A" w:rsidRPr="00A41E50">
        <w:rPr>
          <w:rFonts w:ascii="Calibri" w:hAnsi="Calibri" w:cs="Calibri"/>
          <w:sz w:val="22"/>
          <w:szCs w:val="22"/>
          <w:u w:val="single"/>
          <w:lang w:eastAsia="ar-SA"/>
        </w:rPr>
        <w:t>w</w:t>
      </w:r>
      <w:r w:rsidRPr="00A41E50">
        <w:rPr>
          <w:rFonts w:ascii="Calibri" w:hAnsi="Calibri" w:cs="Calibri"/>
          <w:sz w:val="22"/>
          <w:szCs w:val="22"/>
          <w:u w:val="single"/>
          <w:lang w:eastAsia="ar-SA"/>
        </w:rPr>
        <w:t>ykonawcę, którego oferta została najwyżej oceniona, do złożenia</w:t>
      </w:r>
      <w:r w:rsidR="00B36E42">
        <w:rPr>
          <w:rFonts w:ascii="Calibri" w:hAnsi="Calibri" w:cs="Calibri"/>
          <w:sz w:val="22"/>
          <w:szCs w:val="22"/>
          <w:u w:val="single"/>
          <w:lang w:eastAsia="ar-SA"/>
        </w:rPr>
        <w:t xml:space="preserve"> </w:t>
      </w:r>
      <w:r w:rsidRPr="00A41E50">
        <w:rPr>
          <w:rFonts w:ascii="Calibri" w:hAnsi="Calibri" w:cs="Calibri"/>
          <w:sz w:val="22"/>
          <w:szCs w:val="22"/>
          <w:u w:val="single"/>
          <w:lang w:eastAsia="ar-SA"/>
        </w:rPr>
        <w:t>w</w:t>
      </w:r>
      <w:r w:rsidR="00336A0B">
        <w:rPr>
          <w:rFonts w:ascii="Calibri" w:hAnsi="Calibri" w:cs="Calibri"/>
          <w:sz w:val="22"/>
          <w:szCs w:val="22"/>
          <w:u w:val="single"/>
          <w:lang w:eastAsia="ar-SA"/>
        </w:rPr>
        <w:t> </w:t>
      </w:r>
      <w:r w:rsidRPr="00A41E50">
        <w:rPr>
          <w:rFonts w:ascii="Calibri" w:hAnsi="Calibri" w:cs="Calibri"/>
          <w:sz w:val="22"/>
          <w:szCs w:val="22"/>
          <w:u w:val="single"/>
          <w:lang w:eastAsia="ar-SA"/>
        </w:rPr>
        <w:t xml:space="preserve">wyznaczonym terminie, nie krótszym niż </w:t>
      </w:r>
      <w:r w:rsidR="00311FAC" w:rsidRPr="00A41E50">
        <w:rPr>
          <w:rFonts w:ascii="Calibri" w:hAnsi="Calibri" w:cs="Calibri"/>
          <w:sz w:val="22"/>
          <w:szCs w:val="22"/>
          <w:u w:val="single"/>
          <w:lang w:eastAsia="ar-SA"/>
        </w:rPr>
        <w:t>5</w:t>
      </w:r>
      <w:r w:rsidRPr="00A41E50">
        <w:rPr>
          <w:rFonts w:ascii="Calibri" w:hAnsi="Calibri" w:cs="Calibri"/>
          <w:sz w:val="22"/>
          <w:szCs w:val="22"/>
          <w:u w:val="single"/>
          <w:lang w:eastAsia="ar-SA"/>
        </w:rPr>
        <w:t xml:space="preserve"> dni</w:t>
      </w:r>
      <w:r w:rsidR="00017347" w:rsidRPr="00A41E50">
        <w:rPr>
          <w:rFonts w:ascii="Calibri" w:hAnsi="Calibri" w:cs="Calibri"/>
          <w:sz w:val="22"/>
          <w:szCs w:val="22"/>
          <w:u w:val="single"/>
          <w:lang w:eastAsia="ar-SA"/>
        </w:rPr>
        <w:t xml:space="preserve"> od dnia wezwania</w:t>
      </w:r>
      <w:r w:rsidRPr="00A41E50">
        <w:rPr>
          <w:rFonts w:ascii="Calibri" w:hAnsi="Calibri" w:cs="Calibri"/>
          <w:sz w:val="22"/>
          <w:szCs w:val="22"/>
          <w:u w:val="single"/>
          <w:lang w:eastAsia="ar-SA"/>
        </w:rPr>
        <w:t xml:space="preserve">, </w:t>
      </w:r>
      <w:r w:rsidR="00D6099A" w:rsidRPr="00A41E50">
        <w:rPr>
          <w:rFonts w:ascii="Calibri" w:hAnsi="Calibri" w:cs="Calibri"/>
          <w:sz w:val="22"/>
          <w:szCs w:val="22"/>
          <w:u w:val="single"/>
          <w:lang w:eastAsia="ar-SA"/>
        </w:rPr>
        <w:t xml:space="preserve">podmiotowych środków dowodowych, </w:t>
      </w:r>
      <w:r w:rsidRPr="00A41E50">
        <w:rPr>
          <w:rFonts w:ascii="Calibri" w:hAnsi="Calibri" w:cs="Calibri"/>
          <w:sz w:val="22"/>
          <w:szCs w:val="22"/>
          <w:u w:val="single"/>
          <w:lang w:eastAsia="ar-SA"/>
        </w:rPr>
        <w:t xml:space="preserve">aktualnych na dzień </w:t>
      </w:r>
      <w:r w:rsidR="000D3E2D" w:rsidRPr="00A41E50">
        <w:rPr>
          <w:rFonts w:ascii="Calibri" w:hAnsi="Calibri" w:cs="Calibri"/>
          <w:sz w:val="22"/>
          <w:szCs w:val="22"/>
          <w:u w:val="single"/>
          <w:lang w:eastAsia="ar-SA"/>
        </w:rPr>
        <w:t xml:space="preserve">ich </w:t>
      </w:r>
      <w:r w:rsidRPr="00A41E50">
        <w:rPr>
          <w:rFonts w:ascii="Calibri" w:hAnsi="Calibri" w:cs="Calibri"/>
          <w:sz w:val="22"/>
          <w:szCs w:val="22"/>
          <w:u w:val="single"/>
          <w:lang w:eastAsia="ar-SA"/>
        </w:rPr>
        <w:t>złożenia</w:t>
      </w:r>
      <w:r w:rsidR="000D3E2D" w:rsidRPr="00A41E50">
        <w:rPr>
          <w:rFonts w:ascii="Calibri" w:hAnsi="Calibri" w:cs="Calibri"/>
          <w:sz w:val="22"/>
          <w:szCs w:val="22"/>
          <w:u w:val="single"/>
          <w:lang w:eastAsia="ar-SA"/>
        </w:rPr>
        <w:t>. Podmiotowe środki dowodowe wymagane od Wykonawcy obejmują:</w:t>
      </w:r>
    </w:p>
    <w:p w14:paraId="6F89B337" w14:textId="0B4970B9" w:rsidR="002D2A07" w:rsidRPr="00A41E50" w:rsidRDefault="00311FAC" w:rsidP="00636678">
      <w:pPr>
        <w:pStyle w:val="Tekstpodstawowywcity2"/>
        <w:numPr>
          <w:ilvl w:val="2"/>
          <w:numId w:val="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Calibri" w:hAnsi="Calibri" w:cs="Calibri"/>
          <w:bCs/>
          <w:sz w:val="22"/>
          <w:szCs w:val="22"/>
        </w:rPr>
      </w:pPr>
      <w:r w:rsidRPr="00A41E50">
        <w:rPr>
          <w:rFonts w:ascii="Calibri" w:hAnsi="Calibri" w:cs="Calibri"/>
          <w:b/>
          <w:sz w:val="22"/>
          <w:szCs w:val="22"/>
          <w:lang w:val="pl-PL"/>
        </w:rPr>
        <w:t>O</w:t>
      </w:r>
      <w:r w:rsidRPr="00A41E50">
        <w:rPr>
          <w:rFonts w:ascii="Calibri" w:hAnsi="Calibri" w:cs="Calibri"/>
          <w:b/>
          <w:sz w:val="22"/>
          <w:szCs w:val="22"/>
        </w:rPr>
        <w:t>świadczeni</w:t>
      </w:r>
      <w:r w:rsidR="00A41E50">
        <w:rPr>
          <w:rFonts w:ascii="Calibri" w:hAnsi="Calibri" w:cs="Calibri"/>
          <w:b/>
          <w:sz w:val="22"/>
          <w:szCs w:val="22"/>
          <w:lang w:val="pl-PL"/>
        </w:rPr>
        <w:t>e</w:t>
      </w:r>
      <w:r w:rsidRPr="00A41E50">
        <w:rPr>
          <w:rFonts w:ascii="Calibri" w:hAnsi="Calibri" w:cs="Calibri"/>
          <w:b/>
          <w:sz w:val="22"/>
          <w:szCs w:val="22"/>
        </w:rPr>
        <w:t xml:space="preserve"> wykonawcy, w zakresie art. 108 ust. 1 pkt 5) </w:t>
      </w:r>
      <w:r w:rsidR="00D6099A" w:rsidRPr="00A41E50">
        <w:rPr>
          <w:rFonts w:ascii="Calibri" w:hAnsi="Calibri" w:cs="Calibri"/>
          <w:b/>
          <w:sz w:val="22"/>
          <w:szCs w:val="22"/>
          <w:lang w:val="pl-PL"/>
        </w:rPr>
        <w:t>U</w:t>
      </w:r>
      <w:r w:rsidRPr="00A41E50">
        <w:rPr>
          <w:rFonts w:ascii="Calibri" w:hAnsi="Calibri" w:cs="Calibri"/>
          <w:b/>
          <w:sz w:val="22"/>
          <w:szCs w:val="22"/>
        </w:rPr>
        <w:t>stawy</w:t>
      </w:r>
      <w:r w:rsidRPr="00A41E50">
        <w:rPr>
          <w:rFonts w:ascii="Calibri" w:hAnsi="Calibri" w:cs="Calibri"/>
          <w:bCs/>
          <w:sz w:val="22"/>
          <w:szCs w:val="22"/>
        </w:rPr>
        <w:t>, o braku przynależności do tej samej grupy kapitałowej, w rozumieniu ustawy z dnia 16 lutego 2007 r. o ochronie konkurencji</w:t>
      </w:r>
      <w:r w:rsidR="000B60C7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A41E50">
        <w:rPr>
          <w:rFonts w:ascii="Calibri" w:hAnsi="Calibri" w:cs="Calibri"/>
          <w:bCs/>
          <w:sz w:val="22"/>
          <w:szCs w:val="22"/>
        </w:rPr>
        <w:t>i konsumentów (</w:t>
      </w:r>
      <w:r w:rsidR="00D6099A" w:rsidRPr="00A41E50">
        <w:rPr>
          <w:rFonts w:ascii="Calibri" w:hAnsi="Calibri" w:cs="Calibri"/>
          <w:bCs/>
          <w:sz w:val="22"/>
          <w:szCs w:val="22"/>
          <w:lang w:val="pl-PL"/>
        </w:rPr>
        <w:t>t</w:t>
      </w:r>
      <w:r w:rsidR="005E41A2">
        <w:rPr>
          <w:rFonts w:ascii="Calibri" w:hAnsi="Calibri" w:cs="Calibri"/>
          <w:bCs/>
          <w:sz w:val="22"/>
          <w:szCs w:val="22"/>
          <w:lang w:val="pl-PL"/>
        </w:rPr>
        <w:t>j.:</w:t>
      </w:r>
      <w:r w:rsidR="00D6099A" w:rsidRPr="00A41E50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A41E50">
        <w:rPr>
          <w:rFonts w:ascii="Calibri" w:hAnsi="Calibri" w:cs="Calibri"/>
          <w:bCs/>
          <w:sz w:val="22"/>
          <w:szCs w:val="22"/>
        </w:rPr>
        <w:t>Dz. U. z 202</w:t>
      </w:r>
      <w:r w:rsidR="00D6099A" w:rsidRPr="00A41E50">
        <w:rPr>
          <w:rFonts w:ascii="Calibri" w:hAnsi="Calibri" w:cs="Calibri"/>
          <w:bCs/>
          <w:sz w:val="22"/>
          <w:szCs w:val="22"/>
          <w:lang w:val="pl-PL"/>
        </w:rPr>
        <w:t>1</w:t>
      </w:r>
      <w:r w:rsidRPr="00A41E50">
        <w:rPr>
          <w:rFonts w:ascii="Calibri" w:hAnsi="Calibri" w:cs="Calibri"/>
          <w:bCs/>
          <w:sz w:val="22"/>
          <w:szCs w:val="22"/>
        </w:rPr>
        <w:t xml:space="preserve"> r. poz. </w:t>
      </w:r>
      <w:r w:rsidR="00D6099A" w:rsidRPr="00A41E50">
        <w:rPr>
          <w:rFonts w:ascii="Calibri" w:hAnsi="Calibri" w:cs="Calibri"/>
          <w:bCs/>
          <w:sz w:val="22"/>
          <w:szCs w:val="22"/>
          <w:lang w:val="pl-PL"/>
        </w:rPr>
        <w:t>275</w:t>
      </w:r>
      <w:r w:rsidRPr="00A41E50">
        <w:rPr>
          <w:rFonts w:ascii="Calibri" w:hAnsi="Calibri" w:cs="Calibri"/>
          <w:bCs/>
          <w:sz w:val="22"/>
          <w:szCs w:val="22"/>
        </w:rPr>
        <w:t>), z innym Wykonawcą, który złożył odrębną ofertę, ofertę częściową albo oświadczenia o przynależności do tej samej grupy kapitałowej wraz</w:t>
      </w:r>
      <w:r w:rsidR="00B36E42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6774FD">
        <w:rPr>
          <w:rFonts w:ascii="Calibri" w:hAnsi="Calibri" w:cs="Calibri"/>
          <w:bCs/>
          <w:sz w:val="22"/>
          <w:szCs w:val="22"/>
          <w:lang w:val="pl-PL"/>
        </w:rPr>
        <w:t>z</w:t>
      </w:r>
      <w:r w:rsidR="00336A0B">
        <w:rPr>
          <w:rFonts w:ascii="Calibri" w:hAnsi="Calibri" w:cs="Calibri"/>
          <w:bCs/>
          <w:sz w:val="22"/>
          <w:szCs w:val="22"/>
          <w:lang w:val="pl-PL"/>
        </w:rPr>
        <w:t> </w:t>
      </w:r>
      <w:r w:rsidRPr="00A41E50">
        <w:rPr>
          <w:rFonts w:ascii="Calibri" w:hAnsi="Calibri" w:cs="Calibri"/>
          <w:bCs/>
          <w:sz w:val="22"/>
          <w:szCs w:val="22"/>
        </w:rPr>
        <w:t xml:space="preserve">dokumentami lub informacjami potwierdzającymi przygotowanie oferty, oferty częściowej niezależnie od innego wykonawcy należącego do tej samej grupy kapitałowej – </w:t>
      </w:r>
      <w:r w:rsidR="00D6099A" w:rsidRPr="00A41E50">
        <w:rPr>
          <w:rFonts w:ascii="Calibri" w:hAnsi="Calibri" w:cs="Calibri"/>
          <w:bCs/>
          <w:sz w:val="22"/>
          <w:szCs w:val="22"/>
          <w:lang w:val="pl-PL"/>
        </w:rPr>
        <w:t>stanowiąc</w:t>
      </w:r>
      <w:r w:rsidR="000D3E2D" w:rsidRPr="00A41E50">
        <w:rPr>
          <w:rFonts w:ascii="Calibri" w:hAnsi="Calibri" w:cs="Calibri"/>
          <w:bCs/>
          <w:sz w:val="22"/>
          <w:szCs w:val="22"/>
          <w:lang w:val="pl-PL"/>
        </w:rPr>
        <w:t>e</w:t>
      </w:r>
      <w:r w:rsidR="00D6099A" w:rsidRPr="00A41E50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7B03FF" w:rsidRPr="00A41E50">
        <w:rPr>
          <w:rFonts w:ascii="Calibri" w:hAnsi="Calibri" w:cs="Calibri"/>
          <w:b/>
          <w:sz w:val="22"/>
          <w:szCs w:val="22"/>
          <w:lang w:val="pl-PL"/>
        </w:rPr>
        <w:t>Z</w:t>
      </w:r>
      <w:proofErr w:type="spellStart"/>
      <w:r w:rsidR="002D2A07" w:rsidRPr="00A41E50">
        <w:rPr>
          <w:rFonts w:ascii="Calibri" w:hAnsi="Calibri" w:cs="Calibri"/>
          <w:b/>
          <w:sz w:val="22"/>
          <w:szCs w:val="22"/>
        </w:rPr>
        <w:t>ałącznik</w:t>
      </w:r>
      <w:proofErr w:type="spellEnd"/>
      <w:r w:rsidRPr="00A41E50">
        <w:rPr>
          <w:rFonts w:ascii="Calibri" w:hAnsi="Calibri" w:cs="Calibri"/>
          <w:b/>
          <w:sz w:val="22"/>
          <w:szCs w:val="22"/>
        </w:rPr>
        <w:t xml:space="preserve"> nr 4 do SWZ</w:t>
      </w:r>
      <w:r w:rsidRPr="00A41E50">
        <w:rPr>
          <w:rFonts w:ascii="Calibri" w:hAnsi="Calibri" w:cs="Calibri"/>
          <w:bCs/>
          <w:sz w:val="22"/>
          <w:szCs w:val="22"/>
        </w:rPr>
        <w:t xml:space="preserve">. </w:t>
      </w:r>
    </w:p>
    <w:p w14:paraId="10AD3D05" w14:textId="42FBEBD1" w:rsidR="00311FAC" w:rsidRDefault="00311FAC" w:rsidP="00636678">
      <w:pPr>
        <w:pStyle w:val="Tekstpodstawowywcity2"/>
        <w:numPr>
          <w:ilvl w:val="2"/>
          <w:numId w:val="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1E0134">
        <w:rPr>
          <w:rFonts w:ascii="Calibri" w:hAnsi="Calibri" w:cs="Calibri"/>
          <w:b/>
          <w:bCs/>
          <w:iCs/>
          <w:sz w:val="22"/>
          <w:szCs w:val="22"/>
          <w:lang w:val="pl-PL"/>
        </w:rPr>
        <w:t>O</w:t>
      </w:r>
      <w:proofErr w:type="spellStart"/>
      <w:r w:rsidRPr="001E0134">
        <w:rPr>
          <w:rFonts w:ascii="Calibri" w:hAnsi="Calibri" w:cs="Calibri"/>
          <w:b/>
          <w:bCs/>
          <w:iCs/>
          <w:sz w:val="22"/>
          <w:szCs w:val="22"/>
        </w:rPr>
        <w:t>dpis</w:t>
      </w:r>
      <w:proofErr w:type="spellEnd"/>
      <w:r w:rsidRPr="001E0134">
        <w:rPr>
          <w:rFonts w:ascii="Calibri" w:hAnsi="Calibri" w:cs="Calibri"/>
          <w:b/>
          <w:bCs/>
          <w:iCs/>
          <w:sz w:val="22"/>
          <w:szCs w:val="22"/>
        </w:rPr>
        <w:t xml:space="preserve"> lub informacj</w:t>
      </w:r>
      <w:r w:rsidR="00A41E50">
        <w:rPr>
          <w:rFonts w:ascii="Calibri" w:hAnsi="Calibri" w:cs="Calibri"/>
          <w:b/>
          <w:bCs/>
          <w:iCs/>
          <w:sz w:val="22"/>
          <w:szCs w:val="22"/>
          <w:lang w:val="pl-PL"/>
        </w:rPr>
        <w:t>ę</w:t>
      </w:r>
      <w:r w:rsidRPr="001E0134">
        <w:rPr>
          <w:rFonts w:ascii="Calibri" w:hAnsi="Calibri" w:cs="Calibri"/>
          <w:b/>
          <w:bCs/>
          <w:iCs/>
          <w:sz w:val="22"/>
          <w:szCs w:val="22"/>
        </w:rPr>
        <w:t xml:space="preserve"> z Krajowego Rejestru Sądowego lub Centralnej Ewidencji i Informacji</w:t>
      </w:r>
      <w:r w:rsidR="006E39D6">
        <w:rPr>
          <w:rFonts w:ascii="Calibri" w:hAnsi="Calibri" w:cs="Calibri"/>
          <w:b/>
          <w:bCs/>
          <w:iCs/>
          <w:sz w:val="22"/>
          <w:szCs w:val="22"/>
          <w:lang w:val="pl-PL"/>
        </w:rPr>
        <w:t xml:space="preserve"> </w:t>
      </w:r>
      <w:r w:rsidRPr="001E0134">
        <w:rPr>
          <w:rFonts w:ascii="Calibri" w:hAnsi="Calibri" w:cs="Calibri"/>
          <w:b/>
          <w:bCs/>
          <w:iCs/>
          <w:sz w:val="22"/>
          <w:szCs w:val="22"/>
        </w:rPr>
        <w:t>o</w:t>
      </w:r>
      <w:r w:rsidR="00336A0B">
        <w:rPr>
          <w:rFonts w:ascii="Calibri" w:hAnsi="Calibri" w:cs="Calibri"/>
          <w:b/>
          <w:bCs/>
          <w:iCs/>
          <w:sz w:val="22"/>
          <w:szCs w:val="22"/>
          <w:lang w:val="pl-PL"/>
        </w:rPr>
        <w:t> </w:t>
      </w:r>
      <w:r w:rsidRPr="001E0134">
        <w:rPr>
          <w:rFonts w:ascii="Calibri" w:hAnsi="Calibri" w:cs="Calibri"/>
          <w:b/>
          <w:bCs/>
          <w:iCs/>
          <w:sz w:val="22"/>
          <w:szCs w:val="22"/>
        </w:rPr>
        <w:t>Działalności Gospodarczej</w:t>
      </w:r>
      <w:r w:rsidRPr="00BE7044">
        <w:rPr>
          <w:rFonts w:ascii="Calibri" w:hAnsi="Calibri" w:cs="Calibri"/>
          <w:iCs/>
          <w:sz w:val="22"/>
          <w:szCs w:val="22"/>
        </w:rPr>
        <w:t xml:space="preserve">, w zakresie art. 109 ust. 1 pkt 4 </w:t>
      </w:r>
      <w:r w:rsidR="00D6099A">
        <w:rPr>
          <w:rFonts w:ascii="Calibri" w:hAnsi="Calibri" w:cs="Calibri"/>
          <w:iCs/>
          <w:sz w:val="22"/>
          <w:szCs w:val="22"/>
          <w:lang w:val="pl-PL"/>
        </w:rPr>
        <w:t>U</w:t>
      </w:r>
      <w:r w:rsidRPr="00BE7044">
        <w:rPr>
          <w:rFonts w:ascii="Calibri" w:hAnsi="Calibri" w:cs="Calibri"/>
          <w:iCs/>
          <w:sz w:val="22"/>
          <w:szCs w:val="22"/>
        </w:rPr>
        <w:t>stawy,</w:t>
      </w:r>
      <w:r w:rsidRPr="00BE7044">
        <w:rPr>
          <w:rFonts w:ascii="Calibri" w:hAnsi="Calibri" w:cs="Calibri"/>
          <w:sz w:val="22"/>
          <w:szCs w:val="22"/>
        </w:rPr>
        <w:t xml:space="preserve"> sporządzonych nie wcześniej niż 3 miesiące przed jej złożeniem, jeżeli odrębne przepisy wymagają wpisu do rejestru lub ewidencji; </w:t>
      </w:r>
    </w:p>
    <w:p w14:paraId="610A9BFE" w14:textId="77777777" w:rsidR="006E39D6" w:rsidRPr="002D2A07" w:rsidRDefault="006E39D6" w:rsidP="00636678">
      <w:pPr>
        <w:pStyle w:val="Tekstpodstawowywcity2"/>
        <w:numPr>
          <w:ilvl w:val="1"/>
          <w:numId w:val="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Calibri" w:hAnsi="Calibri" w:cs="Calibri"/>
          <w:sz w:val="22"/>
          <w:szCs w:val="22"/>
          <w:u w:val="single"/>
          <w:lang w:val="pl-PL"/>
        </w:rPr>
      </w:pPr>
      <w:r w:rsidRPr="002D2A07">
        <w:rPr>
          <w:rFonts w:ascii="Calibri" w:hAnsi="Calibri" w:cs="Calibri"/>
          <w:sz w:val="22"/>
          <w:szCs w:val="22"/>
          <w:u w:val="single"/>
          <w:lang w:val="pl-PL"/>
        </w:rPr>
        <w:t>Informacja dla Wykonawców mających siedzibę lub miejsce zamieszkania poza terytorium Rzeczypospolitej Polskiej.</w:t>
      </w:r>
    </w:p>
    <w:p w14:paraId="6F0F3B6F" w14:textId="65C8E2AC" w:rsidR="00FC1036" w:rsidRPr="00C00DA2" w:rsidRDefault="00FC1036" w:rsidP="00636678">
      <w:pPr>
        <w:numPr>
          <w:ilvl w:val="2"/>
          <w:numId w:val="6"/>
        </w:numPr>
        <w:tabs>
          <w:tab w:val="left" w:pos="851"/>
        </w:tabs>
        <w:suppressAutoHyphens/>
        <w:spacing w:line="276" w:lineRule="auto"/>
        <w:ind w:left="851" w:hanging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C00DA2">
        <w:rPr>
          <w:rFonts w:ascii="Calibri" w:hAnsi="Calibri" w:cs="Calibri"/>
          <w:sz w:val="22"/>
          <w:szCs w:val="22"/>
          <w:lang w:eastAsia="ar-SA"/>
        </w:rPr>
        <w:t xml:space="preserve">Jeżeli Wykonawca ma siedzibę lub miejsce zamieszkania poza </w:t>
      </w:r>
      <w:r w:rsidR="007B03FF">
        <w:rPr>
          <w:rFonts w:ascii="Calibri" w:hAnsi="Calibri" w:cs="Calibri"/>
          <w:sz w:val="22"/>
          <w:szCs w:val="22"/>
          <w:lang w:eastAsia="ar-SA"/>
        </w:rPr>
        <w:t>granicami</w:t>
      </w:r>
      <w:r w:rsidRPr="00C00DA2">
        <w:rPr>
          <w:rFonts w:ascii="Calibri" w:hAnsi="Calibri" w:cs="Calibri"/>
          <w:sz w:val="22"/>
          <w:szCs w:val="22"/>
          <w:lang w:eastAsia="ar-SA"/>
        </w:rPr>
        <w:t xml:space="preserve"> Rzeczypospolitej Polskiej, zamiast </w:t>
      </w:r>
      <w:r w:rsidRPr="00C00DA2">
        <w:rPr>
          <w:rFonts w:ascii="Calibri" w:hAnsi="Calibri" w:cs="Calibri"/>
          <w:kern w:val="32"/>
          <w:sz w:val="22"/>
          <w:szCs w:val="22"/>
          <w:lang w:eastAsia="ar-SA"/>
        </w:rPr>
        <w:t xml:space="preserve">dokumentów, o których mowa </w:t>
      </w:r>
      <w:r w:rsidRPr="002D2A07">
        <w:rPr>
          <w:rFonts w:ascii="Calibri" w:hAnsi="Calibri" w:cs="Calibri"/>
          <w:b/>
          <w:bCs/>
          <w:kern w:val="32"/>
          <w:sz w:val="22"/>
          <w:szCs w:val="22"/>
          <w:lang w:eastAsia="ar-SA"/>
        </w:rPr>
        <w:t xml:space="preserve">w pkt. </w:t>
      </w:r>
      <w:r w:rsidR="007A7B42">
        <w:rPr>
          <w:rFonts w:ascii="Calibri" w:hAnsi="Calibri" w:cs="Calibri"/>
          <w:b/>
          <w:bCs/>
          <w:kern w:val="32"/>
          <w:sz w:val="22"/>
          <w:szCs w:val="22"/>
          <w:lang w:eastAsia="ar-SA"/>
        </w:rPr>
        <w:t>10</w:t>
      </w:r>
      <w:r w:rsidR="0067058E" w:rsidRPr="002D2A07">
        <w:rPr>
          <w:rFonts w:ascii="Calibri" w:hAnsi="Calibri" w:cs="Calibri"/>
          <w:b/>
          <w:bCs/>
          <w:kern w:val="32"/>
          <w:sz w:val="22"/>
          <w:szCs w:val="22"/>
          <w:lang w:eastAsia="ar-SA"/>
        </w:rPr>
        <w:t>.</w:t>
      </w:r>
      <w:r w:rsidR="006E39D6" w:rsidRPr="002D2A07">
        <w:rPr>
          <w:rFonts w:ascii="Calibri" w:hAnsi="Calibri" w:cs="Calibri"/>
          <w:b/>
          <w:bCs/>
          <w:kern w:val="32"/>
          <w:sz w:val="22"/>
          <w:szCs w:val="22"/>
          <w:lang w:eastAsia="ar-SA"/>
        </w:rPr>
        <w:t>2</w:t>
      </w:r>
      <w:r w:rsidR="0067058E" w:rsidRPr="002D2A07">
        <w:rPr>
          <w:rFonts w:ascii="Calibri" w:hAnsi="Calibri" w:cs="Calibri"/>
          <w:b/>
          <w:bCs/>
          <w:kern w:val="32"/>
          <w:sz w:val="22"/>
          <w:szCs w:val="22"/>
          <w:lang w:eastAsia="ar-SA"/>
        </w:rPr>
        <w:t>.2</w:t>
      </w:r>
      <w:r w:rsidR="00A65D19">
        <w:rPr>
          <w:rFonts w:ascii="Calibri" w:hAnsi="Calibri" w:cs="Calibri"/>
          <w:b/>
          <w:bCs/>
          <w:kern w:val="32"/>
          <w:sz w:val="22"/>
          <w:szCs w:val="22"/>
          <w:lang w:eastAsia="ar-SA"/>
        </w:rPr>
        <w:t>.</w:t>
      </w:r>
      <w:r w:rsidR="002F0E90" w:rsidRPr="002D2A07">
        <w:rPr>
          <w:rFonts w:ascii="Calibri" w:hAnsi="Calibri" w:cs="Calibri"/>
          <w:b/>
          <w:bCs/>
          <w:kern w:val="32"/>
          <w:sz w:val="22"/>
          <w:szCs w:val="22"/>
          <w:lang w:eastAsia="ar-SA"/>
        </w:rPr>
        <w:t xml:space="preserve"> SWZ</w:t>
      </w:r>
      <w:r w:rsidR="0067058E">
        <w:rPr>
          <w:rFonts w:ascii="Calibri" w:hAnsi="Calibri" w:cs="Calibri"/>
          <w:kern w:val="32"/>
          <w:sz w:val="22"/>
          <w:szCs w:val="22"/>
          <w:lang w:eastAsia="ar-SA"/>
        </w:rPr>
        <w:t xml:space="preserve"> </w:t>
      </w:r>
      <w:r w:rsidRPr="00C00DA2">
        <w:rPr>
          <w:rFonts w:ascii="Calibri" w:hAnsi="Calibri" w:cs="Calibri"/>
          <w:kern w:val="32"/>
          <w:sz w:val="22"/>
          <w:szCs w:val="22"/>
          <w:lang w:eastAsia="ar-SA"/>
        </w:rPr>
        <w:t xml:space="preserve">składa </w:t>
      </w:r>
      <w:r w:rsidR="002F0E90">
        <w:rPr>
          <w:rFonts w:ascii="Calibri" w:hAnsi="Calibri" w:cs="Calibri"/>
          <w:kern w:val="32"/>
          <w:sz w:val="22"/>
          <w:szCs w:val="22"/>
          <w:lang w:eastAsia="ar-SA"/>
        </w:rPr>
        <w:t>dokument lub dokumenty wystawione w kraju</w:t>
      </w:r>
      <w:r w:rsidRPr="00C00DA2">
        <w:rPr>
          <w:rFonts w:ascii="Calibri" w:hAnsi="Calibri" w:cs="Calibri"/>
          <w:sz w:val="22"/>
          <w:szCs w:val="22"/>
          <w:lang w:eastAsia="ar-SA"/>
        </w:rPr>
        <w:t xml:space="preserve">, w którym </w:t>
      </w:r>
      <w:r w:rsidR="0067058E">
        <w:rPr>
          <w:rFonts w:ascii="Calibri" w:hAnsi="Calibri" w:cs="Calibri"/>
          <w:sz w:val="22"/>
          <w:szCs w:val="22"/>
          <w:lang w:eastAsia="ar-SA"/>
        </w:rPr>
        <w:t>W</w:t>
      </w:r>
      <w:r w:rsidRPr="00C00DA2">
        <w:rPr>
          <w:rFonts w:ascii="Calibri" w:hAnsi="Calibri" w:cs="Calibri"/>
          <w:sz w:val="22"/>
          <w:szCs w:val="22"/>
          <w:lang w:eastAsia="ar-SA"/>
        </w:rPr>
        <w:t>ykonawca ma siedzibę lub miejsce zamieszkania</w:t>
      </w:r>
      <w:r w:rsidR="002F0E90">
        <w:rPr>
          <w:rFonts w:ascii="Calibri" w:hAnsi="Calibri" w:cs="Calibri"/>
          <w:sz w:val="22"/>
          <w:szCs w:val="22"/>
          <w:lang w:eastAsia="ar-SA"/>
        </w:rPr>
        <w:t xml:space="preserve">, potwierdzające, </w:t>
      </w:r>
      <w:r w:rsidRPr="00C00DA2">
        <w:rPr>
          <w:rFonts w:ascii="Calibri" w:hAnsi="Calibri" w:cs="Calibri"/>
          <w:kern w:val="32"/>
          <w:sz w:val="22"/>
          <w:szCs w:val="22"/>
          <w:lang w:eastAsia="ar-SA"/>
        </w:rPr>
        <w:t>że</w:t>
      </w:r>
      <w:r w:rsidR="002F0E90">
        <w:rPr>
          <w:rFonts w:ascii="Calibri" w:hAnsi="Calibri" w:cs="Calibri"/>
          <w:kern w:val="32"/>
          <w:sz w:val="22"/>
          <w:szCs w:val="22"/>
          <w:lang w:eastAsia="ar-SA"/>
        </w:rPr>
        <w:t xml:space="preserve"> </w:t>
      </w:r>
      <w:r w:rsidRPr="00C00DA2">
        <w:rPr>
          <w:rFonts w:ascii="Calibri" w:hAnsi="Calibri" w:cs="Calibri"/>
          <w:kern w:val="32"/>
          <w:sz w:val="22"/>
          <w:szCs w:val="22"/>
          <w:lang w:eastAsia="ar-SA"/>
        </w:rPr>
        <w:t>nie otwarto jego likwidacji, nie ogłoszono upadłości, jego aktywami nie zarządza likwidator lub sąd, nie zawarł układu z wierzycielami, jego działalność</w:t>
      </w:r>
      <w:r w:rsidRPr="00C00DA2">
        <w:rPr>
          <w:rFonts w:ascii="Calibri" w:hAnsi="Calibri" w:cs="Calibri"/>
          <w:sz w:val="22"/>
          <w:szCs w:val="22"/>
          <w:lang w:eastAsia="ar-SA"/>
        </w:rPr>
        <w:t xml:space="preserve"> gospodarcza nie jest zawieszona ani nie znajduje się on w innej tego rodzaju sytuacji wynikającej z podobnej procedury przewidzianej</w:t>
      </w:r>
      <w:r w:rsidR="002D2A07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C00DA2">
        <w:rPr>
          <w:rFonts w:ascii="Calibri" w:hAnsi="Calibri" w:cs="Calibri"/>
          <w:sz w:val="22"/>
          <w:szCs w:val="22"/>
          <w:lang w:eastAsia="ar-SA"/>
        </w:rPr>
        <w:t>w przepisach miejsca wszczęcia tej procedury.</w:t>
      </w:r>
    </w:p>
    <w:p w14:paraId="3667FB33" w14:textId="77777777" w:rsidR="00FC1036" w:rsidRPr="00C00DA2" w:rsidRDefault="00FC1036" w:rsidP="00636678">
      <w:pPr>
        <w:numPr>
          <w:ilvl w:val="1"/>
          <w:numId w:val="4"/>
        </w:numPr>
        <w:tabs>
          <w:tab w:val="left" w:pos="567"/>
        </w:tabs>
        <w:suppressAutoHyphens/>
        <w:spacing w:line="276" w:lineRule="auto"/>
        <w:jc w:val="both"/>
        <w:rPr>
          <w:rFonts w:ascii="Calibri" w:hAnsi="Calibri" w:cs="Calibri"/>
          <w:vanish/>
          <w:sz w:val="22"/>
          <w:szCs w:val="22"/>
          <w:lang w:eastAsia="ar-SA"/>
        </w:rPr>
      </w:pPr>
    </w:p>
    <w:p w14:paraId="4E1CA054" w14:textId="6C5118BD" w:rsidR="00FC1036" w:rsidRPr="00C00DA2" w:rsidRDefault="00FC1036" w:rsidP="00636678">
      <w:pPr>
        <w:numPr>
          <w:ilvl w:val="2"/>
          <w:numId w:val="6"/>
        </w:numPr>
        <w:tabs>
          <w:tab w:val="left" w:pos="851"/>
        </w:tabs>
        <w:suppressAutoHyphens/>
        <w:spacing w:line="276" w:lineRule="auto"/>
        <w:ind w:left="851" w:hanging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C00DA2">
        <w:rPr>
          <w:rFonts w:ascii="Calibri" w:hAnsi="Calibri" w:cs="Calibri"/>
          <w:sz w:val="22"/>
          <w:szCs w:val="22"/>
          <w:lang w:eastAsia="ar-SA"/>
        </w:rPr>
        <w:t xml:space="preserve">Dokument, o których mowa </w:t>
      </w:r>
      <w:r w:rsidRPr="002D2A07">
        <w:rPr>
          <w:rFonts w:ascii="Calibri" w:hAnsi="Calibri" w:cs="Calibri"/>
          <w:b/>
          <w:bCs/>
          <w:sz w:val="22"/>
          <w:szCs w:val="22"/>
          <w:lang w:eastAsia="ar-SA"/>
        </w:rPr>
        <w:t xml:space="preserve">w pkt </w:t>
      </w:r>
      <w:r w:rsidR="007A7B42">
        <w:rPr>
          <w:rFonts w:ascii="Calibri" w:hAnsi="Calibri" w:cs="Calibri"/>
          <w:b/>
          <w:bCs/>
          <w:sz w:val="22"/>
          <w:szCs w:val="22"/>
          <w:lang w:eastAsia="ar-SA"/>
        </w:rPr>
        <w:t>10</w:t>
      </w:r>
      <w:r w:rsidRPr="002D2A07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  <w:r w:rsidR="006E39D6" w:rsidRPr="002D2A07">
        <w:rPr>
          <w:rFonts w:ascii="Calibri" w:hAnsi="Calibri" w:cs="Calibri"/>
          <w:b/>
          <w:bCs/>
          <w:sz w:val="22"/>
          <w:szCs w:val="22"/>
          <w:lang w:eastAsia="ar-SA"/>
        </w:rPr>
        <w:t>3.1.</w:t>
      </w:r>
      <w:r w:rsidR="002F0E90" w:rsidRPr="002D2A07">
        <w:rPr>
          <w:rFonts w:ascii="Calibri" w:hAnsi="Calibri" w:cs="Calibri"/>
          <w:b/>
          <w:bCs/>
          <w:sz w:val="22"/>
          <w:szCs w:val="22"/>
          <w:lang w:eastAsia="ar-SA"/>
        </w:rPr>
        <w:t xml:space="preserve"> SWZ</w:t>
      </w:r>
      <w:r w:rsidR="002F0E90"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Pr="00C00DA2">
        <w:rPr>
          <w:rFonts w:ascii="Calibri" w:hAnsi="Calibri" w:cs="Calibri"/>
          <w:sz w:val="22"/>
          <w:szCs w:val="22"/>
          <w:lang w:eastAsia="ar-SA"/>
        </w:rPr>
        <w:t>powin</w:t>
      </w:r>
      <w:r w:rsidR="006E39D6">
        <w:rPr>
          <w:rFonts w:ascii="Calibri" w:hAnsi="Calibri" w:cs="Calibri"/>
          <w:sz w:val="22"/>
          <w:szCs w:val="22"/>
          <w:lang w:eastAsia="ar-SA"/>
        </w:rPr>
        <w:t>ien</w:t>
      </w:r>
      <w:r w:rsidRPr="00C00DA2">
        <w:rPr>
          <w:rFonts w:ascii="Calibri" w:hAnsi="Calibri" w:cs="Calibri"/>
          <w:sz w:val="22"/>
          <w:szCs w:val="22"/>
          <w:lang w:eastAsia="ar-SA"/>
        </w:rPr>
        <w:t xml:space="preserve"> być wystawion</w:t>
      </w:r>
      <w:r w:rsidR="006E39D6">
        <w:rPr>
          <w:rFonts w:ascii="Calibri" w:hAnsi="Calibri" w:cs="Calibri"/>
          <w:sz w:val="22"/>
          <w:szCs w:val="22"/>
          <w:lang w:eastAsia="ar-SA"/>
        </w:rPr>
        <w:t>y</w:t>
      </w:r>
      <w:r w:rsidRPr="00C00DA2">
        <w:rPr>
          <w:rFonts w:ascii="Calibri" w:hAnsi="Calibri" w:cs="Calibri"/>
          <w:sz w:val="22"/>
          <w:szCs w:val="22"/>
          <w:lang w:eastAsia="ar-SA"/>
        </w:rPr>
        <w:t xml:space="preserve"> nie wcześniej niż</w:t>
      </w:r>
      <w:r w:rsidR="00B36E42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890A6D">
        <w:rPr>
          <w:rFonts w:ascii="Calibri" w:hAnsi="Calibri" w:cs="Calibri"/>
          <w:sz w:val="22"/>
          <w:szCs w:val="22"/>
          <w:lang w:eastAsia="ar-SA"/>
        </w:rPr>
        <w:t>3</w:t>
      </w:r>
      <w:r w:rsidR="00336A0B">
        <w:rPr>
          <w:rFonts w:ascii="Calibri" w:hAnsi="Calibri" w:cs="Calibri"/>
          <w:sz w:val="22"/>
          <w:szCs w:val="22"/>
          <w:lang w:eastAsia="ar-SA"/>
        </w:rPr>
        <w:t> </w:t>
      </w:r>
      <w:r w:rsidRPr="00C00DA2">
        <w:rPr>
          <w:rFonts w:ascii="Calibri" w:hAnsi="Calibri" w:cs="Calibri"/>
          <w:sz w:val="22"/>
          <w:szCs w:val="22"/>
          <w:lang w:eastAsia="ar-SA"/>
        </w:rPr>
        <w:t>miesi</w:t>
      </w:r>
      <w:r w:rsidR="00890A6D">
        <w:rPr>
          <w:rFonts w:ascii="Calibri" w:hAnsi="Calibri" w:cs="Calibri"/>
          <w:sz w:val="22"/>
          <w:szCs w:val="22"/>
          <w:lang w:eastAsia="ar-SA"/>
        </w:rPr>
        <w:t>ą</w:t>
      </w:r>
      <w:r w:rsidRPr="00C00DA2">
        <w:rPr>
          <w:rFonts w:ascii="Calibri" w:hAnsi="Calibri" w:cs="Calibri"/>
          <w:sz w:val="22"/>
          <w:szCs w:val="22"/>
          <w:lang w:eastAsia="ar-SA"/>
        </w:rPr>
        <w:t>c</w:t>
      </w:r>
      <w:r w:rsidR="00890A6D">
        <w:rPr>
          <w:rFonts w:ascii="Calibri" w:hAnsi="Calibri" w:cs="Calibri"/>
          <w:sz w:val="22"/>
          <w:szCs w:val="22"/>
          <w:lang w:eastAsia="ar-SA"/>
        </w:rPr>
        <w:t>e</w:t>
      </w:r>
      <w:r w:rsidRPr="00C00DA2">
        <w:rPr>
          <w:rFonts w:ascii="Calibri" w:hAnsi="Calibri" w:cs="Calibri"/>
          <w:sz w:val="22"/>
          <w:szCs w:val="22"/>
          <w:lang w:eastAsia="ar-SA"/>
        </w:rPr>
        <w:t xml:space="preserve"> przed </w:t>
      </w:r>
      <w:r w:rsidR="00890A6D">
        <w:rPr>
          <w:rFonts w:ascii="Calibri" w:hAnsi="Calibri" w:cs="Calibri"/>
          <w:sz w:val="22"/>
          <w:szCs w:val="22"/>
          <w:lang w:eastAsia="ar-SA"/>
        </w:rPr>
        <w:t>ich</w:t>
      </w:r>
      <w:r w:rsidRPr="00C00DA2">
        <w:rPr>
          <w:rFonts w:ascii="Calibri" w:hAnsi="Calibri" w:cs="Calibri"/>
          <w:sz w:val="22"/>
          <w:szCs w:val="22"/>
          <w:lang w:eastAsia="ar-SA"/>
        </w:rPr>
        <w:t xml:space="preserve"> złożeniem. </w:t>
      </w:r>
    </w:p>
    <w:p w14:paraId="3B3F9753" w14:textId="313FDB05" w:rsidR="00FC1036" w:rsidRPr="00BE7044" w:rsidRDefault="0067058E" w:rsidP="00636678">
      <w:pPr>
        <w:numPr>
          <w:ilvl w:val="2"/>
          <w:numId w:val="6"/>
        </w:numPr>
        <w:tabs>
          <w:tab w:val="left" w:pos="851"/>
        </w:tabs>
        <w:suppressAutoHyphens/>
        <w:spacing w:line="276" w:lineRule="auto"/>
        <w:ind w:left="851" w:hanging="851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J</w:t>
      </w:r>
      <w:r w:rsidR="00FC1036" w:rsidRPr="00BE7044">
        <w:rPr>
          <w:rFonts w:ascii="Calibri" w:hAnsi="Calibri" w:cs="Calibri"/>
          <w:sz w:val="22"/>
          <w:szCs w:val="22"/>
          <w:lang w:eastAsia="ar-SA"/>
        </w:rPr>
        <w:t xml:space="preserve">eżeli w kraju, w którym Wykonawca ma siedzibę lub miejsce zamieszkania lub miejsce zamieszkania, nie wydaje się dokumentów, o których mowa </w:t>
      </w:r>
      <w:r w:rsidR="00FC1036" w:rsidRPr="002D2A07">
        <w:rPr>
          <w:rFonts w:ascii="Calibri" w:hAnsi="Calibri" w:cs="Calibri"/>
          <w:b/>
          <w:bCs/>
          <w:sz w:val="22"/>
          <w:szCs w:val="22"/>
          <w:lang w:eastAsia="ar-SA"/>
        </w:rPr>
        <w:t xml:space="preserve">w pkt </w:t>
      </w:r>
      <w:r w:rsidR="007A7B42">
        <w:rPr>
          <w:rFonts w:ascii="Calibri" w:hAnsi="Calibri" w:cs="Calibri"/>
          <w:b/>
          <w:bCs/>
          <w:sz w:val="22"/>
          <w:szCs w:val="22"/>
          <w:lang w:eastAsia="ar-SA"/>
        </w:rPr>
        <w:t>10</w:t>
      </w:r>
      <w:r w:rsidR="00FC1036" w:rsidRPr="002D2A07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  <w:r w:rsidR="006E39D6" w:rsidRPr="002D2A07">
        <w:rPr>
          <w:rFonts w:ascii="Calibri" w:hAnsi="Calibri" w:cs="Calibri"/>
          <w:b/>
          <w:bCs/>
          <w:sz w:val="22"/>
          <w:szCs w:val="22"/>
          <w:lang w:eastAsia="ar-SA"/>
        </w:rPr>
        <w:t xml:space="preserve">3.1. </w:t>
      </w:r>
      <w:r w:rsidR="00890A6D" w:rsidRPr="002D2A07">
        <w:rPr>
          <w:rFonts w:ascii="Calibri" w:hAnsi="Calibri" w:cs="Calibri"/>
          <w:b/>
          <w:bCs/>
          <w:sz w:val="22"/>
          <w:szCs w:val="22"/>
          <w:lang w:eastAsia="ar-SA"/>
        </w:rPr>
        <w:t>SWZ</w:t>
      </w:r>
      <w:r w:rsidR="00FC1036" w:rsidRPr="00BE7044">
        <w:rPr>
          <w:rFonts w:ascii="Calibri" w:hAnsi="Calibri" w:cs="Calibri"/>
          <w:sz w:val="22"/>
          <w:szCs w:val="22"/>
          <w:lang w:eastAsia="ar-SA"/>
        </w:rPr>
        <w:t>, zastępuje się je odpowiednio dokumentem zawierającym</w:t>
      </w:r>
      <w:r w:rsidR="00890A6D" w:rsidRPr="00BE7044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FC1036" w:rsidRPr="00BE7044">
        <w:rPr>
          <w:rFonts w:ascii="Calibri" w:hAnsi="Calibri" w:cs="Calibri"/>
          <w:sz w:val="22"/>
          <w:szCs w:val="22"/>
          <w:lang w:eastAsia="ar-SA"/>
        </w:rPr>
        <w:t>oświadczenie Wykonawcy, ze wskazaniem osoby albo osób uprawnionych do jego reprezentacji</w:t>
      </w:r>
      <w:r>
        <w:rPr>
          <w:rFonts w:ascii="Calibri" w:hAnsi="Calibri" w:cs="Calibri"/>
          <w:sz w:val="22"/>
          <w:szCs w:val="22"/>
          <w:lang w:eastAsia="ar-SA"/>
        </w:rPr>
        <w:t xml:space="preserve"> złożone pod przysięgą</w:t>
      </w:r>
      <w:r w:rsidR="00FC1036" w:rsidRPr="00BE7044">
        <w:rPr>
          <w:rFonts w:ascii="Calibri" w:hAnsi="Calibri" w:cs="Calibri"/>
          <w:sz w:val="22"/>
          <w:szCs w:val="22"/>
          <w:lang w:eastAsia="ar-SA"/>
        </w:rPr>
        <w:t xml:space="preserve">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rFonts w:ascii="Calibri" w:hAnsi="Calibri" w:cs="Calibri"/>
          <w:sz w:val="22"/>
          <w:szCs w:val="22"/>
          <w:lang w:eastAsia="ar-SA"/>
        </w:rPr>
        <w:t>w</w:t>
      </w:r>
      <w:r w:rsidR="00FC1036" w:rsidRPr="00BE7044">
        <w:rPr>
          <w:rFonts w:ascii="Calibri" w:hAnsi="Calibri" w:cs="Calibri"/>
          <w:sz w:val="22"/>
          <w:szCs w:val="22"/>
          <w:lang w:eastAsia="ar-SA"/>
        </w:rPr>
        <w:t xml:space="preserve">ykonawcy. Przepis </w:t>
      </w:r>
      <w:r w:rsidR="00FC1036" w:rsidRPr="002D2A07">
        <w:rPr>
          <w:rFonts w:ascii="Calibri" w:hAnsi="Calibri" w:cs="Calibri"/>
          <w:b/>
          <w:bCs/>
          <w:sz w:val="22"/>
          <w:szCs w:val="22"/>
          <w:lang w:eastAsia="ar-SA"/>
        </w:rPr>
        <w:t xml:space="preserve">pkt </w:t>
      </w:r>
      <w:r w:rsidR="007A7B42">
        <w:rPr>
          <w:rFonts w:ascii="Calibri" w:hAnsi="Calibri" w:cs="Calibri"/>
          <w:b/>
          <w:bCs/>
          <w:sz w:val="22"/>
          <w:szCs w:val="22"/>
          <w:lang w:eastAsia="ar-SA"/>
        </w:rPr>
        <w:t>10</w:t>
      </w:r>
      <w:r w:rsidR="00FC1036" w:rsidRPr="002D2A07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  <w:r w:rsidR="006E39D6" w:rsidRPr="002D2A07">
        <w:rPr>
          <w:rFonts w:ascii="Calibri" w:hAnsi="Calibri" w:cs="Calibri"/>
          <w:b/>
          <w:bCs/>
          <w:sz w:val="22"/>
          <w:szCs w:val="22"/>
          <w:lang w:eastAsia="ar-SA"/>
        </w:rPr>
        <w:t>3.2.</w:t>
      </w:r>
      <w:r w:rsidR="00FC1036" w:rsidRPr="002D2A07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Pr="002D2A07">
        <w:rPr>
          <w:rFonts w:ascii="Calibri" w:hAnsi="Calibri" w:cs="Calibri"/>
          <w:b/>
          <w:bCs/>
          <w:sz w:val="22"/>
          <w:szCs w:val="22"/>
          <w:lang w:eastAsia="ar-SA"/>
        </w:rPr>
        <w:t>SWZ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FC1036" w:rsidRPr="00BE7044">
        <w:rPr>
          <w:rFonts w:ascii="Calibri" w:hAnsi="Calibri" w:cs="Calibri"/>
          <w:sz w:val="22"/>
          <w:szCs w:val="22"/>
          <w:lang w:eastAsia="ar-SA"/>
        </w:rPr>
        <w:t>stosuje się.</w:t>
      </w:r>
    </w:p>
    <w:p w14:paraId="119D18B5" w14:textId="6419E669" w:rsidR="00C32625" w:rsidRPr="009C0ACA" w:rsidRDefault="00C32625" w:rsidP="00636678">
      <w:pPr>
        <w:pStyle w:val="Tekstpodstawowywcity2"/>
        <w:numPr>
          <w:ilvl w:val="1"/>
          <w:numId w:val="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 xml:space="preserve">Wykonawca nie jest zobowiązany do złożenia podmiotowych środków dowodowych, które </w:t>
      </w:r>
      <w:r w:rsidR="00A41E50">
        <w:rPr>
          <w:rFonts w:ascii="Calibri" w:hAnsi="Calibri" w:cs="Calibri"/>
          <w:sz w:val="22"/>
          <w:szCs w:val="22"/>
          <w:lang w:val="pl-PL"/>
        </w:rPr>
        <w:t>Z</w:t>
      </w:r>
      <w:r>
        <w:rPr>
          <w:rFonts w:ascii="Calibri" w:hAnsi="Calibri" w:cs="Calibri"/>
          <w:sz w:val="22"/>
          <w:szCs w:val="22"/>
          <w:lang w:val="pl-PL"/>
        </w:rPr>
        <w:t>amawiający posiada, jeżeli Wykonawca wskaże te środki oraz potwierdzi ich prawidłowość</w:t>
      </w:r>
      <w:r w:rsidR="002D2A07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i</w:t>
      </w:r>
      <w:r w:rsidR="00336A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aktualność.</w:t>
      </w:r>
    </w:p>
    <w:p w14:paraId="5BCAC497" w14:textId="518B2FA0" w:rsidR="0070515F" w:rsidRPr="0070515F" w:rsidRDefault="00437D61" w:rsidP="00636678">
      <w:pPr>
        <w:pStyle w:val="Tekstpodstawowywcity2"/>
        <w:numPr>
          <w:ilvl w:val="2"/>
          <w:numId w:val="6"/>
        </w:numPr>
        <w:spacing w:after="0" w:line="276" w:lineRule="auto"/>
        <w:ind w:left="851" w:hanging="851"/>
        <w:jc w:val="both"/>
        <w:rPr>
          <w:rFonts w:ascii="Calibri" w:hAnsi="Calibri" w:cs="Calibri"/>
          <w:b/>
          <w:bCs/>
          <w:sz w:val="22"/>
          <w:szCs w:val="22"/>
        </w:rPr>
      </w:pPr>
      <w:r w:rsidRPr="00BE7044">
        <w:rPr>
          <w:rFonts w:ascii="Calibri" w:hAnsi="Calibri" w:cs="Calibri"/>
          <w:sz w:val="22"/>
          <w:szCs w:val="22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</w:t>
      </w:r>
      <w:r w:rsidR="000047EF">
        <w:rPr>
          <w:rFonts w:ascii="Calibri" w:hAnsi="Calibri" w:cs="Calibri"/>
          <w:sz w:val="22"/>
          <w:szCs w:val="22"/>
          <w:lang w:val="pl-PL"/>
        </w:rPr>
        <w:t xml:space="preserve">, o ile Wykonawca wskaże w oświadczeniu, </w:t>
      </w:r>
      <w:r w:rsidRPr="00BE7044">
        <w:rPr>
          <w:rFonts w:ascii="Calibri" w:hAnsi="Calibri" w:cs="Calibri"/>
          <w:sz w:val="22"/>
          <w:szCs w:val="22"/>
        </w:rPr>
        <w:t>o którym mowa</w:t>
      </w:r>
      <w:r w:rsidR="00B36E4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163C32">
        <w:rPr>
          <w:rFonts w:ascii="Calibri" w:hAnsi="Calibri" w:cs="Calibri"/>
          <w:b/>
          <w:bCs/>
          <w:sz w:val="22"/>
          <w:szCs w:val="22"/>
        </w:rPr>
        <w:t xml:space="preserve">w pkt </w:t>
      </w:r>
      <w:r w:rsidR="00FB4D6D">
        <w:rPr>
          <w:rFonts w:ascii="Calibri" w:hAnsi="Calibri" w:cs="Calibri"/>
          <w:b/>
          <w:bCs/>
          <w:sz w:val="22"/>
          <w:szCs w:val="22"/>
          <w:lang w:val="pl-PL"/>
        </w:rPr>
        <w:t>10</w:t>
      </w:r>
      <w:r w:rsidRPr="00163C32">
        <w:rPr>
          <w:rFonts w:ascii="Calibri" w:hAnsi="Calibri" w:cs="Calibri"/>
          <w:b/>
          <w:bCs/>
          <w:sz w:val="22"/>
          <w:szCs w:val="22"/>
          <w:lang w:val="pl-PL"/>
        </w:rPr>
        <w:t>.1.</w:t>
      </w:r>
      <w:r w:rsidR="00C32625" w:rsidRPr="00163C32">
        <w:rPr>
          <w:rFonts w:ascii="Calibri" w:hAnsi="Calibri" w:cs="Calibri"/>
          <w:b/>
          <w:bCs/>
          <w:sz w:val="22"/>
          <w:szCs w:val="22"/>
          <w:lang w:val="pl-PL"/>
        </w:rPr>
        <w:t>1.</w:t>
      </w:r>
      <w:r w:rsidR="00A41E50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163C32">
        <w:rPr>
          <w:rFonts w:ascii="Calibri" w:hAnsi="Calibri" w:cs="Calibri"/>
          <w:b/>
          <w:bCs/>
          <w:sz w:val="22"/>
          <w:szCs w:val="22"/>
        </w:rPr>
        <w:t>SWZ</w:t>
      </w:r>
      <w:r w:rsidRPr="00BE7044">
        <w:rPr>
          <w:rFonts w:ascii="Calibri" w:hAnsi="Calibri" w:cs="Calibri"/>
          <w:sz w:val="22"/>
          <w:szCs w:val="22"/>
        </w:rPr>
        <w:t xml:space="preserve">, dane umożliwiające dostęp do tych środków. </w:t>
      </w:r>
    </w:p>
    <w:p w14:paraId="52C98B27" w14:textId="02C0ED31" w:rsidR="00437D61" w:rsidRPr="000047EF" w:rsidRDefault="000047EF" w:rsidP="00636678">
      <w:pPr>
        <w:pStyle w:val="Tekstpodstawowywcity2"/>
        <w:spacing w:after="0" w:line="276" w:lineRule="auto"/>
        <w:ind w:left="851"/>
        <w:jc w:val="both"/>
        <w:rPr>
          <w:rFonts w:ascii="Calibri" w:hAnsi="Calibri" w:cs="Calibri"/>
          <w:b/>
          <w:bCs/>
          <w:sz w:val="22"/>
          <w:szCs w:val="22"/>
        </w:rPr>
      </w:pPr>
      <w:r w:rsidRPr="000047EF">
        <w:rPr>
          <w:rFonts w:ascii="Calibri" w:hAnsi="Calibri" w:cs="Calibri"/>
          <w:b/>
          <w:bCs/>
          <w:sz w:val="22"/>
          <w:szCs w:val="22"/>
          <w:lang w:val="pl-PL"/>
        </w:rPr>
        <w:t>UWAGA: W przypadku Wykonawców figurujących w Krajowym Rejestrze Sądowym lub Centralnej Ewidencji</w:t>
      </w:r>
      <w:r w:rsidR="00B36E42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0047EF">
        <w:rPr>
          <w:rFonts w:ascii="Calibri" w:hAnsi="Calibri" w:cs="Calibri"/>
          <w:b/>
          <w:bCs/>
          <w:sz w:val="22"/>
          <w:szCs w:val="22"/>
          <w:lang w:val="pl-PL"/>
        </w:rPr>
        <w:t>i Informacji o Działalności Gospodarczej podanie przez Wykonawcę w oświadczeniu, o którym mowa</w:t>
      </w:r>
      <w:r w:rsidR="00A41E50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0047EF">
        <w:rPr>
          <w:rFonts w:ascii="Calibri" w:hAnsi="Calibri" w:cs="Calibri"/>
          <w:b/>
          <w:bCs/>
          <w:sz w:val="22"/>
          <w:szCs w:val="22"/>
          <w:lang w:val="pl-PL"/>
        </w:rPr>
        <w:t>w art. 125 ust. 1 Ustawy jego numeru Identyfikacji podatkowej NIP będzie wystarczające do uzyskania dostępu do odpisu lub informacji z Krajowego Rejestru Sądowego lub Centralnej Ewidencji i Informacji o Działalności Gospodarczej na potwierdzenie braku podstaw wykluczenia okre</w:t>
      </w:r>
      <w:r w:rsidR="00A41E50">
        <w:rPr>
          <w:rFonts w:ascii="Calibri" w:hAnsi="Calibri" w:cs="Calibri"/>
          <w:b/>
          <w:bCs/>
          <w:sz w:val="22"/>
          <w:szCs w:val="22"/>
          <w:lang w:val="pl-PL"/>
        </w:rPr>
        <w:t>ś</w:t>
      </w:r>
      <w:r w:rsidRPr="000047EF">
        <w:rPr>
          <w:rFonts w:ascii="Calibri" w:hAnsi="Calibri" w:cs="Calibri"/>
          <w:b/>
          <w:bCs/>
          <w:sz w:val="22"/>
          <w:szCs w:val="22"/>
          <w:lang w:val="pl-PL"/>
        </w:rPr>
        <w:t>lonej w art. 109 ust. 1 pkt 4 Ustawy.</w:t>
      </w:r>
    </w:p>
    <w:p w14:paraId="18EC483D" w14:textId="3E58318A" w:rsidR="00E706A5" w:rsidRPr="0070515F" w:rsidRDefault="00E706A5" w:rsidP="00636678">
      <w:pPr>
        <w:pStyle w:val="Tekstpodstawowywcity2"/>
        <w:numPr>
          <w:ilvl w:val="3"/>
          <w:numId w:val="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824661">
        <w:rPr>
          <w:rFonts w:ascii="Calibri" w:hAnsi="Calibri" w:cs="Calibri"/>
          <w:sz w:val="22"/>
          <w:szCs w:val="22"/>
          <w:lang w:val="pl-PL"/>
        </w:rPr>
        <w:t>Jeżeli Wykonawca nie złożył oświadczenia, o którym mowa w art.</w:t>
      </w:r>
      <w:r w:rsidR="00A41E5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24661">
        <w:rPr>
          <w:rFonts w:ascii="Calibri" w:hAnsi="Calibri" w:cs="Calibri"/>
          <w:sz w:val="22"/>
          <w:szCs w:val="22"/>
          <w:lang w:val="pl-PL"/>
        </w:rPr>
        <w:t>125 Ustawy, podmiotowych środków dowodowych, innych dokumentów lub oświadczeń składanych w postępowaniu lub są one niekompletne lub zawierają błędy Zamawiający wezwie Wykonawcę odpowiednio do ich złożenia, poprawienia lub uzupełnienia w wyznaczonym terminie, chyba, że</w:t>
      </w:r>
      <w:r w:rsidR="00824661">
        <w:rPr>
          <w:rFonts w:ascii="Calibri" w:hAnsi="Calibri" w:cs="Calibri"/>
          <w:sz w:val="22"/>
          <w:szCs w:val="22"/>
          <w:lang w:val="pl-PL"/>
        </w:rPr>
        <w:t xml:space="preserve"> o</w:t>
      </w:r>
      <w:r w:rsidR="00824661" w:rsidRPr="00824661">
        <w:rPr>
          <w:rFonts w:ascii="Calibri" w:hAnsi="Calibri" w:cs="Calibri"/>
          <w:sz w:val="22"/>
          <w:szCs w:val="22"/>
          <w:lang w:val="pl-PL"/>
        </w:rPr>
        <w:t>ferta Wykonawcy podlega odrzuceniu bez względu na ich złożenie, uzupełnienie lub poprawienie lub zachodzą przesłanki unieważnienia postępowania.</w:t>
      </w:r>
    </w:p>
    <w:p w14:paraId="58715293" w14:textId="77777777" w:rsidR="0070515F" w:rsidRPr="00824661" w:rsidRDefault="0070515F" w:rsidP="00636678">
      <w:pPr>
        <w:pStyle w:val="Tekstpodstawowywcity2"/>
        <w:tabs>
          <w:tab w:val="left" w:pos="851"/>
        </w:tabs>
        <w:spacing w:after="0"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3B9C034F" w14:textId="0091032C" w:rsidR="00824661" w:rsidRPr="00AA586C" w:rsidRDefault="00AA586C" w:rsidP="00636678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851"/>
        <w:jc w:val="both"/>
        <w:rPr>
          <w:rFonts w:ascii="Calibri" w:hAnsi="Calibri" w:cs="Calibri"/>
          <w:iCs/>
          <w:sz w:val="22"/>
          <w:szCs w:val="22"/>
          <w:u w:val="single"/>
        </w:rPr>
      </w:pPr>
      <w:r w:rsidRPr="00AA586C">
        <w:rPr>
          <w:rFonts w:ascii="Calibri" w:hAnsi="Calibri" w:cs="Calibri"/>
          <w:b/>
          <w:bCs/>
          <w:iCs/>
          <w:sz w:val="22"/>
          <w:szCs w:val="22"/>
          <w:u w:val="single"/>
        </w:rPr>
        <w:t>Informacja dla wykonawców wspólnie ubiegających się o udzielenie zamówienia (spółki cywilne/konsorcja)</w:t>
      </w:r>
    </w:p>
    <w:p w14:paraId="6B37BB8C" w14:textId="6FC3479E" w:rsidR="00824661" w:rsidRPr="00D93B4F" w:rsidRDefault="00824661" w:rsidP="00636678">
      <w:pPr>
        <w:widowControl w:val="0"/>
        <w:numPr>
          <w:ilvl w:val="1"/>
          <w:numId w:val="6"/>
        </w:numPr>
        <w:tabs>
          <w:tab w:val="left" w:pos="851"/>
        </w:tabs>
        <w:spacing w:line="276" w:lineRule="auto"/>
        <w:ind w:left="851" w:hanging="851"/>
        <w:jc w:val="both"/>
        <w:outlineLvl w:val="1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D93B4F">
        <w:rPr>
          <w:rFonts w:ascii="Calibri" w:eastAsia="Calibri" w:hAnsi="Calibri" w:cs="Calibri"/>
          <w:sz w:val="22"/>
          <w:szCs w:val="22"/>
          <w:lang w:eastAsia="en-US"/>
        </w:rPr>
        <w:t>Wykonawcy mogą wspólnie ubiegać się o udzielenie zamówienia. W takim przypadku Wykonawcy ustanawiają pełnomocnika do reprezentowania ich w postępowaniu albo do reprezentowania</w:t>
      </w:r>
      <w:r w:rsidR="00B36E4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3B4F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="00336A0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D93B4F">
        <w:rPr>
          <w:rFonts w:ascii="Calibri" w:eastAsia="Calibri" w:hAnsi="Calibri" w:cs="Calibri"/>
          <w:sz w:val="22"/>
          <w:szCs w:val="22"/>
          <w:lang w:eastAsia="en-US"/>
        </w:rPr>
        <w:t xml:space="preserve">zawarcia umowy w sprawie zamówienia publicznego. </w:t>
      </w:r>
      <w:r w:rsidRPr="00D93B4F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Pełnomocnictwo</w:t>
      </w:r>
      <w:r w:rsidRPr="00D93B4F">
        <w:rPr>
          <w:rFonts w:ascii="Calibri" w:eastAsia="Calibri" w:hAnsi="Calibri" w:cs="Calibri"/>
          <w:sz w:val="22"/>
          <w:szCs w:val="22"/>
          <w:lang w:eastAsia="en-US"/>
        </w:rPr>
        <w:t xml:space="preserve"> winno być załączone do oferty. </w:t>
      </w:r>
      <w:r>
        <w:rPr>
          <w:rFonts w:ascii="Calibri" w:eastAsia="Calibri" w:hAnsi="Calibri" w:cs="Calibri"/>
          <w:sz w:val="22"/>
          <w:szCs w:val="22"/>
          <w:lang w:eastAsia="en-US"/>
        </w:rPr>
        <w:t>Pełnomocnictwo winno być załączone do oferty w formie określonej</w:t>
      </w:r>
      <w:r w:rsidR="006774F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63C32">
        <w:rPr>
          <w:rFonts w:ascii="Calibri" w:eastAsia="Calibri" w:hAnsi="Calibri" w:cs="Calibri"/>
          <w:b/>
          <w:bCs/>
          <w:sz w:val="22"/>
          <w:szCs w:val="22"/>
          <w:lang w:eastAsia="en-US"/>
        </w:rPr>
        <w:t>w pkt 1</w:t>
      </w:r>
      <w:r w:rsidR="009D0CFA">
        <w:rPr>
          <w:rFonts w:ascii="Calibri" w:eastAsia="Calibri" w:hAnsi="Calibri" w:cs="Calibri"/>
          <w:b/>
          <w:bCs/>
          <w:sz w:val="22"/>
          <w:szCs w:val="22"/>
          <w:lang w:eastAsia="en-US"/>
        </w:rPr>
        <w:t>3</w:t>
      </w:r>
      <w:r w:rsidRPr="00163C32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SWZ.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Oferta musi być podpisana w taki sposób, by prawnie zobowiązywała wszystkich Wykonawców występujących wspólnie. Wszelka korespondencja oraz rozliczenie dokonywane będą wyłącznie</w:t>
      </w:r>
      <w:r w:rsidR="00B36E4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336A0B">
        <w:rPr>
          <w:rFonts w:ascii="Calibri" w:eastAsia="Calibri" w:hAnsi="Calibri" w:cs="Calibri"/>
          <w:sz w:val="22"/>
          <w:szCs w:val="22"/>
          <w:lang w:eastAsia="en-US"/>
        </w:rPr>
        <w:t> </w:t>
      </w:r>
      <w:r>
        <w:rPr>
          <w:rFonts w:ascii="Calibri" w:eastAsia="Calibri" w:hAnsi="Calibri" w:cs="Calibri"/>
          <w:sz w:val="22"/>
          <w:szCs w:val="22"/>
          <w:lang w:eastAsia="en-US"/>
        </w:rPr>
        <w:t>pełnomocnikiem. Wykonawcy wspólnie ubiegający się o zamówienie, których oferta zostanie uznana za najkorzystniejszą zobowiązani są przed podpisaniem umowy zawrzeć konsorcjum</w:t>
      </w:r>
      <w:r w:rsidR="00B36E4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336A0B">
        <w:rPr>
          <w:rFonts w:ascii="Calibri" w:eastAsia="Calibri" w:hAnsi="Calibri" w:cs="Calibri"/>
          <w:sz w:val="22"/>
          <w:szCs w:val="22"/>
          <w:lang w:eastAsia="en-US"/>
        </w:rPr>
        <w:t> </w:t>
      </w:r>
      <w:r>
        <w:rPr>
          <w:rFonts w:ascii="Calibri" w:eastAsia="Calibri" w:hAnsi="Calibri" w:cs="Calibri"/>
          <w:sz w:val="22"/>
          <w:szCs w:val="22"/>
          <w:lang w:eastAsia="en-US"/>
        </w:rPr>
        <w:t>formie cywilno-prawnego porozumienia</w:t>
      </w:r>
      <w:r w:rsidR="001C393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422DF7F" w14:textId="746BD4A0" w:rsidR="00824661" w:rsidRPr="00D93B4F" w:rsidRDefault="00824661" w:rsidP="00636678">
      <w:pPr>
        <w:widowControl w:val="0"/>
        <w:numPr>
          <w:ilvl w:val="1"/>
          <w:numId w:val="6"/>
        </w:numPr>
        <w:tabs>
          <w:tab w:val="left" w:pos="284"/>
          <w:tab w:val="left" w:pos="851"/>
        </w:tabs>
        <w:spacing w:line="276" w:lineRule="auto"/>
        <w:ind w:left="851" w:hanging="851"/>
        <w:jc w:val="both"/>
        <w:outlineLvl w:val="1"/>
        <w:rPr>
          <w:rFonts w:ascii="Calibri" w:eastAsia="Calibri" w:hAnsi="Calibri" w:cs="Calibri"/>
          <w:bCs/>
          <w:iCs/>
          <w:sz w:val="22"/>
          <w:szCs w:val="22"/>
          <w:u w:val="single"/>
          <w:lang w:eastAsia="en-US"/>
        </w:rPr>
      </w:pPr>
      <w:r w:rsidRPr="00D93B4F">
        <w:rPr>
          <w:rFonts w:ascii="Calibri" w:eastAsia="Calibri" w:hAnsi="Calibri" w:cs="Calibri"/>
          <w:sz w:val="22"/>
          <w:szCs w:val="22"/>
          <w:lang w:eastAsia="en-US"/>
        </w:rPr>
        <w:t xml:space="preserve">W przypadku Wykonawców wspólnie ubiegających się o udzielenie zamówienia, </w:t>
      </w:r>
      <w:r w:rsidR="00B36E42" w:rsidRPr="00D93B4F">
        <w:rPr>
          <w:rFonts w:ascii="Calibri" w:eastAsia="Calibri" w:hAnsi="Calibri" w:cs="Calibri"/>
          <w:sz w:val="22"/>
          <w:szCs w:val="22"/>
          <w:lang w:eastAsia="en-US"/>
        </w:rPr>
        <w:t>oświadczenie,</w:t>
      </w:r>
      <w:r w:rsidR="00B36E4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3B4F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336A0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D93B4F">
        <w:rPr>
          <w:rFonts w:ascii="Calibri" w:eastAsia="Calibri" w:hAnsi="Calibri" w:cs="Calibri"/>
          <w:sz w:val="22"/>
          <w:szCs w:val="22"/>
          <w:lang w:eastAsia="en-US"/>
        </w:rPr>
        <w:t xml:space="preserve">którym mowa </w:t>
      </w:r>
      <w:r w:rsidRPr="00163C32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w pkt </w:t>
      </w:r>
      <w:r w:rsidR="00FB4D6D">
        <w:rPr>
          <w:rFonts w:ascii="Calibri" w:eastAsia="Calibri" w:hAnsi="Calibri" w:cs="Calibri"/>
          <w:b/>
          <w:bCs/>
          <w:sz w:val="22"/>
          <w:szCs w:val="22"/>
          <w:lang w:eastAsia="en-US"/>
        </w:rPr>
        <w:t>10</w:t>
      </w:r>
      <w:r w:rsidRPr="00163C32">
        <w:rPr>
          <w:rFonts w:ascii="Calibri" w:eastAsia="Calibri" w:hAnsi="Calibri" w:cs="Calibri"/>
          <w:b/>
          <w:bCs/>
          <w:sz w:val="22"/>
          <w:szCs w:val="22"/>
          <w:lang w:eastAsia="en-US"/>
        </w:rPr>
        <w:t>.1.</w:t>
      </w:r>
      <w:r w:rsidR="001C393F" w:rsidRPr="00163C32">
        <w:rPr>
          <w:rFonts w:ascii="Calibri" w:eastAsia="Calibri" w:hAnsi="Calibri" w:cs="Calibri"/>
          <w:b/>
          <w:bCs/>
          <w:sz w:val="22"/>
          <w:szCs w:val="22"/>
          <w:lang w:eastAsia="en-US"/>
        </w:rPr>
        <w:t>1.</w:t>
      </w:r>
      <w:r w:rsidRPr="00163C32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SWZ</w:t>
      </w:r>
      <w:r w:rsidRPr="00D93B4F">
        <w:rPr>
          <w:rFonts w:ascii="Calibri" w:eastAsia="Calibri" w:hAnsi="Calibri" w:cs="Calibri"/>
          <w:sz w:val="22"/>
          <w:szCs w:val="22"/>
          <w:lang w:eastAsia="en-US"/>
        </w:rPr>
        <w:t xml:space="preserve"> składa każdy z Wykonawców. </w:t>
      </w:r>
      <w:r w:rsidRPr="00D93B4F">
        <w:rPr>
          <w:rFonts w:ascii="Calibri" w:eastAsia="Calibri" w:hAnsi="Calibri" w:cs="Calibri"/>
          <w:sz w:val="22"/>
          <w:szCs w:val="22"/>
          <w:u w:val="single"/>
          <w:lang w:eastAsia="en-US"/>
        </w:rPr>
        <w:t>Oświadczenia te potwierdzają brak podstaw wykluczenia oraz spełnianie warunków udziału w zakresie w jakim każdy</w:t>
      </w:r>
      <w:r w:rsidR="006774F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D93B4F">
        <w:rPr>
          <w:rFonts w:ascii="Calibri" w:eastAsia="Calibri" w:hAnsi="Calibri" w:cs="Calibri"/>
          <w:sz w:val="22"/>
          <w:szCs w:val="22"/>
          <w:u w:val="single"/>
          <w:lang w:eastAsia="en-US"/>
        </w:rPr>
        <w:t>z</w:t>
      </w:r>
      <w:r w:rsidR="00336A0B">
        <w:rPr>
          <w:rFonts w:ascii="Calibri" w:eastAsia="Calibri" w:hAnsi="Calibri" w:cs="Calibri"/>
          <w:sz w:val="22"/>
          <w:szCs w:val="22"/>
          <w:u w:val="single"/>
          <w:lang w:eastAsia="en-US"/>
        </w:rPr>
        <w:t> </w:t>
      </w:r>
      <w:r w:rsidRPr="00D93B4F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Wykonawców wykazuje spełnianie warunków udziału w postępowaniu. </w:t>
      </w:r>
    </w:p>
    <w:p w14:paraId="58E4EBDE" w14:textId="77777777" w:rsidR="001C393F" w:rsidRPr="001C393F" w:rsidRDefault="00824661" w:rsidP="00636678">
      <w:pPr>
        <w:widowControl w:val="0"/>
        <w:numPr>
          <w:ilvl w:val="1"/>
          <w:numId w:val="6"/>
        </w:numPr>
        <w:tabs>
          <w:tab w:val="left" w:pos="284"/>
          <w:tab w:val="left" w:pos="851"/>
        </w:tabs>
        <w:spacing w:line="276" w:lineRule="auto"/>
        <w:ind w:left="851" w:hanging="851"/>
        <w:jc w:val="both"/>
        <w:outlineLvl w:val="1"/>
        <w:rPr>
          <w:rFonts w:ascii="Calibri" w:eastAsia="Calibri" w:hAnsi="Calibri" w:cs="Calibri"/>
          <w:bCs/>
          <w:iCs/>
          <w:sz w:val="22"/>
          <w:szCs w:val="22"/>
          <w:u w:val="single"/>
          <w:lang w:eastAsia="en-US"/>
        </w:rPr>
      </w:pPr>
      <w:r w:rsidRPr="00D93B4F">
        <w:rPr>
          <w:rFonts w:ascii="Calibri" w:eastAsia="Calibri" w:hAnsi="Calibri" w:cs="Calibri"/>
          <w:sz w:val="22"/>
          <w:szCs w:val="22"/>
          <w:lang w:eastAsia="en-US"/>
        </w:rPr>
        <w:t>Podmiotowe środki dowodowe potwierdzające brak podstaw wykluczenia z postępowania składa każdy z Wykonawców wspólnie ubiegających się o zamówienie</w:t>
      </w:r>
    </w:p>
    <w:p w14:paraId="61399098" w14:textId="4AD9598B" w:rsidR="00824661" w:rsidRPr="00881FFC" w:rsidRDefault="001C393F" w:rsidP="00636678">
      <w:pPr>
        <w:widowControl w:val="0"/>
        <w:numPr>
          <w:ilvl w:val="1"/>
          <w:numId w:val="6"/>
        </w:numPr>
        <w:tabs>
          <w:tab w:val="left" w:pos="284"/>
          <w:tab w:val="left" w:pos="851"/>
        </w:tabs>
        <w:spacing w:line="276" w:lineRule="auto"/>
        <w:ind w:left="851" w:hanging="851"/>
        <w:jc w:val="both"/>
        <w:outlineLvl w:val="1"/>
        <w:rPr>
          <w:rFonts w:ascii="Calibri" w:eastAsia="Calibri" w:hAnsi="Calibri" w:cs="Calibri"/>
          <w:bCs/>
          <w:i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wspólnie ubiegający się o udzielenie zamówienia dołączają do oferty </w:t>
      </w:r>
      <w:r w:rsidR="005E41A2">
        <w:rPr>
          <w:rFonts w:ascii="Calibri" w:eastAsia="Calibri" w:hAnsi="Calibri" w:cs="Calibri"/>
          <w:sz w:val="22"/>
          <w:szCs w:val="22"/>
          <w:lang w:eastAsia="en-US"/>
        </w:rPr>
        <w:t xml:space="preserve">oświadczenie,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336A0B">
        <w:rPr>
          <w:rFonts w:ascii="Calibri" w:eastAsia="Calibri" w:hAnsi="Calibri" w:cs="Calibri"/>
          <w:sz w:val="22"/>
          <w:szCs w:val="22"/>
          <w:lang w:eastAsia="en-US"/>
        </w:rPr>
        <w:t> </w:t>
      </w:r>
      <w:r>
        <w:rPr>
          <w:rFonts w:ascii="Calibri" w:eastAsia="Calibri" w:hAnsi="Calibri" w:cs="Calibri"/>
          <w:sz w:val="22"/>
          <w:szCs w:val="22"/>
          <w:lang w:eastAsia="en-US"/>
        </w:rPr>
        <w:t>którego wynika, które dostawy, usługi wykonają poszczególni wykonawcy.</w:t>
      </w:r>
      <w:r w:rsidR="00824661" w:rsidRPr="00D93B4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C5A8725" w14:textId="77777777" w:rsidR="00881FFC" w:rsidRPr="00D93B4F" w:rsidRDefault="00881FFC" w:rsidP="00636678">
      <w:pPr>
        <w:widowControl w:val="0"/>
        <w:tabs>
          <w:tab w:val="left" w:pos="284"/>
          <w:tab w:val="left" w:pos="851"/>
        </w:tabs>
        <w:spacing w:line="276" w:lineRule="auto"/>
        <w:ind w:left="851"/>
        <w:jc w:val="both"/>
        <w:outlineLvl w:val="1"/>
        <w:rPr>
          <w:rFonts w:ascii="Calibri" w:eastAsia="Calibri" w:hAnsi="Calibri" w:cs="Calibri"/>
          <w:bCs/>
          <w:iCs/>
          <w:sz w:val="22"/>
          <w:szCs w:val="22"/>
          <w:u w:val="single"/>
          <w:lang w:eastAsia="en-US"/>
        </w:rPr>
      </w:pPr>
    </w:p>
    <w:p w14:paraId="786CF51A" w14:textId="7A28C2BF" w:rsidR="001C393F" w:rsidRPr="00AA586C" w:rsidRDefault="001C393F" w:rsidP="00636678">
      <w:pPr>
        <w:numPr>
          <w:ilvl w:val="0"/>
          <w:numId w:val="3"/>
        </w:numPr>
        <w:tabs>
          <w:tab w:val="clear" w:pos="360"/>
          <w:tab w:val="left" w:pos="0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851"/>
        <w:jc w:val="both"/>
        <w:textAlignment w:val="baseline"/>
        <w:rPr>
          <w:rFonts w:ascii="Calibri" w:hAnsi="Calibri" w:cs="Calibri"/>
          <w:b/>
          <w:bCs/>
          <w:sz w:val="22"/>
          <w:szCs w:val="22"/>
          <w:u w:val="single"/>
        </w:rPr>
      </w:pPr>
      <w:r w:rsidRPr="00AA586C">
        <w:rPr>
          <w:rFonts w:ascii="Calibri" w:hAnsi="Calibri" w:cs="Calibri"/>
          <w:b/>
          <w:bCs/>
          <w:sz w:val="22"/>
          <w:szCs w:val="22"/>
          <w:u w:val="single"/>
        </w:rPr>
        <w:t>Informacje o sposobie porozumiewania się Zamawiającego z Wykonawcami oraz przekazywania oświadczeń i dokumentów, a także wskazanie osób uprawnionych</w:t>
      </w:r>
      <w:r w:rsidR="00B36E42" w:rsidRPr="00AA586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AA586C">
        <w:rPr>
          <w:rFonts w:ascii="Calibri" w:hAnsi="Calibri" w:cs="Calibri"/>
          <w:b/>
          <w:bCs/>
          <w:sz w:val="22"/>
          <w:szCs w:val="22"/>
          <w:u w:val="single"/>
        </w:rPr>
        <w:t>do porozumiewania się z Wykonawcami.</w:t>
      </w:r>
    </w:p>
    <w:p w14:paraId="0703D724" w14:textId="77777777" w:rsidR="001C393F" w:rsidRDefault="001C393F" w:rsidP="00636678">
      <w:pPr>
        <w:widowControl w:val="0"/>
        <w:numPr>
          <w:ilvl w:val="1"/>
          <w:numId w:val="3"/>
        </w:numPr>
        <w:tabs>
          <w:tab w:val="num" w:pos="851"/>
        </w:tabs>
        <w:suppressAutoHyphens/>
        <w:spacing w:line="276" w:lineRule="auto"/>
        <w:ind w:left="851" w:hanging="851"/>
        <w:contextualSpacing/>
        <w:jc w:val="both"/>
        <w:rPr>
          <w:rFonts w:ascii="Calibri" w:hAnsi="Calibri" w:cs="Calibri"/>
          <w:sz w:val="22"/>
          <w:szCs w:val="22"/>
        </w:rPr>
      </w:pPr>
      <w:r w:rsidRPr="00C00DA2">
        <w:rPr>
          <w:rFonts w:ascii="Calibri" w:hAnsi="Calibri" w:cs="Calibri"/>
          <w:sz w:val="22"/>
          <w:szCs w:val="22"/>
        </w:rPr>
        <w:t xml:space="preserve">Komunikacja </w:t>
      </w:r>
      <w:r>
        <w:rPr>
          <w:rFonts w:ascii="Calibri" w:hAnsi="Calibri" w:cs="Calibri"/>
          <w:sz w:val="22"/>
          <w:szCs w:val="22"/>
        </w:rPr>
        <w:t xml:space="preserve">między Zamawiającym a Wykonawcami odbywa się w języku polskim w formie </w:t>
      </w:r>
      <w:r>
        <w:rPr>
          <w:rFonts w:ascii="Calibri" w:hAnsi="Calibri" w:cs="Calibri"/>
          <w:sz w:val="22"/>
          <w:szCs w:val="22"/>
        </w:rPr>
        <w:lastRenderedPageBreak/>
        <w:t xml:space="preserve">elektronicznej za pośrednictwem platformazakupowa.pl (zwanej dalej Platformą) dostępną pod adresem </w:t>
      </w:r>
      <w:hyperlink r:id="rId15" w:history="1">
        <w:r w:rsidRPr="00192F98">
          <w:rPr>
            <w:rStyle w:val="Hipercze"/>
            <w:rFonts w:ascii="Calibri" w:hAnsi="Calibri" w:cs="Calibri"/>
            <w:sz w:val="22"/>
            <w:szCs w:val="22"/>
          </w:rPr>
          <w:t>https://platformazakupowa.pl/pn/uni.lodz</w:t>
        </w:r>
      </w:hyperlink>
    </w:p>
    <w:p w14:paraId="39613ABF" w14:textId="1BA4E412" w:rsidR="001C393F" w:rsidRDefault="001C393F" w:rsidP="00636678">
      <w:pPr>
        <w:numPr>
          <w:ilvl w:val="1"/>
          <w:numId w:val="3"/>
        </w:numPr>
        <w:tabs>
          <w:tab w:val="clear" w:pos="360"/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Osobą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upoważnioną do kontaktów z Wykonawcami ze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strony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amawiającego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w sprawach merytorycznych jest</w:t>
      </w:r>
      <w:r w:rsidRPr="00163C32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C71E2D">
        <w:rPr>
          <w:rFonts w:ascii="Calibri" w:eastAsia="Calibri" w:hAnsi="Calibri" w:cs="Calibri"/>
          <w:b/>
          <w:bCs/>
          <w:sz w:val="22"/>
          <w:szCs w:val="22"/>
          <w:lang w:eastAsia="en-US"/>
        </w:rPr>
        <w:t>Sebastian Rudziński</w:t>
      </w:r>
      <w:r w:rsidR="0044166D">
        <w:rPr>
          <w:rFonts w:ascii="Calibri" w:eastAsia="Calibri" w:hAnsi="Calibri" w:cs="Calibri"/>
          <w:b/>
          <w:bCs/>
          <w:sz w:val="22"/>
          <w:szCs w:val="22"/>
          <w:lang w:eastAsia="en-US"/>
        </w:rPr>
        <w:t>,</w:t>
      </w:r>
      <w:r w:rsidRPr="00163C32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C71E2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Kierownik </w:t>
      </w:r>
      <w:r w:rsidRPr="00163C32">
        <w:rPr>
          <w:rFonts w:ascii="Calibri" w:eastAsia="Calibri" w:hAnsi="Calibri" w:cs="Calibri"/>
          <w:b/>
          <w:bCs/>
          <w:sz w:val="22"/>
          <w:szCs w:val="22"/>
          <w:lang w:eastAsia="en-US"/>
        </w:rPr>
        <w:t>Dział</w:t>
      </w:r>
      <w:r w:rsidR="00C71E2D">
        <w:rPr>
          <w:rFonts w:ascii="Calibri" w:eastAsia="Calibri" w:hAnsi="Calibri" w:cs="Calibri"/>
          <w:b/>
          <w:bCs/>
          <w:sz w:val="22"/>
          <w:szCs w:val="22"/>
          <w:lang w:eastAsia="en-US"/>
        </w:rPr>
        <w:t>u</w:t>
      </w:r>
      <w:r w:rsidRPr="00163C32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Zakupów UŁ</w:t>
      </w:r>
      <w:r>
        <w:rPr>
          <w:rFonts w:ascii="Calibri" w:eastAsia="Calibri" w:hAnsi="Calibri" w:cs="Calibri"/>
          <w:sz w:val="22"/>
          <w:szCs w:val="22"/>
          <w:lang w:eastAsia="en-US"/>
        </w:rPr>
        <w:t>, pon. – pt. 8.00-15.00.</w:t>
      </w:r>
      <w:r w:rsidR="00B36E4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W przypadku</w:t>
      </w:r>
      <w:r w:rsidRPr="00C00DA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pytań technicznych związanych z działaniem Platformy, należy kontaktować się</w:t>
      </w:r>
      <w:r w:rsidR="00B36E4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CE08A6">
        <w:rPr>
          <w:rFonts w:ascii="Calibri" w:eastAsia="Calibri" w:hAnsi="Calibri" w:cs="Calibri"/>
          <w:b/>
          <w:sz w:val="22"/>
          <w:szCs w:val="22"/>
          <w:lang w:eastAsia="en-US"/>
        </w:rPr>
        <w:t> </w:t>
      </w:r>
      <w:r w:rsidRPr="00C00DA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Centrum Wsparcia Klienta Platformy: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nr tel. (22) 101 02 02, adres e-mail: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 w:rsidRPr="00192F98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cwk@platformazakupowa.pl</w:t>
        </w:r>
      </w:hyperlink>
    </w:p>
    <w:p w14:paraId="621793D7" w14:textId="060739F4" w:rsidR="001C393F" w:rsidRPr="00C00DA2" w:rsidRDefault="001C393F" w:rsidP="00636678">
      <w:pPr>
        <w:tabs>
          <w:tab w:val="num" w:pos="851"/>
        </w:tabs>
        <w:spacing w:line="276" w:lineRule="auto"/>
        <w:ind w:left="851" w:hanging="85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00DA2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FB4D6D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Wszelkie oświadczenia, wnioski, zawiadomienia oraz informacje, przekazywane są w formie elektronicznej za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 pośrednictwem Platformy i formularza </w:t>
      </w:r>
      <w:r w:rsidRPr="00163C32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„Wyślij wiadomość”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znajdującego się na stronie danego postępowania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. Za datę przekazania (wpływu) oświadczeń, wniosków, zawiadomień oraz informacji przyjmuje się datę ich przesłania za pośrednictwem Platformy poprzez kliknięcie przycisku </w:t>
      </w:r>
      <w:r w:rsidRPr="00163C32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„Wyślij wiadomość”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 po których pojawi się komunikat, że wiadomość została wysłana do Zamawiającego.</w:t>
      </w:r>
    </w:p>
    <w:p w14:paraId="3D8F92DF" w14:textId="65DDCDE7" w:rsidR="001C393F" w:rsidRPr="00C00DA2" w:rsidRDefault="001C393F" w:rsidP="00636678">
      <w:pPr>
        <w:spacing w:line="276" w:lineRule="auto"/>
        <w:ind w:left="851" w:hanging="851"/>
        <w:jc w:val="both"/>
        <w:rPr>
          <w:rFonts w:ascii="Calibri" w:eastAsia="Times" w:hAnsi="Calibri" w:cs="Calibri"/>
          <w:b/>
          <w:sz w:val="22"/>
          <w:szCs w:val="22"/>
          <w:u w:val="single"/>
          <w:lang w:eastAsia="en-US"/>
        </w:rPr>
      </w:pPr>
      <w:r w:rsidRPr="00C00DA2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FB4D6D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Zamawiający będzie przekazywał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wykonawcom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informacje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w formie elektronicznej za pośrednictwem Platformy. Informacje dotyczące odpowiedzi na pytania, zmiany SWZ, zmiany terminu składania i otwarcia ofert Zamawiający będzie zamieszczał na Platformie w sekcji </w:t>
      </w:r>
      <w:r w:rsidRPr="001044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„Komunikaty”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. Korespondencja, której zgodnie z obowiązującymi przepisami, adresatem jest konkretny Wykonawca będzie przekazywana w formie elektronicznej za pośrednictwem Platformy do konkretnego Wykonawcy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80240D7" w14:textId="3776DE4B" w:rsidR="001C393F" w:rsidRPr="00C00DA2" w:rsidRDefault="001C393F" w:rsidP="00636678">
      <w:pPr>
        <w:tabs>
          <w:tab w:val="num" w:pos="851"/>
        </w:tabs>
        <w:spacing w:line="276" w:lineRule="auto"/>
        <w:ind w:left="851" w:hanging="851"/>
        <w:jc w:val="both"/>
        <w:rPr>
          <w:rFonts w:ascii="Calibri" w:eastAsia="Times" w:hAnsi="Calibri" w:cs="Calibri"/>
          <w:b/>
          <w:sz w:val="22"/>
          <w:szCs w:val="22"/>
          <w:u w:val="single"/>
          <w:lang w:eastAsia="en-US"/>
        </w:rPr>
      </w:pPr>
      <w:r w:rsidRPr="00C00DA2">
        <w:rPr>
          <w:rFonts w:ascii="Calibri" w:eastAsia="Times" w:hAnsi="Calibri" w:cs="Calibri"/>
          <w:bCs/>
          <w:sz w:val="22"/>
          <w:szCs w:val="22"/>
          <w:lang w:eastAsia="en-US"/>
        </w:rPr>
        <w:t>1</w:t>
      </w:r>
      <w:r w:rsidR="00FB4D6D">
        <w:rPr>
          <w:rFonts w:ascii="Calibri" w:eastAsia="Times" w:hAnsi="Calibri" w:cs="Calibri"/>
          <w:bCs/>
          <w:sz w:val="22"/>
          <w:szCs w:val="22"/>
          <w:lang w:eastAsia="en-US"/>
        </w:rPr>
        <w:t>2</w:t>
      </w:r>
      <w:r w:rsidRPr="00C00DA2">
        <w:rPr>
          <w:rFonts w:ascii="Calibri" w:eastAsia="Times" w:hAnsi="Calibri" w:cs="Calibri"/>
          <w:bCs/>
          <w:sz w:val="22"/>
          <w:szCs w:val="22"/>
          <w:lang w:eastAsia="en-US"/>
        </w:rPr>
        <w:t>.</w:t>
      </w:r>
      <w:r>
        <w:rPr>
          <w:rFonts w:ascii="Calibri" w:eastAsia="Times" w:hAnsi="Calibri" w:cs="Calibri"/>
          <w:bCs/>
          <w:sz w:val="22"/>
          <w:szCs w:val="22"/>
          <w:lang w:eastAsia="en-US"/>
        </w:rPr>
        <w:t>5</w:t>
      </w:r>
      <w:r w:rsidRPr="00C00DA2">
        <w:rPr>
          <w:rFonts w:ascii="Calibri" w:eastAsia="Times" w:hAnsi="Calibri" w:cs="Calibri"/>
          <w:bCs/>
          <w:sz w:val="22"/>
          <w:szCs w:val="22"/>
          <w:lang w:eastAsia="en-US"/>
        </w:rPr>
        <w:t>.</w:t>
      </w:r>
      <w:r w:rsidRPr="00C00DA2">
        <w:rPr>
          <w:rFonts w:ascii="Calibri" w:eastAsia="Times" w:hAnsi="Calibri" w:cs="Calibri"/>
          <w:bCs/>
          <w:sz w:val="22"/>
          <w:szCs w:val="22"/>
          <w:lang w:eastAsia="en-US"/>
        </w:rPr>
        <w:tab/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Wykonawca jako podmiot profesjonalny ma obowiązek sprawdzania komunikatów i wiadomości bezpośrednio na Platformie przes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łanych przez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amawiającego, gdyż system powiadomień może ulec awarii lub powiadomienie może trafić do folderu </w:t>
      </w:r>
      <w:r w:rsidRPr="00104401">
        <w:rPr>
          <w:rFonts w:ascii="Calibri" w:eastAsia="Calibri" w:hAnsi="Calibri" w:cs="Calibri"/>
          <w:b/>
          <w:bCs/>
          <w:sz w:val="22"/>
          <w:szCs w:val="22"/>
          <w:lang w:eastAsia="en-US"/>
        </w:rPr>
        <w:t>SPAM.</w:t>
      </w:r>
      <w:r w:rsidRPr="00C00DA2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197E4B0E" w14:textId="0AC1F144" w:rsidR="001C393F" w:rsidRPr="00C00DA2" w:rsidRDefault="001C393F" w:rsidP="00636678">
      <w:pPr>
        <w:spacing w:line="276" w:lineRule="auto"/>
        <w:ind w:left="851" w:hanging="851"/>
        <w:jc w:val="both"/>
        <w:rPr>
          <w:rFonts w:ascii="Calibri" w:eastAsia="Times" w:hAnsi="Calibri" w:cs="Calibri"/>
          <w:b/>
          <w:sz w:val="22"/>
          <w:szCs w:val="22"/>
          <w:u w:val="single"/>
          <w:lang w:eastAsia="en-US"/>
        </w:rPr>
      </w:pPr>
      <w:r w:rsidRPr="00C00DA2">
        <w:rPr>
          <w:rFonts w:ascii="Calibri" w:eastAsia="Times" w:hAnsi="Calibri" w:cs="Calibri"/>
          <w:bCs/>
          <w:sz w:val="22"/>
          <w:szCs w:val="22"/>
          <w:lang w:eastAsia="en-US"/>
        </w:rPr>
        <w:t>1</w:t>
      </w:r>
      <w:r w:rsidR="00FB4D6D">
        <w:rPr>
          <w:rFonts w:ascii="Calibri" w:eastAsia="Times" w:hAnsi="Calibri" w:cs="Calibri"/>
          <w:bCs/>
          <w:sz w:val="22"/>
          <w:szCs w:val="22"/>
          <w:lang w:eastAsia="en-US"/>
        </w:rPr>
        <w:t>2</w:t>
      </w:r>
      <w:r w:rsidRPr="00C00DA2">
        <w:rPr>
          <w:rFonts w:ascii="Calibri" w:eastAsia="Times" w:hAnsi="Calibri" w:cs="Calibri"/>
          <w:bCs/>
          <w:sz w:val="22"/>
          <w:szCs w:val="22"/>
          <w:lang w:eastAsia="en-US"/>
        </w:rPr>
        <w:t>.</w:t>
      </w:r>
      <w:r>
        <w:rPr>
          <w:rFonts w:ascii="Calibri" w:eastAsia="Times" w:hAnsi="Calibri" w:cs="Calibri"/>
          <w:bCs/>
          <w:sz w:val="22"/>
          <w:szCs w:val="22"/>
          <w:lang w:eastAsia="en-US"/>
        </w:rPr>
        <w:t>6</w:t>
      </w:r>
      <w:r w:rsidRPr="00C00DA2">
        <w:rPr>
          <w:rFonts w:ascii="Calibri" w:eastAsia="Times" w:hAnsi="Calibri" w:cs="Calibri"/>
          <w:bCs/>
          <w:sz w:val="22"/>
          <w:szCs w:val="22"/>
          <w:lang w:eastAsia="en-US"/>
        </w:rPr>
        <w:t>.</w:t>
      </w:r>
      <w:r w:rsidRPr="00C00DA2">
        <w:rPr>
          <w:rFonts w:ascii="Calibri" w:eastAsia="Times" w:hAnsi="Calibri" w:cs="Calibri"/>
          <w:bCs/>
          <w:sz w:val="22"/>
          <w:szCs w:val="22"/>
          <w:lang w:eastAsia="en-US"/>
        </w:rPr>
        <w:tab/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Zamawiający, zgodnie z § 11 ust. 2 Rozporządzenia Prezesa Rady Ministrów z dnia 30 grudnia</w:t>
      </w:r>
      <w:r w:rsidR="0010440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2020</w:t>
      </w:r>
      <w:r w:rsidR="00CE08A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r. w sprawie sposobu sporządzania i przekazywania informacji oraz wymagań technicznych dla dokumentów elektronicznych oraz środków komunikacji elektronicznej w postępowaniu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br/>
        <w:t>o udzielenie zamówienia publicznego lub konkursie (Dz.U. z 2020 poz. 2452) określa niezbędne wymagania sprzętowo - aplikacyjne umożliwiające pracę na Platformie, tj.:</w:t>
      </w:r>
    </w:p>
    <w:p w14:paraId="1D120E7D" w14:textId="77777777" w:rsidR="001C393F" w:rsidRPr="00C00DA2" w:rsidRDefault="00203573" w:rsidP="00636678">
      <w:pPr>
        <w:tabs>
          <w:tab w:val="num" w:pos="851"/>
        </w:tabs>
        <w:suppressAutoHyphens/>
        <w:spacing w:line="276" w:lineRule="auto"/>
        <w:ind w:left="85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a) </w:t>
      </w:r>
      <w:r w:rsidR="001C393F"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stały dostęp do sieci Internet o gwarantowanej przepustowości nie mniejszej niż 512 </w:t>
      </w:r>
      <w:proofErr w:type="spellStart"/>
      <w:r w:rsidR="001C393F" w:rsidRPr="00C00DA2">
        <w:rPr>
          <w:rFonts w:ascii="Calibri" w:eastAsia="Calibri" w:hAnsi="Calibri" w:cs="Calibri"/>
          <w:sz w:val="22"/>
          <w:szCs w:val="22"/>
          <w:lang w:eastAsia="en-US"/>
        </w:rPr>
        <w:t>kb</w:t>
      </w:r>
      <w:proofErr w:type="spellEnd"/>
      <w:r w:rsidR="001C393F" w:rsidRPr="00C00DA2">
        <w:rPr>
          <w:rFonts w:ascii="Calibri" w:eastAsia="Calibri" w:hAnsi="Calibri" w:cs="Calibri"/>
          <w:sz w:val="22"/>
          <w:szCs w:val="22"/>
          <w:lang w:eastAsia="en-US"/>
        </w:rPr>
        <w:t>/s,</w:t>
      </w:r>
    </w:p>
    <w:p w14:paraId="58C27FF0" w14:textId="0A34057E" w:rsidR="001C393F" w:rsidRPr="00C00DA2" w:rsidRDefault="00203573" w:rsidP="00636678">
      <w:pPr>
        <w:tabs>
          <w:tab w:val="num" w:pos="851"/>
        </w:tabs>
        <w:suppressAutoHyphens/>
        <w:spacing w:line="276" w:lineRule="auto"/>
        <w:ind w:left="85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b) </w:t>
      </w:r>
      <w:r w:rsidR="001C393F" w:rsidRPr="00C00DA2">
        <w:rPr>
          <w:rFonts w:ascii="Calibri" w:eastAsia="Calibri" w:hAnsi="Calibri" w:cs="Calibri"/>
          <w:sz w:val="22"/>
          <w:szCs w:val="22"/>
          <w:lang w:eastAsia="en-US"/>
        </w:rPr>
        <w:t>komputer klasy PC lub MAC, o następującej konfiguracji: pamięć min. 2 GB Ram, procesor Intel IV 2 GHZ (lub równoważny) lub jego nowsza wersja, jeden z systemów operacyjnych -</w:t>
      </w:r>
      <w:r w:rsidR="000033C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C393F" w:rsidRPr="00C00DA2">
        <w:rPr>
          <w:rFonts w:ascii="Calibri" w:eastAsia="Calibri" w:hAnsi="Calibri" w:cs="Calibri"/>
          <w:sz w:val="22"/>
          <w:szCs w:val="22"/>
          <w:lang w:eastAsia="en-US"/>
        </w:rPr>
        <w:t>MS Windows 7, Mac Os x 10 4, Linux lub ich nowsze wersje,</w:t>
      </w:r>
    </w:p>
    <w:p w14:paraId="38B312AC" w14:textId="77777777" w:rsidR="001C393F" w:rsidRPr="00C00DA2" w:rsidRDefault="00203573" w:rsidP="00636678">
      <w:pPr>
        <w:tabs>
          <w:tab w:val="num" w:pos="851"/>
        </w:tabs>
        <w:suppressAutoHyphens/>
        <w:spacing w:line="276" w:lineRule="auto"/>
        <w:ind w:left="85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c) </w:t>
      </w:r>
      <w:r w:rsidR="001C393F" w:rsidRPr="00C00DA2">
        <w:rPr>
          <w:rFonts w:ascii="Calibri" w:eastAsia="Calibri" w:hAnsi="Calibri" w:cs="Calibri"/>
          <w:sz w:val="22"/>
          <w:szCs w:val="22"/>
          <w:lang w:eastAsia="en-US"/>
        </w:rPr>
        <w:t>zainstalowana dowolna przeglądarka internetowa, w przypadku Internet Explorer minimalnie wersja 10 0.,</w:t>
      </w:r>
    </w:p>
    <w:p w14:paraId="48E02D52" w14:textId="77777777" w:rsidR="001C393F" w:rsidRPr="00C00DA2" w:rsidRDefault="00203573" w:rsidP="00636678">
      <w:pPr>
        <w:tabs>
          <w:tab w:val="num" w:pos="851"/>
        </w:tabs>
        <w:suppressAutoHyphens/>
        <w:spacing w:line="276" w:lineRule="auto"/>
        <w:ind w:left="85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d) </w:t>
      </w:r>
      <w:r w:rsidR="001C393F" w:rsidRPr="00C00DA2">
        <w:rPr>
          <w:rFonts w:ascii="Calibri" w:eastAsia="Calibri" w:hAnsi="Calibri" w:cs="Calibri"/>
          <w:sz w:val="22"/>
          <w:szCs w:val="22"/>
          <w:lang w:eastAsia="en-US"/>
        </w:rPr>
        <w:t>włączona obsługa JavaScript,</w:t>
      </w:r>
    </w:p>
    <w:p w14:paraId="5B377EA6" w14:textId="58A10CB7" w:rsidR="001C393F" w:rsidRPr="00C00DA2" w:rsidRDefault="00203573" w:rsidP="00636678">
      <w:pPr>
        <w:tabs>
          <w:tab w:val="num" w:pos="851"/>
        </w:tabs>
        <w:suppressAutoHyphens/>
        <w:spacing w:line="276" w:lineRule="auto"/>
        <w:ind w:left="85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e) </w:t>
      </w:r>
      <w:r w:rsidR="001C393F"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zainstalowany program Adobe </w:t>
      </w:r>
      <w:proofErr w:type="spellStart"/>
      <w:r w:rsidR="001C393F" w:rsidRPr="00C00DA2">
        <w:rPr>
          <w:rFonts w:ascii="Calibri" w:eastAsia="Calibri" w:hAnsi="Calibri" w:cs="Calibri"/>
          <w:sz w:val="22"/>
          <w:szCs w:val="22"/>
          <w:lang w:eastAsia="en-US"/>
        </w:rPr>
        <w:t>Acrobat</w:t>
      </w:r>
      <w:proofErr w:type="spellEnd"/>
      <w:r w:rsidR="001C393F"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C4E73" w:rsidRPr="00C00DA2">
        <w:rPr>
          <w:rFonts w:ascii="Calibri" w:eastAsia="Calibri" w:hAnsi="Calibri" w:cs="Calibri"/>
          <w:sz w:val="22"/>
          <w:szCs w:val="22"/>
          <w:lang w:eastAsia="en-US"/>
        </w:rPr>
        <w:t>Reader</w:t>
      </w:r>
      <w:r w:rsidR="001C393F"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 lub inny obsługujący format plików .pdf.</w:t>
      </w:r>
    </w:p>
    <w:p w14:paraId="7B029AAA" w14:textId="77777777" w:rsidR="001C393F" w:rsidRPr="00C00DA2" w:rsidRDefault="00203573" w:rsidP="00636678">
      <w:pPr>
        <w:tabs>
          <w:tab w:val="num" w:pos="851"/>
        </w:tabs>
        <w:suppressAutoHyphens/>
        <w:spacing w:line="276" w:lineRule="auto"/>
        <w:ind w:left="85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f) </w:t>
      </w:r>
      <w:r w:rsidR="001C393F" w:rsidRPr="00C00DA2">
        <w:rPr>
          <w:rFonts w:ascii="Calibri" w:eastAsia="Calibri" w:hAnsi="Calibri" w:cs="Calibri"/>
          <w:sz w:val="22"/>
          <w:szCs w:val="22"/>
          <w:lang w:eastAsia="en-US"/>
        </w:rPr>
        <w:t>Platforma działa według standardu przyjętego w komunikacji sieciowej - kodowanie UTF8,</w:t>
      </w:r>
    </w:p>
    <w:p w14:paraId="2DF46F55" w14:textId="77777777" w:rsidR="001C393F" w:rsidRPr="00C00DA2" w:rsidRDefault="00203573" w:rsidP="00636678">
      <w:pPr>
        <w:tabs>
          <w:tab w:val="num" w:pos="851"/>
        </w:tabs>
        <w:suppressAutoHyphens/>
        <w:spacing w:line="276" w:lineRule="auto"/>
        <w:ind w:left="85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g) </w:t>
      </w:r>
      <w:r w:rsidR="001C393F" w:rsidRPr="00C00DA2">
        <w:rPr>
          <w:rFonts w:ascii="Calibri" w:eastAsia="Calibri" w:hAnsi="Calibri" w:cs="Calibri"/>
          <w:sz w:val="22"/>
          <w:szCs w:val="22"/>
          <w:lang w:eastAsia="en-US"/>
        </w:rPr>
        <w:t>oznaczenie czasu odbioru danych przez platformę zakupową stanowi datę oraz dokładny czas (</w:t>
      </w:r>
      <w:proofErr w:type="spellStart"/>
      <w:r w:rsidR="001C393F" w:rsidRPr="00C00DA2">
        <w:rPr>
          <w:rFonts w:ascii="Calibri" w:eastAsia="Calibri" w:hAnsi="Calibri" w:cs="Calibri"/>
          <w:sz w:val="22"/>
          <w:szCs w:val="22"/>
          <w:lang w:eastAsia="en-US"/>
        </w:rPr>
        <w:t>hh:mm:ss</w:t>
      </w:r>
      <w:proofErr w:type="spellEnd"/>
      <w:r w:rsidR="001C393F" w:rsidRPr="00C00DA2">
        <w:rPr>
          <w:rFonts w:ascii="Calibri" w:eastAsia="Calibri" w:hAnsi="Calibri" w:cs="Calibri"/>
          <w:sz w:val="22"/>
          <w:szCs w:val="22"/>
          <w:lang w:eastAsia="en-US"/>
        </w:rPr>
        <w:t>) generowany wg. czasu lokalnego serwera synchronizowanego z zegarem Głównego Urzędu Miar.</w:t>
      </w:r>
    </w:p>
    <w:p w14:paraId="4877A087" w14:textId="296A86C2" w:rsidR="001C393F" w:rsidRPr="00CE08A6" w:rsidRDefault="001C393F">
      <w:pPr>
        <w:pStyle w:val="Akapitzlist"/>
        <w:widowControl w:val="0"/>
        <w:numPr>
          <w:ilvl w:val="1"/>
          <w:numId w:val="46"/>
        </w:numPr>
        <w:tabs>
          <w:tab w:val="left" w:pos="709"/>
          <w:tab w:val="left" w:pos="851"/>
        </w:tabs>
        <w:suppressAutoHyphens/>
        <w:spacing w:line="276" w:lineRule="auto"/>
        <w:ind w:left="851" w:hanging="283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CE08A6">
        <w:rPr>
          <w:rFonts w:ascii="Calibri" w:hAnsi="Calibri" w:cs="Calibri"/>
          <w:sz w:val="22"/>
          <w:szCs w:val="22"/>
        </w:rPr>
        <w:t>Wykonawca przystępując do niniejszego postępowania o udzielenie zamówienia publicznego:</w:t>
      </w:r>
      <w:r w:rsidR="00CE08A6" w:rsidRPr="00CE08A6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203573" w:rsidRPr="00CE08A6">
        <w:rPr>
          <w:rFonts w:ascii="Calibri" w:eastAsia="Calibri" w:hAnsi="Calibri" w:cs="Calibri"/>
          <w:sz w:val="22"/>
          <w:szCs w:val="22"/>
          <w:lang w:eastAsia="en-US"/>
        </w:rPr>
        <w:t xml:space="preserve">a) </w:t>
      </w:r>
      <w:r w:rsidRPr="00CE08A6">
        <w:rPr>
          <w:rFonts w:ascii="Calibri" w:eastAsia="Calibri" w:hAnsi="Calibri" w:cs="Calibri"/>
          <w:sz w:val="22"/>
          <w:szCs w:val="22"/>
          <w:lang w:eastAsia="en-US"/>
        </w:rPr>
        <w:t xml:space="preserve">akceptuje warunki korzystania z Platformy, określone w Regulaminie zamieszczonym na stronie internetowej pod linkiem: </w:t>
      </w:r>
      <w:hyperlink r:id="rId17" w:history="1">
        <w:r w:rsidRPr="00CE08A6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https://platformazakupowa.pl/</w:t>
        </w:r>
      </w:hyperlink>
      <w:r w:rsidRPr="00CE08A6">
        <w:rPr>
          <w:rFonts w:ascii="Calibri" w:eastAsia="Calibri" w:hAnsi="Calibri" w:cs="Calibri"/>
          <w:sz w:val="22"/>
          <w:szCs w:val="22"/>
          <w:lang w:eastAsia="en-US"/>
        </w:rPr>
        <w:t xml:space="preserve">, w zakładce </w:t>
      </w:r>
      <w:r w:rsidRPr="00CE08A6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„Regulamin"</w:t>
      </w:r>
      <w:r w:rsidRPr="00CE08A6">
        <w:rPr>
          <w:rFonts w:ascii="Calibri" w:eastAsia="Calibri" w:hAnsi="Calibri" w:cs="Calibri"/>
          <w:sz w:val="22"/>
          <w:szCs w:val="22"/>
          <w:lang w:eastAsia="en-US"/>
        </w:rPr>
        <w:t xml:space="preserve"> oraz uznaje go za wiążący.</w:t>
      </w:r>
      <w:r w:rsidR="00CE08A6">
        <w:rPr>
          <w:rFonts w:ascii="Calibri" w:hAnsi="Calibri" w:cs="Calibri"/>
          <w:sz w:val="22"/>
          <w:szCs w:val="22"/>
          <w:lang w:eastAsia="en-US"/>
        </w:rPr>
        <w:br/>
      </w:r>
      <w:r w:rsidR="00203573" w:rsidRPr="00CE08A6">
        <w:rPr>
          <w:rFonts w:ascii="Calibri" w:hAnsi="Calibri" w:cs="Calibri"/>
          <w:sz w:val="22"/>
          <w:szCs w:val="22"/>
          <w:lang w:eastAsia="en-US"/>
        </w:rPr>
        <w:t xml:space="preserve">b) </w:t>
      </w:r>
      <w:r w:rsidRPr="00CE08A6">
        <w:rPr>
          <w:rFonts w:ascii="Calibri" w:hAnsi="Calibri" w:cs="Calibri"/>
          <w:sz w:val="22"/>
          <w:szCs w:val="22"/>
          <w:lang w:eastAsia="en-US"/>
        </w:rPr>
        <w:t>zapoznał się i stosuje się do Instrukcji składania ofert/wniosków dostępnej pod linkiem.</w:t>
      </w:r>
    </w:p>
    <w:p w14:paraId="30564824" w14:textId="7B41246F" w:rsidR="001C393F" w:rsidRDefault="001C393F" w:rsidP="00636678">
      <w:pPr>
        <w:spacing w:line="276" w:lineRule="auto"/>
        <w:ind w:left="851" w:hanging="851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1</w:t>
      </w:r>
      <w:r w:rsidR="00FB4D6D">
        <w:rPr>
          <w:rFonts w:ascii="Calibri" w:eastAsia="Calibri" w:hAnsi="Calibri" w:cs="Calibri"/>
          <w:sz w:val="22"/>
          <w:szCs w:val="22"/>
          <w:lang w:eastAsia="en-US"/>
        </w:rPr>
        <w:t>2</w:t>
      </w:r>
      <w:r>
        <w:rPr>
          <w:rFonts w:ascii="Calibri" w:eastAsia="Calibri" w:hAnsi="Calibri" w:cs="Calibri"/>
          <w:sz w:val="22"/>
          <w:szCs w:val="22"/>
          <w:lang w:eastAsia="en-US"/>
        </w:rPr>
        <w:t>.8.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E0134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Zamawiający nie ponosi odpowiedzialności za złożenie oferty w sposób niezgodny z Instrukcją korzystania z Platformy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</w:t>
      </w:r>
      <w:r w:rsidR="00141F1F">
        <w:rPr>
          <w:rFonts w:ascii="Calibri" w:eastAsia="Calibri" w:hAnsi="Calibri" w:cs="Calibri"/>
          <w:sz w:val="22"/>
          <w:szCs w:val="22"/>
          <w:lang w:eastAsia="en-US"/>
        </w:rPr>
        <w:t>postępowaniu,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ponieważ nie został spełniony obowiązek narzucony w art. 221 Ustawy.</w:t>
      </w:r>
    </w:p>
    <w:p w14:paraId="791A5289" w14:textId="2D1A8427" w:rsidR="001C393F" w:rsidRDefault="001C393F" w:rsidP="00636678">
      <w:pPr>
        <w:spacing w:line="276" w:lineRule="auto"/>
        <w:ind w:left="851" w:hanging="851"/>
        <w:contextualSpacing/>
        <w:jc w:val="both"/>
        <w:rPr>
          <w:rFonts w:ascii="Calibri" w:eastAsia="Calibri" w:hAnsi="Calibri" w:cs="Calibri"/>
          <w:color w:val="0000FF"/>
          <w:sz w:val="22"/>
          <w:szCs w:val="22"/>
          <w:u w:val="single"/>
          <w:lang w:eastAsia="en-US"/>
        </w:rPr>
      </w:pPr>
      <w:r w:rsidRPr="00C00DA2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FB4D6D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Zamawiający informuje, że </w:t>
      </w:r>
      <w:r w:rsidRPr="00C00DA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instrukcje korzystania z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P</w:t>
      </w:r>
      <w:r w:rsidRPr="00C00DA2">
        <w:rPr>
          <w:rFonts w:ascii="Calibri" w:eastAsia="Calibri" w:hAnsi="Calibri" w:cs="Calibri"/>
          <w:b/>
          <w:sz w:val="22"/>
          <w:szCs w:val="22"/>
          <w:lang w:eastAsia="en-US"/>
        </w:rPr>
        <w:t>latformy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8" w:history="1">
        <w:r w:rsidRPr="00C00DA2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https://platformazakupowa.pl/strona/45-instrukcje</w:t>
        </w:r>
      </w:hyperlink>
    </w:p>
    <w:p w14:paraId="791CBD93" w14:textId="77777777" w:rsidR="009D0CFA" w:rsidRPr="00C00DA2" w:rsidRDefault="009D0CFA" w:rsidP="00636678">
      <w:pPr>
        <w:spacing w:line="276" w:lineRule="auto"/>
        <w:contextualSpacing/>
        <w:jc w:val="both"/>
        <w:rPr>
          <w:rFonts w:ascii="Calibri" w:eastAsia="Calibri" w:hAnsi="Calibri" w:cs="Calibri"/>
          <w:color w:val="0000FF"/>
          <w:sz w:val="22"/>
          <w:szCs w:val="22"/>
          <w:u w:val="single"/>
          <w:lang w:eastAsia="en-US"/>
        </w:rPr>
      </w:pPr>
    </w:p>
    <w:p w14:paraId="01DD3A39" w14:textId="10A91A59" w:rsidR="009C0ACA" w:rsidRPr="00AA586C" w:rsidRDefault="009C0ACA">
      <w:pPr>
        <w:pStyle w:val="Akapitzlist"/>
        <w:numPr>
          <w:ilvl w:val="0"/>
          <w:numId w:val="46"/>
        </w:numPr>
        <w:tabs>
          <w:tab w:val="left" w:pos="851"/>
        </w:tabs>
        <w:spacing w:line="276" w:lineRule="auto"/>
        <w:ind w:left="851" w:hanging="851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A586C">
        <w:rPr>
          <w:rFonts w:ascii="Calibri" w:hAnsi="Calibri" w:cs="Calibri"/>
          <w:b/>
          <w:bCs/>
          <w:sz w:val="22"/>
          <w:szCs w:val="22"/>
          <w:u w:val="single"/>
        </w:rPr>
        <w:t>Forma składanych dokumentów i oświadczeń</w:t>
      </w:r>
      <w:r w:rsidR="00203573" w:rsidRPr="00AA586C"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2382B4F7" w14:textId="77777777" w:rsidR="00FB4D6D" w:rsidRPr="00FB4D6D" w:rsidRDefault="00FB4D6D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contextualSpacing/>
        <w:jc w:val="both"/>
        <w:textAlignment w:val="baseline"/>
        <w:rPr>
          <w:rFonts w:ascii="Calibri" w:eastAsia="Calibri" w:hAnsi="Calibri" w:cs="Calibri"/>
          <w:bCs/>
          <w:vanish/>
          <w:sz w:val="22"/>
          <w:szCs w:val="22"/>
        </w:rPr>
      </w:pPr>
      <w:commentRangeStart w:id="6"/>
    </w:p>
    <w:commentRangeEnd w:id="6"/>
    <w:p w14:paraId="0DDF433E" w14:textId="77777777" w:rsidR="00FB4D6D" w:rsidRPr="00FB4D6D" w:rsidRDefault="00CE08A6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ind w:left="851" w:hanging="851"/>
        <w:contextualSpacing/>
        <w:jc w:val="both"/>
        <w:textAlignment w:val="baseline"/>
        <w:rPr>
          <w:rFonts w:ascii="Calibri" w:eastAsia="Calibri" w:hAnsi="Calibri" w:cs="Calibri"/>
          <w:bCs/>
          <w:vanish/>
          <w:sz w:val="22"/>
          <w:szCs w:val="22"/>
        </w:rPr>
      </w:pPr>
      <w:r>
        <w:rPr>
          <w:rStyle w:val="Odwoaniedokomentarza"/>
        </w:rPr>
        <w:commentReference w:id="6"/>
      </w:r>
    </w:p>
    <w:p w14:paraId="1F0F5847" w14:textId="6D4C93A6" w:rsidR="009C0ACA" w:rsidRPr="00C00DA2" w:rsidRDefault="009C0ACA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851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0DA2">
        <w:rPr>
          <w:rFonts w:ascii="Calibri" w:eastAsia="Calibri" w:hAnsi="Calibri" w:cs="Calibri"/>
          <w:bCs/>
          <w:sz w:val="22"/>
          <w:szCs w:val="22"/>
        </w:rPr>
        <w:t xml:space="preserve">Oferty, oświadczenia, o których mowa w art. 125 ust. 1 Ustawy, podmiotowe środki dowodowe, </w:t>
      </w:r>
      <w:r w:rsidR="006F03AF">
        <w:rPr>
          <w:rFonts w:ascii="Calibri" w:eastAsia="Calibri" w:hAnsi="Calibri" w:cs="Calibri"/>
          <w:bCs/>
          <w:sz w:val="22"/>
          <w:szCs w:val="22"/>
        </w:rPr>
        <w:t>oświadczenie, o którym mowa w art. 117 ust. 4 Ustawy oraz zobowiązanie podmiotu udost</w:t>
      </w:r>
      <w:r w:rsidR="00104401">
        <w:rPr>
          <w:rFonts w:ascii="Calibri" w:eastAsia="Calibri" w:hAnsi="Calibri" w:cs="Calibri"/>
          <w:bCs/>
          <w:sz w:val="22"/>
          <w:szCs w:val="22"/>
        </w:rPr>
        <w:t>ę</w:t>
      </w:r>
      <w:r w:rsidR="006F03AF">
        <w:rPr>
          <w:rFonts w:ascii="Calibri" w:eastAsia="Calibri" w:hAnsi="Calibri" w:cs="Calibri"/>
          <w:bCs/>
          <w:sz w:val="22"/>
          <w:szCs w:val="22"/>
        </w:rPr>
        <w:t>pniającego zasoby, o których mowa w art. 118 ust. 3 Ustawy, zwane dalej zobowiązaniem podmiotu udost</w:t>
      </w:r>
      <w:r w:rsidR="00104401">
        <w:rPr>
          <w:rFonts w:ascii="Calibri" w:eastAsia="Calibri" w:hAnsi="Calibri" w:cs="Calibri"/>
          <w:bCs/>
          <w:sz w:val="22"/>
          <w:szCs w:val="22"/>
        </w:rPr>
        <w:t>ę</w:t>
      </w:r>
      <w:r w:rsidR="006F03AF">
        <w:rPr>
          <w:rFonts w:ascii="Calibri" w:eastAsia="Calibri" w:hAnsi="Calibri" w:cs="Calibri"/>
          <w:bCs/>
          <w:sz w:val="22"/>
          <w:szCs w:val="22"/>
        </w:rPr>
        <w:t xml:space="preserve">pniającego zasoby, </w:t>
      </w:r>
      <w:r w:rsidRPr="00C00DA2">
        <w:rPr>
          <w:rFonts w:ascii="Calibri" w:eastAsia="Calibri" w:hAnsi="Calibri" w:cs="Calibri"/>
          <w:bCs/>
          <w:sz w:val="22"/>
          <w:szCs w:val="22"/>
        </w:rPr>
        <w:t>przedmiotowe środki dowodowe, pełnomocnictwo, sporządza się w postaci elektronicznej,</w:t>
      </w:r>
      <w:r w:rsidR="006F03AF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C00DA2">
        <w:rPr>
          <w:rFonts w:ascii="Calibri" w:eastAsia="Calibri" w:hAnsi="Calibri" w:cs="Calibri"/>
          <w:bCs/>
          <w:sz w:val="22"/>
          <w:szCs w:val="22"/>
        </w:rPr>
        <w:t xml:space="preserve">w formatach określonych w </w:t>
      </w:r>
      <w:r w:rsidRPr="00C00DA2">
        <w:rPr>
          <w:rFonts w:ascii="Calibri" w:hAnsi="Calibri" w:cs="Calibri"/>
          <w:bCs/>
          <w:sz w:val="22"/>
          <w:szCs w:val="22"/>
        </w:rPr>
        <w:t xml:space="preserve">Rozporządzeniu Rady Ministrów </w:t>
      </w:r>
      <w:r w:rsidRPr="00C00DA2">
        <w:rPr>
          <w:rFonts w:ascii="Calibri" w:eastAsia="TimesNewRomanPSMT" w:hAnsi="Calibri" w:cs="Calibri"/>
          <w:bCs/>
          <w:sz w:val="22"/>
          <w:szCs w:val="22"/>
        </w:rPr>
        <w:t xml:space="preserve">z dnia 12 kwietnia 2012 r. </w:t>
      </w:r>
      <w:r w:rsidRPr="00C00DA2">
        <w:rPr>
          <w:rFonts w:ascii="Calibri" w:hAnsi="Calibri" w:cs="Calibri"/>
          <w:bCs/>
          <w:sz w:val="22"/>
          <w:szCs w:val="22"/>
        </w:rPr>
        <w:t>w sprawie Krajowych Ram Interoperacyjności, minimalnych wymagań dla rejestrów publicznych i wymiany informacji w postaci elektronicznej oraz minimalnych wymagań dla systemów teleinformatycznych (t</w:t>
      </w:r>
      <w:r w:rsidR="00141F1F">
        <w:rPr>
          <w:rFonts w:ascii="Calibri" w:hAnsi="Calibri" w:cs="Calibri"/>
          <w:bCs/>
          <w:sz w:val="22"/>
          <w:szCs w:val="22"/>
        </w:rPr>
        <w:t>j.:</w:t>
      </w:r>
      <w:r w:rsidRPr="00C00DA2">
        <w:rPr>
          <w:rFonts w:ascii="Calibri" w:hAnsi="Calibri" w:cs="Calibri"/>
          <w:bCs/>
          <w:sz w:val="22"/>
          <w:szCs w:val="22"/>
        </w:rPr>
        <w:t xml:space="preserve"> Dz.U. z 2017r. poz. 2247</w:t>
      </w:r>
      <w:r w:rsidR="00B36E42">
        <w:rPr>
          <w:rFonts w:ascii="Calibri" w:hAnsi="Calibri" w:cs="Calibri"/>
          <w:bCs/>
          <w:sz w:val="22"/>
          <w:szCs w:val="22"/>
        </w:rPr>
        <w:t xml:space="preserve"> </w:t>
      </w:r>
      <w:r w:rsidRPr="00C00DA2">
        <w:rPr>
          <w:rFonts w:ascii="Calibri" w:hAnsi="Calibri" w:cs="Calibri"/>
          <w:bCs/>
          <w:sz w:val="22"/>
          <w:szCs w:val="22"/>
        </w:rPr>
        <w:t xml:space="preserve">z </w:t>
      </w:r>
      <w:proofErr w:type="spellStart"/>
      <w:r w:rsidRPr="00C00DA2">
        <w:rPr>
          <w:rFonts w:ascii="Calibri" w:hAnsi="Calibri" w:cs="Calibri"/>
          <w:bCs/>
          <w:sz w:val="22"/>
          <w:szCs w:val="22"/>
        </w:rPr>
        <w:t>późn</w:t>
      </w:r>
      <w:proofErr w:type="spellEnd"/>
      <w:r w:rsidRPr="00C00DA2">
        <w:rPr>
          <w:rFonts w:ascii="Calibri" w:hAnsi="Calibri" w:cs="Calibri"/>
          <w:bCs/>
          <w:sz w:val="22"/>
          <w:szCs w:val="22"/>
        </w:rPr>
        <w:t>. zm.)</w:t>
      </w:r>
      <w:r>
        <w:rPr>
          <w:rFonts w:ascii="Calibri" w:hAnsi="Calibri" w:cs="Calibri"/>
          <w:bCs/>
          <w:sz w:val="22"/>
          <w:szCs w:val="22"/>
        </w:rPr>
        <w:t xml:space="preserve"> z uwzględnieniem rodzaju przekazywanych danych</w:t>
      </w:r>
      <w:r w:rsidRPr="00C00DA2">
        <w:rPr>
          <w:rFonts w:ascii="Calibri" w:hAnsi="Calibri" w:cs="Calibri"/>
          <w:bCs/>
          <w:sz w:val="22"/>
          <w:szCs w:val="22"/>
        </w:rPr>
        <w:t xml:space="preserve">. </w:t>
      </w:r>
      <w:r w:rsidRPr="00C00DA2">
        <w:rPr>
          <w:rFonts w:ascii="Calibri" w:hAnsi="Calibri" w:cs="Calibri"/>
          <w:sz w:val="22"/>
          <w:szCs w:val="22"/>
        </w:rPr>
        <w:t xml:space="preserve">Wśród formatów powszechnych a </w:t>
      </w:r>
      <w:r w:rsidR="006F03AF">
        <w:rPr>
          <w:rFonts w:ascii="Calibri" w:hAnsi="Calibri" w:cs="Calibri"/>
          <w:b/>
          <w:bCs/>
          <w:sz w:val="22"/>
          <w:szCs w:val="22"/>
        </w:rPr>
        <w:t>nie</w:t>
      </w:r>
      <w:r w:rsidRPr="00C00DA2">
        <w:rPr>
          <w:rFonts w:ascii="Calibri" w:hAnsi="Calibri" w:cs="Calibri"/>
          <w:b/>
          <w:bCs/>
          <w:sz w:val="22"/>
          <w:szCs w:val="22"/>
        </w:rPr>
        <w:t xml:space="preserve"> występujących</w:t>
      </w:r>
      <w:r w:rsidRPr="00C00DA2">
        <w:rPr>
          <w:rFonts w:ascii="Calibri" w:hAnsi="Calibri" w:cs="Calibri"/>
          <w:sz w:val="22"/>
          <w:szCs w:val="22"/>
        </w:rPr>
        <w:t xml:space="preserve"> w rozporządzeniu występują: .</w:t>
      </w:r>
      <w:proofErr w:type="spellStart"/>
      <w:r w:rsidRPr="00C00DA2">
        <w:rPr>
          <w:rFonts w:ascii="Calibri" w:hAnsi="Calibri" w:cs="Calibri"/>
          <w:sz w:val="22"/>
          <w:szCs w:val="22"/>
        </w:rPr>
        <w:t>rar</w:t>
      </w:r>
      <w:proofErr w:type="spellEnd"/>
      <w:r w:rsidRPr="00C00DA2">
        <w:rPr>
          <w:rFonts w:ascii="Calibri" w:hAnsi="Calibri" w:cs="Calibri"/>
          <w:sz w:val="22"/>
          <w:szCs w:val="22"/>
        </w:rPr>
        <w:t xml:space="preserve"> .gif .</w:t>
      </w:r>
      <w:proofErr w:type="spellStart"/>
      <w:r w:rsidRPr="00C00DA2">
        <w:rPr>
          <w:rFonts w:ascii="Calibri" w:hAnsi="Calibri" w:cs="Calibri"/>
          <w:sz w:val="22"/>
          <w:szCs w:val="22"/>
        </w:rPr>
        <w:t>bmp</w:t>
      </w:r>
      <w:proofErr w:type="spellEnd"/>
      <w:r w:rsidRPr="00C00DA2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C00DA2">
        <w:rPr>
          <w:rFonts w:ascii="Calibri" w:hAnsi="Calibri" w:cs="Calibri"/>
          <w:sz w:val="22"/>
          <w:szCs w:val="22"/>
        </w:rPr>
        <w:t>numbers</w:t>
      </w:r>
      <w:proofErr w:type="spellEnd"/>
      <w:r w:rsidRPr="00C00DA2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C00DA2">
        <w:rPr>
          <w:rFonts w:ascii="Calibri" w:hAnsi="Calibri" w:cs="Calibri"/>
          <w:sz w:val="22"/>
          <w:szCs w:val="22"/>
        </w:rPr>
        <w:t>pages</w:t>
      </w:r>
      <w:proofErr w:type="spellEnd"/>
      <w:r w:rsidRPr="00C00DA2">
        <w:rPr>
          <w:rFonts w:ascii="Calibri" w:hAnsi="Calibri" w:cs="Calibri"/>
          <w:sz w:val="22"/>
          <w:szCs w:val="22"/>
        </w:rPr>
        <w:t xml:space="preserve">. </w:t>
      </w:r>
      <w:r w:rsidRPr="00C00DA2">
        <w:rPr>
          <w:rFonts w:ascii="Calibri" w:hAnsi="Calibri" w:cs="Calibri"/>
          <w:b/>
          <w:bCs/>
          <w:sz w:val="22"/>
          <w:szCs w:val="22"/>
        </w:rPr>
        <w:t>Dokumenty złożone w takich plikach zostaną uznane za złożone nieskutecznie.</w:t>
      </w:r>
    </w:p>
    <w:p w14:paraId="2ABA5EC8" w14:textId="77777777" w:rsidR="009C0ACA" w:rsidRPr="00C00DA2" w:rsidRDefault="009C0ACA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851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0DA2">
        <w:rPr>
          <w:rFonts w:ascii="Calibri" w:hAnsi="Calibri" w:cs="Calibri"/>
          <w:sz w:val="22"/>
          <w:szCs w:val="22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publicznego, </w:t>
      </w:r>
      <w:r w:rsidR="006F03AF">
        <w:rPr>
          <w:rFonts w:ascii="Calibri" w:hAnsi="Calibri" w:cs="Calibri"/>
          <w:sz w:val="22"/>
          <w:szCs w:val="22"/>
        </w:rPr>
        <w:t>podmiotu udostępniającego zasoby na zasadach w art.</w:t>
      </w:r>
      <w:r w:rsidR="00060380">
        <w:rPr>
          <w:rFonts w:ascii="Calibri" w:hAnsi="Calibri" w:cs="Calibri"/>
          <w:sz w:val="22"/>
          <w:szCs w:val="22"/>
        </w:rPr>
        <w:t xml:space="preserve"> </w:t>
      </w:r>
      <w:r w:rsidR="006F03AF">
        <w:rPr>
          <w:rFonts w:ascii="Calibri" w:hAnsi="Calibri" w:cs="Calibri"/>
          <w:sz w:val="22"/>
          <w:szCs w:val="22"/>
        </w:rPr>
        <w:t>118 Ustawy lub podwykonawcy nieb</w:t>
      </w:r>
      <w:r w:rsidR="00203573">
        <w:rPr>
          <w:rFonts w:ascii="Calibri" w:hAnsi="Calibri" w:cs="Calibri"/>
          <w:sz w:val="22"/>
          <w:szCs w:val="22"/>
        </w:rPr>
        <w:t>ę</w:t>
      </w:r>
      <w:r w:rsidR="006F03AF">
        <w:rPr>
          <w:rFonts w:ascii="Calibri" w:hAnsi="Calibri" w:cs="Calibri"/>
          <w:sz w:val="22"/>
          <w:szCs w:val="22"/>
        </w:rPr>
        <w:t>dącego podmiotem udost</w:t>
      </w:r>
      <w:r w:rsidR="00203573">
        <w:rPr>
          <w:rFonts w:ascii="Calibri" w:hAnsi="Calibri" w:cs="Calibri"/>
          <w:sz w:val="22"/>
          <w:szCs w:val="22"/>
        </w:rPr>
        <w:t>ę</w:t>
      </w:r>
      <w:r w:rsidR="006F03AF">
        <w:rPr>
          <w:rFonts w:ascii="Calibri" w:hAnsi="Calibri" w:cs="Calibri"/>
          <w:sz w:val="22"/>
          <w:szCs w:val="22"/>
        </w:rPr>
        <w:t>pniając</w:t>
      </w:r>
      <w:r w:rsidR="00BA2CCD">
        <w:rPr>
          <w:rFonts w:ascii="Calibri" w:hAnsi="Calibri" w:cs="Calibri"/>
          <w:sz w:val="22"/>
          <w:szCs w:val="22"/>
        </w:rPr>
        <w:t>ym</w:t>
      </w:r>
      <w:r w:rsidR="006F03AF">
        <w:rPr>
          <w:rFonts w:ascii="Calibri" w:hAnsi="Calibri" w:cs="Calibri"/>
          <w:sz w:val="22"/>
          <w:szCs w:val="22"/>
        </w:rPr>
        <w:t xml:space="preserve"> zasoby na takich zasadach </w:t>
      </w:r>
      <w:r w:rsidRPr="00C00DA2">
        <w:rPr>
          <w:rFonts w:ascii="Calibri" w:hAnsi="Calibri" w:cs="Calibri"/>
          <w:sz w:val="22"/>
          <w:szCs w:val="22"/>
        </w:rPr>
        <w:t>zwane dalej „dokumentami potwierdzającymi umocowanie do reprezentowania”, zostały wystawione przez upoważnione podmioty inne niż wykonawca, wykonawca wspólnie ubiegający się o udzielenie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C00DA2">
        <w:rPr>
          <w:rFonts w:ascii="Calibri" w:hAnsi="Calibri" w:cs="Calibri"/>
          <w:sz w:val="22"/>
          <w:szCs w:val="22"/>
        </w:rPr>
        <w:t>lub podwykonawca, zwane dalej „upoważnionymi podmiotami”, jako dokument elektroniczny, przekazuje się ten dokument.</w:t>
      </w:r>
    </w:p>
    <w:p w14:paraId="4AD2F7F8" w14:textId="77777777" w:rsidR="009C0ACA" w:rsidRPr="00C00DA2" w:rsidRDefault="009C0ACA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851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0DA2">
        <w:rPr>
          <w:rFonts w:ascii="Calibri" w:hAnsi="Calibri" w:cs="Calibri"/>
          <w:sz w:val="22"/>
          <w:szCs w:val="22"/>
        </w:rPr>
        <w:t xml:space="preserve"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</w:t>
      </w:r>
      <w:r>
        <w:rPr>
          <w:rFonts w:ascii="Calibri" w:hAnsi="Calibri" w:cs="Calibri"/>
          <w:sz w:val="22"/>
          <w:szCs w:val="22"/>
        </w:rPr>
        <w:t xml:space="preserve">podpisem zaufanym lub podpisem osobistym, </w:t>
      </w:r>
      <w:r w:rsidRPr="00C00DA2">
        <w:rPr>
          <w:rFonts w:ascii="Calibri" w:hAnsi="Calibri" w:cs="Calibri"/>
          <w:sz w:val="22"/>
          <w:szCs w:val="22"/>
        </w:rPr>
        <w:t>poświadczające zgodność cyfrowego odwzorowania</w:t>
      </w:r>
      <w:r w:rsidR="006774FD">
        <w:rPr>
          <w:rFonts w:ascii="Calibri" w:hAnsi="Calibri" w:cs="Calibri"/>
          <w:sz w:val="22"/>
          <w:szCs w:val="22"/>
        </w:rPr>
        <w:t xml:space="preserve"> </w:t>
      </w:r>
      <w:r w:rsidRPr="00C00DA2">
        <w:rPr>
          <w:rFonts w:ascii="Calibri" w:hAnsi="Calibri" w:cs="Calibri"/>
          <w:sz w:val="22"/>
          <w:szCs w:val="22"/>
        </w:rPr>
        <w:t>z dokumentem w postaci papierowej.</w:t>
      </w:r>
    </w:p>
    <w:p w14:paraId="1A7FD2B7" w14:textId="291B9765" w:rsidR="009C0ACA" w:rsidRPr="00C00DA2" w:rsidRDefault="009C0ACA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851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0DA2">
        <w:rPr>
          <w:rFonts w:ascii="Calibri" w:hAnsi="Calibri" w:cs="Calibri"/>
          <w:sz w:val="22"/>
          <w:szCs w:val="22"/>
        </w:rPr>
        <w:t>Przez cyfrowe odwzorowanie, o którym mowa pkt 1</w:t>
      </w:r>
      <w:r w:rsidR="009D0CFA">
        <w:rPr>
          <w:rFonts w:ascii="Calibri" w:hAnsi="Calibri" w:cs="Calibri"/>
          <w:sz w:val="22"/>
          <w:szCs w:val="22"/>
        </w:rPr>
        <w:t>3</w:t>
      </w:r>
      <w:r w:rsidRPr="00C00DA2">
        <w:rPr>
          <w:rFonts w:ascii="Calibri" w:hAnsi="Calibri" w:cs="Calibri"/>
          <w:sz w:val="22"/>
          <w:szCs w:val="22"/>
        </w:rPr>
        <w:t>.3</w:t>
      </w:r>
      <w:r>
        <w:rPr>
          <w:rFonts w:ascii="Calibri" w:hAnsi="Calibri" w:cs="Calibri"/>
          <w:sz w:val="22"/>
          <w:szCs w:val="22"/>
        </w:rPr>
        <w:t>. SWZ</w:t>
      </w:r>
      <w:r w:rsidRPr="00C00DA2">
        <w:rPr>
          <w:rFonts w:ascii="Calibri" w:hAnsi="Calibri" w:cs="Calibri"/>
          <w:sz w:val="22"/>
          <w:szCs w:val="22"/>
        </w:rPr>
        <w:t xml:space="preserve">, należy rozumieć dokument elektroniczny </w:t>
      </w:r>
      <w:r w:rsidR="00141F1F" w:rsidRPr="00C00DA2">
        <w:rPr>
          <w:rFonts w:ascii="Calibri" w:hAnsi="Calibri" w:cs="Calibri"/>
          <w:sz w:val="22"/>
          <w:szCs w:val="22"/>
        </w:rPr>
        <w:t>będą kopią</w:t>
      </w:r>
      <w:r w:rsidRPr="00C00DA2">
        <w:rPr>
          <w:rFonts w:ascii="Calibri" w:hAnsi="Calibri" w:cs="Calibri"/>
          <w:sz w:val="22"/>
          <w:szCs w:val="22"/>
        </w:rPr>
        <w:t xml:space="preserve"> elektroniczną treści zapisanej w postaci papierowej, umożliwiający zapoznanie się z tą treścią i jej zrozumienie, bez konieczności bezpośredniego dostępu do oryginału</w:t>
      </w:r>
      <w:r>
        <w:rPr>
          <w:rFonts w:ascii="Calibri" w:hAnsi="Calibri" w:cs="Calibri"/>
          <w:sz w:val="22"/>
          <w:szCs w:val="22"/>
        </w:rPr>
        <w:t>.</w:t>
      </w:r>
    </w:p>
    <w:p w14:paraId="34C3865B" w14:textId="7E3ADA31" w:rsidR="009C0ACA" w:rsidRPr="00C00DA2" w:rsidRDefault="009C0ACA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851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0DA2">
        <w:rPr>
          <w:rFonts w:ascii="Calibri" w:hAnsi="Calibri" w:cs="Calibri"/>
          <w:sz w:val="22"/>
          <w:szCs w:val="22"/>
        </w:rPr>
        <w:t xml:space="preserve">Poświadczenia zgodności cyfrowego odwzorowania z dokumentem w postaci papierowej, </w:t>
      </w:r>
      <w:r w:rsidRPr="00C00DA2">
        <w:rPr>
          <w:rFonts w:ascii="Calibri" w:hAnsi="Calibri" w:cs="Calibri"/>
          <w:sz w:val="22"/>
          <w:szCs w:val="22"/>
        </w:rPr>
        <w:br/>
        <w:t>o którym mowa pkt</w:t>
      </w:r>
      <w:r w:rsidR="00104401">
        <w:rPr>
          <w:rFonts w:ascii="Calibri" w:hAnsi="Calibri" w:cs="Calibri"/>
          <w:sz w:val="22"/>
          <w:szCs w:val="22"/>
        </w:rPr>
        <w:t xml:space="preserve"> </w:t>
      </w:r>
      <w:r w:rsidRPr="00C00DA2">
        <w:rPr>
          <w:rFonts w:ascii="Calibri" w:hAnsi="Calibri" w:cs="Calibri"/>
          <w:sz w:val="22"/>
          <w:szCs w:val="22"/>
        </w:rPr>
        <w:t>1</w:t>
      </w:r>
      <w:r w:rsidR="009D0CFA">
        <w:rPr>
          <w:rFonts w:ascii="Calibri" w:hAnsi="Calibri" w:cs="Calibri"/>
          <w:sz w:val="22"/>
          <w:szCs w:val="22"/>
        </w:rPr>
        <w:t>3</w:t>
      </w:r>
      <w:r w:rsidRPr="00C00DA2">
        <w:rPr>
          <w:rFonts w:ascii="Calibri" w:hAnsi="Calibri" w:cs="Calibri"/>
          <w:sz w:val="22"/>
          <w:szCs w:val="22"/>
        </w:rPr>
        <w:t>.</w:t>
      </w:r>
      <w:r w:rsidR="0010440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 SWZ</w:t>
      </w:r>
      <w:r w:rsidRPr="00C00DA2">
        <w:rPr>
          <w:rFonts w:ascii="Calibri" w:hAnsi="Calibri" w:cs="Calibri"/>
          <w:sz w:val="22"/>
          <w:szCs w:val="22"/>
        </w:rPr>
        <w:t>, dokonuje w przypadku:</w:t>
      </w:r>
    </w:p>
    <w:p w14:paraId="4C061CA9" w14:textId="7957BAC7" w:rsidR="009C0ACA" w:rsidRPr="00C00DA2" w:rsidRDefault="00BA2CCD" w:rsidP="00AA586C">
      <w:pPr>
        <w:tabs>
          <w:tab w:val="left" w:pos="851"/>
        </w:tabs>
        <w:spacing w:line="276" w:lineRule="auto"/>
        <w:ind w:left="851" w:hanging="851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1</w:t>
      </w:r>
      <w:r w:rsidR="009D0CFA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6F03AF">
        <w:rPr>
          <w:rFonts w:ascii="Calibri" w:eastAsia="Calibri" w:hAnsi="Calibri" w:cs="Calibri"/>
          <w:sz w:val="22"/>
          <w:szCs w:val="22"/>
          <w:lang w:eastAsia="en-US"/>
        </w:rPr>
        <w:t>.5.1.</w:t>
      </w:r>
      <w:r w:rsidR="00EA1EA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9C0ACA" w:rsidRPr="00C00DA2">
        <w:rPr>
          <w:rFonts w:ascii="Calibri" w:eastAsia="Calibri" w:hAnsi="Calibri" w:cs="Calibri"/>
          <w:sz w:val="22"/>
          <w:szCs w:val="22"/>
          <w:lang w:eastAsia="en-US"/>
        </w:rPr>
        <w:t>podmiotowych środków dowodowych oraz dokumentów potwierdzających umocowanie do reprezentowania</w:t>
      </w:r>
      <w:r w:rsidR="00030A01">
        <w:rPr>
          <w:rFonts w:ascii="Calibri" w:eastAsia="Calibri" w:hAnsi="Calibri" w:cs="Calibri"/>
          <w:sz w:val="22"/>
          <w:szCs w:val="22"/>
          <w:lang w:eastAsia="en-US"/>
        </w:rPr>
        <w:t xml:space="preserve"> -</w:t>
      </w:r>
      <w:r w:rsidR="009C0ACA"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 odpowiednio wykonawca, wykonawca wspólnie ubiegający się o udzielenie zamówienia</w:t>
      </w:r>
      <w:r w:rsidR="009C0AC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C0ACA" w:rsidRPr="00C00DA2">
        <w:rPr>
          <w:rFonts w:ascii="Calibri" w:eastAsia="Calibri" w:hAnsi="Calibri" w:cs="Calibri"/>
          <w:sz w:val="22"/>
          <w:szCs w:val="22"/>
          <w:lang w:eastAsia="en-US"/>
        </w:rPr>
        <w:t>lub podwykonawca, w zakresie podmiotowych środków dowodowych lub dokumentów potwierdzających umocowanie do reprezentowania, które każdego z nich dotyczą;</w:t>
      </w:r>
    </w:p>
    <w:p w14:paraId="218663CD" w14:textId="23F65A81" w:rsidR="009C0ACA" w:rsidRPr="00C00DA2" w:rsidRDefault="006F03AF" w:rsidP="00AA586C">
      <w:pPr>
        <w:spacing w:line="276" w:lineRule="auto"/>
        <w:ind w:left="851" w:hanging="851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9D0CFA">
        <w:rPr>
          <w:rFonts w:ascii="Calibri" w:eastAsia="Calibri" w:hAnsi="Calibri" w:cs="Calibri"/>
          <w:sz w:val="22"/>
          <w:szCs w:val="22"/>
          <w:lang w:eastAsia="en-US"/>
        </w:rPr>
        <w:t>3</w:t>
      </w:r>
      <w:r>
        <w:rPr>
          <w:rFonts w:ascii="Calibri" w:eastAsia="Calibri" w:hAnsi="Calibri" w:cs="Calibri"/>
          <w:sz w:val="22"/>
          <w:szCs w:val="22"/>
          <w:lang w:eastAsia="en-US"/>
        </w:rPr>
        <w:t>.5.2.</w:t>
      </w:r>
      <w:r w:rsidR="00EA1EA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9C0ACA"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przedmiotowych środków dowodowych – odpowiednio wykonawca lub wykonawca wspólnie ubiegający się o udzielenie zamówienia; </w:t>
      </w:r>
    </w:p>
    <w:p w14:paraId="3BAF723C" w14:textId="663D9797" w:rsidR="009C0ACA" w:rsidRDefault="006F03AF" w:rsidP="00AA586C">
      <w:pPr>
        <w:spacing w:line="276" w:lineRule="auto"/>
        <w:ind w:left="851" w:hanging="851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9D0CFA">
        <w:rPr>
          <w:rFonts w:ascii="Calibri" w:eastAsia="Calibri" w:hAnsi="Calibri" w:cs="Calibri"/>
          <w:sz w:val="22"/>
          <w:szCs w:val="22"/>
          <w:lang w:eastAsia="en-US"/>
        </w:rPr>
        <w:t>3</w:t>
      </w:r>
      <w:r>
        <w:rPr>
          <w:rFonts w:ascii="Calibri" w:eastAsia="Calibri" w:hAnsi="Calibri" w:cs="Calibri"/>
          <w:sz w:val="22"/>
          <w:szCs w:val="22"/>
          <w:lang w:eastAsia="en-US"/>
        </w:rPr>
        <w:t>.5.3.</w:t>
      </w:r>
      <w:r w:rsidR="00EA1EA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9C0ACA"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innych dokumentów – odpowiednio wykonawca lub wykonawca wspólnie ubiegający się </w:t>
      </w:r>
      <w:r w:rsidR="009C0ACA" w:rsidRPr="00C00DA2">
        <w:rPr>
          <w:rFonts w:ascii="Calibri" w:eastAsia="Calibri" w:hAnsi="Calibri" w:cs="Calibri"/>
          <w:sz w:val="22"/>
          <w:szCs w:val="22"/>
          <w:lang w:eastAsia="en-US"/>
        </w:rPr>
        <w:br/>
        <w:t>o udzielenie zamówienia, w zakresie dokumentów, które każdego z nich dotyczą.</w:t>
      </w:r>
    </w:p>
    <w:p w14:paraId="54BE3B91" w14:textId="495078F1" w:rsidR="009C0ACA" w:rsidRPr="00C00DA2" w:rsidRDefault="009C0ACA" w:rsidP="00AA586C">
      <w:pPr>
        <w:spacing w:line="276" w:lineRule="auto"/>
        <w:ind w:left="851" w:hanging="851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00DA2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9D0CFA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Poświadczenia zgodności cyfrowego odwzorowania z dokumentem w postaci papierowej,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br/>
        <w:t>o którym mowa w pkt. 1</w:t>
      </w:r>
      <w:r w:rsidR="009D0CFA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BA2CCD">
        <w:rPr>
          <w:rFonts w:ascii="Calibri" w:eastAsia="Calibri" w:hAnsi="Calibri" w:cs="Calibri"/>
          <w:sz w:val="22"/>
          <w:szCs w:val="22"/>
          <w:lang w:eastAsia="en-US"/>
        </w:rPr>
        <w:t>.3.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SWZ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, może dokonać również notariusz.</w:t>
      </w:r>
    </w:p>
    <w:p w14:paraId="2100065D" w14:textId="4443FF3F" w:rsidR="009C0ACA" w:rsidRPr="00C00DA2" w:rsidRDefault="009C0ACA" w:rsidP="00AA586C">
      <w:pPr>
        <w:spacing w:line="276" w:lineRule="auto"/>
        <w:ind w:left="851" w:hanging="851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00DA2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9D0CFA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ab/>
        <w:t>Podmiotowe środki dowodowe,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A2CCD">
        <w:rPr>
          <w:rFonts w:ascii="Calibri" w:eastAsia="Calibri" w:hAnsi="Calibri" w:cs="Calibri"/>
          <w:sz w:val="22"/>
          <w:szCs w:val="22"/>
          <w:lang w:eastAsia="en-US"/>
        </w:rPr>
        <w:t>w tym oświadczenie, o którym mowa w art. 11</w:t>
      </w:r>
      <w:r w:rsidR="00B14749"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="00BA2CCD">
        <w:rPr>
          <w:rFonts w:ascii="Calibri" w:eastAsia="Calibri" w:hAnsi="Calibri" w:cs="Calibri"/>
          <w:sz w:val="22"/>
          <w:szCs w:val="22"/>
          <w:lang w:eastAsia="en-US"/>
        </w:rPr>
        <w:t xml:space="preserve"> ust. 4 Ustawy, zobowiązanie podmiotu udostepniającego zasoby,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przedmiotowe środki dowodowe niewystawione przez upoważnione podmioty, oraz pełnomocnictwo przekazuje się w postaci elektronicznej i opatruje się kwalifikowanym podpisem elektronicznym</w:t>
      </w:r>
      <w:r>
        <w:rPr>
          <w:rFonts w:ascii="Calibri" w:eastAsia="Calibri" w:hAnsi="Calibri" w:cs="Calibri"/>
          <w:sz w:val="22"/>
          <w:szCs w:val="22"/>
          <w:lang w:eastAsia="en-US"/>
        </w:rPr>
        <w:t>, podpisem zaufanym lub podpisem osobistym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900EBB7" w14:textId="1DFE27D6" w:rsidR="009C0ACA" w:rsidRPr="00C00DA2" w:rsidRDefault="009C0ACA" w:rsidP="00AA586C">
      <w:pPr>
        <w:spacing w:line="276" w:lineRule="auto"/>
        <w:ind w:left="851" w:hanging="851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00DA2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9D0CFA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>8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ab/>
        <w:t>W przypadku gdy podmiotowe środki dowodowe,</w:t>
      </w:r>
      <w:r w:rsidRPr="00C00DA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BA2CC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 tym oświadczenie, o którym mowa</w:t>
      </w:r>
      <w:r w:rsidR="00B36E4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BA2CC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 art. 117 ust. 4 Ustawy, zobowiązanie podmiotu udostepniającego zasoby,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podpisem zaufanym lub podpisem osobistym,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poświadczającym zgodność cyfrowego odwzorowania</w:t>
      </w:r>
      <w:r w:rsidR="00EA1EA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z dokumentem</w:t>
      </w:r>
      <w:r w:rsidR="006D382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w postaci papierowej.</w:t>
      </w:r>
    </w:p>
    <w:p w14:paraId="535F7B5C" w14:textId="2A6F69BE" w:rsidR="009C0ACA" w:rsidRPr="00C00DA2" w:rsidRDefault="009C0ACA" w:rsidP="00AA586C">
      <w:pPr>
        <w:spacing w:line="276" w:lineRule="auto"/>
        <w:ind w:left="851" w:hanging="851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00DA2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9D0CFA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Poświadczenia zgodności cyfrowego odwzorowania z dokumentem w postaci papierowej,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br/>
        <w:t>o którym mowa w pkt 1</w:t>
      </w:r>
      <w:r w:rsidR="009D0CFA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>8</w:t>
      </w:r>
      <w:r w:rsidR="00060380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SWZ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, dokonuje w przypadku:</w:t>
      </w:r>
    </w:p>
    <w:p w14:paraId="110C54E3" w14:textId="4B779CA2" w:rsidR="009C0ACA" w:rsidRPr="00C00DA2" w:rsidRDefault="006D3829" w:rsidP="00AA586C">
      <w:pPr>
        <w:spacing w:line="276" w:lineRule="auto"/>
        <w:ind w:left="851" w:hanging="851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9D0CFA">
        <w:rPr>
          <w:rFonts w:ascii="Calibri" w:eastAsia="Calibri" w:hAnsi="Calibri" w:cs="Calibri"/>
          <w:sz w:val="22"/>
          <w:szCs w:val="22"/>
          <w:lang w:eastAsia="en-US"/>
        </w:rPr>
        <w:t>3</w:t>
      </w:r>
      <w:r>
        <w:rPr>
          <w:rFonts w:ascii="Calibri" w:eastAsia="Calibri" w:hAnsi="Calibri" w:cs="Calibri"/>
          <w:sz w:val="22"/>
          <w:szCs w:val="22"/>
          <w:lang w:eastAsia="en-US"/>
        </w:rPr>
        <w:t>.9.1.</w:t>
      </w:r>
      <w:r w:rsidR="00EA1EA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9C0ACA" w:rsidRPr="00C00DA2">
        <w:rPr>
          <w:rFonts w:ascii="Calibri" w:eastAsia="Calibri" w:hAnsi="Calibri" w:cs="Calibri"/>
          <w:sz w:val="22"/>
          <w:szCs w:val="22"/>
          <w:lang w:eastAsia="en-US"/>
        </w:rPr>
        <w:t>podmiotowych środków dowodowych – odpowiednio wykonawca, wykonawca wspólnie ubiegający</w:t>
      </w:r>
      <w:r w:rsidR="00030A0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C0ACA" w:rsidRPr="00C00DA2">
        <w:rPr>
          <w:rFonts w:ascii="Calibri" w:eastAsia="Calibri" w:hAnsi="Calibri" w:cs="Calibri"/>
          <w:sz w:val="22"/>
          <w:szCs w:val="22"/>
          <w:lang w:eastAsia="en-US"/>
        </w:rPr>
        <w:t>się o udzielenie zamówienia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podmiot udostępniający zasoby lub </w:t>
      </w:r>
      <w:r w:rsidR="00141F1F" w:rsidRPr="00C00DA2">
        <w:rPr>
          <w:rFonts w:ascii="Calibri" w:eastAsia="Calibri" w:hAnsi="Calibri" w:cs="Calibri"/>
          <w:sz w:val="22"/>
          <w:szCs w:val="22"/>
          <w:lang w:eastAsia="en-US"/>
        </w:rPr>
        <w:t>podwykonawca,</w:t>
      </w:r>
      <w:r w:rsidR="00141F1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C0ACA" w:rsidRPr="00C00DA2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CE08A6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9C0ACA" w:rsidRPr="00C00DA2">
        <w:rPr>
          <w:rFonts w:ascii="Calibri" w:eastAsia="Calibri" w:hAnsi="Calibri" w:cs="Calibri"/>
          <w:sz w:val="22"/>
          <w:szCs w:val="22"/>
          <w:lang w:eastAsia="en-US"/>
        </w:rPr>
        <w:t>zakresie podmiotowych środków dowodowych, które każdego z nich dotyczą;</w:t>
      </w:r>
    </w:p>
    <w:p w14:paraId="2121417D" w14:textId="0D668D8A" w:rsidR="009C0ACA" w:rsidRPr="00C00DA2" w:rsidRDefault="006D3829" w:rsidP="00AA586C">
      <w:pPr>
        <w:spacing w:line="276" w:lineRule="auto"/>
        <w:ind w:left="851" w:hanging="851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9D0CFA">
        <w:rPr>
          <w:rFonts w:ascii="Calibri" w:eastAsia="Calibri" w:hAnsi="Calibri" w:cs="Calibri"/>
          <w:sz w:val="22"/>
          <w:szCs w:val="22"/>
          <w:lang w:eastAsia="en-US"/>
        </w:rPr>
        <w:t>3</w:t>
      </w:r>
      <w:r>
        <w:rPr>
          <w:rFonts w:ascii="Calibri" w:eastAsia="Calibri" w:hAnsi="Calibri" w:cs="Calibri"/>
          <w:sz w:val="22"/>
          <w:szCs w:val="22"/>
          <w:lang w:eastAsia="en-US"/>
        </w:rPr>
        <w:t>.9.2.</w:t>
      </w:r>
      <w:r w:rsidR="00EA1EA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9C0ACA" w:rsidRPr="00C00DA2">
        <w:rPr>
          <w:rFonts w:ascii="Calibri" w:eastAsia="Calibri" w:hAnsi="Calibri" w:cs="Calibri"/>
          <w:sz w:val="22"/>
          <w:szCs w:val="22"/>
          <w:lang w:eastAsia="en-US"/>
        </w:rPr>
        <w:t>przedmiotowego środka dowodowego</w:t>
      </w:r>
      <w:r>
        <w:rPr>
          <w:rFonts w:ascii="Calibri" w:eastAsia="Calibri" w:hAnsi="Calibri" w:cs="Calibri"/>
          <w:sz w:val="22"/>
          <w:szCs w:val="22"/>
          <w:lang w:eastAsia="en-US"/>
        </w:rPr>
        <w:t>, oświadczenia, o którym mowa w art. 117 ust. 4 Ustawy lub podmiotu udost</w:t>
      </w:r>
      <w:r w:rsidR="00060380">
        <w:rPr>
          <w:rFonts w:ascii="Calibri" w:eastAsia="Calibri" w:hAnsi="Calibri" w:cs="Calibri"/>
          <w:sz w:val="22"/>
          <w:szCs w:val="22"/>
          <w:lang w:eastAsia="en-US"/>
        </w:rPr>
        <w:t>ę</w:t>
      </w:r>
      <w:r>
        <w:rPr>
          <w:rFonts w:ascii="Calibri" w:eastAsia="Calibri" w:hAnsi="Calibri" w:cs="Calibri"/>
          <w:sz w:val="22"/>
          <w:szCs w:val="22"/>
          <w:lang w:eastAsia="en-US"/>
        </w:rPr>
        <w:t>pniającego zasoby</w:t>
      </w:r>
      <w:r w:rsidR="009C0ACA"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 – odpowiednio wykonawca lub wykonawca wspólnie ubiegający się o udzielenie zamówienia;</w:t>
      </w:r>
    </w:p>
    <w:p w14:paraId="13DA14A8" w14:textId="5781F8C7" w:rsidR="009C0ACA" w:rsidRPr="00C00DA2" w:rsidRDefault="006D3829" w:rsidP="00AA586C">
      <w:pPr>
        <w:spacing w:line="276" w:lineRule="auto"/>
        <w:ind w:left="851" w:hanging="851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9D0CFA">
        <w:rPr>
          <w:rFonts w:ascii="Calibri" w:eastAsia="Calibri" w:hAnsi="Calibri" w:cs="Calibri"/>
          <w:sz w:val="22"/>
          <w:szCs w:val="22"/>
          <w:lang w:eastAsia="en-US"/>
        </w:rPr>
        <w:t>3</w:t>
      </w:r>
      <w:r>
        <w:rPr>
          <w:rFonts w:ascii="Calibri" w:eastAsia="Calibri" w:hAnsi="Calibri" w:cs="Calibri"/>
          <w:sz w:val="22"/>
          <w:szCs w:val="22"/>
          <w:lang w:eastAsia="en-US"/>
        </w:rPr>
        <w:t>.9.3.</w:t>
      </w:r>
      <w:r w:rsidR="00EA1EA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9C0ACA" w:rsidRPr="00C00DA2">
        <w:rPr>
          <w:rFonts w:ascii="Calibri" w:eastAsia="Calibri" w:hAnsi="Calibri" w:cs="Calibri"/>
          <w:sz w:val="22"/>
          <w:szCs w:val="22"/>
          <w:lang w:eastAsia="en-US"/>
        </w:rPr>
        <w:t>pełnomocnictwa – mocodawca.</w:t>
      </w:r>
    </w:p>
    <w:p w14:paraId="30572602" w14:textId="26705C36" w:rsidR="009C0ACA" w:rsidRDefault="009C0ACA" w:rsidP="00AA586C">
      <w:pPr>
        <w:spacing w:line="276" w:lineRule="auto"/>
        <w:ind w:left="851" w:hanging="851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C00DA2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9D0CFA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>10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EA1EA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 xml:space="preserve">Poświadczenia zgodności cyfrowego odwzorowania z dokumentem w postaci papierowej, 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br/>
        <w:t>o którym mowa w pkt. 1</w:t>
      </w:r>
      <w:r w:rsidR="009D0CFA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>8. SWZ</w:t>
      </w:r>
      <w:r w:rsidRPr="00C00DA2">
        <w:rPr>
          <w:rFonts w:ascii="Calibri" w:eastAsia="Calibri" w:hAnsi="Calibri" w:cs="Calibri"/>
          <w:sz w:val="22"/>
          <w:szCs w:val="22"/>
          <w:lang w:eastAsia="en-US"/>
        </w:rPr>
        <w:t>, może dokonać również notariusz.</w:t>
      </w:r>
    </w:p>
    <w:p w14:paraId="1A59DE51" w14:textId="2CFB2599" w:rsidR="006D3829" w:rsidRDefault="006D3829" w:rsidP="00AA586C">
      <w:pPr>
        <w:spacing w:line="276" w:lineRule="auto"/>
        <w:ind w:left="851" w:hanging="851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9D0CFA">
        <w:rPr>
          <w:rFonts w:ascii="Calibri" w:eastAsia="Calibri" w:hAnsi="Calibri" w:cs="Calibri"/>
          <w:sz w:val="22"/>
          <w:szCs w:val="22"/>
          <w:lang w:eastAsia="en-US"/>
        </w:rPr>
        <w:t>3.</w:t>
      </w:r>
      <w:r>
        <w:rPr>
          <w:rFonts w:ascii="Calibri" w:eastAsia="Calibri" w:hAnsi="Calibri" w:cs="Calibri"/>
          <w:sz w:val="22"/>
          <w:szCs w:val="22"/>
          <w:lang w:eastAsia="en-US"/>
        </w:rPr>
        <w:t>11.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Podmiotowe środki dowodowe, przedmiotowe środki dowodowe oraz inne dokumenty lub oświadczenia, o których mowa w SWZ, sporządzone w języku obcym przekazuje się wraz</w:t>
      </w:r>
      <w:r w:rsidR="007C475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CE08A6">
        <w:rPr>
          <w:rFonts w:ascii="Calibri" w:eastAsia="Calibri" w:hAnsi="Calibri" w:cs="Calibri"/>
          <w:sz w:val="22"/>
          <w:szCs w:val="22"/>
          <w:lang w:eastAsia="en-US"/>
        </w:rPr>
        <w:t> </w:t>
      </w:r>
      <w:r>
        <w:rPr>
          <w:rFonts w:ascii="Calibri" w:eastAsia="Calibri" w:hAnsi="Calibri" w:cs="Calibri"/>
          <w:sz w:val="22"/>
          <w:szCs w:val="22"/>
          <w:lang w:eastAsia="en-US"/>
        </w:rPr>
        <w:t>tłumaczeniem na język polski.</w:t>
      </w:r>
    </w:p>
    <w:p w14:paraId="624BD4CF" w14:textId="77777777" w:rsidR="00881FFC" w:rsidRDefault="00881FFC" w:rsidP="00636678">
      <w:pPr>
        <w:spacing w:line="276" w:lineRule="auto"/>
        <w:ind w:left="851" w:hanging="851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04B276C3" w14:textId="608FA976" w:rsidR="006D3829" w:rsidRPr="00AA586C" w:rsidRDefault="006D3829" w:rsidP="00636678">
      <w:pPr>
        <w:spacing w:line="276" w:lineRule="auto"/>
        <w:ind w:left="851" w:hanging="851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6D3829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9D0CFA">
        <w:rPr>
          <w:rFonts w:ascii="Calibri" w:eastAsia="Calibri" w:hAnsi="Calibri" w:cs="Calibri"/>
          <w:b/>
          <w:bCs/>
          <w:sz w:val="22"/>
          <w:szCs w:val="22"/>
          <w:lang w:eastAsia="en-US"/>
        </w:rPr>
        <w:t>4</w:t>
      </w:r>
      <w:r w:rsidRPr="006D3829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  <w:r w:rsidRPr="006D3829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</w:r>
      <w:r w:rsidRPr="00AA586C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Procedura wyjaśniania i zmiany treści SWZ.</w:t>
      </w:r>
    </w:p>
    <w:p w14:paraId="4D82C632" w14:textId="77777777" w:rsidR="00FC1036" w:rsidRPr="00C00DA2" w:rsidRDefault="00FC1036">
      <w:pPr>
        <w:widowControl w:val="0"/>
        <w:numPr>
          <w:ilvl w:val="1"/>
          <w:numId w:val="9"/>
        </w:numPr>
        <w:spacing w:line="276" w:lineRule="auto"/>
        <w:ind w:right="112"/>
        <w:jc w:val="both"/>
        <w:rPr>
          <w:rFonts w:ascii="Calibri" w:hAnsi="Calibri" w:cs="Calibri"/>
          <w:vanish/>
          <w:sz w:val="22"/>
          <w:szCs w:val="22"/>
        </w:rPr>
      </w:pPr>
    </w:p>
    <w:p w14:paraId="2CFA3E36" w14:textId="77777777" w:rsidR="00FC1036" w:rsidRPr="00C00DA2" w:rsidRDefault="00FC1036">
      <w:pPr>
        <w:widowControl w:val="0"/>
        <w:numPr>
          <w:ilvl w:val="1"/>
          <w:numId w:val="9"/>
        </w:numPr>
        <w:spacing w:line="276" w:lineRule="auto"/>
        <w:ind w:right="112"/>
        <w:jc w:val="both"/>
        <w:rPr>
          <w:rFonts w:ascii="Calibri" w:hAnsi="Calibri" w:cs="Calibri"/>
          <w:vanish/>
          <w:sz w:val="22"/>
          <w:szCs w:val="22"/>
        </w:rPr>
      </w:pPr>
    </w:p>
    <w:p w14:paraId="1731737D" w14:textId="6B0B90FF" w:rsidR="00FC0C4E" w:rsidRDefault="00141F1F" w:rsidP="00636678">
      <w:pPr>
        <w:suppressAutoHyphens/>
        <w:spacing w:line="276" w:lineRule="auto"/>
        <w:ind w:left="851" w:hanging="851"/>
        <w:contextualSpacing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1</w:t>
      </w:r>
      <w:r w:rsidR="009D0CFA">
        <w:rPr>
          <w:rFonts w:ascii="Calibri" w:hAnsi="Calibri" w:cs="Calibri"/>
          <w:iCs/>
          <w:sz w:val="22"/>
          <w:szCs w:val="22"/>
        </w:rPr>
        <w:t>4.</w:t>
      </w:r>
      <w:r>
        <w:rPr>
          <w:rFonts w:ascii="Calibri" w:hAnsi="Calibri" w:cs="Calibri"/>
          <w:iCs/>
          <w:sz w:val="22"/>
          <w:szCs w:val="22"/>
        </w:rPr>
        <w:t xml:space="preserve">1. </w:t>
      </w:r>
      <w:r>
        <w:rPr>
          <w:rFonts w:ascii="Calibri" w:hAnsi="Calibri" w:cs="Calibri"/>
          <w:iCs/>
          <w:sz w:val="22"/>
          <w:szCs w:val="22"/>
        </w:rPr>
        <w:tab/>
      </w:r>
      <w:r w:rsidR="00110286" w:rsidRPr="00C00DA2">
        <w:rPr>
          <w:rFonts w:ascii="Calibri" w:hAnsi="Calibri" w:cs="Calibri"/>
          <w:iCs/>
          <w:sz w:val="22"/>
          <w:szCs w:val="22"/>
        </w:rPr>
        <w:t xml:space="preserve">Wykonawca może zwrócić się do Zamawiającego z wnioskiem o wyjaśnienie treści SWZ. </w:t>
      </w:r>
    </w:p>
    <w:p w14:paraId="5F283C07" w14:textId="19FF3100" w:rsidR="00110286" w:rsidRPr="00C00DA2" w:rsidRDefault="00FC0C4E" w:rsidP="00636678">
      <w:pPr>
        <w:suppressAutoHyphens/>
        <w:spacing w:line="276" w:lineRule="auto"/>
        <w:ind w:left="851" w:hanging="851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1</w:t>
      </w:r>
      <w:r w:rsidR="009D0CFA">
        <w:rPr>
          <w:rFonts w:ascii="Calibri" w:hAnsi="Calibri" w:cs="Calibri"/>
          <w:iCs/>
          <w:sz w:val="22"/>
          <w:szCs w:val="22"/>
        </w:rPr>
        <w:t>4</w:t>
      </w:r>
      <w:r>
        <w:rPr>
          <w:rFonts w:ascii="Calibri" w:hAnsi="Calibri" w:cs="Calibri"/>
          <w:iCs/>
          <w:sz w:val="22"/>
          <w:szCs w:val="22"/>
        </w:rPr>
        <w:t>.2.</w:t>
      </w:r>
      <w:r>
        <w:rPr>
          <w:rFonts w:ascii="Calibri" w:hAnsi="Calibri" w:cs="Calibri"/>
          <w:iCs/>
          <w:sz w:val="22"/>
          <w:szCs w:val="22"/>
        </w:rPr>
        <w:tab/>
      </w:r>
      <w:r w:rsidR="00110286" w:rsidRPr="00C00DA2">
        <w:rPr>
          <w:rFonts w:ascii="Calibri" w:hAnsi="Calibri" w:cs="Calibri"/>
          <w:iCs/>
          <w:sz w:val="22"/>
          <w:szCs w:val="22"/>
        </w:rPr>
        <w:t xml:space="preserve">Zamawiający jest obowiązany udzielić </w:t>
      </w:r>
      <w:r>
        <w:rPr>
          <w:rFonts w:ascii="Calibri" w:hAnsi="Calibri" w:cs="Calibri"/>
          <w:iCs/>
          <w:sz w:val="22"/>
          <w:szCs w:val="22"/>
        </w:rPr>
        <w:t>wyjaśnień</w:t>
      </w:r>
      <w:r w:rsidR="00110286" w:rsidRPr="00C00DA2">
        <w:rPr>
          <w:rFonts w:ascii="Calibri" w:hAnsi="Calibri" w:cs="Calibri"/>
          <w:iCs/>
          <w:sz w:val="22"/>
          <w:szCs w:val="22"/>
        </w:rPr>
        <w:t xml:space="preserve"> niezwłocznie, jednak </w:t>
      </w:r>
      <w:r w:rsidR="00110286" w:rsidRPr="00B14749">
        <w:rPr>
          <w:rFonts w:ascii="Calibri" w:hAnsi="Calibri" w:cs="Calibri"/>
          <w:b/>
          <w:bCs/>
          <w:iCs/>
          <w:sz w:val="22"/>
          <w:szCs w:val="22"/>
        </w:rPr>
        <w:t>nie później niż na 2 dni</w:t>
      </w:r>
      <w:r w:rsidR="00110286" w:rsidRPr="00C00DA2">
        <w:rPr>
          <w:rFonts w:ascii="Calibri" w:hAnsi="Calibri" w:cs="Calibri"/>
          <w:iCs/>
          <w:sz w:val="22"/>
          <w:szCs w:val="22"/>
        </w:rPr>
        <w:t xml:space="preserve"> przed upływem terminu składania ofert, pod warunkiem, że wniosek o wyjaśnienie treści SWZ wpłynął do Zamawiającego </w:t>
      </w:r>
      <w:r w:rsidR="00110286" w:rsidRPr="00B14749">
        <w:rPr>
          <w:rFonts w:ascii="Calibri" w:hAnsi="Calibri" w:cs="Calibri"/>
          <w:b/>
          <w:bCs/>
          <w:iCs/>
          <w:sz w:val="22"/>
          <w:szCs w:val="22"/>
        </w:rPr>
        <w:t>nie później niż na 4 dni</w:t>
      </w:r>
      <w:r w:rsidR="00110286" w:rsidRPr="00C00DA2">
        <w:rPr>
          <w:rFonts w:ascii="Calibri" w:hAnsi="Calibri" w:cs="Calibri"/>
          <w:iCs/>
          <w:sz w:val="22"/>
          <w:szCs w:val="22"/>
        </w:rPr>
        <w:t xml:space="preserve"> przed upływem terminu składania ofert.</w:t>
      </w:r>
    </w:p>
    <w:p w14:paraId="2593CC89" w14:textId="086C972B" w:rsidR="00F851AF" w:rsidRPr="00C00DA2" w:rsidRDefault="00FC0C4E" w:rsidP="00636678">
      <w:pPr>
        <w:suppressAutoHyphens/>
        <w:spacing w:line="276" w:lineRule="auto"/>
        <w:ind w:left="851" w:hanging="851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1</w:t>
      </w:r>
      <w:r w:rsidR="009D0CFA">
        <w:rPr>
          <w:rFonts w:ascii="Calibri" w:hAnsi="Calibri" w:cs="Calibri"/>
          <w:bCs/>
          <w:iCs/>
          <w:sz w:val="22"/>
          <w:szCs w:val="22"/>
        </w:rPr>
        <w:t>4</w:t>
      </w:r>
      <w:r>
        <w:rPr>
          <w:rFonts w:ascii="Calibri" w:hAnsi="Calibri" w:cs="Calibri"/>
          <w:bCs/>
          <w:iCs/>
          <w:sz w:val="22"/>
          <w:szCs w:val="22"/>
        </w:rPr>
        <w:t>.3.</w:t>
      </w:r>
      <w:r>
        <w:rPr>
          <w:rFonts w:ascii="Calibri" w:hAnsi="Calibri" w:cs="Calibri"/>
          <w:bCs/>
          <w:iCs/>
          <w:sz w:val="22"/>
          <w:szCs w:val="22"/>
        </w:rPr>
        <w:tab/>
      </w:r>
      <w:r w:rsidR="00BA2CCD">
        <w:rPr>
          <w:rFonts w:ascii="Calibri" w:hAnsi="Calibri" w:cs="Calibri"/>
          <w:bCs/>
          <w:iCs/>
          <w:sz w:val="22"/>
          <w:szCs w:val="22"/>
        </w:rPr>
        <w:t>J</w:t>
      </w:r>
      <w:r w:rsidR="00F851AF" w:rsidRPr="00C00DA2">
        <w:rPr>
          <w:rFonts w:ascii="Calibri" w:hAnsi="Calibri" w:cs="Calibri"/>
          <w:bCs/>
          <w:iCs/>
          <w:sz w:val="22"/>
          <w:szCs w:val="22"/>
        </w:rPr>
        <w:t xml:space="preserve">eżeli </w:t>
      </w:r>
      <w:r>
        <w:rPr>
          <w:rFonts w:ascii="Calibri" w:hAnsi="Calibri" w:cs="Calibri"/>
          <w:bCs/>
          <w:iCs/>
          <w:sz w:val="22"/>
          <w:szCs w:val="22"/>
        </w:rPr>
        <w:t>Z</w:t>
      </w:r>
      <w:r w:rsidR="00F851AF" w:rsidRPr="00C00DA2">
        <w:rPr>
          <w:rFonts w:ascii="Calibri" w:hAnsi="Calibri" w:cs="Calibri"/>
          <w:bCs/>
          <w:iCs/>
          <w:sz w:val="22"/>
          <w:szCs w:val="22"/>
        </w:rPr>
        <w:t>amawiający nie udzieli wyjaśnień w terminie, o którym mowa w pkt 1</w:t>
      </w:r>
      <w:r w:rsidR="009D0CFA">
        <w:rPr>
          <w:rFonts w:ascii="Calibri" w:hAnsi="Calibri" w:cs="Calibri"/>
          <w:bCs/>
          <w:iCs/>
          <w:sz w:val="22"/>
          <w:szCs w:val="22"/>
        </w:rPr>
        <w:t>4</w:t>
      </w:r>
      <w:r w:rsidR="00F851AF" w:rsidRPr="00C00DA2">
        <w:rPr>
          <w:rFonts w:ascii="Calibri" w:hAnsi="Calibri" w:cs="Calibri"/>
          <w:bCs/>
          <w:iCs/>
          <w:sz w:val="22"/>
          <w:szCs w:val="22"/>
        </w:rPr>
        <w:t>.</w:t>
      </w:r>
      <w:r>
        <w:rPr>
          <w:rFonts w:ascii="Calibri" w:hAnsi="Calibri" w:cs="Calibri"/>
          <w:bCs/>
          <w:iCs/>
          <w:sz w:val="22"/>
          <w:szCs w:val="22"/>
        </w:rPr>
        <w:t>2.</w:t>
      </w:r>
      <w:r w:rsidR="00F851AF">
        <w:rPr>
          <w:rFonts w:ascii="Calibri" w:hAnsi="Calibri" w:cs="Calibri"/>
          <w:bCs/>
          <w:iCs/>
          <w:sz w:val="22"/>
          <w:szCs w:val="22"/>
        </w:rPr>
        <w:t xml:space="preserve"> SWZ</w:t>
      </w:r>
      <w:r w:rsidR="00F851AF" w:rsidRPr="00C00DA2">
        <w:rPr>
          <w:rFonts w:ascii="Calibri" w:hAnsi="Calibri" w:cs="Calibri"/>
          <w:bCs/>
          <w:iCs/>
          <w:sz w:val="22"/>
          <w:szCs w:val="22"/>
        </w:rPr>
        <w:t xml:space="preserve">, przedłuża termin składania ofert o czas niezbędny do zapoznania się wszystkich zainteresowanych </w:t>
      </w:r>
      <w:r>
        <w:rPr>
          <w:rFonts w:ascii="Calibri" w:hAnsi="Calibri" w:cs="Calibri"/>
          <w:bCs/>
          <w:iCs/>
          <w:sz w:val="22"/>
          <w:szCs w:val="22"/>
        </w:rPr>
        <w:t>W</w:t>
      </w:r>
      <w:r w:rsidR="00F851AF" w:rsidRPr="00C00DA2">
        <w:rPr>
          <w:rFonts w:ascii="Calibri" w:hAnsi="Calibri" w:cs="Calibri"/>
          <w:bCs/>
          <w:iCs/>
          <w:sz w:val="22"/>
          <w:szCs w:val="22"/>
        </w:rPr>
        <w:t>ykonawców z wyjaśnieniami niezbędnymi do należytego przygotowania i złożenia ofert.</w:t>
      </w:r>
    </w:p>
    <w:p w14:paraId="2A65A655" w14:textId="77777777" w:rsidR="009D0CFA" w:rsidRPr="009D0CFA" w:rsidRDefault="009D0CFA">
      <w:pPr>
        <w:pStyle w:val="Akapitzlist"/>
        <w:numPr>
          <w:ilvl w:val="0"/>
          <w:numId w:val="10"/>
        </w:numPr>
        <w:tabs>
          <w:tab w:val="left" w:pos="851"/>
        </w:tabs>
        <w:suppressAutoHyphens/>
        <w:spacing w:line="276" w:lineRule="auto"/>
        <w:contextualSpacing/>
        <w:jc w:val="both"/>
        <w:rPr>
          <w:rFonts w:ascii="Calibri" w:hAnsi="Calibri" w:cs="Calibri"/>
          <w:iCs/>
          <w:vanish/>
          <w:sz w:val="22"/>
          <w:szCs w:val="22"/>
        </w:rPr>
      </w:pPr>
      <w:commentRangeStart w:id="7"/>
    </w:p>
    <w:commentRangeEnd w:id="7"/>
    <w:p w14:paraId="6C91557B" w14:textId="77777777" w:rsidR="009D0CFA" w:rsidRPr="009D0CFA" w:rsidRDefault="00CE08A6">
      <w:pPr>
        <w:pStyle w:val="Akapitzlist"/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left="851" w:hanging="851"/>
        <w:contextualSpacing/>
        <w:jc w:val="both"/>
        <w:rPr>
          <w:rFonts w:ascii="Calibri" w:hAnsi="Calibri" w:cs="Calibri"/>
          <w:iCs/>
          <w:vanish/>
          <w:sz w:val="22"/>
          <w:szCs w:val="22"/>
        </w:rPr>
      </w:pPr>
      <w:r>
        <w:rPr>
          <w:rStyle w:val="Odwoaniedokomentarza"/>
        </w:rPr>
        <w:commentReference w:id="7"/>
      </w:r>
    </w:p>
    <w:p w14:paraId="321A5E24" w14:textId="1C4FC29C" w:rsidR="00F851AF" w:rsidRPr="00E3111D" w:rsidRDefault="00F851AF">
      <w:pPr>
        <w:pStyle w:val="Akapitzlist"/>
        <w:numPr>
          <w:ilvl w:val="1"/>
          <w:numId w:val="10"/>
        </w:numPr>
        <w:tabs>
          <w:tab w:val="left" w:pos="851"/>
        </w:tabs>
        <w:suppressAutoHyphens/>
        <w:spacing w:line="276" w:lineRule="auto"/>
        <w:ind w:left="851" w:hanging="851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E3111D">
        <w:rPr>
          <w:rFonts w:ascii="Calibri" w:hAnsi="Calibri" w:cs="Calibri"/>
          <w:iCs/>
          <w:sz w:val="22"/>
          <w:szCs w:val="22"/>
        </w:rPr>
        <w:t>W przypadku gdy wniosek o wyjaśnienie treści SWZ nie wpłynął w terminie, o którym mowa</w:t>
      </w:r>
      <w:r w:rsidR="00B14749" w:rsidRPr="00E3111D">
        <w:rPr>
          <w:rFonts w:ascii="Calibri" w:hAnsi="Calibri" w:cs="Calibri"/>
          <w:iCs/>
          <w:sz w:val="22"/>
          <w:szCs w:val="22"/>
        </w:rPr>
        <w:t xml:space="preserve"> </w:t>
      </w:r>
      <w:r w:rsidR="00141F1F" w:rsidRPr="00E3111D">
        <w:rPr>
          <w:rFonts w:ascii="Calibri" w:hAnsi="Calibri" w:cs="Calibri"/>
          <w:iCs/>
          <w:sz w:val="22"/>
          <w:szCs w:val="22"/>
        </w:rPr>
        <w:t>w pkt</w:t>
      </w:r>
      <w:r w:rsidRPr="00E3111D">
        <w:rPr>
          <w:rFonts w:ascii="Calibri" w:hAnsi="Calibri" w:cs="Calibri"/>
          <w:iCs/>
          <w:sz w:val="22"/>
          <w:szCs w:val="22"/>
        </w:rPr>
        <w:t xml:space="preserve"> </w:t>
      </w:r>
      <w:r w:rsidR="00FC0C4E" w:rsidRPr="00E3111D">
        <w:rPr>
          <w:rFonts w:ascii="Calibri" w:hAnsi="Calibri" w:cs="Calibri"/>
          <w:iCs/>
          <w:sz w:val="22"/>
          <w:szCs w:val="22"/>
        </w:rPr>
        <w:t>1</w:t>
      </w:r>
      <w:r w:rsidR="009D0CFA">
        <w:rPr>
          <w:rFonts w:ascii="Calibri" w:hAnsi="Calibri" w:cs="Calibri"/>
          <w:iCs/>
          <w:sz w:val="22"/>
          <w:szCs w:val="22"/>
        </w:rPr>
        <w:t>4</w:t>
      </w:r>
      <w:r w:rsidR="00FC0C4E" w:rsidRPr="00E3111D">
        <w:rPr>
          <w:rFonts w:ascii="Calibri" w:hAnsi="Calibri" w:cs="Calibri"/>
          <w:iCs/>
          <w:sz w:val="22"/>
          <w:szCs w:val="22"/>
        </w:rPr>
        <w:t>.2.</w:t>
      </w:r>
      <w:r w:rsidRPr="00E3111D">
        <w:rPr>
          <w:rFonts w:ascii="Calibri" w:hAnsi="Calibri" w:cs="Calibri"/>
          <w:iCs/>
          <w:sz w:val="22"/>
          <w:szCs w:val="22"/>
        </w:rPr>
        <w:t xml:space="preserve"> SWZ, </w:t>
      </w:r>
      <w:r w:rsidR="00FC0C4E" w:rsidRPr="00E3111D">
        <w:rPr>
          <w:rFonts w:ascii="Calibri" w:hAnsi="Calibri" w:cs="Calibri"/>
          <w:iCs/>
          <w:sz w:val="22"/>
          <w:szCs w:val="22"/>
        </w:rPr>
        <w:t>Z</w:t>
      </w:r>
      <w:r w:rsidRPr="00E3111D">
        <w:rPr>
          <w:rFonts w:ascii="Calibri" w:hAnsi="Calibri" w:cs="Calibri"/>
          <w:iCs/>
          <w:sz w:val="22"/>
          <w:szCs w:val="22"/>
        </w:rPr>
        <w:t>amawiający nie ma obowiązku udzielania odpowiednio wyjaśnień SWZ oraz obowiązku przedłużenia terminu składania ofert.</w:t>
      </w:r>
    </w:p>
    <w:p w14:paraId="389A51A9" w14:textId="60BC0D82" w:rsidR="00FC0C4E" w:rsidRPr="00C00DA2" w:rsidRDefault="00FC0C4E">
      <w:pPr>
        <w:numPr>
          <w:ilvl w:val="1"/>
          <w:numId w:val="10"/>
        </w:numPr>
        <w:tabs>
          <w:tab w:val="left" w:pos="851"/>
        </w:tabs>
        <w:suppressAutoHyphens/>
        <w:spacing w:line="276" w:lineRule="auto"/>
        <w:ind w:left="851" w:hanging="851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Przedłużenie terminu składania ofert, nie wpływa na bieg terminu składania wniosku o</w:t>
      </w:r>
      <w:r w:rsidR="00CE08A6">
        <w:rPr>
          <w:rFonts w:ascii="Calibri" w:hAnsi="Calibri" w:cs="Calibri"/>
          <w:iCs/>
          <w:sz w:val="22"/>
          <w:szCs w:val="22"/>
        </w:rPr>
        <w:t> </w:t>
      </w:r>
      <w:r>
        <w:rPr>
          <w:rFonts w:ascii="Calibri" w:hAnsi="Calibri" w:cs="Calibri"/>
          <w:iCs/>
          <w:sz w:val="22"/>
          <w:szCs w:val="22"/>
        </w:rPr>
        <w:t>wyjaśnienie treści SWZ.</w:t>
      </w:r>
    </w:p>
    <w:p w14:paraId="133B9E48" w14:textId="77777777" w:rsidR="00F851AF" w:rsidRPr="00F851AF" w:rsidRDefault="00F851AF">
      <w:pPr>
        <w:numPr>
          <w:ilvl w:val="1"/>
          <w:numId w:val="10"/>
        </w:numPr>
        <w:tabs>
          <w:tab w:val="left" w:pos="851"/>
        </w:tabs>
        <w:suppressAutoHyphens/>
        <w:spacing w:line="276" w:lineRule="auto"/>
        <w:ind w:left="851" w:hanging="851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C00DA2">
        <w:rPr>
          <w:rFonts w:ascii="Calibri" w:hAnsi="Calibri" w:cs="Calibri"/>
          <w:iCs/>
          <w:sz w:val="22"/>
          <w:szCs w:val="22"/>
        </w:rPr>
        <w:t xml:space="preserve">Treść zapytań wraz z wyjaśnieniami </w:t>
      </w:r>
      <w:r w:rsidR="00FC0C4E">
        <w:rPr>
          <w:rFonts w:ascii="Calibri" w:hAnsi="Calibri" w:cs="Calibri"/>
          <w:iCs/>
          <w:sz w:val="22"/>
          <w:szCs w:val="22"/>
        </w:rPr>
        <w:t>Z</w:t>
      </w:r>
      <w:r w:rsidRPr="00C00DA2">
        <w:rPr>
          <w:rFonts w:ascii="Calibri" w:hAnsi="Calibri" w:cs="Calibri"/>
          <w:iCs/>
          <w:sz w:val="22"/>
          <w:szCs w:val="22"/>
        </w:rPr>
        <w:t>amawiający udostępnia, bez ujawniania źródła zapytania, na stronie internetowej prowadzącego postępowania.</w:t>
      </w:r>
    </w:p>
    <w:p w14:paraId="7133FA7C" w14:textId="77777777" w:rsidR="00F851AF" w:rsidRPr="00F851AF" w:rsidRDefault="00F851AF">
      <w:pPr>
        <w:numPr>
          <w:ilvl w:val="1"/>
          <w:numId w:val="10"/>
        </w:numPr>
        <w:tabs>
          <w:tab w:val="left" w:pos="851"/>
        </w:tabs>
        <w:suppressAutoHyphens/>
        <w:spacing w:line="276" w:lineRule="auto"/>
        <w:ind w:left="851" w:hanging="851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W uz</w:t>
      </w:r>
      <w:r w:rsidR="00E706A5">
        <w:rPr>
          <w:rFonts w:ascii="Calibri" w:hAnsi="Calibri" w:cs="Calibri"/>
          <w:iCs/>
          <w:sz w:val="22"/>
          <w:szCs w:val="22"/>
        </w:rPr>
        <w:t>a</w:t>
      </w:r>
      <w:r>
        <w:rPr>
          <w:rFonts w:ascii="Calibri" w:hAnsi="Calibri" w:cs="Calibri"/>
          <w:iCs/>
          <w:sz w:val="22"/>
          <w:szCs w:val="22"/>
        </w:rPr>
        <w:t xml:space="preserve">sadnionych przypadkach </w:t>
      </w:r>
      <w:r w:rsidR="00060380">
        <w:rPr>
          <w:rFonts w:ascii="Calibri" w:hAnsi="Calibri" w:cs="Calibri"/>
          <w:iCs/>
          <w:sz w:val="22"/>
          <w:szCs w:val="22"/>
        </w:rPr>
        <w:t>Z</w:t>
      </w:r>
      <w:r>
        <w:rPr>
          <w:rFonts w:ascii="Calibri" w:hAnsi="Calibri" w:cs="Calibri"/>
          <w:iCs/>
          <w:sz w:val="22"/>
          <w:szCs w:val="22"/>
        </w:rPr>
        <w:t>amawiający może przed upływem terminu składania ofert zmienić treść SWZ.</w:t>
      </w:r>
    </w:p>
    <w:p w14:paraId="721D4814" w14:textId="77777777" w:rsidR="00F851AF" w:rsidRPr="00532EFC" w:rsidRDefault="00F851AF">
      <w:pPr>
        <w:numPr>
          <w:ilvl w:val="1"/>
          <w:numId w:val="10"/>
        </w:numPr>
        <w:tabs>
          <w:tab w:val="left" w:pos="851"/>
        </w:tabs>
        <w:suppressAutoHyphens/>
        <w:spacing w:line="276" w:lineRule="auto"/>
        <w:ind w:left="851" w:hanging="851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W przypadku gdy zmiana treści SWZ jest istotna dla sporządzenia oferty lub wymaga od </w:t>
      </w:r>
      <w:r w:rsidR="00FC0C4E">
        <w:rPr>
          <w:rFonts w:ascii="Calibri" w:hAnsi="Calibri" w:cs="Calibri"/>
          <w:iCs/>
          <w:sz w:val="22"/>
          <w:szCs w:val="22"/>
        </w:rPr>
        <w:t>W</w:t>
      </w:r>
      <w:r>
        <w:rPr>
          <w:rFonts w:ascii="Calibri" w:hAnsi="Calibri" w:cs="Calibri"/>
          <w:iCs/>
          <w:sz w:val="22"/>
          <w:szCs w:val="22"/>
        </w:rPr>
        <w:t xml:space="preserve">ykonawców dodatkowego czasu na zapoznanie się ze zmianą treści SWZ i przygotowanie ofert, </w:t>
      </w:r>
      <w:r w:rsidR="00060380">
        <w:rPr>
          <w:rFonts w:ascii="Calibri" w:hAnsi="Calibri" w:cs="Calibri"/>
          <w:iCs/>
          <w:sz w:val="22"/>
          <w:szCs w:val="22"/>
        </w:rPr>
        <w:t>Z</w:t>
      </w:r>
      <w:r>
        <w:rPr>
          <w:rFonts w:ascii="Calibri" w:hAnsi="Calibri" w:cs="Calibri"/>
          <w:iCs/>
          <w:sz w:val="22"/>
          <w:szCs w:val="22"/>
        </w:rPr>
        <w:t>amawiający przedłuża termin składania ofert o czas niezbędny na ich przygotowanie.</w:t>
      </w:r>
    </w:p>
    <w:p w14:paraId="686309CB" w14:textId="77777777" w:rsidR="00532EFC" w:rsidRPr="00532EFC" w:rsidRDefault="00532EFC">
      <w:pPr>
        <w:numPr>
          <w:ilvl w:val="1"/>
          <w:numId w:val="10"/>
        </w:numPr>
        <w:tabs>
          <w:tab w:val="left" w:pos="851"/>
        </w:tabs>
        <w:suppressAutoHyphens/>
        <w:spacing w:line="276" w:lineRule="auto"/>
        <w:ind w:left="851" w:hanging="851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Zamawiający informuje wykonawców o przedłużonym terminie składania odpowiednio ofert przez zamieszczenie informacji na stronie internetowej prowadzonego postępowania, na której została </w:t>
      </w:r>
      <w:r w:rsidR="00FC0C4E">
        <w:rPr>
          <w:rFonts w:ascii="Calibri" w:hAnsi="Calibri" w:cs="Calibri"/>
          <w:iCs/>
          <w:sz w:val="22"/>
          <w:szCs w:val="22"/>
        </w:rPr>
        <w:t>uprzednio</w:t>
      </w:r>
      <w:r>
        <w:rPr>
          <w:rFonts w:ascii="Calibri" w:hAnsi="Calibri" w:cs="Calibri"/>
          <w:iCs/>
          <w:sz w:val="22"/>
          <w:szCs w:val="22"/>
        </w:rPr>
        <w:t xml:space="preserve"> udost</w:t>
      </w:r>
      <w:r w:rsidR="00E706A5">
        <w:rPr>
          <w:rFonts w:ascii="Calibri" w:hAnsi="Calibri" w:cs="Calibri"/>
          <w:iCs/>
          <w:sz w:val="22"/>
          <w:szCs w:val="22"/>
        </w:rPr>
        <w:t>ę</w:t>
      </w:r>
      <w:r>
        <w:rPr>
          <w:rFonts w:ascii="Calibri" w:hAnsi="Calibri" w:cs="Calibri"/>
          <w:iCs/>
          <w:sz w:val="22"/>
          <w:szCs w:val="22"/>
        </w:rPr>
        <w:t>pniona SWZ.</w:t>
      </w:r>
    </w:p>
    <w:p w14:paraId="3A7BAB8E" w14:textId="7B129B24" w:rsidR="00532EFC" w:rsidRPr="00A87388" w:rsidRDefault="00532EFC">
      <w:pPr>
        <w:numPr>
          <w:ilvl w:val="1"/>
          <w:numId w:val="10"/>
        </w:numPr>
        <w:tabs>
          <w:tab w:val="left" w:pos="851"/>
        </w:tabs>
        <w:suppressAutoHyphens/>
        <w:spacing w:line="276" w:lineRule="auto"/>
        <w:ind w:left="851" w:hanging="851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Dokonaną zmianę treści odpowiednio SWZ zamawiający udost</w:t>
      </w:r>
      <w:r w:rsidR="00E706A5">
        <w:rPr>
          <w:rFonts w:ascii="Calibri" w:hAnsi="Calibri" w:cs="Calibri"/>
          <w:iCs/>
          <w:sz w:val="22"/>
          <w:szCs w:val="22"/>
        </w:rPr>
        <w:t>ę</w:t>
      </w:r>
      <w:r>
        <w:rPr>
          <w:rFonts w:ascii="Calibri" w:hAnsi="Calibri" w:cs="Calibri"/>
          <w:iCs/>
          <w:sz w:val="22"/>
          <w:szCs w:val="22"/>
        </w:rPr>
        <w:t>pnia na stronie internetowej prowadzonego postępowania.</w:t>
      </w:r>
    </w:p>
    <w:p w14:paraId="13D6B27C" w14:textId="77777777" w:rsidR="00A87388" w:rsidRPr="008944B3" w:rsidRDefault="00A87388" w:rsidP="00636678">
      <w:pPr>
        <w:tabs>
          <w:tab w:val="left" w:pos="851"/>
        </w:tabs>
        <w:suppressAutoHyphens/>
        <w:spacing w:line="276" w:lineRule="auto"/>
        <w:ind w:left="851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35713543" w14:textId="52EAA179" w:rsidR="008944B3" w:rsidRPr="00AA586C" w:rsidRDefault="008944B3" w:rsidP="00636678">
      <w:pPr>
        <w:tabs>
          <w:tab w:val="left" w:pos="851"/>
        </w:tabs>
        <w:spacing w:line="276" w:lineRule="auto"/>
        <w:ind w:left="851" w:hanging="851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>1</w:t>
      </w:r>
      <w:r w:rsidR="009D0CFA">
        <w:rPr>
          <w:rFonts w:ascii="Calibri" w:hAnsi="Calibri" w:cs="Calibri"/>
          <w:b/>
          <w:bCs/>
          <w:sz w:val="22"/>
          <w:szCs w:val="22"/>
        </w:rPr>
        <w:t>5</w:t>
      </w:r>
      <w:r w:rsidRPr="00C00DA2">
        <w:rPr>
          <w:rFonts w:ascii="Calibri" w:hAnsi="Calibri" w:cs="Calibri"/>
          <w:b/>
          <w:bCs/>
          <w:sz w:val="22"/>
          <w:szCs w:val="22"/>
        </w:rPr>
        <w:t>.</w:t>
      </w:r>
      <w:r w:rsidRPr="00C00DA2">
        <w:rPr>
          <w:rFonts w:ascii="Calibri" w:hAnsi="Calibri" w:cs="Calibri"/>
          <w:b/>
          <w:bCs/>
          <w:sz w:val="22"/>
          <w:szCs w:val="22"/>
        </w:rPr>
        <w:tab/>
      </w:r>
      <w:r w:rsidRPr="00AA586C">
        <w:rPr>
          <w:rFonts w:ascii="Calibri" w:hAnsi="Calibri" w:cs="Calibri"/>
          <w:b/>
          <w:bCs/>
          <w:sz w:val="22"/>
          <w:szCs w:val="22"/>
          <w:u w:val="single"/>
        </w:rPr>
        <w:t>Opis sposobu przygotowania ofert oraz dokumentów wymaganych przez Zamawiającego</w:t>
      </w:r>
      <w:r w:rsidR="007C4756" w:rsidRPr="00AA586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AA586C">
        <w:rPr>
          <w:rFonts w:ascii="Calibri" w:hAnsi="Calibri" w:cs="Calibri"/>
          <w:b/>
          <w:bCs/>
          <w:sz w:val="22"/>
          <w:szCs w:val="22"/>
          <w:u w:val="single"/>
        </w:rPr>
        <w:t>w</w:t>
      </w:r>
      <w:r w:rsidR="00CE08A6" w:rsidRPr="00AA586C">
        <w:rPr>
          <w:rFonts w:ascii="Calibri" w:hAnsi="Calibri" w:cs="Calibri"/>
          <w:b/>
          <w:bCs/>
          <w:sz w:val="22"/>
          <w:szCs w:val="22"/>
          <w:u w:val="single"/>
        </w:rPr>
        <w:t> </w:t>
      </w:r>
      <w:r w:rsidRPr="00AA586C">
        <w:rPr>
          <w:rFonts w:ascii="Calibri" w:hAnsi="Calibri" w:cs="Calibri"/>
          <w:b/>
          <w:bCs/>
          <w:sz w:val="22"/>
          <w:szCs w:val="22"/>
          <w:u w:val="single"/>
        </w:rPr>
        <w:t>SWZ.</w:t>
      </w:r>
    </w:p>
    <w:p w14:paraId="1DB979BA" w14:textId="77777777" w:rsidR="009D0CFA" w:rsidRPr="009D0CFA" w:rsidRDefault="009D0CFA">
      <w:pPr>
        <w:pStyle w:val="Akapitzlist"/>
        <w:numPr>
          <w:ilvl w:val="0"/>
          <w:numId w:val="11"/>
        </w:numPr>
        <w:tabs>
          <w:tab w:val="left" w:pos="851"/>
        </w:tabs>
        <w:suppressAutoHyphens/>
        <w:spacing w:line="276" w:lineRule="auto"/>
        <w:jc w:val="both"/>
        <w:rPr>
          <w:rFonts w:ascii="Calibri" w:hAnsi="Calibri" w:cs="Calibri"/>
          <w:vanish/>
          <w:sz w:val="22"/>
          <w:szCs w:val="22"/>
          <w:lang w:eastAsia="ar-SA"/>
        </w:rPr>
      </w:pPr>
      <w:commentRangeStart w:id="8"/>
    </w:p>
    <w:commentRangeEnd w:id="8"/>
    <w:p w14:paraId="09EF2D68" w14:textId="77777777" w:rsidR="009D0CFA" w:rsidRPr="009D0CFA" w:rsidRDefault="00CE08A6">
      <w:pPr>
        <w:pStyle w:val="Akapitzlist"/>
        <w:numPr>
          <w:ilvl w:val="0"/>
          <w:numId w:val="11"/>
        </w:numPr>
        <w:tabs>
          <w:tab w:val="left" w:pos="851"/>
        </w:tabs>
        <w:suppressAutoHyphens/>
        <w:spacing w:line="276" w:lineRule="auto"/>
        <w:ind w:left="851" w:hanging="851"/>
        <w:jc w:val="both"/>
        <w:rPr>
          <w:rFonts w:ascii="Calibri" w:hAnsi="Calibri" w:cs="Calibri"/>
          <w:vanish/>
          <w:sz w:val="22"/>
          <w:szCs w:val="22"/>
          <w:lang w:eastAsia="ar-SA"/>
        </w:rPr>
      </w:pPr>
      <w:r>
        <w:rPr>
          <w:rStyle w:val="Odwoaniedokomentarza"/>
        </w:rPr>
        <w:commentReference w:id="8"/>
      </w:r>
    </w:p>
    <w:p w14:paraId="53151A8A" w14:textId="6F7F83C6" w:rsidR="008944B3" w:rsidRPr="00C00DA2" w:rsidRDefault="008944B3">
      <w:pPr>
        <w:numPr>
          <w:ilvl w:val="1"/>
          <w:numId w:val="11"/>
        </w:numPr>
        <w:tabs>
          <w:tab w:val="left" w:pos="851"/>
        </w:tabs>
        <w:suppressAutoHyphens/>
        <w:spacing w:line="276" w:lineRule="auto"/>
        <w:ind w:left="851" w:hanging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C00DA2">
        <w:rPr>
          <w:rFonts w:ascii="Calibri" w:hAnsi="Calibri" w:cs="Calibri"/>
          <w:sz w:val="22"/>
          <w:szCs w:val="22"/>
          <w:lang w:eastAsia="ar-SA"/>
        </w:rPr>
        <w:t xml:space="preserve">Wykonawcy zobowiązani są zapoznać się dokładnie z informacjami zawartymi w SWZ </w:t>
      </w:r>
      <w:r w:rsidRPr="00C00DA2">
        <w:rPr>
          <w:rFonts w:ascii="Calibri" w:hAnsi="Calibri" w:cs="Calibri"/>
          <w:sz w:val="22"/>
          <w:szCs w:val="22"/>
          <w:lang w:eastAsia="ar-SA"/>
        </w:rPr>
        <w:br/>
        <w:t>i przygotować ofertę zgodnie z wymaganiami określonymi w dokumencie.</w:t>
      </w:r>
    </w:p>
    <w:p w14:paraId="6BA7F9BF" w14:textId="5A73E802" w:rsidR="008944B3" w:rsidRDefault="008944B3" w:rsidP="00636678">
      <w:pPr>
        <w:spacing w:line="276" w:lineRule="auto"/>
        <w:ind w:left="851" w:hanging="851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9D0CFA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.2.</w:t>
      </w:r>
      <w:r>
        <w:rPr>
          <w:rFonts w:ascii="Calibri" w:hAnsi="Calibri" w:cs="Calibri"/>
          <w:sz w:val="22"/>
          <w:szCs w:val="22"/>
        </w:rPr>
        <w:tab/>
      </w:r>
      <w:r w:rsidRPr="00060380">
        <w:rPr>
          <w:rFonts w:ascii="Calibri" w:hAnsi="Calibri" w:cs="Calibri"/>
          <w:sz w:val="22"/>
          <w:szCs w:val="22"/>
          <w:u w:val="single"/>
        </w:rPr>
        <w:t>Oferta powinna być:</w:t>
      </w:r>
    </w:p>
    <w:p w14:paraId="2624F785" w14:textId="1679ACF0" w:rsidR="008944B3" w:rsidRDefault="008944B3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9D0CFA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.2.1.</w:t>
      </w:r>
      <w:r w:rsidR="007469E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sporządzona na podstawie załączników niniejszej SWZ w języku polskim, wszelkie dokumenty sporządzone w języku obcym składane są wraz z tłumaczeniem na język polski.</w:t>
      </w:r>
    </w:p>
    <w:p w14:paraId="733868C7" w14:textId="0629102E" w:rsidR="008944B3" w:rsidRDefault="008944B3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9D0CFA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.2.2.</w:t>
      </w:r>
      <w:r w:rsidR="007469E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złożona przy użyciu środków komunikacji elektronicznej tzn. za pośrednictwem </w:t>
      </w:r>
      <w:r w:rsidR="003768EC" w:rsidRPr="003768EC">
        <w:rPr>
          <w:rFonts w:ascii="Calibri" w:hAnsi="Calibri" w:cs="Calibri"/>
          <w:sz w:val="22"/>
          <w:szCs w:val="22"/>
          <w:u w:val="single"/>
        </w:rPr>
        <w:t>platformazakupowa.pl</w:t>
      </w:r>
      <w:r w:rsidR="003768EC">
        <w:rPr>
          <w:rFonts w:ascii="Calibri" w:hAnsi="Calibri" w:cs="Calibri"/>
          <w:sz w:val="22"/>
          <w:szCs w:val="22"/>
        </w:rPr>
        <w:t xml:space="preserve">, dostępnej pod adresem </w:t>
      </w:r>
      <w:hyperlink r:id="rId19" w:history="1">
        <w:r w:rsidR="003768EC" w:rsidRPr="00110F54">
          <w:rPr>
            <w:rStyle w:val="Hipercze"/>
            <w:rFonts w:ascii="Calibri" w:hAnsi="Calibri" w:cs="Calibri"/>
            <w:sz w:val="22"/>
            <w:szCs w:val="22"/>
          </w:rPr>
          <w:t>https://platformazakupowa.pl/pn/uni.lodz</w:t>
        </w:r>
      </w:hyperlink>
    </w:p>
    <w:p w14:paraId="561894BA" w14:textId="6F34BD9A" w:rsidR="008944B3" w:rsidRDefault="008944B3" w:rsidP="00636678">
      <w:pPr>
        <w:tabs>
          <w:tab w:val="left" w:pos="567"/>
          <w:tab w:val="left" w:pos="851"/>
        </w:tabs>
        <w:spacing w:line="276" w:lineRule="auto"/>
        <w:ind w:left="851" w:hanging="851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9D0CFA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.2.3.</w:t>
      </w:r>
      <w:r w:rsidR="007469ED">
        <w:rPr>
          <w:rFonts w:ascii="Calibri" w:hAnsi="Calibri" w:cs="Calibri"/>
          <w:sz w:val="22"/>
          <w:szCs w:val="22"/>
        </w:rPr>
        <w:tab/>
      </w:r>
      <w:r w:rsidRPr="003768EC">
        <w:rPr>
          <w:rFonts w:ascii="Calibri" w:hAnsi="Calibri" w:cs="Calibri"/>
          <w:sz w:val="22"/>
          <w:szCs w:val="22"/>
          <w:u w:val="single"/>
        </w:rPr>
        <w:t>podpisana kwalifikowanym podpisem elektronicznym</w:t>
      </w:r>
      <w:r>
        <w:rPr>
          <w:rFonts w:ascii="Calibri" w:hAnsi="Calibri" w:cs="Calibri"/>
          <w:sz w:val="22"/>
          <w:szCs w:val="22"/>
        </w:rPr>
        <w:t xml:space="preserve"> lub </w:t>
      </w:r>
      <w:r w:rsidRPr="003768EC">
        <w:rPr>
          <w:rFonts w:ascii="Calibri" w:hAnsi="Calibri" w:cs="Calibri"/>
          <w:sz w:val="22"/>
          <w:szCs w:val="22"/>
          <w:u w:val="single"/>
        </w:rPr>
        <w:t>podpisem zaufanym</w:t>
      </w:r>
      <w:r>
        <w:rPr>
          <w:rFonts w:ascii="Calibri" w:hAnsi="Calibri" w:cs="Calibri"/>
          <w:sz w:val="22"/>
          <w:szCs w:val="22"/>
        </w:rPr>
        <w:t xml:space="preserve"> lub </w:t>
      </w:r>
      <w:r w:rsidRPr="003768EC">
        <w:rPr>
          <w:rFonts w:ascii="Calibri" w:hAnsi="Calibri" w:cs="Calibri"/>
          <w:sz w:val="22"/>
          <w:szCs w:val="22"/>
          <w:u w:val="single"/>
        </w:rPr>
        <w:t>podpisem osobistym</w:t>
      </w:r>
      <w:r>
        <w:rPr>
          <w:rFonts w:ascii="Calibri" w:hAnsi="Calibri" w:cs="Calibri"/>
          <w:sz w:val="22"/>
          <w:szCs w:val="22"/>
        </w:rPr>
        <w:t xml:space="preserve"> przez osobę/osoby</w:t>
      </w:r>
      <w:r w:rsidR="00DD376F">
        <w:rPr>
          <w:rFonts w:ascii="Calibri" w:hAnsi="Calibri" w:cs="Calibri"/>
          <w:sz w:val="22"/>
          <w:szCs w:val="22"/>
        </w:rPr>
        <w:t xml:space="preserve"> upoważnioną/upoważnione.</w:t>
      </w:r>
    </w:p>
    <w:p w14:paraId="080E75EC" w14:textId="115CD77E" w:rsidR="00DD376F" w:rsidRPr="00DD376F" w:rsidRDefault="00081994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9D0CFA">
        <w:rPr>
          <w:rFonts w:ascii="Calibri" w:eastAsia="Arial" w:hAnsi="Calibri" w:cs="Calibri"/>
          <w:sz w:val="22"/>
          <w:szCs w:val="22"/>
          <w:lang w:val="pl"/>
        </w:rPr>
        <w:t>5</w:t>
      </w:r>
      <w:r>
        <w:rPr>
          <w:rFonts w:ascii="Calibri" w:eastAsia="Arial" w:hAnsi="Calibri" w:cs="Calibri"/>
          <w:sz w:val="22"/>
          <w:szCs w:val="22"/>
          <w:lang w:val="pl"/>
        </w:rPr>
        <w:t>.2.4.</w:t>
      </w:r>
      <w:r w:rsidR="007469ED">
        <w:rPr>
          <w:rFonts w:ascii="Calibri" w:eastAsia="Arial" w:hAnsi="Calibri" w:cs="Calibri"/>
          <w:sz w:val="22"/>
          <w:szCs w:val="22"/>
          <w:lang w:val="pl"/>
        </w:rPr>
        <w:tab/>
      </w:r>
      <w:r w:rsidR="00DD376F" w:rsidRPr="00DD376F">
        <w:rPr>
          <w:rFonts w:ascii="Calibri" w:eastAsia="Arial" w:hAnsi="Calibri" w:cs="Calibri"/>
          <w:sz w:val="22"/>
          <w:szCs w:val="22"/>
          <w:lang w:val="pl"/>
        </w:rPr>
        <w:t>Podpisy kwalifikowane wykorzystywane przez Wykonawców do podpisywania wszelkich plików muszą spełniać</w:t>
      </w:r>
      <w:r w:rsidR="003768EC">
        <w:rPr>
          <w:rFonts w:ascii="Calibri" w:eastAsia="Arial" w:hAnsi="Calibri" w:cs="Calibri"/>
          <w:sz w:val="22"/>
          <w:szCs w:val="22"/>
          <w:lang w:val="pl"/>
        </w:rPr>
        <w:t xml:space="preserve"> wymogi</w:t>
      </w:r>
      <w:r w:rsidR="00DD376F" w:rsidRPr="00DD376F">
        <w:rPr>
          <w:rFonts w:ascii="Calibri" w:eastAsia="Arial" w:hAnsi="Calibri" w:cs="Calibri"/>
          <w:sz w:val="22"/>
          <w:szCs w:val="22"/>
          <w:lang w:val="pl"/>
        </w:rPr>
        <w:t xml:space="preserve"> “Rozporządzeni</w:t>
      </w:r>
      <w:r w:rsidR="003768EC">
        <w:rPr>
          <w:rFonts w:ascii="Calibri" w:eastAsia="Arial" w:hAnsi="Calibri" w:cs="Calibri"/>
          <w:sz w:val="22"/>
          <w:szCs w:val="22"/>
          <w:lang w:val="pl"/>
        </w:rPr>
        <w:t>a</w:t>
      </w:r>
      <w:r w:rsidR="00DD376F" w:rsidRPr="00DD376F">
        <w:rPr>
          <w:rFonts w:ascii="Calibri" w:eastAsia="Arial" w:hAnsi="Calibri" w:cs="Calibri"/>
          <w:sz w:val="22"/>
          <w:szCs w:val="22"/>
          <w:lang w:val="pl"/>
        </w:rPr>
        <w:t xml:space="preserve"> Parlamentu Europejskiego i Rady w sprawie identyfikacji elektronicznej i usług zaufania w odniesieniu do transakcji elektronicznych na rynku wewnętrznym (</w:t>
      </w:r>
      <w:proofErr w:type="spellStart"/>
      <w:r w:rsidR="00DD376F" w:rsidRPr="00DD376F">
        <w:rPr>
          <w:rFonts w:ascii="Calibri" w:eastAsia="Arial" w:hAnsi="Calibri" w:cs="Calibri"/>
          <w:sz w:val="22"/>
          <w:szCs w:val="22"/>
          <w:lang w:val="pl"/>
        </w:rPr>
        <w:t>eIDAS</w:t>
      </w:r>
      <w:proofErr w:type="spellEnd"/>
      <w:r w:rsidR="00DD376F" w:rsidRPr="00DD376F">
        <w:rPr>
          <w:rFonts w:ascii="Calibri" w:eastAsia="Arial" w:hAnsi="Calibri" w:cs="Calibri"/>
          <w:sz w:val="22"/>
          <w:szCs w:val="22"/>
          <w:lang w:val="pl"/>
        </w:rPr>
        <w:t>) (UE) nr 910/2014 - od 1 lipca 2016 roku”.</w:t>
      </w:r>
    </w:p>
    <w:p w14:paraId="2DCE83C0" w14:textId="0C24B474" w:rsidR="00DD376F" w:rsidRDefault="007927E9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9D0CFA">
        <w:rPr>
          <w:rFonts w:ascii="Calibri" w:eastAsia="Arial" w:hAnsi="Calibri" w:cs="Calibri"/>
          <w:sz w:val="22"/>
          <w:szCs w:val="22"/>
          <w:lang w:val="pl"/>
        </w:rPr>
        <w:t>5</w:t>
      </w:r>
      <w:r>
        <w:rPr>
          <w:rFonts w:ascii="Calibri" w:eastAsia="Arial" w:hAnsi="Calibri" w:cs="Calibri"/>
          <w:sz w:val="22"/>
          <w:szCs w:val="22"/>
          <w:lang w:val="pl"/>
        </w:rPr>
        <w:t>.2.5.</w:t>
      </w:r>
      <w:r w:rsidR="007469ED">
        <w:rPr>
          <w:rFonts w:ascii="Calibri" w:eastAsia="Arial" w:hAnsi="Calibri" w:cs="Calibri"/>
          <w:sz w:val="22"/>
          <w:szCs w:val="22"/>
          <w:lang w:val="pl"/>
        </w:rPr>
        <w:tab/>
      </w:r>
      <w:r w:rsidR="00DD376F" w:rsidRPr="00DD376F">
        <w:rPr>
          <w:rFonts w:ascii="Calibri" w:eastAsia="Arial" w:hAnsi="Calibri" w:cs="Calibri"/>
          <w:sz w:val="22"/>
          <w:szCs w:val="22"/>
          <w:lang w:val="pl"/>
        </w:rPr>
        <w:t xml:space="preserve">W przypadku wykorzystania formatu podpisu </w:t>
      </w:r>
      <w:proofErr w:type="spellStart"/>
      <w:r w:rsidR="00DD376F" w:rsidRPr="00DD376F">
        <w:rPr>
          <w:rFonts w:ascii="Calibri" w:eastAsia="Arial" w:hAnsi="Calibri" w:cs="Calibri"/>
          <w:sz w:val="22"/>
          <w:szCs w:val="22"/>
          <w:lang w:val="pl"/>
        </w:rPr>
        <w:t>X</w:t>
      </w:r>
      <w:r w:rsidR="003768EC">
        <w:rPr>
          <w:rFonts w:ascii="Calibri" w:eastAsia="Arial" w:hAnsi="Calibri" w:cs="Calibri"/>
          <w:sz w:val="22"/>
          <w:szCs w:val="22"/>
          <w:lang w:val="pl"/>
        </w:rPr>
        <w:t>a</w:t>
      </w:r>
      <w:r w:rsidR="00DD376F" w:rsidRPr="00DD376F">
        <w:rPr>
          <w:rFonts w:ascii="Calibri" w:eastAsia="Arial" w:hAnsi="Calibri" w:cs="Calibri"/>
          <w:sz w:val="22"/>
          <w:szCs w:val="22"/>
          <w:lang w:val="pl"/>
        </w:rPr>
        <w:t>dES</w:t>
      </w:r>
      <w:proofErr w:type="spellEnd"/>
      <w:r w:rsidR="00DD376F" w:rsidRPr="00DD376F">
        <w:rPr>
          <w:rFonts w:ascii="Calibri" w:eastAsia="Arial" w:hAnsi="Calibri" w:cs="Calibri"/>
          <w:sz w:val="22"/>
          <w:szCs w:val="22"/>
          <w:lang w:val="pl"/>
        </w:rPr>
        <w:t xml:space="preserve"> zewnętrzny, Zamawiający wymaga dołączenia odpowiedniej ilości plików tj. podpisywanych plików z danymi oraz plików </w:t>
      </w:r>
      <w:proofErr w:type="spellStart"/>
      <w:r w:rsidR="00DD376F" w:rsidRPr="00DD376F">
        <w:rPr>
          <w:rFonts w:ascii="Calibri" w:eastAsia="Arial" w:hAnsi="Calibri" w:cs="Calibri"/>
          <w:sz w:val="22"/>
          <w:szCs w:val="22"/>
          <w:lang w:val="pl"/>
        </w:rPr>
        <w:t>X</w:t>
      </w:r>
      <w:r w:rsidR="003768EC">
        <w:rPr>
          <w:rFonts w:ascii="Calibri" w:eastAsia="Arial" w:hAnsi="Calibri" w:cs="Calibri"/>
          <w:sz w:val="22"/>
          <w:szCs w:val="22"/>
          <w:lang w:val="pl"/>
        </w:rPr>
        <w:t>a</w:t>
      </w:r>
      <w:r w:rsidR="00DD376F" w:rsidRPr="00DD376F">
        <w:rPr>
          <w:rFonts w:ascii="Calibri" w:eastAsia="Arial" w:hAnsi="Calibri" w:cs="Calibri"/>
          <w:sz w:val="22"/>
          <w:szCs w:val="22"/>
          <w:lang w:val="pl"/>
        </w:rPr>
        <w:t>dES</w:t>
      </w:r>
      <w:proofErr w:type="spellEnd"/>
      <w:r w:rsidR="00DD376F" w:rsidRPr="00DD376F">
        <w:rPr>
          <w:rFonts w:ascii="Calibri" w:eastAsia="Arial" w:hAnsi="Calibri" w:cs="Calibri"/>
          <w:sz w:val="22"/>
          <w:szCs w:val="22"/>
          <w:lang w:val="pl"/>
        </w:rPr>
        <w:t>.</w:t>
      </w:r>
    </w:p>
    <w:p w14:paraId="772B7BA3" w14:textId="77777777" w:rsidR="00AA586C" w:rsidRDefault="00AA586C" w:rsidP="00AA586C">
      <w:pPr>
        <w:tabs>
          <w:tab w:val="left" w:pos="851"/>
        </w:tabs>
        <w:spacing w:line="276" w:lineRule="auto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</w:p>
    <w:p w14:paraId="40FB9677" w14:textId="77777777" w:rsidR="007E462F" w:rsidRPr="007E462F" w:rsidRDefault="007E462F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contextualSpacing/>
        <w:jc w:val="both"/>
        <w:rPr>
          <w:rFonts w:ascii="Calibri" w:eastAsia="Arial" w:hAnsi="Calibri" w:cs="Calibri"/>
          <w:b/>
          <w:bCs/>
          <w:vanish/>
          <w:sz w:val="22"/>
          <w:szCs w:val="22"/>
          <w:u w:val="single"/>
          <w:lang w:val="pl"/>
        </w:rPr>
      </w:pPr>
      <w:commentRangeStart w:id="9"/>
    </w:p>
    <w:commentRangeEnd w:id="9"/>
    <w:p w14:paraId="2FB26602" w14:textId="77777777" w:rsidR="007E462F" w:rsidRPr="00AF7E0A" w:rsidRDefault="00CE08A6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contextualSpacing/>
        <w:jc w:val="both"/>
        <w:rPr>
          <w:rFonts w:ascii="Calibri" w:eastAsia="Arial" w:hAnsi="Calibri" w:cs="Calibri"/>
          <w:b/>
          <w:bCs/>
          <w:vanish/>
          <w:color w:val="000000" w:themeColor="text1"/>
          <w:sz w:val="22"/>
          <w:szCs w:val="22"/>
          <w:u w:val="single"/>
          <w:lang w:val="pl"/>
        </w:rPr>
      </w:pPr>
      <w:r w:rsidRPr="00AF7E0A">
        <w:rPr>
          <w:rStyle w:val="Odwoaniedokomentarza"/>
          <w:color w:val="000000" w:themeColor="text1"/>
        </w:rPr>
        <w:commentReference w:id="9"/>
      </w:r>
    </w:p>
    <w:p w14:paraId="66A12C3F" w14:textId="0EC827FA" w:rsidR="00DD376F" w:rsidRPr="00AF7E0A" w:rsidRDefault="00DD376F">
      <w:pPr>
        <w:numPr>
          <w:ilvl w:val="1"/>
          <w:numId w:val="15"/>
        </w:numPr>
        <w:tabs>
          <w:tab w:val="left" w:pos="851"/>
        </w:tabs>
        <w:spacing w:line="276" w:lineRule="auto"/>
        <w:contextualSpacing/>
        <w:jc w:val="both"/>
        <w:rPr>
          <w:rFonts w:ascii="Calibri" w:eastAsia="Arial" w:hAnsi="Calibri" w:cs="Calibri"/>
          <w:b/>
          <w:bCs/>
          <w:color w:val="000000" w:themeColor="text1"/>
          <w:sz w:val="22"/>
          <w:szCs w:val="22"/>
          <w:u w:val="single"/>
          <w:lang w:val="pl"/>
        </w:rPr>
      </w:pPr>
      <w:r w:rsidRPr="00AF7E0A">
        <w:rPr>
          <w:rFonts w:ascii="Calibri" w:eastAsia="Arial" w:hAnsi="Calibri" w:cs="Calibri"/>
          <w:b/>
          <w:bCs/>
          <w:color w:val="000000" w:themeColor="text1"/>
          <w:sz w:val="22"/>
          <w:szCs w:val="22"/>
          <w:u w:val="single"/>
          <w:lang w:val="pl"/>
        </w:rPr>
        <w:t>Wykonawca składa ofertę posiadającą załączone</w:t>
      </w:r>
      <w:r w:rsidRPr="00AF7E0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pl"/>
        </w:rPr>
        <w:t>:</w:t>
      </w:r>
    </w:p>
    <w:p w14:paraId="0B84083C" w14:textId="633C9826" w:rsidR="00505369" w:rsidRPr="00505369" w:rsidRDefault="00DD376F" w:rsidP="00505369">
      <w:pPr>
        <w:pStyle w:val="Akapitzlist"/>
        <w:numPr>
          <w:ilvl w:val="2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pl"/>
        </w:rPr>
      </w:pPr>
      <w:r w:rsidRPr="00505369">
        <w:rPr>
          <w:rFonts w:ascii="Calibri" w:eastAsia="Calibri" w:hAnsi="Calibri" w:cs="Calibri"/>
          <w:color w:val="000000" w:themeColor="text1"/>
          <w:sz w:val="22"/>
          <w:szCs w:val="22"/>
          <w:lang w:val="pl"/>
        </w:rPr>
        <w:t xml:space="preserve">Arkusz </w:t>
      </w:r>
      <w:r w:rsidR="00AF7E0A" w:rsidRPr="00505369">
        <w:rPr>
          <w:rFonts w:ascii="Calibri" w:eastAsia="Calibri" w:hAnsi="Calibri" w:cs="Calibri"/>
          <w:color w:val="000000" w:themeColor="text1"/>
          <w:sz w:val="22"/>
          <w:szCs w:val="22"/>
          <w:lang w:val="pl"/>
        </w:rPr>
        <w:t>Funkcjonalności</w:t>
      </w:r>
      <w:r w:rsidRPr="00505369">
        <w:rPr>
          <w:rFonts w:ascii="Calibri" w:eastAsia="Calibri" w:hAnsi="Calibri" w:cs="Calibri"/>
          <w:color w:val="000000" w:themeColor="text1"/>
          <w:sz w:val="22"/>
          <w:szCs w:val="22"/>
          <w:lang w:val="pl"/>
        </w:rPr>
        <w:t xml:space="preserve">, stanowiący </w:t>
      </w:r>
      <w:r w:rsidRPr="0050536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pl"/>
        </w:rPr>
        <w:t>Załącznik nr 1</w:t>
      </w:r>
      <w:r w:rsidR="00AF7E0A" w:rsidRPr="0050536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pl"/>
        </w:rPr>
        <w:t>C</w:t>
      </w:r>
      <w:r w:rsidRPr="0050536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pl"/>
        </w:rPr>
        <w:t xml:space="preserve"> do SWZ/</w:t>
      </w:r>
      <w:r w:rsidR="00081994" w:rsidRPr="0050536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pl"/>
        </w:rPr>
        <w:t>U</w:t>
      </w:r>
      <w:r w:rsidRPr="0050536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pl"/>
        </w:rPr>
        <w:t>mowy</w:t>
      </w:r>
      <w:r w:rsidR="002B71A3" w:rsidRPr="00505369">
        <w:rPr>
          <w:rFonts w:ascii="Calibri" w:eastAsia="Calibri" w:hAnsi="Calibri" w:cs="Calibri"/>
          <w:color w:val="000000" w:themeColor="text1"/>
          <w:sz w:val="22"/>
          <w:szCs w:val="22"/>
          <w:lang w:val="pl"/>
        </w:rPr>
        <w:t>,</w:t>
      </w:r>
    </w:p>
    <w:p w14:paraId="1C6F0B99" w14:textId="79E2B3C4" w:rsidR="00505369" w:rsidRPr="00505369" w:rsidRDefault="00505369" w:rsidP="00505369">
      <w:pPr>
        <w:pStyle w:val="Akapitzlist"/>
        <w:numPr>
          <w:ilvl w:val="2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pl"/>
        </w:rPr>
      </w:pPr>
      <w:r w:rsidRPr="00505369">
        <w:rPr>
          <w:rFonts w:ascii="Calibri" w:eastAsia="Arial" w:hAnsi="Calibri" w:cs="Calibri"/>
          <w:sz w:val="22"/>
          <w:szCs w:val="22"/>
          <w:lang w:val="pl"/>
        </w:rPr>
        <w:t>Arkusz aso</w:t>
      </w:r>
      <w:r w:rsidR="00F846C7">
        <w:rPr>
          <w:rFonts w:ascii="Calibri" w:eastAsia="Arial" w:hAnsi="Calibri" w:cs="Calibri"/>
          <w:sz w:val="22"/>
          <w:szCs w:val="22"/>
          <w:lang w:val="pl"/>
        </w:rPr>
        <w:t>r</w:t>
      </w:r>
      <w:r w:rsidRPr="00505369">
        <w:rPr>
          <w:rFonts w:ascii="Calibri" w:eastAsia="Arial" w:hAnsi="Calibri" w:cs="Calibri"/>
          <w:sz w:val="22"/>
          <w:szCs w:val="22"/>
          <w:lang w:val="pl"/>
        </w:rPr>
        <w:t xml:space="preserve">tymentowo-cenowy – </w:t>
      </w:r>
      <w:r w:rsidRPr="00505369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Załącznik nr 1B do SWZ.</w:t>
      </w:r>
    </w:p>
    <w:p w14:paraId="18359C8E" w14:textId="77777777" w:rsidR="00505369" w:rsidRPr="00505369" w:rsidRDefault="00DD376F" w:rsidP="00505369">
      <w:pPr>
        <w:pStyle w:val="Akapitzlist"/>
        <w:numPr>
          <w:ilvl w:val="2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pl"/>
        </w:rPr>
      </w:pPr>
      <w:r w:rsidRPr="00505369">
        <w:rPr>
          <w:rFonts w:ascii="Calibri" w:eastAsia="Arial" w:hAnsi="Calibri" w:cs="Calibri"/>
          <w:color w:val="000000" w:themeColor="text1"/>
          <w:sz w:val="22"/>
          <w:szCs w:val="22"/>
          <w:lang w:val="pl"/>
        </w:rPr>
        <w:t>Wypełniony Formularz Ofe</w:t>
      </w:r>
      <w:r w:rsidR="00B14749" w:rsidRPr="00505369">
        <w:rPr>
          <w:rFonts w:ascii="Calibri" w:eastAsia="Arial" w:hAnsi="Calibri" w:cs="Calibri"/>
          <w:color w:val="000000" w:themeColor="text1"/>
          <w:sz w:val="22"/>
          <w:szCs w:val="22"/>
          <w:lang w:val="pl"/>
        </w:rPr>
        <w:t>rty</w:t>
      </w:r>
      <w:r w:rsidRPr="00505369">
        <w:rPr>
          <w:rFonts w:ascii="Calibri" w:eastAsia="Arial" w:hAnsi="Calibri" w:cs="Calibri"/>
          <w:color w:val="000000" w:themeColor="text1"/>
          <w:sz w:val="22"/>
          <w:szCs w:val="22"/>
          <w:lang w:val="pl"/>
        </w:rPr>
        <w:t xml:space="preserve">, stanowiący </w:t>
      </w:r>
      <w:r w:rsidRPr="00505369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Załącznik nr 2 do SWZ/</w:t>
      </w:r>
      <w:r w:rsidR="00081994" w:rsidRPr="00505369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U</w:t>
      </w:r>
      <w:r w:rsidRPr="00505369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mowy</w:t>
      </w:r>
      <w:r w:rsidRPr="00505369">
        <w:rPr>
          <w:rFonts w:ascii="Calibri" w:eastAsia="Arial" w:hAnsi="Calibri" w:cs="Calibri"/>
          <w:color w:val="000000" w:themeColor="text1"/>
          <w:sz w:val="22"/>
          <w:szCs w:val="22"/>
          <w:lang w:val="pl"/>
        </w:rPr>
        <w:t xml:space="preserve">. </w:t>
      </w:r>
    </w:p>
    <w:p w14:paraId="3978C49D" w14:textId="77777777" w:rsidR="00505369" w:rsidRPr="00505369" w:rsidRDefault="00DD376F" w:rsidP="00505369">
      <w:pPr>
        <w:pStyle w:val="Akapitzlist"/>
        <w:numPr>
          <w:ilvl w:val="2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pl"/>
        </w:rPr>
      </w:pPr>
      <w:r w:rsidRPr="00505369">
        <w:rPr>
          <w:rFonts w:ascii="Calibri" w:eastAsia="Arial" w:hAnsi="Calibri" w:cs="Calibri"/>
          <w:color w:val="000000" w:themeColor="text1"/>
          <w:sz w:val="22"/>
          <w:szCs w:val="22"/>
          <w:lang w:val="pl"/>
        </w:rPr>
        <w:t>Oświadczenia</w:t>
      </w:r>
      <w:r w:rsidR="003768EC" w:rsidRPr="00505369">
        <w:rPr>
          <w:rFonts w:ascii="Calibri" w:eastAsia="Arial" w:hAnsi="Calibri" w:cs="Calibri"/>
          <w:color w:val="000000" w:themeColor="text1"/>
          <w:sz w:val="22"/>
          <w:szCs w:val="22"/>
          <w:lang w:val="pl"/>
        </w:rPr>
        <w:t xml:space="preserve">, o których mowa w art. 125 ust. 1 Ustawy </w:t>
      </w:r>
      <w:r w:rsidR="00141F1F" w:rsidRPr="00505369">
        <w:rPr>
          <w:rFonts w:ascii="Calibri" w:eastAsia="Arial" w:hAnsi="Calibri" w:cs="Calibri"/>
          <w:color w:val="000000" w:themeColor="text1"/>
          <w:sz w:val="22"/>
          <w:szCs w:val="22"/>
          <w:lang w:val="pl"/>
        </w:rPr>
        <w:t>- Załączniki</w:t>
      </w:r>
      <w:r w:rsidRPr="00505369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 xml:space="preserve"> nr 3</w:t>
      </w:r>
      <w:r w:rsidR="007541CC" w:rsidRPr="00505369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a</w:t>
      </w:r>
      <w:r w:rsidRPr="00505369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 xml:space="preserve"> i 3</w:t>
      </w:r>
      <w:r w:rsidR="007541CC" w:rsidRPr="00505369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b</w:t>
      </w:r>
      <w:r w:rsidRPr="00505369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 xml:space="preserve"> do SWZ.</w:t>
      </w:r>
      <w:bookmarkStart w:id="10" w:name="_Hlk65658724"/>
    </w:p>
    <w:p w14:paraId="7A94880D" w14:textId="3A8FCB58" w:rsidR="00DD376F" w:rsidRPr="00505369" w:rsidRDefault="00DD376F" w:rsidP="00505369">
      <w:pPr>
        <w:pStyle w:val="Akapitzlist"/>
        <w:numPr>
          <w:ilvl w:val="2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pl"/>
        </w:rPr>
      </w:pPr>
      <w:r w:rsidRPr="00505369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lang w:val="pl"/>
        </w:rPr>
        <w:t>Odpis lub informację z Krajowego Rejestru Sądowego</w:t>
      </w:r>
      <w:r w:rsidR="00655479" w:rsidRPr="00505369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lang w:val="pl"/>
        </w:rPr>
        <w:t xml:space="preserve"> (KRS)</w:t>
      </w:r>
      <w:r w:rsidRPr="00505369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lang w:val="pl"/>
        </w:rPr>
        <w:t>, Centralnej Ewidencji i Informacji o Działalności Gospodarczej</w:t>
      </w:r>
      <w:r w:rsidR="00655479" w:rsidRPr="00505369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lang w:val="pl"/>
        </w:rPr>
        <w:t xml:space="preserve"> (CEIDG)</w:t>
      </w:r>
      <w:r w:rsidRPr="00505369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lang w:val="pl"/>
        </w:rPr>
        <w:t xml:space="preserve"> lub innego właściwego rejestru</w:t>
      </w:r>
      <w:r w:rsidRPr="0050536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w celu potwierdzenia,</w:t>
      </w:r>
      <w:r w:rsidR="00511B83" w:rsidRPr="0050536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</w:t>
      </w:r>
      <w:r w:rsidRPr="0050536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że osoba działająca w imieniu Wykonawcy jest umocowana do jego reprezentowania</w:t>
      </w:r>
      <w:r w:rsidR="00CE08A6" w:rsidRPr="0050536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,</w:t>
      </w:r>
      <w:r w:rsidRPr="0050536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chyba</w:t>
      </w:r>
      <w:r w:rsidR="00511B83" w:rsidRPr="0050536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</w:t>
      </w:r>
      <w:r w:rsidRPr="0050536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że Zamawiający może je pozyskać za pomocą bezpłatnych i ogólnodostępnych baz danych, o ile </w:t>
      </w:r>
      <w:r w:rsidRPr="0050536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lastRenderedPageBreak/>
        <w:t>Wykonawca wskazał dane umożliwiające dostęp do tych dokumentów</w:t>
      </w:r>
      <w:r w:rsidR="00655479" w:rsidRPr="0050536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</w:t>
      </w:r>
      <w:r w:rsidR="00655479" w:rsidRPr="00505369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u w:val="single"/>
          <w:lang w:val="pl"/>
        </w:rPr>
        <w:t>UWAGA: W przypadku Wykonawców</w:t>
      </w:r>
      <w:r w:rsidR="00735752" w:rsidRPr="00505369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u w:val="single"/>
          <w:lang w:val="pl"/>
        </w:rPr>
        <w:t xml:space="preserve"> figurujących w KRS lub CEIDG, Zamawiający uzna, że podanie w Formularzu Oferty w pkt </w:t>
      </w:r>
      <w:r w:rsidR="001225F3" w:rsidRPr="00505369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u w:val="single"/>
          <w:lang w:val="pl"/>
        </w:rPr>
        <w:t>3</w:t>
      </w:r>
      <w:r w:rsidR="00735752" w:rsidRPr="00505369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u w:val="single"/>
          <w:lang w:val="pl"/>
        </w:rPr>
        <w:t xml:space="preserve"> nr NIP i REGON Wykonawcy będzie wystarczające do uzyskania dostępu do w/w dokumentów</w:t>
      </w:r>
      <w:r w:rsidRPr="00505369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u w:val="single"/>
          <w:lang w:val="pl"/>
        </w:rPr>
        <w:t>.</w:t>
      </w:r>
    </w:p>
    <w:p w14:paraId="2F3451B6" w14:textId="11FA2F2A" w:rsidR="00DD376F" w:rsidRPr="00735752" w:rsidRDefault="00892A9B" w:rsidP="00636678">
      <w:pPr>
        <w:spacing w:line="276" w:lineRule="auto"/>
        <w:ind w:left="851" w:hanging="851"/>
        <w:jc w:val="both"/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lang w:val="pl"/>
        </w:rPr>
      </w:pP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1</w:t>
      </w:r>
      <w:r w:rsidR="007E462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5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.3.</w:t>
      </w:r>
      <w:r w:rsidR="00141F1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6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</w:t>
      </w:r>
      <w:r w:rsidR="007469ED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ab/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Jeżeli w imieniu Wykonawcy działa osoba, której umocowanie do jego reprezentowania nie wynika z dokumentów, o których mowa </w:t>
      </w:r>
      <w:r w:rsidR="00735752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w pkt 1</w:t>
      </w:r>
      <w:r w:rsidR="007E462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5</w:t>
      </w:r>
      <w:r w:rsidR="00735752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.3.</w:t>
      </w:r>
      <w:r w:rsidR="00141F1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5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</w:t>
      </w:r>
      <w:r w:rsidR="00735752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SWZ, Z</w:t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amawiający żąda od Wykonawcy </w:t>
      </w:r>
      <w:r w:rsidR="00DD376F" w:rsidRPr="00735752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lang w:val="pl"/>
        </w:rPr>
        <w:t xml:space="preserve">pełnomocnictwa lub innego dokumentu potwierdzającego umocowanie do reprezentowania Wykonawcy. </w:t>
      </w:r>
    </w:p>
    <w:p w14:paraId="052F77AE" w14:textId="7769BA77" w:rsidR="00DD376F" w:rsidRPr="00DD376F" w:rsidRDefault="00892A9B" w:rsidP="00636678">
      <w:pPr>
        <w:spacing w:line="276" w:lineRule="auto"/>
        <w:ind w:left="851" w:hanging="851"/>
        <w:jc w:val="both"/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</w:pP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1</w:t>
      </w:r>
      <w:r w:rsidR="007E462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5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.3.</w:t>
      </w:r>
      <w:r w:rsidR="00141F1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7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</w:t>
      </w:r>
      <w:r w:rsidR="007469ED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ab/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Przepis, o którym mowa w </w:t>
      </w:r>
      <w:r w:rsidR="00735752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pkt 1</w:t>
      </w:r>
      <w:r w:rsidR="007E462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5</w:t>
      </w:r>
      <w:r w:rsidR="00735752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.3.</w:t>
      </w:r>
      <w:r w:rsidR="00141F1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6</w:t>
      </w:r>
      <w:r w:rsidR="00735752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SWZ</w:t>
      </w:r>
      <w:r w:rsidR="00735752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</w:t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stosuje się odpowiednio do osoby działającej w imieniu Wykonawców wspólnie ubiegających się o udzielenie zamówienia publicznego.</w:t>
      </w:r>
    </w:p>
    <w:p w14:paraId="090F0968" w14:textId="5EE65C2B" w:rsidR="00DD376F" w:rsidRPr="00DD376F" w:rsidRDefault="00892A9B" w:rsidP="00636678">
      <w:pPr>
        <w:spacing w:line="276" w:lineRule="auto"/>
        <w:ind w:left="851" w:hanging="851"/>
        <w:jc w:val="both"/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</w:pP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1</w:t>
      </w:r>
      <w:r w:rsidR="007E462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5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.3.</w:t>
      </w:r>
      <w:r w:rsidR="00141F1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8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</w:t>
      </w:r>
      <w:r w:rsidR="007469ED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ab/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Przepisy, o których mowa w </w:t>
      </w:r>
      <w:r w:rsidR="00735752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pkt 1</w:t>
      </w:r>
      <w:r w:rsidR="007E462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5</w:t>
      </w:r>
      <w:r w:rsidR="00735752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.3.</w:t>
      </w:r>
      <w:r w:rsidR="00141F1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6</w:t>
      </w:r>
      <w:r w:rsidR="00735752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I 1</w:t>
      </w:r>
      <w:r w:rsidR="007E462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5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.3.</w:t>
      </w:r>
      <w:r w:rsidR="00141F1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7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 SWZ,</w:t>
      </w:r>
      <w:r w:rsidR="00735752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</w:t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stosuje się odpowiednio do osoby działającej</w:t>
      </w:r>
      <w:r w:rsidR="00EF240D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</w:t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w imieniu podmiotu udostępniającego zasoby na zasadach określonych w</w:t>
      </w:r>
      <w:r w:rsidR="00081994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</w:t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art.</w:t>
      </w:r>
      <w:r w:rsidR="00081994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</w:t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118 </w:t>
      </w:r>
      <w:r w:rsidR="00081994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Ustawy l</w:t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ub podwykonawcy niebędącego podmiotem udostępniającym zasoby na takich zasadach. </w:t>
      </w:r>
    </w:p>
    <w:bookmarkEnd w:id="10"/>
    <w:p w14:paraId="20E8A14A" w14:textId="77777777" w:rsidR="00DD376F" w:rsidRPr="00DD376F" w:rsidRDefault="00DD376F">
      <w:pPr>
        <w:numPr>
          <w:ilvl w:val="1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b/>
          <w:bCs/>
          <w:sz w:val="22"/>
          <w:szCs w:val="22"/>
          <w:lang w:val="pl"/>
        </w:rPr>
      </w:pPr>
      <w:r w:rsidRPr="00DD376F">
        <w:rPr>
          <w:rFonts w:ascii="Calibri" w:eastAsia="Arial" w:hAnsi="Calibri" w:cs="Calibri"/>
          <w:b/>
          <w:bCs/>
          <w:sz w:val="22"/>
          <w:szCs w:val="22"/>
          <w:lang w:val="pl"/>
        </w:rPr>
        <w:t>Forma składanych dokumentów została określona w pkt. 1</w:t>
      </w:r>
      <w:r w:rsidR="00081994">
        <w:rPr>
          <w:rFonts w:ascii="Calibri" w:eastAsia="Arial" w:hAnsi="Calibri" w:cs="Calibri"/>
          <w:b/>
          <w:bCs/>
          <w:sz w:val="22"/>
          <w:szCs w:val="22"/>
          <w:lang w:val="pl"/>
        </w:rPr>
        <w:t>2</w:t>
      </w:r>
      <w:r w:rsidRPr="00DD376F">
        <w:rPr>
          <w:rFonts w:ascii="Calibri" w:eastAsia="Arial" w:hAnsi="Calibri" w:cs="Calibri"/>
          <w:b/>
          <w:bCs/>
          <w:sz w:val="22"/>
          <w:szCs w:val="22"/>
          <w:lang w:val="pl"/>
        </w:rPr>
        <w:t xml:space="preserve"> SWZ.</w:t>
      </w:r>
    </w:p>
    <w:p w14:paraId="17806ACD" w14:textId="4AB906C0" w:rsidR="00DD376F" w:rsidRPr="00DD376F" w:rsidRDefault="00DD376F">
      <w:pPr>
        <w:numPr>
          <w:ilvl w:val="1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DD376F">
        <w:rPr>
          <w:rFonts w:ascii="Calibri" w:eastAsia="Arial" w:hAnsi="Calibri" w:cs="Calibri"/>
          <w:sz w:val="22"/>
          <w:szCs w:val="22"/>
          <w:lang w:val="pl"/>
        </w:rPr>
        <w:t xml:space="preserve">Zgodnie z art. 18 ust. 3 ustawy </w:t>
      </w:r>
      <w:proofErr w:type="spellStart"/>
      <w:r w:rsidRPr="00DD376F">
        <w:rPr>
          <w:rFonts w:ascii="Calibri" w:eastAsia="Arial" w:hAnsi="Calibri" w:cs="Calibri"/>
          <w:sz w:val="22"/>
          <w:szCs w:val="22"/>
          <w:lang w:val="pl"/>
        </w:rPr>
        <w:t>Pzp</w:t>
      </w:r>
      <w:proofErr w:type="spellEnd"/>
      <w:r w:rsidRPr="00DD376F">
        <w:rPr>
          <w:rFonts w:ascii="Calibri" w:eastAsia="Arial" w:hAnsi="Calibri" w:cs="Calibri"/>
          <w:sz w:val="22"/>
          <w:szCs w:val="22"/>
          <w:lang w:val="pl"/>
        </w:rPr>
        <w:t>, nie ujawnia się informacji stanowiących tajemnicę przedsiębiorstwa, w rozumieniu przepisów ustawy z dnia 16 kwietnia 1993 r. o zwalczaniu nieuczciwej konkurencji (Dz.U. z 202</w:t>
      </w:r>
      <w:r w:rsidR="008242FF">
        <w:rPr>
          <w:rFonts w:ascii="Calibri" w:eastAsia="Arial" w:hAnsi="Calibri" w:cs="Calibri"/>
          <w:sz w:val="22"/>
          <w:szCs w:val="22"/>
          <w:lang w:val="pl"/>
        </w:rPr>
        <w:t>2</w:t>
      </w:r>
      <w:r w:rsidR="00141F1F"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 xml:space="preserve">r. poz. </w:t>
      </w:r>
      <w:r w:rsidR="008242FF">
        <w:rPr>
          <w:rFonts w:ascii="Calibri" w:eastAsia="Arial" w:hAnsi="Calibri" w:cs="Calibri"/>
          <w:sz w:val="22"/>
          <w:szCs w:val="22"/>
          <w:lang w:val="pl"/>
        </w:rPr>
        <w:t>1233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 xml:space="preserve">), jeżeli Wykonawca, wraz z przekazaniem takich informacji, zastrzegł, że nie mogą być one udostępniane oraz wykazał, że zastrzeżone informacje stanowią tajemnicę przedsiębiorstwa. Wykonawca nie może zastrzec </w:t>
      </w:r>
      <w:r w:rsidR="00141F1F" w:rsidRPr="00DD376F">
        <w:rPr>
          <w:rFonts w:ascii="Calibri" w:eastAsia="Arial" w:hAnsi="Calibri" w:cs="Calibri"/>
          <w:sz w:val="22"/>
          <w:szCs w:val="22"/>
          <w:lang w:val="pl"/>
        </w:rPr>
        <w:t>informacji,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 xml:space="preserve"> o których mowa w art. 222 ust.5 </w:t>
      </w:r>
      <w:r w:rsidR="00A87388">
        <w:rPr>
          <w:rFonts w:ascii="Calibri" w:eastAsia="Arial" w:hAnsi="Calibri" w:cs="Calibri"/>
          <w:sz w:val="22"/>
          <w:szCs w:val="22"/>
          <w:lang w:val="pl"/>
        </w:rPr>
        <w:t>U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>stawy.</w:t>
      </w:r>
    </w:p>
    <w:p w14:paraId="348E08EC" w14:textId="6A2ED58D" w:rsidR="00DD376F" w:rsidRPr="00DD376F" w:rsidRDefault="00DD376F">
      <w:pPr>
        <w:numPr>
          <w:ilvl w:val="1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DD376F">
        <w:rPr>
          <w:rFonts w:ascii="Calibri" w:eastAsia="Arial" w:hAnsi="Calibri" w:cs="Calibri"/>
          <w:sz w:val="22"/>
          <w:szCs w:val="22"/>
          <w:lang w:val="pl"/>
        </w:rPr>
        <w:t>W przypadku gdy dokumenty elektroniczne w postępowaniu, przekazywane przy użyciu środków komunikacji elektronicznej, zawierają informacje stanowiące tajemnicę przedsiębiorstwa postępowaniu, w rozumieniu przepisów ustawy z dnia 16 kwietnia 1993 r. o zwalczaniu nieuczciwej konkurencji (Dz.U. z 202</w:t>
      </w:r>
      <w:r w:rsidR="008242FF">
        <w:rPr>
          <w:rFonts w:ascii="Calibri" w:eastAsia="Arial" w:hAnsi="Calibri" w:cs="Calibri"/>
          <w:sz w:val="22"/>
          <w:szCs w:val="22"/>
          <w:lang w:val="pl"/>
        </w:rPr>
        <w:t>2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 xml:space="preserve"> r. poz.</w:t>
      </w:r>
      <w:r w:rsidR="008242FF">
        <w:rPr>
          <w:rFonts w:ascii="Calibri" w:eastAsia="Arial" w:hAnsi="Calibri" w:cs="Calibri"/>
          <w:sz w:val="22"/>
          <w:szCs w:val="22"/>
          <w:lang w:val="pl"/>
        </w:rPr>
        <w:t xml:space="preserve"> 1233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>), wykonawca, w celu utrzymania w poufności tych informacji, przekazuje je w wydzielonym i odpowiednio oznaczonym pliku. Na Platformie</w:t>
      </w:r>
      <w:r w:rsidR="007C4756"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>w</w:t>
      </w:r>
      <w:r w:rsidR="00CE08A6">
        <w:rPr>
          <w:rFonts w:ascii="Calibri" w:eastAsia="Arial" w:hAnsi="Calibri" w:cs="Calibri"/>
          <w:sz w:val="22"/>
          <w:szCs w:val="22"/>
          <w:lang w:val="pl"/>
        </w:rPr>
        <w:t> 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>formularzu składania oferty znajduje się miejsce wyznaczone do dołączenia części oferty stanowiącej tajemnicę przedsiębiorstwa.</w:t>
      </w:r>
    </w:p>
    <w:p w14:paraId="47F92664" w14:textId="61012063" w:rsidR="00DD376F" w:rsidRPr="00DD376F" w:rsidRDefault="00DD376F">
      <w:pPr>
        <w:numPr>
          <w:ilvl w:val="1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DD376F">
        <w:rPr>
          <w:rFonts w:ascii="Calibri" w:eastAsia="Arial" w:hAnsi="Calibri" w:cs="Calibri"/>
          <w:sz w:val="22"/>
          <w:szCs w:val="22"/>
          <w:lang w:val="pl"/>
        </w:rPr>
        <w:t>Każdy z Wykonawców może złożyć tylko jedną ofertę. Złożenie większej liczby ofert lub oferty zawierającej propozycje wariantowe spowoduje, że oferta podlegać będzie odrzuceniu.</w:t>
      </w:r>
    </w:p>
    <w:p w14:paraId="3C42B04E" w14:textId="77777777" w:rsidR="00DD376F" w:rsidRPr="00DD376F" w:rsidRDefault="00DD376F">
      <w:pPr>
        <w:numPr>
          <w:ilvl w:val="1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DD376F">
        <w:rPr>
          <w:rFonts w:ascii="Calibri" w:eastAsia="Arial" w:hAnsi="Calibri" w:cs="Calibri"/>
          <w:sz w:val="22"/>
          <w:szCs w:val="22"/>
          <w:lang w:val="pl"/>
        </w:rPr>
        <w:t>Oferta może być złożona tylko do upływu terminu składania ofert.</w:t>
      </w:r>
    </w:p>
    <w:p w14:paraId="65728257" w14:textId="77777777" w:rsidR="00DD376F" w:rsidRPr="00DD376F" w:rsidRDefault="00DD376F">
      <w:pPr>
        <w:numPr>
          <w:ilvl w:val="1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DD376F">
        <w:rPr>
          <w:rFonts w:ascii="Calibri" w:eastAsia="Arial" w:hAnsi="Calibri" w:cs="Calibri"/>
          <w:sz w:val="22"/>
          <w:szCs w:val="22"/>
          <w:lang w:val="pl"/>
        </w:rPr>
        <w:t>Ofertę wraz z wymaganymi dokumentami należy umieścić na Platformie na stronie prowadzonego postępowania.</w:t>
      </w:r>
    </w:p>
    <w:p w14:paraId="74FF33EC" w14:textId="77777777" w:rsidR="00DD376F" w:rsidRPr="00DD376F" w:rsidRDefault="00DD376F">
      <w:pPr>
        <w:numPr>
          <w:ilvl w:val="1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DD376F">
        <w:rPr>
          <w:rFonts w:ascii="Calibri" w:eastAsia="Arial" w:hAnsi="Calibri" w:cs="Calibri"/>
          <w:sz w:val="22"/>
          <w:szCs w:val="22"/>
          <w:lang w:val="pl"/>
        </w:rPr>
        <w:t xml:space="preserve">Po wypełnieniu Formularza składania oferty i załadowaniu wszystkich wymaganych załączników należy kliknąć przycisk </w:t>
      </w:r>
      <w:r w:rsidRPr="00EF240D">
        <w:rPr>
          <w:rFonts w:ascii="Calibri" w:eastAsia="Arial" w:hAnsi="Calibri" w:cs="Calibri"/>
          <w:b/>
          <w:bCs/>
          <w:sz w:val="22"/>
          <w:szCs w:val="22"/>
          <w:lang w:val="pl"/>
        </w:rPr>
        <w:t>„Przejdź do podsumowania”.</w:t>
      </w:r>
    </w:p>
    <w:p w14:paraId="7D77C949" w14:textId="77777777" w:rsidR="00DD376F" w:rsidRPr="00DD376F" w:rsidRDefault="00DD376F">
      <w:pPr>
        <w:numPr>
          <w:ilvl w:val="1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DD376F">
        <w:rPr>
          <w:rFonts w:ascii="Calibri" w:eastAsia="Arial" w:hAnsi="Calibri" w:cs="Calibri"/>
          <w:sz w:val="22"/>
          <w:szCs w:val="22"/>
          <w:lang w:val="pl"/>
        </w:rPr>
        <w:t>Za datę przekazania oferty przyjmuje się datę jej przekazania w systemie (</w:t>
      </w:r>
      <w:r w:rsidR="00056397">
        <w:rPr>
          <w:rFonts w:ascii="Calibri" w:eastAsia="Arial" w:hAnsi="Calibri" w:cs="Calibri"/>
          <w:sz w:val="22"/>
          <w:szCs w:val="22"/>
          <w:lang w:val="pl"/>
        </w:rPr>
        <w:t>P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 xml:space="preserve">latformie) w drugim kroku składania oferty poprzez kliknięcie przycisku </w:t>
      </w:r>
      <w:r w:rsidRPr="00EF240D">
        <w:rPr>
          <w:rFonts w:ascii="Calibri" w:eastAsia="Arial" w:hAnsi="Calibri" w:cs="Calibri"/>
          <w:b/>
          <w:bCs/>
          <w:sz w:val="22"/>
          <w:szCs w:val="22"/>
          <w:lang w:val="pl"/>
        </w:rPr>
        <w:t>“Złóż ofertę”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 xml:space="preserve"> i wyświetlenie się komunikatu, że oferta została zaszyfrowana i złożona.</w:t>
      </w:r>
    </w:p>
    <w:p w14:paraId="7771ECBA" w14:textId="77777777" w:rsidR="00DD376F" w:rsidRPr="00DD376F" w:rsidRDefault="00DD376F">
      <w:pPr>
        <w:numPr>
          <w:ilvl w:val="1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DD376F">
        <w:rPr>
          <w:rFonts w:ascii="Calibri" w:eastAsia="Arial" w:hAnsi="Calibri" w:cs="Calibri"/>
          <w:sz w:val="22"/>
          <w:szCs w:val="22"/>
          <w:lang w:val="pl"/>
        </w:rPr>
        <w:t>Wykonawca za pośrednictwem Platformy może przed upływem terminu składania ofert zmienić lub wycofać ofertę.</w:t>
      </w:r>
    </w:p>
    <w:p w14:paraId="68939B79" w14:textId="77777777" w:rsidR="00DD376F" w:rsidRPr="00DD376F" w:rsidRDefault="00DD376F">
      <w:pPr>
        <w:numPr>
          <w:ilvl w:val="1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DD376F">
        <w:rPr>
          <w:rFonts w:ascii="Calibri" w:eastAsia="Arial" w:hAnsi="Calibri" w:cs="Calibri"/>
          <w:sz w:val="22"/>
          <w:szCs w:val="22"/>
          <w:lang w:val="pl"/>
        </w:rPr>
        <w:t>Wykonawca nie może wycofać oferty i wprowadzać zmian po terminie składania ofert.</w:t>
      </w:r>
    </w:p>
    <w:p w14:paraId="01C04D33" w14:textId="77777777" w:rsidR="00DD376F" w:rsidRPr="00EF240D" w:rsidRDefault="00DD376F">
      <w:pPr>
        <w:numPr>
          <w:ilvl w:val="1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b/>
          <w:bCs/>
          <w:sz w:val="22"/>
          <w:szCs w:val="22"/>
          <w:lang w:val="pl"/>
        </w:rPr>
      </w:pPr>
      <w:r w:rsidRPr="00DD376F">
        <w:rPr>
          <w:rFonts w:ascii="Calibri" w:eastAsia="Arial" w:hAnsi="Calibri" w:cs="Calibri"/>
          <w:sz w:val="22"/>
          <w:szCs w:val="22"/>
          <w:lang w:val="pl"/>
        </w:rPr>
        <w:t>Sposób składania ofert, dokonywania zmiany lub wycofania oferty zamieszczono</w:t>
      </w:r>
      <w:r w:rsidR="00056397"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 xml:space="preserve">w instrukcji zamieszczonej na stronie internetowej pod adresem: </w:t>
      </w:r>
      <w:r w:rsidRPr="00EF240D">
        <w:rPr>
          <w:rFonts w:ascii="Calibri" w:eastAsia="Arial" w:hAnsi="Calibri" w:cs="Calibri"/>
          <w:b/>
          <w:bCs/>
          <w:sz w:val="22"/>
          <w:szCs w:val="22"/>
          <w:lang w:val="pl"/>
        </w:rPr>
        <w:t>https://platformazakupowa.pl/strona/45-instrukcje</w:t>
      </w:r>
      <w:r w:rsidR="00EF240D">
        <w:rPr>
          <w:rFonts w:ascii="Calibri" w:eastAsia="Arial" w:hAnsi="Calibri" w:cs="Calibri"/>
          <w:b/>
          <w:bCs/>
          <w:sz w:val="22"/>
          <w:szCs w:val="22"/>
          <w:lang w:val="pl"/>
        </w:rPr>
        <w:t>.</w:t>
      </w:r>
    </w:p>
    <w:p w14:paraId="495E41A4" w14:textId="38CBDA5A" w:rsidR="00DD376F" w:rsidRPr="00DD376F" w:rsidRDefault="00DD376F">
      <w:pPr>
        <w:numPr>
          <w:ilvl w:val="1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DD376F">
        <w:rPr>
          <w:rFonts w:ascii="Calibri" w:eastAsia="Arial" w:hAnsi="Calibri" w:cs="Calibri"/>
          <w:sz w:val="22"/>
          <w:szCs w:val="22"/>
          <w:lang w:val="pl"/>
        </w:rPr>
        <w:t xml:space="preserve">W procesie składania oferty na platformie, kwalifikowany podpis elektroniczny, podpis zaufany lub podpis osobisty Wykonawca może złożyć bezpośrednio na dokumencie, który następnie 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lastRenderedPageBreak/>
        <w:t>przesyła do systemu (opcja rekomendowana) oraz dodatkowo dla całego pakietu dokumentów w</w:t>
      </w:r>
      <w:r w:rsidR="00CE08A6">
        <w:rPr>
          <w:rFonts w:ascii="Calibri" w:eastAsia="Arial" w:hAnsi="Calibri" w:cs="Calibri"/>
          <w:sz w:val="22"/>
          <w:szCs w:val="22"/>
          <w:lang w:val="pl"/>
        </w:rPr>
        <w:t> 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>kroku 2 Formularza składania oferty (po kliknięciu w przycisk Przejdź do podsumowania).</w:t>
      </w:r>
    </w:p>
    <w:p w14:paraId="40091F8D" w14:textId="3EED1637" w:rsidR="00DD376F" w:rsidRPr="00DD376F" w:rsidRDefault="00DD376F">
      <w:pPr>
        <w:numPr>
          <w:ilvl w:val="1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DD376F">
        <w:rPr>
          <w:rFonts w:ascii="Calibri" w:eastAsia="Arial" w:hAnsi="Calibri" w:cs="Calibri"/>
          <w:sz w:val="22"/>
          <w:szCs w:val="22"/>
          <w:lang w:val="pl"/>
        </w:rPr>
        <w:t>Zgodnie z definicją dokumentu elektronicznego z art.</w:t>
      </w:r>
      <w:r w:rsidR="00EF240D"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>3 ustęp 2 Ustawy o informatyzacji działalności podmiotów realizujących zadania publiczne, opatrzenie pliku zawierającego skompresowane dane kwalifikowanym podpisem elektronicznym jest jednoznaczne</w:t>
      </w:r>
      <w:r w:rsidR="007C4756"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>z</w:t>
      </w:r>
      <w:r w:rsidR="00CE08A6">
        <w:rPr>
          <w:rFonts w:ascii="Calibri" w:eastAsia="Arial" w:hAnsi="Calibri" w:cs="Calibri"/>
          <w:sz w:val="22"/>
          <w:szCs w:val="22"/>
          <w:lang w:val="pl"/>
        </w:rPr>
        <w:t> 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>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90C2F14" w14:textId="77777777" w:rsidR="00DD376F" w:rsidRPr="00DD376F" w:rsidRDefault="00DD376F">
      <w:pPr>
        <w:numPr>
          <w:ilvl w:val="1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DD376F">
        <w:rPr>
          <w:rFonts w:ascii="Calibri" w:eastAsia="Arial" w:hAnsi="Calibri" w:cs="Calibri"/>
          <w:sz w:val="22"/>
          <w:szCs w:val="22"/>
          <w:lang w:val="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376D75A" w14:textId="77777777" w:rsidR="00DD376F" w:rsidRPr="00DD376F" w:rsidRDefault="00DD376F">
      <w:pPr>
        <w:numPr>
          <w:ilvl w:val="1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b/>
          <w:bCs/>
          <w:sz w:val="22"/>
          <w:szCs w:val="22"/>
          <w:lang w:val="pl"/>
        </w:rPr>
      </w:pPr>
      <w:r w:rsidRPr="00DD376F">
        <w:rPr>
          <w:rFonts w:ascii="Calibri" w:eastAsia="Arial" w:hAnsi="Calibri" w:cs="Calibri"/>
          <w:sz w:val="22"/>
          <w:szCs w:val="22"/>
          <w:lang w:val="pl"/>
        </w:rPr>
        <w:t>Dodatkow</w:t>
      </w:r>
      <w:r w:rsidR="00056397">
        <w:rPr>
          <w:rFonts w:ascii="Calibri" w:eastAsia="Arial" w:hAnsi="Calibri" w:cs="Calibri"/>
          <w:sz w:val="22"/>
          <w:szCs w:val="22"/>
          <w:lang w:val="pl"/>
        </w:rPr>
        <w:t>o</w:t>
      </w:r>
      <w:r w:rsidRPr="00DD376F">
        <w:rPr>
          <w:rFonts w:ascii="Calibri" w:eastAsia="Arial" w:hAnsi="Calibri" w:cs="Calibri"/>
          <w:b/>
          <w:bCs/>
          <w:sz w:val="22"/>
          <w:szCs w:val="22"/>
          <w:lang w:val="pl"/>
        </w:rPr>
        <w:t xml:space="preserve"> 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>Zamawiając</w:t>
      </w:r>
      <w:r w:rsidR="00056397">
        <w:rPr>
          <w:rFonts w:ascii="Calibri" w:eastAsia="Arial" w:hAnsi="Calibri" w:cs="Calibri"/>
          <w:sz w:val="22"/>
          <w:szCs w:val="22"/>
          <w:lang w:val="pl"/>
        </w:rPr>
        <w:t>y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 xml:space="preserve"> zaleca, aby:</w:t>
      </w:r>
    </w:p>
    <w:p w14:paraId="21305D4E" w14:textId="4B0682B1" w:rsidR="00DD376F" w:rsidRPr="00DD376F" w:rsidRDefault="00056397" w:rsidP="00636678">
      <w:pPr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b/>
          <w:bCs/>
          <w:sz w:val="22"/>
          <w:szCs w:val="22"/>
          <w:lang w:val="pl"/>
        </w:rPr>
      </w:pP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1</w:t>
      </w:r>
      <w:r w:rsidR="009D13B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5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.18.1.</w:t>
      </w:r>
      <w:r w:rsidR="007469ED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ab/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="00DD376F" w:rsidRPr="00DD376F">
        <w:rPr>
          <w:rFonts w:ascii="Calibri" w:eastAsia="Calibri" w:hAnsi="Calibri" w:cs="Calibri"/>
          <w:sz w:val="22"/>
          <w:szCs w:val="22"/>
          <w:lang w:val="pl"/>
        </w:rPr>
        <w:t xml:space="preserve"> Wśród formatów powszechnych, a </w:t>
      </w:r>
      <w:r w:rsidR="00DD376F" w:rsidRPr="00DD376F">
        <w:rPr>
          <w:rFonts w:ascii="Calibri" w:eastAsia="Calibri" w:hAnsi="Calibri" w:cs="Calibri"/>
          <w:b/>
          <w:bCs/>
          <w:sz w:val="22"/>
          <w:szCs w:val="22"/>
          <w:lang w:val="pl"/>
        </w:rPr>
        <w:t>nie występujących</w:t>
      </w:r>
      <w:r w:rsidR="00DD376F" w:rsidRPr="00DD376F">
        <w:rPr>
          <w:rFonts w:ascii="Calibri" w:eastAsia="Calibri" w:hAnsi="Calibri" w:cs="Calibri"/>
          <w:sz w:val="22"/>
          <w:szCs w:val="22"/>
          <w:lang w:val="pl"/>
        </w:rPr>
        <w:t xml:space="preserve"> w Rozporządzeniu KRI występują: .</w:t>
      </w:r>
      <w:proofErr w:type="spellStart"/>
      <w:r w:rsidR="00DD376F" w:rsidRPr="00DD376F">
        <w:rPr>
          <w:rFonts w:ascii="Calibri" w:eastAsia="Calibri" w:hAnsi="Calibri" w:cs="Calibri"/>
          <w:sz w:val="22"/>
          <w:szCs w:val="22"/>
          <w:lang w:val="pl"/>
        </w:rPr>
        <w:t>rar</w:t>
      </w:r>
      <w:proofErr w:type="spellEnd"/>
      <w:r w:rsidR="00DD376F" w:rsidRPr="00DD376F">
        <w:rPr>
          <w:rFonts w:ascii="Calibri" w:eastAsia="Calibri" w:hAnsi="Calibri" w:cs="Calibri"/>
          <w:sz w:val="22"/>
          <w:szCs w:val="22"/>
          <w:lang w:val="pl"/>
        </w:rPr>
        <w:t xml:space="preserve"> .gif .</w:t>
      </w:r>
      <w:proofErr w:type="spellStart"/>
      <w:r w:rsidR="00141F1F" w:rsidRPr="00DD376F">
        <w:rPr>
          <w:rFonts w:ascii="Calibri" w:eastAsia="Calibri" w:hAnsi="Calibri" w:cs="Calibri"/>
          <w:sz w:val="22"/>
          <w:szCs w:val="22"/>
          <w:lang w:val="pl"/>
        </w:rPr>
        <w:t>bmp</w:t>
      </w:r>
      <w:proofErr w:type="spellEnd"/>
      <w:r w:rsidR="00141F1F" w:rsidRPr="00DD376F">
        <w:rPr>
          <w:rFonts w:ascii="Calibri" w:eastAsia="Calibri" w:hAnsi="Calibri" w:cs="Calibri"/>
          <w:sz w:val="22"/>
          <w:szCs w:val="22"/>
          <w:lang w:val="pl"/>
        </w:rPr>
        <w:t xml:space="preserve">. </w:t>
      </w:r>
      <w:proofErr w:type="spellStart"/>
      <w:r w:rsidR="00141F1F" w:rsidRPr="00DD376F">
        <w:rPr>
          <w:rFonts w:ascii="Calibri" w:eastAsia="Calibri" w:hAnsi="Calibri" w:cs="Calibri"/>
          <w:sz w:val="22"/>
          <w:szCs w:val="22"/>
          <w:lang w:val="pl"/>
        </w:rPr>
        <w:t>numbers</w:t>
      </w:r>
      <w:proofErr w:type="spellEnd"/>
      <w:r w:rsidR="00DD376F" w:rsidRPr="00DD376F">
        <w:rPr>
          <w:rFonts w:ascii="Calibri" w:eastAsia="Calibri" w:hAnsi="Calibri" w:cs="Calibri"/>
          <w:sz w:val="22"/>
          <w:szCs w:val="22"/>
          <w:lang w:val="pl"/>
        </w:rPr>
        <w:t xml:space="preserve"> .</w:t>
      </w:r>
      <w:proofErr w:type="spellStart"/>
      <w:r w:rsidR="00DD376F" w:rsidRPr="00DD376F">
        <w:rPr>
          <w:rFonts w:ascii="Calibri" w:eastAsia="Calibri" w:hAnsi="Calibri" w:cs="Calibri"/>
          <w:sz w:val="22"/>
          <w:szCs w:val="22"/>
          <w:lang w:val="pl"/>
        </w:rPr>
        <w:t>pages</w:t>
      </w:r>
      <w:proofErr w:type="spellEnd"/>
      <w:r w:rsidR="00DD376F" w:rsidRPr="00DD376F">
        <w:rPr>
          <w:rFonts w:ascii="Calibri" w:eastAsia="Calibri" w:hAnsi="Calibri" w:cs="Calibri"/>
          <w:sz w:val="22"/>
          <w:szCs w:val="22"/>
          <w:lang w:val="pl"/>
        </w:rPr>
        <w:t xml:space="preserve">. </w:t>
      </w:r>
      <w:r w:rsidR="00DD376F" w:rsidRPr="00DD376F">
        <w:rPr>
          <w:rFonts w:ascii="Calibri" w:eastAsia="Calibri" w:hAnsi="Calibri" w:cs="Calibri"/>
          <w:b/>
          <w:bCs/>
          <w:sz w:val="22"/>
          <w:szCs w:val="22"/>
          <w:lang w:val="pl"/>
        </w:rPr>
        <w:t>Dokumenty złożone w takich plikach zostaną uznane za złożone nieskutecznie.</w:t>
      </w:r>
    </w:p>
    <w:p w14:paraId="5778495C" w14:textId="4581221E" w:rsidR="00DD376F" w:rsidRPr="00DD376F" w:rsidRDefault="00056397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u w:val="single"/>
          <w:lang w:val="pl"/>
        </w:rPr>
      </w:pP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1</w:t>
      </w:r>
      <w:r w:rsidR="009D13B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5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.18.2.</w:t>
      </w:r>
      <w:r w:rsidR="007469ED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ab/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Zamawiający rekomenduje wykorzystanie formatów: .pdf .</w:t>
      </w:r>
      <w:proofErr w:type="spellStart"/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doc</w:t>
      </w:r>
      <w:proofErr w:type="spellEnd"/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.</w:t>
      </w:r>
      <w:proofErr w:type="spellStart"/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docx</w:t>
      </w:r>
      <w:proofErr w:type="spellEnd"/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.xls .</w:t>
      </w:r>
      <w:proofErr w:type="spellStart"/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xlsx</w:t>
      </w:r>
      <w:proofErr w:type="spellEnd"/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.jpg (.</w:t>
      </w:r>
      <w:proofErr w:type="spellStart"/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jpeg</w:t>
      </w:r>
      <w:proofErr w:type="spellEnd"/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) </w:t>
      </w:r>
      <w:r w:rsidR="00DD376F" w:rsidRPr="00DD376F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u w:val="single"/>
          <w:lang w:val="pl"/>
        </w:rPr>
        <w:t>ze szczególnym wskazaniem na .pdf</w:t>
      </w:r>
    </w:p>
    <w:p w14:paraId="3CA327F6" w14:textId="681E98FE" w:rsidR="00DD376F" w:rsidRPr="00DD376F" w:rsidRDefault="00056397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</w:pP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1</w:t>
      </w:r>
      <w:r w:rsidR="009D13B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5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.18.3.</w:t>
      </w:r>
      <w:r w:rsidR="007469ED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ab/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W celu ewentualnej kompresji danych Zamawiający rekomenduje wykorzystanie jednego</w:t>
      </w:r>
      <w:r w:rsidR="00A872E3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</w:t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z</w:t>
      </w:r>
      <w:r w:rsidR="00CE08A6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 </w:t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rozszerzeń: .zip lub .7Z</w:t>
      </w:r>
    </w:p>
    <w:p w14:paraId="5A40E487" w14:textId="054B48C6" w:rsidR="00DD376F" w:rsidRPr="00DD376F" w:rsidRDefault="00056397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</w:pP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1</w:t>
      </w:r>
      <w:r w:rsidR="009D13B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5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.18.4.</w:t>
      </w:r>
      <w:r w:rsidR="007469ED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ab/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Zamawiający zwraca uwagę na ograniczenia wielkości plików podpisywanych profilem zaufanym, który wynosi maksymalnie 10MB, oraz na ograniczenie wielkości plików podpisywanych</w:t>
      </w:r>
      <w:r w:rsidR="00A872E3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</w:t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w aplikacji </w:t>
      </w:r>
      <w:proofErr w:type="spellStart"/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eDoApp</w:t>
      </w:r>
      <w:proofErr w:type="spellEnd"/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służącej do składania podpisu osobistego, który wynosi maksymalnie 5MB.</w:t>
      </w:r>
    </w:p>
    <w:p w14:paraId="068BF8EC" w14:textId="70A8035F" w:rsidR="00DD376F" w:rsidRPr="00DD376F" w:rsidRDefault="00056397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</w:pP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1</w:t>
      </w:r>
      <w:r w:rsidR="009D13B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5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.18.5.</w:t>
      </w:r>
      <w:r w:rsidR="007469ED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ab/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W przypadku stosowania przez Wykonawcę kwalifikowanego podpisu elektronicznego:</w:t>
      </w:r>
    </w:p>
    <w:p w14:paraId="42D91C19" w14:textId="77777777" w:rsidR="00DD376F" w:rsidRPr="00DD376F" w:rsidRDefault="00DD376F">
      <w:pPr>
        <w:widowControl w:val="0"/>
        <w:numPr>
          <w:ilvl w:val="0"/>
          <w:numId w:val="12"/>
        </w:numPr>
        <w:suppressLineNumbers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993" w:right="96" w:hanging="142"/>
        <w:jc w:val="both"/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lang w:val="pl"/>
        </w:rPr>
      </w:pPr>
      <w:r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Ze względu na niskie ryzyko naruszenia integralności pliku oraz łatwiejszą weryfikację podpisu zamawiający zaleca, w miarę możliwości, </w:t>
      </w:r>
      <w:r w:rsidRPr="00DD376F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lang w:val="pl"/>
        </w:rPr>
        <w:t xml:space="preserve">przekonwertowanie plików składających się na ofertę na rozszerzenie .pdf i opatrzenie ich podpisem kwalifikowanym w formacie </w:t>
      </w:r>
      <w:proofErr w:type="spellStart"/>
      <w:r w:rsidRPr="00DD376F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lang w:val="pl"/>
        </w:rPr>
        <w:t>PAdES</w:t>
      </w:r>
      <w:proofErr w:type="spellEnd"/>
      <w:r w:rsidRPr="00DD376F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lang w:val="pl"/>
        </w:rPr>
        <w:t xml:space="preserve">. </w:t>
      </w:r>
    </w:p>
    <w:p w14:paraId="1E17C4EC" w14:textId="3E43F365" w:rsidR="00DD376F" w:rsidRPr="00DD376F" w:rsidRDefault="00DD376F">
      <w:pPr>
        <w:widowControl w:val="0"/>
        <w:numPr>
          <w:ilvl w:val="0"/>
          <w:numId w:val="12"/>
        </w:numPr>
        <w:suppressLineNumbers/>
        <w:suppressAutoHyphens/>
        <w:autoSpaceDE w:val="0"/>
        <w:autoSpaceDN w:val="0"/>
        <w:adjustRightInd w:val="0"/>
        <w:spacing w:line="276" w:lineRule="auto"/>
        <w:ind w:left="993" w:right="96" w:hanging="142"/>
        <w:jc w:val="both"/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</w:pPr>
      <w:r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Pliki w innych formatach niż PDF </w:t>
      </w:r>
      <w:r w:rsidRPr="00DD376F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lang w:val="pl"/>
        </w:rPr>
        <w:t xml:space="preserve">zaleca się opatrzyć podpisem w formacie </w:t>
      </w:r>
      <w:proofErr w:type="spellStart"/>
      <w:r w:rsidRPr="00DD376F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lang w:val="pl"/>
        </w:rPr>
        <w:t>X</w:t>
      </w:r>
      <w:r w:rsidR="00EF240D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lang w:val="pl"/>
        </w:rPr>
        <w:t>a</w:t>
      </w:r>
      <w:r w:rsidRPr="00DD376F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lang w:val="pl"/>
        </w:rPr>
        <w:t>dES</w:t>
      </w:r>
      <w:proofErr w:type="spellEnd"/>
      <w:r w:rsidRPr="00DD376F">
        <w:rPr>
          <w:rFonts w:ascii="Calibri" w:eastAsia="Calibri" w:hAnsi="Calibri" w:cs="Calibri"/>
          <w:b/>
          <w:bCs/>
          <w:snapToGrid w:val="0"/>
          <w:kern w:val="20"/>
          <w:sz w:val="22"/>
          <w:szCs w:val="22"/>
          <w:lang w:val="pl"/>
        </w:rPr>
        <w:t xml:space="preserve"> o typie zewnętrznym.</w:t>
      </w:r>
      <w:r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Wykonawca powinien pamiętać, aby plik z podpisem przekazywać łącznie</w:t>
      </w:r>
      <w:r w:rsidR="00A872E3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</w:t>
      </w:r>
      <w:r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z</w:t>
      </w:r>
      <w:r w:rsidR="00CE08A6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 </w:t>
      </w:r>
      <w:r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dokumentem podpisywanym.</w:t>
      </w:r>
    </w:p>
    <w:p w14:paraId="10EA6369" w14:textId="77777777" w:rsidR="00DD376F" w:rsidRPr="00DD376F" w:rsidRDefault="00DD376F">
      <w:pPr>
        <w:widowControl w:val="0"/>
        <w:numPr>
          <w:ilvl w:val="0"/>
          <w:numId w:val="12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851" w:right="96" w:firstLine="0"/>
        <w:jc w:val="both"/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</w:pPr>
      <w:r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Zamawiający rekomenduje wykorzystanie podpisu z kwalifikowanym znacznikiem czasu.</w:t>
      </w:r>
    </w:p>
    <w:p w14:paraId="0AF4662D" w14:textId="67AAD8DD" w:rsidR="00DD376F" w:rsidRPr="00DD376F" w:rsidRDefault="00056397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</w:pP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1</w:t>
      </w:r>
      <w:r w:rsidR="009D13B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5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.18.6.</w:t>
      </w:r>
      <w:r w:rsidR="002F2ADC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ab/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Zamawiający zaleca, aby w przypadku podpisywania pliku przez kilka osób, stosować podpisy tego samego rodzaju. Podpisywanie różnymi rodzajami podpisów np. </w:t>
      </w:r>
      <w:r w:rsidR="006774FD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O</w:t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sobistym</w:t>
      </w:r>
      <w:r w:rsidR="00A872E3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 </w:t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i kwalifikowanym może doprowadzić do problemów w weryfikacji plików. </w:t>
      </w:r>
    </w:p>
    <w:p w14:paraId="5D007435" w14:textId="1B5D673D" w:rsidR="00DD376F" w:rsidRPr="00DD376F" w:rsidRDefault="00056397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</w:pP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1</w:t>
      </w:r>
      <w:r w:rsidR="009D13B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5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.18.7.</w:t>
      </w:r>
      <w:r w:rsidR="002F2ADC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ab/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Zamawiający zaleca, aby Wykonawca z odpowiednim wyprzedzeniem przetestował możliwość prawidłowego wykorzystania wybranej metody podpisania plików oferty.</w:t>
      </w:r>
    </w:p>
    <w:p w14:paraId="7577075E" w14:textId="7BB2699F" w:rsidR="00DD376F" w:rsidRPr="00DD376F" w:rsidRDefault="00056397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</w:pP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1</w:t>
      </w:r>
      <w:r w:rsidR="009D13B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5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.18.8.</w:t>
      </w:r>
      <w:r w:rsidR="002F2ADC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ab/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262937C" w14:textId="1E49D8CA" w:rsidR="00DD376F" w:rsidRPr="00DD376F" w:rsidRDefault="00056397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</w:pP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1</w:t>
      </w:r>
      <w:r w:rsidR="009D13B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5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.18.9.</w:t>
      </w:r>
      <w:r w:rsidR="002F2ADC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ab/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 xml:space="preserve">Jeśli Wykonawca pakuje dokumenty np. w plik o rozszerzeniu .zip, zaleca się wcześniejsze podpisanie każdego ze skompresowanych plików. </w:t>
      </w:r>
    </w:p>
    <w:p w14:paraId="4AC10371" w14:textId="4EF29AC2" w:rsidR="00DD376F" w:rsidRPr="00DD376F" w:rsidRDefault="00056397" w:rsidP="00636678">
      <w:pPr>
        <w:spacing w:line="276" w:lineRule="auto"/>
        <w:ind w:left="851" w:hanging="851"/>
        <w:contextualSpacing/>
        <w:jc w:val="both"/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</w:pP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lastRenderedPageBreak/>
        <w:t>1</w:t>
      </w:r>
      <w:r w:rsidR="009D13B9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5</w:t>
      </w:r>
      <w:r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.18.10.</w:t>
      </w:r>
      <w:r w:rsidR="00DD376F" w:rsidRPr="00DD376F">
        <w:rPr>
          <w:rFonts w:ascii="Calibri" w:eastAsia="Calibri" w:hAnsi="Calibri" w:cs="Calibri"/>
          <w:snapToGrid w:val="0"/>
          <w:kern w:val="20"/>
          <w:sz w:val="22"/>
          <w:szCs w:val="22"/>
          <w:lang w:val="pl"/>
        </w:rPr>
        <w:t>Zamawiający zaleca, aby nie wprowadzać jakichkolwiek zmian w plikach po podpisaniu ich podpisem kwalifikowanym. Może to skutkować naruszeniem integralności plików co równoważne będzie z koniecznością odrzucenia oferty.</w:t>
      </w:r>
    </w:p>
    <w:p w14:paraId="69ADE894" w14:textId="4A778F62" w:rsidR="00DD376F" w:rsidRPr="00DD376F" w:rsidRDefault="00DD376F">
      <w:pPr>
        <w:numPr>
          <w:ilvl w:val="1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DejaVu Sans" w:hAnsi="Calibri" w:cs="Calibri"/>
          <w:iCs/>
          <w:kern w:val="1"/>
          <w:sz w:val="22"/>
          <w:szCs w:val="22"/>
          <w:lang w:val="pl" w:bidi="hi-IN"/>
        </w:rPr>
      </w:pPr>
      <w:r w:rsidRPr="00DD376F">
        <w:rPr>
          <w:rFonts w:ascii="Calibri" w:eastAsia="DejaVu Sans" w:hAnsi="Calibri" w:cs="Calibri"/>
          <w:iCs/>
          <w:kern w:val="1"/>
          <w:sz w:val="22"/>
          <w:szCs w:val="22"/>
          <w:lang w:val="pl" w:bidi="hi-IN"/>
        </w:rPr>
        <w:t>Protokół z postępowania jest jawny i </w:t>
      </w:r>
      <w:r w:rsidRPr="00DD376F">
        <w:rPr>
          <w:rFonts w:ascii="Calibri" w:eastAsia="DejaVu Sans" w:hAnsi="Calibri" w:cs="Calibri"/>
          <w:b/>
          <w:bCs/>
          <w:iCs/>
          <w:kern w:val="1"/>
          <w:sz w:val="22"/>
          <w:szCs w:val="22"/>
          <w:lang w:val="pl" w:bidi="hi-IN"/>
        </w:rPr>
        <w:t>udostępniany na wniosek.</w:t>
      </w:r>
      <w:r w:rsidRPr="00DD376F">
        <w:rPr>
          <w:rFonts w:ascii="Calibri" w:eastAsia="DejaVu Sans" w:hAnsi="Calibri" w:cs="Calibri"/>
          <w:iCs/>
          <w:kern w:val="1"/>
          <w:sz w:val="22"/>
          <w:szCs w:val="22"/>
          <w:lang w:val="pl" w:bidi="hi-IN"/>
        </w:rPr>
        <w:t xml:space="preserve"> Załączniki do protokołu udostępnia się po dokonaniu wyboru najkorzystniejszej oferty albo unieważnieniu postępowania, z </w:t>
      </w:r>
      <w:r w:rsidR="00D35744" w:rsidRPr="00DD376F">
        <w:rPr>
          <w:rFonts w:ascii="Calibri" w:eastAsia="DejaVu Sans" w:hAnsi="Calibri" w:cs="Calibri"/>
          <w:iCs/>
          <w:kern w:val="1"/>
          <w:sz w:val="22"/>
          <w:szCs w:val="22"/>
          <w:lang w:val="pl" w:bidi="hi-IN"/>
        </w:rPr>
        <w:t>tym,</w:t>
      </w:r>
      <w:r w:rsidRPr="00DD376F">
        <w:rPr>
          <w:rFonts w:ascii="Calibri" w:eastAsia="DejaVu Sans" w:hAnsi="Calibri" w:cs="Calibri"/>
          <w:iCs/>
          <w:kern w:val="1"/>
          <w:sz w:val="22"/>
          <w:szCs w:val="22"/>
          <w:lang w:val="pl" w:bidi="hi-IN"/>
        </w:rPr>
        <w:t xml:space="preserve"> że oferty wraz z załącznikami udostępnia się niezwłocznie po otwarciu ofert, nie później jednak niż w terminie 3 dni od dnia otwarcia ofert, przy czym nie udostępnia się informacji, które mają charakter poufny. </w:t>
      </w:r>
    </w:p>
    <w:p w14:paraId="4FC0707F" w14:textId="15C78DF6" w:rsidR="00DD376F" w:rsidRPr="009813AA" w:rsidRDefault="00DD376F">
      <w:pPr>
        <w:numPr>
          <w:ilvl w:val="1"/>
          <w:numId w:val="15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DejaVu Sans" w:hAnsi="Calibri" w:cs="Calibri"/>
          <w:iCs/>
          <w:kern w:val="1"/>
          <w:sz w:val="22"/>
          <w:szCs w:val="22"/>
          <w:lang w:val="pl" w:bidi="hi-IN"/>
        </w:rPr>
      </w:pPr>
      <w:r w:rsidRPr="00DD376F">
        <w:rPr>
          <w:rFonts w:ascii="Calibri" w:eastAsia="Arial" w:hAnsi="Calibri" w:cs="Calibri"/>
          <w:sz w:val="22"/>
          <w:szCs w:val="22"/>
          <w:lang w:val="pl"/>
        </w:rPr>
        <w:t>Wykonawca</w:t>
      </w:r>
      <w:r w:rsidRPr="00DD376F">
        <w:rPr>
          <w:rFonts w:ascii="Calibri" w:eastAsia="DejaVu Sans" w:hAnsi="Calibri" w:cs="Calibri"/>
          <w:iCs/>
          <w:kern w:val="1"/>
          <w:sz w:val="22"/>
          <w:szCs w:val="22"/>
          <w:lang w:val="pl" w:bidi="hi-IN"/>
        </w:rPr>
        <w:t xml:space="preserve"> ubiegając się o udzielenie zamówienia publicznego jest zobowiązany do wypełnienia obowiązku informacyjnego przewidzianego w art.</w:t>
      </w:r>
      <w:r w:rsidRPr="00DD376F">
        <w:rPr>
          <w:rFonts w:ascii="Calibri" w:eastAsia="Arial" w:hAnsi="Calibri" w:cs="Calibri"/>
          <w:kern w:val="20"/>
          <w:sz w:val="22"/>
          <w:szCs w:val="22"/>
          <w:lang w:val="pl"/>
        </w:rPr>
        <w:t xml:space="preserve"> 13 RODO względem osób fizycznych, których dane osobowe dotyczą i od których dane te Wykonawca bezpośrednio pozyskał (będą to w szczególności osoby fizyczne: skierowane do realizacji zamówienia, podwykonawcy, podmiot trzeci, pełnomocnicy, członkowie organów zarządzających). Obowiązek informacyjny wynikający z art. 13 RODO nie będzie miał zastosowania, gdy i w zakresie 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>nie będzie miał zastosowania, gdy i w zakresie, w jakim osoba fizyczna, której dane dotyczą, dysponuje już tymi informacjami (art. 13 ust. 4 RODO). Ponadto Wykonawca zobowiązany jest wypełnić obowiązek informacyjny wynikający z art. 14 RODO względem osób fizycznych, których dane przekazuje Zamawiającemu i których dane pośrednio pozyskał, chyba że ma zastosowanie co najmniej jedno z włączeń, o których mowa w art. 14 ust. 5 RODO. W celu zapewnienia, że Wykonawca wypełnił ww. obowiązki informacyjne oraz ochrony prawnie uzasadnionych interesów osoby trzeciej, której dane zostały przekazane w związku z udziałem Wykonawcy w postępowaniu, Zamawiający zobowiązuje Wykonawcę do złożenia oświadczenia o wypełnieniu przez niego obowiązków informacyjnych przewidzianych w art. 13 lub art. 14 RODO. Stosowne oświadczenia zawarte są w Formularzu oferty stanowiąc</w:t>
      </w:r>
      <w:r w:rsidR="00F5742E">
        <w:rPr>
          <w:rFonts w:ascii="Calibri" w:eastAsia="Arial" w:hAnsi="Calibri" w:cs="Calibri"/>
          <w:sz w:val="22"/>
          <w:szCs w:val="22"/>
          <w:lang w:val="pl"/>
        </w:rPr>
        <w:t>ym</w:t>
      </w:r>
      <w:r w:rsidRPr="00DD376F"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Pr="00DD376F">
        <w:rPr>
          <w:rFonts w:ascii="Calibri" w:eastAsia="Arial" w:hAnsi="Calibri" w:cs="Calibri"/>
          <w:b/>
          <w:iCs/>
          <w:sz w:val="22"/>
          <w:szCs w:val="22"/>
          <w:lang w:val="pl"/>
        </w:rPr>
        <w:t>Załącznik nr 2 do SWZ</w:t>
      </w:r>
      <w:r w:rsidRPr="00DD376F">
        <w:rPr>
          <w:rFonts w:ascii="Calibri" w:eastAsia="Arial" w:hAnsi="Calibri" w:cs="Calibri"/>
          <w:iCs/>
          <w:sz w:val="22"/>
          <w:szCs w:val="22"/>
          <w:lang w:val="pl"/>
        </w:rPr>
        <w:t>.</w:t>
      </w:r>
      <w:r w:rsidRPr="00DD376F">
        <w:rPr>
          <w:rFonts w:ascii="Calibri" w:eastAsia="Arial" w:hAnsi="Calibri" w:cs="Calibri"/>
          <w:kern w:val="20"/>
          <w:sz w:val="22"/>
          <w:szCs w:val="22"/>
          <w:lang w:val="pl"/>
        </w:rPr>
        <w:t xml:space="preserve"> </w:t>
      </w:r>
    </w:p>
    <w:p w14:paraId="239DDD2D" w14:textId="77777777" w:rsidR="009813AA" w:rsidRPr="00DD376F" w:rsidRDefault="009813AA" w:rsidP="009813AA">
      <w:pPr>
        <w:tabs>
          <w:tab w:val="left" w:pos="851"/>
        </w:tabs>
        <w:spacing w:line="276" w:lineRule="auto"/>
        <w:ind w:left="851"/>
        <w:contextualSpacing/>
        <w:jc w:val="both"/>
        <w:rPr>
          <w:rFonts w:ascii="Calibri" w:eastAsia="DejaVu Sans" w:hAnsi="Calibri" w:cs="Calibri"/>
          <w:iCs/>
          <w:kern w:val="1"/>
          <w:sz w:val="22"/>
          <w:szCs w:val="22"/>
          <w:lang w:val="pl" w:bidi="hi-IN"/>
        </w:rPr>
      </w:pPr>
    </w:p>
    <w:p w14:paraId="24A8A635" w14:textId="77777777" w:rsidR="00EE35EB" w:rsidRPr="009813AA" w:rsidRDefault="00EE35EB">
      <w:pPr>
        <w:pStyle w:val="Nagwek2"/>
        <w:keepLines/>
        <w:numPr>
          <w:ilvl w:val="0"/>
          <w:numId w:val="15"/>
        </w:numPr>
        <w:suppressLineNumbers w:val="0"/>
        <w:tabs>
          <w:tab w:val="left" w:pos="851"/>
        </w:tabs>
        <w:spacing w:after="0" w:line="276" w:lineRule="auto"/>
        <w:ind w:left="851" w:hanging="851"/>
        <w:jc w:val="both"/>
        <w:rPr>
          <w:rFonts w:ascii="Calibri" w:eastAsia="Arial" w:hAnsi="Calibri" w:cs="Calibri"/>
          <w:bCs/>
          <w:kern w:val="0"/>
          <w:sz w:val="22"/>
          <w:szCs w:val="22"/>
          <w:u w:val="single"/>
          <w:lang w:val="pl"/>
        </w:rPr>
      </w:pPr>
      <w:bookmarkStart w:id="11" w:name="_Toc80176826"/>
      <w:r w:rsidRPr="009813AA">
        <w:rPr>
          <w:rFonts w:ascii="Calibri" w:eastAsia="Arial" w:hAnsi="Calibri" w:cs="Calibri"/>
          <w:bCs/>
          <w:kern w:val="0"/>
          <w:sz w:val="22"/>
          <w:szCs w:val="22"/>
          <w:u w:val="single"/>
          <w:lang w:val="pl"/>
        </w:rPr>
        <w:t>Opis sposobu obliczania ceny oferty</w:t>
      </w:r>
      <w:bookmarkEnd w:id="11"/>
    </w:p>
    <w:p w14:paraId="69912259" w14:textId="77777777" w:rsidR="009D13B9" w:rsidRPr="009D13B9" w:rsidRDefault="009D13B9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contextualSpacing/>
        <w:jc w:val="both"/>
        <w:rPr>
          <w:rFonts w:ascii="Calibri" w:eastAsia="Arial" w:hAnsi="Calibri" w:cs="Calibri"/>
          <w:vanish/>
          <w:sz w:val="22"/>
          <w:szCs w:val="22"/>
          <w:lang w:val="pl"/>
        </w:rPr>
      </w:pPr>
      <w:commentRangeStart w:id="12"/>
    </w:p>
    <w:commentRangeEnd w:id="12"/>
    <w:p w14:paraId="42031AC5" w14:textId="0B2DEF05" w:rsidR="009D13B9" w:rsidRPr="00295FC0" w:rsidRDefault="00295FC0" w:rsidP="00295FC0">
      <w:pPr>
        <w:tabs>
          <w:tab w:val="left" w:pos="851"/>
        </w:tabs>
        <w:spacing w:line="276" w:lineRule="auto"/>
        <w:contextualSpacing/>
        <w:jc w:val="both"/>
        <w:rPr>
          <w:rFonts w:ascii="Calibri" w:eastAsia="Arial" w:hAnsi="Calibri" w:cs="Calibri"/>
          <w:vanish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16.</w:t>
      </w:r>
      <w:r>
        <w:rPr>
          <w:rStyle w:val="Odwoaniedokomentarza"/>
        </w:rPr>
        <w:t>1.</w:t>
      </w:r>
      <w:r>
        <w:rPr>
          <w:rStyle w:val="Odwoaniedokomentarza"/>
        </w:rPr>
        <w:tab/>
      </w:r>
      <w:r w:rsidR="00CE08A6">
        <w:rPr>
          <w:rStyle w:val="Odwoaniedokomentarza"/>
        </w:rPr>
        <w:commentReference w:id="12"/>
      </w:r>
    </w:p>
    <w:p w14:paraId="342895B9" w14:textId="77777777" w:rsidR="00295FC0" w:rsidRDefault="00EE35EB" w:rsidP="00295FC0">
      <w:pPr>
        <w:numPr>
          <w:ilvl w:val="2"/>
          <w:numId w:val="16"/>
        </w:numPr>
        <w:tabs>
          <w:tab w:val="left" w:pos="851"/>
          <w:tab w:val="left" w:pos="1418"/>
        </w:tabs>
        <w:spacing w:line="276" w:lineRule="auto"/>
        <w:ind w:left="851" w:firstLine="0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9813AA">
        <w:rPr>
          <w:rFonts w:ascii="Calibri" w:eastAsia="Arial" w:hAnsi="Calibri" w:cs="Calibri"/>
          <w:sz w:val="22"/>
          <w:szCs w:val="22"/>
          <w:lang w:val="pl"/>
        </w:rPr>
        <w:t>Wykonawca podaje cenę za realizację przedmiotu zamówienia w Formularzu Oferty, stanowiący</w:t>
      </w:r>
      <w:r w:rsidR="00E60F76" w:rsidRPr="009813AA">
        <w:rPr>
          <w:rFonts w:ascii="Calibri" w:eastAsia="Arial" w:hAnsi="Calibri" w:cs="Calibri"/>
          <w:sz w:val="22"/>
          <w:szCs w:val="22"/>
          <w:lang w:val="pl"/>
        </w:rPr>
        <w:t>m</w:t>
      </w:r>
      <w:r w:rsidRPr="009813AA"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="00570DCD">
        <w:rPr>
          <w:rFonts w:ascii="Calibri" w:eastAsia="Arial" w:hAnsi="Calibri" w:cs="Calibri"/>
          <w:sz w:val="22"/>
          <w:szCs w:val="22"/>
          <w:lang w:val="pl"/>
        </w:rPr>
        <w:t xml:space="preserve">     </w:t>
      </w:r>
    </w:p>
    <w:p w14:paraId="0CDDFB0D" w14:textId="2A076B17" w:rsidR="00295FC0" w:rsidRPr="00295FC0" w:rsidRDefault="00EE35EB" w:rsidP="00295FC0">
      <w:pPr>
        <w:tabs>
          <w:tab w:val="left" w:pos="851"/>
          <w:tab w:val="left" w:pos="1418"/>
        </w:tabs>
        <w:spacing w:line="276" w:lineRule="auto"/>
        <w:ind w:left="851"/>
        <w:contextualSpacing/>
        <w:jc w:val="both"/>
        <w:rPr>
          <w:rFonts w:ascii="Calibri" w:eastAsia="Arial" w:hAnsi="Calibri" w:cs="Calibri"/>
          <w:sz w:val="22"/>
          <w:szCs w:val="22"/>
          <w:u w:val="single"/>
          <w:lang w:val="pl"/>
        </w:rPr>
      </w:pPr>
      <w:r w:rsidRPr="00295FC0">
        <w:rPr>
          <w:rFonts w:ascii="Calibri" w:eastAsia="Arial" w:hAnsi="Calibri" w:cs="Calibri"/>
          <w:b/>
          <w:sz w:val="22"/>
          <w:szCs w:val="22"/>
          <w:lang w:val="pl"/>
        </w:rPr>
        <w:t>Załącznik nr 2 do SWZ/Umowy</w:t>
      </w:r>
      <w:r w:rsidR="00295FC0" w:rsidRPr="00295FC0">
        <w:rPr>
          <w:rFonts w:ascii="Calibri" w:eastAsia="Arial" w:hAnsi="Calibri" w:cs="Calibri"/>
          <w:b/>
          <w:sz w:val="22"/>
          <w:szCs w:val="22"/>
          <w:lang w:val="pl"/>
        </w:rPr>
        <w:t xml:space="preserve"> oraz w </w:t>
      </w:r>
      <w:r w:rsidR="00295FC0" w:rsidRPr="00295FC0">
        <w:rPr>
          <w:rFonts w:ascii="Calibri" w:eastAsia="Arial" w:hAnsi="Calibri" w:cs="Calibri"/>
          <w:sz w:val="22"/>
          <w:szCs w:val="22"/>
          <w:lang w:val="pl"/>
        </w:rPr>
        <w:t>Arkuszu aso</w:t>
      </w:r>
      <w:r w:rsidR="00505369">
        <w:rPr>
          <w:rFonts w:ascii="Calibri" w:eastAsia="Arial" w:hAnsi="Calibri" w:cs="Calibri"/>
          <w:sz w:val="22"/>
          <w:szCs w:val="22"/>
          <w:lang w:val="pl"/>
        </w:rPr>
        <w:t>r</w:t>
      </w:r>
      <w:r w:rsidR="00295FC0" w:rsidRPr="00295FC0">
        <w:rPr>
          <w:rFonts w:ascii="Calibri" w:eastAsia="Arial" w:hAnsi="Calibri" w:cs="Calibri"/>
          <w:sz w:val="22"/>
          <w:szCs w:val="22"/>
          <w:lang w:val="pl"/>
        </w:rPr>
        <w:t xml:space="preserve">tymentowo-cenowym – </w:t>
      </w:r>
      <w:r w:rsidR="00295FC0" w:rsidRPr="00295FC0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 xml:space="preserve">Załącznik nr 1B do </w:t>
      </w:r>
      <w:r w:rsidR="00295FC0" w:rsidRPr="00295FC0">
        <w:rPr>
          <w:rFonts w:ascii="Calibri" w:eastAsia="Arial" w:hAnsi="Calibri" w:cs="Calibri"/>
          <w:sz w:val="22"/>
          <w:szCs w:val="22"/>
          <w:u w:val="single"/>
          <w:lang w:val="pl"/>
        </w:rPr>
        <w:t>SWZ.</w:t>
      </w:r>
    </w:p>
    <w:p w14:paraId="0E85A973" w14:textId="77777777" w:rsidR="00295FC0" w:rsidRDefault="00295FC0" w:rsidP="00295FC0">
      <w:pPr>
        <w:tabs>
          <w:tab w:val="left" w:pos="851"/>
          <w:tab w:val="left" w:pos="1418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</w:pPr>
      <w:r w:rsidRPr="00295FC0">
        <w:rPr>
          <w:rFonts w:ascii="Calibri" w:eastAsia="Arial" w:hAnsi="Calibri" w:cs="Calibri"/>
          <w:sz w:val="22"/>
          <w:szCs w:val="22"/>
          <w:lang w:val="pl"/>
        </w:rPr>
        <w:t>16.2</w:t>
      </w:r>
      <w:r>
        <w:rPr>
          <w:rFonts w:ascii="Calibri" w:eastAsia="Arial" w:hAnsi="Calibri" w:cs="Calibri"/>
          <w:sz w:val="22"/>
          <w:szCs w:val="22"/>
          <w:lang w:val="pl"/>
        </w:rPr>
        <w:t>.</w:t>
      </w:r>
      <w:r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Cena ofertowa brutto musi uwzględniać wszystkie koszty związane z realizacją przedmiotu zamówienia zgodnie z opisem przedmiotu zamówienia oraz istotnymi postanowieniami umowy określonymi w niniejszej SWZ w tym podatek VAT wg obowiązującej stawki.</w:t>
      </w:r>
    </w:p>
    <w:p w14:paraId="430DFC4E" w14:textId="4543204B" w:rsidR="00EE35EB" w:rsidRPr="00295FC0" w:rsidRDefault="00295FC0" w:rsidP="00295FC0">
      <w:pPr>
        <w:tabs>
          <w:tab w:val="left" w:pos="851"/>
          <w:tab w:val="left" w:pos="1418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16.3.</w:t>
      </w:r>
      <w:r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Nie dopuszcza się podawania ceny w przedziałach kwotowych.</w:t>
      </w:r>
    </w:p>
    <w:p w14:paraId="5EBE3639" w14:textId="77777777" w:rsidR="00295FC0" w:rsidRPr="00295FC0" w:rsidRDefault="00295FC0" w:rsidP="00295FC0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contextualSpacing/>
        <w:jc w:val="both"/>
        <w:rPr>
          <w:rFonts w:ascii="Calibri" w:eastAsia="Arial" w:hAnsi="Calibri" w:cs="Calibri"/>
          <w:vanish/>
          <w:sz w:val="22"/>
          <w:szCs w:val="22"/>
          <w:lang w:val="pl"/>
        </w:rPr>
      </w:pPr>
    </w:p>
    <w:p w14:paraId="3B4B9724" w14:textId="77777777" w:rsidR="00295FC0" w:rsidRPr="00295FC0" w:rsidRDefault="00295FC0" w:rsidP="00295FC0">
      <w:pPr>
        <w:pStyle w:val="Akapitzlist"/>
        <w:numPr>
          <w:ilvl w:val="1"/>
          <w:numId w:val="16"/>
        </w:numPr>
        <w:tabs>
          <w:tab w:val="left" w:pos="851"/>
        </w:tabs>
        <w:spacing w:line="276" w:lineRule="auto"/>
        <w:contextualSpacing/>
        <w:jc w:val="both"/>
        <w:rPr>
          <w:rFonts w:ascii="Calibri" w:eastAsia="Arial" w:hAnsi="Calibri" w:cs="Calibri"/>
          <w:vanish/>
          <w:sz w:val="22"/>
          <w:szCs w:val="22"/>
          <w:lang w:val="pl"/>
        </w:rPr>
      </w:pPr>
    </w:p>
    <w:p w14:paraId="2D06F077" w14:textId="77777777" w:rsidR="00295FC0" w:rsidRPr="00295FC0" w:rsidRDefault="00295FC0" w:rsidP="00295FC0">
      <w:pPr>
        <w:pStyle w:val="Akapitzlist"/>
        <w:numPr>
          <w:ilvl w:val="1"/>
          <w:numId w:val="16"/>
        </w:numPr>
        <w:tabs>
          <w:tab w:val="left" w:pos="851"/>
        </w:tabs>
        <w:spacing w:line="276" w:lineRule="auto"/>
        <w:contextualSpacing/>
        <w:jc w:val="both"/>
        <w:rPr>
          <w:rFonts w:ascii="Calibri" w:eastAsia="Arial" w:hAnsi="Calibri" w:cs="Calibri"/>
          <w:vanish/>
          <w:sz w:val="22"/>
          <w:szCs w:val="22"/>
          <w:lang w:val="pl"/>
        </w:rPr>
      </w:pPr>
    </w:p>
    <w:p w14:paraId="0B253A7C" w14:textId="77777777" w:rsidR="00295FC0" w:rsidRPr="00295FC0" w:rsidRDefault="00295FC0" w:rsidP="00295FC0">
      <w:pPr>
        <w:pStyle w:val="Akapitzlist"/>
        <w:numPr>
          <w:ilvl w:val="1"/>
          <w:numId w:val="16"/>
        </w:numPr>
        <w:tabs>
          <w:tab w:val="left" w:pos="851"/>
        </w:tabs>
        <w:spacing w:line="276" w:lineRule="auto"/>
        <w:contextualSpacing/>
        <w:jc w:val="both"/>
        <w:rPr>
          <w:rFonts w:ascii="Calibri" w:eastAsia="Arial" w:hAnsi="Calibri" w:cs="Calibri"/>
          <w:vanish/>
          <w:sz w:val="22"/>
          <w:szCs w:val="22"/>
          <w:lang w:val="pl"/>
        </w:rPr>
      </w:pPr>
    </w:p>
    <w:p w14:paraId="0A95174D" w14:textId="7E43D3E7" w:rsidR="00EE35EB" w:rsidRPr="00EE35EB" w:rsidRDefault="00EE35EB" w:rsidP="00295FC0">
      <w:pPr>
        <w:numPr>
          <w:ilvl w:val="1"/>
          <w:numId w:val="16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Niedopuszczalna jest wycena, z której będzie wynikało, że oferowany przedmiot zamówienia przez Wykonawcę będzie miał cenę zero (0,00 zł).</w:t>
      </w:r>
    </w:p>
    <w:p w14:paraId="14ABAC15" w14:textId="77777777" w:rsidR="00EE35EB" w:rsidRPr="00EE35EB" w:rsidRDefault="00EE35EB">
      <w:pPr>
        <w:numPr>
          <w:ilvl w:val="1"/>
          <w:numId w:val="16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Cena podana na Formularzu Oferty jest ceną ostateczną, niepodlegającą negocjacji i wyczerpującą wszelkie należności Wykonawcy wobec Zamawiającego związane z realizacją przedmiotu zamówienia.</w:t>
      </w:r>
    </w:p>
    <w:p w14:paraId="18F56392" w14:textId="77777777" w:rsidR="00EE35EB" w:rsidRPr="00EE35EB" w:rsidRDefault="00EE35EB">
      <w:pPr>
        <w:numPr>
          <w:ilvl w:val="1"/>
          <w:numId w:val="16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Cena oferty nie ulega zmianie przez okres ważności ofert (związania) oraz okres realizacji (wykonania) przedmiotu zamówienia.</w:t>
      </w:r>
    </w:p>
    <w:p w14:paraId="18F98586" w14:textId="7EDDF227" w:rsidR="00EE35EB" w:rsidRPr="00EE35EB" w:rsidRDefault="00EE35EB">
      <w:pPr>
        <w:numPr>
          <w:ilvl w:val="1"/>
          <w:numId w:val="16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Cena oferty w Formularzu oferty oraz ceny jednostkowe podane w arkuszu cenowym powinn</w:t>
      </w:r>
      <w:r w:rsidR="00F5742E">
        <w:rPr>
          <w:rFonts w:ascii="Calibri" w:eastAsia="Arial" w:hAnsi="Calibri" w:cs="Calibri"/>
          <w:sz w:val="22"/>
          <w:szCs w:val="22"/>
          <w:lang w:val="pl"/>
        </w:rPr>
        <w:t>y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 być wyrażon</w:t>
      </w:r>
      <w:r w:rsidR="00F5742E">
        <w:rPr>
          <w:rFonts w:ascii="Calibri" w:eastAsia="Arial" w:hAnsi="Calibri" w:cs="Calibri"/>
          <w:sz w:val="22"/>
          <w:szCs w:val="22"/>
          <w:lang w:val="pl"/>
        </w:rPr>
        <w:t>e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 w złotych polskich (PLN) z dokładnością do dwóch miejsc po przecinku</w:t>
      </w:r>
      <w:r w:rsidR="00A872E3"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(tj.</w:t>
      </w:r>
      <w:r w:rsidR="00A872E3">
        <w:rPr>
          <w:rFonts w:ascii="Calibri" w:eastAsia="Arial" w:hAnsi="Calibri" w:cs="Calibri"/>
          <w:sz w:val="22"/>
          <w:szCs w:val="22"/>
          <w:lang w:val="pl"/>
        </w:rPr>
        <w:t>: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 z dokładnością do jednego grosza).</w:t>
      </w:r>
    </w:p>
    <w:p w14:paraId="378422F9" w14:textId="77777777" w:rsidR="00EE35EB" w:rsidRPr="00EE35EB" w:rsidRDefault="00EE35EB">
      <w:pPr>
        <w:numPr>
          <w:ilvl w:val="1"/>
          <w:numId w:val="16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Zamawiający nie przewiduje rozliczeń w walucie obcej.</w:t>
      </w:r>
    </w:p>
    <w:p w14:paraId="633E7442" w14:textId="77777777" w:rsidR="00EE35EB" w:rsidRPr="00EE35EB" w:rsidRDefault="00EE35EB">
      <w:pPr>
        <w:numPr>
          <w:ilvl w:val="1"/>
          <w:numId w:val="16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lastRenderedPageBreak/>
        <w:t>Wyliczona cena oferty brutto będzie służyć do porównania złożonych ofert i do rozliczenia w trakcie realizacji zamówienia.</w:t>
      </w:r>
    </w:p>
    <w:p w14:paraId="6DFF04F4" w14:textId="1171E678" w:rsidR="00EE35EB" w:rsidRPr="00EE35EB" w:rsidRDefault="00EE35EB">
      <w:pPr>
        <w:numPr>
          <w:ilvl w:val="1"/>
          <w:numId w:val="16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Jeżeli została złożona oferta, której wybór prowadziłby do powstania u Zamawiającego obowiązku podatkowego zgodnie z ustawą z dnia 11 marca 2004 r. o podatku od towarów i usług (t</w:t>
      </w:r>
      <w:r w:rsidR="00D35744">
        <w:rPr>
          <w:rFonts w:ascii="Calibri" w:eastAsia="Arial" w:hAnsi="Calibri" w:cs="Calibri"/>
          <w:sz w:val="22"/>
          <w:szCs w:val="22"/>
          <w:lang w:val="pl"/>
        </w:rPr>
        <w:t xml:space="preserve">j. 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Dz. U. z 202</w:t>
      </w:r>
      <w:r w:rsidR="00E92920">
        <w:rPr>
          <w:rFonts w:ascii="Calibri" w:eastAsia="Arial" w:hAnsi="Calibri" w:cs="Calibri"/>
          <w:sz w:val="22"/>
          <w:szCs w:val="22"/>
          <w:lang w:val="pl"/>
        </w:rPr>
        <w:t>2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 r. poz. </w:t>
      </w:r>
      <w:r w:rsidR="00E92920">
        <w:rPr>
          <w:rFonts w:ascii="Calibri" w:eastAsia="Arial" w:hAnsi="Calibri" w:cs="Calibri"/>
          <w:sz w:val="22"/>
          <w:szCs w:val="22"/>
          <w:lang w:val="pl"/>
        </w:rPr>
        <w:t>931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 z </w:t>
      </w:r>
      <w:proofErr w:type="spellStart"/>
      <w:r w:rsidRPr="00EE35EB">
        <w:rPr>
          <w:rFonts w:ascii="Calibri" w:eastAsia="Arial" w:hAnsi="Calibri" w:cs="Calibri"/>
          <w:sz w:val="22"/>
          <w:szCs w:val="22"/>
          <w:lang w:val="pl"/>
        </w:rPr>
        <w:t>późn</w:t>
      </w:r>
      <w:proofErr w:type="spellEnd"/>
      <w:r w:rsidRPr="00EE35EB">
        <w:rPr>
          <w:rFonts w:ascii="Calibri" w:eastAsia="Arial" w:hAnsi="Calibri" w:cs="Calibri"/>
          <w:sz w:val="22"/>
          <w:szCs w:val="22"/>
          <w:lang w:val="pl"/>
        </w:rPr>
        <w:t>. zm.), dla celów zastosowania kryterium ceny lub kosztu Zamawiający dolicza do przedstawionej w tej ofercie ceny kwotę podatku od towarów i usług, którą miałby obowiązek rozliczyć.</w:t>
      </w:r>
      <w:r w:rsidRPr="00EE35EB">
        <w:rPr>
          <w:rFonts w:ascii="Calibri" w:eastAsia="Arial" w:hAnsi="Calibri" w:cs="Calibri"/>
          <w:b/>
          <w:sz w:val="22"/>
          <w:szCs w:val="22"/>
          <w:lang w:val="pl"/>
        </w:rPr>
        <w:t xml:space="preserve"> </w:t>
      </w:r>
    </w:p>
    <w:p w14:paraId="6B6E03F1" w14:textId="62DF8901" w:rsidR="00EE35EB" w:rsidRPr="00EE35EB" w:rsidRDefault="00EE35EB">
      <w:pPr>
        <w:numPr>
          <w:ilvl w:val="1"/>
          <w:numId w:val="16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W ofercie, o której mowa w pkt. 1</w:t>
      </w:r>
      <w:r w:rsidR="009D13B9">
        <w:rPr>
          <w:rFonts w:ascii="Calibri" w:eastAsia="Arial" w:hAnsi="Calibri" w:cs="Calibri"/>
          <w:sz w:val="22"/>
          <w:szCs w:val="22"/>
          <w:lang w:val="pl"/>
        </w:rPr>
        <w:t>6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.10., Wykonawca ma obowiązek:</w:t>
      </w:r>
    </w:p>
    <w:p w14:paraId="769A25C4" w14:textId="7185070E" w:rsidR="00EE35EB" w:rsidRPr="00EE35EB" w:rsidRDefault="00EE35EB" w:rsidP="00636678">
      <w:pPr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9D13B9">
        <w:rPr>
          <w:rFonts w:ascii="Calibri" w:eastAsia="Arial" w:hAnsi="Calibri" w:cs="Calibri"/>
          <w:sz w:val="22"/>
          <w:szCs w:val="22"/>
          <w:lang w:val="pl"/>
        </w:rPr>
        <w:t>6</w:t>
      </w:r>
      <w:r w:rsidR="001C4D75">
        <w:rPr>
          <w:rFonts w:ascii="Calibri" w:eastAsia="Arial" w:hAnsi="Calibri" w:cs="Calibri"/>
          <w:sz w:val="22"/>
          <w:szCs w:val="22"/>
          <w:lang w:val="pl"/>
        </w:rPr>
        <w:t>.11.1.</w:t>
      </w:r>
      <w:r w:rsidR="002F2ADC">
        <w:rPr>
          <w:rFonts w:ascii="Calibri" w:eastAsia="Arial" w:hAnsi="Calibri" w:cs="Calibri"/>
          <w:sz w:val="22"/>
          <w:szCs w:val="22"/>
          <w:lang w:val="pl"/>
        </w:rPr>
        <w:tab/>
      </w: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poinformowania zamawiającego, że wybór jego oferty będzie prowadził do </w:t>
      </w:r>
      <w:r w:rsidR="00D35744" w:rsidRPr="00EE35EB">
        <w:rPr>
          <w:rFonts w:ascii="Calibri" w:eastAsia="Arial" w:hAnsi="Calibri" w:cs="Calibri"/>
          <w:sz w:val="22"/>
          <w:szCs w:val="22"/>
          <w:lang w:val="pl"/>
        </w:rPr>
        <w:t xml:space="preserve">powstania </w:t>
      </w:r>
      <w:r w:rsidR="00D35744">
        <w:rPr>
          <w:rFonts w:ascii="Calibri" w:eastAsia="Arial" w:hAnsi="Calibri" w:cs="Calibri"/>
          <w:sz w:val="22"/>
          <w:szCs w:val="22"/>
          <w:lang w:val="pl"/>
        </w:rPr>
        <w:t>u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 zamawiającego obowiązku podatkowego;</w:t>
      </w:r>
    </w:p>
    <w:p w14:paraId="12A7BBBA" w14:textId="3EBC330F" w:rsidR="00EE35EB" w:rsidRPr="00EE35EB" w:rsidRDefault="001C4D75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9D13B9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.11.2.</w:t>
      </w:r>
      <w:r w:rsidR="002F2ADC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wskazania nazwy (rodzaju) towaru lub usługi, których dostawa lub świadczenie będą prowadziły do powstania obowiązku podatkowego;</w:t>
      </w:r>
    </w:p>
    <w:p w14:paraId="47D99B39" w14:textId="6EF9D9F0" w:rsidR="00EE35EB" w:rsidRPr="00EE35EB" w:rsidRDefault="001C4D75" w:rsidP="00636678">
      <w:pPr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9D13B9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.11.3.</w:t>
      </w:r>
      <w:r w:rsidR="002F2ADC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wskazania wartości towaru lub usługi objętego obowiązkiem podatkowym zamawiającego, bez kwoty podatku;</w:t>
      </w:r>
    </w:p>
    <w:p w14:paraId="0224AC95" w14:textId="3E12941C" w:rsidR="00EE35EB" w:rsidRPr="00EE35EB" w:rsidRDefault="001C4D75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9D13B9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.11.4.</w:t>
      </w:r>
      <w:r w:rsidR="002F2ADC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wskazania stawki podatku od towarów i usług, która zgodnie z wiedzą wykonawcy, będzie miała zastosowanie.</w:t>
      </w:r>
    </w:p>
    <w:p w14:paraId="53FD7F8F" w14:textId="21FD28F6" w:rsidR="00EE35EB" w:rsidRPr="00EE35EB" w:rsidRDefault="001C4D75" w:rsidP="00636678">
      <w:pPr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9D13B9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.12.</w:t>
      </w:r>
      <w:r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Jeżeli zaoferowana cena lub koszt, lub ich istotne części składowe, wydają się</w:t>
      </w:r>
      <w:r w:rsidR="00EE35EB" w:rsidRPr="00EE35EB">
        <w:rPr>
          <w:rFonts w:ascii="Calibri" w:eastAsia="Arial" w:hAnsi="Calibri" w:cs="Calibri"/>
          <w:w w:val="99"/>
          <w:sz w:val="22"/>
          <w:szCs w:val="22"/>
          <w:lang w:val="pl"/>
        </w:rPr>
        <w:t xml:space="preserve"> 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rażąco niskie w stosunku do przedmiotu zamówienia i budzą wątpliwości</w:t>
      </w:r>
      <w:r w:rsidR="00EE35EB" w:rsidRPr="00EE35EB">
        <w:rPr>
          <w:rFonts w:ascii="Calibri" w:eastAsia="Arial" w:hAnsi="Calibri" w:cs="Calibri"/>
          <w:w w:val="99"/>
          <w:sz w:val="22"/>
          <w:szCs w:val="22"/>
          <w:lang w:val="pl"/>
        </w:rPr>
        <w:t xml:space="preserve"> 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Zamawiającego co do możliwości wykonania przedmiotu zamówienia zgodnie</w:t>
      </w:r>
      <w:r w:rsidR="00EE35EB" w:rsidRPr="00EE35EB">
        <w:rPr>
          <w:rFonts w:ascii="Calibri" w:eastAsia="Arial" w:hAnsi="Calibri" w:cs="Calibri"/>
          <w:w w:val="99"/>
          <w:sz w:val="22"/>
          <w:szCs w:val="22"/>
          <w:lang w:val="pl"/>
        </w:rPr>
        <w:t xml:space="preserve"> z 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wymaganiami określonymi w dokumentach zamówienia lub wynikającymi</w:t>
      </w:r>
      <w:r w:rsidR="00EE35EB" w:rsidRPr="00EE35EB">
        <w:rPr>
          <w:rFonts w:ascii="Calibri" w:eastAsia="Arial" w:hAnsi="Calibri" w:cs="Calibri"/>
          <w:w w:val="99"/>
          <w:sz w:val="22"/>
          <w:szCs w:val="22"/>
          <w:lang w:val="pl"/>
        </w:rPr>
        <w:t xml:space="preserve"> z 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odrębnych przepisów, Zamawiający żąda od Wykonawcy wyjaśnień, w tym złożeni</w:t>
      </w:r>
      <w:r w:rsidR="00F5742E">
        <w:rPr>
          <w:rFonts w:ascii="Calibri" w:eastAsia="Arial" w:hAnsi="Calibri" w:cs="Calibri"/>
          <w:sz w:val="22"/>
          <w:szCs w:val="22"/>
          <w:lang w:val="pl"/>
        </w:rPr>
        <w:t>a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 xml:space="preserve"> dowodów w zakresie wyliczenia ceny lub kosztu, lub ich istotnych składowych. Wyjaśnienia mogą dotyczyć w szczególności:</w:t>
      </w:r>
    </w:p>
    <w:p w14:paraId="3F1369F7" w14:textId="47DA911F" w:rsidR="00EE35EB" w:rsidRPr="00EE35EB" w:rsidRDefault="001C4D75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9D13B9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.12.1.</w:t>
      </w:r>
      <w:r w:rsidR="002F2ADC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zarządzania procesem produkcji;</w:t>
      </w:r>
    </w:p>
    <w:p w14:paraId="66D5117A" w14:textId="7F2B3BE8" w:rsidR="00EE35EB" w:rsidRPr="00EE35EB" w:rsidRDefault="001C4D75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9D13B9">
        <w:rPr>
          <w:rFonts w:ascii="Calibri" w:eastAsia="Arial" w:hAnsi="Calibri" w:cs="Calibri"/>
          <w:sz w:val="22"/>
          <w:szCs w:val="22"/>
          <w:lang w:val="pl"/>
        </w:rPr>
        <w:t>5</w:t>
      </w:r>
      <w:r>
        <w:rPr>
          <w:rFonts w:ascii="Calibri" w:eastAsia="Arial" w:hAnsi="Calibri" w:cs="Calibri"/>
          <w:sz w:val="22"/>
          <w:szCs w:val="22"/>
          <w:lang w:val="pl"/>
        </w:rPr>
        <w:t>.12.2.</w:t>
      </w:r>
      <w:r w:rsidR="002F2ADC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wybranych rozwiązań technicznych, wyjątkowo korzystnych warunków dostaw;</w:t>
      </w:r>
    </w:p>
    <w:p w14:paraId="170C72FA" w14:textId="5CC11A65" w:rsidR="00EE35EB" w:rsidRPr="00EE35EB" w:rsidRDefault="001C4D75" w:rsidP="00636678">
      <w:pPr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9D13B9">
        <w:rPr>
          <w:rFonts w:ascii="Calibri" w:eastAsia="Arial" w:hAnsi="Calibri" w:cs="Calibri"/>
          <w:sz w:val="22"/>
          <w:szCs w:val="22"/>
          <w:lang w:val="pl"/>
        </w:rPr>
        <w:t>5</w:t>
      </w:r>
      <w:r>
        <w:rPr>
          <w:rFonts w:ascii="Calibri" w:eastAsia="Arial" w:hAnsi="Calibri" w:cs="Calibri"/>
          <w:sz w:val="22"/>
          <w:szCs w:val="22"/>
          <w:lang w:val="pl"/>
        </w:rPr>
        <w:t>.12.3.</w:t>
      </w:r>
      <w:r w:rsidR="002F2ADC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oryginalności dostaw oferowanych przez wykonawcę;</w:t>
      </w:r>
    </w:p>
    <w:p w14:paraId="53A3ABBF" w14:textId="65D68553" w:rsidR="00EE35EB" w:rsidRPr="00EE35EB" w:rsidRDefault="001C4D75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9D13B9">
        <w:rPr>
          <w:rFonts w:ascii="Calibri" w:eastAsia="Arial" w:hAnsi="Calibri" w:cs="Calibri"/>
          <w:sz w:val="22"/>
          <w:szCs w:val="22"/>
          <w:lang w:val="pl"/>
        </w:rPr>
        <w:t>5</w:t>
      </w:r>
      <w:r>
        <w:rPr>
          <w:rFonts w:ascii="Calibri" w:eastAsia="Arial" w:hAnsi="Calibri" w:cs="Calibri"/>
          <w:sz w:val="22"/>
          <w:szCs w:val="22"/>
          <w:lang w:val="pl"/>
        </w:rPr>
        <w:t>.12.4.</w:t>
      </w:r>
      <w:r w:rsidR="002F2ADC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zgodności z przepisami dotyczącymi kosztów pracy, których wartość przyjęta do ustalenia ceny nie może być niższa od minimalnego wynagrodzenia za pracę albo minimalnej stawki godzinowej, ustalonych na podstawie przepisów ustawy z dnia 10 października 2002 r. o minimalnym wynagrodzeniu za pracę (Dz. U. z 2020 r. poz. 2207) lub przepisów odrębnych właściwych dla spraw, z którymi związane jest realizowane zamówienie;</w:t>
      </w:r>
    </w:p>
    <w:p w14:paraId="4900B0CD" w14:textId="4335699B" w:rsidR="00EE35EB" w:rsidRPr="00EE35EB" w:rsidRDefault="001C4D75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C95F4F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.12.5.</w:t>
      </w:r>
      <w:r w:rsidR="002F2ADC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zgodności z prawem w rozumieniu przepisów o postępowaniu w sprawach dotyczących pomocy publicznej;</w:t>
      </w:r>
    </w:p>
    <w:p w14:paraId="3A8B9053" w14:textId="35A1AF0E" w:rsidR="00EE35EB" w:rsidRPr="00EE35EB" w:rsidRDefault="001C4D75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C95F4F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.12.6.</w:t>
      </w:r>
      <w:r w:rsidR="002F2ADC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zgodności z przepisami z zakresu prawa pracy i zabezpieczenia społecznego, obowiązującymi w miejscu, w którym realizowane jest zamówienie;</w:t>
      </w:r>
    </w:p>
    <w:p w14:paraId="172C908E" w14:textId="29B5AB4B" w:rsidR="00EE35EB" w:rsidRPr="00EE35EB" w:rsidRDefault="001C4D75" w:rsidP="00636678">
      <w:pPr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C95F4F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.12.7.</w:t>
      </w:r>
      <w:r w:rsidR="002F2ADC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zgodności z przepisami z zakresu ochrony środowiska;</w:t>
      </w:r>
    </w:p>
    <w:p w14:paraId="23B2473E" w14:textId="7A678F4D" w:rsidR="00EE35EB" w:rsidRPr="00EE35EB" w:rsidRDefault="001C4D75" w:rsidP="00636678">
      <w:pPr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C95F4F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.12.8.</w:t>
      </w:r>
      <w:r w:rsidR="002F2ADC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wypełniania obowiązków związanych z powierzeniem wykonania części zamówienia podwykonawcy.</w:t>
      </w:r>
    </w:p>
    <w:p w14:paraId="0963DD15" w14:textId="1913F4E0" w:rsidR="00EE35EB" w:rsidRPr="00EE35EB" w:rsidRDefault="001C4D75" w:rsidP="00636678">
      <w:pPr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C95F4F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.13.</w:t>
      </w:r>
      <w:r w:rsidR="002F2ADC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W przypadku gdy cena całkowita oferty złożonej w terminie jest niższa o co najmniej 30% od:</w:t>
      </w:r>
    </w:p>
    <w:p w14:paraId="57253403" w14:textId="539A6592" w:rsidR="00EE35EB" w:rsidRPr="00EE35EB" w:rsidRDefault="001C4D75" w:rsidP="00636678">
      <w:pPr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C95F4F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.13.1.</w:t>
      </w:r>
      <w:r w:rsidR="002F2ADC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 xml:space="preserve">wartości zamówienia powiększonej o należny podatek od towarów i usług, ustalonej przed wszczęciem postępowania lub średniej arytmetycznej cen wszystkich złożonych ofert niepodlegających odrzuceniu na podstawie art. 226 ust. 1 pkt. 1 i 10 </w:t>
      </w:r>
      <w:r w:rsidR="00355B9B">
        <w:rPr>
          <w:rFonts w:ascii="Calibri" w:eastAsia="Arial" w:hAnsi="Calibri" w:cs="Calibri"/>
          <w:sz w:val="22"/>
          <w:szCs w:val="22"/>
          <w:lang w:val="pl"/>
        </w:rPr>
        <w:t>Ustawy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 xml:space="preserve"> Zamawiający zwraca się o udzielenie wyjaśnień, o których mowa w pkt. 1</w:t>
      </w:r>
      <w:r w:rsidR="00C95F4F">
        <w:rPr>
          <w:rFonts w:ascii="Calibri" w:eastAsia="Arial" w:hAnsi="Calibri" w:cs="Calibri"/>
          <w:sz w:val="22"/>
          <w:szCs w:val="22"/>
          <w:lang w:val="pl"/>
        </w:rPr>
        <w:t>6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.12. SWZ,</w:t>
      </w:r>
      <w:r w:rsidR="00EE35EB" w:rsidRPr="00EE35EB">
        <w:rPr>
          <w:rFonts w:ascii="Calibri" w:eastAsia="Arial" w:hAnsi="Calibri" w:cs="Calibri"/>
          <w:w w:val="99"/>
          <w:sz w:val="22"/>
          <w:szCs w:val="22"/>
          <w:lang w:val="pl"/>
        </w:rPr>
        <w:t xml:space="preserve"> 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chyba że rozbieżność wynika z okoliczności oczywistych, które nie</w:t>
      </w:r>
      <w:r w:rsidR="00EE35EB" w:rsidRPr="00EE35EB">
        <w:rPr>
          <w:rFonts w:ascii="Calibri" w:eastAsia="Arial" w:hAnsi="Calibri" w:cs="Calibri"/>
          <w:w w:val="99"/>
          <w:sz w:val="22"/>
          <w:szCs w:val="22"/>
          <w:lang w:val="pl"/>
        </w:rPr>
        <w:t xml:space="preserve"> 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wymagają wyjaśnienia;</w:t>
      </w:r>
    </w:p>
    <w:p w14:paraId="49493892" w14:textId="05CBDE30" w:rsidR="00EE35EB" w:rsidRPr="00EE35EB" w:rsidRDefault="001C4D75" w:rsidP="00636678">
      <w:pPr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C95F4F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.13.2.</w:t>
      </w:r>
      <w:r w:rsidR="002F2ADC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wartości zamówienia powiększonej o należny podatek od towarów</w:t>
      </w:r>
      <w:r w:rsidR="00EE35EB" w:rsidRPr="00EE35EB">
        <w:rPr>
          <w:rFonts w:ascii="Calibri" w:eastAsia="Arial" w:hAnsi="Calibri" w:cs="Calibri"/>
          <w:w w:val="99"/>
          <w:sz w:val="22"/>
          <w:szCs w:val="22"/>
          <w:lang w:val="pl"/>
        </w:rPr>
        <w:t xml:space="preserve"> i 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usług, zaktualizowanej z uwzględnieniem okoliczności, które nastąpiły</w:t>
      </w:r>
      <w:r w:rsidR="00EE35EB" w:rsidRPr="00EE35EB">
        <w:rPr>
          <w:rFonts w:ascii="Calibri" w:eastAsia="Arial" w:hAnsi="Calibri" w:cs="Calibri"/>
          <w:w w:val="99"/>
          <w:sz w:val="22"/>
          <w:szCs w:val="22"/>
          <w:lang w:val="pl"/>
        </w:rPr>
        <w:t xml:space="preserve"> 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 xml:space="preserve">po wszczęciu postępowania, w szczególności 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lastRenderedPageBreak/>
        <w:t>istotnej zmiany cen</w:t>
      </w:r>
      <w:r w:rsidR="00EE35EB" w:rsidRPr="00EE35EB">
        <w:rPr>
          <w:rFonts w:ascii="Calibri" w:eastAsia="Arial" w:hAnsi="Calibri" w:cs="Calibri"/>
          <w:w w:val="99"/>
          <w:sz w:val="22"/>
          <w:szCs w:val="22"/>
          <w:lang w:val="pl"/>
        </w:rPr>
        <w:t xml:space="preserve"> 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rynkowych, Zamawiający może zwrócić się o udzielenie wyjaśnień, o których mowa w pkt 1</w:t>
      </w:r>
      <w:r w:rsidR="00C95F4F">
        <w:rPr>
          <w:rFonts w:ascii="Calibri" w:eastAsia="Arial" w:hAnsi="Calibri" w:cs="Calibri"/>
          <w:sz w:val="22"/>
          <w:szCs w:val="22"/>
          <w:lang w:val="pl"/>
        </w:rPr>
        <w:t>6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.12. SWZ.</w:t>
      </w:r>
    </w:p>
    <w:p w14:paraId="519F2F44" w14:textId="77777777" w:rsidR="00C95F4F" w:rsidRPr="00C95F4F" w:rsidRDefault="00C95F4F">
      <w:pPr>
        <w:pStyle w:val="Akapitzlist"/>
        <w:numPr>
          <w:ilvl w:val="0"/>
          <w:numId w:val="13"/>
        </w:numPr>
        <w:tabs>
          <w:tab w:val="left" w:pos="851"/>
        </w:tabs>
        <w:spacing w:line="276" w:lineRule="auto"/>
        <w:contextualSpacing/>
        <w:jc w:val="both"/>
        <w:rPr>
          <w:rFonts w:ascii="Calibri" w:eastAsia="Arial" w:hAnsi="Calibri" w:cs="Calibri"/>
          <w:vanish/>
          <w:sz w:val="22"/>
          <w:szCs w:val="22"/>
          <w:lang w:val="pl"/>
        </w:rPr>
      </w:pPr>
      <w:commentRangeStart w:id="13"/>
    </w:p>
    <w:commentRangeEnd w:id="13"/>
    <w:p w14:paraId="09A2BB12" w14:textId="77777777" w:rsidR="00C95F4F" w:rsidRPr="00C95F4F" w:rsidRDefault="00CE08A6">
      <w:pPr>
        <w:pStyle w:val="Akapitzlist"/>
        <w:numPr>
          <w:ilvl w:val="0"/>
          <w:numId w:val="13"/>
        </w:numPr>
        <w:tabs>
          <w:tab w:val="left" w:pos="851"/>
        </w:tabs>
        <w:spacing w:line="276" w:lineRule="auto"/>
        <w:contextualSpacing/>
        <w:jc w:val="both"/>
        <w:rPr>
          <w:rFonts w:ascii="Calibri" w:eastAsia="Arial" w:hAnsi="Calibri" w:cs="Calibri"/>
          <w:vanish/>
          <w:sz w:val="22"/>
          <w:szCs w:val="22"/>
          <w:lang w:val="pl"/>
        </w:rPr>
      </w:pPr>
      <w:r>
        <w:rPr>
          <w:rStyle w:val="Odwoaniedokomentarza"/>
        </w:rPr>
        <w:commentReference w:id="13"/>
      </w:r>
    </w:p>
    <w:p w14:paraId="190C1EF2" w14:textId="62E516A6" w:rsidR="00EE35EB" w:rsidRPr="00EE35EB" w:rsidRDefault="00EE35EB">
      <w:pPr>
        <w:numPr>
          <w:ilvl w:val="1"/>
          <w:numId w:val="13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Obowiązek wykazania, że oferta nie zawiera rażąco niskiej ceny lub kosztu</w:t>
      </w:r>
      <w:r w:rsidRPr="00EE35EB">
        <w:rPr>
          <w:rFonts w:ascii="Calibri" w:eastAsia="Arial" w:hAnsi="Calibri" w:cs="Calibri"/>
          <w:w w:val="99"/>
          <w:sz w:val="22"/>
          <w:szCs w:val="22"/>
          <w:lang w:val="pl"/>
        </w:rPr>
        <w:t xml:space="preserve"> 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spoczywa na Wykonawcy.</w:t>
      </w:r>
    </w:p>
    <w:p w14:paraId="010BDE98" w14:textId="77777777" w:rsidR="00EE35EB" w:rsidRPr="00EE35EB" w:rsidRDefault="00EE35EB">
      <w:pPr>
        <w:numPr>
          <w:ilvl w:val="1"/>
          <w:numId w:val="13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Odrzuceniu jako oferta z rażąco niską ceną lub kosztem, podlega oferta Wykonawcy, który nie udzielił wyjaśnień w wyznaczonym terminie, lub jeżeli złożone wyjaśnienia wraz z dowodami nie uzasadniają podanej w ofercie ceny lub kosztu.</w:t>
      </w:r>
    </w:p>
    <w:p w14:paraId="3F6714EE" w14:textId="77777777" w:rsidR="00EE35EB" w:rsidRPr="00EE35EB" w:rsidRDefault="00EE35EB">
      <w:pPr>
        <w:numPr>
          <w:ilvl w:val="1"/>
          <w:numId w:val="13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Zamawiający poprawia w ofercie:</w:t>
      </w:r>
    </w:p>
    <w:p w14:paraId="709AD2A3" w14:textId="631D84E8" w:rsidR="00EE35EB" w:rsidRPr="00EE35EB" w:rsidRDefault="001C4D75" w:rsidP="00636678">
      <w:pPr>
        <w:spacing w:line="276" w:lineRule="auto"/>
        <w:ind w:left="170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C95F4F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.16.1.</w:t>
      </w:r>
      <w:r w:rsidR="002F2ADC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oczywiste omyłki pisarskie,</w:t>
      </w:r>
    </w:p>
    <w:p w14:paraId="7E8FBD42" w14:textId="28639F0D" w:rsidR="00EE35EB" w:rsidRPr="00EE35EB" w:rsidRDefault="001C4D75" w:rsidP="00636678">
      <w:pPr>
        <w:spacing w:line="276" w:lineRule="auto"/>
        <w:ind w:left="170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C95F4F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.16.2.</w:t>
      </w:r>
      <w:r w:rsidR="002F2ADC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oczywiste omyłki rachunkowe z uwzględnieniem konsekwencji rachunkowych dokonanych poprawek,</w:t>
      </w:r>
    </w:p>
    <w:p w14:paraId="6B5C8B87" w14:textId="28400065" w:rsidR="00EE35EB" w:rsidRPr="00EE35EB" w:rsidRDefault="001C4D75" w:rsidP="00636678">
      <w:pPr>
        <w:tabs>
          <w:tab w:val="left" w:pos="851"/>
        </w:tabs>
        <w:spacing w:line="276" w:lineRule="auto"/>
        <w:ind w:left="170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C95F4F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.16.3.</w:t>
      </w:r>
      <w:r w:rsidR="002F2ADC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inne omyłki polegające na niezgodności oferty z dokumentami zamówienia, niepowodujące istotnych zmian w treści oferty,</w:t>
      </w:r>
    </w:p>
    <w:p w14:paraId="5861B24D" w14:textId="77777777" w:rsidR="00EE35EB" w:rsidRPr="00EE35EB" w:rsidRDefault="00EE35EB">
      <w:pPr>
        <w:numPr>
          <w:ilvl w:val="1"/>
          <w:numId w:val="13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Przykładowe oczywiste omyłki rachunkowe poprawiane przez zamawiającego:</w:t>
      </w:r>
    </w:p>
    <w:p w14:paraId="37022258" w14:textId="3E0B1E66" w:rsidR="00EE35EB" w:rsidRPr="00EE35EB" w:rsidRDefault="00125817" w:rsidP="00636678">
      <w:pPr>
        <w:tabs>
          <w:tab w:val="left" w:pos="1701"/>
        </w:tabs>
        <w:spacing w:line="276" w:lineRule="auto"/>
        <w:ind w:left="170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C16AFE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.17.1.</w:t>
      </w:r>
      <w:r w:rsidR="000E6636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w przypadku mnożenia cen jednostkowych i liczby jednostek miar:</w:t>
      </w:r>
    </w:p>
    <w:p w14:paraId="67EC52CC" w14:textId="77777777" w:rsidR="00EE35EB" w:rsidRPr="00EE35EB" w:rsidRDefault="00EE35EB" w:rsidP="00636678">
      <w:pPr>
        <w:tabs>
          <w:tab w:val="left" w:pos="993"/>
          <w:tab w:val="left" w:pos="1701"/>
        </w:tabs>
        <w:spacing w:line="276" w:lineRule="auto"/>
        <w:ind w:left="1701"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- 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ab/>
        <w:t>jeżeli obliczona cena nie odpowiada iloczynowi ceny jednostkowej oraz liczby jednostek miar, przyjmuje się, że prawidłowo podano liczbę jednostek miar oraz cenę jednostkową,</w:t>
      </w:r>
    </w:p>
    <w:p w14:paraId="70314B3A" w14:textId="77777777" w:rsidR="00125817" w:rsidRDefault="00EE35EB" w:rsidP="00636678">
      <w:pPr>
        <w:tabs>
          <w:tab w:val="left" w:pos="993"/>
          <w:tab w:val="left" w:pos="1701"/>
        </w:tabs>
        <w:spacing w:line="276" w:lineRule="auto"/>
        <w:ind w:left="1701"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- 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ab/>
        <w:t>jeżeli cenę podano rozbieżnie słownie i liczbą, przyjmuje się, że prawidłowo podano liczbę jednostek miar oraz ceny jednostkowej i ten zapis ceny, który odpowiada dokonanemu obliczeniu ceny,</w:t>
      </w:r>
    </w:p>
    <w:p w14:paraId="45EB8C30" w14:textId="249C94C8" w:rsidR="00BB5D49" w:rsidRPr="00EE35EB" w:rsidRDefault="00125817" w:rsidP="00636678">
      <w:pPr>
        <w:tabs>
          <w:tab w:val="left" w:pos="1701"/>
        </w:tabs>
        <w:spacing w:line="276" w:lineRule="auto"/>
        <w:ind w:left="1701" w:hanging="851"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1</w:t>
      </w:r>
      <w:r w:rsidR="00C16AFE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.17.2.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="000E6636">
        <w:rPr>
          <w:rFonts w:ascii="Calibri" w:eastAsia="Arial" w:hAnsi="Calibri" w:cs="Calibri"/>
          <w:sz w:val="22"/>
          <w:szCs w:val="22"/>
          <w:lang w:val="pl"/>
        </w:rPr>
        <w:tab/>
      </w:r>
      <w:r w:rsidR="00BB5D49">
        <w:rPr>
          <w:rFonts w:ascii="Calibri" w:eastAsia="Arial" w:hAnsi="Calibri" w:cs="Calibri"/>
          <w:sz w:val="22"/>
          <w:szCs w:val="22"/>
          <w:lang w:val="pl"/>
        </w:rPr>
        <w:t xml:space="preserve">jeżeli cena zawarta w arkuszu cenowym nie odpowiada cenie zapisanej </w:t>
      </w:r>
      <w:r w:rsidR="003C05D3">
        <w:rPr>
          <w:rFonts w:ascii="Calibri" w:eastAsia="Arial" w:hAnsi="Calibri" w:cs="Calibri"/>
          <w:sz w:val="22"/>
          <w:szCs w:val="22"/>
          <w:lang w:val="pl"/>
        </w:rPr>
        <w:t>w formularzu oferty, Zamawiający przyjmie za prawidłową cenę zapisaną w arkuszu cenowym.</w:t>
      </w:r>
    </w:p>
    <w:p w14:paraId="7D40DAAB" w14:textId="098EF5BD" w:rsidR="00EE35EB" w:rsidRDefault="00EE35EB">
      <w:pPr>
        <w:numPr>
          <w:ilvl w:val="1"/>
          <w:numId w:val="13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W przypadku, o którym mowa w pkt. 1</w:t>
      </w:r>
      <w:r w:rsidR="00C16AFE">
        <w:rPr>
          <w:rFonts w:ascii="Calibri" w:eastAsia="Arial" w:hAnsi="Calibri" w:cs="Calibri"/>
          <w:sz w:val="22"/>
          <w:szCs w:val="22"/>
          <w:lang w:val="pl"/>
        </w:rPr>
        <w:t>6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.16.3</w:t>
      </w:r>
      <w:r w:rsidR="007927E9">
        <w:rPr>
          <w:rFonts w:ascii="Calibri" w:eastAsia="Arial" w:hAnsi="Calibri" w:cs="Calibri"/>
          <w:sz w:val="22"/>
          <w:szCs w:val="22"/>
          <w:lang w:val="pl"/>
        </w:rPr>
        <w:t>.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 SWZ, Zamawiający wyznacza Wykonawcy odpowiedni termin na wyrażenie zgody na poprawienie w ofercie omyłki lub zakwestionowanie jej poprawienia. Brak odpowiedzi w wyznaczonym terminie uznaje się za wyrażenie zgody na poprawienie omyłki.</w:t>
      </w:r>
    </w:p>
    <w:p w14:paraId="4C761812" w14:textId="77777777" w:rsidR="009813AA" w:rsidRPr="00EE35EB" w:rsidRDefault="009813AA" w:rsidP="009813AA">
      <w:pPr>
        <w:tabs>
          <w:tab w:val="left" w:pos="851"/>
        </w:tabs>
        <w:spacing w:line="276" w:lineRule="auto"/>
        <w:ind w:left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</w:p>
    <w:p w14:paraId="3C11DFA9" w14:textId="77777777" w:rsidR="00EE35EB" w:rsidRPr="009813AA" w:rsidRDefault="00EE35EB">
      <w:pPr>
        <w:keepNext/>
        <w:keepLines/>
        <w:numPr>
          <w:ilvl w:val="0"/>
          <w:numId w:val="13"/>
        </w:numPr>
        <w:tabs>
          <w:tab w:val="left" w:pos="851"/>
        </w:tabs>
        <w:spacing w:line="276" w:lineRule="auto"/>
        <w:ind w:left="851" w:hanging="851"/>
        <w:jc w:val="both"/>
        <w:outlineLvl w:val="1"/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</w:pPr>
      <w:bookmarkStart w:id="14" w:name="_Toc80176827"/>
      <w:r w:rsidRPr="009813AA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Wymagania dotyczące wadium</w:t>
      </w:r>
      <w:bookmarkEnd w:id="14"/>
    </w:p>
    <w:p w14:paraId="2F417C77" w14:textId="77777777" w:rsidR="00C16AFE" w:rsidRPr="00C16AFE" w:rsidRDefault="00C16AFE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contextualSpacing/>
        <w:jc w:val="both"/>
        <w:rPr>
          <w:rFonts w:ascii="Calibri" w:eastAsia="Arial" w:hAnsi="Calibri" w:cs="Calibri"/>
          <w:vanish/>
          <w:sz w:val="22"/>
          <w:szCs w:val="22"/>
          <w:lang w:val="pl"/>
        </w:rPr>
      </w:pPr>
    </w:p>
    <w:p w14:paraId="7626213F" w14:textId="77777777" w:rsidR="00C16AFE" w:rsidRPr="009813AA" w:rsidRDefault="00C16AFE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contextualSpacing/>
        <w:jc w:val="both"/>
        <w:rPr>
          <w:rFonts w:asciiTheme="minorHAnsi" w:eastAsia="Arial" w:hAnsiTheme="minorHAnsi" w:cstheme="minorHAnsi"/>
          <w:vanish/>
          <w:sz w:val="22"/>
          <w:szCs w:val="22"/>
          <w:lang w:val="pl"/>
        </w:rPr>
      </w:pPr>
    </w:p>
    <w:p w14:paraId="14BE34E2" w14:textId="164AF60A" w:rsidR="00EE35EB" w:rsidRPr="009813AA" w:rsidRDefault="009813AA" w:rsidP="009813AA">
      <w:pPr>
        <w:tabs>
          <w:tab w:val="left" w:pos="851"/>
        </w:tabs>
        <w:spacing w:line="276" w:lineRule="auto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ab/>
      </w:r>
      <w:r w:rsidR="00104DAD">
        <w:rPr>
          <w:rFonts w:ascii="Calibri" w:eastAsia="Arial" w:hAnsi="Calibri" w:cs="Calibri"/>
          <w:sz w:val="22"/>
          <w:szCs w:val="22"/>
          <w:lang w:val="pl"/>
        </w:rPr>
        <w:t>Zam</w:t>
      </w:r>
      <w:r w:rsidRPr="009813AA">
        <w:rPr>
          <w:rFonts w:ascii="Calibri" w:eastAsia="Arial" w:hAnsi="Calibri" w:cs="Calibri"/>
          <w:sz w:val="22"/>
          <w:szCs w:val="22"/>
          <w:lang w:val="pl"/>
        </w:rPr>
        <w:t>a</w:t>
      </w:r>
      <w:r w:rsidR="00EE35EB" w:rsidRPr="009813AA">
        <w:rPr>
          <w:rFonts w:ascii="Calibri" w:eastAsia="Arial" w:hAnsi="Calibri" w:cs="Calibri"/>
          <w:sz w:val="22"/>
          <w:szCs w:val="22"/>
          <w:lang w:val="pl"/>
        </w:rPr>
        <w:t>wiający nie wymaga zabezpieczenia oferty poprzez złożenie wadium.</w:t>
      </w:r>
    </w:p>
    <w:p w14:paraId="222FF207" w14:textId="77777777" w:rsidR="00463BCC" w:rsidRPr="00EE35EB" w:rsidRDefault="00463BCC" w:rsidP="00636678">
      <w:pPr>
        <w:tabs>
          <w:tab w:val="left" w:pos="851"/>
        </w:tabs>
        <w:spacing w:line="276" w:lineRule="auto"/>
        <w:ind w:left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</w:p>
    <w:p w14:paraId="5FFF7773" w14:textId="77777777" w:rsidR="00EE35EB" w:rsidRPr="00104DAD" w:rsidRDefault="00EE35EB">
      <w:pPr>
        <w:keepNext/>
        <w:keepLines/>
        <w:numPr>
          <w:ilvl w:val="0"/>
          <w:numId w:val="14"/>
        </w:numPr>
        <w:tabs>
          <w:tab w:val="left" w:pos="851"/>
        </w:tabs>
        <w:spacing w:line="276" w:lineRule="auto"/>
        <w:ind w:left="851" w:hanging="851"/>
        <w:jc w:val="both"/>
        <w:outlineLvl w:val="1"/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</w:pPr>
      <w:bookmarkStart w:id="15" w:name="_Toc80176828"/>
      <w:r w:rsidRPr="00104DAD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Termin związania ofertą</w:t>
      </w:r>
      <w:bookmarkEnd w:id="15"/>
      <w:r w:rsidRPr="00104DAD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 xml:space="preserve">   </w:t>
      </w:r>
    </w:p>
    <w:p w14:paraId="66965D34" w14:textId="282BD766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Wykonawca będzie związany ofertą przez okres 30 dni</w:t>
      </w:r>
      <w:r w:rsidRPr="00EE35EB">
        <w:rPr>
          <w:rFonts w:ascii="Calibri" w:eastAsia="Arial" w:hAnsi="Calibri" w:cs="Calibri"/>
          <w:b/>
          <w:sz w:val="22"/>
          <w:szCs w:val="22"/>
          <w:lang w:val="pl"/>
        </w:rPr>
        <w:t xml:space="preserve">, </w:t>
      </w:r>
      <w:r w:rsidRPr="000D30FB">
        <w:rPr>
          <w:rFonts w:ascii="Calibri" w:eastAsia="Arial" w:hAnsi="Calibri" w:cs="Calibri"/>
          <w:bCs/>
          <w:sz w:val="22"/>
          <w:szCs w:val="22"/>
          <w:lang w:val="pl"/>
        </w:rPr>
        <w:t xml:space="preserve">tj. </w:t>
      </w:r>
      <w:r w:rsidRPr="00BB5889">
        <w:rPr>
          <w:rFonts w:ascii="Calibri" w:eastAsia="Arial" w:hAnsi="Calibri" w:cs="Calibri"/>
          <w:b/>
          <w:color w:val="000000" w:themeColor="text1"/>
          <w:sz w:val="22"/>
          <w:szCs w:val="22"/>
          <w:lang w:val="pl"/>
        </w:rPr>
        <w:t xml:space="preserve">do dnia </w:t>
      </w:r>
      <w:r w:rsidR="001E1F43">
        <w:rPr>
          <w:rFonts w:ascii="Calibri" w:eastAsia="Arial" w:hAnsi="Calibri" w:cs="Calibri"/>
          <w:b/>
          <w:color w:val="000000" w:themeColor="text1"/>
          <w:sz w:val="22"/>
          <w:szCs w:val="22"/>
          <w:lang w:val="pl"/>
        </w:rPr>
        <w:t>23</w:t>
      </w:r>
      <w:r w:rsidR="006A5251" w:rsidRPr="00BB5889">
        <w:rPr>
          <w:rFonts w:ascii="Calibri" w:eastAsia="Arial" w:hAnsi="Calibri" w:cs="Calibri"/>
          <w:b/>
          <w:color w:val="000000" w:themeColor="text1"/>
          <w:sz w:val="22"/>
          <w:szCs w:val="22"/>
          <w:lang w:val="pl"/>
        </w:rPr>
        <w:t>.</w:t>
      </w:r>
      <w:r w:rsidR="00BB5889" w:rsidRPr="00BB5889">
        <w:rPr>
          <w:rFonts w:ascii="Calibri" w:eastAsia="Arial" w:hAnsi="Calibri" w:cs="Calibri"/>
          <w:b/>
          <w:color w:val="000000" w:themeColor="text1"/>
          <w:sz w:val="22"/>
          <w:szCs w:val="22"/>
          <w:lang w:val="pl"/>
        </w:rPr>
        <w:t>0</w:t>
      </w:r>
      <w:r w:rsidR="002E0897">
        <w:rPr>
          <w:rFonts w:ascii="Calibri" w:eastAsia="Arial" w:hAnsi="Calibri" w:cs="Calibri"/>
          <w:b/>
          <w:color w:val="000000" w:themeColor="text1"/>
          <w:sz w:val="22"/>
          <w:szCs w:val="22"/>
          <w:lang w:val="pl"/>
        </w:rPr>
        <w:t>8</w:t>
      </w:r>
      <w:r w:rsidR="006A5251" w:rsidRPr="00BB5889">
        <w:rPr>
          <w:rFonts w:ascii="Calibri" w:eastAsia="Arial" w:hAnsi="Calibri" w:cs="Calibri"/>
          <w:b/>
          <w:color w:val="000000" w:themeColor="text1"/>
          <w:sz w:val="22"/>
          <w:szCs w:val="22"/>
          <w:lang w:val="pl"/>
        </w:rPr>
        <w:t>.</w:t>
      </w:r>
      <w:r w:rsidRPr="00BB5889">
        <w:rPr>
          <w:rFonts w:ascii="Calibri" w:eastAsia="Arial" w:hAnsi="Calibri" w:cs="Calibri"/>
          <w:b/>
          <w:color w:val="000000" w:themeColor="text1"/>
          <w:sz w:val="22"/>
          <w:szCs w:val="22"/>
          <w:lang w:val="pl"/>
        </w:rPr>
        <w:t>202</w:t>
      </w:r>
      <w:r w:rsidR="00BB5889" w:rsidRPr="00BB5889">
        <w:rPr>
          <w:rFonts w:ascii="Calibri" w:eastAsia="Arial" w:hAnsi="Calibri" w:cs="Calibri"/>
          <w:b/>
          <w:color w:val="000000" w:themeColor="text1"/>
          <w:sz w:val="22"/>
          <w:szCs w:val="22"/>
          <w:lang w:val="pl"/>
        </w:rPr>
        <w:t>3</w:t>
      </w:r>
      <w:r w:rsidRPr="00BB5889">
        <w:rPr>
          <w:rFonts w:ascii="Calibri" w:eastAsia="Arial" w:hAnsi="Calibri" w:cs="Calibri"/>
          <w:b/>
          <w:smallCaps/>
          <w:color w:val="000000" w:themeColor="text1"/>
          <w:sz w:val="22"/>
          <w:szCs w:val="22"/>
          <w:lang w:val="pl"/>
        </w:rPr>
        <w:t xml:space="preserve"> </w:t>
      </w:r>
      <w:r w:rsidRPr="00BB5889">
        <w:rPr>
          <w:rFonts w:ascii="Calibri" w:eastAsia="Arial" w:hAnsi="Calibri" w:cs="Calibri"/>
          <w:b/>
          <w:color w:val="000000" w:themeColor="text1"/>
          <w:sz w:val="22"/>
          <w:szCs w:val="22"/>
          <w:lang w:val="pl"/>
        </w:rPr>
        <w:t>r.</w:t>
      </w:r>
      <w:r w:rsidRPr="00D567D2">
        <w:rPr>
          <w:rFonts w:ascii="Calibri" w:eastAsia="Arial" w:hAnsi="Calibri" w:cs="Calibri"/>
          <w:color w:val="FF0000"/>
          <w:sz w:val="22"/>
          <w:szCs w:val="22"/>
          <w:lang w:val="pl"/>
        </w:rPr>
        <w:t xml:space="preserve"> 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Bieg terminu związania ofertą rozpoczyna się wraz z upływem terminu składania ofert.</w:t>
      </w:r>
    </w:p>
    <w:p w14:paraId="31827958" w14:textId="316408ED" w:rsid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W przypadku gdy wybór najkorzystniejszej oferty nie nastąpi przed upływem terminu związania ofertą wskazanego w pkt 1</w:t>
      </w:r>
      <w:r w:rsidR="00C16AFE">
        <w:rPr>
          <w:rFonts w:ascii="Calibri" w:eastAsia="Arial" w:hAnsi="Calibri" w:cs="Calibri"/>
          <w:sz w:val="22"/>
          <w:szCs w:val="22"/>
          <w:lang w:val="pl"/>
        </w:rPr>
        <w:t>8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.1 SWZ, Zamawiający przed upływem terminu związania ofertą zwraca się jednokrotnie do Wykonawców o wyrażenie zgody na przedłużenie tego terminu o wskazywany przez niego okres, nie dłuższy niż 30 dni. Przedłużenie terminu związania ofertą wymaga złożenia przez wykonawcę pisemnego oświadczenia o wyrażeniu zgody na przedłużenie terminu związania ofertą.</w:t>
      </w:r>
    </w:p>
    <w:p w14:paraId="68733EA9" w14:textId="77777777" w:rsidR="00BF5879" w:rsidRPr="00EE35EB" w:rsidRDefault="00BF5879" w:rsidP="00636678">
      <w:pPr>
        <w:tabs>
          <w:tab w:val="left" w:pos="851"/>
        </w:tabs>
        <w:spacing w:line="276" w:lineRule="auto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</w:p>
    <w:p w14:paraId="7575FC8F" w14:textId="77777777" w:rsidR="00EE35EB" w:rsidRPr="00104DAD" w:rsidRDefault="00EE35EB">
      <w:pPr>
        <w:keepNext/>
        <w:keepLines/>
        <w:numPr>
          <w:ilvl w:val="0"/>
          <w:numId w:val="14"/>
        </w:numPr>
        <w:tabs>
          <w:tab w:val="left" w:pos="851"/>
        </w:tabs>
        <w:spacing w:line="276" w:lineRule="auto"/>
        <w:ind w:left="851" w:hanging="851"/>
        <w:jc w:val="both"/>
        <w:outlineLvl w:val="1"/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</w:pPr>
      <w:bookmarkStart w:id="16" w:name="_Toc80176829"/>
      <w:r w:rsidRPr="00104DAD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Miejsce i termin składania ofert</w:t>
      </w:r>
      <w:bookmarkEnd w:id="16"/>
    </w:p>
    <w:p w14:paraId="4A66E0C0" w14:textId="341CADF4" w:rsidR="00EE35EB" w:rsidRPr="005C45E5" w:rsidRDefault="001E65F2" w:rsidP="005C45E5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Ofertę wraz z wymaganymi dokumentami należy umieścić na Platformie pod adresem </w:t>
      </w:r>
      <w:hyperlink r:id="rId20" w:history="1">
        <w:r w:rsidRPr="00EE35EB">
          <w:rPr>
            <w:rFonts w:ascii="Calibri" w:eastAsia="Arial" w:hAnsi="Calibri" w:cs="Calibri"/>
            <w:sz w:val="22"/>
            <w:szCs w:val="22"/>
            <w:lang w:val="pl"/>
          </w:rPr>
          <w:t>https://platformazakupowa.pl/pn/uni.lodz</w:t>
        </w:r>
      </w:hyperlink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 na stronie internetowej prowadzonego postępowania 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 xml:space="preserve">do dnia </w:t>
      </w:r>
      <w:r w:rsidR="005C45E5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2</w:t>
      </w:r>
      <w:r w:rsidR="001E1F43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5</w:t>
      </w:r>
      <w:r w:rsidR="006A5251" w:rsidRPr="00A53F81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.</w:t>
      </w:r>
      <w:r w:rsidR="005C45E5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07</w:t>
      </w:r>
      <w:r w:rsidR="006A5251" w:rsidRPr="005C45E5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.</w:t>
      </w:r>
      <w:r w:rsidR="00EE35EB" w:rsidRPr="005C45E5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202</w:t>
      </w:r>
      <w:r w:rsidR="005C45E5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3</w:t>
      </w:r>
      <w:r w:rsidR="00EE35EB" w:rsidRPr="005C45E5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 xml:space="preserve"> r. do godziny </w:t>
      </w:r>
      <w:r w:rsidR="00A53F81" w:rsidRPr="005C45E5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09</w:t>
      </w:r>
      <w:r w:rsidR="00EE35EB" w:rsidRPr="005C45E5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:</w:t>
      </w:r>
      <w:r w:rsidR="00A53F81" w:rsidRPr="005C45E5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3</w:t>
      </w:r>
      <w:r w:rsidR="00EE35EB" w:rsidRPr="005C45E5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0</w:t>
      </w:r>
      <w:r w:rsidR="00A53F81" w:rsidRPr="005C45E5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.</w:t>
      </w:r>
    </w:p>
    <w:p w14:paraId="67C907AE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lastRenderedPageBreak/>
        <w:t>Do oferty należy dołączyć wszystkie wymagane w SWZ dokumenty.</w:t>
      </w:r>
    </w:p>
    <w:p w14:paraId="7DB15C73" w14:textId="5E347735" w:rsidR="00F03B05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Za datę złożenia oferty przyjmuje się datę jej przekazania w systemie (platformie) w drugim kroku składania oferty poprzez kliknięcie przycisku </w:t>
      </w:r>
      <w:r w:rsidRPr="00E60F76">
        <w:rPr>
          <w:rFonts w:ascii="Calibri" w:eastAsia="Arial" w:hAnsi="Calibri" w:cs="Calibri"/>
          <w:b/>
          <w:bCs/>
          <w:sz w:val="22"/>
          <w:szCs w:val="22"/>
          <w:lang w:val="pl"/>
        </w:rPr>
        <w:t>“Złóż ofertę”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 i wyświetlenie się komunikatu, że oferta została zaszyfrowana i złożona.</w:t>
      </w:r>
    </w:p>
    <w:p w14:paraId="1DCE0E0A" w14:textId="77777777" w:rsidR="00F03B05" w:rsidRPr="00F03B05" w:rsidRDefault="00F03B05" w:rsidP="00636678">
      <w:pPr>
        <w:tabs>
          <w:tab w:val="left" w:pos="851"/>
        </w:tabs>
        <w:spacing w:line="276" w:lineRule="auto"/>
        <w:ind w:left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</w:p>
    <w:p w14:paraId="61B5619F" w14:textId="77777777" w:rsidR="00EE35EB" w:rsidRPr="00104DAD" w:rsidRDefault="00EE35EB">
      <w:pPr>
        <w:keepNext/>
        <w:keepLines/>
        <w:numPr>
          <w:ilvl w:val="0"/>
          <w:numId w:val="14"/>
        </w:numPr>
        <w:tabs>
          <w:tab w:val="left" w:pos="851"/>
        </w:tabs>
        <w:spacing w:line="276" w:lineRule="auto"/>
        <w:ind w:left="851" w:hanging="851"/>
        <w:jc w:val="both"/>
        <w:outlineLvl w:val="1"/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</w:pPr>
      <w:bookmarkStart w:id="17" w:name="_Toc80176830"/>
      <w:r w:rsidRPr="00104DAD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Otwarcie ofert</w:t>
      </w:r>
      <w:bookmarkEnd w:id="17"/>
    </w:p>
    <w:p w14:paraId="066F0774" w14:textId="517C0D2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Otwarcie ofert nastąpi o godzinie </w:t>
      </w:r>
      <w:r w:rsidRPr="00A53F81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1</w:t>
      </w:r>
      <w:r w:rsidR="009D2DB4" w:rsidRPr="00A53F81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0</w:t>
      </w:r>
      <w:r w:rsidRPr="00A53F81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:</w:t>
      </w:r>
      <w:r w:rsidR="00A53F81" w:rsidRPr="00A53F81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00</w:t>
      </w:r>
      <w:r w:rsidRPr="00A53F81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 xml:space="preserve"> dnia </w:t>
      </w:r>
      <w:r w:rsidR="005C45E5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2</w:t>
      </w:r>
      <w:r w:rsidR="001E1F43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5</w:t>
      </w:r>
      <w:r w:rsidR="00107D15" w:rsidRPr="00A53F81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.</w:t>
      </w:r>
      <w:r w:rsidR="005C45E5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07</w:t>
      </w:r>
      <w:r w:rsidR="006A5251" w:rsidRPr="00A53F81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.</w:t>
      </w:r>
      <w:r w:rsidRPr="00A53F81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202</w:t>
      </w:r>
      <w:r w:rsidR="005C45E5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>3</w:t>
      </w:r>
      <w:r w:rsidRPr="00A53F81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pl"/>
        </w:rPr>
        <w:t xml:space="preserve"> r.</w:t>
      </w:r>
      <w:r w:rsidRPr="00D567D2">
        <w:rPr>
          <w:rFonts w:ascii="Calibri" w:eastAsia="Arial" w:hAnsi="Calibri" w:cs="Calibri"/>
          <w:color w:val="FF0000"/>
          <w:sz w:val="22"/>
          <w:szCs w:val="22"/>
          <w:lang w:val="pl"/>
        </w:rPr>
        <w:t xml:space="preserve"> 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przy użyciu Platformy.</w:t>
      </w:r>
    </w:p>
    <w:p w14:paraId="6C7D95D3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W przypadku awarii Platformy, która by spowodowała brak możliwości otwarcia ofert w terminie określonym przez Zamawiającego, otwarcie ofert nastąpi niezwłocznie po usunięciu awarii.</w:t>
      </w:r>
    </w:p>
    <w:p w14:paraId="28E9B1B2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Zamawiający poinformuje o zmianie terminu otwarcia ofert na stronie internetowej prowadzonego postępowania.</w:t>
      </w:r>
    </w:p>
    <w:p w14:paraId="2852BED3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Zamawiający, najpóźniej przed otwarciem ofert, udostępni na stronie internetowej prowadzonego postępowania informację o kwocie, jaką zamierza przeznaczyć na sfinansowanie zamówienia.</w:t>
      </w:r>
    </w:p>
    <w:p w14:paraId="096F713C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Zamawiający, niezwłocznie po otwarciu ofert, udostępni na Platformie w sekcji </w:t>
      </w:r>
      <w:r w:rsidRPr="00E60F76">
        <w:rPr>
          <w:rFonts w:ascii="Calibri" w:eastAsia="Arial" w:hAnsi="Calibri" w:cs="Calibri"/>
          <w:b/>
          <w:bCs/>
          <w:sz w:val="22"/>
          <w:szCs w:val="22"/>
          <w:lang w:val="pl"/>
        </w:rPr>
        <w:t>„Komunikaty”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 na stronie internetowej prowadzonego postępowania informacje o:</w:t>
      </w:r>
    </w:p>
    <w:p w14:paraId="1357B057" w14:textId="77777777" w:rsidR="00EE35EB" w:rsidRPr="00EE35EB" w:rsidRDefault="00EE35EB">
      <w:pPr>
        <w:numPr>
          <w:ilvl w:val="2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nazwach albo imionach i nazwiskach oraz siedzibach lub miejscach prowadzonej działalności gospodarczej albo miejscach zamieszkania Wykonawców, których oferty zostały otwarte;</w:t>
      </w:r>
    </w:p>
    <w:p w14:paraId="2614AD28" w14:textId="314A313A" w:rsidR="00EE35EB" w:rsidRDefault="00EE35EB">
      <w:pPr>
        <w:numPr>
          <w:ilvl w:val="2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cenach zawartych w ofertach.</w:t>
      </w:r>
    </w:p>
    <w:p w14:paraId="064F49FA" w14:textId="77777777" w:rsidR="0032108A" w:rsidRPr="00EE35EB" w:rsidRDefault="0032108A" w:rsidP="00636678">
      <w:pPr>
        <w:tabs>
          <w:tab w:val="left" w:pos="851"/>
        </w:tabs>
        <w:spacing w:line="276" w:lineRule="auto"/>
        <w:ind w:left="3138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</w:p>
    <w:p w14:paraId="0243B02D" w14:textId="630C17DA" w:rsidR="00EE35EB" w:rsidRPr="00104DAD" w:rsidRDefault="00EE35EB">
      <w:pPr>
        <w:keepNext/>
        <w:keepLines/>
        <w:numPr>
          <w:ilvl w:val="0"/>
          <w:numId w:val="14"/>
        </w:numPr>
        <w:tabs>
          <w:tab w:val="left" w:pos="851"/>
        </w:tabs>
        <w:spacing w:line="276" w:lineRule="auto"/>
        <w:ind w:left="851" w:hanging="851"/>
        <w:jc w:val="both"/>
        <w:outlineLvl w:val="1"/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</w:pPr>
      <w:bookmarkStart w:id="18" w:name="_Toc80176831"/>
      <w:r w:rsidRPr="00104DAD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Opis kryteriów, którymi Zamawiający będzie się kierował przy wyborze oferty, wraz</w:t>
      </w:r>
      <w:r w:rsidR="00A872E3" w:rsidRPr="00104DAD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 xml:space="preserve"> </w:t>
      </w:r>
      <w:r w:rsidRPr="00104DAD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z podaniem wag tych kryteriów i sposobu oceny ofert</w:t>
      </w:r>
      <w:bookmarkEnd w:id="18"/>
      <w:r w:rsidR="00346AF8" w:rsidRPr="00104DAD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.</w:t>
      </w:r>
      <w:r w:rsidRPr="00104DAD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 xml:space="preserve"> </w:t>
      </w:r>
    </w:p>
    <w:p w14:paraId="79CA5D40" w14:textId="4CEBC7EC" w:rsidR="00EE35EB" w:rsidRPr="009D2DB4" w:rsidRDefault="00E60F76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Ocena ofert</w:t>
      </w:r>
      <w:r w:rsidR="0019295C" w:rsidRPr="009D2DB4"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Pr="009D2DB4">
        <w:rPr>
          <w:rFonts w:ascii="Calibri" w:eastAsia="Arial" w:hAnsi="Calibri" w:cs="Calibri"/>
          <w:sz w:val="22"/>
          <w:szCs w:val="22"/>
          <w:lang w:val="pl"/>
        </w:rPr>
        <w:t xml:space="preserve">przeprowadzona zostanie w oparciu o nw. </w:t>
      </w:r>
      <w:r w:rsidR="001B1BEF" w:rsidRPr="009D2DB4">
        <w:rPr>
          <w:rFonts w:ascii="Calibri" w:eastAsia="Arial" w:hAnsi="Calibri" w:cs="Calibri"/>
          <w:sz w:val="22"/>
          <w:szCs w:val="22"/>
          <w:lang w:val="pl"/>
        </w:rPr>
        <w:t>k</w:t>
      </w:r>
      <w:r w:rsidRPr="009D2DB4">
        <w:rPr>
          <w:rFonts w:ascii="Calibri" w:eastAsia="Arial" w:hAnsi="Calibri" w:cs="Calibri"/>
          <w:sz w:val="22"/>
          <w:szCs w:val="22"/>
          <w:lang w:val="pl"/>
        </w:rPr>
        <w:t>ryteri</w:t>
      </w:r>
      <w:r w:rsidR="004B5D7C">
        <w:rPr>
          <w:rFonts w:ascii="Calibri" w:eastAsia="Arial" w:hAnsi="Calibri" w:cs="Calibri"/>
          <w:sz w:val="22"/>
          <w:szCs w:val="22"/>
          <w:lang w:val="pl"/>
        </w:rPr>
        <w:t>um</w:t>
      </w:r>
      <w:r w:rsidR="00D35744" w:rsidRPr="009D2DB4">
        <w:rPr>
          <w:rFonts w:ascii="Calibri" w:eastAsia="Arial" w:hAnsi="Calibri" w:cs="Calibri"/>
          <w:sz w:val="22"/>
          <w:szCs w:val="22"/>
          <w:lang w:val="pl"/>
        </w:rPr>
        <w:t>.</w:t>
      </w:r>
    </w:p>
    <w:p w14:paraId="182DA2BD" w14:textId="580D15D5" w:rsidR="00B41086" w:rsidRPr="00B41086" w:rsidRDefault="00B41086" w:rsidP="00636678">
      <w:pPr>
        <w:pStyle w:val="Akapitzlist"/>
        <w:numPr>
          <w:ilvl w:val="4"/>
          <w:numId w:val="1"/>
        </w:numPr>
        <w:tabs>
          <w:tab w:val="clear" w:pos="3796"/>
          <w:tab w:val="num" w:pos="1418"/>
        </w:tabs>
        <w:spacing w:line="276" w:lineRule="auto"/>
        <w:ind w:left="141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1086">
        <w:rPr>
          <w:rFonts w:asciiTheme="minorHAnsi" w:hAnsiTheme="minorHAnsi" w:cstheme="minorHAnsi"/>
          <w:b/>
          <w:sz w:val="22"/>
          <w:szCs w:val="22"/>
        </w:rPr>
        <w:t xml:space="preserve">Cena     </w:t>
      </w:r>
      <w:r w:rsidR="002E7D3F"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  <w:r w:rsidRPr="00B41086">
        <w:rPr>
          <w:rFonts w:asciiTheme="minorHAnsi" w:hAnsiTheme="minorHAnsi" w:cstheme="minorHAnsi"/>
          <w:b/>
          <w:sz w:val="22"/>
          <w:szCs w:val="22"/>
          <w:u w:val="single"/>
        </w:rPr>
        <w:t>0 pkt</w:t>
      </w:r>
      <w:r w:rsidRPr="00B4108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5DF05A" w14:textId="77777777" w:rsidR="004B5D7C" w:rsidRDefault="004B5D7C" w:rsidP="00636678">
      <w:pPr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C8EB9A" w14:textId="7F3A871A" w:rsidR="00B41086" w:rsidRPr="00B41086" w:rsidRDefault="00B41086" w:rsidP="00636678">
      <w:pPr>
        <w:spacing w:line="276" w:lineRule="auto"/>
        <w:ind w:left="851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B41086">
        <w:rPr>
          <w:rFonts w:asciiTheme="minorHAnsi" w:hAnsiTheme="minorHAnsi" w:cstheme="minorHAnsi"/>
          <w:b/>
          <w:bCs/>
          <w:sz w:val="22"/>
          <w:szCs w:val="22"/>
        </w:rPr>
        <w:t xml:space="preserve">Cena </w:t>
      </w:r>
      <w:r w:rsidRPr="00B41086">
        <w:rPr>
          <w:rFonts w:asciiTheme="minorHAnsi" w:eastAsia="TimesNewRoman" w:hAnsiTheme="minorHAnsi" w:cstheme="minorHAnsi"/>
          <w:sz w:val="22"/>
          <w:szCs w:val="22"/>
        </w:rPr>
        <w:t>– Zamawiający wymaga określenia ceny przedmiotu zamówienia w złotych polskich. Nie będą prowadzone rozliczenia w walutach obcych. Cena musi być podana zgodnie ze wzorem oferty i musi być dla każdej z pozycji wyższa od zera.</w:t>
      </w:r>
    </w:p>
    <w:p w14:paraId="6C186729" w14:textId="77777777" w:rsidR="004B5D7C" w:rsidRDefault="004B5D7C" w:rsidP="00636678">
      <w:pPr>
        <w:tabs>
          <w:tab w:val="left" w:pos="567"/>
        </w:tabs>
        <w:spacing w:line="276" w:lineRule="auto"/>
        <w:ind w:left="851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1C033C9A" w14:textId="25348D2B" w:rsidR="00B41086" w:rsidRPr="00B41086" w:rsidRDefault="00B41086" w:rsidP="00636678">
      <w:pPr>
        <w:tabs>
          <w:tab w:val="left" w:pos="567"/>
        </w:tabs>
        <w:spacing w:line="276" w:lineRule="auto"/>
        <w:ind w:left="851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B41086">
        <w:rPr>
          <w:rFonts w:asciiTheme="minorHAnsi" w:eastAsia="TimesNewRoman" w:hAnsiTheme="minorHAnsi" w:cstheme="minorHAnsi"/>
          <w:sz w:val="22"/>
          <w:szCs w:val="22"/>
        </w:rPr>
        <w:t>W cenę muszą być wliczone wszelkie koszty związane z realizacją przedmiotu zamówienia, jakie będzie ponosił Wykonawca, w tym m.in. podatek VAT, oraz wykonanie wszystkich obowiązków Wykonawcy, niezbędnych do zrealizowania przedmiotu zmówienia, zgodnie z niniejszą SIWZ, umową jak i ewentualne ryzyko wynikające   z okoliczności, których nie można było przewidzieć w chwili składania oferty.</w:t>
      </w:r>
    </w:p>
    <w:p w14:paraId="4338A8A0" w14:textId="77777777" w:rsidR="00B41086" w:rsidRPr="00B41086" w:rsidRDefault="00B41086" w:rsidP="00636678">
      <w:pPr>
        <w:tabs>
          <w:tab w:val="left" w:pos="567"/>
          <w:tab w:val="left" w:pos="5245"/>
        </w:tabs>
        <w:spacing w:line="276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217BA" w14:textId="1A6EBC25" w:rsidR="00B41086" w:rsidRPr="00B41086" w:rsidRDefault="00B41086" w:rsidP="00636678">
      <w:pPr>
        <w:spacing w:line="276" w:lineRule="auto"/>
        <w:ind w:left="851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B41086">
        <w:rPr>
          <w:rFonts w:asciiTheme="minorHAnsi" w:eastAsia="TimesNewRoman" w:hAnsiTheme="minorHAnsi" w:cstheme="minorHAnsi"/>
          <w:sz w:val="22"/>
          <w:szCs w:val="22"/>
        </w:rPr>
        <w:t>Oferta zawierająca najniższą cenę otrzyma maksymalną liczbę punktów, a pozostałe oferty proporcjonalnie mniej wg wzoru:</w:t>
      </w:r>
    </w:p>
    <w:p w14:paraId="10D52618" w14:textId="2E21FD9F" w:rsidR="00B41086" w:rsidRPr="00B41086" w:rsidRDefault="00B41086" w:rsidP="00636678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</w:p>
    <w:p w14:paraId="03C8FF99" w14:textId="4F899D42" w:rsidR="00BB5889" w:rsidRPr="004847F4" w:rsidRDefault="00BB5889" w:rsidP="00BB5889">
      <w:pPr>
        <w:tabs>
          <w:tab w:val="left" w:pos="1800"/>
        </w:tabs>
        <w:spacing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4847F4">
        <w:rPr>
          <w:color w:val="000000"/>
        </w:rPr>
        <w:t>C</w:t>
      </w:r>
      <w:r w:rsidRPr="004847F4">
        <w:rPr>
          <w:color w:val="000000"/>
          <w:vertAlign w:val="subscript"/>
        </w:rPr>
        <w:t>min</w:t>
      </w:r>
      <w:proofErr w:type="spellEnd"/>
      <w:r w:rsidR="0065190C">
        <w:rPr>
          <w:color w:val="000000"/>
          <w:vertAlign w:val="subscript"/>
        </w:rPr>
        <w:t>.</w:t>
      </w:r>
    </w:p>
    <w:p w14:paraId="51024482" w14:textId="41324503" w:rsidR="00BB5889" w:rsidRPr="004847F4" w:rsidRDefault="0065190C" w:rsidP="0065190C">
      <w:pPr>
        <w:tabs>
          <w:tab w:val="left" w:pos="851"/>
        </w:tabs>
        <w:spacing w:line="276" w:lineRule="auto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O</w:t>
      </w:r>
      <w:r>
        <w:rPr>
          <w:color w:val="000000"/>
          <w:vertAlign w:val="subscript"/>
        </w:rPr>
        <w:t>oC</w:t>
      </w:r>
      <w:proofErr w:type="spellEnd"/>
      <w:r w:rsidR="00BB5889" w:rsidRPr="004847F4">
        <w:rPr>
          <w:color w:val="000000"/>
        </w:rPr>
        <w:t xml:space="preserve">   = ----------------------</w:t>
      </w:r>
      <w:r w:rsidR="00BB5889">
        <w:rPr>
          <w:color w:val="000000"/>
        </w:rPr>
        <w:t>--</w:t>
      </w:r>
      <w:r w:rsidR="00BB5889" w:rsidRPr="004847F4">
        <w:rPr>
          <w:color w:val="000000"/>
        </w:rPr>
        <w:t xml:space="preserve"> </w:t>
      </w:r>
      <w:r w:rsidR="00BB5889" w:rsidRPr="00783461">
        <w:rPr>
          <w:color w:val="000000"/>
        </w:rPr>
        <w:t xml:space="preserve">   x </w:t>
      </w:r>
      <w:r w:rsidR="00BB5889" w:rsidRPr="000B71D6">
        <w:t>ilość punktów(max. 100) x waga kryterium (</w:t>
      </w:r>
      <w:r w:rsidR="002E7D3F">
        <w:t>10</w:t>
      </w:r>
      <w:r w:rsidR="00BB5889" w:rsidRPr="000B71D6">
        <w:t>0%)</w:t>
      </w:r>
    </w:p>
    <w:p w14:paraId="5F0B0458" w14:textId="730EAD47" w:rsidR="00BB5889" w:rsidRPr="004847F4" w:rsidRDefault="00BB5889" w:rsidP="00BB5889">
      <w:pPr>
        <w:tabs>
          <w:tab w:val="left" w:pos="360"/>
        </w:tabs>
        <w:spacing w:line="276" w:lineRule="auto"/>
        <w:ind w:left="540" w:hanging="540"/>
        <w:jc w:val="both"/>
        <w:rPr>
          <w:color w:val="FF0000"/>
        </w:rPr>
      </w:pPr>
      <w:r w:rsidRPr="004847F4">
        <w:rPr>
          <w:color w:val="000000"/>
        </w:rPr>
        <w:tab/>
      </w:r>
      <w:r w:rsidRPr="004847F4">
        <w:rPr>
          <w:color w:val="000000"/>
        </w:rPr>
        <w:tab/>
      </w:r>
      <w:r w:rsidRPr="004847F4">
        <w:rPr>
          <w:color w:val="000000"/>
        </w:rPr>
        <w:tab/>
      </w:r>
      <w:r w:rsidRPr="004847F4">
        <w:rPr>
          <w:color w:val="000000"/>
        </w:rPr>
        <w:tab/>
      </w:r>
      <w:r w:rsidRPr="004847F4">
        <w:rPr>
          <w:color w:val="000000"/>
        </w:rPr>
        <w:tab/>
        <w:t>C</w:t>
      </w:r>
      <w:r w:rsidR="0065190C">
        <w:rPr>
          <w:color w:val="000000"/>
          <w:vertAlign w:val="subscript"/>
        </w:rPr>
        <w:t>o</w:t>
      </w:r>
    </w:p>
    <w:p w14:paraId="0FF58716" w14:textId="77777777" w:rsidR="00BB5889" w:rsidRDefault="00BB5889" w:rsidP="0063667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D73B683" w14:textId="22F79AAC" w:rsidR="00B41086" w:rsidRPr="00B41086" w:rsidRDefault="00B41086" w:rsidP="0063667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41086">
        <w:rPr>
          <w:rFonts w:asciiTheme="minorHAnsi" w:hAnsiTheme="minorHAnsi" w:cstheme="minorHAnsi"/>
          <w:sz w:val="22"/>
          <w:szCs w:val="22"/>
        </w:rPr>
        <w:t>Gdzie :</w:t>
      </w:r>
    </w:p>
    <w:p w14:paraId="6B2D9980" w14:textId="77777777" w:rsidR="00B41086" w:rsidRPr="00B41086" w:rsidRDefault="00B41086" w:rsidP="0063667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41086">
        <w:rPr>
          <w:rFonts w:asciiTheme="minorHAnsi" w:hAnsiTheme="minorHAnsi" w:cstheme="minorHAnsi"/>
          <w:sz w:val="22"/>
          <w:szCs w:val="22"/>
        </w:rPr>
        <w:t>O</w:t>
      </w:r>
      <w:r w:rsidRPr="00B41086">
        <w:rPr>
          <w:rFonts w:asciiTheme="minorHAnsi" w:hAnsiTheme="minorHAnsi" w:cstheme="minorHAnsi"/>
          <w:sz w:val="22"/>
          <w:szCs w:val="22"/>
          <w:vertAlign w:val="subscript"/>
        </w:rPr>
        <w:t>oC</w:t>
      </w:r>
      <w:proofErr w:type="spellEnd"/>
      <w:r w:rsidRPr="00B41086">
        <w:rPr>
          <w:rFonts w:asciiTheme="minorHAnsi" w:hAnsiTheme="minorHAnsi" w:cstheme="minorHAnsi"/>
          <w:sz w:val="22"/>
          <w:szCs w:val="22"/>
          <w:vertAlign w:val="subscript"/>
        </w:rPr>
        <w:t xml:space="preserve">  </w:t>
      </w:r>
      <w:r w:rsidRPr="00B41086">
        <w:rPr>
          <w:rFonts w:asciiTheme="minorHAnsi" w:hAnsiTheme="minorHAnsi" w:cstheme="minorHAnsi"/>
          <w:sz w:val="22"/>
          <w:szCs w:val="22"/>
        </w:rPr>
        <w:t>- ocena punktowa badanej oferty</w:t>
      </w:r>
    </w:p>
    <w:p w14:paraId="4F66C281" w14:textId="77777777" w:rsidR="00B41086" w:rsidRPr="00B41086" w:rsidRDefault="00B41086" w:rsidP="0063667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41086">
        <w:rPr>
          <w:rFonts w:asciiTheme="minorHAnsi" w:hAnsiTheme="minorHAnsi" w:cstheme="minorHAnsi"/>
          <w:sz w:val="22"/>
          <w:szCs w:val="22"/>
        </w:rPr>
        <w:lastRenderedPageBreak/>
        <w:t>Cmin</w:t>
      </w:r>
      <w:proofErr w:type="spellEnd"/>
      <w:r w:rsidRPr="00B41086">
        <w:rPr>
          <w:rFonts w:asciiTheme="minorHAnsi" w:hAnsiTheme="minorHAnsi" w:cstheme="minorHAnsi"/>
          <w:sz w:val="22"/>
          <w:szCs w:val="22"/>
          <w:vertAlign w:val="subscript"/>
        </w:rPr>
        <w:t xml:space="preserve">  </w:t>
      </w:r>
      <w:r w:rsidRPr="00B41086">
        <w:rPr>
          <w:rFonts w:asciiTheme="minorHAnsi" w:hAnsiTheme="minorHAnsi" w:cstheme="minorHAnsi"/>
          <w:sz w:val="22"/>
          <w:szCs w:val="22"/>
        </w:rPr>
        <w:t>- cena najniższa z ofert nieodrzuconych i gdy wykonawca nie podlegał wykluczeniu z postępowania</w:t>
      </w:r>
    </w:p>
    <w:p w14:paraId="3440A435" w14:textId="7646D05B" w:rsidR="00B41086" w:rsidRDefault="00B41086" w:rsidP="0063667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41086">
        <w:rPr>
          <w:rFonts w:asciiTheme="minorHAnsi" w:hAnsiTheme="minorHAnsi" w:cstheme="minorHAnsi"/>
          <w:sz w:val="22"/>
          <w:szCs w:val="22"/>
        </w:rPr>
        <w:t>C</w:t>
      </w:r>
      <w:r w:rsidRPr="00B41086">
        <w:rPr>
          <w:rFonts w:asciiTheme="minorHAnsi" w:hAnsiTheme="minorHAnsi" w:cstheme="minorHAnsi"/>
          <w:sz w:val="22"/>
          <w:szCs w:val="22"/>
          <w:vertAlign w:val="subscript"/>
        </w:rPr>
        <w:t xml:space="preserve">o  </w:t>
      </w:r>
      <w:r w:rsidRPr="00B41086">
        <w:rPr>
          <w:rFonts w:asciiTheme="minorHAnsi" w:hAnsiTheme="minorHAnsi" w:cstheme="minorHAnsi"/>
          <w:sz w:val="22"/>
          <w:szCs w:val="22"/>
        </w:rPr>
        <w:t>- cena badanej oferty podlegającej punktacji.</w:t>
      </w:r>
    </w:p>
    <w:p w14:paraId="15B41957" w14:textId="77777777" w:rsidR="00A42750" w:rsidRPr="00B41086" w:rsidRDefault="00A42750" w:rsidP="0063667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23A0AB6" w14:textId="77777777" w:rsidR="00B41086" w:rsidRPr="00B41086" w:rsidRDefault="00B41086" w:rsidP="00636678">
      <w:pPr>
        <w:spacing w:line="276" w:lineRule="auto"/>
        <w:ind w:left="851"/>
        <w:rPr>
          <w:rFonts w:asciiTheme="minorHAnsi" w:hAnsiTheme="minorHAnsi" w:cstheme="minorHAnsi"/>
          <w:color w:val="000000"/>
          <w:sz w:val="22"/>
          <w:szCs w:val="22"/>
        </w:rPr>
      </w:pPr>
    </w:p>
    <w:p w14:paraId="47B9C9D3" w14:textId="77777777" w:rsidR="00B41086" w:rsidRPr="00B41086" w:rsidRDefault="00B41086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B41086">
        <w:rPr>
          <w:rFonts w:asciiTheme="minorHAnsi" w:hAnsiTheme="minorHAnsi" w:cstheme="minorHAnsi"/>
          <w:sz w:val="22"/>
          <w:szCs w:val="22"/>
        </w:rPr>
        <w:t>Jeżeli nie można wybrać najkorzystniejszej oferty z uwagi na to, że dwie lub więcej ofert przedstawia taki sam bilans kryterium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2191D445" w14:textId="31A24CCE" w:rsidR="001536E4" w:rsidRPr="0084341F" w:rsidRDefault="001536E4" w:rsidP="00636678">
      <w:pPr>
        <w:spacing w:line="276" w:lineRule="auto"/>
        <w:ind w:left="851"/>
        <w:contextualSpacing/>
        <w:jc w:val="both"/>
        <w:rPr>
          <w:rFonts w:ascii="Calibri" w:eastAsia="Arial" w:hAnsi="Calibri" w:cs="Calibri"/>
          <w:color w:val="385623" w:themeColor="accent6" w:themeShade="80"/>
          <w:sz w:val="22"/>
          <w:szCs w:val="22"/>
          <w:lang w:val="pl"/>
        </w:rPr>
      </w:pPr>
    </w:p>
    <w:p w14:paraId="2FAFC8D4" w14:textId="77777777" w:rsidR="00EE35EB" w:rsidRPr="00104DAD" w:rsidRDefault="00EE35EB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</w:pPr>
      <w:bookmarkStart w:id="19" w:name="_Toc80176832"/>
      <w:r w:rsidRPr="00104DAD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Informacje o formalnościach, jakie powinny być dopełnione po wyborze oferty w celu zawarcia umowy w sprawie zamówienia publicznego</w:t>
      </w:r>
      <w:bookmarkEnd w:id="19"/>
    </w:p>
    <w:p w14:paraId="05B84476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Zamawiający wybiera najkorzystniejszą ofertę w terminie związania ofertą określonym 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br/>
        <w:t>w dokumentach zamówienia.</w:t>
      </w:r>
    </w:p>
    <w:p w14:paraId="0927155F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Jeżeli termin związania ofertą upłynął przed wyborem najkorzystniejszej oferty, Zamawiający wzywa Wykonawcę, którego oferta otrzymała najwyższą ocenę, do wyrażenia, w wyznaczonym przez Zamawiającego terminie, pisemnej zgody na wybór jego oferty.</w:t>
      </w:r>
    </w:p>
    <w:p w14:paraId="3B6BA153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W przypadku braku zgody, o której mowa w pkt 2</w:t>
      </w:r>
      <w:r w:rsidR="00813B04">
        <w:rPr>
          <w:rFonts w:ascii="Calibri" w:eastAsia="Arial" w:hAnsi="Calibri" w:cs="Calibri"/>
          <w:sz w:val="22"/>
          <w:szCs w:val="22"/>
          <w:lang w:val="pl"/>
        </w:rPr>
        <w:t>1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.2</w:t>
      </w:r>
      <w:r w:rsidR="004E2430">
        <w:rPr>
          <w:rFonts w:ascii="Calibri" w:eastAsia="Arial" w:hAnsi="Calibri" w:cs="Calibri"/>
          <w:sz w:val="22"/>
          <w:szCs w:val="22"/>
          <w:lang w:val="pl"/>
        </w:rPr>
        <w:t>. SWZ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, Zamawiający zwraca się o wyrażenie takiej zgody do kolejnego Wykonawcy, którego oferta została najwyżej oceniona, chyba że zachodzą przesłanki do unieważnienia postępowania.</w:t>
      </w:r>
    </w:p>
    <w:p w14:paraId="2B18AF64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Niezwłocznie po wyborze najkorzystniejszej oferty Zamawiający informuje równocześnie Wykonawców, którzy złożyli oferty, o:</w:t>
      </w:r>
    </w:p>
    <w:p w14:paraId="6D0D58AE" w14:textId="77777777" w:rsidR="00EE35EB" w:rsidRPr="00EE35EB" w:rsidRDefault="00EE35EB">
      <w:pPr>
        <w:numPr>
          <w:ilvl w:val="2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wyborze najkorzystniejszej oferty, podając nazwę albo imię i nazwisko, siedzibę albo miejsce zamieszkania, jeżeli jest miejscem wykonywania działalności Wykonawcy, którego ofertę wybrano, oraz nazwy albo imiona i nazwiska, siedziby albo miejsca zamieszkania, jeżeli są miejscami wykonywania działalności Wykonawców, którzy złożyli oferty, a także punktację przyznaną ofertom w każdym kryterium oceny ofert i łączną punktację </w:t>
      </w:r>
    </w:p>
    <w:p w14:paraId="1D296A83" w14:textId="77777777" w:rsidR="00C3246E" w:rsidRDefault="00EE35EB">
      <w:pPr>
        <w:numPr>
          <w:ilvl w:val="2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Wykonawcach, których oferty zostały odrzucone</w:t>
      </w:r>
    </w:p>
    <w:p w14:paraId="341004BF" w14:textId="6D1A0416" w:rsidR="00EE35EB" w:rsidRPr="00EE35EB" w:rsidRDefault="00C3246E" w:rsidP="00636678">
      <w:pPr>
        <w:tabs>
          <w:tab w:val="left" w:pos="851"/>
        </w:tabs>
        <w:spacing w:line="276" w:lineRule="auto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– podając uzasadnienie faktyczne i prawne.</w:t>
      </w:r>
    </w:p>
    <w:p w14:paraId="6592DED6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Zamawiający udostępnia niezwłocznie informacje, o których mowa w pkt 2</w:t>
      </w:r>
      <w:r w:rsidR="00813B04">
        <w:rPr>
          <w:rFonts w:ascii="Calibri" w:eastAsia="Arial" w:hAnsi="Calibri" w:cs="Calibri"/>
          <w:sz w:val="22"/>
          <w:szCs w:val="22"/>
          <w:lang w:val="pl"/>
        </w:rPr>
        <w:t>1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.4.1., na stronie internetowej prowadzonego postępowania.</w:t>
      </w:r>
    </w:p>
    <w:p w14:paraId="4E7BB492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Zamawiający może nie ujawniać informacji, o których mowa w pkt 2</w:t>
      </w:r>
      <w:r w:rsidR="00813B04">
        <w:rPr>
          <w:rFonts w:ascii="Calibri" w:eastAsia="Arial" w:hAnsi="Calibri" w:cs="Calibri"/>
          <w:sz w:val="22"/>
          <w:szCs w:val="22"/>
          <w:lang w:val="pl"/>
        </w:rPr>
        <w:t>1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.4</w:t>
      </w:r>
      <w:r w:rsidR="007A3EC0">
        <w:rPr>
          <w:rFonts w:ascii="Calibri" w:eastAsia="Arial" w:hAnsi="Calibri" w:cs="Calibri"/>
          <w:sz w:val="22"/>
          <w:szCs w:val="22"/>
          <w:lang w:val="pl"/>
        </w:rPr>
        <w:t>. SWZ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, jeżeli ich ujawnienie byłoby sprzeczne z ważnym interesem publicznym.</w:t>
      </w:r>
    </w:p>
    <w:p w14:paraId="7ACB3667" w14:textId="13C0C44F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Zamawiający zawrze umowę w sprawie zamówienia publicznego, w terminie nie krótszym niż</w:t>
      </w:r>
      <w:r w:rsidR="00A62E91"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5</w:t>
      </w:r>
      <w:r w:rsidR="00CE08A6">
        <w:rPr>
          <w:rFonts w:ascii="Calibri" w:eastAsia="Arial" w:hAnsi="Calibri" w:cs="Calibri"/>
          <w:sz w:val="22"/>
          <w:szCs w:val="22"/>
          <w:lang w:val="pl"/>
        </w:rPr>
        <w:t> 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dni od dnia przesłania zawiadomienia o wyborze najkorzystniejszej oferty, jeżeli zawiadomienie to zostało przesłane przy użyciu środków komunikacji elektronicznej, albo 10 dni – jeżeli zostało przesłane w inny sposób.</w:t>
      </w:r>
    </w:p>
    <w:p w14:paraId="60F306CD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Zamawiający może zawrzeć umowę w sprawie zamówienia publicznego przed upływem terminu, o którym mowa w pkt 2</w:t>
      </w:r>
      <w:r w:rsidR="00813B04">
        <w:rPr>
          <w:rFonts w:ascii="Calibri" w:eastAsia="Arial" w:hAnsi="Calibri" w:cs="Calibri"/>
          <w:sz w:val="22"/>
          <w:szCs w:val="22"/>
          <w:lang w:val="pl"/>
        </w:rPr>
        <w:t>1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.7. SWZ, jeżeli w postępowaniu o udzielenie zamówienia prowadzonym w trybie podstawowym złożono tylko jedną ofertę.</w:t>
      </w:r>
    </w:p>
    <w:p w14:paraId="6658CA33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W przypadku wyboru oferty złożonej przez Wykonawców wspólnie ubiegających się o udzielenie zamówienia Zamawiający zastrzega sobie prawo żądania przed zawarciem umowy w sprawie zamówienia publicznego umowy regulującej współpracę tych Wykonawców.</w:t>
      </w:r>
    </w:p>
    <w:p w14:paraId="7751FDA9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lastRenderedPageBreak/>
        <w:t>Wykonawca będzie zobowiązany do zawarcia umowy w miejscu i terminie wskazanym przez Zamawiającego.</w:t>
      </w:r>
    </w:p>
    <w:p w14:paraId="1F7D3542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Zamawiający zawrze umowę w jednym z następujących trybów:</w:t>
      </w:r>
    </w:p>
    <w:p w14:paraId="2170D801" w14:textId="77777777" w:rsidR="00EE35EB" w:rsidRPr="00EE35EB" w:rsidRDefault="00813B04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21.11.1.</w:t>
      </w:r>
      <w:r w:rsidR="000E6636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korespondencyjnym, przesyłając umowę do podpisu tradycyjnie</w:t>
      </w:r>
    </w:p>
    <w:p w14:paraId="77B391AE" w14:textId="4819D131" w:rsidR="005557CE" w:rsidRDefault="00813B04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21.11.2.</w:t>
      </w:r>
      <w:r w:rsidR="000E6636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elektronicznym</w:t>
      </w:r>
      <w:r w:rsidR="005557CE"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="00453B0C" w:rsidRPr="005557CE">
        <w:rPr>
          <w:rFonts w:ascii="Calibri" w:eastAsia="Arial" w:hAnsi="Calibri" w:cs="Calibri"/>
          <w:sz w:val="22"/>
          <w:szCs w:val="22"/>
          <w:lang w:val="pl"/>
        </w:rPr>
        <w:t xml:space="preserve">(podpisanie umowy kwalifikowanym podpisem elektronicznym przez przedstawicieli stron umowy) </w:t>
      </w:r>
    </w:p>
    <w:p w14:paraId="011B6C98" w14:textId="6E65B866" w:rsidR="00EE35EB" w:rsidRPr="00EE35EB" w:rsidRDefault="005557CE" w:rsidP="00636678">
      <w:p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21.11.3.</w:t>
      </w:r>
      <w:r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za datę jej zawarcia uznaję się datę złożenia ostatniego podpisu</w:t>
      </w:r>
      <w:r w:rsidR="00972B79"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przez przedstawiciela stron umowy.</w:t>
      </w:r>
    </w:p>
    <w:p w14:paraId="1421A89C" w14:textId="2515B47C" w:rsid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Jeżeli Wykonawca, którego oferta została wybrana jako najkorzystniejsza uchyla się od zawarcia umowy w sprawie zamówienia publicznego, Zamawiający może dokonać ponownego badania i</w:t>
      </w:r>
      <w:r w:rsidR="00CE08A6">
        <w:rPr>
          <w:rFonts w:ascii="Calibri" w:eastAsia="Arial" w:hAnsi="Calibri" w:cs="Calibri"/>
          <w:sz w:val="22"/>
          <w:szCs w:val="22"/>
          <w:lang w:val="pl"/>
        </w:rPr>
        <w:t> 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oceny oferty spośród ofert pozostałych w postępowaniu Wykonawców oraz wybrać najkorzystniejszą ofertę albo unieważnić postępowanie.</w:t>
      </w:r>
    </w:p>
    <w:p w14:paraId="7CCA5BC8" w14:textId="77777777" w:rsidR="00973494" w:rsidRPr="00EE35EB" w:rsidRDefault="00973494" w:rsidP="00636678">
      <w:pPr>
        <w:tabs>
          <w:tab w:val="left" w:pos="851"/>
        </w:tabs>
        <w:spacing w:line="276" w:lineRule="auto"/>
        <w:ind w:left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</w:p>
    <w:p w14:paraId="6A4E34A6" w14:textId="77777777" w:rsidR="00EE35EB" w:rsidRPr="00104DAD" w:rsidRDefault="00EE35EB">
      <w:pPr>
        <w:keepNext/>
        <w:keepLines/>
        <w:numPr>
          <w:ilvl w:val="0"/>
          <w:numId w:val="14"/>
        </w:numPr>
        <w:tabs>
          <w:tab w:val="left" w:pos="851"/>
        </w:tabs>
        <w:spacing w:line="276" w:lineRule="auto"/>
        <w:ind w:left="851" w:hanging="851"/>
        <w:jc w:val="both"/>
        <w:outlineLvl w:val="1"/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</w:pPr>
      <w:bookmarkStart w:id="20" w:name="_Toc80176833"/>
      <w:r w:rsidRPr="00104DAD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Wymagania dotyczące zabezpieczenia należytego wykonania umowy</w:t>
      </w:r>
      <w:bookmarkEnd w:id="20"/>
    </w:p>
    <w:p w14:paraId="5546B0B0" w14:textId="7A3006BB" w:rsidR="00EE35EB" w:rsidRDefault="00EE35EB" w:rsidP="00636678">
      <w:pPr>
        <w:spacing w:line="276" w:lineRule="auto"/>
        <w:ind w:left="851"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Zamawiający </w:t>
      </w:r>
      <w:r w:rsidRPr="00EE35EB">
        <w:rPr>
          <w:rFonts w:ascii="Calibri" w:eastAsia="Arial" w:hAnsi="Calibri" w:cs="Calibri"/>
          <w:b/>
          <w:sz w:val="22"/>
          <w:szCs w:val="22"/>
          <w:lang w:val="pl"/>
        </w:rPr>
        <w:t>nie wymaga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 wniesienia zabezpieczenia należytego wykonania umowy.</w:t>
      </w:r>
    </w:p>
    <w:p w14:paraId="1F7F3689" w14:textId="77777777" w:rsidR="00973494" w:rsidRPr="00EE35EB" w:rsidRDefault="00973494" w:rsidP="00636678">
      <w:pPr>
        <w:spacing w:line="276" w:lineRule="auto"/>
        <w:ind w:left="851"/>
        <w:jc w:val="both"/>
        <w:rPr>
          <w:rFonts w:ascii="Calibri" w:eastAsia="Arial" w:hAnsi="Calibri" w:cs="Calibri"/>
          <w:sz w:val="22"/>
          <w:szCs w:val="22"/>
          <w:lang w:val="pl"/>
        </w:rPr>
      </w:pPr>
    </w:p>
    <w:p w14:paraId="13F53325" w14:textId="77777777" w:rsidR="00EE35EB" w:rsidRPr="00104DAD" w:rsidRDefault="00EE35EB">
      <w:pPr>
        <w:keepNext/>
        <w:keepLines/>
        <w:numPr>
          <w:ilvl w:val="0"/>
          <w:numId w:val="14"/>
        </w:numPr>
        <w:tabs>
          <w:tab w:val="left" w:pos="851"/>
        </w:tabs>
        <w:spacing w:line="276" w:lineRule="auto"/>
        <w:ind w:left="851" w:hanging="851"/>
        <w:jc w:val="both"/>
        <w:outlineLvl w:val="1"/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</w:pPr>
      <w:bookmarkStart w:id="21" w:name="_Toc80176834"/>
      <w:r w:rsidRPr="00104DAD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Powody unieważnienia postępowania</w:t>
      </w:r>
      <w:bookmarkEnd w:id="21"/>
    </w:p>
    <w:p w14:paraId="40B7D8CD" w14:textId="3CE55C9C" w:rsidR="00EE35EB" w:rsidRDefault="00EE35EB" w:rsidP="00636678">
      <w:pPr>
        <w:spacing w:line="276" w:lineRule="auto"/>
        <w:ind w:left="851"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Zamawiający może unieważnić postępowanie w trybie art. 25</w:t>
      </w:r>
      <w:r w:rsidR="003C05D3">
        <w:rPr>
          <w:rFonts w:ascii="Calibri" w:eastAsia="Arial" w:hAnsi="Calibri" w:cs="Calibri"/>
          <w:sz w:val="22"/>
          <w:szCs w:val="22"/>
          <w:lang w:val="pl"/>
        </w:rPr>
        <w:t>5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 i art. 256 </w:t>
      </w:r>
      <w:r w:rsidR="00973494">
        <w:rPr>
          <w:rFonts w:ascii="Calibri" w:eastAsia="Arial" w:hAnsi="Calibri" w:cs="Calibri"/>
          <w:sz w:val="22"/>
          <w:szCs w:val="22"/>
          <w:lang w:val="pl"/>
        </w:rPr>
        <w:t>Ustawy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.</w:t>
      </w:r>
    </w:p>
    <w:p w14:paraId="3A74F006" w14:textId="77777777" w:rsidR="00973494" w:rsidRPr="00EE35EB" w:rsidRDefault="00973494" w:rsidP="00636678">
      <w:pPr>
        <w:spacing w:line="276" w:lineRule="auto"/>
        <w:ind w:left="851"/>
        <w:jc w:val="both"/>
        <w:rPr>
          <w:rFonts w:ascii="Calibri" w:eastAsia="Arial" w:hAnsi="Calibri" w:cs="Calibri"/>
          <w:sz w:val="22"/>
          <w:szCs w:val="22"/>
          <w:lang w:val="pl"/>
        </w:rPr>
      </w:pPr>
    </w:p>
    <w:p w14:paraId="6804F973" w14:textId="77777777" w:rsidR="00EE35EB" w:rsidRPr="00104DAD" w:rsidRDefault="00EE35EB">
      <w:pPr>
        <w:keepNext/>
        <w:keepLines/>
        <w:numPr>
          <w:ilvl w:val="0"/>
          <w:numId w:val="14"/>
        </w:numPr>
        <w:tabs>
          <w:tab w:val="left" w:pos="851"/>
        </w:tabs>
        <w:spacing w:line="276" w:lineRule="auto"/>
        <w:ind w:left="851" w:hanging="851"/>
        <w:jc w:val="both"/>
        <w:outlineLvl w:val="1"/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</w:pPr>
      <w:bookmarkStart w:id="22" w:name="_Toc80176835"/>
      <w:r w:rsidRPr="00104DAD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Informacje o treści zawieranej umowy oraz możliwości jej zmiany</w:t>
      </w:r>
      <w:bookmarkEnd w:id="22"/>
      <w:r w:rsidRPr="00104DAD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 xml:space="preserve"> </w:t>
      </w:r>
    </w:p>
    <w:p w14:paraId="21E2ADD6" w14:textId="4CB9B59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bookmarkStart w:id="23" w:name="_Hlk65662784"/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Wybrany Wykonawca jest zobowiązany do zawarcia umowy w sprawie zamówienia publicznego na warunkach określonych w Projekcie Umowy, stanowiącym </w:t>
      </w:r>
      <w:r w:rsidRPr="00EE35EB">
        <w:rPr>
          <w:rFonts w:ascii="Calibri" w:eastAsia="Arial" w:hAnsi="Calibri" w:cs="Calibri"/>
          <w:b/>
          <w:sz w:val="22"/>
          <w:szCs w:val="22"/>
          <w:lang w:val="pl"/>
        </w:rPr>
        <w:t>Załącznik nr 5 do SWZ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.</w:t>
      </w:r>
    </w:p>
    <w:p w14:paraId="1033A44A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Zakres świadczenia Wykonawcy wynikający z umowy jest tożsamy z jego zobowiązaniem zawartym w ofercie.</w:t>
      </w:r>
    </w:p>
    <w:p w14:paraId="2832718B" w14:textId="2134B3D8" w:rsidR="00EE35EB" w:rsidRPr="00EE35EB" w:rsidRDefault="000033C5">
      <w:pPr>
        <w:numPr>
          <w:ilvl w:val="1"/>
          <w:numId w:val="14"/>
        </w:numPr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 xml:space="preserve">   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 xml:space="preserve">Zamawiający przewiduje możliwość zmiany zawartej umowy w zakresie uregulowanym w art. 454-455 </w:t>
      </w:r>
      <w:r w:rsidR="00973494">
        <w:rPr>
          <w:rFonts w:ascii="Calibri" w:eastAsia="Arial" w:hAnsi="Calibri" w:cs="Calibri"/>
          <w:sz w:val="22"/>
          <w:szCs w:val="22"/>
          <w:lang w:val="pl"/>
        </w:rPr>
        <w:t>Ustawy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 xml:space="preserve"> oraz wskazanym w Projekcie Umowy, stanowiącym </w:t>
      </w:r>
      <w:r w:rsidR="00EE35EB" w:rsidRPr="00EE35EB">
        <w:rPr>
          <w:rFonts w:ascii="Calibri" w:eastAsia="Arial" w:hAnsi="Calibri" w:cs="Calibri"/>
          <w:b/>
          <w:sz w:val="22"/>
          <w:szCs w:val="22"/>
          <w:lang w:val="pl"/>
        </w:rPr>
        <w:t>Załącznik nr 5 do SWZ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.</w:t>
      </w:r>
    </w:p>
    <w:p w14:paraId="323A9FFD" w14:textId="7DE41904" w:rsid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Zmiana umowy wymaga dla swej ważności, pod rygorem nieważności, zachowania formy pisemnej.</w:t>
      </w:r>
      <w:bookmarkEnd w:id="23"/>
    </w:p>
    <w:p w14:paraId="32A0B8F6" w14:textId="77777777" w:rsidR="00973494" w:rsidRPr="00EE35EB" w:rsidRDefault="00973494" w:rsidP="00636678">
      <w:pPr>
        <w:tabs>
          <w:tab w:val="left" w:pos="851"/>
        </w:tabs>
        <w:spacing w:line="276" w:lineRule="auto"/>
        <w:ind w:left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</w:p>
    <w:p w14:paraId="0E18731F" w14:textId="77777777" w:rsidR="00EE35EB" w:rsidRPr="00104DAD" w:rsidRDefault="00EE35EB">
      <w:pPr>
        <w:keepNext/>
        <w:keepLines/>
        <w:numPr>
          <w:ilvl w:val="0"/>
          <w:numId w:val="14"/>
        </w:numPr>
        <w:tabs>
          <w:tab w:val="left" w:pos="851"/>
        </w:tabs>
        <w:spacing w:line="276" w:lineRule="auto"/>
        <w:ind w:left="851" w:hanging="851"/>
        <w:jc w:val="both"/>
        <w:outlineLvl w:val="1"/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</w:pPr>
      <w:bookmarkStart w:id="24" w:name="_Toc80176836"/>
      <w:r w:rsidRPr="00104DAD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Pouczenie o środkach ochrony prawnej przysługujących Wykonawcy</w:t>
      </w:r>
      <w:bookmarkEnd w:id="24"/>
    </w:p>
    <w:p w14:paraId="5B05274E" w14:textId="1C8EDA59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Zasady, terminy oraz sposób korzystania ze środków ochrony prawnej szczegółowo regulują przepisy Działu IX </w:t>
      </w:r>
      <w:r w:rsidR="00973494">
        <w:rPr>
          <w:rFonts w:ascii="Calibri" w:eastAsia="Arial" w:hAnsi="Calibri" w:cs="Calibri"/>
          <w:sz w:val="22"/>
          <w:szCs w:val="22"/>
          <w:lang w:val="pl"/>
        </w:rPr>
        <w:t>Ustawy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 – Środki ochrony prawnej (art.</w:t>
      </w:r>
      <w:r w:rsidR="007A3EC0"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505 – 590).</w:t>
      </w:r>
    </w:p>
    <w:p w14:paraId="6FC1BA44" w14:textId="0D15190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Środki ochrony prawnej określone w niniejszym dziale przysługują Wykonawcy, uczestnikowi konkursu oraz innemu podmiotowi, jeżeli ma lub miał interes w uzyskaniu zamówienia lub nagrody w konkursie oraz poniósł lub może ponieść szkodę w wyniku naruszenia przez Zamawiającego przepisów </w:t>
      </w:r>
      <w:r w:rsidR="006531C1">
        <w:rPr>
          <w:rFonts w:ascii="Calibri" w:eastAsia="Arial" w:hAnsi="Calibri" w:cs="Calibri"/>
          <w:sz w:val="22"/>
          <w:szCs w:val="22"/>
          <w:lang w:val="pl"/>
        </w:rPr>
        <w:t>Ustawy.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 </w:t>
      </w:r>
    </w:p>
    <w:p w14:paraId="7613C839" w14:textId="2F1A2489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Środki ochrony prawnej wobec ogłoszenia wszczynającego postępowanie o udzielenie zamówienia lub ogłoszenia o konkursie oraz dokumentów zamówienia przysługują również organizacjom wpisanym na listę, o której mowa w art. 469 pkt 15 </w:t>
      </w:r>
      <w:r w:rsidR="006531C1">
        <w:rPr>
          <w:rFonts w:ascii="Calibri" w:eastAsia="Arial" w:hAnsi="Calibri" w:cs="Calibri"/>
          <w:sz w:val="22"/>
          <w:szCs w:val="22"/>
          <w:lang w:val="pl"/>
        </w:rPr>
        <w:t>Ustawy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 oraz Rzecznikowi Małych i Średnich Przedsiębiorców.</w:t>
      </w:r>
    </w:p>
    <w:p w14:paraId="6FF526EB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Odwołanie przysługuje na:</w:t>
      </w:r>
    </w:p>
    <w:p w14:paraId="2AE2FB16" w14:textId="13E9726E" w:rsidR="00EE35EB" w:rsidRPr="00EE35EB" w:rsidRDefault="00646549" w:rsidP="004B5D7C">
      <w:pPr>
        <w:tabs>
          <w:tab w:val="left" w:pos="1701"/>
        </w:tabs>
        <w:spacing w:line="276" w:lineRule="auto"/>
        <w:ind w:left="170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2</w:t>
      </w:r>
      <w:r w:rsidR="004B5D7C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.4.1.</w:t>
      </w:r>
      <w:r w:rsidR="000E6636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niezgodną z przepisami ustawy czynność Zamawiającego, podjętą w postępowaniu o udzielenie zamówienia, w tym na projektowane postanowienie umowy;</w:t>
      </w:r>
    </w:p>
    <w:p w14:paraId="60C73C41" w14:textId="55BE317C" w:rsidR="00EE35EB" w:rsidRPr="00EE35EB" w:rsidRDefault="00646549" w:rsidP="004B5D7C">
      <w:pPr>
        <w:tabs>
          <w:tab w:val="left" w:pos="1701"/>
        </w:tabs>
        <w:spacing w:line="276" w:lineRule="auto"/>
        <w:ind w:left="170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2</w:t>
      </w:r>
      <w:r w:rsidR="004B5D7C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.4.2.</w:t>
      </w:r>
      <w:r w:rsidR="00644529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zaniechanie czynności w postępowaniu o udzielenie zamówienia</w:t>
      </w:r>
      <w:r w:rsidR="00CE08A6">
        <w:rPr>
          <w:rFonts w:ascii="Calibri" w:eastAsia="Arial" w:hAnsi="Calibri" w:cs="Calibri"/>
          <w:sz w:val="22"/>
          <w:szCs w:val="22"/>
          <w:lang w:val="pl"/>
        </w:rPr>
        <w:t>,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 xml:space="preserve"> do której Zamawiający był obowiązany na podstawie </w:t>
      </w:r>
      <w:r w:rsidR="006531C1">
        <w:rPr>
          <w:rFonts w:ascii="Calibri" w:eastAsia="Arial" w:hAnsi="Calibri" w:cs="Calibri"/>
          <w:sz w:val="22"/>
          <w:szCs w:val="22"/>
          <w:lang w:val="pl"/>
        </w:rPr>
        <w:t>Ustawy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;</w:t>
      </w:r>
    </w:p>
    <w:p w14:paraId="565F6B78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lastRenderedPageBreak/>
        <w:t>Odwołanie wnosi się do Prezesa Izby. Odwołujący przekazuje kopię odwołania Zamawiającemu przed upływem terminu do wniesienia odwołania w taki sposób, aby mógł on zapoznać się z jego treścią przed upływem tego terminu.</w:t>
      </w:r>
    </w:p>
    <w:p w14:paraId="25AABCFA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Odwołanie wobec treści ogłoszenia lub treści SWZ wnosi się w terminie 5 dni od dnia zamieszczenia ogłoszenia w Biuletynie Zamówień Publicznych lub treści SWZ na stronie internetowej.</w:t>
      </w:r>
    </w:p>
    <w:p w14:paraId="22208941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Odwołanie wnosi się w terminie:</w:t>
      </w:r>
    </w:p>
    <w:p w14:paraId="553E5290" w14:textId="7A3A0E7A" w:rsidR="00EE35EB" w:rsidRPr="00EE35EB" w:rsidRDefault="00B97CB1" w:rsidP="001E7B26">
      <w:pPr>
        <w:tabs>
          <w:tab w:val="left" w:pos="1701"/>
        </w:tabs>
        <w:spacing w:line="276" w:lineRule="auto"/>
        <w:ind w:left="170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2</w:t>
      </w:r>
      <w:r w:rsidR="004B5D7C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.7.1.</w:t>
      </w:r>
      <w:r w:rsidR="007A3EC0"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="00644529">
        <w:rPr>
          <w:rFonts w:ascii="Calibri" w:eastAsia="Arial" w:hAnsi="Calibri" w:cs="Calibri"/>
          <w:sz w:val="22"/>
          <w:szCs w:val="22"/>
          <w:lang w:val="pl"/>
        </w:rPr>
        <w:tab/>
      </w:r>
      <w:r w:rsidR="007A3EC0">
        <w:rPr>
          <w:rFonts w:ascii="Calibri" w:eastAsia="Arial" w:hAnsi="Calibri" w:cs="Calibri"/>
          <w:sz w:val="22"/>
          <w:szCs w:val="22"/>
          <w:lang w:val="pl"/>
        </w:rPr>
        <w:t>5</w:t>
      </w:r>
      <w:r w:rsidR="00CE08A6"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dni od dnia przekazania informacji o czynności Zamawiającego stanowiącej podstawę jego wniesienia, jeżeli informacja została przekazana przy użyciu środków komunikacji elektronicznej,</w:t>
      </w:r>
    </w:p>
    <w:p w14:paraId="52F230E2" w14:textId="27ABC711" w:rsidR="00EE35EB" w:rsidRPr="00EE35EB" w:rsidRDefault="00B97CB1" w:rsidP="001E7B26">
      <w:pPr>
        <w:tabs>
          <w:tab w:val="left" w:pos="1701"/>
        </w:tabs>
        <w:spacing w:line="276" w:lineRule="auto"/>
        <w:ind w:left="170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>2</w:t>
      </w:r>
      <w:r w:rsidR="004B5D7C">
        <w:rPr>
          <w:rFonts w:ascii="Calibri" w:eastAsia="Arial" w:hAnsi="Calibri" w:cs="Calibri"/>
          <w:sz w:val="22"/>
          <w:szCs w:val="22"/>
          <w:lang w:val="pl"/>
        </w:rPr>
        <w:t>6</w:t>
      </w:r>
      <w:r>
        <w:rPr>
          <w:rFonts w:ascii="Calibri" w:eastAsia="Arial" w:hAnsi="Calibri" w:cs="Calibri"/>
          <w:sz w:val="22"/>
          <w:szCs w:val="22"/>
          <w:lang w:val="pl"/>
        </w:rPr>
        <w:t>.7.2.</w:t>
      </w:r>
      <w:r w:rsidR="007A3EC0"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="00644529"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10 dni od dnia przekazania informacji o czynności Zamawiającego stanowiącej podstawę jego wniesienia, jeżeli informacja została przekazana w sposób inny niż określony w pkt 2</w:t>
      </w:r>
      <w:r w:rsidR="004B5D7C">
        <w:rPr>
          <w:rFonts w:ascii="Calibri" w:eastAsia="Arial" w:hAnsi="Calibri" w:cs="Calibri"/>
          <w:sz w:val="22"/>
          <w:szCs w:val="22"/>
          <w:lang w:val="pl"/>
        </w:rPr>
        <w:t>6</w:t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.7.1.</w:t>
      </w:r>
    </w:p>
    <w:p w14:paraId="304A2E63" w14:textId="5816F280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Odwołanie w przypadkach innych niż określone w pkt 2</w:t>
      </w:r>
      <w:r w:rsidR="004B5D7C">
        <w:rPr>
          <w:rFonts w:ascii="Calibri" w:eastAsia="Arial" w:hAnsi="Calibri" w:cs="Calibri"/>
          <w:sz w:val="22"/>
          <w:szCs w:val="22"/>
          <w:lang w:val="pl"/>
        </w:rPr>
        <w:t>6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.7.1. i 2</w:t>
      </w:r>
      <w:r w:rsidR="001E7B26">
        <w:rPr>
          <w:rFonts w:ascii="Calibri" w:eastAsia="Arial" w:hAnsi="Calibri" w:cs="Calibri"/>
          <w:sz w:val="22"/>
          <w:szCs w:val="22"/>
          <w:lang w:val="pl"/>
        </w:rPr>
        <w:t>6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.7.2. SWZ wnosi się w terminie 5</w:t>
      </w:r>
      <w:r w:rsidR="00CE08A6">
        <w:rPr>
          <w:rFonts w:ascii="Calibri" w:eastAsia="Arial" w:hAnsi="Calibri" w:cs="Calibri"/>
          <w:sz w:val="22"/>
          <w:szCs w:val="22"/>
          <w:lang w:val="pl"/>
        </w:rPr>
        <w:t> 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dni od dnia, w którym powzięto lub przy zachowaniu należytej staranności można było powziąć wiadomość o okolicznościach stanowiących podstawę jego wniesienia</w:t>
      </w:r>
    </w:p>
    <w:p w14:paraId="28E24F1A" w14:textId="12DF976D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Na orzeczenie Izby oraz postanowienie Prezesa Izby, o którym mowa w art. 519 ust. 1 </w:t>
      </w:r>
      <w:r w:rsidR="006531C1">
        <w:rPr>
          <w:rFonts w:ascii="Calibri" w:eastAsia="Arial" w:hAnsi="Calibri" w:cs="Calibri"/>
          <w:sz w:val="22"/>
          <w:szCs w:val="22"/>
          <w:lang w:val="pl"/>
        </w:rPr>
        <w:t>Ustawy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, stronom oraz uczestnikom postępowania odwoławczego przysługuje skarga do sądu.</w:t>
      </w:r>
    </w:p>
    <w:p w14:paraId="0D0168B2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W postępowaniu toczącym się wskutek wniesienia skargi stosuje się odpowiednio przepisy ustawy z dnia 17 listopada 1964 r. - Kodeks postępowania cywilnego o apelacji, jeżeli przepisy niniejszego rozdziału nie stanowią inaczej.</w:t>
      </w:r>
    </w:p>
    <w:p w14:paraId="0A1A3CC0" w14:textId="77777777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Skargę wnosi się do Sądu Okręgowego w Warszawie - sądu zamówień publicznych, zwanego dalej "sądem zamówień publicznych".</w:t>
      </w:r>
    </w:p>
    <w:p w14:paraId="2B993B30" w14:textId="026DF0C4" w:rsidR="00EE35EB" w:rsidRP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Skargę wnosi się za pośrednictwem Prezesa Izby, w terminie 14 dni od dnia doręczenia orzeczenia Izby lub postanowienia Prezesa Izby, o którym mowa w art. 519 ust. 1 </w:t>
      </w:r>
      <w:r w:rsidR="006531C1">
        <w:rPr>
          <w:rFonts w:ascii="Calibri" w:eastAsia="Arial" w:hAnsi="Calibri" w:cs="Calibri"/>
          <w:sz w:val="22"/>
          <w:szCs w:val="22"/>
          <w:lang w:val="pl"/>
        </w:rPr>
        <w:t>Ustawy</w:t>
      </w:r>
      <w:r w:rsidRPr="00EE35EB">
        <w:rPr>
          <w:rFonts w:ascii="Calibri" w:eastAsia="Arial" w:hAnsi="Calibri" w:cs="Calibri"/>
          <w:sz w:val="22"/>
          <w:szCs w:val="22"/>
          <w:lang w:val="pl"/>
        </w:rPr>
        <w:t>, przesyłając jednocześnie jej odpis przeciwnikowi skargi. Złożenie skargi w placówce pocztowej operatora wyznaczonego w rozumieniu ustawy z dnia 23 listopada 2012 r. - Prawo pocztowe jest równoznaczne z jej wniesieniem.</w:t>
      </w:r>
    </w:p>
    <w:p w14:paraId="30806513" w14:textId="4EBA4EBE" w:rsidR="00EE35EB" w:rsidRDefault="00EE35EB">
      <w:pPr>
        <w:numPr>
          <w:ilvl w:val="1"/>
          <w:numId w:val="14"/>
        </w:numPr>
        <w:tabs>
          <w:tab w:val="left" w:pos="851"/>
        </w:tabs>
        <w:spacing w:line="276" w:lineRule="auto"/>
        <w:ind w:left="851" w:hanging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Prezes Izby przekazuje skargę wraz z aktami postępowania odwoławczego do sądu zamówień publicznych w terminie 7 dni od dnia jej otrzymania.</w:t>
      </w:r>
    </w:p>
    <w:p w14:paraId="5C6BB86F" w14:textId="77777777" w:rsidR="006531C1" w:rsidRDefault="006531C1" w:rsidP="00636678">
      <w:pPr>
        <w:tabs>
          <w:tab w:val="left" w:pos="851"/>
        </w:tabs>
        <w:spacing w:line="276" w:lineRule="auto"/>
        <w:ind w:left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</w:p>
    <w:p w14:paraId="08009FC1" w14:textId="77777777" w:rsidR="001E7B26" w:rsidRDefault="001E7B26" w:rsidP="00636678">
      <w:pPr>
        <w:tabs>
          <w:tab w:val="left" w:pos="851"/>
        </w:tabs>
        <w:spacing w:line="276" w:lineRule="auto"/>
        <w:ind w:left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</w:p>
    <w:p w14:paraId="2103D11A" w14:textId="77777777" w:rsidR="001E7B26" w:rsidRDefault="001E7B26" w:rsidP="00636678">
      <w:pPr>
        <w:tabs>
          <w:tab w:val="left" w:pos="851"/>
        </w:tabs>
        <w:spacing w:line="276" w:lineRule="auto"/>
        <w:ind w:left="851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</w:p>
    <w:p w14:paraId="079B0D93" w14:textId="77777777" w:rsidR="007E0EED" w:rsidRPr="00E65C25" w:rsidRDefault="007E0EED" w:rsidP="00636678">
      <w:pPr>
        <w:tabs>
          <w:tab w:val="left" w:pos="851"/>
        </w:tabs>
        <w:spacing w:line="276" w:lineRule="auto"/>
        <w:ind w:left="851"/>
        <w:contextualSpacing/>
        <w:jc w:val="both"/>
        <w:rPr>
          <w:rFonts w:ascii="Calibri" w:hAnsi="Calibri" w:cs="Calibri"/>
          <w:sz w:val="22"/>
          <w:szCs w:val="22"/>
          <w:lang w:val="pl"/>
        </w:rPr>
      </w:pPr>
    </w:p>
    <w:p w14:paraId="200B4C57" w14:textId="77777777" w:rsidR="00EE35EB" w:rsidRPr="00644529" w:rsidRDefault="00EE35EB" w:rsidP="003275D0">
      <w:pPr>
        <w:keepNext/>
        <w:keepLines/>
        <w:spacing w:line="276" w:lineRule="auto"/>
        <w:jc w:val="both"/>
        <w:outlineLvl w:val="1"/>
        <w:rPr>
          <w:rFonts w:ascii="Calibri" w:eastAsia="Arial" w:hAnsi="Calibri" w:cs="Calibri"/>
          <w:b/>
          <w:bCs/>
          <w:sz w:val="22"/>
          <w:szCs w:val="22"/>
          <w:lang w:val="pl"/>
        </w:rPr>
      </w:pPr>
      <w:bookmarkStart w:id="25" w:name="_Toc80176837"/>
      <w:r w:rsidRPr="00644529">
        <w:rPr>
          <w:rFonts w:ascii="Calibri" w:eastAsia="Arial" w:hAnsi="Calibri" w:cs="Calibri"/>
          <w:b/>
          <w:bCs/>
          <w:sz w:val="22"/>
          <w:szCs w:val="22"/>
          <w:lang w:val="pl"/>
        </w:rPr>
        <w:t>Spis załączników</w:t>
      </w:r>
      <w:bookmarkEnd w:id="25"/>
      <w:r w:rsidR="00E65C25" w:rsidRPr="00644529">
        <w:rPr>
          <w:rFonts w:ascii="Calibri" w:eastAsia="Arial" w:hAnsi="Calibri" w:cs="Calibri"/>
          <w:b/>
          <w:bCs/>
          <w:sz w:val="22"/>
          <w:szCs w:val="22"/>
          <w:lang w:val="pl"/>
        </w:rPr>
        <w:t>.</w:t>
      </w:r>
    </w:p>
    <w:p w14:paraId="6C7C7866" w14:textId="151A69F7" w:rsidR="00EE35EB" w:rsidRPr="0065190C" w:rsidRDefault="00EE35EB">
      <w:pPr>
        <w:numPr>
          <w:ilvl w:val="0"/>
          <w:numId w:val="19"/>
        </w:numPr>
        <w:tabs>
          <w:tab w:val="left" w:pos="0"/>
        </w:tabs>
        <w:spacing w:line="276" w:lineRule="auto"/>
        <w:ind w:left="0" w:firstLine="0"/>
        <w:jc w:val="both"/>
        <w:rPr>
          <w:rFonts w:ascii="Calibri" w:eastAsia="Arial" w:hAnsi="Calibri" w:cs="Calibri"/>
          <w:sz w:val="22"/>
          <w:szCs w:val="22"/>
          <w:lang w:val="pl"/>
        </w:rPr>
      </w:pPr>
      <w:bookmarkStart w:id="26" w:name="_Hlk96526162"/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Arkusz </w:t>
      </w:r>
      <w:r w:rsidR="003B150E">
        <w:rPr>
          <w:rFonts w:ascii="Calibri" w:eastAsia="Arial" w:hAnsi="Calibri" w:cs="Calibri"/>
          <w:sz w:val="22"/>
          <w:szCs w:val="22"/>
          <w:lang w:val="pl"/>
        </w:rPr>
        <w:t>funkcjonalności</w:t>
      </w:r>
      <w:r w:rsidR="00E65C25">
        <w:rPr>
          <w:rFonts w:ascii="Calibri" w:eastAsia="Arial" w:hAnsi="Calibri" w:cs="Calibri"/>
          <w:sz w:val="22"/>
          <w:szCs w:val="22"/>
          <w:lang w:val="pl"/>
        </w:rPr>
        <w:t xml:space="preserve"> </w:t>
      </w:r>
      <w:r w:rsidR="005D39FC">
        <w:rPr>
          <w:rFonts w:ascii="Calibri" w:eastAsia="Arial" w:hAnsi="Calibri" w:cs="Calibri"/>
          <w:sz w:val="22"/>
          <w:szCs w:val="22"/>
          <w:lang w:val="pl"/>
        </w:rPr>
        <w:t xml:space="preserve">(opis przedmiotu zamówienia) </w:t>
      </w:r>
      <w:r w:rsidR="00E65C25">
        <w:rPr>
          <w:rFonts w:ascii="Calibri" w:eastAsia="Arial" w:hAnsi="Calibri" w:cs="Calibri"/>
          <w:sz w:val="22"/>
          <w:szCs w:val="22"/>
          <w:lang w:val="pl"/>
        </w:rPr>
        <w:t xml:space="preserve">– </w:t>
      </w:r>
      <w:r w:rsidR="00E65C25" w:rsidRPr="00E65C25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 xml:space="preserve">Załącznik nr </w:t>
      </w:r>
      <w:r w:rsidR="004B4FA3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1</w:t>
      </w:r>
      <w:r w:rsidR="00E65C25" w:rsidRPr="00E65C25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 xml:space="preserve"> do SWZ/Umowy.</w:t>
      </w:r>
    </w:p>
    <w:p w14:paraId="315FF53C" w14:textId="52D4A7ED" w:rsidR="0065190C" w:rsidRPr="000D6F18" w:rsidRDefault="000D6F18">
      <w:pPr>
        <w:numPr>
          <w:ilvl w:val="0"/>
          <w:numId w:val="19"/>
        </w:numPr>
        <w:tabs>
          <w:tab w:val="left" w:pos="0"/>
        </w:tabs>
        <w:spacing w:line="276" w:lineRule="auto"/>
        <w:ind w:left="0" w:firstLine="0"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0D6F18">
        <w:rPr>
          <w:rFonts w:ascii="Calibri" w:eastAsia="Arial" w:hAnsi="Calibri" w:cs="Calibri"/>
          <w:sz w:val="22"/>
          <w:szCs w:val="22"/>
          <w:lang w:val="pl"/>
        </w:rPr>
        <w:t>Specyfikacja techniczna i funkcjonalna –</w:t>
      </w:r>
      <w:r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 xml:space="preserve"> Załącznik nr 1A do SWZ/Umowy</w:t>
      </w:r>
      <w:r w:rsidR="00235878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.</w:t>
      </w:r>
    </w:p>
    <w:p w14:paraId="60985C99" w14:textId="0E0A7787" w:rsidR="000D6F18" w:rsidRPr="00DC1822" w:rsidRDefault="00220534">
      <w:pPr>
        <w:numPr>
          <w:ilvl w:val="0"/>
          <w:numId w:val="19"/>
        </w:numPr>
        <w:tabs>
          <w:tab w:val="left" w:pos="0"/>
        </w:tabs>
        <w:spacing w:line="276" w:lineRule="auto"/>
        <w:ind w:left="0" w:firstLine="0"/>
        <w:jc w:val="both"/>
        <w:rPr>
          <w:rFonts w:ascii="Calibri" w:eastAsia="Arial" w:hAnsi="Calibri" w:cs="Calibri"/>
          <w:b/>
          <w:bCs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 xml:space="preserve">Arkusz </w:t>
      </w:r>
      <w:proofErr w:type="spellStart"/>
      <w:r>
        <w:rPr>
          <w:rFonts w:ascii="Calibri" w:eastAsia="Arial" w:hAnsi="Calibri" w:cs="Calibri"/>
          <w:sz w:val="22"/>
          <w:szCs w:val="22"/>
          <w:lang w:val="pl"/>
        </w:rPr>
        <w:t>asotymentowo</w:t>
      </w:r>
      <w:proofErr w:type="spellEnd"/>
      <w:r>
        <w:rPr>
          <w:rFonts w:ascii="Calibri" w:eastAsia="Arial" w:hAnsi="Calibri" w:cs="Calibri"/>
          <w:sz w:val="22"/>
          <w:szCs w:val="22"/>
          <w:lang w:val="pl"/>
        </w:rPr>
        <w:t>-cenowy</w:t>
      </w:r>
      <w:r w:rsidR="006800AB">
        <w:rPr>
          <w:rFonts w:ascii="Calibri" w:eastAsia="Arial" w:hAnsi="Calibri" w:cs="Calibri"/>
          <w:sz w:val="22"/>
          <w:szCs w:val="22"/>
          <w:lang w:val="pl"/>
        </w:rPr>
        <w:t xml:space="preserve"> – </w:t>
      </w:r>
      <w:r w:rsidR="006800AB" w:rsidRPr="00DC1822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Załącznik nr 1</w:t>
      </w:r>
      <w:r w:rsidR="00DC1822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B</w:t>
      </w:r>
      <w:r w:rsidR="006800AB" w:rsidRPr="00DC1822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 xml:space="preserve"> do SWZ</w:t>
      </w:r>
      <w:r w:rsidR="00235878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.</w:t>
      </w:r>
    </w:p>
    <w:p w14:paraId="1A167D1C" w14:textId="0923CAA5" w:rsidR="00DC1822" w:rsidRPr="00DC1822" w:rsidRDefault="00DC1822">
      <w:pPr>
        <w:numPr>
          <w:ilvl w:val="0"/>
          <w:numId w:val="19"/>
        </w:numPr>
        <w:tabs>
          <w:tab w:val="left" w:pos="0"/>
        </w:tabs>
        <w:spacing w:line="276" w:lineRule="auto"/>
        <w:ind w:left="0" w:firstLine="0"/>
        <w:jc w:val="both"/>
        <w:rPr>
          <w:rFonts w:ascii="Calibri" w:eastAsia="Arial" w:hAnsi="Calibri" w:cs="Calibri"/>
          <w:b/>
          <w:bCs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 xml:space="preserve">Arkusz </w:t>
      </w:r>
      <w:r w:rsidR="00235878">
        <w:rPr>
          <w:rFonts w:ascii="Calibri" w:eastAsia="Arial" w:hAnsi="Calibri" w:cs="Calibri"/>
          <w:sz w:val="22"/>
          <w:szCs w:val="22"/>
          <w:lang w:val="pl"/>
        </w:rPr>
        <w:t xml:space="preserve">funkcjonalności – </w:t>
      </w:r>
      <w:r w:rsidR="00235878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Załącznik nr 1C do SWZ</w:t>
      </w:r>
      <w:r w:rsidR="00235878">
        <w:rPr>
          <w:rFonts w:ascii="Calibri" w:eastAsia="Arial" w:hAnsi="Calibri" w:cs="Calibri"/>
          <w:sz w:val="22"/>
          <w:szCs w:val="22"/>
          <w:u w:val="single"/>
          <w:lang w:val="pl"/>
        </w:rPr>
        <w:t>.</w:t>
      </w:r>
    </w:p>
    <w:bookmarkEnd w:id="26"/>
    <w:p w14:paraId="7E23D63D" w14:textId="17EF2809" w:rsidR="00EE35EB" w:rsidRPr="00EE35EB" w:rsidRDefault="00EE35EB">
      <w:pPr>
        <w:numPr>
          <w:ilvl w:val="0"/>
          <w:numId w:val="19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>Formularz oferty</w:t>
      </w:r>
      <w:r w:rsidR="00E65C25">
        <w:rPr>
          <w:rFonts w:ascii="Calibri" w:eastAsia="Arial" w:hAnsi="Calibri" w:cs="Calibri"/>
          <w:sz w:val="22"/>
          <w:szCs w:val="22"/>
          <w:lang w:val="pl"/>
        </w:rPr>
        <w:t xml:space="preserve"> – </w:t>
      </w:r>
      <w:r w:rsidR="00E65C25" w:rsidRPr="00E65C25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 xml:space="preserve">Załącznik nr </w:t>
      </w:r>
      <w:r w:rsidR="005A547F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2</w:t>
      </w:r>
      <w:r w:rsidR="00E65C25" w:rsidRPr="00E65C25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 xml:space="preserve"> do SWZ/Umowy.</w:t>
      </w:r>
    </w:p>
    <w:p w14:paraId="3FDEE5A9" w14:textId="3FB5CA12" w:rsidR="00EE35EB" w:rsidRPr="00EE35EB" w:rsidRDefault="00EE35EB">
      <w:pPr>
        <w:numPr>
          <w:ilvl w:val="0"/>
          <w:numId w:val="19"/>
        </w:numPr>
        <w:tabs>
          <w:tab w:val="left" w:pos="0"/>
        </w:tabs>
        <w:spacing w:line="276" w:lineRule="auto"/>
        <w:ind w:left="0" w:firstLine="0"/>
        <w:jc w:val="both"/>
        <w:rPr>
          <w:rFonts w:ascii="Calibri" w:eastAsia="Arial" w:hAnsi="Calibri" w:cs="Calibri"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Oświadczenie, o którym mowa w art. 125 ust.1 ustawy </w:t>
      </w:r>
      <w:proofErr w:type="spellStart"/>
      <w:r w:rsidRPr="00EE35EB">
        <w:rPr>
          <w:rFonts w:ascii="Calibri" w:eastAsia="Arial" w:hAnsi="Calibri" w:cs="Calibri"/>
          <w:sz w:val="22"/>
          <w:szCs w:val="22"/>
          <w:lang w:val="pl"/>
        </w:rPr>
        <w:t>P</w:t>
      </w:r>
      <w:r w:rsidR="00B97CB1">
        <w:rPr>
          <w:rFonts w:ascii="Calibri" w:eastAsia="Arial" w:hAnsi="Calibri" w:cs="Calibri"/>
          <w:sz w:val="22"/>
          <w:szCs w:val="22"/>
          <w:lang w:val="pl"/>
        </w:rPr>
        <w:t>zp</w:t>
      </w:r>
      <w:proofErr w:type="spellEnd"/>
      <w:r w:rsidR="00E65C25">
        <w:rPr>
          <w:rFonts w:ascii="Calibri" w:eastAsia="Arial" w:hAnsi="Calibri" w:cs="Calibri"/>
          <w:sz w:val="22"/>
          <w:szCs w:val="22"/>
          <w:lang w:val="pl"/>
        </w:rPr>
        <w:t xml:space="preserve"> – </w:t>
      </w:r>
      <w:r w:rsidR="00E65C25" w:rsidRPr="00E65C25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 xml:space="preserve">Załącznik nr </w:t>
      </w:r>
      <w:r w:rsidR="00FD5C43" w:rsidRPr="00E65C25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3</w:t>
      </w:r>
      <w:r w:rsidR="007541CC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a</w:t>
      </w:r>
      <w:r w:rsidR="00E65C25" w:rsidRPr="00E65C25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 xml:space="preserve"> i </w:t>
      </w:r>
      <w:r w:rsidR="00FD5C43" w:rsidRPr="00E65C25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3</w:t>
      </w:r>
      <w:r w:rsidR="007541CC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 xml:space="preserve">b </w:t>
      </w:r>
      <w:r w:rsidR="00E65C25" w:rsidRPr="00E65C25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do SWZ.</w:t>
      </w:r>
    </w:p>
    <w:p w14:paraId="675446AB" w14:textId="77777777" w:rsidR="003275D0" w:rsidRPr="003275D0" w:rsidRDefault="00EE35EB">
      <w:pPr>
        <w:numPr>
          <w:ilvl w:val="0"/>
          <w:numId w:val="19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Calibri" w:eastAsia="Arial" w:hAnsi="Calibri" w:cs="Calibri"/>
          <w:b/>
          <w:bCs/>
          <w:sz w:val="22"/>
          <w:szCs w:val="22"/>
          <w:lang w:val="pl"/>
        </w:rPr>
      </w:pPr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Oświadczenie w zakresie art. 108 ust. 1 pkt 5 ustawy </w:t>
      </w:r>
      <w:proofErr w:type="spellStart"/>
      <w:r w:rsidRPr="00EE35EB">
        <w:rPr>
          <w:rFonts w:ascii="Calibri" w:eastAsia="Arial" w:hAnsi="Calibri" w:cs="Calibri"/>
          <w:sz w:val="22"/>
          <w:szCs w:val="22"/>
          <w:lang w:val="pl"/>
        </w:rPr>
        <w:t>Pzp</w:t>
      </w:r>
      <w:proofErr w:type="spellEnd"/>
      <w:r w:rsidRPr="00EE35EB">
        <w:rPr>
          <w:rFonts w:ascii="Calibri" w:eastAsia="Arial" w:hAnsi="Calibri" w:cs="Calibri"/>
          <w:sz w:val="22"/>
          <w:szCs w:val="22"/>
          <w:lang w:val="pl"/>
        </w:rPr>
        <w:t xml:space="preserve">, o braku przynależności do tej samej </w:t>
      </w:r>
    </w:p>
    <w:p w14:paraId="651D55D7" w14:textId="04CBECD9" w:rsidR="00EE35EB" w:rsidRPr="00E65C25" w:rsidRDefault="003275D0" w:rsidP="003275D0">
      <w:pPr>
        <w:tabs>
          <w:tab w:val="left" w:pos="0"/>
        </w:tabs>
        <w:spacing w:line="276" w:lineRule="auto"/>
        <w:contextualSpacing/>
        <w:jc w:val="both"/>
        <w:rPr>
          <w:rFonts w:ascii="Calibri" w:eastAsia="Arial" w:hAnsi="Calibri" w:cs="Calibri"/>
          <w:b/>
          <w:bCs/>
          <w:sz w:val="22"/>
          <w:szCs w:val="22"/>
          <w:lang w:val="pl"/>
        </w:rPr>
      </w:pPr>
      <w:r>
        <w:rPr>
          <w:rFonts w:ascii="Calibri" w:eastAsia="Arial" w:hAnsi="Calibri" w:cs="Calibri"/>
          <w:sz w:val="22"/>
          <w:szCs w:val="22"/>
          <w:lang w:val="pl"/>
        </w:rPr>
        <w:tab/>
      </w:r>
      <w:r w:rsidR="00EE35EB" w:rsidRPr="00EE35EB">
        <w:rPr>
          <w:rFonts w:ascii="Calibri" w:eastAsia="Arial" w:hAnsi="Calibri" w:cs="Calibri"/>
          <w:sz w:val="22"/>
          <w:szCs w:val="22"/>
          <w:lang w:val="pl"/>
        </w:rPr>
        <w:t>grupy kapitałowej</w:t>
      </w:r>
      <w:r w:rsidR="00E65C25">
        <w:rPr>
          <w:rFonts w:ascii="Calibri" w:eastAsia="Arial" w:hAnsi="Calibri" w:cs="Calibri"/>
          <w:sz w:val="22"/>
          <w:szCs w:val="22"/>
          <w:lang w:val="pl"/>
        </w:rPr>
        <w:t xml:space="preserve"> – </w:t>
      </w:r>
      <w:r w:rsidR="00E65C25" w:rsidRPr="00E65C25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Załącznik nr 4 do SWZ</w:t>
      </w:r>
      <w:r w:rsidR="00EE35EB" w:rsidRPr="00E65C25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.</w:t>
      </w:r>
    </w:p>
    <w:p w14:paraId="283BFE11" w14:textId="0A6C1099" w:rsidR="001536E4" w:rsidRPr="007E0EED" w:rsidRDefault="00EE35EB">
      <w:pPr>
        <w:numPr>
          <w:ilvl w:val="0"/>
          <w:numId w:val="19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7A3EC0">
        <w:rPr>
          <w:rFonts w:ascii="Calibri" w:eastAsia="Arial" w:hAnsi="Calibri" w:cs="Calibri"/>
          <w:sz w:val="22"/>
          <w:szCs w:val="22"/>
          <w:lang w:val="pl"/>
        </w:rPr>
        <w:t>Projekt umowy</w:t>
      </w:r>
      <w:r w:rsidR="00E65C25" w:rsidRPr="007A3EC0">
        <w:rPr>
          <w:rFonts w:ascii="Calibri" w:eastAsia="Arial" w:hAnsi="Calibri" w:cs="Calibri"/>
          <w:sz w:val="22"/>
          <w:szCs w:val="22"/>
          <w:lang w:val="pl"/>
        </w:rPr>
        <w:t xml:space="preserve"> – </w:t>
      </w:r>
      <w:r w:rsidR="00E65C25" w:rsidRPr="007A3EC0"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Załącznik nr 5 do SWZ.</w:t>
      </w:r>
    </w:p>
    <w:p w14:paraId="6EC58151" w14:textId="6F6C04C3" w:rsidR="007E0EED" w:rsidRDefault="007E0EED" w:rsidP="007E0EED">
      <w:pPr>
        <w:tabs>
          <w:tab w:val="left" w:pos="1134"/>
        </w:tabs>
        <w:spacing w:line="360" w:lineRule="auto"/>
        <w:contextualSpacing/>
        <w:jc w:val="both"/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</w:pPr>
    </w:p>
    <w:p w14:paraId="203D4D36" w14:textId="753E1139" w:rsidR="008F1A8C" w:rsidRPr="00B92F39" w:rsidRDefault="008F1A8C" w:rsidP="00B92F39">
      <w:pPr>
        <w:spacing w:before="60" w:line="360" w:lineRule="auto"/>
        <w:jc w:val="right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B92F39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 Nr 2 do SWZ/UMOWY</w:t>
      </w:r>
    </w:p>
    <w:p w14:paraId="6AC7C477" w14:textId="77777777" w:rsidR="008F1A8C" w:rsidRPr="00B92F39" w:rsidRDefault="008F1A8C" w:rsidP="008F1A8C">
      <w:pPr>
        <w:pStyle w:val="Nagwek7"/>
        <w:suppressAutoHyphens/>
        <w:spacing w:before="60" w:after="0" w:line="360" w:lineRule="auto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92F39">
        <w:rPr>
          <w:rFonts w:asciiTheme="minorHAnsi" w:hAnsiTheme="minorHAnsi" w:cstheme="minorHAnsi"/>
          <w:bCs/>
          <w:sz w:val="22"/>
          <w:szCs w:val="22"/>
          <w:u w:val="single"/>
        </w:rPr>
        <w:t>FORMULARZ OFERTY</w:t>
      </w:r>
    </w:p>
    <w:p w14:paraId="0CC8FDBF" w14:textId="77777777" w:rsidR="008F1A8C" w:rsidRPr="00B92F39" w:rsidRDefault="008F1A8C">
      <w:pPr>
        <w:numPr>
          <w:ilvl w:val="0"/>
          <w:numId w:val="20"/>
        </w:numPr>
        <w:tabs>
          <w:tab w:val="left" w:pos="284"/>
        </w:tabs>
        <w:suppressAutoHyphens/>
        <w:spacing w:before="60"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2F39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tbl>
      <w:tblPr>
        <w:tblpPr w:leftFromText="141" w:rightFromText="141" w:vertAnchor="text" w:horzAnchor="margin" w:tblpX="68" w:tblpY="115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7150"/>
      </w:tblGrid>
      <w:tr w:rsidR="008F1A8C" w:rsidRPr="00B92F39" w14:paraId="0BBBAD08" w14:textId="77777777" w:rsidTr="00336A0B">
        <w:trPr>
          <w:trHeight w:val="423"/>
        </w:trPr>
        <w:tc>
          <w:tcPr>
            <w:tcW w:w="1207" w:type="pct"/>
            <w:shd w:val="clear" w:color="auto" w:fill="D6E3BC"/>
            <w:vAlign w:val="center"/>
          </w:tcPr>
          <w:p w14:paraId="15BB4D40" w14:textId="77777777" w:rsidR="008F1A8C" w:rsidRPr="00B92F39" w:rsidRDefault="008F1A8C" w:rsidP="00336A0B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Nazwa firmy</w:t>
            </w:r>
          </w:p>
        </w:tc>
        <w:tc>
          <w:tcPr>
            <w:tcW w:w="3793" w:type="pct"/>
            <w:vAlign w:val="center"/>
          </w:tcPr>
          <w:p w14:paraId="4D8F40F4" w14:textId="77777777" w:rsidR="008F1A8C" w:rsidRPr="00B92F39" w:rsidRDefault="008F1A8C" w:rsidP="00336A0B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658B4EE5" w14:textId="77777777" w:rsidTr="00336A0B">
        <w:trPr>
          <w:trHeight w:val="410"/>
        </w:trPr>
        <w:tc>
          <w:tcPr>
            <w:tcW w:w="1207" w:type="pct"/>
            <w:shd w:val="clear" w:color="auto" w:fill="D6E3BC"/>
            <w:vAlign w:val="center"/>
          </w:tcPr>
          <w:p w14:paraId="39E9BDF6" w14:textId="77777777" w:rsidR="008F1A8C" w:rsidRPr="00B92F39" w:rsidRDefault="008F1A8C" w:rsidP="00336A0B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Wykonawcy  </w:t>
            </w:r>
          </w:p>
        </w:tc>
        <w:tc>
          <w:tcPr>
            <w:tcW w:w="3793" w:type="pct"/>
            <w:vAlign w:val="center"/>
          </w:tcPr>
          <w:p w14:paraId="572946BB" w14:textId="77777777" w:rsidR="008F1A8C" w:rsidRPr="00B92F39" w:rsidRDefault="008F1A8C" w:rsidP="00336A0B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3A532382" w14:textId="77777777" w:rsidTr="00336A0B">
        <w:trPr>
          <w:trHeight w:val="546"/>
        </w:trPr>
        <w:tc>
          <w:tcPr>
            <w:tcW w:w="1207" w:type="pct"/>
            <w:shd w:val="clear" w:color="auto" w:fill="D6E3BC"/>
            <w:vAlign w:val="center"/>
          </w:tcPr>
          <w:p w14:paraId="2C5E94AA" w14:textId="77777777" w:rsidR="008F1A8C" w:rsidRPr="00B92F39" w:rsidRDefault="008F1A8C" w:rsidP="00336A0B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do korespondencji </w:t>
            </w:r>
          </w:p>
        </w:tc>
        <w:tc>
          <w:tcPr>
            <w:tcW w:w="3793" w:type="pct"/>
            <w:vAlign w:val="center"/>
          </w:tcPr>
          <w:p w14:paraId="4379FFB2" w14:textId="77777777" w:rsidR="008F1A8C" w:rsidRPr="00B92F39" w:rsidRDefault="008F1A8C" w:rsidP="00336A0B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2BB3C2E6" w14:textId="77777777" w:rsidTr="00336A0B">
        <w:trPr>
          <w:trHeight w:val="424"/>
        </w:trPr>
        <w:tc>
          <w:tcPr>
            <w:tcW w:w="1207" w:type="pct"/>
            <w:shd w:val="clear" w:color="auto" w:fill="D6E3BC"/>
            <w:vAlign w:val="center"/>
          </w:tcPr>
          <w:p w14:paraId="228615E2" w14:textId="77777777" w:rsidR="008F1A8C" w:rsidRPr="00B92F39" w:rsidRDefault="008F1A8C" w:rsidP="00336A0B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3793" w:type="pct"/>
            <w:vAlign w:val="center"/>
          </w:tcPr>
          <w:p w14:paraId="0D0248E9" w14:textId="77777777" w:rsidR="008F1A8C" w:rsidRPr="00B92F39" w:rsidRDefault="008F1A8C" w:rsidP="00336A0B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5533D97C" w14:textId="77777777" w:rsidTr="00336A0B">
        <w:trPr>
          <w:trHeight w:val="417"/>
        </w:trPr>
        <w:tc>
          <w:tcPr>
            <w:tcW w:w="1207" w:type="pct"/>
            <w:shd w:val="clear" w:color="auto" w:fill="D6E3BC"/>
            <w:vAlign w:val="center"/>
          </w:tcPr>
          <w:p w14:paraId="2A48CA7F" w14:textId="77777777" w:rsidR="008F1A8C" w:rsidRPr="00B92F39" w:rsidRDefault="008F1A8C" w:rsidP="00336A0B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793" w:type="pct"/>
            <w:vAlign w:val="center"/>
          </w:tcPr>
          <w:p w14:paraId="458D34EA" w14:textId="77777777" w:rsidR="008F1A8C" w:rsidRPr="00B92F39" w:rsidRDefault="008F1A8C" w:rsidP="00336A0B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76F94AA1" w14:textId="77777777" w:rsidTr="00336A0B">
        <w:trPr>
          <w:trHeight w:val="408"/>
        </w:trPr>
        <w:tc>
          <w:tcPr>
            <w:tcW w:w="1207" w:type="pct"/>
            <w:shd w:val="clear" w:color="auto" w:fill="D6E3BC"/>
            <w:vAlign w:val="center"/>
          </w:tcPr>
          <w:p w14:paraId="412B5A24" w14:textId="77777777" w:rsidR="008F1A8C" w:rsidRPr="00B92F39" w:rsidRDefault="008F1A8C" w:rsidP="00336A0B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793" w:type="pct"/>
            <w:vAlign w:val="center"/>
          </w:tcPr>
          <w:p w14:paraId="372DE6BA" w14:textId="77777777" w:rsidR="008F1A8C" w:rsidRPr="00B92F39" w:rsidRDefault="008F1A8C" w:rsidP="00336A0B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3E35013E" w14:textId="77777777" w:rsidTr="00336A0B">
        <w:trPr>
          <w:trHeight w:val="413"/>
        </w:trPr>
        <w:tc>
          <w:tcPr>
            <w:tcW w:w="1207" w:type="pct"/>
            <w:shd w:val="clear" w:color="auto" w:fill="D6E3BC"/>
            <w:vAlign w:val="center"/>
          </w:tcPr>
          <w:p w14:paraId="54B0F341" w14:textId="77777777" w:rsidR="008F1A8C" w:rsidRPr="00B92F39" w:rsidRDefault="008F1A8C" w:rsidP="00336A0B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793" w:type="pct"/>
            <w:vAlign w:val="center"/>
          </w:tcPr>
          <w:p w14:paraId="2370ECB1" w14:textId="77777777" w:rsidR="008F1A8C" w:rsidRPr="00B92F39" w:rsidRDefault="008F1A8C" w:rsidP="00336A0B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4CDA6F82" w14:textId="77777777" w:rsidTr="00336A0B">
        <w:trPr>
          <w:trHeight w:val="419"/>
        </w:trPr>
        <w:tc>
          <w:tcPr>
            <w:tcW w:w="1207" w:type="pct"/>
            <w:shd w:val="clear" w:color="auto" w:fill="D6E3BC"/>
            <w:vAlign w:val="center"/>
          </w:tcPr>
          <w:p w14:paraId="127D712E" w14:textId="77777777" w:rsidR="008F1A8C" w:rsidRPr="00B92F39" w:rsidRDefault="008F1A8C" w:rsidP="00336A0B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3793" w:type="pct"/>
            <w:vAlign w:val="center"/>
          </w:tcPr>
          <w:p w14:paraId="716BBA64" w14:textId="77777777" w:rsidR="008F1A8C" w:rsidRPr="00B92F39" w:rsidRDefault="008F1A8C" w:rsidP="00336A0B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08C0FA35" w14:textId="77777777" w:rsidTr="00336A0B">
        <w:trPr>
          <w:trHeight w:val="426"/>
        </w:trPr>
        <w:tc>
          <w:tcPr>
            <w:tcW w:w="1207" w:type="pct"/>
            <w:shd w:val="clear" w:color="auto" w:fill="D6E3BC"/>
            <w:vAlign w:val="center"/>
          </w:tcPr>
          <w:p w14:paraId="72F4BEB1" w14:textId="77777777" w:rsidR="008F1A8C" w:rsidRPr="00B92F39" w:rsidRDefault="008F1A8C" w:rsidP="00336A0B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Osoba do kontaktu</w:t>
            </w:r>
          </w:p>
        </w:tc>
        <w:tc>
          <w:tcPr>
            <w:tcW w:w="3793" w:type="pct"/>
            <w:vAlign w:val="center"/>
          </w:tcPr>
          <w:p w14:paraId="32447ECB" w14:textId="77777777" w:rsidR="008F1A8C" w:rsidRPr="00B92F39" w:rsidRDefault="008F1A8C" w:rsidP="00336A0B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75C58BEB" w14:textId="77777777" w:rsidTr="00D35CDF">
        <w:trPr>
          <w:trHeight w:val="2142"/>
        </w:trPr>
        <w:tc>
          <w:tcPr>
            <w:tcW w:w="1207" w:type="pct"/>
            <w:shd w:val="clear" w:color="auto" w:fill="D6E3BC"/>
            <w:vAlign w:val="center"/>
          </w:tcPr>
          <w:p w14:paraId="6E4B692A" w14:textId="77777777" w:rsidR="008F1A8C" w:rsidRPr="00B92F39" w:rsidRDefault="008F1A8C" w:rsidP="00336A0B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Kategoria przedsiębiorstwa</w:t>
            </w:r>
          </w:p>
        </w:tc>
        <w:tc>
          <w:tcPr>
            <w:tcW w:w="3793" w:type="pct"/>
            <w:vAlign w:val="center"/>
          </w:tcPr>
          <w:p w14:paraId="5E0E6D03" w14:textId="77777777" w:rsidR="008F1A8C" w:rsidRPr="00D35CDF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2F39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mikroprzedsiębiorstwo: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mniej niż 10 pracowników oraz roczny obrót lub całkowity bilans nie przekraczający 2 mln Euro</w:t>
            </w:r>
          </w:p>
          <w:p w14:paraId="6A78F690" w14:textId="77777777" w:rsidR="008F1A8C" w:rsidRPr="00D35CDF" w:rsidRDefault="008F1A8C" w:rsidP="00D35CDF">
            <w:pPr>
              <w:tabs>
                <w:tab w:val="left" w:pos="49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przedsiębiorstwo małe: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mniej niż 50 pracowników oraz roczny obrót nie przekraczający 10 mln Euro lub całkowity bilans roczny nie przekraczający 10 mln Euro</w:t>
            </w:r>
          </w:p>
          <w:p w14:paraId="3D97D06C" w14:textId="77777777" w:rsidR="008F1A8C" w:rsidRPr="00D35CDF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przedsiębiorstwo średnie: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mniej niż 250 pracowników oraz roczny obrót nie przekraczający 50 mln Euro lub całkowity bilans roczny nie przekraczający 43 mln Euro</w:t>
            </w:r>
          </w:p>
          <w:p w14:paraId="04239E79" w14:textId="77777777" w:rsidR="008F1A8C" w:rsidRPr="00D35CDF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duże przedsiębiorstwo: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>250 i więcej pracowników oraz roczny obrót przekraczający 50 mln Euro lub całkowity bilans roczny przekraczający 43 mln Euro</w:t>
            </w:r>
          </w:p>
          <w:p w14:paraId="65833643" w14:textId="77777777" w:rsidR="008F1A8C" w:rsidRPr="00B92F39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5C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(Uwaga! Proszę wpisać</w:t>
            </w:r>
            <w:r w:rsidRPr="00D35C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znak „</w:t>
            </w:r>
            <w:r w:rsidRPr="00D35C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X” w odpowiednią kratkę)</w:t>
            </w:r>
          </w:p>
        </w:tc>
      </w:tr>
    </w:tbl>
    <w:p w14:paraId="25177EC7" w14:textId="0842EE2F" w:rsidR="008F1A8C" w:rsidRPr="003F43A0" w:rsidRDefault="008F1A8C">
      <w:pPr>
        <w:numPr>
          <w:ilvl w:val="0"/>
          <w:numId w:val="20"/>
        </w:numPr>
        <w:tabs>
          <w:tab w:val="left" w:pos="284"/>
        </w:tabs>
        <w:suppressAutoHyphens/>
        <w:spacing w:before="120" w:line="276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2F39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  <w:r w:rsidRPr="003F43A0">
        <w:rPr>
          <w:rFonts w:asciiTheme="minorHAnsi" w:hAnsiTheme="minorHAnsi" w:cstheme="minorHAnsi"/>
          <w:bCs/>
          <w:sz w:val="22"/>
          <w:szCs w:val="22"/>
        </w:rPr>
        <w:t>Uniwersytet Łódzki, 90-136 Łódź, ul. Narutowicza 68.</w:t>
      </w:r>
    </w:p>
    <w:p w14:paraId="116770DD" w14:textId="7E7A86DF" w:rsidR="008F1A8C" w:rsidRDefault="008F1A8C">
      <w:pPr>
        <w:numPr>
          <w:ilvl w:val="0"/>
          <w:numId w:val="20"/>
        </w:numPr>
        <w:tabs>
          <w:tab w:val="left" w:pos="284"/>
        </w:tabs>
        <w:suppressAutoHyphens/>
        <w:spacing w:before="120" w:line="276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2F39">
        <w:rPr>
          <w:rFonts w:asciiTheme="minorHAnsi" w:hAnsiTheme="minorHAnsi" w:cstheme="minorHAnsi"/>
          <w:b/>
          <w:bCs/>
          <w:sz w:val="22"/>
          <w:szCs w:val="22"/>
        </w:rPr>
        <w:t xml:space="preserve">Przedmiot zamówienia publicznego: </w:t>
      </w:r>
    </w:p>
    <w:p w14:paraId="4BE37AE9" w14:textId="275643BB" w:rsidR="003F43A0" w:rsidRPr="003F43A0" w:rsidRDefault="003F43A0" w:rsidP="003F43A0">
      <w:pPr>
        <w:shd w:val="clear" w:color="auto" w:fill="FFFFFF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F43A0">
        <w:rPr>
          <w:rFonts w:asciiTheme="minorHAnsi" w:hAnsiTheme="minorHAnsi" w:cstheme="minorHAnsi"/>
          <w:b/>
          <w:bCs/>
          <w:sz w:val="22"/>
          <w:szCs w:val="22"/>
        </w:rPr>
        <w:t>Dostawa komponentów do  Systemu Kontroli Dostępu dla Uniwersytetu Łódzkiego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210BDEF" w14:textId="2E885206" w:rsidR="002E5F3F" w:rsidRPr="000C4097" w:rsidRDefault="005C6040">
      <w:pPr>
        <w:numPr>
          <w:ilvl w:val="0"/>
          <w:numId w:val="20"/>
        </w:numPr>
        <w:tabs>
          <w:tab w:val="left" w:pos="284"/>
        </w:tabs>
        <w:suppressAutoHyphens/>
        <w:spacing w:before="120" w:line="276" w:lineRule="auto"/>
        <w:ind w:left="425" w:hanging="425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Cena</w:t>
      </w:r>
      <w:r w:rsidR="008F1A8C" w:rsidRPr="00B92F3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oferty brutto (</w:t>
      </w:r>
      <w:r w:rsidR="008F1A8C" w:rsidRPr="00D81CE3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>w złotych polskich</w:t>
      </w:r>
      <w:r w:rsidR="00D81CE3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 xml:space="preserve"> -</w:t>
      </w:r>
      <w:r w:rsidR="00CE42E3" w:rsidRPr="00D81CE3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 xml:space="preserve"> </w:t>
      </w:r>
      <w:r w:rsidR="00CE42E3" w:rsidRPr="00D81CE3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>należy wpisać cenę z pozycji RAZEM – Arkusza asortymentowo-cenowego – zł. nr 1B do SWZ)</w:t>
      </w:r>
      <w:r w:rsidR="00CE42E3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8F1A8C" w:rsidRPr="00B92F39">
        <w:rPr>
          <w:rFonts w:asciiTheme="minorHAnsi" w:hAnsiTheme="minorHAnsi" w:cstheme="minorHAnsi"/>
          <w:b/>
          <w:snapToGrid w:val="0"/>
          <w:sz w:val="22"/>
          <w:szCs w:val="22"/>
        </w:rPr>
        <w:t>)</w:t>
      </w:r>
      <w:r w:rsidR="004A028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4A0285" w:rsidRPr="004A0285">
        <w:rPr>
          <w:rFonts w:asciiTheme="minorHAnsi" w:hAnsiTheme="minorHAnsi" w:cstheme="minorHAnsi"/>
          <w:b/>
          <w:snapToGrid w:val="0"/>
          <w:sz w:val="22"/>
          <w:szCs w:val="22"/>
          <w:highlight w:val="yellow"/>
        </w:rPr>
        <w:t>(KRYTERIUM)</w:t>
      </w:r>
      <w:r w:rsidR="00CE42E3">
        <w:rPr>
          <w:rFonts w:asciiTheme="minorHAnsi" w:hAnsiTheme="minorHAnsi" w:cstheme="minorHAnsi"/>
          <w:b/>
          <w:snapToGrid w:val="0"/>
          <w:sz w:val="22"/>
          <w:szCs w:val="22"/>
        </w:rPr>
        <w:t>: ………………………………………………….. zł. brutto</w:t>
      </w:r>
    </w:p>
    <w:p w14:paraId="48943E0F" w14:textId="48CB645F" w:rsidR="000C4097" w:rsidRPr="00D925CC" w:rsidRDefault="007A45B8" w:rsidP="00CE42E3">
      <w:pPr>
        <w:tabs>
          <w:tab w:val="left" w:pos="284"/>
        </w:tabs>
        <w:suppressAutoHyphens/>
        <w:spacing w:before="120" w:line="276" w:lineRule="auto"/>
        <w:ind w:left="284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(słownie cena oferty brutto ……………………………………………………………………………………………………………)</w:t>
      </w:r>
    </w:p>
    <w:p w14:paraId="30CC00D5" w14:textId="6C197531" w:rsidR="00B92F39" w:rsidRDefault="0063311A">
      <w:pPr>
        <w:pStyle w:val="Nagwek"/>
        <w:numPr>
          <w:ilvl w:val="0"/>
          <w:numId w:val="20"/>
        </w:numPr>
        <w:suppressLineNumbers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Calibri" w:hAnsi="Calibri" w:cs="Calibri"/>
          <w:b/>
          <w:color w:val="FF0000"/>
          <w:kern w:val="20"/>
          <w:sz w:val="22"/>
          <w:szCs w:val="22"/>
          <w:lang w:val="pl-PL"/>
        </w:rPr>
      </w:pPr>
      <w:r>
        <w:rPr>
          <w:rFonts w:ascii="Calibri" w:hAnsi="Calibri" w:cs="Calibri"/>
          <w:b/>
          <w:kern w:val="20"/>
          <w:sz w:val="22"/>
          <w:szCs w:val="22"/>
          <w:lang w:val="pl-PL"/>
        </w:rPr>
        <w:t>Termin płatności faktury</w:t>
      </w:r>
      <w:r w:rsidR="00221E17">
        <w:rPr>
          <w:rFonts w:ascii="Calibri" w:hAnsi="Calibri" w:cs="Calibri"/>
          <w:bCs/>
          <w:kern w:val="20"/>
          <w:sz w:val="22"/>
          <w:szCs w:val="22"/>
          <w:lang w:val="pl-PL"/>
        </w:rPr>
        <w:t xml:space="preserve"> </w:t>
      </w:r>
      <w:r w:rsidR="0071647F">
        <w:rPr>
          <w:rFonts w:ascii="Calibri" w:hAnsi="Calibri" w:cs="Calibri"/>
          <w:bCs/>
          <w:kern w:val="20"/>
          <w:sz w:val="22"/>
          <w:szCs w:val="22"/>
          <w:lang w:val="pl-PL"/>
        </w:rPr>
        <w:t>– 30 dni licząc od daty zakończenia całościowej dostawy przedmiotu zamówienia.</w:t>
      </w:r>
    </w:p>
    <w:p w14:paraId="6CF7F692" w14:textId="13B984B8" w:rsidR="00902747" w:rsidRPr="001D4927" w:rsidRDefault="008F1A8C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92F39">
        <w:rPr>
          <w:rFonts w:asciiTheme="minorHAnsi" w:hAnsiTheme="minorHAnsi" w:cstheme="minorHAnsi"/>
          <w:b/>
          <w:snapToGrid w:val="0"/>
          <w:sz w:val="22"/>
          <w:szCs w:val="22"/>
        </w:rPr>
        <w:t>Termin wykonania zamówienia</w:t>
      </w:r>
      <w:r w:rsidR="001D492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: </w:t>
      </w:r>
      <w:r w:rsidR="00902747" w:rsidRPr="001D4927">
        <w:rPr>
          <w:rFonts w:ascii="Calibri" w:hAnsi="Calibri" w:cs="Calibri"/>
          <w:sz w:val="22"/>
          <w:szCs w:val="22"/>
        </w:rPr>
        <w:t xml:space="preserve">Zamówienie zostanie zrealizowane </w:t>
      </w:r>
      <w:r w:rsidR="001D4927" w:rsidRPr="001D4927">
        <w:rPr>
          <w:rFonts w:ascii="Calibri" w:hAnsi="Calibri" w:cs="Calibri"/>
          <w:b/>
          <w:bCs/>
          <w:sz w:val="22"/>
          <w:szCs w:val="22"/>
        </w:rPr>
        <w:t xml:space="preserve">w terminie do </w:t>
      </w:r>
      <w:r w:rsidR="00533656">
        <w:rPr>
          <w:rFonts w:ascii="Calibri" w:hAnsi="Calibri" w:cs="Calibri"/>
          <w:b/>
          <w:bCs/>
          <w:sz w:val="22"/>
          <w:szCs w:val="22"/>
        </w:rPr>
        <w:t>30</w:t>
      </w:r>
      <w:r w:rsidR="001D4927" w:rsidRPr="001D4927">
        <w:rPr>
          <w:rFonts w:ascii="Calibri" w:hAnsi="Calibri" w:cs="Calibri"/>
          <w:b/>
          <w:bCs/>
          <w:sz w:val="22"/>
          <w:szCs w:val="22"/>
        </w:rPr>
        <w:t xml:space="preserve"> dni od daty </w:t>
      </w:r>
      <w:r w:rsidR="00533656">
        <w:rPr>
          <w:rFonts w:ascii="Calibri" w:hAnsi="Calibri" w:cs="Calibri"/>
          <w:b/>
          <w:bCs/>
          <w:sz w:val="22"/>
          <w:szCs w:val="22"/>
        </w:rPr>
        <w:t>zawarcia</w:t>
      </w:r>
      <w:r w:rsidR="001D4927" w:rsidRPr="001D4927">
        <w:rPr>
          <w:rFonts w:ascii="Calibri" w:hAnsi="Calibri" w:cs="Calibri"/>
          <w:b/>
          <w:bCs/>
          <w:sz w:val="22"/>
          <w:szCs w:val="22"/>
        </w:rPr>
        <w:t xml:space="preserve"> umowy</w:t>
      </w:r>
      <w:r w:rsidR="00533656">
        <w:rPr>
          <w:rFonts w:ascii="Calibri" w:hAnsi="Calibri" w:cs="Calibri"/>
          <w:b/>
          <w:bCs/>
          <w:sz w:val="22"/>
          <w:szCs w:val="22"/>
        </w:rPr>
        <w:t>.</w:t>
      </w:r>
    </w:p>
    <w:p w14:paraId="0DF0F7E0" w14:textId="2008BFFB" w:rsidR="00A23669" w:rsidRDefault="00A23669">
      <w:pPr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Okres gwarancji</w:t>
      </w:r>
      <w:r w:rsidR="0023587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i rękojmi</w:t>
      </w:r>
      <w: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wynosi:</w:t>
      </w:r>
    </w:p>
    <w:p w14:paraId="7A2BC2B2" w14:textId="19C7022C" w:rsidR="00A23669" w:rsidRPr="00EB2FE9" w:rsidRDefault="00A23669" w:rsidP="00A23669">
      <w:pPr>
        <w:pStyle w:val="Tekstpodstawowy"/>
        <w:spacing w:after="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B2FE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- na dostawę urządzeń i elementów wykonawczych i aktywnych </w:t>
      </w:r>
      <w:r w:rsidRPr="00EB2F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okres </w:t>
      </w:r>
      <w:r w:rsidR="00235878" w:rsidRPr="00EB2FE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24</w:t>
      </w:r>
      <w:r w:rsidRPr="00EB2F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B2FE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miesi</w:t>
      </w:r>
      <w:r w:rsidR="003F53E3" w:rsidRPr="00EB2FE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ę</w:t>
      </w:r>
      <w:r w:rsidRPr="00EB2FE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c</w:t>
      </w:r>
      <w:r w:rsidR="003F53E3" w:rsidRPr="00EB2FE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y</w:t>
      </w:r>
    </w:p>
    <w:p w14:paraId="16C180B3" w14:textId="6DE13565" w:rsidR="00235878" w:rsidRPr="00EB2FE9" w:rsidRDefault="00A23669" w:rsidP="00235878">
      <w:pPr>
        <w:pStyle w:val="Tekstpodstawowy"/>
        <w:spacing w:after="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B2FE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- na dostawę oprogramowania na okres</w:t>
      </w:r>
      <w:r w:rsidR="00235878" w:rsidRPr="00EB2FE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24 miesięcy.</w:t>
      </w:r>
    </w:p>
    <w:p w14:paraId="1F085B72" w14:textId="0821A62E" w:rsidR="008F1A8C" w:rsidRPr="00B92F39" w:rsidRDefault="008F1A8C">
      <w:pPr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B92F39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Wykonawca oświadcza, że:</w:t>
      </w:r>
    </w:p>
    <w:p w14:paraId="1EA8E574" w14:textId="77777777" w:rsidR="008F1A8C" w:rsidRPr="00B92F39" w:rsidRDefault="008F1A8C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27" w:name="OLE_LINK1"/>
      <w:r w:rsidRPr="00B92F39">
        <w:rPr>
          <w:rFonts w:asciiTheme="minorHAnsi" w:hAnsiTheme="minorHAnsi" w:cstheme="minorHAnsi"/>
          <w:sz w:val="22"/>
          <w:szCs w:val="22"/>
        </w:rPr>
        <w:t>Po zapoznaniu się z warunkami zamówienia przedstawionymi w Specyfikacji Warunków Zamówienia wraz z załącznikami w pełni je ak</w:t>
      </w:r>
      <w:r w:rsidRPr="00B92F39">
        <w:rPr>
          <w:rFonts w:asciiTheme="minorHAnsi" w:hAnsiTheme="minorHAnsi" w:cstheme="minorHAnsi"/>
          <w:sz w:val="22"/>
          <w:szCs w:val="22"/>
        </w:rPr>
        <w:softHyphen/>
        <w:t>ceptuje i nie wnosi do nich zastrzeżeń.</w:t>
      </w:r>
    </w:p>
    <w:p w14:paraId="50776017" w14:textId="77777777" w:rsidR="008F1A8C" w:rsidRPr="00B92F39" w:rsidRDefault="008F1A8C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lastRenderedPageBreak/>
        <w:t xml:space="preserve">Oferowany asortyment jest fabrycznie nowy, będzie dostarczony w opakowaniach zabezpieczających towar przed zniszczeniem (np. w pudełkach kartonowych). </w:t>
      </w:r>
    </w:p>
    <w:p w14:paraId="0EAE411A" w14:textId="77777777" w:rsidR="008F1A8C" w:rsidRPr="00B92F39" w:rsidRDefault="008F1A8C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Akceptuje warunki gwarancji, termin realizacji zamówienia, termin płatności faktur.</w:t>
      </w:r>
    </w:p>
    <w:p w14:paraId="4E0447C1" w14:textId="77777777" w:rsidR="008F1A8C" w:rsidRPr="00B92F39" w:rsidRDefault="008F1A8C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Akceptuje 30 - dniowy termin związania ofertą liczony od daty ostatecznego składa</w:t>
      </w:r>
      <w:r w:rsidRPr="00B92F39">
        <w:rPr>
          <w:rFonts w:asciiTheme="minorHAnsi" w:hAnsiTheme="minorHAnsi" w:cstheme="minorHAnsi"/>
          <w:sz w:val="22"/>
          <w:szCs w:val="22"/>
        </w:rPr>
        <w:softHyphen/>
        <w:t>nia ofert.</w:t>
      </w:r>
    </w:p>
    <w:p w14:paraId="5648A5A9" w14:textId="77777777" w:rsidR="00221E17" w:rsidRDefault="008F1A8C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W przypadku wybrania jego oferty jako najkorzystniejszej zobowiązuje się do zawarcia umowy zgodnej z projektem przedstawionym w </w:t>
      </w:r>
      <w:r w:rsidRPr="00B92F39">
        <w:rPr>
          <w:rFonts w:asciiTheme="minorHAnsi" w:hAnsiTheme="minorHAnsi" w:cstheme="minorHAnsi"/>
          <w:sz w:val="22"/>
          <w:szCs w:val="22"/>
          <w:u w:val="single"/>
        </w:rPr>
        <w:t>Załączniku nr 5 do SWZ</w:t>
      </w:r>
      <w:r w:rsidRPr="00B92F39">
        <w:rPr>
          <w:rFonts w:asciiTheme="minorHAnsi" w:hAnsiTheme="minorHAnsi" w:cstheme="minorHAnsi"/>
          <w:sz w:val="22"/>
          <w:szCs w:val="22"/>
        </w:rPr>
        <w:t xml:space="preserve">, w terminie i miejscu wyznaczonym przez Zamawiającego. </w:t>
      </w:r>
    </w:p>
    <w:p w14:paraId="49AB3A3E" w14:textId="1DCE66BA" w:rsidR="00221E17" w:rsidRPr="00221E17" w:rsidRDefault="00221E17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21E17">
        <w:rPr>
          <w:rFonts w:asciiTheme="minorHAnsi" w:hAnsiTheme="minorHAnsi" w:cstheme="minorHAnsi"/>
          <w:sz w:val="22"/>
          <w:szCs w:val="22"/>
        </w:rPr>
        <w:t xml:space="preserve">Wybór mojej oferty będzie prowadził </w:t>
      </w:r>
      <w:r w:rsidRPr="00221E17">
        <w:rPr>
          <w:rFonts w:asciiTheme="minorHAnsi" w:hAnsiTheme="minorHAnsi" w:cstheme="minorHAnsi"/>
          <w:sz w:val="22"/>
          <w:szCs w:val="22"/>
          <w:u w:val="single"/>
        </w:rPr>
        <w:t>do powstania u zamawiającego obowiązku podatkowego</w:t>
      </w:r>
      <w:r w:rsidRPr="00221E17">
        <w:rPr>
          <w:rFonts w:asciiTheme="minorHAnsi" w:hAnsiTheme="minorHAnsi" w:cstheme="minorHAnsi"/>
          <w:sz w:val="22"/>
          <w:szCs w:val="22"/>
        </w:rPr>
        <w:t xml:space="preserve"> zgodnie z ustawą z dnia 11 marca 2004r. o podatku od towarów i usług (Dz.U. z 202</w:t>
      </w:r>
      <w:r w:rsidR="00304F43">
        <w:rPr>
          <w:rFonts w:asciiTheme="minorHAnsi" w:hAnsiTheme="minorHAnsi" w:cstheme="minorHAnsi"/>
          <w:sz w:val="22"/>
          <w:szCs w:val="22"/>
        </w:rPr>
        <w:t>2</w:t>
      </w:r>
      <w:r w:rsidRPr="00221E17">
        <w:rPr>
          <w:rFonts w:asciiTheme="minorHAnsi" w:hAnsiTheme="minorHAnsi" w:cstheme="minorHAnsi"/>
          <w:sz w:val="22"/>
          <w:szCs w:val="22"/>
        </w:rPr>
        <w:t xml:space="preserve"> r. poz. </w:t>
      </w:r>
      <w:r w:rsidR="00304F43">
        <w:rPr>
          <w:rFonts w:asciiTheme="minorHAnsi" w:hAnsiTheme="minorHAnsi" w:cstheme="minorHAnsi"/>
          <w:sz w:val="22"/>
          <w:szCs w:val="22"/>
        </w:rPr>
        <w:t>931</w:t>
      </w:r>
      <w:r w:rsidRPr="00221E1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221E1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21E17">
        <w:rPr>
          <w:rFonts w:asciiTheme="minorHAnsi" w:hAnsiTheme="minorHAnsi" w:cstheme="minorHAnsi"/>
          <w:sz w:val="22"/>
          <w:szCs w:val="22"/>
        </w:rPr>
        <w:t>. zm.) w zakresie ………………………………………………………… (należy wskazać nazwę (rodzaj) towaru lub usługi, których dostawa lub świadczenie będą prowadziły do powstania obowiązku podatkowego) o wartości …………………………………………………………… (należy wskazać wartość towaru lub usługi objętego obowiązkiem podatkowym zamawiającego, bez kwoty podatku)przy czym stawka podatku od towaru i usług, która zgodnie z wiedzą wykonawcy, będzie miała zastosowanie wynosi …………………..(wskazać stawkę podatku)</w:t>
      </w:r>
    </w:p>
    <w:p w14:paraId="48E639E2" w14:textId="00797887" w:rsidR="00221E17" w:rsidRPr="00221E17" w:rsidRDefault="00221E17" w:rsidP="00A23669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UWAGA!</w:t>
      </w:r>
      <w:r w:rsidRPr="00221E17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Punkt </w:t>
      </w:r>
      <w:r w:rsidR="00A63211">
        <w:rPr>
          <w:rFonts w:asciiTheme="minorHAnsi" w:hAnsiTheme="minorHAnsi" w:cstheme="minorHAnsi"/>
          <w:b/>
          <w:bCs/>
          <w:i/>
          <w:iCs/>
          <w:sz w:val="22"/>
          <w:szCs w:val="22"/>
        </w:rPr>
        <w:t>9</w:t>
      </w:r>
      <w:r w:rsidR="00DB568D" w:rsidRPr="00A96E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.6.</w:t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Wykonawca wypełnia </w:t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jedynie</w:t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 przypadku powstawania u Zamawiającego obowiązku podatkowego. 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Obowiązek podatkowy u Zamawiającego powstaje np. 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w przypadku importu usług, importu towarów, w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  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wewnątrzwspólnotowym nabyciu towarów i w innych przypadkach wynikających z przepisów obowiązującego prawa.</w:t>
      </w:r>
    </w:p>
    <w:p w14:paraId="36F2B10E" w14:textId="77777777" w:rsidR="008F1A8C" w:rsidRPr="00B92F39" w:rsidRDefault="008F1A8C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b/>
          <w:sz w:val="22"/>
          <w:szCs w:val="22"/>
        </w:rPr>
        <w:t>Zamierzam / nie zamierzam</w:t>
      </w:r>
      <w:r w:rsidRPr="00B92F39">
        <w:rPr>
          <w:rFonts w:asciiTheme="minorHAnsi" w:hAnsiTheme="minorHAnsi" w:cstheme="minorHAnsi"/>
          <w:sz w:val="22"/>
          <w:szCs w:val="22"/>
        </w:rPr>
        <w:t xml:space="preserve">* powierzyć wykonanie części zamówienia następującym podwykonawcom </w:t>
      </w:r>
      <w:r w:rsidRPr="00B92F39">
        <w:rPr>
          <w:rFonts w:asciiTheme="minorHAnsi" w:hAnsiTheme="minorHAnsi" w:cstheme="minorHAnsi"/>
          <w:i/>
          <w:iCs/>
          <w:sz w:val="22"/>
          <w:szCs w:val="22"/>
        </w:rPr>
        <w:t>(proszę wskazać części zamówienia, których wykonanie wykonawca zamierza powierzyć podwykonawcy i o ile jest to wiadome, podać firmy podwykonawców):</w:t>
      </w:r>
      <w:r w:rsidRPr="00B92F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7F3CF8" w14:textId="77777777" w:rsidR="008F1A8C" w:rsidRPr="00B92F39" w:rsidRDefault="008F1A8C" w:rsidP="00A23669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752ADD8" w14:textId="0501B2B3" w:rsidR="008F1A8C" w:rsidRPr="00B92F39" w:rsidRDefault="008F1A8C" w:rsidP="00A63211">
      <w:pPr>
        <w:spacing w:line="276" w:lineRule="auto"/>
        <w:ind w:firstLine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2F39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="00221E17">
        <w:rPr>
          <w:rFonts w:asciiTheme="minorHAnsi" w:hAnsiTheme="minorHAnsi" w:cstheme="minorHAnsi"/>
          <w:i/>
          <w:sz w:val="22"/>
          <w:szCs w:val="22"/>
        </w:rPr>
        <w:t>n</w:t>
      </w:r>
      <w:r w:rsidRPr="00B92F39">
        <w:rPr>
          <w:rFonts w:asciiTheme="minorHAnsi" w:hAnsiTheme="minorHAnsi" w:cstheme="minorHAnsi"/>
          <w:i/>
          <w:sz w:val="22"/>
          <w:szCs w:val="22"/>
        </w:rPr>
        <w:t>iepotrzebne skreślić.</w:t>
      </w:r>
    </w:p>
    <w:p w14:paraId="09E3F058" w14:textId="77777777" w:rsidR="008F1A8C" w:rsidRPr="00B92F39" w:rsidRDefault="008F1A8C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92F3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Spełnił obowiązek informacyjny wobec osób fizycznych w zakresie udostępnienia ich danych Zamawiającemu oraz jawności tych danych w ramach przepisów Prawo Zamówień Publicznych. </w:t>
      </w:r>
    </w:p>
    <w:p w14:paraId="08880E47" w14:textId="77777777" w:rsidR="008F1A8C" w:rsidRPr="00B92F39" w:rsidRDefault="008F1A8C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Wyraża zgodę na przetwarzanie danych osobowych w zakresie niezbędnym do przeprowadzenia postępowania o zamówienie publiczne zgodnie z ustawą z dnia 10.05.2018 r. o ochronie danych osobowych (Dz. U. z 2018 r. poz. 1000).</w:t>
      </w:r>
    </w:p>
    <w:p w14:paraId="66987702" w14:textId="77777777" w:rsidR="008F1A8C" w:rsidRPr="00B92F39" w:rsidRDefault="008F1A8C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color w:val="000000"/>
          <w:sz w:val="22"/>
          <w:szCs w:val="22"/>
        </w:rPr>
        <w:t>Dane osobowe przekazane w ofercie oraz załącznikach są przetwarzane i udostępnione Zamawiającemu zgodnie z art. 28 Rozporządzenia Parlamentu Europejskiego i Rady (UE) 2016/679.</w:t>
      </w:r>
    </w:p>
    <w:p w14:paraId="021A70EE" w14:textId="77777777" w:rsidR="008F1A8C" w:rsidRPr="00B92F39" w:rsidRDefault="008F1A8C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color w:val="000000"/>
          <w:sz w:val="22"/>
          <w:szCs w:val="22"/>
        </w:rPr>
        <w:t>Spełnił obowiązek informacyjny wobec osób fizycznych w zakresie udostępnienia ich danych Zamawiającemu oraz jawności tych danych w ramach przepisów Prawo Zamówień Publicznych.</w:t>
      </w:r>
    </w:p>
    <w:p w14:paraId="4B6B0ED6" w14:textId="77777777" w:rsidR="008F1A8C" w:rsidRPr="00B92F39" w:rsidRDefault="008F1A8C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Oświadczam, że wypełniłem obowiązki informacyjne przewidziane w art. 13 lub art. 14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dalej „RODO”, wobec osób fizycznych, od których dane osobowe bezpośrednio lub pośrednio pozyskaliśmy w celu ubiegania się o udzielenie zamówienia publicznego w niniejszym postępowaniu</w:t>
      </w:r>
      <w:r w:rsidRPr="00B92F39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B92F39">
        <w:rPr>
          <w:rFonts w:asciiTheme="minorHAnsi" w:hAnsiTheme="minorHAnsi" w:cstheme="minorHAnsi"/>
          <w:sz w:val="22"/>
          <w:szCs w:val="22"/>
        </w:rPr>
        <w:t>.</w:t>
      </w:r>
    </w:p>
    <w:p w14:paraId="6525004F" w14:textId="77777777" w:rsidR="008F1A8C" w:rsidRPr="00B92F39" w:rsidRDefault="008F1A8C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Przyjmuje do wiadomości i akceptuje zapisy poniższej klauzuli informacyjnej RODO:</w:t>
      </w:r>
      <w:bookmarkStart w:id="28" w:name="_Hlk29970038"/>
    </w:p>
    <w:p w14:paraId="5789BC00" w14:textId="77777777" w:rsidR="008F1A8C" w:rsidRPr="00B92F39" w:rsidRDefault="008F1A8C">
      <w:pPr>
        <w:pStyle w:val="Akapitzlist"/>
        <w:numPr>
          <w:ilvl w:val="0"/>
          <w:numId w:val="22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right="96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lastRenderedPageBreak/>
        <w:t xml:space="preserve"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dalej „RODO”, Uniwersytet Łódzki, ul. Narutowicza 68, 90-136 Łódź informuje, że: </w:t>
      </w:r>
    </w:p>
    <w:bookmarkEnd w:id="28"/>
    <w:p w14:paraId="59FE3C04" w14:textId="77777777" w:rsidR="008F1A8C" w:rsidRPr="00B92F39" w:rsidRDefault="008F1A8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276" w:right="96" w:hanging="283"/>
        <w:jc w:val="both"/>
        <w:textAlignment w:val="baseline"/>
        <w:rPr>
          <w:rFonts w:asciiTheme="minorHAnsi" w:hAnsiTheme="minorHAnsi" w:cstheme="minorHAnsi"/>
          <w:position w:val="6"/>
          <w:sz w:val="22"/>
          <w:szCs w:val="22"/>
        </w:rPr>
      </w:pPr>
      <w:r w:rsidRPr="00B92F39">
        <w:rPr>
          <w:rFonts w:asciiTheme="minorHAnsi" w:hAnsiTheme="minorHAnsi" w:cstheme="minorHAnsi"/>
          <w:position w:val="6"/>
          <w:sz w:val="22"/>
          <w:szCs w:val="22"/>
        </w:rPr>
        <w:t>Administratorem danych osobowych jest Uniwersytet Łódzki z siedzibą ul. Narutowicza 68; 90-136 Łódź.</w:t>
      </w:r>
    </w:p>
    <w:bookmarkEnd w:id="27"/>
    <w:p w14:paraId="09515480" w14:textId="7DA917D4" w:rsidR="008F1A8C" w:rsidRPr="00B92F39" w:rsidRDefault="008F1A8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276" w:right="96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Administrator wyznaczył Inspektora Ochrony Danych, z którym można się kontaktować za pośrednictwem poczty elektronicznej: iod@uni.lodz.pl.</w:t>
      </w:r>
    </w:p>
    <w:p w14:paraId="10236D52" w14:textId="1FD9570B" w:rsidR="008F1A8C" w:rsidRPr="003B24A6" w:rsidRDefault="008F1A8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276" w:right="96" w:hanging="283"/>
        <w:contextualSpacing/>
        <w:jc w:val="both"/>
        <w:textAlignment w:val="baseline"/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</w:pPr>
      <w:r w:rsidRPr="00B92F39">
        <w:rPr>
          <w:rFonts w:asciiTheme="minorHAnsi" w:hAnsiTheme="minorHAnsi" w:cstheme="minorHAnsi"/>
          <w:sz w:val="22"/>
          <w:szCs w:val="22"/>
        </w:rPr>
        <w:t>Pani/Pana dane osobowe przetwarzane będą w celu związanym z przedmiotowym postępowaniem o udzielenie zamówienia publicznego, prowadzonego zgodnie z art. 11 ust. 5 pkt 1) ustawy z dnia 11 września 2019 r. Prawo zamówień publicznych (Dz.U. z 2021 r., poz. 1129 z </w:t>
      </w:r>
      <w:proofErr w:type="spellStart"/>
      <w:r w:rsidRPr="00B92F3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92F39">
        <w:rPr>
          <w:rFonts w:asciiTheme="minorHAnsi" w:hAnsiTheme="minorHAnsi" w:cstheme="minorHAnsi"/>
          <w:sz w:val="22"/>
          <w:szCs w:val="22"/>
        </w:rPr>
        <w:t xml:space="preserve">. zm.) pod nazwą </w:t>
      </w:r>
      <w:r w:rsidR="00B62E4A" w:rsidRPr="00C46839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B62E4A" w:rsidRPr="00527679">
        <w:rPr>
          <w:rFonts w:asciiTheme="minorHAnsi" w:hAnsiTheme="minorHAnsi" w:cstheme="minorHAnsi"/>
          <w:b/>
          <w:bCs/>
          <w:sz w:val="22"/>
          <w:szCs w:val="22"/>
        </w:rPr>
        <w:t>komponentów do Systemu Kontroli Dostępu dla</w:t>
      </w:r>
      <w:r w:rsidR="00B62E4A" w:rsidRPr="00C46839">
        <w:rPr>
          <w:rFonts w:asciiTheme="minorHAnsi" w:hAnsiTheme="minorHAnsi" w:cstheme="minorHAnsi"/>
          <w:b/>
          <w:bCs/>
          <w:sz w:val="22"/>
          <w:szCs w:val="22"/>
        </w:rPr>
        <w:t xml:space="preserve"> Uniwersytetu Łódzkiego</w:t>
      </w:r>
      <w:r w:rsidR="00B62E4A" w:rsidRPr="00C46839">
        <w:rPr>
          <w:rFonts w:asciiTheme="minorHAnsi" w:hAnsiTheme="minorHAnsi" w:cstheme="minorHAnsi"/>
          <w:b/>
          <w:bCs/>
          <w:color w:val="000000"/>
          <w:spacing w:val="-20"/>
          <w:w w:val="115"/>
          <w:sz w:val="22"/>
          <w:szCs w:val="22"/>
        </w:rPr>
        <w:t xml:space="preserve">   </w:t>
      </w:r>
      <w:r w:rsidR="00B62E4A" w:rsidRPr="00C46839">
        <w:rPr>
          <w:rFonts w:asciiTheme="minorHAnsi" w:hAnsiTheme="minorHAnsi" w:cstheme="minorHAnsi"/>
          <w:sz w:val="22"/>
          <w:szCs w:val="22"/>
        </w:rPr>
        <w:t xml:space="preserve">- nr postępowania </w:t>
      </w:r>
      <w:r w:rsidR="00533656">
        <w:rPr>
          <w:rFonts w:asciiTheme="minorHAnsi" w:hAnsiTheme="minorHAnsi" w:cstheme="minorHAnsi"/>
          <w:b/>
          <w:sz w:val="22"/>
          <w:szCs w:val="22"/>
        </w:rPr>
        <w:t>50</w:t>
      </w:r>
      <w:r w:rsidR="00B62E4A" w:rsidRPr="00C46839">
        <w:rPr>
          <w:rFonts w:asciiTheme="minorHAnsi" w:hAnsiTheme="minorHAnsi" w:cstheme="minorHAnsi"/>
          <w:b/>
          <w:sz w:val="22"/>
          <w:szCs w:val="22"/>
        </w:rPr>
        <w:t>/ZP/202</w:t>
      </w:r>
      <w:r w:rsidR="00533656">
        <w:rPr>
          <w:rFonts w:asciiTheme="minorHAnsi" w:hAnsiTheme="minorHAnsi" w:cstheme="minorHAnsi"/>
          <w:b/>
          <w:sz w:val="22"/>
          <w:szCs w:val="22"/>
        </w:rPr>
        <w:t>3</w:t>
      </w:r>
      <w:r w:rsidR="003B24A6" w:rsidRPr="003B24A6">
        <w:rPr>
          <w:rFonts w:ascii="Calibri" w:hAnsi="Calibri" w:cs="Calibri"/>
          <w:b/>
          <w:bCs/>
          <w:sz w:val="22"/>
          <w:szCs w:val="22"/>
        </w:rPr>
        <w:t>.</w:t>
      </w:r>
    </w:p>
    <w:p w14:paraId="3A25ACD2" w14:textId="77777777" w:rsidR="008F1A8C" w:rsidRPr="00B92F39" w:rsidRDefault="008F1A8C" w:rsidP="00A23669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276" w:right="96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B92F39">
        <w:rPr>
          <w:rFonts w:asciiTheme="minorHAnsi" w:hAnsiTheme="minorHAnsi" w:cstheme="minorHAnsi"/>
          <w:sz w:val="22"/>
          <w:szCs w:val="22"/>
        </w:rPr>
        <w:t xml:space="preserve">Pani/Pana dane osobowe będą przetwarzane, ponieważ jest to niezbędne do wypełnienia obowiązku prawnego ciążącego na administratorze (art. 6 ust. 1 lit. c RODO w związku z przepisami ustawy z dnia 11 września 2019 r. Prawo zamówień publicznych zwanej dalej ustawą </w:t>
      </w:r>
      <w:proofErr w:type="spellStart"/>
      <w:r w:rsidRPr="00B92F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92F39">
        <w:rPr>
          <w:rFonts w:asciiTheme="minorHAnsi" w:hAnsiTheme="minorHAnsi" w:cstheme="minorHAnsi"/>
          <w:sz w:val="22"/>
          <w:szCs w:val="22"/>
        </w:rPr>
        <w:t>).</w:t>
      </w:r>
    </w:p>
    <w:p w14:paraId="1EBD970D" w14:textId="39DACF99" w:rsidR="00902747" w:rsidRPr="00221E17" w:rsidRDefault="008F1A8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276" w:right="96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 oparciu o art. 18 oraz art. 74 ustawy </w:t>
      </w:r>
      <w:proofErr w:type="spellStart"/>
      <w:r w:rsidRPr="00B92F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92F39">
        <w:rPr>
          <w:rFonts w:asciiTheme="minorHAnsi" w:hAnsiTheme="minorHAnsi" w:cstheme="minorHAnsi"/>
          <w:sz w:val="22"/>
          <w:szCs w:val="22"/>
        </w:rPr>
        <w:t>.</w:t>
      </w:r>
    </w:p>
    <w:p w14:paraId="42CCE6B3" w14:textId="4CEF4160" w:rsidR="003B24A6" w:rsidRPr="003B24A6" w:rsidRDefault="003B24A6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276" w:right="96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B24A6">
        <w:rPr>
          <w:rFonts w:asciiTheme="minorHAnsi" w:hAnsiTheme="minorHAnsi" w:cstheme="minorHAnsi"/>
          <w:sz w:val="22"/>
          <w:szCs w:val="22"/>
        </w:rPr>
        <w:t xml:space="preserve">Okres przechowywania  Pani/Pana danych osobowych wynosi odpowiednio: </w:t>
      </w:r>
    </w:p>
    <w:p w14:paraId="29CECE36" w14:textId="77777777" w:rsidR="00902747" w:rsidRDefault="003B24A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747">
        <w:rPr>
          <w:rFonts w:asciiTheme="minorHAnsi" w:hAnsiTheme="minorHAnsi" w:cstheme="minorHAnsi"/>
          <w:sz w:val="22"/>
          <w:szCs w:val="22"/>
        </w:rPr>
        <w:t>zgodnie z art. 78 ust. 1 i 4 ustawy PZP, przez okres 4 lat od dnia zakończenia postępowania o udzielenie zamówienia,</w:t>
      </w:r>
    </w:p>
    <w:p w14:paraId="5A541427" w14:textId="77777777" w:rsidR="00902747" w:rsidRDefault="003B24A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747">
        <w:rPr>
          <w:rFonts w:asciiTheme="minorHAnsi" w:hAnsiTheme="minorHAnsi" w:cstheme="minorHAnsi"/>
          <w:sz w:val="22"/>
          <w:szCs w:val="22"/>
        </w:rPr>
        <w:t>jeżeli czas trwania umowy przekracza 4 lata, okres przechowywania obejmuje cały czas</w:t>
      </w:r>
      <w:r w:rsidR="00902747">
        <w:rPr>
          <w:rFonts w:asciiTheme="minorHAnsi" w:hAnsiTheme="minorHAnsi" w:cstheme="minorHAnsi"/>
          <w:sz w:val="22"/>
          <w:szCs w:val="22"/>
        </w:rPr>
        <w:t xml:space="preserve"> </w:t>
      </w:r>
      <w:r w:rsidRPr="00902747">
        <w:rPr>
          <w:rFonts w:asciiTheme="minorHAnsi" w:hAnsiTheme="minorHAnsi" w:cstheme="minorHAnsi"/>
          <w:sz w:val="22"/>
          <w:szCs w:val="22"/>
        </w:rPr>
        <w:t>trwania umowy;</w:t>
      </w:r>
    </w:p>
    <w:p w14:paraId="0D4E2A36" w14:textId="77777777" w:rsidR="00902747" w:rsidRDefault="003B24A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747">
        <w:rPr>
          <w:rFonts w:asciiTheme="minorHAnsi" w:hAnsiTheme="minorHAnsi" w:cstheme="minorHAnsi"/>
          <w:sz w:val="22"/>
          <w:szCs w:val="22"/>
        </w:rPr>
        <w:t xml:space="preserve">w przypadku zamówień współfinansowanych ze środków UE przez okres, o którym mowa w art. 125 ust 4 lit d) w </w:t>
      </w:r>
      <w:proofErr w:type="spellStart"/>
      <w:r w:rsidRPr="00902747">
        <w:rPr>
          <w:rFonts w:asciiTheme="minorHAnsi" w:hAnsiTheme="minorHAnsi" w:cstheme="minorHAnsi"/>
          <w:sz w:val="22"/>
          <w:szCs w:val="22"/>
        </w:rPr>
        <w:t>zw</w:t>
      </w:r>
      <w:proofErr w:type="spellEnd"/>
      <w:r w:rsidRPr="00902747">
        <w:rPr>
          <w:rFonts w:asciiTheme="minorHAnsi" w:hAnsiTheme="minorHAnsi" w:cstheme="minorHAnsi"/>
          <w:sz w:val="22"/>
          <w:szCs w:val="22"/>
        </w:rPr>
        <w:t xml:space="preserve"> z art. 140 Rozporządzenia Parlamentu Europejskiego i Rady UE) nr 1303/2013 i wynikających z umów o dofinansowanie projektów finansowanych ze środków pochodzących z UE;</w:t>
      </w:r>
    </w:p>
    <w:p w14:paraId="796C4E06" w14:textId="36C09BD1" w:rsidR="003B24A6" w:rsidRPr="00902747" w:rsidRDefault="003B24A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747">
        <w:rPr>
          <w:rFonts w:asciiTheme="minorHAnsi" w:hAnsiTheme="minorHAnsi" w:cstheme="minorHAnsi"/>
          <w:sz w:val="22"/>
          <w:szCs w:val="22"/>
        </w:rPr>
        <w:t>okres przechowywania wynika również z ustawy z dnia 14 lipca 1983 r. o narodowym</w:t>
      </w:r>
      <w:r w:rsidR="00902747">
        <w:rPr>
          <w:rFonts w:asciiTheme="minorHAnsi" w:hAnsiTheme="minorHAnsi" w:cstheme="minorHAnsi"/>
          <w:sz w:val="22"/>
          <w:szCs w:val="22"/>
        </w:rPr>
        <w:t xml:space="preserve"> </w:t>
      </w:r>
      <w:r w:rsidRPr="00902747">
        <w:rPr>
          <w:rFonts w:asciiTheme="minorHAnsi" w:hAnsiTheme="minorHAnsi" w:cstheme="minorHAnsi"/>
          <w:sz w:val="22"/>
          <w:szCs w:val="22"/>
        </w:rPr>
        <w:t>zasobie archiwalnym i archiwach.</w:t>
      </w:r>
    </w:p>
    <w:p w14:paraId="411497F6" w14:textId="75449D6B" w:rsidR="008F1A8C" w:rsidRPr="00902747" w:rsidRDefault="008F1A8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1276" w:right="96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02747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90274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2747">
        <w:rPr>
          <w:rFonts w:asciiTheme="minorHAnsi" w:hAnsiTheme="minorHAnsi" w:cstheme="minorHAnsi"/>
          <w:sz w:val="22"/>
          <w:szCs w:val="22"/>
        </w:rPr>
        <w:t>, związanym z udziałem</w:t>
      </w:r>
      <w:r w:rsidR="00902747">
        <w:rPr>
          <w:rFonts w:asciiTheme="minorHAnsi" w:hAnsiTheme="minorHAnsi" w:cstheme="minorHAnsi"/>
          <w:sz w:val="22"/>
          <w:szCs w:val="22"/>
        </w:rPr>
        <w:t xml:space="preserve"> </w:t>
      </w:r>
      <w:r w:rsidRPr="00902747">
        <w:rPr>
          <w:rFonts w:asciiTheme="minorHAnsi" w:hAnsiTheme="minorHAnsi" w:cstheme="minorHAnsi"/>
          <w:sz w:val="22"/>
          <w:szCs w:val="22"/>
        </w:rPr>
        <w:t>w postępowaniu</w:t>
      </w:r>
      <w:r w:rsidR="00902747">
        <w:rPr>
          <w:rFonts w:asciiTheme="minorHAnsi" w:hAnsiTheme="minorHAnsi" w:cstheme="minorHAnsi"/>
          <w:sz w:val="22"/>
          <w:szCs w:val="22"/>
        </w:rPr>
        <w:t xml:space="preserve"> </w:t>
      </w:r>
      <w:r w:rsidRPr="00902747">
        <w:rPr>
          <w:rFonts w:asciiTheme="minorHAnsi" w:hAnsiTheme="minorHAnsi" w:cstheme="minorHAnsi"/>
          <w:sz w:val="22"/>
          <w:szCs w:val="22"/>
        </w:rPr>
        <w:t xml:space="preserve">o udzielenie zamówienia publicznego; konsekwencje niepodania określonych danych wynikają z ustawy </w:t>
      </w:r>
      <w:proofErr w:type="spellStart"/>
      <w:r w:rsidRPr="0090274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2747">
        <w:rPr>
          <w:rFonts w:asciiTheme="minorHAnsi" w:hAnsiTheme="minorHAnsi" w:cstheme="minorHAnsi"/>
          <w:sz w:val="22"/>
          <w:szCs w:val="22"/>
        </w:rPr>
        <w:t>.</w:t>
      </w:r>
    </w:p>
    <w:p w14:paraId="4E169248" w14:textId="77777777" w:rsidR="008F1A8C" w:rsidRPr="00B92F39" w:rsidRDefault="008F1A8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276" w:right="96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 sposób zautomatyzowany, stosowanie do art. 22 RODO.</w:t>
      </w:r>
    </w:p>
    <w:p w14:paraId="52F6ACCC" w14:textId="77777777" w:rsidR="008F1A8C" w:rsidRPr="00B92F39" w:rsidRDefault="008F1A8C">
      <w:pPr>
        <w:pStyle w:val="Akapitzlist"/>
        <w:numPr>
          <w:ilvl w:val="0"/>
          <w:numId w:val="22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right="96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Posiada Pani/Pan:</w:t>
      </w:r>
    </w:p>
    <w:p w14:paraId="5C4FE360" w14:textId="77777777" w:rsidR="008F1A8C" w:rsidRPr="00B92F39" w:rsidRDefault="008F1A8C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suppressAutoHyphens/>
        <w:spacing w:line="276" w:lineRule="auto"/>
        <w:ind w:left="1134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Pani/Pana dotyczących, prawo to może zostać ograniczone w oparciu o art. 75 ustawy </w:t>
      </w:r>
      <w:proofErr w:type="spellStart"/>
      <w:r w:rsidRPr="00B92F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92F39">
        <w:rPr>
          <w:rFonts w:asciiTheme="minorHAnsi" w:hAnsiTheme="minorHAnsi" w:cstheme="minorHAnsi"/>
          <w:sz w:val="22"/>
          <w:szCs w:val="22"/>
        </w:rPr>
        <w:t xml:space="preserve"> </w:t>
      </w:r>
      <w:r w:rsidRPr="00B92F39">
        <w:rPr>
          <w:rFonts w:asciiTheme="minorHAnsi" w:hAnsiTheme="minorHAnsi" w:cstheme="minorHAnsi"/>
          <w:i/>
          <w:sz w:val="22"/>
          <w:szCs w:val="22"/>
        </w:rPr>
        <w:t>(zamawiający może żądać od osoby występującej z żądaniem wskazania dodatkowych informacji, mających na celu sprecyzowanie nazwy lub daty zakończenia postępowania o udzielenie zamówienia);</w:t>
      </w:r>
    </w:p>
    <w:p w14:paraId="7FD2CED6" w14:textId="77777777" w:rsidR="008F1A8C" w:rsidRPr="00B92F39" w:rsidRDefault="008F1A8C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suppressAutoHyphens/>
        <w:spacing w:line="276" w:lineRule="auto"/>
        <w:ind w:left="1134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 xml:space="preserve">na podstawie art. 16 RODO prawo do sprostowania Pani/Pana danych osobowych prawo to może zostać ograniczone w oparciu o art. 19 ust. 2 oraz art. 76 ustawy </w:t>
      </w:r>
      <w:proofErr w:type="spellStart"/>
      <w:r w:rsidRPr="00B92F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92F39">
        <w:rPr>
          <w:rFonts w:asciiTheme="minorHAnsi" w:hAnsiTheme="minorHAnsi" w:cstheme="minorHAnsi"/>
          <w:sz w:val="22"/>
          <w:szCs w:val="22"/>
        </w:rPr>
        <w:t xml:space="preserve"> </w:t>
      </w:r>
      <w:r w:rsidRPr="00B92F39">
        <w:rPr>
          <w:rFonts w:asciiTheme="minorHAnsi" w:hAnsiTheme="minorHAnsi" w:cstheme="minorHAnsi"/>
          <w:i/>
          <w:sz w:val="22"/>
          <w:szCs w:val="22"/>
        </w:rPr>
        <w:t xml:space="preserve">(skorzystanie </w:t>
      </w:r>
      <w:r w:rsidRPr="00B92F39">
        <w:rPr>
          <w:rFonts w:asciiTheme="minorHAnsi" w:hAnsiTheme="minorHAnsi" w:cstheme="minorHAnsi"/>
          <w:i/>
          <w:sz w:val="22"/>
          <w:szCs w:val="22"/>
        </w:rPr>
        <w:br/>
        <w:t xml:space="preserve">z prawa do sprostowania nie może skutkować zmianą wyniku postępowania o udzielenie </w:t>
      </w:r>
      <w:r w:rsidRPr="00B92F39">
        <w:rPr>
          <w:rFonts w:asciiTheme="minorHAnsi" w:hAnsiTheme="minorHAnsi" w:cstheme="minorHAnsi"/>
          <w:i/>
          <w:sz w:val="22"/>
          <w:szCs w:val="22"/>
        </w:rPr>
        <w:lastRenderedPageBreak/>
        <w:t>zamówienia publicznego ani zmianą postanowień umowy w zakresie niezgodnym z ustawą PZP oraz nie może naruszać integralności protokołu oraz jego załączników);</w:t>
      </w:r>
    </w:p>
    <w:p w14:paraId="5555D656" w14:textId="77777777" w:rsidR="008F1A8C" w:rsidRPr="00B92F39" w:rsidRDefault="008F1A8C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suppressAutoHyphens/>
        <w:spacing w:line="276" w:lineRule="auto"/>
        <w:ind w:left="1134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 zastrzeżeniem przypadków, o których mowa w art. 18 ust. 2 RODO, prawo to może zostać ograniczone w oparciu o art. 19 ust. 3 oraz art. 74 ust. 3 ustawy </w:t>
      </w:r>
      <w:proofErr w:type="spellStart"/>
      <w:r w:rsidRPr="00B92F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92F39">
        <w:rPr>
          <w:rFonts w:asciiTheme="minorHAnsi" w:hAnsiTheme="minorHAnsi" w:cstheme="minorHAnsi"/>
          <w:sz w:val="22"/>
          <w:szCs w:val="22"/>
        </w:rPr>
        <w:t xml:space="preserve">; </w:t>
      </w:r>
      <w:r w:rsidRPr="00B92F39">
        <w:rPr>
          <w:rFonts w:asciiTheme="minorHAnsi" w:hAnsiTheme="minorHAnsi" w:cstheme="minorHAnsi"/>
          <w:i/>
          <w:sz w:val="22"/>
          <w:szCs w:val="22"/>
        </w:rPr>
        <w:t>(prawo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członkowskiego);</w:t>
      </w:r>
    </w:p>
    <w:p w14:paraId="590C7EFA" w14:textId="77777777" w:rsidR="008F1A8C" w:rsidRPr="00B92F39" w:rsidRDefault="008F1A8C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suppressAutoHyphens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4F701F93" w14:textId="77777777" w:rsidR="008F1A8C" w:rsidRPr="00B92F39" w:rsidRDefault="008F1A8C">
      <w:pPr>
        <w:pStyle w:val="Akapitzlist"/>
        <w:numPr>
          <w:ilvl w:val="0"/>
          <w:numId w:val="22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right="96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1B7833AE" w14:textId="77777777" w:rsidR="008F1A8C" w:rsidRPr="00B92F39" w:rsidRDefault="008F1A8C">
      <w:pPr>
        <w:pStyle w:val="Akapitzlist"/>
        <w:widowControl w:val="0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firstLine="131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w związku z art. 17 ust. 3 lit. b, d lub e RODO prawo do usunięcia danych osobowych;</w:t>
      </w:r>
    </w:p>
    <w:p w14:paraId="027DD4DD" w14:textId="001BBE92" w:rsidR="004975AF" w:rsidRDefault="008F1A8C">
      <w:pPr>
        <w:pStyle w:val="Akapitzlist"/>
        <w:widowControl w:val="0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firstLine="131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prawo do przenoszenia danych osobowych, o którym mowa w art. 20 RODO;</w:t>
      </w:r>
    </w:p>
    <w:p w14:paraId="16D5FD08" w14:textId="71B6EEE8" w:rsidR="008F1A8C" w:rsidRPr="00B92F39" w:rsidRDefault="00CE1AED">
      <w:pPr>
        <w:pStyle w:val="Akapitzlist"/>
        <w:widowControl w:val="0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8F1A8C" w:rsidRPr="00B92F39">
        <w:rPr>
          <w:rFonts w:asciiTheme="minorHAnsi" w:hAnsiTheme="minorHAnsi" w:cstheme="minorHAnsi"/>
          <w:sz w:val="22"/>
          <w:szCs w:val="22"/>
        </w:rPr>
        <w:t>a podstawie art. 21 RODO prawo sprzeciwu, wobec przetwarzania danych osobowych, gdyż podstawą prawną przetwarzania Pani/Pana danych osobowych jest art. 6 ust. 1 lit. c RODO.</w:t>
      </w:r>
    </w:p>
    <w:p w14:paraId="7F6F1A1F" w14:textId="77777777" w:rsidR="00DD2EC6" w:rsidRDefault="00DD2EC6" w:rsidP="00DD2EC6">
      <w:pPr>
        <w:pStyle w:val="Akapitzlist"/>
        <w:tabs>
          <w:tab w:val="left" w:pos="3686"/>
        </w:tabs>
        <w:ind w:left="5103" w:right="98"/>
        <w:jc w:val="both"/>
        <w:rPr>
          <w:rFonts w:asciiTheme="minorHAnsi" w:hAnsiTheme="minorHAnsi" w:cstheme="minorHAnsi"/>
          <w:color w:val="FF0000"/>
          <w:kern w:val="24"/>
          <w:sz w:val="22"/>
          <w:szCs w:val="22"/>
        </w:rPr>
      </w:pPr>
    </w:p>
    <w:p w14:paraId="0B2E5EB8" w14:textId="71204E77" w:rsidR="00DD2EC6" w:rsidRPr="00DD2EC6" w:rsidRDefault="00DD2EC6" w:rsidP="00DD2EC6">
      <w:pPr>
        <w:pStyle w:val="Akapitzlist"/>
        <w:tabs>
          <w:tab w:val="left" w:pos="3686"/>
        </w:tabs>
        <w:ind w:left="5103" w:right="98"/>
        <w:jc w:val="both"/>
        <w:rPr>
          <w:rFonts w:asciiTheme="minorHAnsi" w:hAnsiTheme="minorHAnsi" w:cstheme="minorHAnsi"/>
          <w:color w:val="FF0000"/>
          <w:kern w:val="24"/>
          <w:sz w:val="22"/>
          <w:szCs w:val="22"/>
        </w:rPr>
      </w:pPr>
      <w:r w:rsidRPr="00DD2EC6">
        <w:rPr>
          <w:rFonts w:asciiTheme="minorHAnsi" w:hAnsiTheme="minorHAnsi" w:cstheme="minorHAnsi"/>
          <w:color w:val="FF0000"/>
          <w:kern w:val="24"/>
          <w:sz w:val="22"/>
          <w:szCs w:val="22"/>
        </w:rPr>
        <w:t>Plik należy opatrzyć kwalifikowanym podpisem elektronicznym, podpisem zaufanym lub podpisem osobistym osoby uprawomocnionej do występowania w imieniu Wykonawcy lub podmiotu udostępniającego zasoby</w:t>
      </w:r>
    </w:p>
    <w:p w14:paraId="0E4A19CF" w14:textId="77777777" w:rsidR="00DD2EC6" w:rsidRDefault="008F1A8C" w:rsidP="00D57D47">
      <w:pPr>
        <w:spacing w:before="60" w:line="360" w:lineRule="auto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B92F39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64BB6F39" w14:textId="77777777" w:rsidR="00076832" w:rsidRDefault="00076832" w:rsidP="00D57D47">
      <w:pPr>
        <w:spacing w:before="60" w:line="360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D234ABF" w14:textId="77777777" w:rsidR="00076832" w:rsidRDefault="00076832" w:rsidP="00D57D47">
      <w:pPr>
        <w:spacing w:before="60" w:line="360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85370B6" w14:textId="77777777" w:rsidR="00076832" w:rsidRDefault="00076832" w:rsidP="00D57D47">
      <w:pPr>
        <w:spacing w:before="60" w:line="360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EAED167" w14:textId="77777777" w:rsidR="00076832" w:rsidRDefault="00076832" w:rsidP="00D57D47">
      <w:pPr>
        <w:spacing w:before="60" w:line="360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DF61152" w14:textId="77777777" w:rsidR="00076832" w:rsidRDefault="00076832" w:rsidP="00D57D47">
      <w:pPr>
        <w:spacing w:before="60" w:line="360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E897E8A" w14:textId="77777777" w:rsidR="00076832" w:rsidRDefault="00076832" w:rsidP="00D57D47">
      <w:pPr>
        <w:spacing w:before="60" w:line="360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E4D1C2B" w14:textId="77777777" w:rsidR="00076832" w:rsidRDefault="00076832" w:rsidP="00D57D47">
      <w:pPr>
        <w:spacing w:before="60" w:line="360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3D9C7D7" w14:textId="77777777" w:rsidR="00076832" w:rsidRDefault="00076832" w:rsidP="00D57D47">
      <w:pPr>
        <w:spacing w:before="60" w:line="360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41AE946" w14:textId="77777777" w:rsidR="00076832" w:rsidRDefault="00076832" w:rsidP="00D57D47">
      <w:pPr>
        <w:spacing w:before="60" w:line="360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6710273" w14:textId="77777777" w:rsidR="00076832" w:rsidRDefault="00076832" w:rsidP="00D57D47">
      <w:pPr>
        <w:spacing w:before="60" w:line="360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3CCDB74" w14:textId="77777777" w:rsidR="00076832" w:rsidRDefault="00076832" w:rsidP="00D57D47">
      <w:pPr>
        <w:spacing w:before="60" w:line="360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FD14D66" w14:textId="0877B7A5" w:rsidR="007A7790" w:rsidRPr="007A7790" w:rsidRDefault="007A7790" w:rsidP="00D57D47">
      <w:pPr>
        <w:spacing w:before="60" w:line="360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A7790">
        <w:rPr>
          <w:rFonts w:asciiTheme="minorHAnsi" w:hAnsiTheme="minorHAnsi" w:cstheme="minorHAnsi"/>
          <w:b/>
          <w:snapToGrid w:val="0"/>
          <w:sz w:val="22"/>
          <w:szCs w:val="22"/>
        </w:rPr>
        <w:t>Załącznik nr 3a do SWZ</w:t>
      </w:r>
    </w:p>
    <w:p w14:paraId="4B932C3A" w14:textId="77777777" w:rsidR="007A7790" w:rsidRPr="007A7790" w:rsidRDefault="007A7790" w:rsidP="007A779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1495BE" w14:textId="77777777" w:rsidR="007A7790" w:rsidRPr="007A7790" w:rsidRDefault="007A7790" w:rsidP="007A7790">
      <w:pPr>
        <w:ind w:left="5664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7790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78C190B5" w14:textId="77777777" w:rsidR="007A7790" w:rsidRPr="007A7790" w:rsidRDefault="007A7790" w:rsidP="007A7790">
      <w:pPr>
        <w:widowControl w:val="0"/>
        <w:ind w:left="5664" w:firstLine="708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A7790">
        <w:rPr>
          <w:rFonts w:asciiTheme="minorHAnsi" w:hAnsiTheme="minorHAnsi" w:cstheme="minorHAnsi"/>
          <w:b/>
          <w:snapToGrid w:val="0"/>
          <w:sz w:val="22"/>
          <w:szCs w:val="22"/>
        </w:rPr>
        <w:t>UNIWERSYTET ŁÓDZKI</w:t>
      </w:r>
    </w:p>
    <w:p w14:paraId="34D9652B" w14:textId="77777777" w:rsidR="007A7790" w:rsidRPr="007A7790" w:rsidRDefault="007A7790" w:rsidP="007A7790">
      <w:pPr>
        <w:widowControl w:val="0"/>
        <w:ind w:left="5954" w:firstLine="418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A7790">
        <w:rPr>
          <w:rFonts w:asciiTheme="minorHAnsi" w:hAnsiTheme="minorHAnsi" w:cstheme="minorHAnsi"/>
          <w:b/>
          <w:snapToGrid w:val="0"/>
          <w:sz w:val="22"/>
          <w:szCs w:val="22"/>
        </w:rPr>
        <w:t>ul. Narutowicza 68</w:t>
      </w:r>
    </w:p>
    <w:p w14:paraId="130AEE60" w14:textId="77777777" w:rsidR="007A7790" w:rsidRPr="007A7790" w:rsidRDefault="007A7790" w:rsidP="007A7790">
      <w:pPr>
        <w:widowControl w:val="0"/>
        <w:ind w:left="5954" w:firstLine="418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A7790">
        <w:rPr>
          <w:rFonts w:asciiTheme="minorHAnsi" w:hAnsiTheme="minorHAnsi" w:cstheme="minorHAnsi"/>
          <w:b/>
          <w:snapToGrid w:val="0"/>
          <w:sz w:val="22"/>
          <w:szCs w:val="22"/>
        </w:rPr>
        <w:t>90-136 Łódź</w:t>
      </w:r>
    </w:p>
    <w:p w14:paraId="2567A4DB" w14:textId="77777777" w:rsidR="007A7790" w:rsidRPr="007A7790" w:rsidRDefault="007A7790" w:rsidP="007A7790">
      <w:pPr>
        <w:rPr>
          <w:rFonts w:asciiTheme="minorHAnsi" w:hAnsiTheme="minorHAnsi" w:cstheme="minorHAnsi"/>
          <w:b/>
          <w:sz w:val="22"/>
          <w:szCs w:val="22"/>
        </w:rPr>
      </w:pPr>
    </w:p>
    <w:p w14:paraId="142C2015" w14:textId="77777777" w:rsidR="007A7790" w:rsidRPr="007A7790" w:rsidRDefault="007A7790" w:rsidP="007A7790">
      <w:pPr>
        <w:rPr>
          <w:rFonts w:asciiTheme="minorHAnsi" w:hAnsiTheme="minorHAnsi" w:cstheme="minorHAnsi"/>
          <w:b/>
          <w:sz w:val="22"/>
          <w:szCs w:val="22"/>
        </w:rPr>
      </w:pPr>
      <w:r w:rsidRPr="007A7790">
        <w:rPr>
          <w:rFonts w:asciiTheme="minorHAnsi" w:hAnsiTheme="minorHAnsi" w:cstheme="minorHAnsi"/>
          <w:b/>
          <w:sz w:val="22"/>
          <w:szCs w:val="22"/>
        </w:rPr>
        <w:t>Wykonawca/Podmiot udostępniający zasoby</w:t>
      </w:r>
    </w:p>
    <w:p w14:paraId="7BD773C8" w14:textId="77777777" w:rsidR="007A7790" w:rsidRPr="007A7790" w:rsidRDefault="007A7790" w:rsidP="007A7790">
      <w:pPr>
        <w:ind w:right="5954"/>
        <w:rPr>
          <w:rFonts w:asciiTheme="minorHAnsi" w:hAnsiTheme="minorHAnsi" w:cstheme="minorHAnsi"/>
          <w:sz w:val="22"/>
          <w:szCs w:val="22"/>
        </w:rPr>
      </w:pPr>
      <w:r w:rsidRPr="007A779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1381BBAA" w14:textId="77777777" w:rsidR="007A7790" w:rsidRPr="007A7790" w:rsidRDefault="007A7790" w:rsidP="007A7790">
      <w:pPr>
        <w:ind w:right="5953"/>
        <w:rPr>
          <w:rFonts w:asciiTheme="minorHAnsi" w:hAnsiTheme="minorHAnsi" w:cstheme="minorHAnsi"/>
          <w:color w:val="FF0000"/>
          <w:sz w:val="22"/>
          <w:szCs w:val="22"/>
        </w:rPr>
      </w:pPr>
      <w:r w:rsidRPr="007A779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7A779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A7790">
        <w:rPr>
          <w:rFonts w:asciiTheme="minorHAnsi" w:hAnsiTheme="minorHAnsi" w:cstheme="minorHAnsi"/>
          <w:sz w:val="22"/>
          <w:szCs w:val="22"/>
        </w:rPr>
        <w:br/>
        <w:t>w zależności od podmiotu</w:t>
      </w:r>
      <w:r w:rsidRPr="007A77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730933E8" w14:textId="77777777" w:rsidR="007A7790" w:rsidRPr="007A7790" w:rsidRDefault="007A7790" w:rsidP="007A7790">
      <w:pPr>
        <w:ind w:right="5953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7A7790">
        <w:rPr>
          <w:rFonts w:asciiTheme="minorHAnsi" w:hAnsiTheme="minorHAnsi" w:cstheme="minorHAnsi"/>
          <w:color w:val="FF0000"/>
          <w:sz w:val="22"/>
          <w:szCs w:val="22"/>
        </w:rPr>
        <w:t xml:space="preserve">NIP/PESEL....................................... </w:t>
      </w:r>
    </w:p>
    <w:p w14:paraId="4319529A" w14:textId="77777777" w:rsidR="007A7790" w:rsidRPr="007A7790" w:rsidRDefault="007A7790" w:rsidP="007A779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7790">
        <w:rPr>
          <w:rFonts w:asciiTheme="minorHAnsi" w:hAnsiTheme="minorHAnsi" w:cstheme="minorHAnsi"/>
          <w:b/>
          <w:sz w:val="22"/>
          <w:szCs w:val="22"/>
          <w:u w:val="single"/>
        </w:rPr>
        <w:t>reprezentowany przez:</w:t>
      </w:r>
    </w:p>
    <w:p w14:paraId="3D82B995" w14:textId="77777777" w:rsidR="007A7790" w:rsidRPr="007A7790" w:rsidRDefault="007A7790" w:rsidP="007A7790">
      <w:pPr>
        <w:ind w:right="5954"/>
        <w:rPr>
          <w:rFonts w:asciiTheme="minorHAnsi" w:hAnsiTheme="minorHAnsi" w:cstheme="minorHAnsi"/>
          <w:sz w:val="22"/>
          <w:szCs w:val="22"/>
        </w:rPr>
      </w:pPr>
      <w:r w:rsidRPr="007A779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B166896" w14:textId="77777777" w:rsidR="007A7790" w:rsidRPr="007A7790" w:rsidRDefault="007A7790" w:rsidP="007A779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7A779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7A7790">
        <w:rPr>
          <w:rFonts w:asciiTheme="minorHAnsi" w:hAnsiTheme="minorHAnsi" w:cstheme="minorHAnsi"/>
          <w:i/>
          <w:sz w:val="22"/>
          <w:szCs w:val="22"/>
        </w:rPr>
        <w:t xml:space="preserve">   </w:t>
      </w:r>
    </w:p>
    <w:p w14:paraId="05B72C12" w14:textId="77777777" w:rsidR="007A7790" w:rsidRPr="007A7790" w:rsidRDefault="007A7790" w:rsidP="007A7790">
      <w:pPr>
        <w:ind w:right="5953"/>
        <w:rPr>
          <w:rFonts w:asciiTheme="minorHAnsi" w:hAnsiTheme="minorHAnsi" w:cstheme="minorHAnsi"/>
          <w:sz w:val="22"/>
          <w:szCs w:val="22"/>
        </w:rPr>
      </w:pPr>
      <w:r w:rsidRPr="007A7790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5F225F64" w14:textId="77777777" w:rsidR="007A7790" w:rsidRPr="007A7790" w:rsidRDefault="007A7790" w:rsidP="007A77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B269A7" w14:textId="77777777" w:rsidR="007A7790" w:rsidRPr="007A7790" w:rsidRDefault="007A7790" w:rsidP="007A779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7790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</w:p>
    <w:p w14:paraId="0B8BFBD8" w14:textId="77777777" w:rsidR="007A7790" w:rsidRPr="007A7790" w:rsidRDefault="007A7790" w:rsidP="007A7790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494E96" w14:textId="77777777" w:rsidR="007A7790" w:rsidRPr="007A7790" w:rsidRDefault="007A7790" w:rsidP="007A779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7790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– </w:t>
      </w:r>
    </w:p>
    <w:p w14:paraId="5B587E0C" w14:textId="671E57F6" w:rsidR="007A7790" w:rsidRPr="007A7790" w:rsidRDefault="007A7790" w:rsidP="007A779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7790">
        <w:rPr>
          <w:rFonts w:asciiTheme="minorHAnsi" w:hAnsiTheme="minorHAnsi" w:cstheme="minorHAnsi"/>
          <w:b/>
          <w:sz w:val="22"/>
          <w:szCs w:val="22"/>
        </w:rPr>
        <w:t>Prawo zamówień publicznych (Dz.U. z 202</w:t>
      </w:r>
      <w:r w:rsidR="00907C1A">
        <w:rPr>
          <w:rFonts w:asciiTheme="minorHAnsi" w:hAnsiTheme="minorHAnsi" w:cstheme="minorHAnsi"/>
          <w:b/>
          <w:sz w:val="22"/>
          <w:szCs w:val="22"/>
        </w:rPr>
        <w:t>2</w:t>
      </w:r>
      <w:r w:rsidRPr="007A7790">
        <w:rPr>
          <w:rFonts w:asciiTheme="minorHAnsi" w:hAnsiTheme="minorHAnsi" w:cstheme="minorHAnsi"/>
          <w:b/>
          <w:sz w:val="22"/>
          <w:szCs w:val="22"/>
        </w:rPr>
        <w:t xml:space="preserve"> r., poz. 1</w:t>
      </w:r>
      <w:r w:rsidR="00907C1A">
        <w:rPr>
          <w:rFonts w:asciiTheme="minorHAnsi" w:hAnsiTheme="minorHAnsi" w:cstheme="minorHAnsi"/>
          <w:b/>
          <w:sz w:val="22"/>
          <w:szCs w:val="22"/>
        </w:rPr>
        <w:t>710</w:t>
      </w:r>
      <w:r w:rsidRPr="007A7790">
        <w:rPr>
          <w:rFonts w:asciiTheme="minorHAnsi" w:hAnsiTheme="minorHAnsi" w:cstheme="minorHAnsi"/>
          <w:sz w:val="22"/>
          <w:szCs w:val="22"/>
        </w:rPr>
        <w:t xml:space="preserve"> </w:t>
      </w:r>
      <w:r w:rsidRPr="007A7790">
        <w:rPr>
          <w:rFonts w:asciiTheme="minorHAnsi" w:hAnsiTheme="minorHAnsi" w:cstheme="minorHAnsi"/>
          <w:b/>
          <w:sz w:val="22"/>
          <w:szCs w:val="22"/>
        </w:rPr>
        <w:t xml:space="preserve">z </w:t>
      </w:r>
      <w:proofErr w:type="spellStart"/>
      <w:r w:rsidRPr="007A7790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7A7790">
        <w:rPr>
          <w:rFonts w:asciiTheme="minorHAnsi" w:hAnsiTheme="minorHAnsi" w:cstheme="minorHAnsi"/>
          <w:b/>
          <w:sz w:val="22"/>
          <w:szCs w:val="22"/>
        </w:rPr>
        <w:t xml:space="preserve">. zm., dalej jako: ustawa </w:t>
      </w:r>
      <w:proofErr w:type="spellStart"/>
      <w:r w:rsidRPr="007A7790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7A7790">
        <w:rPr>
          <w:rFonts w:asciiTheme="minorHAnsi" w:hAnsiTheme="minorHAnsi" w:cstheme="minorHAnsi"/>
          <w:b/>
          <w:sz w:val="22"/>
          <w:szCs w:val="22"/>
        </w:rPr>
        <w:t>)</w:t>
      </w:r>
    </w:p>
    <w:p w14:paraId="6CE87CFB" w14:textId="77777777" w:rsidR="007A7790" w:rsidRPr="007A7790" w:rsidRDefault="007A7790" w:rsidP="007A779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0F953B" w14:textId="77777777" w:rsidR="007A7790" w:rsidRPr="007A7790" w:rsidRDefault="007A7790" w:rsidP="007A779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7790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 O UDZIELENIE ZAMÓWIENIA</w:t>
      </w:r>
    </w:p>
    <w:p w14:paraId="26DCCF94" w14:textId="77777777" w:rsidR="007A7790" w:rsidRPr="007A7790" w:rsidRDefault="007A7790" w:rsidP="007A779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141DC3" w14:textId="36726F8C" w:rsidR="007A7790" w:rsidRPr="007A7790" w:rsidRDefault="007A7790" w:rsidP="00DD2EC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779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B62E4A" w:rsidRPr="00C46839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B62E4A" w:rsidRPr="00527679">
        <w:rPr>
          <w:rFonts w:asciiTheme="minorHAnsi" w:hAnsiTheme="minorHAnsi" w:cstheme="minorHAnsi"/>
          <w:b/>
          <w:bCs/>
          <w:sz w:val="22"/>
          <w:szCs w:val="22"/>
        </w:rPr>
        <w:t>komponentów do Systemu Kontroli Dostępu dla</w:t>
      </w:r>
      <w:r w:rsidR="00B62E4A" w:rsidRPr="00C46839">
        <w:rPr>
          <w:rFonts w:asciiTheme="minorHAnsi" w:hAnsiTheme="minorHAnsi" w:cstheme="minorHAnsi"/>
          <w:b/>
          <w:bCs/>
          <w:sz w:val="22"/>
          <w:szCs w:val="22"/>
        </w:rPr>
        <w:t xml:space="preserve"> Uniwersytetu Łódzkiego</w:t>
      </w:r>
      <w:r w:rsidR="00B62E4A" w:rsidRPr="00C46839">
        <w:rPr>
          <w:rFonts w:asciiTheme="minorHAnsi" w:hAnsiTheme="minorHAnsi" w:cstheme="minorHAnsi"/>
          <w:b/>
          <w:bCs/>
          <w:color w:val="000000"/>
          <w:spacing w:val="-20"/>
          <w:w w:val="115"/>
          <w:sz w:val="22"/>
          <w:szCs w:val="22"/>
        </w:rPr>
        <w:t xml:space="preserve"> </w:t>
      </w:r>
      <w:r w:rsidR="00B62E4A" w:rsidRPr="00C46839">
        <w:rPr>
          <w:rFonts w:asciiTheme="minorHAnsi" w:hAnsiTheme="minorHAnsi" w:cstheme="minorHAnsi"/>
          <w:sz w:val="22"/>
          <w:szCs w:val="22"/>
        </w:rPr>
        <w:t xml:space="preserve">- nr postępowania </w:t>
      </w:r>
      <w:r w:rsidR="00076832">
        <w:rPr>
          <w:rFonts w:asciiTheme="minorHAnsi" w:hAnsiTheme="minorHAnsi" w:cstheme="minorHAnsi"/>
          <w:b/>
          <w:sz w:val="22"/>
          <w:szCs w:val="22"/>
        </w:rPr>
        <w:t>50</w:t>
      </w:r>
      <w:r w:rsidR="00B62E4A" w:rsidRPr="00C46839">
        <w:rPr>
          <w:rFonts w:asciiTheme="minorHAnsi" w:hAnsiTheme="minorHAnsi" w:cstheme="minorHAnsi"/>
          <w:b/>
          <w:sz w:val="22"/>
          <w:szCs w:val="22"/>
        </w:rPr>
        <w:t>/ZP/202</w:t>
      </w:r>
      <w:r w:rsidR="00076832">
        <w:rPr>
          <w:rFonts w:asciiTheme="minorHAnsi" w:hAnsiTheme="minorHAnsi" w:cstheme="minorHAnsi"/>
          <w:b/>
          <w:sz w:val="22"/>
          <w:szCs w:val="22"/>
        </w:rPr>
        <w:t>3</w:t>
      </w:r>
      <w:r w:rsidR="00B62E4A" w:rsidRPr="00C46839">
        <w:rPr>
          <w:rFonts w:asciiTheme="minorHAnsi" w:hAnsiTheme="minorHAnsi" w:cstheme="minorHAnsi"/>
          <w:sz w:val="22"/>
          <w:szCs w:val="22"/>
        </w:rPr>
        <w:t xml:space="preserve"> </w:t>
      </w:r>
      <w:r w:rsidRPr="007A7790">
        <w:rPr>
          <w:rFonts w:asciiTheme="minorHAnsi" w:hAnsiTheme="minorHAnsi" w:cstheme="minorHAnsi"/>
          <w:sz w:val="22"/>
          <w:szCs w:val="22"/>
        </w:rPr>
        <w:t>prowadzonego przez Uniwersytet Łódzki, 90-136 Łódź, ul. Narutowicza 68, oświadczam, co następuje:</w:t>
      </w:r>
    </w:p>
    <w:p w14:paraId="1EC66FC6" w14:textId="77777777" w:rsidR="007A7790" w:rsidRPr="007A7790" w:rsidRDefault="007A7790" w:rsidP="007A77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7790">
        <w:rPr>
          <w:rFonts w:asciiTheme="minorHAnsi" w:hAnsiTheme="minorHAnsi" w:cstheme="minorHAnsi"/>
          <w:sz w:val="22"/>
          <w:szCs w:val="22"/>
        </w:rPr>
        <w:t>I.</w:t>
      </w:r>
    </w:p>
    <w:p w14:paraId="3DBABFAB" w14:textId="77777777" w:rsidR="007A7790" w:rsidRPr="007A7790" w:rsidRDefault="007A7790" w:rsidP="007A7790">
      <w:pPr>
        <w:suppressLineNumbers/>
        <w:overflowPunct w:val="0"/>
        <w:autoSpaceDE w:val="0"/>
        <w:autoSpaceDN w:val="0"/>
        <w:adjustRightInd w:val="0"/>
        <w:spacing w:line="360" w:lineRule="auto"/>
        <w:ind w:left="284" w:right="-26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7A7790">
        <w:rPr>
          <w:rFonts w:asciiTheme="minorHAnsi" w:hAnsiTheme="minorHAnsi" w:cstheme="minorHAnsi"/>
          <w:kern w:val="24"/>
          <w:sz w:val="22"/>
          <w:szCs w:val="22"/>
        </w:rPr>
        <w:t xml:space="preserve">* Oświadczam, </w:t>
      </w:r>
      <w:r w:rsidRPr="007A7790">
        <w:rPr>
          <w:rFonts w:asciiTheme="minorHAnsi" w:hAnsiTheme="minorHAnsi" w:cstheme="minorHAnsi"/>
          <w:b/>
          <w:kern w:val="24"/>
          <w:sz w:val="22"/>
          <w:szCs w:val="22"/>
        </w:rPr>
        <w:t>że na dzień składania ofert nie podlegam wykluczeniu</w:t>
      </w:r>
      <w:r w:rsidRPr="007A7790">
        <w:rPr>
          <w:rFonts w:asciiTheme="minorHAnsi" w:hAnsiTheme="minorHAnsi" w:cstheme="minorHAnsi"/>
          <w:kern w:val="24"/>
          <w:sz w:val="22"/>
          <w:szCs w:val="22"/>
        </w:rPr>
        <w:t xml:space="preserve"> z postępowania na podstawie </w:t>
      </w:r>
      <w:r w:rsidRPr="007A7790">
        <w:rPr>
          <w:rFonts w:asciiTheme="minorHAnsi" w:hAnsiTheme="minorHAnsi" w:cstheme="minorHAnsi"/>
          <w:kern w:val="24"/>
          <w:sz w:val="22"/>
          <w:szCs w:val="22"/>
        </w:rPr>
        <w:br/>
        <w:t xml:space="preserve">art. 108 ust. 1  i  art. 109 ust.1 pkt 4 ustawy </w:t>
      </w:r>
      <w:proofErr w:type="spellStart"/>
      <w:r w:rsidRPr="007A7790">
        <w:rPr>
          <w:rFonts w:asciiTheme="minorHAnsi" w:hAnsiTheme="minorHAnsi" w:cstheme="minorHAnsi"/>
          <w:kern w:val="24"/>
          <w:sz w:val="22"/>
          <w:szCs w:val="22"/>
        </w:rPr>
        <w:t>Pzp</w:t>
      </w:r>
      <w:proofErr w:type="spellEnd"/>
      <w:r w:rsidRPr="007A7790">
        <w:rPr>
          <w:rFonts w:asciiTheme="minorHAnsi" w:hAnsiTheme="minorHAnsi" w:cstheme="minorHAnsi"/>
          <w:kern w:val="24"/>
          <w:sz w:val="22"/>
          <w:szCs w:val="22"/>
        </w:rPr>
        <w:t>.</w:t>
      </w:r>
    </w:p>
    <w:p w14:paraId="4057E833" w14:textId="77777777" w:rsidR="007A7790" w:rsidRPr="007A7790" w:rsidRDefault="007A7790" w:rsidP="007A7790">
      <w:pPr>
        <w:suppressLineNumbers/>
        <w:overflowPunct w:val="0"/>
        <w:autoSpaceDE w:val="0"/>
        <w:autoSpaceDN w:val="0"/>
        <w:adjustRightInd w:val="0"/>
        <w:spacing w:line="360" w:lineRule="auto"/>
        <w:ind w:left="284" w:right="-26"/>
        <w:jc w:val="both"/>
        <w:rPr>
          <w:rFonts w:asciiTheme="minorHAnsi" w:hAnsiTheme="minorHAnsi" w:cstheme="minorHAnsi"/>
          <w:b/>
          <w:bCs/>
          <w:kern w:val="24"/>
          <w:sz w:val="22"/>
          <w:szCs w:val="22"/>
        </w:rPr>
      </w:pPr>
      <w:r w:rsidRPr="007A7790">
        <w:rPr>
          <w:rFonts w:asciiTheme="minorHAnsi" w:hAnsiTheme="minorHAnsi" w:cstheme="minorHAnsi"/>
          <w:b/>
          <w:bCs/>
          <w:kern w:val="24"/>
          <w:sz w:val="22"/>
          <w:szCs w:val="22"/>
        </w:rPr>
        <w:t>lub</w:t>
      </w:r>
    </w:p>
    <w:p w14:paraId="0773C7A5" w14:textId="77777777" w:rsidR="007A7790" w:rsidRPr="007A7790" w:rsidRDefault="007A7790" w:rsidP="007A7790">
      <w:pPr>
        <w:tabs>
          <w:tab w:val="left" w:pos="3686"/>
        </w:tabs>
        <w:spacing w:line="360" w:lineRule="auto"/>
        <w:ind w:left="284" w:right="9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7790">
        <w:rPr>
          <w:rFonts w:asciiTheme="minorHAnsi" w:hAnsiTheme="minorHAnsi" w:cstheme="minorHAnsi"/>
          <w:sz w:val="22"/>
          <w:szCs w:val="22"/>
        </w:rPr>
        <w:t xml:space="preserve">* Oświadczam, że na dzień składania ofert zachodzą w stosunku do mnie podstawy wykluczenia z postępowania na podstawie art. ……… ustawy </w:t>
      </w:r>
      <w:proofErr w:type="spellStart"/>
      <w:r w:rsidRPr="007A779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A7790">
        <w:rPr>
          <w:rFonts w:asciiTheme="minorHAnsi" w:hAnsiTheme="minorHAnsi" w:cstheme="minorHAnsi"/>
          <w:sz w:val="22"/>
          <w:szCs w:val="22"/>
        </w:rPr>
        <w:t xml:space="preserve"> </w:t>
      </w:r>
      <w:r w:rsidRPr="007A779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art.108 ust.1 lub art. 109 ust.1 pkt 4 ustawy </w:t>
      </w:r>
      <w:proofErr w:type="spellStart"/>
      <w:r w:rsidRPr="007A779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7A7790">
        <w:rPr>
          <w:rFonts w:asciiTheme="minorHAnsi" w:hAnsiTheme="minorHAnsi" w:cstheme="minorHAnsi"/>
          <w:i/>
          <w:sz w:val="22"/>
          <w:szCs w:val="22"/>
        </w:rPr>
        <w:t>)</w:t>
      </w:r>
      <w:r w:rsidRPr="007A7790">
        <w:rPr>
          <w:rFonts w:asciiTheme="minorHAnsi" w:hAnsiTheme="minorHAnsi" w:cstheme="minorHAns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7A779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A7790">
        <w:rPr>
          <w:rFonts w:asciiTheme="minorHAnsi" w:hAnsiTheme="minorHAnsi" w:cstheme="minorHAnsi"/>
          <w:sz w:val="22"/>
          <w:szCs w:val="22"/>
        </w:rPr>
        <w:t>**  podjąłem następujące czynności: ………………………………………………………………………………………………………………………………………………</w:t>
      </w:r>
    </w:p>
    <w:p w14:paraId="2F4B8249" w14:textId="77777777" w:rsidR="007A7790" w:rsidRPr="007A7790" w:rsidRDefault="007A7790" w:rsidP="007A7790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theme="minorHAnsi"/>
          <w:b/>
          <w:kern w:val="24"/>
          <w:sz w:val="22"/>
          <w:szCs w:val="22"/>
          <w:u w:val="single"/>
        </w:rPr>
      </w:pPr>
    </w:p>
    <w:p w14:paraId="51FDBAD2" w14:textId="77777777" w:rsidR="007A7790" w:rsidRPr="007A7790" w:rsidRDefault="007A7790" w:rsidP="007A77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7790">
        <w:rPr>
          <w:rFonts w:asciiTheme="minorHAnsi" w:hAnsiTheme="minorHAnsi" w:cstheme="minorHAnsi"/>
          <w:sz w:val="22"/>
          <w:szCs w:val="22"/>
        </w:rPr>
        <w:t>II.</w:t>
      </w:r>
    </w:p>
    <w:p w14:paraId="0DF4DF09" w14:textId="77777777" w:rsidR="007A7790" w:rsidRPr="007A7790" w:rsidRDefault="007A7790" w:rsidP="007A7790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theme="minorHAnsi"/>
          <w:bCs/>
          <w:kern w:val="24"/>
          <w:sz w:val="22"/>
          <w:szCs w:val="22"/>
        </w:rPr>
      </w:pPr>
      <w:r w:rsidRPr="007A7790">
        <w:rPr>
          <w:rFonts w:asciiTheme="minorHAnsi" w:hAnsiTheme="minorHAnsi" w:cstheme="minorHAnsi"/>
          <w:bCs/>
          <w:kern w:val="24"/>
          <w:sz w:val="22"/>
          <w:szCs w:val="22"/>
        </w:rPr>
        <w:t>Oświadczam, że nie podlegam wykluczeniu z postępowania  na podstawie przepisów art. 7 ust. 1 Ustawy z dnia 13 kwietnia 2022 r. o szczególnych rozwiązaniach w zakresie przeciwdziałania wspierania agresji na Ukrainę oraz służących ochronie bezpieczeństwa narodowego (Dz.U. z 2022 r. poz. 835)****</w:t>
      </w:r>
    </w:p>
    <w:p w14:paraId="2672E739" w14:textId="77777777" w:rsidR="007A7790" w:rsidRPr="007A7790" w:rsidRDefault="007A7790" w:rsidP="007A7790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theme="minorHAnsi"/>
          <w:b/>
          <w:kern w:val="24"/>
          <w:sz w:val="22"/>
          <w:szCs w:val="22"/>
          <w:u w:val="single"/>
        </w:rPr>
      </w:pPr>
    </w:p>
    <w:p w14:paraId="211D2A75" w14:textId="77777777" w:rsidR="007A7790" w:rsidRPr="007A7790" w:rsidRDefault="007A7790" w:rsidP="007A7790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7A7790">
        <w:rPr>
          <w:rFonts w:asciiTheme="minorHAnsi" w:hAnsiTheme="minorHAnsi" w:cstheme="minorHAnsi"/>
          <w:b/>
          <w:kern w:val="24"/>
          <w:sz w:val="22"/>
          <w:szCs w:val="22"/>
          <w:u w:val="single"/>
        </w:rPr>
        <w:t xml:space="preserve">OŚWIADCZENIE DOTYCZĄCE PODANYCH INFORMACJI: </w:t>
      </w:r>
    </w:p>
    <w:p w14:paraId="76F29F8B" w14:textId="77777777" w:rsidR="007A7790" w:rsidRPr="007A7790" w:rsidRDefault="007A7790" w:rsidP="007A77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7790">
        <w:rPr>
          <w:rFonts w:asciiTheme="minorHAnsi" w:hAnsiTheme="minorHAnsi" w:cstheme="minorHAnsi"/>
          <w:sz w:val="22"/>
          <w:szCs w:val="22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4DF9DEB" w14:textId="77777777" w:rsidR="007A7790" w:rsidRPr="007A7790" w:rsidRDefault="007A7790" w:rsidP="007A7790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14:paraId="21BA151E" w14:textId="77777777" w:rsidR="007A7790" w:rsidRPr="007A7790" w:rsidRDefault="007A7790" w:rsidP="007A7790">
      <w:pPr>
        <w:suppressLineNumbers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24"/>
          <w:sz w:val="22"/>
          <w:szCs w:val="22"/>
          <w:u w:val="single"/>
        </w:rPr>
      </w:pPr>
      <w:r w:rsidRPr="007A7790">
        <w:rPr>
          <w:rFonts w:asciiTheme="minorHAnsi" w:hAnsiTheme="minorHAnsi" w:cstheme="minorHAnsi"/>
          <w:iCs/>
          <w:kern w:val="24"/>
          <w:sz w:val="22"/>
          <w:szCs w:val="22"/>
        </w:rPr>
        <w:t xml:space="preserve">*** </w:t>
      </w:r>
      <w:r w:rsidRPr="007A7790">
        <w:rPr>
          <w:rFonts w:asciiTheme="minorHAnsi" w:hAnsiTheme="minorHAnsi" w:cstheme="minorHAnsi"/>
          <w:iCs/>
          <w:kern w:val="24"/>
          <w:sz w:val="22"/>
          <w:szCs w:val="22"/>
          <w:u w:val="single"/>
        </w:rPr>
        <w:t xml:space="preserve">Jednocześnie informuję, że podmiotowy środek dowodowy dotyczący przesłanki wykluczenia określonej w art. 109 ust. 1 pkt 4 ustawy </w:t>
      </w:r>
      <w:proofErr w:type="spellStart"/>
      <w:r w:rsidRPr="007A7790">
        <w:rPr>
          <w:rFonts w:asciiTheme="minorHAnsi" w:hAnsiTheme="minorHAnsi" w:cstheme="minorHAnsi"/>
          <w:iCs/>
          <w:kern w:val="24"/>
          <w:sz w:val="22"/>
          <w:szCs w:val="22"/>
          <w:u w:val="single"/>
        </w:rPr>
        <w:t>Pzp</w:t>
      </w:r>
      <w:proofErr w:type="spellEnd"/>
      <w:r w:rsidRPr="007A7790">
        <w:rPr>
          <w:rFonts w:asciiTheme="minorHAnsi" w:hAnsiTheme="minorHAnsi" w:cstheme="minorHAnsi"/>
          <w:iCs/>
          <w:kern w:val="24"/>
          <w:sz w:val="22"/>
          <w:szCs w:val="22"/>
          <w:u w:val="single"/>
        </w:rPr>
        <w:t xml:space="preserve"> Zamawiający może uzyskać za pomocą bezpłatnej i ogólnodostępnej bazy danych dostępnej pod adresem </w:t>
      </w:r>
      <w:r w:rsidRPr="007A7790">
        <w:rPr>
          <w:rFonts w:asciiTheme="minorHAnsi" w:hAnsiTheme="minorHAnsi" w:cstheme="minorHAnsi"/>
          <w:kern w:val="24"/>
          <w:sz w:val="22"/>
          <w:szCs w:val="22"/>
          <w:u w:val="single"/>
        </w:rPr>
        <w:t xml:space="preserve">(wskazać jaki) ……………………………………………………  , jako dane identyfikujące Wykonawcę w bazie należy podać następujące dane: ............................................................       </w:t>
      </w:r>
    </w:p>
    <w:p w14:paraId="7AC8E414" w14:textId="77777777" w:rsidR="007A7790" w:rsidRPr="007A7790" w:rsidRDefault="007A7790" w:rsidP="007A7790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7A7790">
        <w:rPr>
          <w:rFonts w:asciiTheme="minorHAnsi" w:hAnsiTheme="minorHAnsi" w:cstheme="minorHAnsi"/>
          <w:kern w:val="24"/>
          <w:sz w:val="22"/>
          <w:szCs w:val="22"/>
        </w:rPr>
        <w:t xml:space="preserve">                                                    </w:t>
      </w:r>
    </w:p>
    <w:p w14:paraId="07E2DEB6" w14:textId="77777777" w:rsidR="007A7790" w:rsidRPr="007A7790" w:rsidRDefault="007A7790" w:rsidP="007A7790">
      <w:pPr>
        <w:tabs>
          <w:tab w:val="left" w:pos="3686"/>
        </w:tabs>
        <w:ind w:left="5245" w:right="98"/>
        <w:jc w:val="both"/>
        <w:rPr>
          <w:rFonts w:asciiTheme="minorHAnsi" w:hAnsiTheme="minorHAnsi" w:cstheme="minorHAnsi"/>
          <w:color w:val="FF0000"/>
          <w:kern w:val="24"/>
          <w:sz w:val="22"/>
          <w:szCs w:val="22"/>
        </w:rPr>
      </w:pPr>
      <w:bookmarkStart w:id="29" w:name="_Hlk71547643"/>
      <w:r w:rsidRPr="007A7790">
        <w:rPr>
          <w:rFonts w:asciiTheme="minorHAnsi" w:hAnsiTheme="minorHAnsi" w:cstheme="minorHAnsi"/>
          <w:color w:val="FF0000"/>
          <w:kern w:val="24"/>
          <w:sz w:val="22"/>
          <w:szCs w:val="22"/>
        </w:rPr>
        <w:t>Plik należy opatrzyć kwalifikowanym podpisem elektronicznym, podpisem zaufanym lub podpisem osobistym osoby uprawomocnionej do występowania w imieniu Wykonawcy lub podmiotu udostępniającego zasoby</w:t>
      </w:r>
    </w:p>
    <w:bookmarkEnd w:id="29"/>
    <w:p w14:paraId="2586A0F2" w14:textId="77777777" w:rsidR="007A7790" w:rsidRPr="007A7790" w:rsidRDefault="007A7790" w:rsidP="007A7790">
      <w:pPr>
        <w:tabs>
          <w:tab w:val="left" w:pos="3686"/>
        </w:tabs>
        <w:ind w:left="5245" w:right="9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8D91990" w14:textId="77777777" w:rsidR="007A7790" w:rsidRPr="007A7790" w:rsidRDefault="007A7790" w:rsidP="007A7790">
      <w:pPr>
        <w:tabs>
          <w:tab w:val="left" w:pos="3686"/>
        </w:tabs>
        <w:ind w:left="6096" w:right="98" w:hanging="6096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14:paraId="7BB6853F" w14:textId="77777777" w:rsidR="007A7790" w:rsidRPr="007A7790" w:rsidRDefault="007A7790" w:rsidP="007A7790">
      <w:pPr>
        <w:tabs>
          <w:tab w:val="left" w:pos="3686"/>
        </w:tabs>
        <w:ind w:left="6096" w:right="98" w:hanging="6096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14:paraId="2422BD39" w14:textId="77777777" w:rsidR="007A7790" w:rsidRPr="007A7790" w:rsidRDefault="007A7790" w:rsidP="007A7790">
      <w:pPr>
        <w:tabs>
          <w:tab w:val="left" w:pos="3686"/>
        </w:tabs>
        <w:ind w:left="6096" w:right="98" w:hanging="60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7790">
        <w:rPr>
          <w:rFonts w:asciiTheme="minorHAnsi" w:hAnsiTheme="minorHAnsi" w:cstheme="minorHAnsi"/>
          <w:kern w:val="24"/>
          <w:sz w:val="22"/>
          <w:szCs w:val="22"/>
        </w:rPr>
        <w:t>* niepotrzebne skreślić lub wykasować</w:t>
      </w:r>
    </w:p>
    <w:p w14:paraId="63C1E695" w14:textId="77777777" w:rsidR="007A7790" w:rsidRPr="007A7790" w:rsidRDefault="007A7790" w:rsidP="007A7790">
      <w:pPr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7A779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** dotyczy jedynie podstaw wykluczenia określonych w art. 108 ust 1 pkt 1,2 lub 5 i art. 109 ust. 1 pkt 4 ustawy </w:t>
      </w:r>
      <w:proofErr w:type="spellStart"/>
      <w:r w:rsidRPr="007A7790">
        <w:rPr>
          <w:rFonts w:asciiTheme="minorHAnsi" w:hAnsiTheme="minorHAnsi" w:cstheme="minorHAnsi"/>
          <w:bCs/>
          <w:snapToGrid w:val="0"/>
          <w:sz w:val="22"/>
          <w:szCs w:val="22"/>
        </w:rPr>
        <w:t>Pzp</w:t>
      </w:r>
      <w:proofErr w:type="spellEnd"/>
    </w:p>
    <w:p w14:paraId="20B7C8C8" w14:textId="77777777" w:rsidR="007A7790" w:rsidRPr="007A7790" w:rsidRDefault="007A7790" w:rsidP="007A7790">
      <w:pPr>
        <w:rPr>
          <w:rFonts w:asciiTheme="minorHAnsi" w:hAnsiTheme="minorHAnsi" w:cstheme="minorHAnsi"/>
          <w:sz w:val="22"/>
          <w:szCs w:val="22"/>
          <w:u w:val="single"/>
        </w:rPr>
      </w:pPr>
      <w:r w:rsidRPr="007A7790">
        <w:rPr>
          <w:rFonts w:asciiTheme="minorHAnsi" w:hAnsiTheme="minorHAnsi" w:cstheme="minorHAnsi"/>
          <w:bCs/>
          <w:snapToGrid w:val="0"/>
          <w:sz w:val="22"/>
          <w:szCs w:val="22"/>
          <w:u w:val="single"/>
        </w:rPr>
        <w:t xml:space="preserve">*** dotyczy </w:t>
      </w:r>
      <w:r w:rsidRPr="007A7790">
        <w:rPr>
          <w:rFonts w:asciiTheme="minorHAnsi" w:hAnsiTheme="minorHAnsi" w:cstheme="minorHAnsi"/>
          <w:sz w:val="22"/>
          <w:szCs w:val="22"/>
          <w:u w:val="single"/>
        </w:rPr>
        <w:t xml:space="preserve">Wykonawców mających siedzibę lub miejsce zamieszkania </w:t>
      </w:r>
      <w:r w:rsidRPr="007A7790">
        <w:rPr>
          <w:rFonts w:asciiTheme="minorHAnsi" w:hAnsiTheme="minorHAnsi" w:cstheme="minorHAnsi"/>
          <w:b/>
          <w:bCs/>
          <w:sz w:val="22"/>
          <w:szCs w:val="22"/>
          <w:u w:val="single"/>
        </w:rPr>
        <w:t>poza</w:t>
      </w:r>
      <w:r w:rsidRPr="007A7790">
        <w:rPr>
          <w:rFonts w:asciiTheme="minorHAnsi" w:hAnsiTheme="minorHAnsi" w:cstheme="minorHAnsi"/>
          <w:sz w:val="22"/>
          <w:szCs w:val="22"/>
          <w:u w:val="single"/>
        </w:rPr>
        <w:t xml:space="preserve"> terytorium Rzeczypospolitej Polskiej.</w:t>
      </w:r>
    </w:p>
    <w:p w14:paraId="459E74A7" w14:textId="77777777" w:rsidR="007A7790" w:rsidRPr="007A7790" w:rsidRDefault="007A7790" w:rsidP="007A7790">
      <w:pPr>
        <w:spacing w:line="276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7A779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**** </w:t>
      </w:r>
      <w:r w:rsidRPr="007A7790">
        <w:rPr>
          <w:rFonts w:asciiTheme="minorHAnsi" w:hAnsiTheme="minorHAnsi" w:cstheme="minorHAnsi"/>
          <w:sz w:val="22"/>
          <w:szCs w:val="22"/>
        </w:rPr>
        <w:t xml:space="preserve">Zamawiający, na podstawie przepisów art. 7.1 Ustawy z dnia 13 kwietnia 2022 r. o szczególnych rozwiązaniach w zakresie przeciwdziałania wspierania agresji na Ukrainę oraz służących ochronie bezpieczeństwa narodowego (Dz.U. z 2022 r. poz. 835)  zwanej dalej „Ustawą W” wykluczy z postępowania: </w:t>
      </w:r>
    </w:p>
    <w:p w14:paraId="6AEDF5E5" w14:textId="77777777" w:rsidR="007A7790" w:rsidRPr="007A7790" w:rsidRDefault="007A7790">
      <w:pPr>
        <w:pStyle w:val="Akapitzlist"/>
        <w:numPr>
          <w:ilvl w:val="2"/>
          <w:numId w:val="4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7790">
        <w:rPr>
          <w:rFonts w:asciiTheme="minorHAnsi" w:hAnsiTheme="minorHAnsi" w:cstheme="minorHAnsi"/>
          <w:sz w:val="22"/>
          <w:szCs w:val="22"/>
        </w:rPr>
        <w:t xml:space="preserve">Wykonawcę wymienionego w wykazach określonych w </w:t>
      </w:r>
      <w:r w:rsidRPr="007A7790">
        <w:rPr>
          <w:rStyle w:val="markedcontent"/>
          <w:rFonts w:asciiTheme="minorHAnsi" w:hAnsiTheme="minorHAnsi" w:cstheme="minorHAnsi"/>
          <w:sz w:val="22"/>
          <w:szCs w:val="22"/>
        </w:rPr>
        <w:t>rozporządzeniu Rady (WE) nr 765/2006 z dnia 18 maja 2006 r. dotyczącego środków ograniczających w związku z sytuacją na Białorusi i udziałem Białorusi w agresji Rosji wobec Ukrainy (Dz. Urz. UE L 134 z 20.05.2006, str. 1, z </w:t>
      </w:r>
      <w:proofErr w:type="spellStart"/>
      <w:r w:rsidRPr="007A7790">
        <w:rPr>
          <w:rStyle w:val="markedcontent"/>
          <w:rFonts w:asciiTheme="minorHAnsi" w:hAnsiTheme="minorHAnsi" w:cstheme="minorHAnsi"/>
          <w:sz w:val="22"/>
          <w:szCs w:val="22"/>
        </w:rPr>
        <w:t>późn</w:t>
      </w:r>
      <w:proofErr w:type="spellEnd"/>
      <w:r w:rsidRPr="007A7790">
        <w:rPr>
          <w:rStyle w:val="markedcontent"/>
          <w:rFonts w:asciiTheme="minorHAnsi" w:hAnsiTheme="minorHAnsi" w:cstheme="minorHAnsi"/>
          <w:sz w:val="22"/>
          <w:szCs w:val="22"/>
        </w:rPr>
        <w:t>. zm.3) zwanego dalej „rozporządzeniem 765/2006”</w:t>
      </w:r>
      <w:r w:rsidRPr="007A7790">
        <w:rPr>
          <w:rFonts w:asciiTheme="minorHAnsi" w:hAnsiTheme="minorHAnsi" w:cstheme="minorHAnsi"/>
          <w:sz w:val="22"/>
          <w:szCs w:val="22"/>
        </w:rPr>
        <w:t xml:space="preserve"> i w </w:t>
      </w:r>
      <w:r w:rsidRPr="007A7790">
        <w:rPr>
          <w:rStyle w:val="markedcontent"/>
          <w:rFonts w:asciiTheme="minorHAnsi" w:hAnsiTheme="minorHAnsi" w:cstheme="minorHAnsi"/>
          <w:sz w:val="22"/>
          <w:szCs w:val="22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A7790">
        <w:rPr>
          <w:rStyle w:val="markedcontent"/>
          <w:rFonts w:asciiTheme="minorHAnsi" w:hAnsiTheme="minorHAnsi" w:cstheme="minorHAnsi"/>
          <w:sz w:val="22"/>
          <w:szCs w:val="22"/>
        </w:rPr>
        <w:t>późn</w:t>
      </w:r>
      <w:proofErr w:type="spellEnd"/>
      <w:r w:rsidRPr="007A7790">
        <w:rPr>
          <w:rStyle w:val="markedcontent"/>
          <w:rFonts w:asciiTheme="minorHAnsi" w:hAnsiTheme="minorHAnsi" w:cstheme="minorHAnsi"/>
          <w:sz w:val="22"/>
          <w:szCs w:val="22"/>
        </w:rPr>
        <w:t>. zm.)</w:t>
      </w:r>
      <w:r w:rsidRPr="007A7790">
        <w:rPr>
          <w:rFonts w:asciiTheme="minorHAnsi" w:hAnsiTheme="minorHAnsi" w:cstheme="minorHAnsi"/>
          <w:sz w:val="22"/>
          <w:szCs w:val="22"/>
        </w:rPr>
        <w:t xml:space="preserve">  zwanego dalej „rozporządzeniem 269/2014” albo wpisanego na listę na podstawie decyzji w sprawie wpisu na listę rozstrzygającej o zastosowaniu środka, o którym mowa w art. 1 pkt 3 Ustawy W;</w:t>
      </w:r>
    </w:p>
    <w:p w14:paraId="45FF3A1E" w14:textId="77777777" w:rsidR="007A7790" w:rsidRPr="007A7790" w:rsidRDefault="007A7790">
      <w:pPr>
        <w:pStyle w:val="Akapitzlist"/>
        <w:numPr>
          <w:ilvl w:val="2"/>
          <w:numId w:val="4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7790">
        <w:rPr>
          <w:rFonts w:asciiTheme="minorHAnsi" w:hAnsiTheme="minorHAnsi" w:cstheme="minorHAnsi"/>
          <w:sz w:val="22"/>
          <w:szCs w:val="22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6B656856" w14:textId="77777777" w:rsidR="007A7790" w:rsidRPr="007A7790" w:rsidRDefault="007A7790">
      <w:pPr>
        <w:pStyle w:val="Akapitzlist"/>
        <w:numPr>
          <w:ilvl w:val="2"/>
          <w:numId w:val="4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7790">
        <w:rPr>
          <w:rFonts w:asciiTheme="minorHAnsi" w:hAnsiTheme="minorHAnsi" w:cstheme="minorHAnsi"/>
          <w:sz w:val="22"/>
          <w:szCs w:val="22"/>
        </w:rPr>
        <w:lastRenderedPageBreak/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W.</w:t>
      </w:r>
    </w:p>
    <w:p w14:paraId="2C60AA79" w14:textId="77777777" w:rsidR="007A7790" w:rsidRPr="007A7790" w:rsidRDefault="007A7790" w:rsidP="007A7790">
      <w:pPr>
        <w:rPr>
          <w:rFonts w:asciiTheme="minorHAnsi" w:hAnsiTheme="minorHAnsi" w:cstheme="minorHAnsi"/>
          <w:bCs/>
          <w:snapToGrid w:val="0"/>
          <w:sz w:val="22"/>
          <w:szCs w:val="22"/>
          <w:u w:val="single"/>
        </w:rPr>
      </w:pPr>
    </w:p>
    <w:p w14:paraId="0AFCA2E9" w14:textId="5FEE2FF8" w:rsidR="008F1A8C" w:rsidRPr="00B92F39" w:rsidRDefault="007A7790" w:rsidP="007A7790">
      <w:pPr>
        <w:spacing w:line="360" w:lineRule="auto"/>
        <w:ind w:hanging="142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105CB2">
        <w:rPr>
          <w:rFonts w:cstheme="minorHAnsi"/>
          <w:bCs/>
          <w:snapToGrid w:val="0"/>
          <w:sz w:val="22"/>
          <w:szCs w:val="22"/>
        </w:rPr>
        <w:br w:type="page"/>
      </w:r>
    </w:p>
    <w:p w14:paraId="43FB45AE" w14:textId="035F3708" w:rsidR="008F1A8C" w:rsidRPr="00B92F39" w:rsidRDefault="008F1A8C" w:rsidP="000E4C29">
      <w:pPr>
        <w:widowControl w:val="0"/>
        <w:tabs>
          <w:tab w:val="left" w:pos="3686"/>
        </w:tabs>
        <w:spacing w:line="288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30" w:name="_Hlk64970065"/>
      <w:r w:rsidRPr="00B92F39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>Załącznik nr 3b do SWZ</w:t>
      </w:r>
    </w:p>
    <w:p w14:paraId="19AD00E6" w14:textId="77777777" w:rsidR="008F1A8C" w:rsidRPr="00B92F39" w:rsidRDefault="008F1A8C" w:rsidP="000E4C29">
      <w:pPr>
        <w:widowControl w:val="0"/>
        <w:spacing w:line="288" w:lineRule="auto"/>
        <w:ind w:left="5664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2F39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1D08457C" w14:textId="77777777" w:rsidR="008F1A8C" w:rsidRPr="00B92F39" w:rsidRDefault="008F1A8C" w:rsidP="000E4C29">
      <w:pPr>
        <w:widowControl w:val="0"/>
        <w:spacing w:line="288" w:lineRule="auto"/>
        <w:ind w:left="5664" w:firstLine="708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92F39">
        <w:rPr>
          <w:rFonts w:asciiTheme="minorHAnsi" w:hAnsiTheme="minorHAnsi" w:cstheme="minorHAnsi"/>
          <w:b/>
          <w:snapToGrid w:val="0"/>
          <w:sz w:val="22"/>
          <w:szCs w:val="22"/>
        </w:rPr>
        <w:t>UNIWERSYTET ŁÓDZKI</w:t>
      </w:r>
    </w:p>
    <w:p w14:paraId="615E55ED" w14:textId="77777777" w:rsidR="008F1A8C" w:rsidRPr="00B92F39" w:rsidRDefault="008F1A8C" w:rsidP="000E4C29">
      <w:pPr>
        <w:widowControl w:val="0"/>
        <w:spacing w:line="288" w:lineRule="auto"/>
        <w:ind w:left="5954" w:firstLine="418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92F39">
        <w:rPr>
          <w:rFonts w:asciiTheme="minorHAnsi" w:hAnsiTheme="minorHAnsi" w:cstheme="minorHAnsi"/>
          <w:b/>
          <w:snapToGrid w:val="0"/>
          <w:sz w:val="22"/>
          <w:szCs w:val="22"/>
        </w:rPr>
        <w:t>ul. Narutowicza 68</w:t>
      </w:r>
    </w:p>
    <w:p w14:paraId="7B13418E" w14:textId="77777777" w:rsidR="008F1A8C" w:rsidRPr="00B92F39" w:rsidRDefault="008F1A8C" w:rsidP="000E4C29">
      <w:pPr>
        <w:widowControl w:val="0"/>
        <w:spacing w:line="288" w:lineRule="auto"/>
        <w:ind w:left="5954" w:firstLine="418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92F39">
        <w:rPr>
          <w:rFonts w:asciiTheme="minorHAnsi" w:hAnsiTheme="minorHAnsi" w:cstheme="minorHAnsi"/>
          <w:b/>
          <w:snapToGrid w:val="0"/>
          <w:sz w:val="22"/>
          <w:szCs w:val="22"/>
        </w:rPr>
        <w:t>90-136 Łódź</w:t>
      </w:r>
    </w:p>
    <w:p w14:paraId="2CC6EA56" w14:textId="77777777" w:rsidR="008F1A8C" w:rsidRPr="00B92F39" w:rsidRDefault="008F1A8C" w:rsidP="000E4C29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B92F39">
        <w:rPr>
          <w:rFonts w:asciiTheme="minorHAnsi" w:hAnsiTheme="minorHAnsi" w:cstheme="minorHAnsi"/>
          <w:b/>
          <w:sz w:val="22"/>
          <w:szCs w:val="22"/>
        </w:rPr>
        <w:t>Wykonawca</w:t>
      </w:r>
    </w:p>
    <w:p w14:paraId="6618A18F" w14:textId="77777777" w:rsidR="008F1A8C" w:rsidRPr="00B92F39" w:rsidRDefault="008F1A8C" w:rsidP="000E4C29">
      <w:pPr>
        <w:spacing w:line="288" w:lineRule="auto"/>
        <w:ind w:right="5954"/>
        <w:rPr>
          <w:rFonts w:asciiTheme="minorHAnsi" w:hAnsiTheme="minorHAnsi" w:cstheme="minorHAnsi"/>
          <w:sz w:val="22"/>
          <w:szCs w:val="22"/>
        </w:rPr>
      </w:pPr>
      <w:bookmarkStart w:id="31" w:name="_Hlk110179642"/>
      <w:r w:rsidRPr="00B92F39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9FACD41" w14:textId="77777777" w:rsidR="008F1A8C" w:rsidRPr="00B92F39" w:rsidRDefault="008F1A8C" w:rsidP="000E4C29">
      <w:pPr>
        <w:spacing w:line="288" w:lineRule="auto"/>
        <w:ind w:right="5953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B92F39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B92F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A11C72" w14:textId="77777777" w:rsidR="008F1A8C" w:rsidRPr="00B92F39" w:rsidRDefault="008F1A8C" w:rsidP="000E4C29">
      <w:pPr>
        <w:spacing w:line="288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(Pełna nazwa/firma, adres,</w:t>
      </w:r>
      <w:r w:rsidRPr="00B92F39">
        <w:rPr>
          <w:rFonts w:asciiTheme="minorHAnsi" w:hAnsiTheme="minorHAnsi" w:cstheme="minorHAnsi"/>
          <w:sz w:val="22"/>
          <w:szCs w:val="22"/>
        </w:rPr>
        <w:br/>
        <w:t>w zależności od podmiotu: NIP/PESEL, KRS/</w:t>
      </w:r>
      <w:proofErr w:type="spellStart"/>
      <w:r w:rsidRPr="00B92F39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B92F39">
        <w:rPr>
          <w:rFonts w:asciiTheme="minorHAnsi" w:hAnsiTheme="minorHAnsi" w:cstheme="minorHAnsi"/>
          <w:sz w:val="22"/>
          <w:szCs w:val="22"/>
        </w:rPr>
        <w:t>)</w:t>
      </w:r>
    </w:p>
    <w:p w14:paraId="10CCEF20" w14:textId="77777777" w:rsidR="008F1A8C" w:rsidRPr="00B92F39" w:rsidRDefault="008F1A8C" w:rsidP="000E4C29">
      <w:pPr>
        <w:spacing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2F39">
        <w:rPr>
          <w:rFonts w:asciiTheme="minorHAnsi" w:hAnsiTheme="minorHAnsi" w:cstheme="minorHAnsi"/>
          <w:b/>
          <w:sz w:val="22"/>
          <w:szCs w:val="22"/>
          <w:u w:val="single"/>
        </w:rPr>
        <w:t>reprezentowany przez:</w:t>
      </w:r>
    </w:p>
    <w:p w14:paraId="20FE4A76" w14:textId="77777777" w:rsidR="008F1A8C" w:rsidRPr="00B92F39" w:rsidRDefault="008F1A8C" w:rsidP="000E4C29">
      <w:pPr>
        <w:spacing w:line="288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67B4E4F" w14:textId="77777777" w:rsidR="008F1A8C" w:rsidRPr="00B92F39" w:rsidRDefault="008F1A8C" w:rsidP="000E4C29">
      <w:pPr>
        <w:spacing w:line="288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B92F39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3E4F316D" w14:textId="4C5642F9" w:rsidR="008F1A8C" w:rsidRPr="000E4C29" w:rsidRDefault="008F1A8C" w:rsidP="000E4C29">
      <w:pPr>
        <w:spacing w:line="288" w:lineRule="auto"/>
        <w:ind w:right="4501"/>
        <w:rPr>
          <w:rFonts w:asciiTheme="minorHAnsi" w:hAnsiTheme="minorHAnsi" w:cstheme="minorHAnsi"/>
          <w:i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bookmarkEnd w:id="31"/>
    <w:p w14:paraId="7F27FC49" w14:textId="77777777" w:rsidR="008F1A8C" w:rsidRPr="00B92F39" w:rsidRDefault="008F1A8C" w:rsidP="00D57D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9B9D07" w14:textId="0ED5995B" w:rsidR="008F1A8C" w:rsidRPr="00B92F39" w:rsidRDefault="008F1A8C" w:rsidP="00D57D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2F39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58E40962" w14:textId="77777777" w:rsidR="008F1A8C" w:rsidRPr="00B92F39" w:rsidRDefault="008F1A8C" w:rsidP="00D57D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2F39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1. ustawy z dnia 11 września 2019 r. – </w:t>
      </w:r>
    </w:p>
    <w:p w14:paraId="3F48C766" w14:textId="1C01BBA7" w:rsidR="008F1A8C" w:rsidRPr="00B92F39" w:rsidRDefault="008F1A8C" w:rsidP="00D57D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2F39">
        <w:rPr>
          <w:rFonts w:asciiTheme="minorHAnsi" w:hAnsiTheme="minorHAnsi" w:cstheme="minorHAnsi"/>
          <w:b/>
          <w:sz w:val="22"/>
          <w:szCs w:val="22"/>
        </w:rPr>
        <w:t>Prawo zamówień publicznych (Dz.U. z 202</w:t>
      </w:r>
      <w:r w:rsidR="009918C5">
        <w:rPr>
          <w:rFonts w:asciiTheme="minorHAnsi" w:hAnsiTheme="minorHAnsi" w:cstheme="minorHAnsi"/>
          <w:b/>
          <w:sz w:val="22"/>
          <w:szCs w:val="22"/>
        </w:rPr>
        <w:t>2</w:t>
      </w:r>
      <w:r w:rsidRPr="00B92F39">
        <w:rPr>
          <w:rFonts w:asciiTheme="minorHAnsi" w:hAnsiTheme="minorHAnsi" w:cstheme="minorHAnsi"/>
          <w:b/>
          <w:sz w:val="22"/>
          <w:szCs w:val="22"/>
        </w:rPr>
        <w:t xml:space="preserve"> r., poz. 1</w:t>
      </w:r>
      <w:r w:rsidR="009918C5">
        <w:rPr>
          <w:rFonts w:asciiTheme="minorHAnsi" w:hAnsiTheme="minorHAnsi" w:cstheme="minorHAnsi"/>
          <w:b/>
          <w:sz w:val="22"/>
          <w:szCs w:val="22"/>
        </w:rPr>
        <w:t>710</w:t>
      </w:r>
      <w:r w:rsidRPr="00B92F39">
        <w:rPr>
          <w:rFonts w:asciiTheme="minorHAnsi" w:hAnsiTheme="minorHAnsi" w:cstheme="minorHAnsi"/>
          <w:sz w:val="22"/>
          <w:szCs w:val="22"/>
        </w:rPr>
        <w:t xml:space="preserve"> </w:t>
      </w:r>
      <w:r w:rsidRPr="00B92F39">
        <w:rPr>
          <w:rFonts w:asciiTheme="minorHAnsi" w:hAnsiTheme="minorHAnsi" w:cstheme="minorHAnsi"/>
          <w:b/>
          <w:sz w:val="22"/>
          <w:szCs w:val="22"/>
        </w:rPr>
        <w:t xml:space="preserve">z </w:t>
      </w:r>
      <w:proofErr w:type="spellStart"/>
      <w:r w:rsidRPr="00B92F39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B92F39">
        <w:rPr>
          <w:rFonts w:asciiTheme="minorHAnsi" w:hAnsiTheme="minorHAnsi" w:cstheme="minorHAnsi"/>
          <w:b/>
          <w:sz w:val="22"/>
          <w:szCs w:val="22"/>
        </w:rPr>
        <w:t xml:space="preserve">. zm., dalej jako: ustawa </w:t>
      </w:r>
      <w:proofErr w:type="spellStart"/>
      <w:r w:rsidRPr="00B92F39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B92F39">
        <w:rPr>
          <w:rFonts w:asciiTheme="minorHAnsi" w:hAnsiTheme="minorHAnsi" w:cstheme="minorHAnsi"/>
          <w:b/>
          <w:sz w:val="22"/>
          <w:szCs w:val="22"/>
        </w:rPr>
        <w:t>)</w:t>
      </w:r>
    </w:p>
    <w:p w14:paraId="661662E1" w14:textId="77777777" w:rsidR="008F1A8C" w:rsidRPr="00B92F39" w:rsidRDefault="008F1A8C" w:rsidP="00D57D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DC2EE1" w14:textId="77777777" w:rsidR="008F1A8C" w:rsidRPr="00B92F39" w:rsidRDefault="008F1A8C" w:rsidP="00D57D47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B92F39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14:paraId="30FF18C0" w14:textId="77777777" w:rsidR="008F1A8C" w:rsidRPr="00B92F39" w:rsidRDefault="008F1A8C" w:rsidP="00D57D47">
      <w:pPr>
        <w:suppressLineNumbers/>
        <w:overflowPunct w:val="0"/>
        <w:autoSpaceDE w:val="0"/>
        <w:autoSpaceDN w:val="0"/>
        <w:adjustRightInd w:val="0"/>
        <w:ind w:right="-26"/>
        <w:rPr>
          <w:rFonts w:asciiTheme="minorHAnsi" w:hAnsiTheme="minorHAnsi" w:cstheme="minorHAnsi"/>
          <w:kern w:val="24"/>
          <w:sz w:val="22"/>
          <w:szCs w:val="22"/>
        </w:rPr>
      </w:pPr>
    </w:p>
    <w:p w14:paraId="0BA8DE39" w14:textId="0DE70E39" w:rsidR="00716766" w:rsidRPr="007A7790" w:rsidRDefault="00716766" w:rsidP="0071676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779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C46839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Pr="00527679">
        <w:rPr>
          <w:rFonts w:asciiTheme="minorHAnsi" w:hAnsiTheme="minorHAnsi" w:cstheme="minorHAnsi"/>
          <w:b/>
          <w:bCs/>
          <w:sz w:val="22"/>
          <w:szCs w:val="22"/>
        </w:rPr>
        <w:t>komponentów do Systemu Kontroli Dostępu dla</w:t>
      </w:r>
      <w:r w:rsidRPr="00C46839">
        <w:rPr>
          <w:rFonts w:asciiTheme="minorHAnsi" w:hAnsiTheme="minorHAnsi" w:cstheme="minorHAnsi"/>
          <w:b/>
          <w:bCs/>
          <w:sz w:val="22"/>
          <w:szCs w:val="22"/>
        </w:rPr>
        <w:t xml:space="preserve"> Uniwersytetu Łódzkiego</w:t>
      </w:r>
      <w:r w:rsidRPr="00C46839">
        <w:rPr>
          <w:rFonts w:asciiTheme="minorHAnsi" w:hAnsiTheme="minorHAnsi" w:cstheme="minorHAnsi"/>
          <w:b/>
          <w:bCs/>
          <w:color w:val="000000"/>
          <w:spacing w:val="-20"/>
          <w:w w:val="115"/>
          <w:sz w:val="22"/>
          <w:szCs w:val="22"/>
        </w:rPr>
        <w:t xml:space="preserve"> </w:t>
      </w:r>
      <w:r w:rsidRPr="00C46839">
        <w:rPr>
          <w:rFonts w:asciiTheme="minorHAnsi" w:hAnsiTheme="minorHAnsi" w:cstheme="minorHAnsi"/>
          <w:sz w:val="22"/>
          <w:szCs w:val="22"/>
        </w:rPr>
        <w:t xml:space="preserve">- nr postępowania </w:t>
      </w:r>
      <w:r w:rsidR="004E4BCB">
        <w:rPr>
          <w:rFonts w:asciiTheme="minorHAnsi" w:hAnsiTheme="minorHAnsi" w:cstheme="minorHAnsi"/>
          <w:b/>
          <w:sz w:val="22"/>
          <w:szCs w:val="22"/>
        </w:rPr>
        <w:t>50</w:t>
      </w:r>
      <w:r w:rsidRPr="00C46839">
        <w:rPr>
          <w:rFonts w:asciiTheme="minorHAnsi" w:hAnsiTheme="minorHAnsi" w:cstheme="minorHAnsi"/>
          <w:b/>
          <w:sz w:val="22"/>
          <w:szCs w:val="22"/>
        </w:rPr>
        <w:t>/ZP/202</w:t>
      </w:r>
      <w:r w:rsidR="004E4BCB">
        <w:rPr>
          <w:rFonts w:asciiTheme="minorHAnsi" w:hAnsiTheme="minorHAnsi" w:cstheme="minorHAnsi"/>
          <w:b/>
          <w:sz w:val="22"/>
          <w:szCs w:val="22"/>
        </w:rPr>
        <w:t>3</w:t>
      </w:r>
      <w:r w:rsidRPr="00C46839">
        <w:rPr>
          <w:rFonts w:asciiTheme="minorHAnsi" w:hAnsiTheme="minorHAnsi" w:cstheme="minorHAnsi"/>
          <w:sz w:val="22"/>
          <w:szCs w:val="22"/>
        </w:rPr>
        <w:t xml:space="preserve"> </w:t>
      </w:r>
      <w:r w:rsidRPr="007A7790">
        <w:rPr>
          <w:rFonts w:asciiTheme="minorHAnsi" w:hAnsiTheme="minorHAnsi" w:cstheme="minorHAnsi"/>
          <w:sz w:val="22"/>
          <w:szCs w:val="22"/>
        </w:rPr>
        <w:t>prowadzonego przez Uniwersytet Łódzki, 90-136 Łódź, ul. Narutowicza 68, oświadczam, co następuje:</w:t>
      </w:r>
    </w:p>
    <w:p w14:paraId="1CC172C4" w14:textId="77777777" w:rsidR="008F1A8C" w:rsidRPr="00B92F39" w:rsidRDefault="008F1A8C" w:rsidP="00D57D47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inorHAnsi" w:hAnsiTheme="minorHAnsi" w:cstheme="minorHAnsi"/>
          <w:b/>
          <w:kern w:val="24"/>
          <w:sz w:val="22"/>
          <w:szCs w:val="22"/>
          <w:u w:val="single"/>
        </w:rPr>
      </w:pPr>
    </w:p>
    <w:p w14:paraId="445C7CE7" w14:textId="77777777" w:rsidR="008F1A8C" w:rsidRPr="00B92F39" w:rsidRDefault="008F1A8C" w:rsidP="00D57D47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B92F39">
        <w:rPr>
          <w:rFonts w:asciiTheme="minorHAnsi" w:hAnsiTheme="minorHAnsi" w:cstheme="minorHAnsi"/>
          <w:kern w:val="24"/>
          <w:sz w:val="22"/>
          <w:szCs w:val="22"/>
        </w:rPr>
        <w:t xml:space="preserve">Oświadczam, że na dzień składania ofert </w:t>
      </w:r>
      <w:r w:rsidRPr="00B92F39">
        <w:rPr>
          <w:rFonts w:asciiTheme="minorHAnsi" w:hAnsiTheme="minorHAnsi" w:cstheme="minorHAnsi"/>
          <w:b/>
          <w:kern w:val="24"/>
          <w:sz w:val="22"/>
          <w:szCs w:val="22"/>
        </w:rPr>
        <w:t>spełniam warunki udziału w postępowaniu</w:t>
      </w:r>
      <w:r w:rsidRPr="00B92F39">
        <w:rPr>
          <w:rFonts w:asciiTheme="minorHAnsi" w:hAnsiTheme="minorHAnsi" w:cstheme="minorHAnsi"/>
          <w:kern w:val="24"/>
          <w:sz w:val="22"/>
          <w:szCs w:val="22"/>
        </w:rPr>
        <w:t xml:space="preserve"> określone przez Zamawiającego w pkt. 7 SWZ, o których mowa w art. 112 ust. 2 ustawy </w:t>
      </w:r>
      <w:proofErr w:type="spellStart"/>
      <w:r w:rsidRPr="00B92F39">
        <w:rPr>
          <w:rFonts w:asciiTheme="minorHAnsi" w:hAnsiTheme="minorHAnsi" w:cstheme="minorHAnsi"/>
          <w:kern w:val="24"/>
          <w:sz w:val="22"/>
          <w:szCs w:val="22"/>
        </w:rPr>
        <w:t>Pzp</w:t>
      </w:r>
      <w:proofErr w:type="spellEnd"/>
      <w:r w:rsidRPr="00B92F39">
        <w:rPr>
          <w:rFonts w:asciiTheme="minorHAnsi" w:hAnsiTheme="minorHAnsi" w:cstheme="minorHAnsi"/>
          <w:kern w:val="24"/>
          <w:sz w:val="22"/>
          <w:szCs w:val="22"/>
        </w:rPr>
        <w:t>.</w:t>
      </w:r>
    </w:p>
    <w:p w14:paraId="2B30907F" w14:textId="77777777" w:rsidR="008F1A8C" w:rsidRPr="00B92F39" w:rsidRDefault="008F1A8C" w:rsidP="00D57D47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B92F39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</w:p>
    <w:p w14:paraId="62B28B9B" w14:textId="77777777" w:rsidR="008F1A8C" w:rsidRPr="00B92F39" w:rsidRDefault="008F1A8C" w:rsidP="00D57D47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  <w:b/>
          <w:kern w:val="24"/>
          <w:sz w:val="22"/>
          <w:szCs w:val="22"/>
          <w:u w:val="single"/>
        </w:rPr>
      </w:pPr>
      <w:r w:rsidRPr="00B92F39">
        <w:rPr>
          <w:rFonts w:asciiTheme="minorHAnsi" w:hAnsiTheme="minorHAnsi" w:cstheme="minorHAnsi"/>
          <w:b/>
          <w:kern w:val="24"/>
          <w:sz w:val="22"/>
          <w:szCs w:val="22"/>
          <w:u w:val="single"/>
        </w:rPr>
        <w:t xml:space="preserve">OŚWIADCZENIE DOTYCZĄCE PODANYCH INFORMACJI: </w:t>
      </w:r>
    </w:p>
    <w:p w14:paraId="76A2A0DC" w14:textId="77777777" w:rsidR="008F1A8C" w:rsidRPr="00B92F39" w:rsidRDefault="008F1A8C" w:rsidP="00D57D47">
      <w:pPr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01FE46" w14:textId="77777777" w:rsidR="008F1A8C" w:rsidRPr="00B92F39" w:rsidRDefault="008F1A8C" w:rsidP="008F1A8C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14:paraId="5F84A210" w14:textId="77777777" w:rsidR="008F1A8C" w:rsidRPr="00B92F39" w:rsidRDefault="008F1A8C" w:rsidP="008F1A8C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bookmarkEnd w:id="30"/>
    <w:p w14:paraId="2D05FBE0" w14:textId="77777777" w:rsidR="00297BAA" w:rsidRPr="007A7790" w:rsidRDefault="00297BAA" w:rsidP="00297BAA">
      <w:pPr>
        <w:tabs>
          <w:tab w:val="left" w:pos="3686"/>
        </w:tabs>
        <w:ind w:left="5245" w:right="98"/>
        <w:jc w:val="both"/>
        <w:rPr>
          <w:rFonts w:asciiTheme="minorHAnsi" w:hAnsiTheme="minorHAnsi" w:cstheme="minorHAnsi"/>
          <w:color w:val="FF0000"/>
          <w:kern w:val="24"/>
          <w:sz w:val="22"/>
          <w:szCs w:val="22"/>
        </w:rPr>
      </w:pPr>
      <w:r w:rsidRPr="007A7790">
        <w:rPr>
          <w:rFonts w:asciiTheme="minorHAnsi" w:hAnsiTheme="minorHAnsi" w:cstheme="minorHAnsi"/>
          <w:color w:val="FF0000"/>
          <w:kern w:val="24"/>
          <w:sz w:val="22"/>
          <w:szCs w:val="22"/>
        </w:rPr>
        <w:t>Plik należy opatrzyć kwalifikowanym podpisem elektronicznym, podpisem zaufanym lub podpisem osobistym osoby uprawomocnionej do występowania w imieniu Wykonawcy lub podmiotu udostępniającego zasoby</w:t>
      </w:r>
    </w:p>
    <w:p w14:paraId="7E25720C" w14:textId="77777777" w:rsidR="008F1A8C" w:rsidRPr="00B92F39" w:rsidRDefault="008F1A8C" w:rsidP="008F1A8C">
      <w:pPr>
        <w:spacing w:line="360" w:lineRule="auto"/>
        <w:ind w:hanging="142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B92F39">
        <w:rPr>
          <w:rFonts w:asciiTheme="minorHAnsi" w:hAnsiTheme="minorHAnsi" w:cstheme="minorHAnsi"/>
          <w:bCs/>
          <w:snapToGrid w:val="0"/>
          <w:sz w:val="22"/>
          <w:szCs w:val="22"/>
        </w:rPr>
        <w:br w:type="page"/>
      </w:r>
    </w:p>
    <w:p w14:paraId="0BFCAC24" w14:textId="77777777" w:rsidR="00E86D5C" w:rsidRDefault="00E86D5C" w:rsidP="008F1A8C">
      <w:pPr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14:paraId="7A10CDE4" w14:textId="77777777" w:rsidR="009457FF" w:rsidRPr="009457FF" w:rsidRDefault="009457FF" w:rsidP="00BE7989">
      <w:pPr>
        <w:widowControl w:val="0"/>
        <w:tabs>
          <w:tab w:val="left" w:pos="3686"/>
        </w:tabs>
        <w:spacing w:before="60"/>
        <w:ind w:right="96"/>
        <w:jc w:val="both"/>
        <w:rPr>
          <w:rFonts w:asciiTheme="minorHAnsi" w:hAnsiTheme="minorHAnsi" w:cstheme="minorHAnsi"/>
          <w:bCs/>
          <w:snapToGrid w:val="0"/>
          <w:color w:val="FF0000"/>
          <w:sz w:val="20"/>
          <w:szCs w:val="20"/>
        </w:rPr>
      </w:pPr>
      <w:r w:rsidRPr="009457FF">
        <w:rPr>
          <w:rFonts w:asciiTheme="minorHAnsi" w:hAnsiTheme="minorHAnsi" w:cstheme="minorHAnsi"/>
          <w:bCs/>
          <w:snapToGrid w:val="0"/>
          <w:color w:val="FF0000"/>
          <w:sz w:val="20"/>
          <w:szCs w:val="20"/>
        </w:rPr>
        <w:t xml:space="preserve">UWAGA:  Niniejsze oświadczenie podmiotu udostępniającego zasoby  składane jest wraz z ofertą jedynie w przypadku polegania przez Wykonawcę na jego zasobach. </w:t>
      </w:r>
    </w:p>
    <w:p w14:paraId="71B79CAF" w14:textId="19463F0F" w:rsidR="009457FF" w:rsidRPr="009457FF" w:rsidRDefault="009457FF" w:rsidP="00BE7989">
      <w:pPr>
        <w:widowControl w:val="0"/>
        <w:tabs>
          <w:tab w:val="left" w:pos="3686"/>
        </w:tabs>
        <w:spacing w:before="60"/>
        <w:ind w:right="96"/>
        <w:jc w:val="both"/>
        <w:rPr>
          <w:rFonts w:asciiTheme="minorHAnsi" w:eastAsia="Arial Unicode MS" w:hAnsiTheme="minorHAnsi" w:cstheme="minorHAnsi"/>
          <w:bCs/>
          <w:color w:val="FF0000"/>
          <w:sz w:val="20"/>
          <w:szCs w:val="20"/>
        </w:rPr>
      </w:pPr>
      <w:r w:rsidRPr="009457FF">
        <w:rPr>
          <w:rFonts w:asciiTheme="minorHAnsi" w:hAnsiTheme="minorHAnsi" w:cstheme="minorHAnsi"/>
          <w:bCs/>
          <w:snapToGrid w:val="0"/>
          <w:color w:val="FF0000"/>
          <w:sz w:val="20"/>
          <w:szCs w:val="20"/>
        </w:rPr>
        <w:t xml:space="preserve">Wraz z tym oświadczeniem należy złożyć zobowiązanie </w:t>
      </w:r>
      <w:r w:rsidRPr="009457FF">
        <w:rPr>
          <w:rFonts w:asciiTheme="minorHAnsi" w:eastAsia="Arial Unicode MS" w:hAnsiTheme="minorHAnsi" w:cstheme="minorHAnsi"/>
          <w:bCs/>
          <w:color w:val="FF0000"/>
          <w:sz w:val="20"/>
          <w:szCs w:val="20"/>
        </w:rPr>
        <w:t xml:space="preserve">podmiotu udostępniającego zasoby do oddania do dyspozycji Wykonawcy niezbędnych zasobów na potrzeby realizacji zamówienia stanowiące zał. Nr </w:t>
      </w:r>
      <w:r w:rsidR="005E5CE3">
        <w:rPr>
          <w:rFonts w:asciiTheme="minorHAnsi" w:eastAsia="Arial Unicode MS" w:hAnsiTheme="minorHAnsi" w:cstheme="minorHAnsi"/>
          <w:bCs/>
          <w:color w:val="FF0000"/>
          <w:sz w:val="20"/>
          <w:szCs w:val="20"/>
        </w:rPr>
        <w:t>6</w:t>
      </w:r>
      <w:r w:rsidRPr="009457FF">
        <w:rPr>
          <w:rFonts w:asciiTheme="minorHAnsi" w:eastAsia="Arial Unicode MS" w:hAnsiTheme="minorHAnsi" w:cstheme="minorHAnsi"/>
          <w:bCs/>
          <w:color w:val="FF0000"/>
          <w:sz w:val="20"/>
          <w:szCs w:val="20"/>
        </w:rPr>
        <w:t xml:space="preserve"> do SWZ.</w:t>
      </w:r>
    </w:p>
    <w:p w14:paraId="76E2D54D" w14:textId="77777777" w:rsidR="00E86D5C" w:rsidRDefault="00E86D5C" w:rsidP="00BE7989">
      <w:pPr>
        <w:widowControl w:val="0"/>
        <w:tabs>
          <w:tab w:val="left" w:pos="3686"/>
        </w:tabs>
        <w:spacing w:line="288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F4ADBA3" w14:textId="77777777" w:rsidR="00376633" w:rsidRPr="00B92F7B" w:rsidRDefault="00376633" w:rsidP="00BE7989">
      <w:pPr>
        <w:widowControl w:val="0"/>
        <w:tabs>
          <w:tab w:val="left" w:pos="3686"/>
        </w:tabs>
        <w:ind w:right="98" w:hanging="426"/>
        <w:jc w:val="right"/>
        <w:rPr>
          <w:rFonts w:asciiTheme="minorHAnsi" w:hAnsiTheme="minorHAnsi" w:cstheme="minorHAnsi"/>
          <w:b/>
          <w:snapToGrid w:val="0"/>
        </w:rPr>
      </w:pPr>
      <w:r w:rsidRPr="00B92F7B">
        <w:rPr>
          <w:rFonts w:asciiTheme="minorHAnsi" w:hAnsiTheme="minorHAnsi" w:cstheme="minorHAnsi"/>
          <w:b/>
          <w:snapToGrid w:val="0"/>
        </w:rPr>
        <w:t>Załącznik nr 3c do SWZ</w:t>
      </w:r>
    </w:p>
    <w:p w14:paraId="45D8B2B0" w14:textId="77777777" w:rsidR="00376633" w:rsidRPr="00B92F7B" w:rsidRDefault="00376633" w:rsidP="00BE7989">
      <w:pPr>
        <w:widowControl w:val="0"/>
        <w:tabs>
          <w:tab w:val="left" w:pos="3686"/>
        </w:tabs>
        <w:ind w:right="98" w:hanging="426"/>
        <w:jc w:val="right"/>
        <w:rPr>
          <w:rFonts w:asciiTheme="minorHAnsi" w:hAnsiTheme="minorHAnsi" w:cstheme="minorHAnsi"/>
          <w:b/>
          <w:snapToGrid w:val="0"/>
        </w:rPr>
      </w:pPr>
      <w:r w:rsidRPr="00B92F7B">
        <w:rPr>
          <w:rFonts w:asciiTheme="minorHAnsi" w:hAnsiTheme="minorHAnsi" w:cstheme="minorHAnsi"/>
          <w:b/>
          <w:snapToGrid w:val="0"/>
        </w:rPr>
        <w:t xml:space="preserve"> </w:t>
      </w:r>
    </w:p>
    <w:p w14:paraId="254BE5CD" w14:textId="77777777" w:rsidR="00376633" w:rsidRPr="009457FF" w:rsidRDefault="00376633" w:rsidP="00297BAA">
      <w:pPr>
        <w:widowControl w:val="0"/>
        <w:ind w:left="567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57FF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BBBB778" w14:textId="77777777" w:rsidR="00376633" w:rsidRPr="009457FF" w:rsidRDefault="00376633" w:rsidP="00297BAA">
      <w:pPr>
        <w:widowControl w:val="0"/>
        <w:ind w:left="567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457FF">
        <w:rPr>
          <w:rFonts w:asciiTheme="minorHAnsi" w:hAnsiTheme="minorHAnsi" w:cstheme="minorHAnsi"/>
          <w:b/>
          <w:snapToGrid w:val="0"/>
          <w:sz w:val="22"/>
          <w:szCs w:val="22"/>
        </w:rPr>
        <w:t>UNIWERSYTET ŁÓDZKI</w:t>
      </w:r>
    </w:p>
    <w:p w14:paraId="1B7A7A2C" w14:textId="77777777" w:rsidR="00376633" w:rsidRPr="009457FF" w:rsidRDefault="00376633" w:rsidP="00297BAA">
      <w:pPr>
        <w:widowControl w:val="0"/>
        <w:ind w:left="567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457FF">
        <w:rPr>
          <w:rFonts w:asciiTheme="minorHAnsi" w:hAnsiTheme="minorHAnsi" w:cstheme="minorHAnsi"/>
          <w:b/>
          <w:snapToGrid w:val="0"/>
          <w:sz w:val="22"/>
          <w:szCs w:val="22"/>
        </w:rPr>
        <w:t>ul. Narutowicza 68</w:t>
      </w:r>
    </w:p>
    <w:p w14:paraId="44AD9BF6" w14:textId="77777777" w:rsidR="00376633" w:rsidRPr="009457FF" w:rsidRDefault="00376633" w:rsidP="00297BAA">
      <w:pPr>
        <w:widowControl w:val="0"/>
        <w:ind w:left="567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457FF">
        <w:rPr>
          <w:rFonts w:asciiTheme="minorHAnsi" w:hAnsiTheme="minorHAnsi" w:cstheme="minorHAnsi"/>
          <w:b/>
          <w:snapToGrid w:val="0"/>
          <w:sz w:val="22"/>
          <w:szCs w:val="22"/>
        </w:rPr>
        <w:t>90-136 Łódź</w:t>
      </w:r>
    </w:p>
    <w:p w14:paraId="53450C20" w14:textId="77777777" w:rsidR="00376633" w:rsidRPr="009457FF" w:rsidRDefault="00376633" w:rsidP="00297BAA">
      <w:pPr>
        <w:rPr>
          <w:rFonts w:asciiTheme="minorHAnsi" w:hAnsiTheme="minorHAnsi" w:cstheme="minorHAnsi"/>
          <w:b/>
          <w:sz w:val="22"/>
          <w:szCs w:val="22"/>
        </w:rPr>
      </w:pPr>
      <w:r w:rsidRPr="009457FF">
        <w:rPr>
          <w:rFonts w:asciiTheme="minorHAnsi" w:hAnsiTheme="minorHAnsi" w:cstheme="minorHAnsi"/>
          <w:b/>
          <w:sz w:val="22"/>
          <w:szCs w:val="22"/>
        </w:rPr>
        <w:t>Podmiot udostępniający zasoby:</w:t>
      </w:r>
    </w:p>
    <w:p w14:paraId="19E1572B" w14:textId="77777777" w:rsidR="00297BAA" w:rsidRPr="00B92F39" w:rsidRDefault="00297BAA" w:rsidP="00297BAA">
      <w:pPr>
        <w:spacing w:line="288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4D9B980" w14:textId="77777777" w:rsidR="00297BAA" w:rsidRPr="00B92F39" w:rsidRDefault="00297BAA" w:rsidP="00297BAA">
      <w:pPr>
        <w:spacing w:line="288" w:lineRule="auto"/>
        <w:ind w:right="5953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B92F39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B92F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AE5C22" w14:textId="77777777" w:rsidR="00297BAA" w:rsidRPr="00B92F39" w:rsidRDefault="00297BAA" w:rsidP="00297BAA">
      <w:pPr>
        <w:spacing w:line="288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(Pełna nazwa/firma, adres,</w:t>
      </w:r>
      <w:r w:rsidRPr="00B92F39">
        <w:rPr>
          <w:rFonts w:asciiTheme="minorHAnsi" w:hAnsiTheme="minorHAnsi" w:cstheme="minorHAnsi"/>
          <w:sz w:val="22"/>
          <w:szCs w:val="22"/>
        </w:rPr>
        <w:br/>
        <w:t>w zależności od podmiotu: NIP/PESEL, KRS/</w:t>
      </w:r>
      <w:proofErr w:type="spellStart"/>
      <w:r w:rsidRPr="00B92F39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B92F39">
        <w:rPr>
          <w:rFonts w:asciiTheme="minorHAnsi" w:hAnsiTheme="minorHAnsi" w:cstheme="minorHAnsi"/>
          <w:sz w:val="22"/>
          <w:szCs w:val="22"/>
        </w:rPr>
        <w:t>)</w:t>
      </w:r>
    </w:p>
    <w:p w14:paraId="3F116F46" w14:textId="77777777" w:rsidR="00297BAA" w:rsidRPr="00B92F39" w:rsidRDefault="00297BAA" w:rsidP="00297BAA">
      <w:pPr>
        <w:spacing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2F39">
        <w:rPr>
          <w:rFonts w:asciiTheme="minorHAnsi" w:hAnsiTheme="minorHAnsi" w:cstheme="minorHAnsi"/>
          <w:b/>
          <w:sz w:val="22"/>
          <w:szCs w:val="22"/>
          <w:u w:val="single"/>
        </w:rPr>
        <w:t>reprezentowany przez:</w:t>
      </w:r>
    </w:p>
    <w:p w14:paraId="1AE6B1FD" w14:textId="77777777" w:rsidR="00297BAA" w:rsidRPr="00B92F39" w:rsidRDefault="00297BAA" w:rsidP="00297BAA">
      <w:pPr>
        <w:spacing w:line="288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1F46FD6C" w14:textId="77777777" w:rsidR="00297BAA" w:rsidRPr="00B92F39" w:rsidRDefault="00297BAA" w:rsidP="00297BAA">
      <w:pPr>
        <w:spacing w:line="288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B92F39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0174C8CB" w14:textId="77777777" w:rsidR="00297BAA" w:rsidRPr="000E4C29" w:rsidRDefault="00297BAA" w:rsidP="00297BAA">
      <w:pPr>
        <w:spacing w:line="288" w:lineRule="auto"/>
        <w:ind w:right="4501"/>
        <w:rPr>
          <w:rFonts w:asciiTheme="minorHAnsi" w:hAnsiTheme="minorHAnsi" w:cstheme="minorHAnsi"/>
          <w:i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4F8DD23" w14:textId="77777777" w:rsidR="00376633" w:rsidRPr="00B92F7B" w:rsidRDefault="00376633" w:rsidP="00BE7989">
      <w:pPr>
        <w:rPr>
          <w:rFonts w:asciiTheme="minorHAnsi" w:hAnsiTheme="minorHAnsi" w:cstheme="minorHAnsi"/>
          <w:b/>
          <w:u w:val="single"/>
        </w:rPr>
      </w:pPr>
    </w:p>
    <w:p w14:paraId="2A485485" w14:textId="77777777" w:rsidR="00376633" w:rsidRPr="009457FF" w:rsidRDefault="00376633" w:rsidP="00BE798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57FF">
        <w:rPr>
          <w:rFonts w:asciiTheme="minorHAnsi" w:hAnsiTheme="minorHAnsi" w:cstheme="minorHAnsi"/>
          <w:b/>
          <w:sz w:val="22"/>
          <w:szCs w:val="22"/>
          <w:u w:val="single"/>
        </w:rPr>
        <w:t>OŚWIADCZENIE PODMIOTU UDOSTĘPNIAJACEGO ZASOBY</w:t>
      </w:r>
    </w:p>
    <w:p w14:paraId="33DF2CC3" w14:textId="77777777" w:rsidR="00376633" w:rsidRPr="009457FF" w:rsidRDefault="00376633" w:rsidP="00BE798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C50265" w14:textId="77777777" w:rsidR="00376633" w:rsidRPr="009457FF" w:rsidRDefault="00376633" w:rsidP="00BE79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57FF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– </w:t>
      </w:r>
    </w:p>
    <w:p w14:paraId="07F99019" w14:textId="18218EAC" w:rsidR="00376633" w:rsidRPr="009457FF" w:rsidRDefault="00376633" w:rsidP="00BE79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57FF">
        <w:rPr>
          <w:rFonts w:asciiTheme="minorHAnsi" w:hAnsiTheme="minorHAnsi" w:cstheme="minorHAnsi"/>
          <w:b/>
          <w:sz w:val="22"/>
          <w:szCs w:val="22"/>
        </w:rPr>
        <w:t>Prawo zamówień publicznych (</w:t>
      </w:r>
      <w:proofErr w:type="spellStart"/>
      <w:r w:rsidRPr="009457FF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Pr="009457FF">
        <w:rPr>
          <w:rFonts w:asciiTheme="minorHAnsi" w:hAnsiTheme="minorHAnsi" w:cstheme="minorHAnsi"/>
          <w:b/>
          <w:sz w:val="22"/>
          <w:szCs w:val="22"/>
        </w:rPr>
        <w:t>. Dz.U. z 202</w:t>
      </w:r>
      <w:r w:rsidR="009918C5">
        <w:rPr>
          <w:rFonts w:asciiTheme="minorHAnsi" w:hAnsiTheme="minorHAnsi" w:cstheme="minorHAnsi"/>
          <w:b/>
          <w:sz w:val="22"/>
          <w:szCs w:val="22"/>
        </w:rPr>
        <w:t>2</w:t>
      </w:r>
      <w:r w:rsidRPr="009457FF">
        <w:rPr>
          <w:rFonts w:asciiTheme="minorHAnsi" w:hAnsiTheme="minorHAnsi" w:cstheme="minorHAnsi"/>
          <w:b/>
          <w:sz w:val="22"/>
          <w:szCs w:val="22"/>
        </w:rPr>
        <w:t xml:space="preserve"> r., poz. 1</w:t>
      </w:r>
      <w:r w:rsidR="009918C5">
        <w:rPr>
          <w:rFonts w:asciiTheme="minorHAnsi" w:hAnsiTheme="minorHAnsi" w:cstheme="minorHAnsi"/>
          <w:b/>
          <w:sz w:val="22"/>
          <w:szCs w:val="22"/>
        </w:rPr>
        <w:t>710</w:t>
      </w:r>
      <w:r w:rsidRPr="009457FF">
        <w:rPr>
          <w:rFonts w:asciiTheme="minorHAnsi" w:hAnsiTheme="minorHAnsi" w:cstheme="minorHAnsi"/>
          <w:b/>
          <w:sz w:val="22"/>
          <w:szCs w:val="22"/>
        </w:rPr>
        <w:t xml:space="preserve">, z </w:t>
      </w:r>
      <w:proofErr w:type="spellStart"/>
      <w:r w:rsidRPr="009457FF">
        <w:rPr>
          <w:rFonts w:asciiTheme="minorHAnsi" w:hAnsiTheme="minorHAnsi" w:cstheme="minorHAnsi"/>
          <w:b/>
          <w:sz w:val="22"/>
          <w:szCs w:val="22"/>
        </w:rPr>
        <w:t>póżn</w:t>
      </w:r>
      <w:proofErr w:type="spellEnd"/>
      <w:r w:rsidRPr="009457FF">
        <w:rPr>
          <w:rFonts w:asciiTheme="minorHAnsi" w:hAnsiTheme="minorHAnsi" w:cstheme="minorHAnsi"/>
          <w:b/>
          <w:sz w:val="22"/>
          <w:szCs w:val="22"/>
        </w:rPr>
        <w:t xml:space="preserve">. zm. dalej jako: ustawa </w:t>
      </w:r>
      <w:proofErr w:type="spellStart"/>
      <w:r w:rsidRPr="009457FF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9457FF">
        <w:rPr>
          <w:rFonts w:asciiTheme="minorHAnsi" w:hAnsiTheme="minorHAnsi" w:cstheme="minorHAnsi"/>
          <w:b/>
          <w:sz w:val="22"/>
          <w:szCs w:val="22"/>
        </w:rPr>
        <w:t>)</w:t>
      </w:r>
    </w:p>
    <w:p w14:paraId="0C19B36D" w14:textId="77777777" w:rsidR="00376633" w:rsidRPr="009457FF" w:rsidRDefault="00376633" w:rsidP="00BE798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0513BF" w14:textId="77777777" w:rsidR="00376633" w:rsidRPr="009457FF" w:rsidRDefault="00376633" w:rsidP="00BE7989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457FF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4AD3543D" w14:textId="77777777" w:rsidR="00376633" w:rsidRPr="009457FF" w:rsidRDefault="00376633" w:rsidP="00BE7989">
      <w:pPr>
        <w:suppressLineNumbers/>
        <w:overflowPunct w:val="0"/>
        <w:autoSpaceDE w:val="0"/>
        <w:autoSpaceDN w:val="0"/>
        <w:adjustRightInd w:val="0"/>
        <w:ind w:right="-26"/>
        <w:rPr>
          <w:rFonts w:asciiTheme="minorHAnsi" w:hAnsiTheme="minorHAnsi" w:cstheme="minorHAnsi"/>
          <w:kern w:val="24"/>
          <w:sz w:val="22"/>
          <w:szCs w:val="22"/>
        </w:rPr>
      </w:pPr>
    </w:p>
    <w:p w14:paraId="04629457" w14:textId="2506C4ED" w:rsidR="00716766" w:rsidRPr="007A7790" w:rsidRDefault="00716766" w:rsidP="0071676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779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C46839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Pr="00527679">
        <w:rPr>
          <w:rFonts w:asciiTheme="minorHAnsi" w:hAnsiTheme="minorHAnsi" w:cstheme="minorHAnsi"/>
          <w:b/>
          <w:bCs/>
          <w:sz w:val="22"/>
          <w:szCs w:val="22"/>
        </w:rPr>
        <w:t>komponentów do Systemu Kontroli Dostępu dla</w:t>
      </w:r>
      <w:r w:rsidRPr="00C46839">
        <w:rPr>
          <w:rFonts w:asciiTheme="minorHAnsi" w:hAnsiTheme="minorHAnsi" w:cstheme="minorHAnsi"/>
          <w:b/>
          <w:bCs/>
          <w:sz w:val="22"/>
          <w:szCs w:val="22"/>
        </w:rPr>
        <w:t xml:space="preserve"> Uniwersytetu Łódzkiego</w:t>
      </w:r>
      <w:r w:rsidRPr="00C46839">
        <w:rPr>
          <w:rFonts w:asciiTheme="minorHAnsi" w:hAnsiTheme="minorHAnsi" w:cstheme="minorHAnsi"/>
          <w:b/>
          <w:bCs/>
          <w:color w:val="000000"/>
          <w:spacing w:val="-20"/>
          <w:w w:val="115"/>
          <w:sz w:val="22"/>
          <w:szCs w:val="22"/>
        </w:rPr>
        <w:t xml:space="preserve"> </w:t>
      </w:r>
      <w:r w:rsidRPr="00C46839">
        <w:rPr>
          <w:rFonts w:asciiTheme="minorHAnsi" w:hAnsiTheme="minorHAnsi" w:cstheme="minorHAnsi"/>
          <w:sz w:val="22"/>
          <w:szCs w:val="22"/>
        </w:rPr>
        <w:t xml:space="preserve">- nr postępowania </w:t>
      </w:r>
      <w:r w:rsidR="004E4BCB">
        <w:rPr>
          <w:rFonts w:asciiTheme="minorHAnsi" w:hAnsiTheme="minorHAnsi" w:cstheme="minorHAnsi"/>
          <w:b/>
          <w:sz w:val="22"/>
          <w:szCs w:val="22"/>
        </w:rPr>
        <w:t>50</w:t>
      </w:r>
      <w:r w:rsidRPr="00C46839">
        <w:rPr>
          <w:rFonts w:asciiTheme="minorHAnsi" w:hAnsiTheme="minorHAnsi" w:cstheme="minorHAnsi"/>
          <w:b/>
          <w:sz w:val="22"/>
          <w:szCs w:val="22"/>
        </w:rPr>
        <w:t>/ZP/202</w:t>
      </w:r>
      <w:r w:rsidR="004E4BCB">
        <w:rPr>
          <w:rFonts w:asciiTheme="minorHAnsi" w:hAnsiTheme="minorHAnsi" w:cstheme="minorHAnsi"/>
          <w:b/>
          <w:sz w:val="22"/>
          <w:szCs w:val="22"/>
        </w:rPr>
        <w:t>3</w:t>
      </w:r>
      <w:r w:rsidRPr="00C46839">
        <w:rPr>
          <w:rFonts w:asciiTheme="minorHAnsi" w:hAnsiTheme="minorHAnsi" w:cstheme="minorHAnsi"/>
          <w:sz w:val="22"/>
          <w:szCs w:val="22"/>
        </w:rPr>
        <w:t xml:space="preserve"> </w:t>
      </w:r>
      <w:r w:rsidRPr="007A7790">
        <w:rPr>
          <w:rFonts w:asciiTheme="minorHAnsi" w:hAnsiTheme="minorHAnsi" w:cstheme="minorHAnsi"/>
          <w:sz w:val="22"/>
          <w:szCs w:val="22"/>
        </w:rPr>
        <w:t>prowadzonego przez Uniwersytet Łódzki, 90-136 Łódź, ul. Narutowicza 68, oświadczam, co następuje:</w:t>
      </w:r>
    </w:p>
    <w:p w14:paraId="2519BDE9" w14:textId="77777777" w:rsidR="00376633" w:rsidRPr="009457FF" w:rsidRDefault="00376633" w:rsidP="00BE7989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inorHAnsi" w:hAnsiTheme="minorHAnsi" w:cstheme="minorHAnsi"/>
          <w:b/>
          <w:kern w:val="24"/>
          <w:sz w:val="22"/>
          <w:szCs w:val="22"/>
          <w:u w:val="single"/>
        </w:rPr>
      </w:pPr>
    </w:p>
    <w:p w14:paraId="67974C4A" w14:textId="77777777" w:rsidR="00376633" w:rsidRPr="009457FF" w:rsidRDefault="00376633" w:rsidP="00BE7989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9457FF">
        <w:rPr>
          <w:rFonts w:asciiTheme="minorHAnsi" w:hAnsiTheme="minorHAnsi" w:cstheme="minorHAnsi"/>
          <w:kern w:val="24"/>
          <w:sz w:val="22"/>
          <w:szCs w:val="22"/>
        </w:rPr>
        <w:t xml:space="preserve">Oświadczam, że na dzień składania ofert spełniam warunki udziału w postępowaniu określone przez Zamawiającego w pkt .........  SWZ, o których mowa w art. 112 ust. 2 ustawy </w:t>
      </w:r>
      <w:proofErr w:type="spellStart"/>
      <w:r w:rsidRPr="009457FF">
        <w:rPr>
          <w:rFonts w:asciiTheme="minorHAnsi" w:hAnsiTheme="minorHAnsi" w:cstheme="minorHAnsi"/>
          <w:kern w:val="24"/>
          <w:sz w:val="22"/>
          <w:szCs w:val="22"/>
        </w:rPr>
        <w:t>Pzp</w:t>
      </w:r>
      <w:proofErr w:type="spellEnd"/>
      <w:r w:rsidRPr="009457FF">
        <w:rPr>
          <w:rFonts w:asciiTheme="minorHAnsi" w:hAnsiTheme="minorHAnsi" w:cstheme="minorHAnsi"/>
          <w:kern w:val="24"/>
          <w:sz w:val="22"/>
          <w:szCs w:val="22"/>
        </w:rPr>
        <w:t>.</w:t>
      </w:r>
    </w:p>
    <w:p w14:paraId="32569903" w14:textId="77777777" w:rsidR="00376633" w:rsidRPr="009457FF" w:rsidRDefault="00376633" w:rsidP="00BE7989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  <w:b/>
          <w:kern w:val="24"/>
          <w:sz w:val="22"/>
          <w:szCs w:val="22"/>
          <w:u w:val="single"/>
        </w:rPr>
      </w:pPr>
    </w:p>
    <w:p w14:paraId="3F38D1AB" w14:textId="77777777" w:rsidR="00376633" w:rsidRPr="009457FF" w:rsidRDefault="00376633" w:rsidP="00BE7989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  <w:b/>
          <w:kern w:val="24"/>
          <w:sz w:val="22"/>
          <w:szCs w:val="22"/>
          <w:u w:val="single"/>
        </w:rPr>
      </w:pPr>
      <w:r w:rsidRPr="009457FF">
        <w:rPr>
          <w:rFonts w:asciiTheme="minorHAnsi" w:hAnsiTheme="minorHAnsi" w:cstheme="minorHAnsi"/>
          <w:b/>
          <w:kern w:val="24"/>
          <w:sz w:val="22"/>
          <w:szCs w:val="22"/>
          <w:u w:val="single"/>
        </w:rPr>
        <w:t xml:space="preserve">OŚWIADCZENIE DOTYCZĄCE PODANYCH INFORMACJI: </w:t>
      </w:r>
    </w:p>
    <w:p w14:paraId="01D07533" w14:textId="77777777" w:rsidR="00376633" w:rsidRPr="009457FF" w:rsidRDefault="00376633" w:rsidP="00BE7989">
      <w:pPr>
        <w:jc w:val="both"/>
        <w:rPr>
          <w:rFonts w:asciiTheme="minorHAnsi" w:hAnsiTheme="minorHAnsi" w:cstheme="minorHAnsi"/>
          <w:sz w:val="22"/>
          <w:szCs w:val="22"/>
        </w:rPr>
      </w:pPr>
      <w:r w:rsidRPr="009457FF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2CE478" w14:textId="77777777" w:rsidR="00376633" w:rsidRPr="009457FF" w:rsidRDefault="00376633" w:rsidP="00BE79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459941" w14:textId="77777777" w:rsidR="00376633" w:rsidRPr="00B9381E" w:rsidRDefault="00376633" w:rsidP="00BE7989">
      <w:pPr>
        <w:tabs>
          <w:tab w:val="left" w:pos="3686"/>
        </w:tabs>
        <w:ind w:left="4962" w:right="96"/>
        <w:jc w:val="both"/>
        <w:rPr>
          <w:rFonts w:asciiTheme="minorHAnsi" w:hAnsiTheme="minorHAnsi" w:cs="Calibri"/>
          <w:i/>
          <w:iCs/>
          <w:color w:val="FF0000"/>
          <w:kern w:val="24"/>
          <w:sz w:val="20"/>
          <w:szCs w:val="20"/>
        </w:rPr>
      </w:pPr>
      <w:bookmarkStart w:id="32" w:name="_Hlk71547272"/>
      <w:r w:rsidRPr="00B9381E">
        <w:rPr>
          <w:rFonts w:asciiTheme="minorHAnsi" w:hAnsiTheme="minorHAnsi" w:cs="Calibri"/>
          <w:i/>
          <w:iCs/>
          <w:color w:val="FF0000"/>
          <w:kern w:val="24"/>
          <w:sz w:val="20"/>
          <w:szCs w:val="20"/>
        </w:rPr>
        <w:t>Plik należy opatrzyć kwalifikowanym podpisem elektronicznym, podpisem zaufanym lub podpisem osobistym osoby uprawomocnionej do występowania w imieniu podmiotu udostepniającego zasoby.</w:t>
      </w:r>
    </w:p>
    <w:bookmarkEnd w:id="32"/>
    <w:p w14:paraId="3E4FD004" w14:textId="77777777" w:rsidR="00E86D5C" w:rsidRPr="00B9381E" w:rsidRDefault="00E86D5C" w:rsidP="00BE7989">
      <w:pPr>
        <w:ind w:left="4962"/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</w:rPr>
      </w:pPr>
    </w:p>
    <w:p w14:paraId="749824D3" w14:textId="77777777" w:rsidR="00E86D5C" w:rsidRDefault="00E86D5C" w:rsidP="008F1A8C">
      <w:pPr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14:paraId="51EE03C1" w14:textId="77777777" w:rsidR="00E86D5C" w:rsidRDefault="00E86D5C" w:rsidP="008F1A8C">
      <w:pPr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14:paraId="75547294" w14:textId="77777777" w:rsidR="00E86D5C" w:rsidRDefault="00E86D5C" w:rsidP="008F1A8C">
      <w:pPr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14:paraId="326FD5AD" w14:textId="77777777" w:rsidR="00E86D5C" w:rsidRDefault="00E86D5C" w:rsidP="008F1A8C">
      <w:pPr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14:paraId="7D9542FF" w14:textId="392C3F56" w:rsidR="008F1A8C" w:rsidRPr="00DA4FDD" w:rsidRDefault="008F1A8C" w:rsidP="008F1A8C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DA4FDD">
        <w:rPr>
          <w:rFonts w:asciiTheme="minorHAnsi" w:hAnsiTheme="minorHAnsi" w:cstheme="minorHAnsi"/>
          <w:color w:val="FF0000"/>
          <w:sz w:val="20"/>
          <w:szCs w:val="20"/>
          <w:u w:val="single"/>
        </w:rPr>
        <w:t>UWAGA!:</w:t>
      </w:r>
      <w:r w:rsidRPr="00DA4FDD">
        <w:rPr>
          <w:rFonts w:asciiTheme="minorHAnsi" w:hAnsiTheme="minorHAnsi" w:cstheme="minorHAnsi"/>
          <w:color w:val="FF0000"/>
          <w:sz w:val="20"/>
          <w:szCs w:val="20"/>
        </w:rPr>
        <w:t xml:space="preserve"> Niniejszego oświadczenia </w:t>
      </w:r>
      <w:r w:rsidRPr="00DA4FDD"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</w:rPr>
        <w:t>nie należy składać</w:t>
      </w:r>
      <w:r w:rsidRPr="00DA4FDD">
        <w:rPr>
          <w:rFonts w:asciiTheme="minorHAnsi" w:hAnsiTheme="minorHAnsi" w:cstheme="minorHAnsi"/>
          <w:color w:val="FF0000"/>
          <w:sz w:val="20"/>
          <w:szCs w:val="20"/>
        </w:rPr>
        <w:t xml:space="preserve"> razem z ofertą. Składane jest tylko na wezwanie Zamawiającego przez Wykonawcę, którego oferta zostanie najwyżej oceniona. </w:t>
      </w:r>
    </w:p>
    <w:p w14:paraId="62382E97" w14:textId="77777777" w:rsidR="008F1A8C" w:rsidRPr="00DA4FDD" w:rsidRDefault="008F1A8C" w:rsidP="008F1A8C">
      <w:pPr>
        <w:rPr>
          <w:rFonts w:asciiTheme="minorHAnsi" w:hAnsiTheme="minorHAnsi" w:cstheme="minorHAnsi"/>
          <w:sz w:val="20"/>
          <w:szCs w:val="20"/>
          <w:lang w:eastAsia="zh-CN"/>
        </w:rPr>
      </w:pPr>
    </w:p>
    <w:p w14:paraId="20603DBC" w14:textId="77777777" w:rsidR="008F1A8C" w:rsidRPr="00DA4FDD" w:rsidRDefault="008F1A8C" w:rsidP="008F1A8C">
      <w:pPr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DA4FDD">
        <w:rPr>
          <w:rFonts w:asciiTheme="minorHAnsi" w:hAnsiTheme="minorHAnsi" w:cstheme="minorHAnsi"/>
          <w:sz w:val="20"/>
          <w:szCs w:val="20"/>
          <w:lang w:eastAsia="zh-CN"/>
        </w:rPr>
        <w:tab/>
      </w:r>
      <w:r w:rsidRPr="00DA4FDD">
        <w:rPr>
          <w:rFonts w:asciiTheme="minorHAnsi" w:hAnsiTheme="minorHAnsi" w:cstheme="minorHAnsi"/>
          <w:sz w:val="20"/>
          <w:szCs w:val="20"/>
          <w:lang w:eastAsia="zh-CN"/>
        </w:rPr>
        <w:tab/>
      </w:r>
      <w:r w:rsidRPr="00DA4FDD">
        <w:rPr>
          <w:rFonts w:asciiTheme="minorHAnsi" w:hAnsiTheme="minorHAnsi" w:cstheme="minorHAnsi"/>
          <w:sz w:val="20"/>
          <w:szCs w:val="20"/>
          <w:lang w:eastAsia="zh-CN"/>
        </w:rPr>
        <w:tab/>
      </w:r>
      <w:r w:rsidRPr="00DA4FDD">
        <w:rPr>
          <w:rFonts w:asciiTheme="minorHAnsi" w:hAnsiTheme="minorHAnsi" w:cstheme="minorHAnsi"/>
          <w:sz w:val="20"/>
          <w:szCs w:val="20"/>
          <w:lang w:eastAsia="zh-CN"/>
        </w:rPr>
        <w:tab/>
      </w:r>
      <w:r w:rsidRPr="00DA4FDD">
        <w:rPr>
          <w:rFonts w:asciiTheme="minorHAnsi" w:hAnsiTheme="minorHAnsi" w:cstheme="minorHAnsi"/>
          <w:sz w:val="20"/>
          <w:szCs w:val="20"/>
          <w:lang w:eastAsia="zh-CN"/>
        </w:rPr>
        <w:tab/>
      </w:r>
      <w:r w:rsidRPr="00DA4FDD">
        <w:rPr>
          <w:rFonts w:asciiTheme="minorHAnsi" w:hAnsiTheme="minorHAnsi" w:cstheme="minorHAnsi"/>
          <w:sz w:val="20"/>
          <w:szCs w:val="20"/>
          <w:lang w:eastAsia="zh-CN"/>
        </w:rPr>
        <w:tab/>
      </w:r>
      <w:r w:rsidRPr="00DA4FDD">
        <w:rPr>
          <w:rFonts w:asciiTheme="minorHAnsi" w:hAnsiTheme="minorHAnsi" w:cstheme="minorHAnsi"/>
          <w:sz w:val="20"/>
          <w:szCs w:val="20"/>
          <w:lang w:eastAsia="zh-CN"/>
        </w:rPr>
        <w:tab/>
      </w:r>
      <w:r w:rsidRPr="00DA4FDD">
        <w:rPr>
          <w:rFonts w:asciiTheme="minorHAnsi" w:hAnsiTheme="minorHAnsi" w:cstheme="minorHAnsi"/>
          <w:sz w:val="20"/>
          <w:szCs w:val="20"/>
          <w:lang w:eastAsia="zh-CN"/>
        </w:rPr>
        <w:tab/>
      </w:r>
      <w:r w:rsidRPr="00DA4FDD">
        <w:rPr>
          <w:rFonts w:asciiTheme="minorHAnsi" w:hAnsiTheme="minorHAnsi" w:cstheme="minorHAnsi"/>
          <w:sz w:val="20"/>
          <w:szCs w:val="20"/>
          <w:lang w:eastAsia="zh-CN"/>
        </w:rPr>
        <w:tab/>
      </w:r>
      <w:r w:rsidRPr="00DA4FDD">
        <w:rPr>
          <w:rFonts w:asciiTheme="minorHAnsi" w:hAnsiTheme="minorHAnsi" w:cstheme="minorHAnsi"/>
          <w:sz w:val="20"/>
          <w:szCs w:val="20"/>
          <w:lang w:eastAsia="zh-CN"/>
        </w:rPr>
        <w:tab/>
      </w:r>
      <w:r w:rsidRPr="00DA4FDD">
        <w:rPr>
          <w:rFonts w:asciiTheme="minorHAnsi" w:hAnsiTheme="minorHAnsi" w:cstheme="minorHAnsi"/>
          <w:b/>
          <w:sz w:val="20"/>
          <w:szCs w:val="20"/>
          <w:lang w:eastAsia="zh-CN"/>
        </w:rPr>
        <w:t>Załącznik nr 4 do SWZ</w:t>
      </w:r>
    </w:p>
    <w:p w14:paraId="272D17D6" w14:textId="77777777" w:rsidR="008F1A8C" w:rsidRPr="00DA4FDD" w:rsidRDefault="008F1A8C" w:rsidP="008F1A8C">
      <w:pPr>
        <w:rPr>
          <w:rFonts w:asciiTheme="minorHAnsi" w:hAnsiTheme="minorHAnsi" w:cstheme="minorHAnsi"/>
          <w:sz w:val="20"/>
          <w:szCs w:val="20"/>
          <w:lang w:eastAsia="zh-CN"/>
        </w:rPr>
      </w:pPr>
    </w:p>
    <w:p w14:paraId="058E52DA" w14:textId="77777777" w:rsidR="00133389" w:rsidRPr="00DA4FDD" w:rsidRDefault="00133389" w:rsidP="008F1A8C">
      <w:pPr>
        <w:rPr>
          <w:rFonts w:asciiTheme="minorHAnsi" w:hAnsiTheme="minorHAnsi" w:cstheme="minorHAnsi"/>
          <w:sz w:val="20"/>
          <w:szCs w:val="20"/>
          <w:lang w:eastAsia="zh-CN"/>
        </w:rPr>
      </w:pPr>
    </w:p>
    <w:p w14:paraId="7AA93B83" w14:textId="77777777" w:rsidR="008F1A8C" w:rsidRPr="00DA4FDD" w:rsidRDefault="008F1A8C">
      <w:pPr>
        <w:numPr>
          <w:ilvl w:val="0"/>
          <w:numId w:val="26"/>
        </w:numPr>
        <w:suppressAutoHyphens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zh-CN"/>
        </w:rPr>
      </w:pPr>
      <w:r w:rsidRPr="00DA4FDD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zh-CN"/>
        </w:rPr>
        <w:t>Oświadczenie Wykonawcy*</w:t>
      </w:r>
    </w:p>
    <w:p w14:paraId="495D0481" w14:textId="77777777" w:rsidR="008F1A8C" w:rsidRPr="00DA4FDD" w:rsidRDefault="008F1A8C">
      <w:pPr>
        <w:numPr>
          <w:ilvl w:val="0"/>
          <w:numId w:val="26"/>
        </w:numPr>
        <w:suppressAutoHyphens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zh-CN"/>
        </w:rPr>
      </w:pPr>
      <w:r w:rsidRPr="00DA4FDD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zh-CN"/>
        </w:rPr>
        <w:t>o przynależności lub braku przynależności do grupy kapitałowej,</w:t>
      </w:r>
    </w:p>
    <w:p w14:paraId="1082A2B5" w14:textId="77777777" w:rsidR="008F1A8C" w:rsidRPr="00DA4FDD" w:rsidRDefault="008F1A8C">
      <w:pPr>
        <w:numPr>
          <w:ilvl w:val="0"/>
          <w:numId w:val="26"/>
        </w:numPr>
        <w:suppressAutoHyphens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zh-CN"/>
        </w:rPr>
      </w:pPr>
      <w:r w:rsidRPr="00DA4FDD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zh-CN"/>
        </w:rPr>
        <w:t xml:space="preserve">o której mowa w </w:t>
      </w:r>
      <w:r w:rsidRPr="00DA4FDD">
        <w:rPr>
          <w:rFonts w:asciiTheme="minorHAnsi" w:hAnsiTheme="minorHAnsi" w:cstheme="minorHAnsi"/>
          <w:b/>
          <w:bCs/>
          <w:sz w:val="20"/>
          <w:szCs w:val="20"/>
          <w:u w:val="single"/>
          <w:lang w:eastAsia="zh-CN"/>
        </w:rPr>
        <w:t>art. 108 ust. 1 pkt. 5 Ustawy</w:t>
      </w:r>
      <w:r w:rsidRPr="00DA4FDD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zh-CN"/>
        </w:rPr>
        <w:t xml:space="preserve"> Prawo zamówień publicznych</w:t>
      </w:r>
    </w:p>
    <w:p w14:paraId="7EA8A50F" w14:textId="77777777" w:rsidR="008F1A8C" w:rsidRPr="00DA4FDD" w:rsidRDefault="008F1A8C" w:rsidP="008F1A8C">
      <w:pPr>
        <w:ind w:left="6372" w:firstLine="708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26D13034" w14:textId="77777777" w:rsidR="008F1A8C" w:rsidRPr="00E86D5C" w:rsidRDefault="008F1A8C">
      <w:pPr>
        <w:numPr>
          <w:ilvl w:val="0"/>
          <w:numId w:val="26"/>
        </w:numPr>
        <w:suppressAutoHyphens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val="x-none" w:eastAsia="zh-CN"/>
        </w:rPr>
      </w:pPr>
      <w:r w:rsidRPr="00E86D5C">
        <w:rPr>
          <w:rFonts w:asciiTheme="minorHAnsi" w:hAnsiTheme="minorHAnsi" w:cstheme="minorHAnsi"/>
          <w:sz w:val="22"/>
          <w:szCs w:val="22"/>
          <w:lang w:val="x-none" w:eastAsia="zh-CN"/>
        </w:rPr>
        <w:t xml:space="preserve">Przystępując do postępowania o zamówienie publiczne w trybie </w:t>
      </w:r>
      <w:r w:rsidRPr="00E86D5C">
        <w:rPr>
          <w:rFonts w:asciiTheme="minorHAnsi" w:hAnsiTheme="minorHAnsi" w:cstheme="minorHAnsi"/>
          <w:sz w:val="22"/>
          <w:szCs w:val="22"/>
          <w:lang w:eastAsia="zh-CN"/>
        </w:rPr>
        <w:t>podstawowym</w:t>
      </w:r>
      <w:r w:rsidRPr="00E86D5C">
        <w:rPr>
          <w:rFonts w:asciiTheme="minorHAnsi" w:hAnsiTheme="minorHAnsi" w:cstheme="minorHAnsi"/>
          <w:sz w:val="22"/>
          <w:szCs w:val="22"/>
          <w:lang w:val="x-none" w:eastAsia="zh-CN"/>
        </w:rPr>
        <w:t>:</w:t>
      </w:r>
    </w:p>
    <w:p w14:paraId="42330931" w14:textId="2B5F75A6" w:rsidR="008F1A8C" w:rsidRPr="00716766" w:rsidRDefault="00716766" w:rsidP="004E4BCB">
      <w:pPr>
        <w:pStyle w:val="Akapitzlist"/>
        <w:numPr>
          <w:ilvl w:val="0"/>
          <w:numId w:val="26"/>
        </w:numPr>
        <w:suppressLineNumbers/>
        <w:shd w:val="clear" w:color="auto" w:fill="FFFFFF"/>
        <w:tabs>
          <w:tab w:val="left" w:pos="1440"/>
        </w:tabs>
        <w:suppressAutoHyphens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716766">
        <w:rPr>
          <w:rFonts w:asciiTheme="minorHAnsi" w:hAnsiTheme="minorHAnsi" w:cstheme="minorHAnsi"/>
          <w:b/>
          <w:bCs/>
          <w:sz w:val="22"/>
          <w:szCs w:val="22"/>
        </w:rPr>
        <w:t xml:space="preserve">Dostawa komponentów do Systemu Kontroli Dostępu dla Uniwersytetu Łódzkiego </w:t>
      </w:r>
      <w:r w:rsidR="008F1A8C" w:rsidRPr="00716766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– nr sprawy </w:t>
      </w:r>
      <w:r w:rsidR="004E4BCB">
        <w:rPr>
          <w:rFonts w:asciiTheme="minorHAnsi" w:hAnsiTheme="minorHAnsi" w:cstheme="minorHAnsi"/>
          <w:b/>
          <w:sz w:val="22"/>
          <w:szCs w:val="22"/>
          <w:lang w:eastAsia="zh-CN"/>
        </w:rPr>
        <w:t>50</w:t>
      </w:r>
      <w:r w:rsidR="008F1A8C" w:rsidRPr="00716766">
        <w:rPr>
          <w:rFonts w:asciiTheme="minorHAnsi" w:hAnsiTheme="minorHAnsi" w:cstheme="minorHAnsi"/>
          <w:b/>
          <w:sz w:val="22"/>
          <w:szCs w:val="22"/>
          <w:lang w:eastAsia="zh-CN"/>
        </w:rPr>
        <w:t>/ZP/202</w:t>
      </w:r>
      <w:r w:rsidR="004E4BCB">
        <w:rPr>
          <w:rFonts w:asciiTheme="minorHAnsi" w:hAnsiTheme="minorHAnsi" w:cstheme="minorHAnsi"/>
          <w:b/>
          <w:sz w:val="22"/>
          <w:szCs w:val="22"/>
          <w:lang w:eastAsia="zh-CN"/>
        </w:rPr>
        <w:t>3</w:t>
      </w:r>
    </w:p>
    <w:p w14:paraId="3AF46F86" w14:textId="77777777" w:rsidR="008F1A8C" w:rsidRPr="00DA4FDD" w:rsidRDefault="008F1A8C" w:rsidP="008F1A8C">
      <w:pPr>
        <w:suppressLineNumbers/>
        <w:tabs>
          <w:tab w:val="left" w:pos="1440"/>
        </w:tabs>
        <w:suppressAutoHyphens/>
        <w:rPr>
          <w:rFonts w:asciiTheme="minorHAnsi" w:hAnsiTheme="minorHAnsi" w:cstheme="minorHAnsi"/>
          <w:b/>
          <w:i/>
          <w:sz w:val="20"/>
          <w:szCs w:val="20"/>
          <w:lang w:eastAsia="zh-CN"/>
        </w:rPr>
      </w:pPr>
    </w:p>
    <w:p w14:paraId="4E672F89" w14:textId="77777777" w:rsidR="008F1A8C" w:rsidRPr="00DA4FDD" w:rsidRDefault="008F1A8C" w:rsidP="008F1A8C">
      <w:pPr>
        <w:suppressLineNumbers/>
        <w:tabs>
          <w:tab w:val="left" w:pos="1440"/>
        </w:tabs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DA4FDD">
        <w:rPr>
          <w:rFonts w:asciiTheme="minorHAnsi" w:hAnsiTheme="minorHAnsi" w:cstheme="minorHAnsi"/>
          <w:sz w:val="20"/>
          <w:szCs w:val="20"/>
          <w:lang w:eastAsia="zh-CN"/>
        </w:rPr>
        <w:t xml:space="preserve">Reprezentując Wykonawcę </w:t>
      </w:r>
    </w:p>
    <w:p w14:paraId="67977C06" w14:textId="77777777" w:rsidR="008F1A8C" w:rsidRPr="00DA4FDD" w:rsidRDefault="008F1A8C">
      <w:pPr>
        <w:numPr>
          <w:ilvl w:val="0"/>
          <w:numId w:val="26"/>
        </w:num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397DE98B" w14:textId="77777777" w:rsidR="008F1A8C" w:rsidRPr="00DA4FDD" w:rsidRDefault="008F1A8C">
      <w:pPr>
        <w:numPr>
          <w:ilvl w:val="0"/>
          <w:numId w:val="26"/>
        </w:numPr>
        <w:suppressAutoHyphens/>
        <w:jc w:val="center"/>
        <w:rPr>
          <w:rFonts w:asciiTheme="minorHAnsi" w:eastAsia="Tahoma" w:hAnsiTheme="minorHAnsi" w:cstheme="minorHAnsi"/>
          <w:sz w:val="20"/>
          <w:szCs w:val="20"/>
          <w:lang w:eastAsia="zh-CN"/>
        </w:rPr>
      </w:pPr>
      <w:r w:rsidRPr="00DA4FDD">
        <w:rPr>
          <w:rFonts w:asciiTheme="minorHAnsi" w:eastAsia="Tahoma" w:hAnsiTheme="minorHAnsi" w:cstheme="minorHAnsi"/>
          <w:sz w:val="20"/>
          <w:szCs w:val="20"/>
          <w:lang w:eastAsia="zh-CN"/>
        </w:rPr>
        <w:t>…</w:t>
      </w:r>
      <w:r w:rsidRPr="00DA4FDD">
        <w:rPr>
          <w:rFonts w:asciiTheme="minorHAnsi" w:hAnsiTheme="minorHAnsi" w:cstheme="min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</w:t>
      </w:r>
    </w:p>
    <w:p w14:paraId="2E753A89" w14:textId="1D1314CA" w:rsidR="008F1A8C" w:rsidRPr="00DA4FDD" w:rsidRDefault="008F1A8C">
      <w:pPr>
        <w:numPr>
          <w:ilvl w:val="0"/>
          <w:numId w:val="26"/>
        </w:numPr>
        <w:suppressAutoHyphens/>
        <w:jc w:val="center"/>
        <w:rPr>
          <w:rFonts w:asciiTheme="minorHAnsi" w:hAnsiTheme="minorHAnsi" w:cstheme="minorHAnsi"/>
          <w:sz w:val="20"/>
          <w:szCs w:val="20"/>
          <w:lang w:eastAsia="zh-CN"/>
        </w:rPr>
      </w:pPr>
      <w:r w:rsidRPr="00DA4FDD">
        <w:rPr>
          <w:rFonts w:asciiTheme="minorHAnsi" w:hAnsiTheme="minorHAnsi" w:cstheme="minorHAnsi"/>
          <w:sz w:val="20"/>
          <w:szCs w:val="20"/>
          <w:lang w:eastAsia="zh-CN"/>
        </w:rPr>
        <w:t>pełna nazwa i adres Wykonawcy</w:t>
      </w:r>
    </w:p>
    <w:p w14:paraId="625366B8" w14:textId="77777777" w:rsidR="008F1A8C" w:rsidRPr="00DA4FDD" w:rsidRDefault="008F1A8C" w:rsidP="008F1A8C">
      <w:pPr>
        <w:ind w:left="6372" w:firstLine="708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34988F97" w14:textId="77777777" w:rsidR="008F1A8C" w:rsidRPr="00DA4FDD" w:rsidRDefault="008F1A8C">
      <w:pPr>
        <w:numPr>
          <w:ilvl w:val="0"/>
          <w:numId w:val="26"/>
        </w:num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DA4FDD">
        <w:rPr>
          <w:rFonts w:asciiTheme="minorHAnsi" w:hAnsiTheme="minorHAnsi" w:cstheme="minorHAnsi"/>
          <w:b/>
          <w:sz w:val="20"/>
          <w:szCs w:val="20"/>
          <w:lang w:eastAsia="zh-CN"/>
        </w:rPr>
        <w:t>i będąc należycie upoważnionym do jego reprezentowania</w:t>
      </w:r>
      <w:r w:rsidRPr="00DA4FDD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DA4FD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oświadczam, że:</w:t>
      </w:r>
      <w:r w:rsidRPr="00DA4FDD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</w:p>
    <w:p w14:paraId="5BC9592A" w14:textId="77777777" w:rsidR="008F1A8C" w:rsidRPr="00DA4FDD" w:rsidRDefault="008F1A8C" w:rsidP="008F1A8C">
      <w:pPr>
        <w:suppressAutoHyphens/>
        <w:spacing w:after="200" w:line="276" w:lineRule="auto"/>
        <w:ind w:left="708"/>
        <w:rPr>
          <w:rFonts w:asciiTheme="minorHAnsi" w:eastAsia="Calibri" w:hAnsiTheme="minorHAnsi" w:cstheme="minorHAnsi"/>
          <w:sz w:val="20"/>
          <w:szCs w:val="20"/>
          <w:lang w:val="x-none" w:eastAsia="zh-CN"/>
        </w:rPr>
      </w:pPr>
    </w:p>
    <w:p w14:paraId="566E7AC5" w14:textId="5996682E" w:rsidR="008F1A8C" w:rsidRPr="00DA4FDD" w:rsidRDefault="008F1A8C" w:rsidP="008F1A8C">
      <w:pPr>
        <w:suppressAutoHyphens/>
        <w:spacing w:after="200"/>
        <w:ind w:left="142" w:hanging="142"/>
        <w:jc w:val="both"/>
        <w:rPr>
          <w:rFonts w:asciiTheme="minorHAnsi" w:eastAsia="Calibri" w:hAnsiTheme="minorHAnsi" w:cstheme="minorHAnsi"/>
          <w:sz w:val="20"/>
          <w:szCs w:val="20"/>
          <w:lang w:val="x-none" w:eastAsia="zh-CN"/>
        </w:rPr>
      </w:pPr>
      <w:r w:rsidRPr="00DA4FDD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● </w:t>
      </w:r>
      <w:r w:rsidRPr="00DA4FDD">
        <w:rPr>
          <w:rFonts w:asciiTheme="minorHAnsi" w:eastAsia="Calibri" w:hAnsiTheme="minorHAnsi" w:cstheme="minorHAnsi"/>
          <w:sz w:val="20"/>
          <w:szCs w:val="20"/>
          <w:lang w:val="x-none" w:eastAsia="zh-CN"/>
        </w:rPr>
        <w:t xml:space="preserve">Wykonawca </w:t>
      </w:r>
      <w:r w:rsidRPr="00DA4FDD">
        <w:rPr>
          <w:rFonts w:asciiTheme="minorHAnsi" w:eastAsia="Calibri" w:hAnsiTheme="minorHAnsi" w:cstheme="minorHAnsi"/>
          <w:b/>
          <w:sz w:val="20"/>
          <w:szCs w:val="20"/>
          <w:lang w:val="x-none" w:eastAsia="zh-CN"/>
        </w:rPr>
        <w:t>nie należy do grupy kapitałowej</w:t>
      </w:r>
      <w:r w:rsidRPr="00DA4FDD">
        <w:rPr>
          <w:rFonts w:asciiTheme="minorHAnsi" w:eastAsia="Calibri" w:hAnsiTheme="minorHAnsi" w:cstheme="minorHAnsi"/>
          <w:sz w:val="20"/>
          <w:szCs w:val="20"/>
          <w:lang w:val="x-none" w:eastAsia="zh-CN"/>
        </w:rPr>
        <w:t xml:space="preserve"> ** w rozumieniu ustawy z dnia 16 lutego 2017 r.</w:t>
      </w:r>
      <w:r w:rsidRPr="00DA4FDD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</w:t>
      </w:r>
      <w:r w:rsidRPr="00DA4FDD">
        <w:rPr>
          <w:rFonts w:asciiTheme="minorHAnsi" w:eastAsia="Calibri" w:hAnsiTheme="minorHAnsi" w:cstheme="minorHAnsi"/>
          <w:sz w:val="20"/>
          <w:szCs w:val="20"/>
          <w:lang w:eastAsia="zh-CN"/>
        </w:rPr>
        <w:br/>
      </w:r>
      <w:r w:rsidRPr="00DA4FDD">
        <w:rPr>
          <w:rFonts w:asciiTheme="minorHAnsi" w:eastAsia="Calibri" w:hAnsiTheme="minorHAnsi" w:cstheme="minorHAnsi"/>
          <w:sz w:val="20"/>
          <w:szCs w:val="20"/>
          <w:lang w:val="x-none" w:eastAsia="zh-CN"/>
        </w:rPr>
        <w:t>o ochronie konkurencji i konsumentów (</w:t>
      </w:r>
      <w:proofErr w:type="spellStart"/>
      <w:r w:rsidRPr="00DA4FDD">
        <w:rPr>
          <w:rFonts w:asciiTheme="minorHAnsi" w:eastAsia="Calibri" w:hAnsiTheme="minorHAnsi" w:cstheme="minorHAnsi"/>
          <w:sz w:val="20"/>
          <w:szCs w:val="20"/>
          <w:lang w:eastAsia="zh-CN"/>
        </w:rPr>
        <w:t>t.j</w:t>
      </w:r>
      <w:proofErr w:type="spellEnd"/>
      <w:r w:rsidRPr="00DA4FDD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. </w:t>
      </w:r>
      <w:r w:rsidRPr="00DA4FDD">
        <w:rPr>
          <w:rFonts w:asciiTheme="minorHAnsi" w:eastAsia="Calibri" w:hAnsiTheme="minorHAnsi" w:cstheme="minorHAnsi"/>
          <w:sz w:val="20"/>
          <w:szCs w:val="20"/>
          <w:lang w:val="x-none" w:eastAsia="zh-CN"/>
        </w:rPr>
        <w:t xml:space="preserve">Dz.U. </w:t>
      </w:r>
      <w:r w:rsidRPr="00DA4FDD">
        <w:rPr>
          <w:rFonts w:asciiTheme="minorHAnsi" w:eastAsia="Calibri" w:hAnsiTheme="minorHAnsi" w:cstheme="minorHAnsi"/>
          <w:sz w:val="20"/>
          <w:szCs w:val="20"/>
          <w:lang w:eastAsia="zh-CN"/>
        </w:rPr>
        <w:t>2021</w:t>
      </w:r>
      <w:r w:rsidRPr="00DA4FDD">
        <w:rPr>
          <w:rFonts w:asciiTheme="minorHAnsi" w:eastAsia="Calibri" w:hAnsiTheme="minorHAnsi" w:cstheme="minorHAnsi"/>
          <w:sz w:val="20"/>
          <w:szCs w:val="20"/>
          <w:lang w:val="x-none" w:eastAsia="zh-CN"/>
        </w:rPr>
        <w:t xml:space="preserve"> r. poz.</w:t>
      </w:r>
      <w:r w:rsidRPr="00DA4FDD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275</w:t>
      </w:r>
      <w:r w:rsidRPr="00DA4FDD">
        <w:rPr>
          <w:rFonts w:asciiTheme="minorHAnsi" w:eastAsia="Calibri" w:hAnsiTheme="minorHAnsi" w:cstheme="minorHAnsi"/>
          <w:sz w:val="20"/>
          <w:szCs w:val="20"/>
          <w:lang w:val="x-none" w:eastAsia="zh-CN"/>
        </w:rPr>
        <w:t xml:space="preserve">) </w:t>
      </w:r>
      <w:r w:rsidRPr="00DA4FDD">
        <w:rPr>
          <w:rFonts w:asciiTheme="minorHAnsi" w:eastAsia="Calibri" w:hAnsiTheme="minorHAnsi" w:cstheme="minorHAnsi"/>
          <w:b/>
          <w:sz w:val="20"/>
          <w:szCs w:val="20"/>
          <w:lang w:val="x-none" w:eastAsia="zh-CN"/>
        </w:rPr>
        <w:t xml:space="preserve">z </w:t>
      </w:r>
      <w:r w:rsidRPr="00DA4FDD">
        <w:rPr>
          <w:rFonts w:asciiTheme="minorHAnsi" w:eastAsia="Calibri" w:hAnsiTheme="minorHAnsi" w:cstheme="minorHAnsi"/>
          <w:b/>
          <w:sz w:val="20"/>
          <w:szCs w:val="20"/>
          <w:lang w:eastAsia="zh-CN"/>
        </w:rPr>
        <w:t xml:space="preserve">innymi </w:t>
      </w:r>
      <w:r w:rsidRPr="00DA4FDD">
        <w:rPr>
          <w:rFonts w:asciiTheme="minorHAnsi" w:eastAsia="Calibri" w:hAnsiTheme="minorHAnsi" w:cstheme="minorHAnsi"/>
          <w:b/>
          <w:sz w:val="20"/>
          <w:szCs w:val="20"/>
          <w:lang w:val="x-none" w:eastAsia="zh-CN"/>
        </w:rPr>
        <w:t xml:space="preserve">Wykonawcami, którzy złożyli </w:t>
      </w:r>
      <w:r w:rsidRPr="00DA4FDD">
        <w:rPr>
          <w:rFonts w:asciiTheme="minorHAnsi" w:eastAsia="Calibri" w:hAnsiTheme="minorHAnsi" w:cstheme="minorHAnsi"/>
          <w:b/>
          <w:sz w:val="20"/>
          <w:szCs w:val="20"/>
          <w:lang w:eastAsia="zh-CN"/>
        </w:rPr>
        <w:t xml:space="preserve">odrębne </w:t>
      </w:r>
      <w:r w:rsidRPr="00DA4FDD">
        <w:rPr>
          <w:rFonts w:asciiTheme="minorHAnsi" w:eastAsia="Calibri" w:hAnsiTheme="minorHAnsi" w:cstheme="minorHAnsi"/>
          <w:b/>
          <w:sz w:val="20"/>
          <w:szCs w:val="20"/>
          <w:lang w:val="x-none" w:eastAsia="zh-CN"/>
        </w:rPr>
        <w:t>oferty w przedmiotowym postępowaniu o udzielenie zamówienia</w:t>
      </w:r>
    </w:p>
    <w:p w14:paraId="6768C196" w14:textId="2A9C80AC" w:rsidR="008F1A8C" w:rsidRPr="00DA4FDD" w:rsidRDefault="008F1A8C" w:rsidP="008F1A8C">
      <w:pPr>
        <w:suppressAutoHyphens/>
        <w:spacing w:after="200"/>
        <w:ind w:left="142" w:hanging="142"/>
        <w:jc w:val="both"/>
        <w:rPr>
          <w:rFonts w:asciiTheme="minorHAnsi" w:eastAsia="Calibri" w:hAnsiTheme="minorHAnsi" w:cstheme="minorHAnsi"/>
          <w:sz w:val="20"/>
          <w:szCs w:val="20"/>
          <w:lang w:val="x-none" w:eastAsia="zh-CN"/>
        </w:rPr>
      </w:pPr>
      <w:r w:rsidRPr="00DA4FDD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● </w:t>
      </w:r>
      <w:r w:rsidRPr="00DA4FDD">
        <w:rPr>
          <w:rFonts w:asciiTheme="minorHAnsi" w:eastAsia="Calibri" w:hAnsiTheme="minorHAnsi" w:cstheme="minorHAnsi"/>
          <w:sz w:val="20"/>
          <w:szCs w:val="20"/>
          <w:lang w:val="x-none" w:eastAsia="zh-CN"/>
        </w:rPr>
        <w:t xml:space="preserve">Wykonawca </w:t>
      </w:r>
      <w:r w:rsidRPr="00DA4FDD">
        <w:rPr>
          <w:rFonts w:asciiTheme="minorHAnsi" w:eastAsia="Calibri" w:hAnsiTheme="minorHAnsi" w:cstheme="minorHAnsi"/>
          <w:b/>
          <w:sz w:val="20"/>
          <w:szCs w:val="20"/>
          <w:lang w:val="x-none" w:eastAsia="zh-CN"/>
        </w:rPr>
        <w:t>należy  do grupy kapitałowej</w:t>
      </w:r>
      <w:r w:rsidRPr="00DA4FDD">
        <w:rPr>
          <w:rFonts w:asciiTheme="minorHAnsi" w:eastAsia="Calibri" w:hAnsiTheme="minorHAnsi" w:cstheme="minorHAnsi"/>
          <w:sz w:val="20"/>
          <w:szCs w:val="20"/>
          <w:lang w:val="x-none" w:eastAsia="zh-CN"/>
        </w:rPr>
        <w:t xml:space="preserve"> ** w rozumieniu ustawy z dnia 16 lutego 2017 r. o ochronie konkurencji i konsumentów (</w:t>
      </w:r>
      <w:proofErr w:type="spellStart"/>
      <w:r w:rsidRPr="00DA4FDD">
        <w:rPr>
          <w:rFonts w:asciiTheme="minorHAnsi" w:eastAsia="Calibri" w:hAnsiTheme="minorHAnsi" w:cstheme="minorHAnsi"/>
          <w:sz w:val="20"/>
          <w:szCs w:val="20"/>
          <w:lang w:eastAsia="zh-CN"/>
        </w:rPr>
        <w:t>t.j</w:t>
      </w:r>
      <w:proofErr w:type="spellEnd"/>
      <w:r w:rsidRPr="00DA4FDD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. </w:t>
      </w:r>
      <w:r w:rsidRPr="00DA4FDD">
        <w:rPr>
          <w:rFonts w:asciiTheme="minorHAnsi" w:eastAsia="Calibri" w:hAnsiTheme="minorHAnsi" w:cstheme="minorHAnsi"/>
          <w:sz w:val="20"/>
          <w:szCs w:val="20"/>
          <w:lang w:val="x-none" w:eastAsia="zh-CN"/>
        </w:rPr>
        <w:t xml:space="preserve">Dz.U. </w:t>
      </w:r>
      <w:r w:rsidRPr="00DA4FDD">
        <w:rPr>
          <w:rFonts w:asciiTheme="minorHAnsi" w:eastAsia="Calibri" w:hAnsiTheme="minorHAnsi" w:cstheme="minorHAnsi"/>
          <w:sz w:val="20"/>
          <w:szCs w:val="20"/>
          <w:lang w:eastAsia="zh-CN"/>
        </w:rPr>
        <w:t>2021</w:t>
      </w:r>
      <w:r w:rsidRPr="00DA4FDD">
        <w:rPr>
          <w:rFonts w:asciiTheme="minorHAnsi" w:eastAsia="Calibri" w:hAnsiTheme="minorHAnsi" w:cstheme="minorHAnsi"/>
          <w:sz w:val="20"/>
          <w:szCs w:val="20"/>
          <w:lang w:val="x-none" w:eastAsia="zh-CN"/>
        </w:rPr>
        <w:t xml:space="preserve"> r. poz.</w:t>
      </w:r>
      <w:r w:rsidRPr="00DA4FDD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275</w:t>
      </w:r>
      <w:r w:rsidRPr="00DA4FDD">
        <w:rPr>
          <w:rFonts w:asciiTheme="minorHAnsi" w:eastAsia="Calibri" w:hAnsiTheme="minorHAnsi" w:cstheme="minorHAnsi"/>
          <w:sz w:val="20"/>
          <w:szCs w:val="20"/>
          <w:lang w:val="x-none" w:eastAsia="zh-CN"/>
        </w:rPr>
        <w:t xml:space="preserve">) </w:t>
      </w:r>
      <w:r w:rsidRPr="00DA4FDD">
        <w:rPr>
          <w:rFonts w:asciiTheme="minorHAnsi" w:eastAsia="Calibri" w:hAnsiTheme="minorHAnsi" w:cstheme="minorHAnsi"/>
          <w:b/>
          <w:sz w:val="20"/>
          <w:szCs w:val="20"/>
          <w:lang w:val="x-none" w:eastAsia="zh-CN"/>
        </w:rPr>
        <w:t>z następującymi Wykonawcami, którzy złożyli odrębne oferty w przedmiotowym postępowaniu o udzielenie zamówienia:</w:t>
      </w:r>
    </w:p>
    <w:p w14:paraId="38D79885" w14:textId="1EA5FEAF" w:rsidR="008F1A8C" w:rsidRPr="00DA4FDD" w:rsidRDefault="008F1A8C">
      <w:pPr>
        <w:numPr>
          <w:ilvl w:val="0"/>
          <w:numId w:val="27"/>
        </w:numPr>
        <w:suppressAutoHyphens/>
        <w:spacing w:after="200"/>
        <w:ind w:left="426" w:hanging="284"/>
        <w:jc w:val="both"/>
        <w:rPr>
          <w:rFonts w:asciiTheme="minorHAnsi" w:eastAsia="Calibri" w:hAnsiTheme="minorHAnsi" w:cstheme="minorHAnsi"/>
          <w:sz w:val="20"/>
          <w:szCs w:val="20"/>
          <w:lang w:val="x-none" w:eastAsia="zh-CN"/>
        </w:rPr>
      </w:pPr>
      <w:r w:rsidRPr="00DA4FDD">
        <w:rPr>
          <w:rFonts w:asciiTheme="minorHAnsi" w:eastAsia="Calibri" w:hAnsiTheme="minorHAnsi" w:cstheme="min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</w:t>
      </w:r>
      <w:r w:rsidR="00DA4FDD" w:rsidRPr="00DA4FDD">
        <w:rPr>
          <w:rFonts w:asciiTheme="minorHAnsi" w:eastAsia="Calibri" w:hAnsiTheme="minorHAnsi" w:cstheme="minorHAnsi"/>
          <w:sz w:val="20"/>
          <w:szCs w:val="20"/>
          <w:lang w:eastAsia="zh-CN"/>
        </w:rPr>
        <w:t>…</w:t>
      </w:r>
    </w:p>
    <w:p w14:paraId="4202F7EA" w14:textId="77777777" w:rsidR="008F1A8C" w:rsidRPr="00DA4FDD" w:rsidRDefault="008F1A8C">
      <w:pPr>
        <w:numPr>
          <w:ilvl w:val="0"/>
          <w:numId w:val="27"/>
        </w:numPr>
        <w:suppressAutoHyphens/>
        <w:spacing w:after="200"/>
        <w:ind w:left="426" w:hanging="284"/>
        <w:jc w:val="both"/>
        <w:rPr>
          <w:rFonts w:asciiTheme="minorHAnsi" w:eastAsia="Calibri" w:hAnsiTheme="minorHAnsi" w:cstheme="minorHAnsi"/>
          <w:sz w:val="20"/>
          <w:szCs w:val="20"/>
          <w:lang w:val="x-none" w:eastAsia="zh-CN"/>
        </w:rPr>
      </w:pPr>
      <w:r w:rsidRPr="00DA4FDD">
        <w:rPr>
          <w:rFonts w:asciiTheme="minorHAnsi" w:eastAsia="Calibri" w:hAnsiTheme="minorHAnsi" w:cstheme="min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06ED9E6F" w14:textId="77777777" w:rsidR="008F1A8C" w:rsidRPr="00DA4FDD" w:rsidRDefault="008F1A8C" w:rsidP="00DA4FDD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DA4FDD">
        <w:rPr>
          <w:rFonts w:asciiTheme="minorHAnsi" w:hAnsiTheme="minorHAnsi" w:cstheme="minorHAnsi"/>
          <w:b/>
          <w:sz w:val="20"/>
          <w:szCs w:val="20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64E3B44E" w14:textId="77777777" w:rsidR="008F1A8C" w:rsidRPr="00DA4FDD" w:rsidRDefault="008F1A8C" w:rsidP="008F1A8C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A4FDD">
        <w:rPr>
          <w:rFonts w:asciiTheme="minorHAnsi" w:hAnsiTheme="minorHAnsi" w:cstheme="min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0E890615" w14:textId="77777777" w:rsidR="008F1A8C" w:rsidRPr="00DA4FDD" w:rsidRDefault="008F1A8C" w:rsidP="008F1A8C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A4FDD">
        <w:rPr>
          <w:rFonts w:asciiTheme="minorHAnsi" w:hAnsiTheme="minorHAnsi" w:cstheme="min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39BAFCC4" w14:textId="77777777" w:rsidR="008F1A8C" w:rsidRPr="00DA4FDD" w:rsidRDefault="008F1A8C">
      <w:pPr>
        <w:numPr>
          <w:ilvl w:val="0"/>
          <w:numId w:val="26"/>
        </w:numPr>
        <w:suppressAutoHyphens/>
        <w:spacing w:before="120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DA4FDD">
        <w:rPr>
          <w:rFonts w:asciiTheme="minorHAnsi" w:hAnsiTheme="minorHAnsi" w:cstheme="minorHAnsi"/>
          <w:b/>
          <w:sz w:val="20"/>
          <w:szCs w:val="20"/>
          <w:lang w:eastAsia="zh-CN"/>
        </w:rPr>
        <w:t>Jednocześnie oświadczam, że  jestem świadom odpowiedzialności karnej za składanie fałszywych oświadczeń. Prawdziwość powyższych danych potwierdzam podpisem świadom odpowiedzialności karnej.</w:t>
      </w:r>
    </w:p>
    <w:p w14:paraId="557FBA54" w14:textId="77777777" w:rsidR="008F1A8C" w:rsidRPr="00DA4FDD" w:rsidRDefault="008F1A8C" w:rsidP="008F1A8C">
      <w:pPr>
        <w:suppressAutoHyphens/>
        <w:spacing w:after="200"/>
        <w:ind w:left="491"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DA4FDD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</w:t>
      </w:r>
    </w:p>
    <w:p w14:paraId="12001C27" w14:textId="77777777" w:rsidR="00DA4FDD" w:rsidRPr="00DA4FDD" w:rsidRDefault="00DA4FDD" w:rsidP="00DA4FDD">
      <w:pPr>
        <w:tabs>
          <w:tab w:val="left" w:pos="3686"/>
        </w:tabs>
        <w:spacing w:line="276" w:lineRule="auto"/>
        <w:ind w:left="3969" w:right="98"/>
        <w:rPr>
          <w:rFonts w:asciiTheme="minorHAnsi" w:hAnsiTheme="minorHAnsi" w:cstheme="minorHAnsi"/>
          <w:i/>
          <w:color w:val="C00000"/>
          <w:kern w:val="24"/>
          <w:sz w:val="20"/>
          <w:szCs w:val="20"/>
        </w:rPr>
      </w:pPr>
      <w:r w:rsidRPr="00DA4FDD">
        <w:rPr>
          <w:rFonts w:asciiTheme="minorHAnsi" w:hAnsiTheme="minorHAnsi" w:cstheme="minorHAnsi"/>
          <w:i/>
          <w:color w:val="C00000"/>
          <w:kern w:val="24"/>
          <w:sz w:val="20"/>
          <w:szCs w:val="20"/>
        </w:rPr>
        <w:t xml:space="preserve">Plik należy opatrzyć kwalifikowanym podpisem elektronicznym, podpisem zaufanym lub podpisem osobistym osoby uprawomocnionej do występowania w imieniu Wykonawcy </w:t>
      </w:r>
    </w:p>
    <w:p w14:paraId="6C7F3B25" w14:textId="77777777" w:rsidR="008F1A8C" w:rsidRPr="00DA4FDD" w:rsidRDefault="008F1A8C" w:rsidP="008F1A8C">
      <w:pPr>
        <w:pStyle w:val="Akapitzlist"/>
        <w:rPr>
          <w:rFonts w:asciiTheme="minorHAnsi" w:hAnsiTheme="minorHAnsi" w:cstheme="minorHAnsi"/>
          <w:i/>
          <w:color w:val="FF0000"/>
          <w:sz w:val="20"/>
          <w:szCs w:val="20"/>
          <w:lang w:eastAsia="zh-CN"/>
        </w:rPr>
      </w:pPr>
    </w:p>
    <w:p w14:paraId="20B6F471" w14:textId="77777777" w:rsidR="008F1A8C" w:rsidRPr="00DA4FDD" w:rsidRDefault="008F1A8C">
      <w:pPr>
        <w:numPr>
          <w:ilvl w:val="0"/>
          <w:numId w:val="26"/>
        </w:numPr>
        <w:suppressAutoHyphens/>
        <w:ind w:left="284" w:hanging="284"/>
        <w:rPr>
          <w:rFonts w:asciiTheme="minorHAnsi" w:hAnsiTheme="minorHAnsi" w:cstheme="minorHAnsi"/>
          <w:sz w:val="20"/>
          <w:szCs w:val="20"/>
          <w:lang w:eastAsia="zh-CN"/>
        </w:rPr>
      </w:pPr>
      <w:r w:rsidRPr="00DA4FDD">
        <w:rPr>
          <w:rFonts w:asciiTheme="minorHAnsi" w:hAnsiTheme="minorHAnsi" w:cstheme="minorHAnsi"/>
          <w:sz w:val="20"/>
          <w:szCs w:val="20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25CC4A20" w14:textId="72D60938" w:rsidR="008F1A8C" w:rsidRDefault="008F1A8C">
      <w:pPr>
        <w:numPr>
          <w:ilvl w:val="0"/>
          <w:numId w:val="26"/>
        </w:numPr>
        <w:suppressAutoHyphens/>
        <w:spacing w:before="60"/>
        <w:ind w:left="-141" w:hanging="284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DA4FDD">
        <w:rPr>
          <w:rFonts w:asciiTheme="minorHAnsi" w:hAnsiTheme="minorHAnsi" w:cstheme="minorHAnsi"/>
          <w:sz w:val="20"/>
          <w:szCs w:val="20"/>
          <w:lang w:eastAsia="zh-CN"/>
        </w:rPr>
        <w:t xml:space="preserve">      </w:t>
      </w:r>
      <w:r w:rsidRPr="00DA4FDD">
        <w:rPr>
          <w:rFonts w:asciiTheme="minorHAnsi" w:hAnsiTheme="minorHAnsi" w:cstheme="minorHAnsi"/>
          <w:b/>
          <w:sz w:val="20"/>
          <w:szCs w:val="20"/>
          <w:lang w:eastAsia="zh-CN"/>
        </w:rPr>
        <w:t>**  niepotrzebne skreślić</w:t>
      </w:r>
    </w:p>
    <w:p w14:paraId="06D593D2" w14:textId="77777777" w:rsidR="00E86D5C" w:rsidRDefault="00E86D5C" w:rsidP="00FB3E15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130F67A" w14:textId="77777777" w:rsidR="00E86D5C" w:rsidRDefault="00E86D5C" w:rsidP="00FB3E15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56BE052" w14:textId="77777777" w:rsidR="00E86D5C" w:rsidRDefault="00E86D5C" w:rsidP="00FB3E15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6C77FEC" w14:textId="46899742" w:rsidR="00FB3E15" w:rsidRPr="00B708C9" w:rsidRDefault="00FB3E15" w:rsidP="00FB3E15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708C9">
        <w:rPr>
          <w:rFonts w:asciiTheme="minorHAnsi" w:hAnsiTheme="minorHAnsi" w:cstheme="minorHAnsi"/>
          <w:b/>
          <w:snapToGrid w:val="0"/>
          <w:sz w:val="22"/>
          <w:szCs w:val="22"/>
        </w:rPr>
        <w:t>Załącznik nr 5 do SWZ</w:t>
      </w:r>
    </w:p>
    <w:p w14:paraId="3BF13595" w14:textId="3468E642" w:rsidR="00FB3E15" w:rsidRPr="00B708C9" w:rsidRDefault="00FB3E15" w:rsidP="00716766">
      <w:pPr>
        <w:pStyle w:val="Nagwek1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708C9">
        <w:rPr>
          <w:rFonts w:ascii="Calibri" w:hAnsi="Calibri" w:cs="Calibri"/>
          <w:sz w:val="22"/>
          <w:szCs w:val="22"/>
        </w:rPr>
        <w:t xml:space="preserve">UMOWA nr </w:t>
      </w:r>
      <w:r w:rsidR="004E4BCB">
        <w:rPr>
          <w:rFonts w:ascii="Calibri" w:hAnsi="Calibri" w:cs="Calibri"/>
          <w:sz w:val="22"/>
          <w:szCs w:val="22"/>
        </w:rPr>
        <w:t>50</w:t>
      </w:r>
      <w:r w:rsidRPr="00B708C9">
        <w:rPr>
          <w:rFonts w:ascii="Calibri" w:hAnsi="Calibri" w:cs="Calibri"/>
          <w:sz w:val="22"/>
          <w:szCs w:val="22"/>
        </w:rPr>
        <w:t>/ZP/202</w:t>
      </w:r>
      <w:r w:rsidR="004E4BCB">
        <w:rPr>
          <w:rFonts w:ascii="Calibri" w:hAnsi="Calibri" w:cs="Calibri"/>
          <w:sz w:val="22"/>
          <w:szCs w:val="22"/>
        </w:rPr>
        <w:t>3</w:t>
      </w:r>
      <w:r w:rsidRPr="00B708C9">
        <w:rPr>
          <w:rFonts w:ascii="Calibri" w:hAnsi="Calibri" w:cs="Calibri"/>
          <w:sz w:val="22"/>
          <w:szCs w:val="22"/>
        </w:rPr>
        <w:t xml:space="preserve"> (projekt)</w:t>
      </w:r>
    </w:p>
    <w:p w14:paraId="2FA16E25" w14:textId="77777777" w:rsidR="00FB3E15" w:rsidRPr="00B708C9" w:rsidRDefault="00FB3E15" w:rsidP="00FB3E15">
      <w:pPr>
        <w:suppressLineNumbers/>
        <w:spacing w:line="360" w:lineRule="auto"/>
        <w:ind w:left="567"/>
        <w:jc w:val="both"/>
        <w:rPr>
          <w:rFonts w:ascii="Calibri" w:hAnsi="Calibri" w:cs="Calibri"/>
          <w:kern w:val="20"/>
          <w:sz w:val="22"/>
          <w:szCs w:val="22"/>
        </w:rPr>
      </w:pPr>
    </w:p>
    <w:p w14:paraId="5F0B5330" w14:textId="765F8FEB" w:rsidR="00FB3E15" w:rsidRPr="001538B2" w:rsidRDefault="00120CE3" w:rsidP="001538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z</w:t>
      </w:r>
      <w:r w:rsidR="00FB3E15" w:rsidRPr="001538B2">
        <w:rPr>
          <w:rFonts w:asciiTheme="minorHAnsi" w:hAnsiTheme="minorHAnsi" w:cstheme="minorHAnsi"/>
          <w:sz w:val="22"/>
          <w:szCs w:val="22"/>
        </w:rPr>
        <w:t>awarta w Łodzi dniu ................................. pomiędzy:</w:t>
      </w:r>
    </w:p>
    <w:p w14:paraId="508338CB" w14:textId="41DAF2F5" w:rsidR="00FB3E15" w:rsidRPr="001538B2" w:rsidRDefault="00FB3E15" w:rsidP="001538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bCs/>
          <w:sz w:val="22"/>
          <w:szCs w:val="22"/>
        </w:rPr>
        <w:t xml:space="preserve">Uniwersytetem Łódzkim </w:t>
      </w:r>
      <w:r w:rsidRPr="001538B2">
        <w:rPr>
          <w:rFonts w:asciiTheme="minorHAnsi" w:hAnsiTheme="minorHAnsi" w:cstheme="minorHAnsi"/>
          <w:sz w:val="22"/>
          <w:szCs w:val="22"/>
        </w:rPr>
        <w:t>z siedzibą w Łodzi 90-136, ul. Narutowicza 68, NIP 724-000-32-43, zwanym w treści umowy „Zamawiającym”, który reprezentuje:</w:t>
      </w:r>
    </w:p>
    <w:p w14:paraId="7489C0FE" w14:textId="6F5FF936" w:rsidR="00FB3E15" w:rsidRPr="001538B2" w:rsidRDefault="00FB3E15" w:rsidP="001538B2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38B2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14:paraId="63BDC8FB" w14:textId="4FE87C1C" w:rsidR="00FB3E15" w:rsidRPr="001538B2" w:rsidRDefault="00FB3E15" w:rsidP="001538B2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38B2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14:paraId="02D43701" w14:textId="77777777" w:rsidR="00FB3E15" w:rsidRPr="001538B2" w:rsidRDefault="00FB3E15" w:rsidP="001538B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538B2">
        <w:rPr>
          <w:rFonts w:asciiTheme="minorHAnsi" w:eastAsia="Calibri" w:hAnsiTheme="minorHAnsi" w:cstheme="minorHAnsi"/>
          <w:sz w:val="22"/>
          <w:szCs w:val="22"/>
        </w:rPr>
        <w:t>zwanym w dalszej części umowy Zamawiającym,</w:t>
      </w:r>
    </w:p>
    <w:p w14:paraId="224ED178" w14:textId="2C41E6D1" w:rsidR="00FB3E15" w:rsidRPr="001538B2" w:rsidRDefault="00FB3E15" w:rsidP="001538B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538B2">
        <w:rPr>
          <w:rFonts w:asciiTheme="minorHAnsi" w:eastAsia="Calibri" w:hAnsiTheme="minorHAnsi" w:cstheme="minorHAnsi"/>
          <w:sz w:val="22"/>
          <w:szCs w:val="22"/>
        </w:rPr>
        <w:t>a</w:t>
      </w:r>
    </w:p>
    <w:p w14:paraId="04F8F5DC" w14:textId="77777777" w:rsidR="00FB3E15" w:rsidRPr="001538B2" w:rsidRDefault="00FB3E15" w:rsidP="001538B2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38B2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14:paraId="77409DF7" w14:textId="6B05395E" w:rsidR="00FB3E15" w:rsidRPr="001538B2" w:rsidRDefault="00FB3E15" w:rsidP="001538B2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38B2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14:paraId="083CBAFA" w14:textId="09625A17" w:rsidR="00FB3E15" w:rsidRPr="001538B2" w:rsidRDefault="00FB3E15" w:rsidP="001538B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538B2">
        <w:rPr>
          <w:rFonts w:asciiTheme="minorHAnsi" w:eastAsia="Calibri" w:hAnsiTheme="minorHAnsi" w:cstheme="minorHAnsi"/>
          <w:sz w:val="22"/>
          <w:szCs w:val="22"/>
        </w:rPr>
        <w:t xml:space="preserve">zwanym w dalszej części umowy Wykonawcą, który </w:t>
      </w:r>
      <w:r w:rsidR="00FE513F" w:rsidRPr="001538B2">
        <w:rPr>
          <w:rFonts w:asciiTheme="minorHAnsi" w:eastAsia="Calibri" w:hAnsiTheme="minorHAnsi" w:cstheme="minorHAnsi"/>
          <w:sz w:val="22"/>
          <w:szCs w:val="22"/>
        </w:rPr>
        <w:t>reprezentuje:</w:t>
      </w:r>
    </w:p>
    <w:p w14:paraId="76FEEEDE" w14:textId="77777777" w:rsidR="00FE513F" w:rsidRPr="001538B2" w:rsidRDefault="00FE513F" w:rsidP="001538B2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38B2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14:paraId="2D1EA25A" w14:textId="77777777" w:rsidR="00FE513F" w:rsidRPr="001538B2" w:rsidRDefault="00FE513F" w:rsidP="001538B2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38B2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14:paraId="50702694" w14:textId="61FD42C6" w:rsidR="00FB3E15" w:rsidRPr="001538B2" w:rsidRDefault="00FB3E15" w:rsidP="001538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F79D11" w14:textId="461C7C8C" w:rsidR="009443EE" w:rsidRPr="001538B2" w:rsidRDefault="009443EE" w:rsidP="001538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łącznie dalej zwanymi „Stronami”</w:t>
      </w:r>
    </w:p>
    <w:p w14:paraId="4453D6FB" w14:textId="0FA1E238" w:rsidR="00FB3E15" w:rsidRPr="001538B2" w:rsidRDefault="00FB3E15" w:rsidP="001538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5F6B45BB" w14:textId="77777777" w:rsidR="00FB3E15" w:rsidRPr="001538B2" w:rsidRDefault="00FB3E15" w:rsidP="001538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5EFC03" w14:textId="77777777" w:rsidR="00FB3E15" w:rsidRPr="001538B2" w:rsidRDefault="00FB3E15" w:rsidP="001538B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B2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1538B2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12AFF844" w14:textId="3C44E40B" w:rsidR="00D5209E" w:rsidRPr="001538B2" w:rsidRDefault="00FB3E15" w:rsidP="001538B2">
      <w:pPr>
        <w:pStyle w:val="Standardowy2"/>
        <w:suppressLineNumbers/>
        <w:tabs>
          <w:tab w:val="left" w:pos="0"/>
        </w:tabs>
        <w:spacing w:after="0" w:line="276" w:lineRule="auto"/>
        <w:ind w:right="-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Umowa została zawarta w wyniku przeprowadzonego postępowania o zamówienie publiczne zgodnie</w:t>
      </w:r>
      <w:r w:rsidR="00FE513F" w:rsidRPr="001538B2">
        <w:rPr>
          <w:rFonts w:asciiTheme="minorHAnsi" w:hAnsiTheme="minorHAnsi" w:cstheme="minorHAnsi"/>
          <w:sz w:val="22"/>
          <w:szCs w:val="22"/>
        </w:rPr>
        <w:t xml:space="preserve"> </w:t>
      </w:r>
      <w:r w:rsidRPr="001538B2">
        <w:rPr>
          <w:rFonts w:asciiTheme="minorHAnsi" w:hAnsiTheme="minorHAnsi" w:cstheme="minorHAnsi"/>
          <w:sz w:val="22"/>
          <w:szCs w:val="22"/>
        </w:rPr>
        <w:t>z art. 275 pkt 1 ustawy z dnia z dnia 11 września 2019r. Prawo zamówień publicznych ( tj. Dz.U. z 202</w:t>
      </w:r>
      <w:r w:rsidR="00CD4D50" w:rsidRPr="001538B2">
        <w:rPr>
          <w:rFonts w:asciiTheme="minorHAnsi" w:hAnsiTheme="minorHAnsi" w:cstheme="minorHAnsi"/>
          <w:sz w:val="22"/>
          <w:szCs w:val="22"/>
        </w:rPr>
        <w:t>2</w:t>
      </w:r>
      <w:r w:rsidR="00FE513F" w:rsidRPr="001538B2">
        <w:rPr>
          <w:rFonts w:asciiTheme="minorHAnsi" w:hAnsiTheme="minorHAnsi" w:cstheme="minorHAnsi"/>
          <w:sz w:val="22"/>
          <w:szCs w:val="22"/>
        </w:rPr>
        <w:t xml:space="preserve"> </w:t>
      </w:r>
      <w:r w:rsidRPr="001538B2">
        <w:rPr>
          <w:rFonts w:asciiTheme="minorHAnsi" w:hAnsiTheme="minorHAnsi" w:cstheme="minorHAnsi"/>
          <w:sz w:val="22"/>
          <w:szCs w:val="22"/>
        </w:rPr>
        <w:t>r.  poz. 1</w:t>
      </w:r>
      <w:r w:rsidR="00CD4D50" w:rsidRPr="001538B2">
        <w:rPr>
          <w:rFonts w:asciiTheme="minorHAnsi" w:hAnsiTheme="minorHAnsi" w:cstheme="minorHAnsi"/>
          <w:sz w:val="22"/>
          <w:szCs w:val="22"/>
        </w:rPr>
        <w:t>710</w:t>
      </w:r>
      <w:r w:rsidRPr="001538B2">
        <w:rPr>
          <w:rFonts w:asciiTheme="minorHAnsi" w:hAnsiTheme="minorHAnsi" w:cstheme="minorHAnsi"/>
          <w:sz w:val="22"/>
          <w:szCs w:val="22"/>
        </w:rPr>
        <w:t xml:space="preserve"> z późn.zm.) w trybie podstawowym (bez negocjacji), nr postępowania </w:t>
      </w:r>
      <w:r w:rsidR="000A601B">
        <w:rPr>
          <w:rFonts w:asciiTheme="minorHAnsi" w:hAnsiTheme="minorHAnsi" w:cstheme="minorHAnsi"/>
          <w:sz w:val="22"/>
          <w:szCs w:val="22"/>
        </w:rPr>
        <w:t>50</w:t>
      </w:r>
      <w:r w:rsidRPr="001538B2">
        <w:rPr>
          <w:rFonts w:asciiTheme="minorHAnsi" w:hAnsiTheme="minorHAnsi" w:cstheme="minorHAnsi"/>
          <w:sz w:val="22"/>
          <w:szCs w:val="22"/>
        </w:rPr>
        <w:t>/ZP/202</w:t>
      </w:r>
      <w:r w:rsidR="000A601B">
        <w:rPr>
          <w:rFonts w:asciiTheme="minorHAnsi" w:hAnsiTheme="minorHAnsi" w:cstheme="minorHAnsi"/>
          <w:sz w:val="22"/>
          <w:szCs w:val="22"/>
        </w:rPr>
        <w:t>3</w:t>
      </w:r>
      <w:r w:rsidR="00FE513F" w:rsidRPr="001538B2">
        <w:rPr>
          <w:rFonts w:asciiTheme="minorHAnsi" w:hAnsiTheme="minorHAnsi" w:cstheme="minorHAnsi"/>
          <w:sz w:val="22"/>
          <w:szCs w:val="22"/>
        </w:rPr>
        <w:t>.</w:t>
      </w:r>
    </w:p>
    <w:p w14:paraId="3D102B53" w14:textId="77777777" w:rsidR="00342689" w:rsidRPr="001538B2" w:rsidRDefault="00342689" w:rsidP="001538B2">
      <w:pPr>
        <w:spacing w:line="276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1DD1EF" w14:textId="1672616C" w:rsidR="00FB3E15" w:rsidRPr="001538B2" w:rsidRDefault="00FB3E15" w:rsidP="001538B2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B2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1538B2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4544E749" w14:textId="3031E108" w:rsidR="00120CE3" w:rsidRPr="001538B2" w:rsidRDefault="00FB3E15">
      <w:pPr>
        <w:pStyle w:val="Akapitzlist"/>
        <w:numPr>
          <w:ilvl w:val="0"/>
          <w:numId w:val="30"/>
        </w:numPr>
        <w:tabs>
          <w:tab w:val="left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 xml:space="preserve">Zamawiający zleca wykonawcy </w:t>
      </w:r>
      <w:r w:rsidR="00CD4D50" w:rsidRPr="001538B2">
        <w:rPr>
          <w:rFonts w:asciiTheme="minorHAnsi" w:hAnsiTheme="minorHAnsi" w:cstheme="minorHAnsi"/>
          <w:b/>
          <w:bCs/>
          <w:sz w:val="22"/>
          <w:szCs w:val="22"/>
        </w:rPr>
        <w:t>dostawę komponentów do Systemu Kontroli Dostępu dla Uniwersytetu Łódzkiego</w:t>
      </w:r>
      <w:r w:rsidRPr="001538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538B2">
        <w:rPr>
          <w:rFonts w:asciiTheme="minorHAnsi" w:hAnsiTheme="minorHAnsi" w:cstheme="minorHAnsi"/>
          <w:sz w:val="22"/>
          <w:szCs w:val="22"/>
        </w:rPr>
        <w:t>wraz</w:t>
      </w:r>
      <w:r w:rsidR="003B3D72" w:rsidRPr="001538B2">
        <w:rPr>
          <w:rFonts w:asciiTheme="minorHAnsi" w:hAnsiTheme="minorHAnsi" w:cstheme="minorHAnsi"/>
          <w:sz w:val="22"/>
          <w:szCs w:val="22"/>
        </w:rPr>
        <w:t xml:space="preserve"> </w:t>
      </w:r>
      <w:r w:rsidR="00A96EED" w:rsidRPr="001538B2">
        <w:rPr>
          <w:rFonts w:asciiTheme="minorHAnsi" w:hAnsiTheme="minorHAnsi" w:cstheme="minorHAnsi"/>
          <w:sz w:val="22"/>
          <w:szCs w:val="22"/>
        </w:rPr>
        <w:t>z transportem, rozładunkiem</w:t>
      </w:r>
      <w:r w:rsidR="006A3A38" w:rsidRPr="001538B2">
        <w:rPr>
          <w:rFonts w:asciiTheme="minorHAnsi" w:hAnsiTheme="minorHAnsi" w:cstheme="minorHAnsi"/>
          <w:sz w:val="22"/>
          <w:szCs w:val="22"/>
        </w:rPr>
        <w:t xml:space="preserve">, wniesieniem towaru, </w:t>
      </w:r>
      <w:r w:rsidRPr="001538B2">
        <w:rPr>
          <w:rFonts w:asciiTheme="minorHAnsi" w:hAnsiTheme="minorHAnsi" w:cstheme="minorHAnsi"/>
          <w:sz w:val="22"/>
          <w:szCs w:val="22"/>
        </w:rPr>
        <w:t>zgodnie z formularzem oferty będącym Załącznikiem nr 2 oraz</w:t>
      </w:r>
      <w:r w:rsidR="00FE513F" w:rsidRPr="001538B2">
        <w:rPr>
          <w:rFonts w:asciiTheme="minorHAnsi" w:hAnsiTheme="minorHAnsi" w:cstheme="minorHAnsi"/>
          <w:sz w:val="22"/>
          <w:szCs w:val="22"/>
        </w:rPr>
        <w:t xml:space="preserve"> </w:t>
      </w:r>
      <w:r w:rsidRPr="001538B2">
        <w:rPr>
          <w:rFonts w:asciiTheme="minorHAnsi" w:hAnsiTheme="minorHAnsi" w:cstheme="minorHAnsi"/>
          <w:sz w:val="22"/>
          <w:szCs w:val="22"/>
        </w:rPr>
        <w:t>z arkuszem</w:t>
      </w:r>
      <w:r w:rsidR="00FE513F" w:rsidRPr="001538B2">
        <w:rPr>
          <w:rFonts w:asciiTheme="minorHAnsi" w:hAnsiTheme="minorHAnsi" w:cstheme="minorHAnsi"/>
          <w:sz w:val="22"/>
          <w:szCs w:val="22"/>
        </w:rPr>
        <w:t xml:space="preserve"> </w:t>
      </w:r>
      <w:r w:rsidR="00CD4D50" w:rsidRPr="001538B2">
        <w:rPr>
          <w:rFonts w:asciiTheme="minorHAnsi" w:hAnsiTheme="minorHAnsi" w:cstheme="minorHAnsi"/>
          <w:sz w:val="22"/>
          <w:szCs w:val="22"/>
        </w:rPr>
        <w:t>Funkcjonalności b</w:t>
      </w:r>
      <w:r w:rsidRPr="001538B2">
        <w:rPr>
          <w:rFonts w:asciiTheme="minorHAnsi" w:hAnsiTheme="minorHAnsi" w:cstheme="minorHAnsi"/>
          <w:sz w:val="22"/>
          <w:szCs w:val="22"/>
        </w:rPr>
        <w:t xml:space="preserve">ędącym Załącznikiem nr 1 </w:t>
      </w:r>
      <w:r w:rsidR="00120CE3" w:rsidRPr="001538B2">
        <w:rPr>
          <w:rFonts w:asciiTheme="minorHAnsi" w:hAnsiTheme="minorHAnsi" w:cstheme="minorHAnsi"/>
          <w:sz w:val="22"/>
          <w:szCs w:val="22"/>
        </w:rPr>
        <w:t>do niniejszej u</w:t>
      </w:r>
      <w:r w:rsidRPr="001538B2">
        <w:rPr>
          <w:rFonts w:asciiTheme="minorHAnsi" w:hAnsiTheme="minorHAnsi" w:cstheme="minorHAnsi"/>
          <w:sz w:val="22"/>
          <w:szCs w:val="22"/>
        </w:rPr>
        <w:t>mowy, stanowiący</w:t>
      </w:r>
      <w:r w:rsidR="00120CE3" w:rsidRPr="001538B2">
        <w:rPr>
          <w:rFonts w:asciiTheme="minorHAnsi" w:hAnsiTheme="minorHAnsi" w:cstheme="minorHAnsi"/>
          <w:sz w:val="22"/>
          <w:szCs w:val="22"/>
        </w:rPr>
        <w:t>mi</w:t>
      </w:r>
      <w:r w:rsidRPr="001538B2">
        <w:rPr>
          <w:rFonts w:asciiTheme="minorHAnsi" w:hAnsiTheme="minorHAnsi" w:cstheme="minorHAnsi"/>
          <w:sz w:val="22"/>
          <w:szCs w:val="22"/>
        </w:rPr>
        <w:t xml:space="preserve"> integralną część umowy. </w:t>
      </w:r>
    </w:p>
    <w:p w14:paraId="4AAEAA74" w14:textId="7069817A" w:rsidR="00120CE3" w:rsidRPr="001538B2" w:rsidRDefault="00FB3E15">
      <w:pPr>
        <w:pStyle w:val="Akapitzlist"/>
        <w:numPr>
          <w:ilvl w:val="0"/>
          <w:numId w:val="30"/>
        </w:numPr>
        <w:tabs>
          <w:tab w:val="left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Przedmiot zamówienia, o którym mowa w ust. 1 ma być zgodny z wymaganiami określonymi</w:t>
      </w:r>
      <w:r w:rsidR="00342689" w:rsidRPr="001538B2">
        <w:rPr>
          <w:rFonts w:asciiTheme="minorHAnsi" w:hAnsiTheme="minorHAnsi" w:cstheme="minorHAnsi"/>
          <w:sz w:val="22"/>
          <w:szCs w:val="22"/>
        </w:rPr>
        <w:t xml:space="preserve"> </w:t>
      </w:r>
      <w:r w:rsidR="00342689" w:rsidRPr="001538B2">
        <w:rPr>
          <w:rFonts w:asciiTheme="minorHAnsi" w:hAnsiTheme="minorHAnsi" w:cstheme="minorHAnsi"/>
          <w:sz w:val="22"/>
          <w:szCs w:val="22"/>
        </w:rPr>
        <w:br/>
      </w:r>
      <w:r w:rsidRPr="001538B2">
        <w:rPr>
          <w:rFonts w:asciiTheme="minorHAnsi" w:hAnsiTheme="minorHAnsi" w:cstheme="minorHAnsi"/>
          <w:sz w:val="22"/>
          <w:szCs w:val="22"/>
        </w:rPr>
        <w:t xml:space="preserve">w Załączniku nr 1 do </w:t>
      </w:r>
      <w:r w:rsidR="00120CE3" w:rsidRPr="001538B2">
        <w:rPr>
          <w:rFonts w:asciiTheme="minorHAnsi" w:hAnsiTheme="minorHAnsi" w:cstheme="minorHAnsi"/>
          <w:sz w:val="22"/>
          <w:szCs w:val="22"/>
        </w:rPr>
        <w:t>u</w:t>
      </w:r>
      <w:r w:rsidRPr="001538B2">
        <w:rPr>
          <w:rFonts w:asciiTheme="minorHAnsi" w:hAnsiTheme="minorHAnsi" w:cstheme="minorHAnsi"/>
          <w:sz w:val="22"/>
          <w:szCs w:val="22"/>
        </w:rPr>
        <w:t xml:space="preserve">mowy. </w:t>
      </w:r>
    </w:p>
    <w:p w14:paraId="5C62D27A" w14:textId="3AD4987C" w:rsidR="00342689" w:rsidRPr="001538B2" w:rsidRDefault="00FB3E15">
      <w:pPr>
        <w:pStyle w:val="Akapitzlist"/>
        <w:numPr>
          <w:ilvl w:val="0"/>
          <w:numId w:val="30"/>
        </w:numPr>
        <w:tabs>
          <w:tab w:val="left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 xml:space="preserve">Wykonawca zobowiązuje się dostarczyć </w:t>
      </w:r>
      <w:r w:rsidR="00FE513F" w:rsidRPr="001538B2">
        <w:rPr>
          <w:rFonts w:asciiTheme="minorHAnsi" w:hAnsiTheme="minorHAnsi" w:cstheme="minorHAnsi"/>
          <w:sz w:val="22"/>
          <w:szCs w:val="22"/>
        </w:rPr>
        <w:t>przedmiot zamówienia</w:t>
      </w:r>
      <w:r w:rsidRPr="001538B2">
        <w:rPr>
          <w:rFonts w:asciiTheme="minorHAnsi" w:hAnsiTheme="minorHAnsi" w:cstheme="minorHAnsi"/>
          <w:sz w:val="22"/>
          <w:szCs w:val="22"/>
        </w:rPr>
        <w:t>, któr</w:t>
      </w:r>
      <w:r w:rsidR="00FE513F" w:rsidRPr="001538B2">
        <w:rPr>
          <w:rFonts w:asciiTheme="minorHAnsi" w:hAnsiTheme="minorHAnsi" w:cstheme="minorHAnsi"/>
          <w:sz w:val="22"/>
          <w:szCs w:val="22"/>
        </w:rPr>
        <w:t>y</w:t>
      </w:r>
      <w:r w:rsidRPr="001538B2">
        <w:rPr>
          <w:rFonts w:asciiTheme="minorHAnsi" w:hAnsiTheme="minorHAnsi" w:cstheme="minorHAnsi"/>
          <w:sz w:val="22"/>
          <w:szCs w:val="22"/>
        </w:rPr>
        <w:t xml:space="preserve"> będzie </w:t>
      </w:r>
      <w:r w:rsidR="00D5209E" w:rsidRPr="001538B2">
        <w:rPr>
          <w:rFonts w:asciiTheme="minorHAnsi" w:hAnsiTheme="minorHAnsi" w:cstheme="minorHAnsi"/>
          <w:sz w:val="22"/>
          <w:szCs w:val="22"/>
        </w:rPr>
        <w:t xml:space="preserve">zgodny </w:t>
      </w:r>
      <w:r w:rsidR="0004688F" w:rsidRPr="001538B2">
        <w:rPr>
          <w:rFonts w:asciiTheme="minorHAnsi" w:hAnsiTheme="minorHAnsi" w:cstheme="minorHAnsi"/>
          <w:sz w:val="22"/>
          <w:szCs w:val="22"/>
        </w:rPr>
        <w:br/>
      </w:r>
      <w:r w:rsidR="00D5209E" w:rsidRPr="001538B2">
        <w:rPr>
          <w:rFonts w:asciiTheme="minorHAnsi" w:hAnsiTheme="minorHAnsi" w:cstheme="minorHAnsi"/>
          <w:sz w:val="22"/>
          <w:szCs w:val="22"/>
        </w:rPr>
        <w:t xml:space="preserve">z obowiązującymi normami dotyczącymi wytrzymałości, bezpieczeństwa i trwałości oraz wykonany z materiałów posiadających </w:t>
      </w:r>
      <w:r w:rsidR="008D7102" w:rsidRPr="001538B2">
        <w:rPr>
          <w:rFonts w:asciiTheme="minorHAnsi" w:hAnsiTheme="minorHAnsi" w:cstheme="minorHAnsi"/>
          <w:sz w:val="22"/>
          <w:szCs w:val="22"/>
        </w:rPr>
        <w:t xml:space="preserve">niezbędne </w:t>
      </w:r>
      <w:r w:rsidR="00D5209E" w:rsidRPr="001538B2">
        <w:rPr>
          <w:rFonts w:asciiTheme="minorHAnsi" w:hAnsiTheme="minorHAnsi" w:cstheme="minorHAnsi"/>
          <w:sz w:val="22"/>
          <w:szCs w:val="22"/>
        </w:rPr>
        <w:t>atesty i dopuszczonych do stosowania w Unii Europejskiej.</w:t>
      </w:r>
    </w:p>
    <w:p w14:paraId="23FDB5A7" w14:textId="77777777" w:rsidR="00342689" w:rsidRPr="001538B2" w:rsidRDefault="00342689" w:rsidP="001538B2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E3B44AB" w14:textId="4A7A9995" w:rsidR="00FB3E15" w:rsidRPr="001538B2" w:rsidRDefault="00FB3E15" w:rsidP="001538B2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B2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1538B2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58690665" w14:textId="159B498A" w:rsidR="004D2D5F" w:rsidRPr="001538B2" w:rsidRDefault="00D5209E" w:rsidP="001538B2">
      <w:p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 xml:space="preserve">Zamówienie zostanie zrealizowane </w:t>
      </w:r>
      <w:r w:rsidR="004D2D5F" w:rsidRPr="001538B2">
        <w:rPr>
          <w:rFonts w:asciiTheme="minorHAnsi" w:hAnsiTheme="minorHAnsi" w:cstheme="minorHAnsi"/>
          <w:b/>
          <w:bCs/>
          <w:sz w:val="22"/>
          <w:szCs w:val="22"/>
        </w:rPr>
        <w:t xml:space="preserve">w terminie do </w:t>
      </w:r>
      <w:r w:rsidR="000A601B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4D2D5F" w:rsidRPr="001538B2">
        <w:rPr>
          <w:rFonts w:asciiTheme="minorHAnsi" w:hAnsiTheme="minorHAnsi" w:cstheme="minorHAnsi"/>
          <w:b/>
          <w:bCs/>
          <w:sz w:val="22"/>
          <w:szCs w:val="22"/>
        </w:rPr>
        <w:t xml:space="preserve"> dni od daty </w:t>
      </w:r>
      <w:r w:rsidR="000A601B">
        <w:rPr>
          <w:rFonts w:asciiTheme="minorHAnsi" w:hAnsiTheme="minorHAnsi" w:cstheme="minorHAnsi"/>
          <w:b/>
          <w:bCs/>
          <w:sz w:val="22"/>
          <w:szCs w:val="22"/>
        </w:rPr>
        <w:t>zawarcia niniejszej</w:t>
      </w:r>
      <w:r w:rsidR="004D2D5F" w:rsidRPr="001538B2">
        <w:rPr>
          <w:rFonts w:asciiTheme="minorHAnsi" w:hAnsiTheme="minorHAnsi" w:cstheme="minorHAnsi"/>
          <w:b/>
          <w:bCs/>
          <w:sz w:val="22"/>
          <w:szCs w:val="22"/>
        </w:rPr>
        <w:t xml:space="preserve"> umowy</w:t>
      </w:r>
      <w:r w:rsidR="000A601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338AE3B" w14:textId="50272835" w:rsidR="00342689" w:rsidRPr="001538B2" w:rsidRDefault="00342689" w:rsidP="001538B2">
      <w:pPr>
        <w:spacing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658CD5C8" w14:textId="7C7977F9" w:rsidR="00FB3E15" w:rsidRPr="001538B2" w:rsidRDefault="00FB3E15" w:rsidP="001538B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B2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1538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0CE3" w:rsidRPr="001538B2">
        <w:rPr>
          <w:rFonts w:asciiTheme="minorHAnsi" w:hAnsiTheme="minorHAnsi" w:cstheme="minorHAnsi"/>
          <w:b/>
          <w:sz w:val="22"/>
          <w:szCs w:val="22"/>
        </w:rPr>
        <w:t>4</w:t>
      </w:r>
    </w:p>
    <w:p w14:paraId="5A5FB6B0" w14:textId="19361F3C" w:rsidR="00204EC1" w:rsidRPr="001538B2" w:rsidRDefault="00FB3E1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x-none"/>
        </w:rPr>
      </w:pPr>
      <w:r w:rsidRPr="001538B2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Umowę zawarto na </w:t>
      </w:r>
      <w:r w:rsidRPr="001538B2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kwotę .......... złotych netto, stawka podatku VAT wyniesie</w:t>
      </w:r>
      <w:r w:rsidR="00D5209E" w:rsidRPr="001538B2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</w:t>
      </w:r>
      <w:r w:rsidRPr="001538B2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........</w:t>
      </w:r>
      <w:r w:rsidR="00120CE3" w:rsidRPr="001538B2">
        <w:rPr>
          <w:rFonts w:asciiTheme="minorHAnsi" w:hAnsiTheme="minorHAnsi" w:cstheme="minorHAnsi"/>
          <w:bCs/>
          <w:sz w:val="22"/>
          <w:szCs w:val="22"/>
          <w:lang w:eastAsia="x-none"/>
        </w:rPr>
        <w:t>........</w:t>
      </w:r>
      <w:r w:rsidRPr="001538B2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.</w:t>
      </w:r>
      <w:r w:rsidRPr="001538B2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</w:t>
      </w:r>
      <w:r w:rsidR="00120CE3" w:rsidRPr="001538B2">
        <w:rPr>
          <w:rFonts w:asciiTheme="minorHAnsi" w:hAnsiTheme="minorHAnsi" w:cstheme="minorHAnsi"/>
          <w:bCs/>
          <w:sz w:val="22"/>
          <w:szCs w:val="22"/>
          <w:lang w:eastAsia="x-none"/>
        </w:rPr>
        <w:t>W</w:t>
      </w:r>
      <w:proofErr w:type="spellStart"/>
      <w:r w:rsidRPr="001538B2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artość</w:t>
      </w:r>
      <w:proofErr w:type="spellEnd"/>
      <w:r w:rsidRPr="001538B2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brutto</w:t>
      </w:r>
      <w:r w:rsidR="00120CE3" w:rsidRPr="001538B2">
        <w:rPr>
          <w:rFonts w:asciiTheme="minorHAnsi" w:hAnsiTheme="minorHAnsi" w:cstheme="minorHAnsi"/>
          <w:bCs/>
          <w:sz w:val="22"/>
          <w:szCs w:val="22"/>
          <w:lang w:eastAsia="x-none"/>
        </w:rPr>
        <w:t>: …………..</w:t>
      </w:r>
      <w:r w:rsidRPr="001538B2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..............zł</w:t>
      </w:r>
      <w:r w:rsidRPr="001538B2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</w:t>
      </w:r>
      <w:r w:rsidRPr="001538B2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(słownie złotych: .......................</w:t>
      </w:r>
      <w:r w:rsidRPr="001538B2">
        <w:rPr>
          <w:rFonts w:asciiTheme="minorHAnsi" w:hAnsiTheme="minorHAnsi" w:cstheme="minorHAnsi"/>
          <w:bCs/>
          <w:sz w:val="22"/>
          <w:szCs w:val="22"/>
          <w:lang w:eastAsia="x-none"/>
        </w:rPr>
        <w:t>.........</w:t>
      </w:r>
      <w:r w:rsidRPr="001538B2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..................)</w:t>
      </w:r>
      <w:r w:rsidR="00D5209E" w:rsidRPr="001538B2">
        <w:rPr>
          <w:rFonts w:asciiTheme="minorHAnsi" w:hAnsiTheme="minorHAnsi" w:cstheme="minorHAnsi"/>
          <w:bCs/>
          <w:sz w:val="22"/>
          <w:szCs w:val="22"/>
          <w:lang w:eastAsia="x-none"/>
        </w:rPr>
        <w:t>.</w:t>
      </w:r>
    </w:p>
    <w:p w14:paraId="4DE186D5" w14:textId="3DF1FA35" w:rsidR="00342689" w:rsidRPr="001538B2" w:rsidRDefault="00FB3E1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lastRenderedPageBreak/>
        <w:t>Wykonawca nie może bez zgody Zamawiającego wyrażonej na piśmie przenieść swej</w:t>
      </w:r>
      <w:r w:rsidR="00CC603A" w:rsidRPr="001538B2">
        <w:rPr>
          <w:rFonts w:asciiTheme="minorHAnsi" w:hAnsiTheme="minorHAnsi" w:cstheme="minorHAnsi"/>
          <w:sz w:val="22"/>
          <w:szCs w:val="22"/>
        </w:rPr>
        <w:t xml:space="preserve"> </w:t>
      </w:r>
      <w:r w:rsidRPr="001538B2">
        <w:rPr>
          <w:rFonts w:asciiTheme="minorHAnsi" w:hAnsiTheme="minorHAnsi" w:cstheme="minorHAnsi"/>
          <w:sz w:val="22"/>
          <w:szCs w:val="22"/>
        </w:rPr>
        <w:t>wierzytelności wynikającej z umowy na osoby trzecie.</w:t>
      </w:r>
    </w:p>
    <w:p w14:paraId="539D926E" w14:textId="77777777" w:rsidR="00342689" w:rsidRPr="001538B2" w:rsidRDefault="00342689" w:rsidP="001538B2">
      <w:pPr>
        <w:spacing w:line="276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B0229C" w14:textId="07188B1D" w:rsidR="00FB3E15" w:rsidRPr="001538B2" w:rsidRDefault="00FB3E15" w:rsidP="001538B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B2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1538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4EC1" w:rsidRPr="001538B2">
        <w:rPr>
          <w:rFonts w:asciiTheme="minorHAnsi" w:hAnsiTheme="minorHAnsi" w:cstheme="minorHAnsi"/>
          <w:b/>
          <w:sz w:val="22"/>
          <w:szCs w:val="22"/>
        </w:rPr>
        <w:t>5</w:t>
      </w:r>
    </w:p>
    <w:p w14:paraId="612E4D96" w14:textId="4A6E46EC" w:rsidR="00204EC1" w:rsidRPr="001538B2" w:rsidRDefault="00814D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Wykonawca zobowiązuje się do wystawiania faktury za wykonaną dostawę</w:t>
      </w:r>
      <w:r w:rsidR="00B3413E" w:rsidRPr="001538B2">
        <w:rPr>
          <w:rFonts w:asciiTheme="minorHAnsi" w:hAnsiTheme="minorHAnsi" w:cstheme="minorHAnsi"/>
          <w:sz w:val="22"/>
          <w:szCs w:val="22"/>
        </w:rPr>
        <w:t xml:space="preserve"> towaru </w:t>
      </w:r>
      <w:r w:rsidRPr="001538B2">
        <w:rPr>
          <w:rFonts w:asciiTheme="minorHAnsi" w:hAnsiTheme="minorHAnsi" w:cstheme="minorHAnsi"/>
          <w:sz w:val="22"/>
          <w:szCs w:val="22"/>
        </w:rPr>
        <w:t>będąc</w:t>
      </w:r>
      <w:r w:rsidR="00B3413E" w:rsidRPr="001538B2">
        <w:rPr>
          <w:rFonts w:asciiTheme="minorHAnsi" w:hAnsiTheme="minorHAnsi" w:cstheme="minorHAnsi"/>
          <w:sz w:val="22"/>
          <w:szCs w:val="22"/>
        </w:rPr>
        <w:t>ego</w:t>
      </w:r>
      <w:r w:rsidRPr="001538B2">
        <w:rPr>
          <w:rFonts w:asciiTheme="minorHAnsi" w:hAnsiTheme="minorHAnsi" w:cstheme="minorHAnsi"/>
          <w:sz w:val="22"/>
          <w:szCs w:val="22"/>
        </w:rPr>
        <w:t xml:space="preserve"> przedmiotem umowy i dostarczeni</w:t>
      </w:r>
      <w:r w:rsidR="00B3413E" w:rsidRPr="001538B2">
        <w:rPr>
          <w:rFonts w:asciiTheme="minorHAnsi" w:hAnsiTheme="minorHAnsi" w:cstheme="minorHAnsi"/>
          <w:sz w:val="22"/>
          <w:szCs w:val="22"/>
        </w:rPr>
        <w:t>a</w:t>
      </w:r>
      <w:r w:rsidRPr="001538B2">
        <w:rPr>
          <w:rFonts w:asciiTheme="minorHAnsi" w:hAnsiTheme="minorHAnsi" w:cstheme="minorHAnsi"/>
          <w:sz w:val="22"/>
          <w:szCs w:val="22"/>
        </w:rPr>
        <w:t xml:space="preserve"> jej wraz z towarem w miejsce dostawy.</w:t>
      </w:r>
      <w:r w:rsidR="00DB4B46" w:rsidRPr="001538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1DA5C9" w14:textId="094EF22F" w:rsidR="005A570C" w:rsidRPr="001538B2" w:rsidRDefault="005A570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 xml:space="preserve">Miejsce dostawy: </w:t>
      </w:r>
      <w:r w:rsidR="003F53E3">
        <w:rPr>
          <w:rFonts w:asciiTheme="minorHAnsi" w:hAnsiTheme="minorHAnsi" w:cstheme="minorHAnsi"/>
          <w:sz w:val="22"/>
          <w:szCs w:val="22"/>
        </w:rPr>
        <w:t xml:space="preserve">Wydział </w:t>
      </w:r>
      <w:r w:rsidR="001C7883">
        <w:rPr>
          <w:rFonts w:asciiTheme="minorHAnsi" w:hAnsiTheme="minorHAnsi" w:cstheme="minorHAnsi"/>
          <w:sz w:val="22"/>
          <w:szCs w:val="22"/>
        </w:rPr>
        <w:t>Filologiczny UŁ, ul. Pomorska 171/173, p. 3.16</w:t>
      </w:r>
      <w:r w:rsidR="00C13653" w:rsidRPr="001538B2">
        <w:rPr>
          <w:rFonts w:asciiTheme="minorHAnsi" w:hAnsiTheme="minorHAnsi" w:cstheme="minorHAnsi"/>
          <w:sz w:val="22"/>
          <w:szCs w:val="22"/>
        </w:rPr>
        <w:t>.</w:t>
      </w:r>
    </w:p>
    <w:p w14:paraId="14D29A5A" w14:textId="1A119E7F" w:rsidR="00C13653" w:rsidRPr="001538B2" w:rsidRDefault="00C1365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Osobami upoważnionymi do kontaktu w zakresie realizacji zamówienia są:</w:t>
      </w:r>
    </w:p>
    <w:p w14:paraId="30FA1F24" w14:textId="6254F12B" w:rsidR="00C13653" w:rsidRPr="001538B2" w:rsidRDefault="00C13653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Ze strony Wykonawcy: ……………………………. Tel. …………………….. adres e-mail: …………………..</w:t>
      </w:r>
    </w:p>
    <w:p w14:paraId="1134863B" w14:textId="05306A9D" w:rsidR="00E14DDA" w:rsidRPr="001538B2" w:rsidRDefault="00C13653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 xml:space="preserve">Ze strony </w:t>
      </w:r>
      <w:r w:rsidR="00E14DDA" w:rsidRPr="001538B2">
        <w:rPr>
          <w:rFonts w:asciiTheme="minorHAnsi" w:hAnsiTheme="minorHAnsi" w:cstheme="minorHAnsi"/>
          <w:sz w:val="22"/>
          <w:szCs w:val="22"/>
        </w:rPr>
        <w:t>Zamawiającego</w:t>
      </w:r>
      <w:r w:rsidRPr="001538B2">
        <w:rPr>
          <w:rFonts w:asciiTheme="minorHAnsi" w:hAnsiTheme="minorHAnsi" w:cstheme="minorHAnsi"/>
          <w:sz w:val="22"/>
          <w:szCs w:val="22"/>
        </w:rPr>
        <w:t>: ……………………………. Tel. …………………….. adres e-mail: …………………..</w:t>
      </w:r>
      <w:r w:rsidR="00E14DDA" w:rsidRPr="001538B2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3E224B29" w14:textId="7CF237BE" w:rsidR="00E14DDA" w:rsidRPr="001538B2" w:rsidRDefault="00E14DD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Szczegóły związane z realizacją umowy muszą być uzgadniane z osobami wskazanymi w ust. 3.</w:t>
      </w:r>
    </w:p>
    <w:p w14:paraId="084B5898" w14:textId="24460645" w:rsidR="00EB5ECE" w:rsidRPr="001538B2" w:rsidRDefault="00814D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Wykonawca zobowiązuje się do umieszczania na faktur</w:t>
      </w:r>
      <w:r w:rsidR="007B52F2" w:rsidRPr="001538B2">
        <w:rPr>
          <w:rFonts w:asciiTheme="minorHAnsi" w:hAnsiTheme="minorHAnsi" w:cstheme="minorHAnsi"/>
          <w:sz w:val="22"/>
          <w:szCs w:val="22"/>
        </w:rPr>
        <w:t>ze numeru zamówienia/umowy.</w:t>
      </w:r>
    </w:p>
    <w:p w14:paraId="4F19E871" w14:textId="77777777" w:rsidR="003A2949" w:rsidRPr="001538B2" w:rsidRDefault="003A2949" w:rsidP="001538B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990EE3" w14:textId="5F0756F5" w:rsidR="00814D76" w:rsidRPr="001538B2" w:rsidRDefault="00B3413E" w:rsidP="001538B2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38B2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1538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4EC1" w:rsidRPr="001538B2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5BD8BBB7" w14:textId="6005C70B" w:rsidR="00204EC1" w:rsidRPr="001538B2" w:rsidRDefault="00FB3E15">
      <w:pPr>
        <w:pStyle w:val="Akapitzlist"/>
        <w:numPr>
          <w:ilvl w:val="0"/>
          <w:numId w:val="33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Wartość przedmiotu dostawy</w:t>
      </w:r>
      <w:r w:rsidR="00342689" w:rsidRPr="001538B2">
        <w:rPr>
          <w:rFonts w:asciiTheme="minorHAnsi" w:hAnsiTheme="minorHAnsi" w:cstheme="minorHAnsi"/>
          <w:sz w:val="22"/>
          <w:szCs w:val="22"/>
        </w:rPr>
        <w:t xml:space="preserve"> </w:t>
      </w:r>
      <w:r w:rsidRPr="001538B2">
        <w:rPr>
          <w:rFonts w:asciiTheme="minorHAnsi" w:hAnsiTheme="minorHAnsi" w:cstheme="minorHAnsi"/>
          <w:sz w:val="22"/>
          <w:szCs w:val="22"/>
        </w:rPr>
        <w:t xml:space="preserve">płatna będzie przelewem, w ciągu </w:t>
      </w:r>
      <w:r w:rsidR="000A601B">
        <w:rPr>
          <w:rFonts w:asciiTheme="minorHAnsi" w:hAnsiTheme="minorHAnsi" w:cstheme="minorHAnsi"/>
          <w:sz w:val="22"/>
          <w:szCs w:val="22"/>
        </w:rPr>
        <w:t>30</w:t>
      </w:r>
      <w:r w:rsidRPr="001538B2">
        <w:rPr>
          <w:rFonts w:asciiTheme="minorHAnsi" w:hAnsiTheme="minorHAnsi" w:cstheme="minorHAnsi"/>
          <w:sz w:val="22"/>
          <w:szCs w:val="22"/>
        </w:rPr>
        <w:t xml:space="preserve"> dni od daty doręczenia Zamawiającemu prawidłowo wystawionej faktury VAT</w:t>
      </w:r>
      <w:r w:rsidR="00342689" w:rsidRPr="001538B2">
        <w:rPr>
          <w:rFonts w:asciiTheme="minorHAnsi" w:hAnsiTheme="minorHAnsi" w:cstheme="minorHAnsi"/>
          <w:sz w:val="22"/>
          <w:szCs w:val="22"/>
        </w:rPr>
        <w:t xml:space="preserve">. Faktura zostanie wystawiona </w:t>
      </w:r>
      <w:r w:rsidRPr="001538B2">
        <w:rPr>
          <w:rFonts w:asciiTheme="minorHAnsi" w:hAnsiTheme="minorHAnsi" w:cstheme="minorHAnsi"/>
          <w:sz w:val="22"/>
          <w:szCs w:val="22"/>
        </w:rPr>
        <w:t xml:space="preserve">przez Wykonawcę po bezusterkowym protokolarnym odbiorze przedmiotu zamówienia przez Zamawiającego. </w:t>
      </w:r>
    </w:p>
    <w:p w14:paraId="20647A4D" w14:textId="77777777" w:rsidR="00EB5ECE" w:rsidRPr="001538B2" w:rsidRDefault="00FB3E15">
      <w:pPr>
        <w:pStyle w:val="Akapitzlist"/>
        <w:numPr>
          <w:ilvl w:val="0"/>
          <w:numId w:val="33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 xml:space="preserve">Zamawiający przystąpi do protokolarnego odbioru przedmiotu umowy w terminie </w:t>
      </w:r>
      <w:r w:rsidR="00EB5ECE" w:rsidRPr="001538B2">
        <w:rPr>
          <w:rFonts w:asciiTheme="minorHAnsi" w:hAnsiTheme="minorHAnsi" w:cstheme="minorHAnsi"/>
          <w:sz w:val="22"/>
          <w:szCs w:val="22"/>
        </w:rPr>
        <w:t xml:space="preserve">do </w:t>
      </w:r>
      <w:r w:rsidRPr="001538B2">
        <w:rPr>
          <w:rFonts w:asciiTheme="minorHAnsi" w:hAnsiTheme="minorHAnsi" w:cstheme="minorHAnsi"/>
          <w:sz w:val="22"/>
          <w:szCs w:val="22"/>
        </w:rPr>
        <w:t>3 dni roboczych od dnia zgłoszenia przez Wykonawcę zakończenia montażu całości przedmiotu umowy.</w:t>
      </w:r>
    </w:p>
    <w:p w14:paraId="02200A69" w14:textId="77777777" w:rsidR="00EB5ECE" w:rsidRPr="001538B2" w:rsidRDefault="00FB3E15">
      <w:pPr>
        <w:pStyle w:val="Akapitzlist"/>
        <w:numPr>
          <w:ilvl w:val="0"/>
          <w:numId w:val="33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W protokole odbioru Zamawiający wskaże czy umowa została zrealizowana w sposób zgodny z jej treścią lub też wyszczególni wszelkie stwierdzone nieprawidłowości w wykonanym przedmiocie umowy.</w:t>
      </w:r>
    </w:p>
    <w:p w14:paraId="1AF97335" w14:textId="7AFCC131" w:rsidR="00EB5ECE" w:rsidRPr="001538B2" w:rsidRDefault="00FB3E15">
      <w:pPr>
        <w:pStyle w:val="Akapitzlist"/>
        <w:numPr>
          <w:ilvl w:val="0"/>
          <w:numId w:val="33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W przypadku stwierdzenia nieprawidłowości, Zamawiający wyznaczy Wykonawcy termin dodatkowy na ich usunięcie.</w:t>
      </w:r>
    </w:p>
    <w:p w14:paraId="65174583" w14:textId="60538420" w:rsidR="00EB5ECE" w:rsidRPr="001538B2" w:rsidRDefault="00FB3E15">
      <w:pPr>
        <w:pStyle w:val="Akapitzlist"/>
        <w:numPr>
          <w:ilvl w:val="0"/>
          <w:numId w:val="33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W przypadku usunięcia wszystkich stwierdzonych nieprawidłowości,</w:t>
      </w:r>
      <w:r w:rsidR="003D7481" w:rsidRPr="001538B2">
        <w:rPr>
          <w:rFonts w:asciiTheme="minorHAnsi" w:hAnsiTheme="minorHAnsi" w:cstheme="minorHAnsi"/>
          <w:sz w:val="22"/>
          <w:szCs w:val="22"/>
        </w:rPr>
        <w:t xml:space="preserve"> </w:t>
      </w:r>
      <w:r w:rsidRPr="001538B2">
        <w:rPr>
          <w:rFonts w:asciiTheme="minorHAnsi" w:hAnsiTheme="minorHAnsi" w:cstheme="minorHAnsi"/>
          <w:sz w:val="22"/>
          <w:szCs w:val="22"/>
        </w:rPr>
        <w:t xml:space="preserve">Zamawiający przystąpi ponownie do protokolarnego odbioru przedmiotu umowy, w terminie </w:t>
      </w:r>
      <w:r w:rsidR="00EB5ECE" w:rsidRPr="001538B2">
        <w:rPr>
          <w:rFonts w:asciiTheme="minorHAnsi" w:hAnsiTheme="minorHAnsi" w:cstheme="minorHAnsi"/>
          <w:sz w:val="22"/>
          <w:szCs w:val="22"/>
        </w:rPr>
        <w:t xml:space="preserve">do </w:t>
      </w:r>
      <w:r w:rsidRPr="001538B2">
        <w:rPr>
          <w:rFonts w:asciiTheme="minorHAnsi" w:hAnsiTheme="minorHAnsi" w:cstheme="minorHAnsi"/>
          <w:sz w:val="22"/>
          <w:szCs w:val="22"/>
        </w:rPr>
        <w:t xml:space="preserve">3 dni roboczych od dnia zgłoszenia przez Wykonawcę usunięcia stwierdzonych nieprawidłowości. </w:t>
      </w:r>
      <w:r w:rsidR="003D7481" w:rsidRPr="001538B2">
        <w:rPr>
          <w:rFonts w:asciiTheme="minorHAnsi" w:hAnsiTheme="minorHAnsi" w:cstheme="minorHAnsi"/>
          <w:sz w:val="22"/>
          <w:szCs w:val="22"/>
        </w:rPr>
        <w:t>Zapis</w:t>
      </w:r>
      <w:r w:rsidRPr="001538B2">
        <w:rPr>
          <w:rFonts w:asciiTheme="minorHAnsi" w:hAnsiTheme="minorHAnsi" w:cstheme="minorHAnsi"/>
          <w:sz w:val="22"/>
          <w:szCs w:val="22"/>
        </w:rPr>
        <w:t xml:space="preserve"> ust. 3, 4 i 5 niniejszej stosuje się odpowiednio.</w:t>
      </w:r>
    </w:p>
    <w:p w14:paraId="4D4A2CB9" w14:textId="70283EB5" w:rsidR="00EB5ECE" w:rsidRPr="001538B2" w:rsidRDefault="00FB3E15">
      <w:pPr>
        <w:pStyle w:val="Akapitzlist"/>
        <w:numPr>
          <w:ilvl w:val="0"/>
          <w:numId w:val="33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Wyznaczenie terminu dodatkowego</w:t>
      </w:r>
      <w:r w:rsidR="003D7481" w:rsidRPr="001538B2">
        <w:rPr>
          <w:rFonts w:asciiTheme="minorHAnsi" w:hAnsiTheme="minorHAnsi" w:cstheme="minorHAnsi"/>
          <w:sz w:val="22"/>
          <w:szCs w:val="22"/>
        </w:rPr>
        <w:t>,</w:t>
      </w:r>
      <w:r w:rsidRPr="001538B2">
        <w:rPr>
          <w:rFonts w:asciiTheme="minorHAnsi" w:hAnsiTheme="minorHAnsi" w:cstheme="minorHAnsi"/>
          <w:sz w:val="22"/>
          <w:szCs w:val="22"/>
        </w:rPr>
        <w:t xml:space="preserve"> o którym mowa w ust. 4 niniejszej umowy, nie pozbawia Zamawiającego uprawnienia do naliczenia kar umownych o których mowa w </w:t>
      </w:r>
      <w:r w:rsidRPr="001538B2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1538B2">
        <w:rPr>
          <w:rFonts w:asciiTheme="minorHAnsi" w:hAnsiTheme="minorHAnsi" w:cstheme="minorHAnsi"/>
          <w:sz w:val="22"/>
          <w:szCs w:val="22"/>
        </w:rPr>
        <w:t xml:space="preserve"> </w:t>
      </w:r>
      <w:r w:rsidR="003D7481" w:rsidRPr="001538B2">
        <w:rPr>
          <w:rFonts w:asciiTheme="minorHAnsi" w:hAnsiTheme="minorHAnsi" w:cstheme="minorHAnsi"/>
          <w:sz w:val="22"/>
          <w:szCs w:val="22"/>
        </w:rPr>
        <w:t>7</w:t>
      </w:r>
      <w:r w:rsidRPr="001538B2">
        <w:rPr>
          <w:rFonts w:asciiTheme="minorHAnsi" w:hAnsiTheme="minorHAnsi" w:cstheme="minorHAnsi"/>
          <w:sz w:val="22"/>
          <w:szCs w:val="22"/>
        </w:rPr>
        <w:t xml:space="preserve"> ust. 2 niniejszej umowy.</w:t>
      </w:r>
    </w:p>
    <w:p w14:paraId="6264B66A" w14:textId="42B084BC" w:rsidR="00120CE3" w:rsidRPr="001538B2" w:rsidRDefault="00FB3E15">
      <w:pPr>
        <w:pStyle w:val="Akapitzlist"/>
        <w:numPr>
          <w:ilvl w:val="0"/>
          <w:numId w:val="33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 xml:space="preserve">Protokół odbioru może zostać sporządzony </w:t>
      </w:r>
      <w:r w:rsidR="00EB5ECE" w:rsidRPr="001538B2">
        <w:rPr>
          <w:rFonts w:asciiTheme="minorHAnsi" w:hAnsiTheme="minorHAnsi" w:cstheme="minorHAnsi"/>
          <w:sz w:val="22"/>
          <w:szCs w:val="22"/>
        </w:rPr>
        <w:t xml:space="preserve">wyłącznie </w:t>
      </w:r>
      <w:r w:rsidRPr="001538B2">
        <w:rPr>
          <w:rFonts w:asciiTheme="minorHAnsi" w:hAnsiTheme="minorHAnsi" w:cstheme="minorHAnsi"/>
          <w:sz w:val="22"/>
          <w:szCs w:val="22"/>
        </w:rPr>
        <w:t>na druku przygotowanym przez Zamawiającego</w:t>
      </w:r>
      <w:r w:rsidR="00EB5ECE" w:rsidRPr="001538B2">
        <w:rPr>
          <w:rFonts w:asciiTheme="minorHAnsi" w:hAnsiTheme="minorHAnsi" w:cstheme="minorHAnsi"/>
          <w:sz w:val="22"/>
          <w:szCs w:val="22"/>
        </w:rPr>
        <w:t xml:space="preserve"> i </w:t>
      </w:r>
      <w:r w:rsidRPr="001538B2">
        <w:rPr>
          <w:rFonts w:asciiTheme="minorHAnsi" w:hAnsiTheme="minorHAnsi" w:cstheme="minorHAnsi"/>
          <w:sz w:val="22"/>
          <w:szCs w:val="22"/>
        </w:rPr>
        <w:t xml:space="preserve">zostanie podpisany przez </w:t>
      </w:r>
      <w:r w:rsidR="00CE28CB" w:rsidRPr="001538B2">
        <w:rPr>
          <w:rFonts w:asciiTheme="minorHAnsi" w:hAnsiTheme="minorHAnsi" w:cstheme="minorHAnsi"/>
          <w:sz w:val="22"/>
          <w:szCs w:val="22"/>
        </w:rPr>
        <w:t>pracownika</w:t>
      </w:r>
      <w:r w:rsidRPr="001538B2">
        <w:rPr>
          <w:rFonts w:asciiTheme="minorHAnsi" w:hAnsiTheme="minorHAnsi" w:cstheme="minorHAnsi"/>
          <w:sz w:val="22"/>
          <w:szCs w:val="22"/>
        </w:rPr>
        <w:t xml:space="preserve"> </w:t>
      </w:r>
      <w:r w:rsidR="00CE28CB" w:rsidRPr="001538B2">
        <w:rPr>
          <w:rFonts w:asciiTheme="minorHAnsi" w:hAnsiTheme="minorHAnsi" w:cstheme="minorHAnsi"/>
          <w:sz w:val="22"/>
          <w:szCs w:val="22"/>
        </w:rPr>
        <w:t>Jednostki dokonującej zakupu</w:t>
      </w:r>
      <w:r w:rsidRPr="001538B2">
        <w:rPr>
          <w:rFonts w:asciiTheme="minorHAnsi" w:hAnsiTheme="minorHAnsi" w:cstheme="minorHAnsi"/>
          <w:sz w:val="22"/>
          <w:szCs w:val="22"/>
        </w:rPr>
        <w:t xml:space="preserve"> oraz przedstawicieli Wykonawcy. Jakikolwiek inny dokument  dostarczony przez Wykonawcę (protokół odbioru, dokument WZ, dokument potwierdzający dostarczenie wyposażenia podpisany i zaakceptowany przez pracowników UŁ przyjmujących dostawę) nie będzie mógł stanowić podstawy do odbioru przedmiotu umowy. </w:t>
      </w:r>
    </w:p>
    <w:p w14:paraId="57526C81" w14:textId="77777777" w:rsidR="00342689" w:rsidRPr="001538B2" w:rsidRDefault="00342689" w:rsidP="001538B2">
      <w:pPr>
        <w:pStyle w:val="Tekstpodstawowy"/>
        <w:spacing w:after="0" w:line="276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B6F672" w14:textId="0CBD5AD6" w:rsidR="00120CE3" w:rsidRPr="001538B2" w:rsidRDefault="00120CE3" w:rsidP="001538B2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538B2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1538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4331" w:rsidRPr="001538B2">
        <w:rPr>
          <w:rFonts w:asciiTheme="minorHAnsi" w:hAnsiTheme="minorHAnsi" w:cstheme="minorHAnsi"/>
          <w:b/>
          <w:sz w:val="22"/>
          <w:szCs w:val="22"/>
          <w:lang w:val="pl-PL"/>
        </w:rPr>
        <w:t>7</w:t>
      </w:r>
    </w:p>
    <w:p w14:paraId="285939B5" w14:textId="432A8EDB" w:rsidR="00EB5ECE" w:rsidRPr="001538B2" w:rsidRDefault="00120CE3">
      <w:pPr>
        <w:pStyle w:val="Akapitzlist"/>
        <w:numPr>
          <w:ilvl w:val="0"/>
          <w:numId w:val="34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 xml:space="preserve">Wykonawca zapłaci Zamawiającemu kary umowne w wysokości </w:t>
      </w:r>
      <w:r w:rsidR="004E44C7" w:rsidRPr="001538B2">
        <w:rPr>
          <w:rFonts w:asciiTheme="minorHAnsi" w:hAnsiTheme="minorHAnsi" w:cstheme="minorHAnsi"/>
          <w:sz w:val="22"/>
          <w:szCs w:val="22"/>
        </w:rPr>
        <w:t>5</w:t>
      </w:r>
      <w:r w:rsidRPr="001538B2">
        <w:rPr>
          <w:rFonts w:asciiTheme="minorHAnsi" w:hAnsiTheme="minorHAnsi" w:cstheme="minorHAnsi"/>
          <w:sz w:val="22"/>
          <w:szCs w:val="22"/>
        </w:rPr>
        <w:t xml:space="preserve">% wartości umowy netto ustalonej   w </w:t>
      </w:r>
      <w:r w:rsidRPr="001538B2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1538B2">
        <w:rPr>
          <w:rFonts w:asciiTheme="minorHAnsi" w:hAnsiTheme="minorHAnsi" w:cstheme="minorHAnsi"/>
          <w:sz w:val="22"/>
          <w:szCs w:val="22"/>
        </w:rPr>
        <w:t xml:space="preserve"> </w:t>
      </w:r>
      <w:r w:rsidR="003D7481" w:rsidRPr="001538B2">
        <w:rPr>
          <w:rFonts w:asciiTheme="minorHAnsi" w:hAnsiTheme="minorHAnsi" w:cstheme="minorHAnsi"/>
          <w:sz w:val="22"/>
          <w:szCs w:val="22"/>
        </w:rPr>
        <w:t>4</w:t>
      </w:r>
      <w:r w:rsidRPr="001538B2">
        <w:rPr>
          <w:rFonts w:asciiTheme="minorHAnsi" w:hAnsiTheme="minorHAnsi" w:cstheme="minorHAnsi"/>
          <w:sz w:val="22"/>
          <w:szCs w:val="22"/>
        </w:rPr>
        <w:t xml:space="preserve"> ust. 1 z tytułu rozwiązania umowy przez Wykonawcę lub rozwiązania umowy przez Zamawiającego z przyczyn leżących po stronie Wykonawcy, niewykonania lub nienależytego wykonania postanowień zawartych w umowie.</w:t>
      </w:r>
    </w:p>
    <w:p w14:paraId="7E0F8560" w14:textId="5A1A0D79" w:rsidR="00EB5ECE" w:rsidRPr="001538B2" w:rsidRDefault="00120CE3">
      <w:pPr>
        <w:pStyle w:val="Akapitzlist"/>
        <w:numPr>
          <w:ilvl w:val="0"/>
          <w:numId w:val="34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lastRenderedPageBreak/>
        <w:t xml:space="preserve">Wykonawca zapłaci Zamawiającemu kary umowne z tytułu zwłoki w realizacji przedmiotu zamówienia w wysokości 0,5% wartości umowy netto za każdy rozpoczęty dzień </w:t>
      </w:r>
      <w:r w:rsidR="002649C7" w:rsidRPr="001538B2">
        <w:rPr>
          <w:rFonts w:asciiTheme="minorHAnsi" w:hAnsiTheme="minorHAnsi" w:cstheme="minorHAnsi"/>
          <w:sz w:val="22"/>
          <w:szCs w:val="22"/>
        </w:rPr>
        <w:t>zwłoki</w:t>
      </w:r>
      <w:r w:rsidRPr="001538B2">
        <w:rPr>
          <w:rFonts w:asciiTheme="minorHAnsi" w:hAnsiTheme="minorHAnsi" w:cstheme="minorHAnsi"/>
          <w:sz w:val="22"/>
          <w:szCs w:val="22"/>
        </w:rPr>
        <w:t xml:space="preserve"> powyżej terminu realizacji określonego w </w:t>
      </w:r>
      <w:r w:rsidRPr="001538B2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1538B2">
        <w:rPr>
          <w:rFonts w:asciiTheme="minorHAnsi" w:hAnsiTheme="minorHAnsi" w:cstheme="minorHAnsi"/>
          <w:sz w:val="22"/>
          <w:szCs w:val="22"/>
        </w:rPr>
        <w:t xml:space="preserve"> 3</w:t>
      </w:r>
      <w:r w:rsidR="00D71B6E">
        <w:rPr>
          <w:rFonts w:asciiTheme="minorHAnsi" w:hAnsiTheme="minorHAnsi" w:cstheme="minorHAnsi"/>
          <w:sz w:val="22"/>
          <w:szCs w:val="22"/>
        </w:rPr>
        <w:t>, nie więcej niż 20 % wartości netto</w:t>
      </w:r>
      <w:r w:rsidR="002E759B">
        <w:rPr>
          <w:rFonts w:asciiTheme="minorHAnsi" w:hAnsiTheme="minorHAnsi" w:cstheme="minorHAnsi"/>
          <w:sz w:val="22"/>
          <w:szCs w:val="22"/>
        </w:rPr>
        <w:t xml:space="preserve"> </w:t>
      </w:r>
      <w:r w:rsidR="00D71B6E">
        <w:rPr>
          <w:rFonts w:asciiTheme="minorHAnsi" w:hAnsiTheme="minorHAnsi" w:cstheme="minorHAnsi"/>
          <w:sz w:val="22"/>
          <w:szCs w:val="22"/>
        </w:rPr>
        <w:t>przedmiotu zamówienia.</w:t>
      </w:r>
    </w:p>
    <w:p w14:paraId="469F2BD2" w14:textId="1ACC9E3E" w:rsidR="00EB5ECE" w:rsidRPr="001538B2" w:rsidRDefault="00120CE3">
      <w:pPr>
        <w:pStyle w:val="Akapitzlist"/>
        <w:numPr>
          <w:ilvl w:val="0"/>
          <w:numId w:val="34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W przypadku, gdy podstawa do naliczenia kary umownej o której mowa ust. 1 lub 2 jest związana z częściowym niewykonaniem lub nienależytym wykonaniem zobowiązań umownych lub zwłoka dotyczy częściowego niezrealizowania przedmiotu umowy w terminie, wtedy wartość kary umownej naliczona zostanie od tej części wartości umowy, która nie została wykonana lub została nienależycie wykonana.</w:t>
      </w:r>
    </w:p>
    <w:p w14:paraId="39ABC6FF" w14:textId="5281D6CB" w:rsidR="00EB5ECE" w:rsidRPr="001538B2" w:rsidRDefault="00120CE3">
      <w:pPr>
        <w:pStyle w:val="Akapitzlist"/>
        <w:numPr>
          <w:ilvl w:val="0"/>
          <w:numId w:val="34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 xml:space="preserve">W razie stwierdzenia wad ukrytych towaru i nieusunięcia ich w terminie 14 dni </w:t>
      </w:r>
      <w:r w:rsidR="003725C7" w:rsidRPr="001538B2"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1538B2">
        <w:rPr>
          <w:rFonts w:asciiTheme="minorHAnsi" w:hAnsiTheme="minorHAnsi" w:cstheme="minorHAnsi"/>
          <w:sz w:val="22"/>
          <w:szCs w:val="22"/>
        </w:rPr>
        <w:t xml:space="preserve">od daty zgłoszenia Wykonawca zobowiązuje się zapłacić Zamawiającemu karę w wysokości </w:t>
      </w:r>
      <w:r w:rsidR="004E44C7" w:rsidRPr="001538B2">
        <w:rPr>
          <w:rFonts w:asciiTheme="minorHAnsi" w:hAnsiTheme="minorHAnsi" w:cstheme="minorHAnsi"/>
          <w:sz w:val="22"/>
          <w:szCs w:val="22"/>
        </w:rPr>
        <w:t>2</w:t>
      </w:r>
      <w:r w:rsidRPr="001538B2">
        <w:rPr>
          <w:rFonts w:asciiTheme="minorHAnsi" w:hAnsiTheme="minorHAnsi" w:cstheme="minorHAnsi"/>
          <w:sz w:val="22"/>
          <w:szCs w:val="22"/>
        </w:rPr>
        <w:t>% wartości towaru netto wadliwego za każdy dzień zwłoki</w:t>
      </w:r>
      <w:r w:rsidR="00D71B6E">
        <w:rPr>
          <w:rFonts w:asciiTheme="minorHAnsi" w:hAnsiTheme="minorHAnsi" w:cstheme="minorHAnsi"/>
          <w:sz w:val="22"/>
          <w:szCs w:val="22"/>
        </w:rPr>
        <w:t>, nie więcej niż 20 % wartości netto przedmiotu zamówienia.</w:t>
      </w:r>
      <w:r w:rsidRPr="001538B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3162C0A" w14:textId="77777777" w:rsidR="00EB5ECE" w:rsidRPr="001538B2" w:rsidRDefault="00120CE3">
      <w:pPr>
        <w:pStyle w:val="Akapitzlist"/>
        <w:numPr>
          <w:ilvl w:val="0"/>
          <w:numId w:val="34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 xml:space="preserve">Zamawiający zastrzega sobie możliwość dochodzenia odszkodowania przewyższającego kary umowne wynikające z umowy za niewykonanie lub nienależyte wykonanie umowy oraz za wyrządzone szkody. </w:t>
      </w:r>
    </w:p>
    <w:p w14:paraId="27E951B6" w14:textId="4769314A" w:rsidR="00EB5ECE" w:rsidRPr="001538B2" w:rsidRDefault="00120CE3">
      <w:pPr>
        <w:pStyle w:val="Akapitzlist"/>
        <w:numPr>
          <w:ilvl w:val="0"/>
          <w:numId w:val="34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Zamawiający zastrzega możliwość sumowania kar z tytułu rozwiązania jak i z tytułu nienależytego  wykonania umowy. Łączna maksymalna wysokość kar umownych nie może przekraczać 50 % wartości netto umowy. W przypadku osiągnięcia łącznej maksymalnej wysokości kar umownych Zamawiający zastrzega możliwość rozwiązania umowy.</w:t>
      </w:r>
    </w:p>
    <w:p w14:paraId="1707E46A" w14:textId="77777777" w:rsidR="00EB5ECE" w:rsidRPr="001538B2" w:rsidRDefault="00120CE3">
      <w:pPr>
        <w:pStyle w:val="Akapitzlist"/>
        <w:numPr>
          <w:ilvl w:val="0"/>
          <w:numId w:val="34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Zamawiający jest uprawniony do potrącenia naliczonych kar umownych z przysługującego Wykonawcy wynagrodzenia, na co Wykonawca wyraża zgodę.</w:t>
      </w:r>
    </w:p>
    <w:p w14:paraId="3B047035" w14:textId="2561B5EA" w:rsidR="009443EE" w:rsidRPr="001538B2" w:rsidRDefault="009443EE">
      <w:pPr>
        <w:pStyle w:val="Akapitzlist"/>
        <w:numPr>
          <w:ilvl w:val="0"/>
          <w:numId w:val="34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345167FD" w14:textId="77777777" w:rsidR="009443EE" w:rsidRPr="001538B2" w:rsidRDefault="009443EE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1538B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320F1A5F" w14:textId="77777777" w:rsidR="009443EE" w:rsidRPr="001538B2" w:rsidRDefault="009443EE">
      <w:pPr>
        <w:pStyle w:val="Akapitzlist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1538B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Za „siłę wyższą” nie uznaje się nie dotrzymania zobowiązań przez kontrahenta Wykonawcy.</w:t>
      </w:r>
    </w:p>
    <w:p w14:paraId="0873709A" w14:textId="77777777" w:rsidR="009443EE" w:rsidRPr="001538B2" w:rsidRDefault="009443EE">
      <w:pPr>
        <w:pStyle w:val="Akapitzlist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1538B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W przypadku zaistnienia okoliczności „siły wyższej”, Strona, która powołuje się na te okoliczności, niezwłocznie zawiadomi drugą Stronę na piśmie o jej zaistnieniu i przyczynach.</w:t>
      </w:r>
    </w:p>
    <w:p w14:paraId="54123177" w14:textId="487C8C69" w:rsidR="00B54331" w:rsidRPr="001538B2" w:rsidRDefault="009443EE">
      <w:pPr>
        <w:pStyle w:val="Akapitzlist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1538B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W razie zaistnienia „siły wyższej” wpływającej na termin realizacji przedmiotu umowy, o którym mowa w § 3 pkt. 2, Strony zobowiązują się w terminie 14 (czternastu) dni kalendarzowych od dnia zawiadomienia, ustalić nowy termin wykonania umowy lub ewentualnie podjąć decyzję o odstąpieniu od umowy.</w:t>
      </w:r>
    </w:p>
    <w:p w14:paraId="68067FF6" w14:textId="77777777" w:rsidR="00815798" w:rsidRPr="001538B2" w:rsidRDefault="00815798" w:rsidP="001538B2">
      <w:pPr>
        <w:spacing w:line="276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F484B4" w14:textId="6AD0EB87" w:rsidR="00EB5ECE" w:rsidRPr="001538B2" w:rsidRDefault="00EB5ECE" w:rsidP="001538B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B2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1538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4331" w:rsidRPr="001538B2">
        <w:rPr>
          <w:rFonts w:asciiTheme="minorHAnsi" w:hAnsiTheme="minorHAnsi" w:cstheme="minorHAnsi"/>
          <w:b/>
          <w:sz w:val="22"/>
          <w:szCs w:val="22"/>
        </w:rPr>
        <w:t>8</w:t>
      </w:r>
    </w:p>
    <w:p w14:paraId="69DB85FC" w14:textId="77777777" w:rsidR="00B54331" w:rsidRPr="001538B2" w:rsidRDefault="00EB5ECE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538B2">
        <w:rPr>
          <w:rFonts w:asciiTheme="minorHAnsi" w:hAnsiTheme="minorHAnsi" w:cstheme="minorHAnsi"/>
          <w:sz w:val="22"/>
          <w:szCs w:val="22"/>
        </w:rPr>
        <w:t>W przypadku stwierdzenia szkód w mieniu Zamawiającego podczas prac montażowych, Wykonawca</w:t>
      </w:r>
      <w:r w:rsidRPr="001538B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538B2">
        <w:rPr>
          <w:rFonts w:asciiTheme="minorHAnsi" w:hAnsiTheme="minorHAnsi" w:cstheme="minorHAnsi"/>
          <w:sz w:val="22"/>
          <w:szCs w:val="22"/>
        </w:rPr>
        <w:t>na własny koszt zobowiązuje się do ich usunięcia</w:t>
      </w:r>
      <w:r w:rsidRPr="001538B2">
        <w:rPr>
          <w:rFonts w:asciiTheme="minorHAnsi" w:hAnsiTheme="minorHAnsi" w:cstheme="minorHAnsi"/>
          <w:sz w:val="22"/>
          <w:szCs w:val="22"/>
          <w:lang w:val="pl-PL"/>
        </w:rPr>
        <w:t xml:space="preserve"> w terminie 7 dni od daty zgłoszenia Wykonawcy</w:t>
      </w:r>
      <w:r w:rsidRPr="001538B2">
        <w:rPr>
          <w:rFonts w:asciiTheme="minorHAnsi" w:hAnsiTheme="minorHAnsi" w:cstheme="minorHAnsi"/>
          <w:sz w:val="22"/>
          <w:szCs w:val="22"/>
        </w:rPr>
        <w:t>.</w:t>
      </w:r>
    </w:p>
    <w:p w14:paraId="1D3561D5" w14:textId="5B0428E9" w:rsidR="00120CE3" w:rsidRPr="001538B2" w:rsidRDefault="00EB5ECE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538B2">
        <w:rPr>
          <w:rFonts w:asciiTheme="minorHAnsi" w:hAnsiTheme="minorHAnsi" w:cstheme="minorHAnsi"/>
          <w:sz w:val="22"/>
          <w:szCs w:val="22"/>
        </w:rPr>
        <w:t>Niedotrzymanie warunków z ust. 1 spowoduje usunięcie wad lub szkód przez Zamawiającego we własnym zakresie i obciążenie Wykonawcy powstałymi z tego tytułu kosztami.</w:t>
      </w:r>
    </w:p>
    <w:p w14:paraId="1575EB5E" w14:textId="34ADA6E7" w:rsidR="00FB3E15" w:rsidRPr="001538B2" w:rsidRDefault="00FB3E15" w:rsidP="001538B2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1538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4331" w:rsidRPr="001538B2">
        <w:rPr>
          <w:rFonts w:asciiTheme="minorHAnsi" w:hAnsiTheme="minorHAnsi" w:cstheme="minorHAnsi"/>
          <w:b/>
          <w:sz w:val="22"/>
          <w:szCs w:val="22"/>
        </w:rPr>
        <w:t>9</w:t>
      </w:r>
    </w:p>
    <w:p w14:paraId="6DEE6FA2" w14:textId="77777777" w:rsidR="00151993" w:rsidRPr="001538B2" w:rsidRDefault="00FB3E15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38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oświadcza, że będzie realizować płatności za faktury z zastosowaniem mechanizmu podzielonej płatności tzw. Split </w:t>
      </w:r>
      <w:proofErr w:type="spellStart"/>
      <w:r w:rsidRPr="001538B2">
        <w:rPr>
          <w:rFonts w:asciiTheme="minorHAnsi" w:eastAsia="Calibri" w:hAnsiTheme="minorHAnsi" w:cstheme="minorHAnsi"/>
          <w:sz w:val="22"/>
          <w:szCs w:val="22"/>
          <w:lang w:eastAsia="en-US"/>
        </w:rPr>
        <w:t>payment</w:t>
      </w:r>
      <w:proofErr w:type="spellEnd"/>
      <w:r w:rsidRPr="001538B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C2B7F76" w14:textId="1AFCCF33" w:rsidR="00151993" w:rsidRPr="001538B2" w:rsidRDefault="00FB3E15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38B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</w:t>
      </w:r>
      <w:r w:rsidR="0068750B" w:rsidRPr="001538B2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1538B2">
        <w:rPr>
          <w:rFonts w:asciiTheme="minorHAnsi" w:eastAsia="Calibri" w:hAnsiTheme="minorHAnsi" w:cstheme="minorHAnsi"/>
          <w:sz w:val="22"/>
          <w:szCs w:val="22"/>
          <w:lang w:eastAsia="en-US"/>
        </w:rPr>
        <w:t>przypadku</w:t>
      </w:r>
      <w:r w:rsidR="0068750B" w:rsidRPr="001538B2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1538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którym mowa powyżej</w:t>
      </w:r>
      <w:r w:rsidR="0068750B" w:rsidRPr="001538B2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1538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388CF151" w14:textId="75BADB5B" w:rsidR="00151993" w:rsidRPr="001538B2" w:rsidRDefault="00FB3E15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38B2">
        <w:rPr>
          <w:rFonts w:asciiTheme="minorHAnsi" w:eastAsia="Calibri" w:hAnsiTheme="minorHAnsi" w:cstheme="minorHAnsi"/>
          <w:sz w:val="22"/>
          <w:szCs w:val="22"/>
          <w:lang w:eastAsia="en-US"/>
        </w:rPr>
        <w:t>Wykonawca oświadcza, że konto firmowe, na które mają być dokonywane płatności wynikające z niniejszej umowy, jest zgłoszone do Urzędu Skarbowego.</w:t>
      </w:r>
    </w:p>
    <w:p w14:paraId="21E89EFD" w14:textId="4BA7084C" w:rsidR="00151993" w:rsidRPr="001538B2" w:rsidRDefault="00FB3E15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38B2">
        <w:rPr>
          <w:rFonts w:asciiTheme="minorHAnsi" w:eastAsia="Calibri" w:hAnsiTheme="minorHAnsi" w:cstheme="minorHAnsi"/>
          <w:sz w:val="22"/>
          <w:szCs w:val="22"/>
          <w:lang w:eastAsia="en-US"/>
        </w:rPr>
        <w:t>Płatności regulowane będą przez Zamawiającego  na numer rachunku Wykonawcy zgłoszony do Urzędu Skarbowego i wskazany na fakturze.  </w:t>
      </w:r>
    </w:p>
    <w:p w14:paraId="733AD1BC" w14:textId="77777777" w:rsidR="00342689" w:rsidRPr="001538B2" w:rsidRDefault="00342689" w:rsidP="001538B2">
      <w:pPr>
        <w:spacing w:line="276" w:lineRule="auto"/>
        <w:ind w:left="567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083FC3" w14:textId="687F35AB" w:rsidR="00FB3E15" w:rsidRPr="001538B2" w:rsidRDefault="00FB3E15" w:rsidP="001538B2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B2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1538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4331" w:rsidRPr="001538B2">
        <w:rPr>
          <w:rFonts w:asciiTheme="minorHAnsi" w:hAnsiTheme="minorHAnsi" w:cstheme="minorHAnsi"/>
          <w:b/>
          <w:sz w:val="22"/>
          <w:szCs w:val="22"/>
        </w:rPr>
        <w:t>10</w:t>
      </w:r>
    </w:p>
    <w:p w14:paraId="2DEC1147" w14:textId="4D3C4199" w:rsidR="00B54331" w:rsidRPr="001538B2" w:rsidRDefault="00B54331" w:rsidP="001538B2">
      <w:pPr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Zamawiający oświadcza, że jest płatnikiem podatku VAT, posiada NIP 724-000-32-43 i jest uprawniony do wystawiania i otrzymywania faktur VAT. Jednocześnie Zamawiający upoważnia Wykonawcę do wystawiania faktur VAT bez podpisu Zamawiającego.</w:t>
      </w:r>
    </w:p>
    <w:p w14:paraId="6A20B4EE" w14:textId="77777777" w:rsidR="00342689" w:rsidRPr="001538B2" w:rsidRDefault="00342689" w:rsidP="001538B2">
      <w:pPr>
        <w:spacing w:line="276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3FA18B" w14:textId="328D19BA" w:rsidR="00FB3E15" w:rsidRPr="001538B2" w:rsidRDefault="00FB3E15" w:rsidP="001538B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B2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1538B2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151993" w:rsidRPr="001538B2">
        <w:rPr>
          <w:rFonts w:asciiTheme="minorHAnsi" w:hAnsiTheme="minorHAnsi" w:cstheme="minorHAnsi"/>
          <w:b/>
          <w:sz w:val="22"/>
          <w:szCs w:val="22"/>
        </w:rPr>
        <w:t>1</w:t>
      </w:r>
    </w:p>
    <w:p w14:paraId="0B1F1905" w14:textId="13428D9F" w:rsidR="00551537" w:rsidRDefault="00FB3E15">
      <w:pPr>
        <w:pStyle w:val="Tekstpodstawowy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538B2">
        <w:rPr>
          <w:rFonts w:asciiTheme="minorHAnsi" w:hAnsiTheme="minorHAnsi" w:cstheme="minorHAnsi"/>
          <w:sz w:val="22"/>
          <w:szCs w:val="22"/>
        </w:rPr>
        <w:t>Wykonawca udziela Zamawiającemu na przedmiot dostawy gwarancji</w:t>
      </w:r>
      <w:r w:rsidR="001C7883">
        <w:rPr>
          <w:rFonts w:asciiTheme="minorHAnsi" w:hAnsiTheme="minorHAnsi" w:cstheme="minorHAnsi"/>
          <w:sz w:val="22"/>
          <w:szCs w:val="22"/>
          <w:lang w:val="pl-PL"/>
        </w:rPr>
        <w:t xml:space="preserve"> i</w:t>
      </w:r>
      <w:r w:rsidRPr="001538B2">
        <w:rPr>
          <w:rFonts w:asciiTheme="minorHAnsi" w:hAnsiTheme="minorHAnsi" w:cstheme="minorHAnsi"/>
          <w:sz w:val="22"/>
          <w:szCs w:val="22"/>
        </w:rPr>
        <w:t xml:space="preserve"> </w:t>
      </w:r>
      <w:r w:rsidR="001C7883">
        <w:rPr>
          <w:rFonts w:asciiTheme="minorHAnsi" w:hAnsiTheme="minorHAnsi" w:cstheme="minorHAnsi"/>
          <w:sz w:val="22"/>
          <w:szCs w:val="22"/>
          <w:lang w:val="pl-PL"/>
        </w:rPr>
        <w:t>rękojmi</w:t>
      </w:r>
      <w:r w:rsidR="00551537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1B2D0F3F" w14:textId="0AA54E09" w:rsidR="00551537" w:rsidRDefault="00551537" w:rsidP="00551537">
      <w:pPr>
        <w:pStyle w:val="Tekstpodstawow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- na dostawę urządzeń i elementów wykonawczych i aktywnych </w:t>
      </w:r>
      <w:r w:rsidR="00FB3E15" w:rsidRPr="001538B2">
        <w:rPr>
          <w:rFonts w:asciiTheme="minorHAnsi" w:hAnsiTheme="minorHAnsi" w:cstheme="minorHAnsi"/>
          <w:sz w:val="22"/>
          <w:szCs w:val="22"/>
        </w:rPr>
        <w:t xml:space="preserve">na okres </w:t>
      </w:r>
      <w:r w:rsidR="001C7883">
        <w:rPr>
          <w:rFonts w:asciiTheme="minorHAnsi" w:hAnsiTheme="minorHAnsi" w:cstheme="minorHAnsi"/>
          <w:sz w:val="22"/>
          <w:szCs w:val="22"/>
          <w:lang w:val="pl-PL"/>
        </w:rPr>
        <w:t>24</w:t>
      </w:r>
      <w:r w:rsidR="00FB3E15" w:rsidRPr="001538B2">
        <w:rPr>
          <w:rFonts w:asciiTheme="minorHAnsi" w:hAnsiTheme="minorHAnsi" w:cstheme="minorHAnsi"/>
          <w:sz w:val="22"/>
          <w:szCs w:val="22"/>
        </w:rPr>
        <w:t xml:space="preserve"> miesięcy, </w:t>
      </w:r>
    </w:p>
    <w:p w14:paraId="0A17DC9F" w14:textId="5824264B" w:rsidR="00977422" w:rsidRDefault="00977422" w:rsidP="00551537">
      <w:pPr>
        <w:pStyle w:val="Tekstpodstawow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- na dostawę oprogramowania na okres </w:t>
      </w:r>
      <w:r w:rsidR="001C7883">
        <w:rPr>
          <w:rFonts w:asciiTheme="minorHAnsi" w:hAnsiTheme="minorHAnsi" w:cstheme="minorHAnsi"/>
          <w:sz w:val="22"/>
          <w:szCs w:val="22"/>
          <w:lang w:val="pl-PL"/>
        </w:rPr>
        <w:t>24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miesięcy</w:t>
      </w:r>
    </w:p>
    <w:p w14:paraId="474E3420" w14:textId="5AF1A6C3" w:rsidR="00151993" w:rsidRPr="001538B2" w:rsidRDefault="00FB3E15" w:rsidP="00551537">
      <w:pPr>
        <w:pStyle w:val="Tekstpodstawow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538B2">
        <w:rPr>
          <w:rFonts w:asciiTheme="minorHAnsi" w:hAnsiTheme="minorHAnsi" w:cstheme="minorHAnsi"/>
          <w:sz w:val="22"/>
          <w:szCs w:val="22"/>
        </w:rPr>
        <w:t>liczon</w:t>
      </w:r>
      <w:r w:rsidR="00977422"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Pr="001538B2">
        <w:rPr>
          <w:rFonts w:asciiTheme="minorHAnsi" w:hAnsiTheme="minorHAnsi" w:cstheme="minorHAnsi"/>
          <w:sz w:val="22"/>
          <w:szCs w:val="22"/>
        </w:rPr>
        <w:t xml:space="preserve"> od momentu jego protokolarnego odbioru przez Zamawiającego.</w:t>
      </w:r>
    </w:p>
    <w:p w14:paraId="0933D0E8" w14:textId="77777777" w:rsidR="00151993" w:rsidRPr="001538B2" w:rsidRDefault="00FB3E15">
      <w:pPr>
        <w:pStyle w:val="Tekstpodstawowy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538B2">
        <w:rPr>
          <w:rFonts w:asciiTheme="minorHAnsi" w:hAnsiTheme="minorHAnsi" w:cstheme="minorHAnsi"/>
          <w:sz w:val="22"/>
          <w:szCs w:val="22"/>
        </w:rPr>
        <w:t xml:space="preserve">Wykonawca ponosi odpowiedzialność z tytułu rękojmi za dostarczony przedmiot zamówienia – termin rękojmi za wady jest równy terminowi gwarancji. </w:t>
      </w:r>
    </w:p>
    <w:p w14:paraId="05F212B0" w14:textId="77777777" w:rsidR="00151993" w:rsidRPr="001538B2" w:rsidRDefault="00FB3E15">
      <w:pPr>
        <w:pStyle w:val="Tekstpodstawowy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538B2">
        <w:rPr>
          <w:rFonts w:asciiTheme="minorHAnsi" w:hAnsiTheme="minorHAnsi" w:cstheme="minorHAnsi"/>
          <w:sz w:val="22"/>
          <w:szCs w:val="22"/>
        </w:rPr>
        <w:t>Zamawiający w przypadku stwierdzenia w okresie gwarancji ewentualnych wad, obowiązany jest do przedłożenia ich wykonawcy na piśmie, poczta elektroniczną, faxem lub osobiście w terminie 7 dni roboczych od dnia ich ujawnienia wraz z podaniem terminu ich usunięcia.</w:t>
      </w:r>
    </w:p>
    <w:p w14:paraId="1C2D51FE" w14:textId="61614E34" w:rsidR="00151993" w:rsidRPr="001538B2" w:rsidRDefault="00FB3E15">
      <w:pPr>
        <w:pStyle w:val="Tekstpodstawowy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538B2">
        <w:rPr>
          <w:rFonts w:asciiTheme="minorHAnsi" w:hAnsiTheme="minorHAnsi" w:cstheme="minorHAnsi"/>
          <w:sz w:val="22"/>
          <w:szCs w:val="22"/>
        </w:rPr>
        <w:t>Wykonawca zobowiązany jest do usunięcia na swój koszt i ryzyko wad przedmiotu zamówienia w</w:t>
      </w:r>
      <w:r w:rsidR="0068750B" w:rsidRPr="001538B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1538B2">
        <w:rPr>
          <w:rFonts w:asciiTheme="minorHAnsi" w:hAnsiTheme="minorHAnsi" w:cstheme="minorHAnsi"/>
          <w:sz w:val="22"/>
          <w:szCs w:val="22"/>
        </w:rPr>
        <w:t>terminie 1</w:t>
      </w:r>
      <w:r w:rsidR="00403663" w:rsidRPr="001538B2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1538B2">
        <w:rPr>
          <w:rFonts w:asciiTheme="minorHAnsi" w:hAnsiTheme="minorHAnsi" w:cstheme="minorHAnsi"/>
          <w:sz w:val="22"/>
          <w:szCs w:val="22"/>
        </w:rPr>
        <w:t xml:space="preserve"> dni</w:t>
      </w:r>
      <w:r w:rsidR="003E6222" w:rsidRPr="001538B2">
        <w:rPr>
          <w:rFonts w:asciiTheme="minorHAnsi" w:hAnsiTheme="minorHAnsi" w:cstheme="minorHAnsi"/>
          <w:sz w:val="22"/>
          <w:szCs w:val="22"/>
          <w:lang w:val="pl-PL"/>
        </w:rPr>
        <w:t xml:space="preserve"> roboczych</w:t>
      </w:r>
      <w:r w:rsidRPr="001538B2">
        <w:rPr>
          <w:rFonts w:asciiTheme="minorHAnsi" w:hAnsiTheme="minorHAnsi" w:cstheme="minorHAnsi"/>
          <w:sz w:val="22"/>
          <w:szCs w:val="22"/>
        </w:rPr>
        <w:t xml:space="preserve"> od momentu zawiadomienia.</w:t>
      </w:r>
    </w:p>
    <w:p w14:paraId="47A09D1C" w14:textId="6D021421" w:rsidR="00151993" w:rsidRPr="001538B2" w:rsidRDefault="00FB3E15">
      <w:pPr>
        <w:pStyle w:val="Tekstpodstawowy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538B2">
        <w:rPr>
          <w:rFonts w:asciiTheme="minorHAnsi" w:hAnsiTheme="minorHAnsi" w:cstheme="minorHAnsi"/>
          <w:sz w:val="22"/>
          <w:szCs w:val="22"/>
        </w:rPr>
        <w:t>Wykonawca zobowiązany jest do podjęcia czynności związanych z usuwaniem wad w terminie 2 dni roboczych od momentu zawiadomienia.</w:t>
      </w:r>
      <w:r w:rsidR="002823AB" w:rsidRPr="001538B2">
        <w:rPr>
          <w:rFonts w:asciiTheme="minorHAnsi" w:hAnsiTheme="minorHAnsi" w:cstheme="minorHAnsi"/>
          <w:sz w:val="22"/>
          <w:szCs w:val="22"/>
          <w:lang w:val="pl-PL"/>
        </w:rPr>
        <w:t xml:space="preserve"> Za dni robocze strony uznają dni od poniedziałku do piątku.</w:t>
      </w:r>
    </w:p>
    <w:p w14:paraId="03CB1DC5" w14:textId="666AEECD" w:rsidR="00403663" w:rsidRPr="001538B2" w:rsidRDefault="00403663" w:rsidP="001538B2">
      <w:pPr>
        <w:pStyle w:val="Tekstpodstawow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538B2">
        <w:rPr>
          <w:rFonts w:asciiTheme="minorHAnsi" w:hAnsiTheme="minorHAnsi" w:cstheme="minorHAnsi"/>
          <w:sz w:val="22"/>
          <w:szCs w:val="22"/>
          <w:lang w:val="pl-PL"/>
        </w:rPr>
        <w:t xml:space="preserve">Jako podjęcie </w:t>
      </w:r>
      <w:r w:rsidR="00CE5A3F" w:rsidRPr="001538B2">
        <w:rPr>
          <w:rFonts w:asciiTheme="minorHAnsi" w:hAnsiTheme="minorHAnsi" w:cstheme="minorHAnsi"/>
          <w:sz w:val="22"/>
          <w:szCs w:val="22"/>
          <w:lang w:val="pl-PL"/>
        </w:rPr>
        <w:t xml:space="preserve">czynności </w:t>
      </w:r>
      <w:r w:rsidR="00CE5A3F" w:rsidRPr="001538B2">
        <w:rPr>
          <w:rFonts w:asciiTheme="minorHAnsi" w:hAnsiTheme="minorHAnsi" w:cstheme="minorHAnsi"/>
          <w:sz w:val="22"/>
          <w:szCs w:val="22"/>
        </w:rPr>
        <w:t>związanych z usuwaniem wad</w:t>
      </w:r>
      <w:r w:rsidR="00CE5A3F" w:rsidRPr="001538B2">
        <w:rPr>
          <w:rFonts w:asciiTheme="minorHAnsi" w:hAnsiTheme="minorHAnsi" w:cstheme="minorHAnsi"/>
          <w:sz w:val="22"/>
          <w:szCs w:val="22"/>
          <w:lang w:val="pl-PL"/>
        </w:rPr>
        <w:t xml:space="preserve"> Zamawiający uznaje również diagnostykę zdalną. </w:t>
      </w:r>
    </w:p>
    <w:p w14:paraId="7B583122" w14:textId="77777777" w:rsidR="00151993" w:rsidRPr="001538B2" w:rsidRDefault="00FB3E15">
      <w:pPr>
        <w:pStyle w:val="Tekstpodstawowy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538B2">
        <w:rPr>
          <w:rFonts w:asciiTheme="minorHAnsi" w:hAnsiTheme="minorHAnsi" w:cstheme="minorHAnsi"/>
          <w:sz w:val="22"/>
          <w:szCs w:val="22"/>
        </w:rPr>
        <w:t>Czas trwania usuwania wad w przedmiocie umowy oraz czas trwania naprawy gwarancyjnej, niezależnie od przyczyn, powoduje przedłużenia okresu gwarancji o ten okres.</w:t>
      </w:r>
    </w:p>
    <w:p w14:paraId="7A4DB0B3" w14:textId="77777777" w:rsidR="00151993" w:rsidRPr="001538B2" w:rsidRDefault="00FB3E15">
      <w:pPr>
        <w:pStyle w:val="Tekstpodstawowy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538B2">
        <w:rPr>
          <w:rFonts w:asciiTheme="minorHAnsi" w:hAnsiTheme="minorHAnsi" w:cstheme="minorHAnsi"/>
          <w:sz w:val="22"/>
          <w:szCs w:val="22"/>
        </w:rPr>
        <w:t>Wykonanie zobowiązań z tytułu gwarancji lub rękojmi należy do przedmiotu umowy.</w:t>
      </w:r>
    </w:p>
    <w:p w14:paraId="6092A3C6" w14:textId="6AF2EB31" w:rsidR="00CE28CB" w:rsidRPr="001538B2" w:rsidRDefault="00FB3E15">
      <w:pPr>
        <w:pStyle w:val="Tekstpodstawowy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538B2">
        <w:rPr>
          <w:rFonts w:asciiTheme="minorHAnsi" w:hAnsiTheme="minorHAnsi" w:cstheme="minorHAnsi"/>
          <w:sz w:val="22"/>
          <w:szCs w:val="22"/>
        </w:rPr>
        <w:t>Niniejsza umowa stanowi dokument gwarancyjny w rozumieniu przepisów Kodeksu cywilnego.</w:t>
      </w:r>
    </w:p>
    <w:p w14:paraId="79CC7F7D" w14:textId="77777777" w:rsidR="00342689" w:rsidRPr="001538B2" w:rsidRDefault="00342689" w:rsidP="001538B2">
      <w:pPr>
        <w:spacing w:line="276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3C2C6C" w14:textId="03CA0FCB" w:rsidR="00FB3E15" w:rsidRPr="001538B2" w:rsidRDefault="00FB3E15" w:rsidP="001538B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B2">
        <w:rPr>
          <w:rFonts w:asciiTheme="minorHAnsi" w:hAnsiTheme="minorHAnsi" w:cstheme="minorHAnsi"/>
          <w:b/>
          <w:sz w:val="22"/>
          <w:szCs w:val="22"/>
        </w:rPr>
        <w:t>§ 1</w:t>
      </w:r>
      <w:r w:rsidR="00151993" w:rsidRPr="001538B2">
        <w:rPr>
          <w:rFonts w:asciiTheme="minorHAnsi" w:hAnsiTheme="minorHAnsi" w:cstheme="minorHAnsi"/>
          <w:b/>
          <w:sz w:val="22"/>
          <w:szCs w:val="22"/>
        </w:rPr>
        <w:t>2</w:t>
      </w:r>
    </w:p>
    <w:p w14:paraId="44810B71" w14:textId="78901C6E" w:rsidR="00FB3E15" w:rsidRPr="001538B2" w:rsidRDefault="00FB3E15">
      <w:pPr>
        <w:pStyle w:val="Tekstpodstawowy"/>
        <w:numPr>
          <w:ilvl w:val="0"/>
          <w:numId w:val="3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Dopuszcza się zmiany postanowień zawartej umowy w przypadku:</w:t>
      </w:r>
    </w:p>
    <w:p w14:paraId="25A0D095" w14:textId="24678D40" w:rsidR="00FB3E15" w:rsidRPr="001538B2" w:rsidRDefault="00FB3E15">
      <w:pPr>
        <w:numPr>
          <w:ilvl w:val="0"/>
          <w:numId w:val="29"/>
        </w:numPr>
        <w:suppressLineNumbers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 xml:space="preserve">Zmiany powszechnie obowiązujących przepisów prawa w zakresie mającym wpływ na realizację umowy, w tym zmiany ustawowej stawki podatku VAT. W przypadku zmiany ustawowej stawki </w:t>
      </w:r>
      <w:r w:rsidRPr="001538B2">
        <w:rPr>
          <w:rFonts w:asciiTheme="minorHAnsi" w:hAnsiTheme="minorHAnsi" w:cstheme="minorHAnsi"/>
          <w:sz w:val="22"/>
          <w:szCs w:val="22"/>
        </w:rPr>
        <w:lastRenderedPageBreak/>
        <w:t xml:space="preserve">podatku VAT cena </w:t>
      </w:r>
      <w:r w:rsidR="00E72DAA" w:rsidRPr="001538B2">
        <w:rPr>
          <w:rFonts w:asciiTheme="minorHAnsi" w:hAnsiTheme="minorHAnsi" w:cstheme="minorHAnsi"/>
          <w:sz w:val="22"/>
          <w:szCs w:val="22"/>
        </w:rPr>
        <w:t>netto</w:t>
      </w:r>
      <w:r w:rsidRPr="001538B2">
        <w:rPr>
          <w:rFonts w:asciiTheme="minorHAnsi" w:hAnsiTheme="minorHAnsi" w:cstheme="minorHAnsi"/>
          <w:sz w:val="22"/>
          <w:szCs w:val="22"/>
        </w:rPr>
        <w:t xml:space="preserve"> nie ulegnie zmianie. W zależności od wysokości nowych (zmienionych) stawek podatku VAT, podwyższeniu bądź obniżeniu ulegnie kwota </w:t>
      </w:r>
      <w:r w:rsidR="00E72DAA" w:rsidRPr="001538B2">
        <w:rPr>
          <w:rFonts w:asciiTheme="minorHAnsi" w:hAnsiTheme="minorHAnsi" w:cstheme="minorHAnsi"/>
          <w:sz w:val="22"/>
          <w:szCs w:val="22"/>
        </w:rPr>
        <w:t>brutto</w:t>
      </w:r>
      <w:r w:rsidRPr="001538B2">
        <w:rPr>
          <w:rFonts w:asciiTheme="minorHAnsi" w:hAnsiTheme="minorHAnsi" w:cstheme="minorHAnsi"/>
          <w:sz w:val="22"/>
          <w:szCs w:val="22"/>
        </w:rPr>
        <w:t xml:space="preserve"> wynagrodzenia.</w:t>
      </w:r>
    </w:p>
    <w:p w14:paraId="256EB880" w14:textId="77777777" w:rsidR="00FB3E15" w:rsidRPr="001538B2" w:rsidRDefault="00FB3E15">
      <w:pPr>
        <w:pStyle w:val="Tekstpodstawowywcity"/>
        <w:widowControl w:val="0"/>
        <w:numPr>
          <w:ilvl w:val="0"/>
          <w:numId w:val="29"/>
        </w:numPr>
        <w:suppressLineNumbers w:val="0"/>
        <w:tabs>
          <w:tab w:val="left" w:pos="180"/>
        </w:tabs>
        <w:suppressAutoHyphens/>
        <w:spacing w:after="0" w:line="276" w:lineRule="auto"/>
        <w:ind w:left="851" w:right="9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 xml:space="preserve">Zmiany danych wykonawcy, np. zmiana adresu, konta bankowego, nr Regon. </w:t>
      </w:r>
    </w:p>
    <w:p w14:paraId="23A8CE35" w14:textId="47C0965E" w:rsidR="00FB3E15" w:rsidRPr="001538B2" w:rsidRDefault="00FB3E15">
      <w:pPr>
        <w:pStyle w:val="Tekstpodstawowywcity"/>
        <w:widowControl w:val="0"/>
        <w:numPr>
          <w:ilvl w:val="0"/>
          <w:numId w:val="29"/>
        </w:numPr>
        <w:suppressLineNumbers w:val="0"/>
        <w:tabs>
          <w:tab w:val="left" w:pos="180"/>
        </w:tabs>
        <w:suppressAutoHyphens/>
        <w:spacing w:after="0" w:line="276" w:lineRule="auto"/>
        <w:ind w:left="851" w:right="9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 xml:space="preserve">Wykonawcę, któremu Zamawiający udzielił zamówienia, ma zastąpić nowy Wykonawca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 a także nie ma na celu uniknięcia stosowania przepisów ustawy </w:t>
      </w:r>
      <w:proofErr w:type="spellStart"/>
      <w:r w:rsidRPr="001538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538B2">
        <w:rPr>
          <w:rFonts w:asciiTheme="minorHAnsi" w:hAnsiTheme="minorHAnsi" w:cstheme="minorHAnsi"/>
          <w:sz w:val="22"/>
          <w:szCs w:val="22"/>
        </w:rPr>
        <w:t>.</w:t>
      </w:r>
    </w:p>
    <w:p w14:paraId="554EC43B" w14:textId="31EE6F9E" w:rsidR="00FB3E15" w:rsidRPr="001538B2" w:rsidRDefault="00FB3E15">
      <w:pPr>
        <w:widowControl w:val="0"/>
        <w:numPr>
          <w:ilvl w:val="0"/>
          <w:numId w:val="29"/>
        </w:numPr>
        <w:tabs>
          <w:tab w:val="left" w:pos="180"/>
        </w:tabs>
        <w:suppressAutoHyphens/>
        <w:spacing w:line="276" w:lineRule="auto"/>
        <w:ind w:left="851" w:right="9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49CADF6E" w14:textId="77777777" w:rsidR="00FB3E15" w:rsidRPr="001538B2" w:rsidRDefault="00FB3E15">
      <w:pPr>
        <w:widowControl w:val="0"/>
        <w:numPr>
          <w:ilvl w:val="0"/>
          <w:numId w:val="29"/>
        </w:numPr>
        <w:tabs>
          <w:tab w:val="left" w:pos="180"/>
        </w:tabs>
        <w:suppressAutoHyphens/>
        <w:spacing w:line="276" w:lineRule="auto"/>
        <w:ind w:left="851" w:right="9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Łączna wartość zmian jest mniejsza niż progi unijne oraz jest niższa niż 10% wartości zamówienia określonego pierwotnie w umowie, a zmiany te nie powodują zmiany ogólnego charakteru umowy,</w:t>
      </w:r>
    </w:p>
    <w:p w14:paraId="06EA4A31" w14:textId="2B42FE3B" w:rsidR="00FB3E15" w:rsidRPr="001538B2" w:rsidRDefault="00FB3E15">
      <w:pPr>
        <w:pStyle w:val="pkt"/>
        <w:numPr>
          <w:ilvl w:val="0"/>
          <w:numId w:val="29"/>
        </w:numPr>
        <w:spacing w:before="0" w:after="0" w:line="276" w:lineRule="auto"/>
        <w:ind w:left="851" w:hanging="284"/>
        <w:rPr>
          <w:rFonts w:asciiTheme="minorHAnsi" w:hAnsiTheme="minorHAnsi" w:cstheme="minorHAnsi"/>
          <w:strike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 xml:space="preserve">Wycofania z sieci dystrybucji  zaoferowanego przez Wykonawcę modelu wyposażenia będącego przedmiotem zamówienia i niemożliwości dostarczenia go Zamawiającemu, Wykonawca zobowiązany jest </w:t>
      </w:r>
      <w:bookmarkStart w:id="33" w:name="_Hlk67572813"/>
      <w:r w:rsidRPr="001538B2">
        <w:rPr>
          <w:rFonts w:asciiTheme="minorHAnsi" w:hAnsiTheme="minorHAnsi" w:cstheme="minorHAnsi"/>
          <w:sz w:val="22"/>
          <w:szCs w:val="22"/>
        </w:rPr>
        <w:t>zapewnić model będący technicznym następcą pod warunkiem, że spełnia on parametry techniczne, jakościowe, funkcjonalne wyszczególnione w Załącznik</w:t>
      </w:r>
      <w:r w:rsidR="00790C5D" w:rsidRPr="001538B2">
        <w:rPr>
          <w:rFonts w:asciiTheme="minorHAnsi" w:hAnsiTheme="minorHAnsi" w:cstheme="minorHAnsi"/>
          <w:sz w:val="22"/>
          <w:szCs w:val="22"/>
        </w:rPr>
        <w:t>u</w:t>
      </w:r>
      <w:r w:rsidRPr="001538B2">
        <w:rPr>
          <w:rFonts w:asciiTheme="minorHAnsi" w:hAnsiTheme="minorHAnsi" w:cstheme="minorHAnsi"/>
          <w:sz w:val="22"/>
          <w:szCs w:val="22"/>
        </w:rPr>
        <w:t xml:space="preserve"> nr 1 do SWZ/Umowy. W sytuacji gdy model będący następcą ma gorsze parametry lub nie posiada wszystkich cech użytkowych wymienionych Załącznik</w:t>
      </w:r>
      <w:r w:rsidR="00790C5D" w:rsidRPr="001538B2">
        <w:rPr>
          <w:rFonts w:asciiTheme="minorHAnsi" w:hAnsiTheme="minorHAnsi" w:cstheme="minorHAnsi"/>
          <w:sz w:val="22"/>
          <w:szCs w:val="22"/>
        </w:rPr>
        <w:t>u</w:t>
      </w:r>
      <w:r w:rsidRPr="001538B2">
        <w:rPr>
          <w:rFonts w:asciiTheme="minorHAnsi" w:hAnsiTheme="minorHAnsi" w:cstheme="minorHAnsi"/>
          <w:sz w:val="22"/>
          <w:szCs w:val="22"/>
        </w:rPr>
        <w:t xml:space="preserve"> nr 1 do SWZ/Umowy, Wykonawca zobowiązany jest dostarczyć inny model wyposażenia spełniający parametry techniczne, jakościowe, funk</w:t>
      </w:r>
      <w:r w:rsidR="00790C5D" w:rsidRPr="001538B2">
        <w:rPr>
          <w:rFonts w:asciiTheme="minorHAnsi" w:hAnsiTheme="minorHAnsi" w:cstheme="minorHAnsi"/>
          <w:sz w:val="22"/>
          <w:szCs w:val="22"/>
        </w:rPr>
        <w:t>c</w:t>
      </w:r>
      <w:r w:rsidRPr="001538B2">
        <w:rPr>
          <w:rFonts w:asciiTheme="minorHAnsi" w:hAnsiTheme="minorHAnsi" w:cstheme="minorHAnsi"/>
          <w:sz w:val="22"/>
          <w:szCs w:val="22"/>
        </w:rPr>
        <w:t xml:space="preserve">jonalne wyszczególnione w tymże załączniku. Przed wykonaniem dostawy Wykonawca zobowiązany jest dostarczyć Zamawiającemu </w:t>
      </w:r>
      <w:bookmarkStart w:id="34" w:name="_Hlk67572998"/>
      <w:r w:rsidRPr="001538B2">
        <w:rPr>
          <w:rFonts w:asciiTheme="minorHAnsi" w:hAnsiTheme="minorHAnsi" w:cstheme="minorHAnsi"/>
          <w:sz w:val="22"/>
          <w:szCs w:val="22"/>
        </w:rPr>
        <w:t xml:space="preserve">oświadczenie potwierdzające niemożliwość dostarczenia oferowanego modelu oraz wskazać model i załączyć jego kartę katalogową lub inne dokumenty potwierdzające wymagania, o których mowa w arkuszu cenowym. </w:t>
      </w:r>
      <w:bookmarkEnd w:id="34"/>
      <w:r w:rsidR="00A31467" w:rsidRPr="001538B2">
        <w:rPr>
          <w:rFonts w:asciiTheme="minorHAnsi" w:hAnsiTheme="minorHAnsi" w:cstheme="minorHAnsi"/>
          <w:sz w:val="22"/>
          <w:szCs w:val="22"/>
        </w:rPr>
        <w:t xml:space="preserve">Zamawiający w terminie 5 dni roboczych od otrzymania </w:t>
      </w:r>
      <w:r w:rsidR="00CD249F" w:rsidRPr="001538B2">
        <w:rPr>
          <w:rFonts w:asciiTheme="minorHAnsi" w:hAnsiTheme="minorHAnsi" w:cstheme="minorHAnsi"/>
          <w:sz w:val="22"/>
          <w:szCs w:val="22"/>
        </w:rPr>
        <w:t xml:space="preserve">powyższych dokumentów wyrazi w formie pisemnej zgodę lub sprzeciw na zmianę </w:t>
      </w:r>
      <w:r w:rsidR="006238BA" w:rsidRPr="001538B2">
        <w:rPr>
          <w:rFonts w:asciiTheme="minorHAnsi" w:hAnsiTheme="minorHAnsi" w:cstheme="minorHAnsi"/>
          <w:sz w:val="22"/>
          <w:szCs w:val="22"/>
        </w:rPr>
        <w:t>modelu wyposażenia.</w:t>
      </w:r>
    </w:p>
    <w:bookmarkEnd w:id="33"/>
    <w:p w14:paraId="71FA3EC5" w14:textId="5C4680DE" w:rsidR="00790C5D" w:rsidRPr="001538B2" w:rsidRDefault="00FB3E15">
      <w:pPr>
        <w:pStyle w:val="Tekstpodstawowy"/>
        <w:numPr>
          <w:ilvl w:val="0"/>
          <w:numId w:val="3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napToGrid w:val="0"/>
          <w:sz w:val="22"/>
          <w:szCs w:val="22"/>
        </w:rPr>
        <w:t>Wszelkie zmiany umowy wymagają formy pisemnej pod rygorem nieważności.</w:t>
      </w:r>
    </w:p>
    <w:p w14:paraId="042B07F7" w14:textId="77777777" w:rsidR="00342689" w:rsidRPr="001538B2" w:rsidRDefault="00342689" w:rsidP="001538B2">
      <w:pPr>
        <w:spacing w:line="276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70810" w14:textId="3543C6B6" w:rsidR="00FB3E15" w:rsidRPr="001538B2" w:rsidRDefault="00FB3E15" w:rsidP="0001461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B2">
        <w:rPr>
          <w:rFonts w:asciiTheme="minorHAnsi" w:hAnsiTheme="minorHAnsi" w:cstheme="minorHAnsi"/>
          <w:b/>
          <w:sz w:val="22"/>
          <w:szCs w:val="22"/>
        </w:rPr>
        <w:t>§ 1</w:t>
      </w:r>
      <w:r w:rsidR="00151993" w:rsidRPr="001538B2">
        <w:rPr>
          <w:rFonts w:asciiTheme="minorHAnsi" w:hAnsiTheme="minorHAnsi" w:cstheme="minorHAnsi"/>
          <w:b/>
          <w:sz w:val="22"/>
          <w:szCs w:val="22"/>
        </w:rPr>
        <w:t>3</w:t>
      </w:r>
    </w:p>
    <w:p w14:paraId="57C8AF86" w14:textId="77777777" w:rsidR="00AA0E00" w:rsidRPr="001538B2" w:rsidRDefault="00AA0E00">
      <w:pPr>
        <w:pStyle w:val="Akapitzlist"/>
        <w:numPr>
          <w:ilvl w:val="0"/>
          <w:numId w:val="40"/>
        </w:numPr>
        <w:spacing w:line="276" w:lineRule="auto"/>
        <w:ind w:left="851" w:hanging="425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 w:rsidRPr="001538B2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W razie zaistnienia istotnej zmiany okoliczności powodującej, że wykonanie umowy nie leży w interesie publicznym, czego nie można było przewidzieć w chwili zawarcia umowy, lub dalsze wykonywanie umowy może zagrozić podstawowemu interesowi bezpieczeństwa państwa lub bezpieczeństwu publicznemu, Zamawiający może odstąpić od umowy w terminie 30 dni od powzięcia wiadomości o tych okolicznościach.</w:t>
      </w:r>
    </w:p>
    <w:p w14:paraId="1A1EF2EA" w14:textId="25F051AD" w:rsidR="00815798" w:rsidRPr="001538B2" w:rsidRDefault="00AA0E00">
      <w:pPr>
        <w:pStyle w:val="Akapitzlist"/>
        <w:numPr>
          <w:ilvl w:val="0"/>
          <w:numId w:val="40"/>
        </w:numPr>
        <w:spacing w:line="276" w:lineRule="auto"/>
        <w:ind w:left="851" w:hanging="425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 w:rsidRPr="001538B2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W przypadku, o którym mowa w ust. 1, Wykonawca może żądać wyłącznie wynagrodzenia należnego z tytułu wykonania części umowy, proporcjonalnie do czasu jej trwania tj. do dnia odstąpienia.</w:t>
      </w:r>
    </w:p>
    <w:p w14:paraId="0F7A1FFC" w14:textId="77777777" w:rsidR="00AA0E00" w:rsidRPr="001538B2" w:rsidRDefault="00AA0E00" w:rsidP="001538B2">
      <w:pPr>
        <w:pStyle w:val="Akapitzlist"/>
        <w:spacing w:line="276" w:lineRule="auto"/>
        <w:ind w:left="284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14:paraId="726A87F0" w14:textId="01DD4C07" w:rsidR="00FB3E15" w:rsidRPr="001538B2" w:rsidRDefault="00FB3E15" w:rsidP="0001461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B2">
        <w:rPr>
          <w:rFonts w:asciiTheme="minorHAnsi" w:hAnsiTheme="minorHAnsi" w:cstheme="minorHAnsi"/>
          <w:b/>
          <w:sz w:val="22"/>
          <w:szCs w:val="22"/>
        </w:rPr>
        <w:t>§ 1</w:t>
      </w:r>
      <w:r w:rsidR="00151993" w:rsidRPr="001538B2">
        <w:rPr>
          <w:rFonts w:asciiTheme="minorHAnsi" w:hAnsiTheme="minorHAnsi" w:cstheme="minorHAnsi"/>
          <w:b/>
          <w:sz w:val="22"/>
          <w:szCs w:val="22"/>
        </w:rPr>
        <w:t>4</w:t>
      </w:r>
    </w:p>
    <w:p w14:paraId="7BEDEB9C" w14:textId="5F9BDB09" w:rsidR="00FB3E15" w:rsidRPr="001538B2" w:rsidRDefault="00FB3E15" w:rsidP="001538B2">
      <w:p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 xml:space="preserve">1. </w:t>
      </w:r>
      <w:r w:rsidRPr="001538B2">
        <w:rPr>
          <w:rFonts w:asciiTheme="minorHAnsi" w:hAnsiTheme="minorHAnsi" w:cstheme="minorHAnsi"/>
          <w:sz w:val="22"/>
          <w:szCs w:val="22"/>
        </w:rPr>
        <w:tab/>
        <w:t>Zamawiający jest uprawniony do rozwiązania umowy ze skutkiem natychmiastowym, w</w:t>
      </w:r>
      <w:r w:rsidR="0068750B" w:rsidRPr="001538B2">
        <w:rPr>
          <w:rFonts w:asciiTheme="minorHAnsi" w:hAnsiTheme="minorHAnsi" w:cstheme="minorHAnsi"/>
          <w:sz w:val="22"/>
          <w:szCs w:val="22"/>
        </w:rPr>
        <w:t> </w:t>
      </w:r>
      <w:r w:rsidRPr="001538B2">
        <w:rPr>
          <w:rFonts w:asciiTheme="minorHAnsi" w:hAnsiTheme="minorHAnsi" w:cstheme="minorHAnsi"/>
          <w:sz w:val="22"/>
          <w:szCs w:val="22"/>
        </w:rPr>
        <w:t>przypadku gdy Wykonawca, pomimo pisemnego wezwania, nie usunął nieprawidłowości w</w:t>
      </w:r>
      <w:r w:rsidR="0068750B" w:rsidRPr="001538B2">
        <w:rPr>
          <w:rFonts w:asciiTheme="minorHAnsi" w:hAnsiTheme="minorHAnsi" w:cstheme="minorHAnsi"/>
          <w:sz w:val="22"/>
          <w:szCs w:val="22"/>
        </w:rPr>
        <w:t> </w:t>
      </w:r>
      <w:r w:rsidRPr="001538B2">
        <w:rPr>
          <w:rFonts w:asciiTheme="minorHAnsi" w:hAnsiTheme="minorHAnsi" w:cstheme="minorHAnsi"/>
          <w:sz w:val="22"/>
          <w:szCs w:val="22"/>
        </w:rPr>
        <w:t>dostarczonym i zamontowanym przedmiocie umow</w:t>
      </w:r>
      <w:r w:rsidR="00AA0E00" w:rsidRPr="001538B2">
        <w:rPr>
          <w:rFonts w:asciiTheme="minorHAnsi" w:hAnsiTheme="minorHAnsi" w:cstheme="minorHAnsi"/>
          <w:sz w:val="22"/>
          <w:szCs w:val="22"/>
        </w:rPr>
        <w:t>y</w:t>
      </w:r>
      <w:r w:rsidRPr="001538B2">
        <w:rPr>
          <w:rFonts w:asciiTheme="minorHAnsi" w:hAnsiTheme="minorHAnsi" w:cstheme="minorHAnsi"/>
          <w:sz w:val="22"/>
          <w:szCs w:val="22"/>
        </w:rPr>
        <w:t>.</w:t>
      </w:r>
    </w:p>
    <w:p w14:paraId="7174AF63" w14:textId="4EC53282" w:rsidR="00FB3E15" w:rsidRPr="001538B2" w:rsidRDefault="00FB3E15" w:rsidP="001538B2">
      <w:p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lastRenderedPageBreak/>
        <w:t>2. W przypadku określonym w ust. 1, Wykonawcy przysługuje wynagrodzenie jedynie w wysokości proporcjonalnej do prawidłowego wykonanego przedmiotu umowy.</w:t>
      </w:r>
    </w:p>
    <w:p w14:paraId="4C2FD1B1" w14:textId="0032F4F4" w:rsidR="00151993" w:rsidRPr="001538B2" w:rsidRDefault="00FB3E15" w:rsidP="001538B2">
      <w:p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3.</w:t>
      </w:r>
      <w:r w:rsidRPr="001538B2">
        <w:rPr>
          <w:rFonts w:asciiTheme="minorHAnsi" w:hAnsiTheme="minorHAnsi" w:cstheme="minorHAnsi"/>
          <w:sz w:val="22"/>
          <w:szCs w:val="22"/>
        </w:rPr>
        <w:tab/>
        <w:t>W przypadku, o którym mowa w ust.1 Zamawiający uprawniony jest do naliczenia kary umownej w wysokości 20% liczonej od niezrealizowanej wartości netto umowy.</w:t>
      </w:r>
    </w:p>
    <w:p w14:paraId="78F51033" w14:textId="77777777" w:rsidR="00342689" w:rsidRPr="001538B2" w:rsidRDefault="00342689" w:rsidP="001538B2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</w:rPr>
      </w:pPr>
    </w:p>
    <w:p w14:paraId="6FA98D0B" w14:textId="0301D92C" w:rsidR="00331F8F" w:rsidRPr="001538B2" w:rsidRDefault="00331F8F" w:rsidP="001538B2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</w:rPr>
      </w:pPr>
      <w:r w:rsidRPr="001538B2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</w:rPr>
        <w:t>§ 1</w:t>
      </w:r>
      <w:r w:rsidR="00151993" w:rsidRPr="001538B2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</w:rPr>
        <w:t>5</w:t>
      </w:r>
    </w:p>
    <w:p w14:paraId="16A8549B" w14:textId="77777777" w:rsidR="00342689" w:rsidRPr="001538B2" w:rsidRDefault="00331F8F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 w:rsidRPr="001538B2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 dnia 10 maja 2018 r. o ochronie danych osobowych.</w:t>
      </w:r>
    </w:p>
    <w:p w14:paraId="1848FA24" w14:textId="4E5E6728" w:rsidR="00823410" w:rsidRPr="001538B2" w:rsidRDefault="00331F8F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 w:rsidRPr="001538B2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0BD2B852" w14:textId="77777777" w:rsidR="00342689" w:rsidRPr="001538B2" w:rsidRDefault="00342689" w:rsidP="001538B2">
      <w:pPr>
        <w:spacing w:line="276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C773BF" w14:textId="52C28770" w:rsidR="00FB3E15" w:rsidRPr="001538B2" w:rsidRDefault="00FB3E15" w:rsidP="0001461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B2">
        <w:rPr>
          <w:rFonts w:asciiTheme="minorHAnsi" w:hAnsiTheme="minorHAnsi" w:cstheme="minorHAnsi"/>
          <w:b/>
          <w:sz w:val="22"/>
          <w:szCs w:val="22"/>
        </w:rPr>
        <w:t>§ 1</w:t>
      </w:r>
      <w:r w:rsidR="00251E39" w:rsidRPr="001538B2">
        <w:rPr>
          <w:rFonts w:asciiTheme="minorHAnsi" w:hAnsiTheme="minorHAnsi" w:cstheme="minorHAnsi"/>
          <w:b/>
          <w:sz w:val="22"/>
          <w:szCs w:val="22"/>
        </w:rPr>
        <w:t>6</w:t>
      </w:r>
    </w:p>
    <w:p w14:paraId="09E5D6C6" w14:textId="77777777" w:rsidR="000F2136" w:rsidRPr="001538B2" w:rsidRDefault="00FB3E1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W sprawach nieuregulowanych w umowie będą miały zastosowanie przepisy Ustawy – Prawo zamówień publicznych, przepisy Kodeksu Cywilnego i innych ustaw szczególnych powszechnie obowiązującego prawa.</w:t>
      </w:r>
    </w:p>
    <w:p w14:paraId="6531B97C" w14:textId="1B7C4814" w:rsidR="00FB3E15" w:rsidRPr="001538B2" w:rsidRDefault="00FB3E1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Wszelkie spory rozstrzygane będą przez sąd właściwy dla miejsca siedziby Zamawiającego.</w:t>
      </w:r>
    </w:p>
    <w:p w14:paraId="4AB00720" w14:textId="77777777" w:rsidR="00342689" w:rsidRPr="001538B2" w:rsidRDefault="00342689" w:rsidP="001538B2">
      <w:pPr>
        <w:spacing w:line="276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A5BF8A" w14:textId="2DF5D318" w:rsidR="00FB3E15" w:rsidRPr="001538B2" w:rsidRDefault="00FB3E15" w:rsidP="0001461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B2">
        <w:rPr>
          <w:rFonts w:asciiTheme="minorHAnsi" w:hAnsiTheme="minorHAnsi" w:cstheme="minorHAnsi"/>
          <w:b/>
          <w:sz w:val="22"/>
          <w:szCs w:val="22"/>
        </w:rPr>
        <w:t>§ 1</w:t>
      </w:r>
      <w:r w:rsidR="00251E39" w:rsidRPr="001538B2">
        <w:rPr>
          <w:rFonts w:asciiTheme="minorHAnsi" w:hAnsiTheme="minorHAnsi" w:cstheme="minorHAnsi"/>
          <w:b/>
          <w:sz w:val="22"/>
          <w:szCs w:val="22"/>
        </w:rPr>
        <w:t>7</w:t>
      </w:r>
    </w:p>
    <w:p w14:paraId="58D894D8" w14:textId="4966A9DA" w:rsidR="00366270" w:rsidRPr="001538B2" w:rsidRDefault="00366270" w:rsidP="001538B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eastAsia="Calibri" w:hAnsiTheme="minorHAnsi" w:cstheme="minorHAnsi"/>
          <w:sz w:val="22"/>
          <w:szCs w:val="22"/>
        </w:rPr>
        <w:t>U</w:t>
      </w:r>
      <w:r w:rsidRPr="001538B2">
        <w:rPr>
          <w:rFonts w:asciiTheme="minorHAnsi" w:hAnsiTheme="minorHAnsi" w:cstheme="minorHAnsi"/>
          <w:sz w:val="22"/>
          <w:szCs w:val="22"/>
        </w:rPr>
        <w:t>mowę sporządzono w 2 (słownie: dwóch) jednobrzmiących egzemplarzach, po jednym dla każdej ze stron./Umowę sporządzono w formie elektronicznej. Za datę zawarcia umowy przyjmuję się datę złożenia ostatniego podpisu przez przedstawiciela stron umowy</w:t>
      </w:r>
      <w:r w:rsidR="00251E39" w:rsidRPr="001538B2">
        <w:rPr>
          <w:rFonts w:asciiTheme="minorHAnsi" w:hAnsiTheme="minorHAnsi" w:cstheme="minorHAnsi"/>
          <w:sz w:val="22"/>
          <w:szCs w:val="22"/>
        </w:rPr>
        <w:t>. *</w:t>
      </w:r>
    </w:p>
    <w:p w14:paraId="028EE4B8" w14:textId="60115285" w:rsidR="00251E39" w:rsidRPr="001538B2" w:rsidRDefault="00251E39" w:rsidP="001538B2">
      <w:pPr>
        <w:pStyle w:val="Akapitzlist"/>
        <w:spacing w:line="276" w:lineRule="auto"/>
        <w:ind w:left="644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1538B2">
        <w:rPr>
          <w:rFonts w:asciiTheme="minorHAnsi" w:hAnsiTheme="minorHAnsi" w:cstheme="minorHAnsi"/>
          <w:i/>
          <w:iCs/>
          <w:sz w:val="22"/>
          <w:szCs w:val="22"/>
        </w:rPr>
        <w:t>*zapis w zależności od formy, w jakiej będzie zawierana umowa</w:t>
      </w:r>
    </w:p>
    <w:p w14:paraId="452EEB0E" w14:textId="30963CCD" w:rsidR="00FB3E15" w:rsidRPr="001538B2" w:rsidRDefault="00FB3E15" w:rsidP="001538B2">
      <w:pPr>
        <w:widowControl w:val="0"/>
        <w:autoSpaceDE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EA74271" w14:textId="2BE10642" w:rsidR="00366270" w:rsidRPr="001538B2" w:rsidRDefault="00366270" w:rsidP="001538B2">
      <w:pPr>
        <w:widowControl w:val="0"/>
        <w:autoSpaceDE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Wykonawca:                                                                                                             Zamawiający:</w:t>
      </w:r>
    </w:p>
    <w:p w14:paraId="173CCA5D" w14:textId="77777777" w:rsidR="00366270" w:rsidRPr="001538B2" w:rsidRDefault="00366270" w:rsidP="001538B2">
      <w:pPr>
        <w:widowControl w:val="0"/>
        <w:autoSpaceDE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997F873" w14:textId="3FDD0965" w:rsidR="00823410" w:rsidRPr="001538B2" w:rsidRDefault="00823410" w:rsidP="001538B2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Załączniki:</w:t>
      </w:r>
    </w:p>
    <w:p w14:paraId="3A098C18" w14:textId="3F6DCC78" w:rsidR="00014611" w:rsidRPr="00014611" w:rsidRDefault="00823410">
      <w:pPr>
        <w:pStyle w:val="Akapitzlist"/>
        <w:numPr>
          <w:ilvl w:val="3"/>
          <w:numId w:val="4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 xml:space="preserve">Arkusz </w:t>
      </w:r>
      <w:r w:rsidR="00014611">
        <w:rPr>
          <w:rFonts w:asciiTheme="minorHAnsi" w:hAnsiTheme="minorHAnsi" w:cstheme="minorHAnsi"/>
          <w:sz w:val="22"/>
          <w:szCs w:val="22"/>
        </w:rPr>
        <w:t>Funkcjonalności</w:t>
      </w:r>
    </w:p>
    <w:p w14:paraId="42B7BECE" w14:textId="4E8D5667" w:rsidR="00823410" w:rsidRDefault="00823410">
      <w:pPr>
        <w:pStyle w:val="Akapitzlist"/>
        <w:numPr>
          <w:ilvl w:val="3"/>
          <w:numId w:val="4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38B2">
        <w:rPr>
          <w:rFonts w:asciiTheme="minorHAnsi" w:hAnsiTheme="minorHAnsi" w:cstheme="minorHAnsi"/>
          <w:sz w:val="22"/>
          <w:szCs w:val="22"/>
        </w:rPr>
        <w:t>Oferta</w:t>
      </w:r>
      <w:r w:rsidR="00F9598A" w:rsidRPr="001538B2">
        <w:rPr>
          <w:rFonts w:asciiTheme="minorHAnsi" w:hAnsiTheme="minorHAnsi" w:cstheme="minorHAnsi"/>
          <w:sz w:val="22"/>
          <w:szCs w:val="22"/>
        </w:rPr>
        <w:t>.</w:t>
      </w:r>
    </w:p>
    <w:p w14:paraId="3407E963" w14:textId="15B9156F" w:rsidR="00000EA1" w:rsidRPr="001538B2" w:rsidRDefault="00000EA1">
      <w:pPr>
        <w:pStyle w:val="Akapitzlist"/>
        <w:numPr>
          <w:ilvl w:val="3"/>
          <w:numId w:val="48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Protokół zdawczo-odbiorczy</w:t>
      </w:r>
    </w:p>
    <w:p w14:paraId="6DC7426E" w14:textId="104C7185" w:rsidR="005E5CE3" w:rsidRDefault="005E5CE3" w:rsidP="001538B2">
      <w:pPr>
        <w:tabs>
          <w:tab w:val="left" w:pos="1134"/>
        </w:tabs>
        <w:spacing w:line="276" w:lineRule="auto"/>
        <w:contextualSpacing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val="pl"/>
        </w:rPr>
      </w:pPr>
    </w:p>
    <w:p w14:paraId="51422811" w14:textId="77777777" w:rsidR="009A7702" w:rsidRDefault="009A7702" w:rsidP="001538B2">
      <w:pPr>
        <w:tabs>
          <w:tab w:val="left" w:pos="1134"/>
        </w:tabs>
        <w:spacing w:line="276" w:lineRule="auto"/>
        <w:contextualSpacing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val="pl"/>
        </w:rPr>
      </w:pPr>
    </w:p>
    <w:p w14:paraId="37A165D7" w14:textId="77777777" w:rsidR="009A7702" w:rsidRDefault="009A7702" w:rsidP="001538B2">
      <w:pPr>
        <w:tabs>
          <w:tab w:val="left" w:pos="1134"/>
        </w:tabs>
        <w:spacing w:line="276" w:lineRule="auto"/>
        <w:contextualSpacing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val="pl"/>
        </w:rPr>
      </w:pPr>
    </w:p>
    <w:p w14:paraId="577CFC55" w14:textId="77777777" w:rsidR="009A7702" w:rsidRDefault="009A7702" w:rsidP="001538B2">
      <w:pPr>
        <w:tabs>
          <w:tab w:val="left" w:pos="1134"/>
        </w:tabs>
        <w:spacing w:line="276" w:lineRule="auto"/>
        <w:contextualSpacing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val="pl"/>
        </w:rPr>
      </w:pPr>
    </w:p>
    <w:p w14:paraId="3BCBB42C" w14:textId="77777777" w:rsidR="009A7702" w:rsidRDefault="009A7702" w:rsidP="001538B2">
      <w:pPr>
        <w:tabs>
          <w:tab w:val="left" w:pos="1134"/>
        </w:tabs>
        <w:spacing w:line="276" w:lineRule="auto"/>
        <w:contextualSpacing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val="pl"/>
        </w:rPr>
      </w:pPr>
    </w:p>
    <w:p w14:paraId="73617927" w14:textId="77777777" w:rsidR="009A7702" w:rsidRDefault="009A7702" w:rsidP="001538B2">
      <w:pPr>
        <w:tabs>
          <w:tab w:val="left" w:pos="1134"/>
        </w:tabs>
        <w:spacing w:line="276" w:lineRule="auto"/>
        <w:contextualSpacing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  <w:lang w:val="pl"/>
        </w:rPr>
      </w:pPr>
    </w:p>
    <w:p w14:paraId="4C258741" w14:textId="77777777" w:rsidR="009A7702" w:rsidRDefault="009A7702" w:rsidP="009A7702">
      <w:pPr>
        <w:pStyle w:val="Tytu"/>
        <w:rPr>
          <w:rFonts w:asciiTheme="minorHAnsi" w:hAnsiTheme="minorHAnsi"/>
          <w:sz w:val="22"/>
          <w:szCs w:val="22"/>
        </w:rPr>
      </w:pPr>
    </w:p>
    <w:p w14:paraId="56C2A7EC" w14:textId="77777777" w:rsidR="009A7702" w:rsidRDefault="009A7702" w:rsidP="009A7702">
      <w:pPr>
        <w:pStyle w:val="Tytu"/>
        <w:rPr>
          <w:rFonts w:asciiTheme="minorHAnsi" w:hAnsiTheme="minorHAnsi"/>
          <w:sz w:val="22"/>
          <w:szCs w:val="22"/>
        </w:rPr>
      </w:pPr>
    </w:p>
    <w:p w14:paraId="17A882C1" w14:textId="77777777" w:rsidR="00CC198A" w:rsidRDefault="00CC198A" w:rsidP="009A7702">
      <w:pPr>
        <w:pStyle w:val="Tytu"/>
        <w:jc w:val="right"/>
        <w:rPr>
          <w:rFonts w:asciiTheme="minorHAnsi" w:hAnsiTheme="minorHAnsi"/>
          <w:sz w:val="22"/>
          <w:szCs w:val="22"/>
        </w:rPr>
      </w:pPr>
    </w:p>
    <w:p w14:paraId="04B0E460" w14:textId="6BC8F694" w:rsidR="009A7702" w:rsidRDefault="009A7702" w:rsidP="009A7702">
      <w:pPr>
        <w:pStyle w:val="Tytu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3 do umowy</w:t>
      </w:r>
    </w:p>
    <w:p w14:paraId="1135EFF9" w14:textId="77777777" w:rsidR="009A7702" w:rsidRPr="00E205C1" w:rsidRDefault="009A7702" w:rsidP="009A7702">
      <w:pPr>
        <w:pStyle w:val="Tytu"/>
        <w:rPr>
          <w:rFonts w:asciiTheme="minorHAnsi" w:hAnsiTheme="minorHAnsi"/>
          <w:sz w:val="22"/>
          <w:szCs w:val="22"/>
        </w:rPr>
      </w:pPr>
      <w:r w:rsidRPr="00E205C1">
        <w:rPr>
          <w:rFonts w:asciiTheme="minorHAnsi" w:hAnsiTheme="minorHAnsi"/>
          <w:sz w:val="22"/>
          <w:szCs w:val="22"/>
        </w:rPr>
        <w:t>Protokół zdawczo-odbiorczy</w:t>
      </w:r>
    </w:p>
    <w:p w14:paraId="5D43E6AB" w14:textId="77777777" w:rsidR="009A7702" w:rsidRPr="00E205C1" w:rsidRDefault="009A7702" w:rsidP="009A7702"/>
    <w:p w14:paraId="10F50557" w14:textId="7B2FBCAE" w:rsidR="009A7702" w:rsidRPr="00E205C1" w:rsidRDefault="009A7702" w:rsidP="009A7702">
      <w:pPr>
        <w:pStyle w:val="Tekstpodstawowy"/>
        <w:rPr>
          <w:rFonts w:asciiTheme="minorHAnsi" w:hAnsiTheme="minorHAnsi"/>
          <w:sz w:val="22"/>
          <w:szCs w:val="22"/>
        </w:rPr>
      </w:pPr>
      <w:r w:rsidRPr="00E205C1">
        <w:rPr>
          <w:rFonts w:asciiTheme="minorHAnsi" w:hAnsiTheme="minorHAnsi"/>
          <w:sz w:val="22"/>
          <w:szCs w:val="22"/>
        </w:rPr>
        <w:t>Zgodnie z umową zawartą w dniu _____</w:t>
      </w:r>
      <w:r>
        <w:rPr>
          <w:rFonts w:asciiTheme="minorHAnsi" w:hAnsiTheme="minorHAnsi"/>
          <w:sz w:val="22"/>
          <w:szCs w:val="22"/>
        </w:rPr>
        <w:t>___________ 2023</w:t>
      </w:r>
      <w:r w:rsidRPr="00E205C1">
        <w:rPr>
          <w:rFonts w:asciiTheme="minorHAnsi" w:hAnsiTheme="minorHAnsi"/>
          <w:sz w:val="22"/>
          <w:szCs w:val="22"/>
        </w:rPr>
        <w:t xml:space="preserve">r. w wyniku postępowania o udzielenie zamówienia publicznego </w:t>
      </w:r>
      <w:r>
        <w:rPr>
          <w:rFonts w:asciiTheme="minorHAnsi" w:hAnsiTheme="minorHAnsi"/>
          <w:sz w:val="22"/>
          <w:szCs w:val="22"/>
        </w:rPr>
        <w:t xml:space="preserve">(nr sprawy: </w:t>
      </w:r>
      <w:r>
        <w:rPr>
          <w:rFonts w:asciiTheme="minorHAnsi" w:hAnsiTheme="minorHAnsi"/>
          <w:sz w:val="22"/>
          <w:szCs w:val="22"/>
          <w:lang w:val="pl-PL"/>
        </w:rPr>
        <w:t>50</w:t>
      </w:r>
      <w:r>
        <w:rPr>
          <w:rFonts w:asciiTheme="minorHAnsi" w:hAnsiTheme="minorHAnsi"/>
          <w:sz w:val="22"/>
          <w:szCs w:val="22"/>
        </w:rPr>
        <w:t>/ZP/2023</w:t>
      </w:r>
      <w:r w:rsidRPr="00E205C1">
        <w:rPr>
          <w:rFonts w:asciiTheme="minorHAnsi" w:hAnsiTheme="minorHAnsi"/>
          <w:sz w:val="22"/>
          <w:szCs w:val="22"/>
        </w:rPr>
        <w:t>) dokonano przekazania – odbioru przedmiotu zamówienia publicznego:</w:t>
      </w:r>
    </w:p>
    <w:p w14:paraId="22DA9E91" w14:textId="77777777" w:rsidR="009A7702" w:rsidRDefault="009A7702" w:rsidP="009A7702">
      <w:pPr>
        <w:pStyle w:val="Tekstpodstawowy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5004"/>
        <w:gridCol w:w="2947"/>
      </w:tblGrid>
      <w:tr w:rsidR="009A7702" w14:paraId="7B45D605" w14:textId="77777777" w:rsidTr="00994AC4">
        <w:trPr>
          <w:trHeight w:val="1000"/>
        </w:trPr>
        <w:tc>
          <w:tcPr>
            <w:tcW w:w="1121" w:type="dxa"/>
            <w:vAlign w:val="center"/>
          </w:tcPr>
          <w:p w14:paraId="3801F0DA" w14:textId="77777777" w:rsidR="009A7702" w:rsidRDefault="009A7702" w:rsidP="00994AC4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5004" w:type="dxa"/>
            <w:vAlign w:val="center"/>
          </w:tcPr>
          <w:p w14:paraId="3D819C4F" w14:textId="77777777" w:rsidR="009A7702" w:rsidRDefault="009A7702" w:rsidP="00994AC4">
            <w:pPr>
              <w:spacing w:line="360" w:lineRule="auto"/>
              <w:jc w:val="center"/>
            </w:pPr>
            <w:r>
              <w:t>Nazwa urządzenia</w:t>
            </w:r>
          </w:p>
        </w:tc>
        <w:tc>
          <w:tcPr>
            <w:tcW w:w="2947" w:type="dxa"/>
            <w:vAlign w:val="center"/>
          </w:tcPr>
          <w:p w14:paraId="3056569F" w14:textId="77777777" w:rsidR="009A7702" w:rsidRDefault="009A7702" w:rsidP="00994AC4">
            <w:pPr>
              <w:spacing w:line="360" w:lineRule="auto"/>
              <w:jc w:val="center"/>
            </w:pPr>
            <w:r>
              <w:t>Ilość sztuk</w:t>
            </w:r>
          </w:p>
        </w:tc>
      </w:tr>
      <w:tr w:rsidR="009A7702" w14:paraId="7E0F2715" w14:textId="77777777" w:rsidTr="00994AC4">
        <w:trPr>
          <w:trHeight w:val="291"/>
        </w:trPr>
        <w:tc>
          <w:tcPr>
            <w:tcW w:w="1121" w:type="dxa"/>
          </w:tcPr>
          <w:p w14:paraId="413069DD" w14:textId="77777777" w:rsidR="009A7702" w:rsidRDefault="009A7702" w:rsidP="00994AC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004" w:type="dxa"/>
          </w:tcPr>
          <w:p w14:paraId="795A1A6C" w14:textId="77777777" w:rsidR="009A7702" w:rsidRDefault="009A7702" w:rsidP="00994AC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47" w:type="dxa"/>
          </w:tcPr>
          <w:p w14:paraId="10B4AAF5" w14:textId="77777777" w:rsidR="009A7702" w:rsidRDefault="009A7702" w:rsidP="00994AC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</w:tr>
      <w:tr w:rsidR="009A7702" w14:paraId="79CD5D54" w14:textId="77777777" w:rsidTr="00994AC4">
        <w:trPr>
          <w:trHeight w:val="3280"/>
        </w:trPr>
        <w:tc>
          <w:tcPr>
            <w:tcW w:w="1121" w:type="dxa"/>
          </w:tcPr>
          <w:p w14:paraId="265B45AB" w14:textId="77777777" w:rsidR="009A7702" w:rsidRDefault="009A7702" w:rsidP="00994AC4">
            <w:pPr>
              <w:spacing w:line="360" w:lineRule="auto"/>
              <w:jc w:val="center"/>
            </w:pPr>
          </w:p>
        </w:tc>
        <w:tc>
          <w:tcPr>
            <w:tcW w:w="5004" w:type="dxa"/>
          </w:tcPr>
          <w:p w14:paraId="168C8079" w14:textId="77777777" w:rsidR="009A7702" w:rsidRDefault="009A7702" w:rsidP="00994AC4">
            <w:pPr>
              <w:spacing w:line="360" w:lineRule="auto"/>
            </w:pPr>
          </w:p>
        </w:tc>
        <w:tc>
          <w:tcPr>
            <w:tcW w:w="2947" w:type="dxa"/>
          </w:tcPr>
          <w:p w14:paraId="27296326" w14:textId="77777777" w:rsidR="009A7702" w:rsidRDefault="009A7702" w:rsidP="00994AC4">
            <w:pPr>
              <w:spacing w:line="360" w:lineRule="auto"/>
            </w:pPr>
          </w:p>
        </w:tc>
      </w:tr>
    </w:tbl>
    <w:p w14:paraId="56824604" w14:textId="77777777" w:rsidR="009A7702" w:rsidRPr="009A7702" w:rsidRDefault="009A7702" w:rsidP="009A7702">
      <w:pPr>
        <w:pStyle w:val="Tekstpodstawowy3"/>
        <w:tabs>
          <w:tab w:val="left" w:pos="3686"/>
        </w:tabs>
        <w:jc w:val="both"/>
        <w:rPr>
          <w:rFonts w:ascii="Arial" w:hAnsi="Arial" w:cs="Arial"/>
          <w:b w:val="0"/>
          <w:bCs/>
          <w:color w:val="FF0000"/>
          <w:sz w:val="20"/>
          <w:szCs w:val="20"/>
        </w:rPr>
      </w:pPr>
      <w:r w:rsidRPr="009A7702">
        <w:rPr>
          <w:rFonts w:ascii="Arial" w:hAnsi="Arial" w:cs="Arial"/>
          <w:b w:val="0"/>
          <w:bCs/>
          <w:sz w:val="20"/>
          <w:szCs w:val="20"/>
        </w:rPr>
        <w:t>Jednocześnie Wykonawca potwierdza, że przedmiot zamówienia publicznego posiada oznakowanie zgodności, zgodnie z nowelizacją ustawy o systemie oceny zgodności z dnia z dnia 30 sierpnia 2002 r. (</w:t>
      </w:r>
      <w:proofErr w:type="spellStart"/>
      <w:r w:rsidRPr="009A7702">
        <w:rPr>
          <w:rFonts w:ascii="Arial" w:hAnsi="Arial" w:cs="Arial"/>
          <w:b w:val="0"/>
          <w:bCs/>
          <w:sz w:val="20"/>
          <w:szCs w:val="20"/>
        </w:rPr>
        <w:t>t.j</w:t>
      </w:r>
      <w:proofErr w:type="spellEnd"/>
      <w:r w:rsidRPr="009A7702">
        <w:rPr>
          <w:rFonts w:ascii="Arial" w:hAnsi="Arial" w:cs="Arial"/>
          <w:b w:val="0"/>
          <w:bCs/>
          <w:sz w:val="20"/>
          <w:szCs w:val="20"/>
        </w:rPr>
        <w:t>. Dz.U. z 2021 r. poz. 1344.).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2"/>
        <w:gridCol w:w="3425"/>
      </w:tblGrid>
      <w:tr w:rsidR="009A7702" w14:paraId="7AE964A4" w14:textId="77777777" w:rsidTr="00994AC4">
        <w:trPr>
          <w:trHeight w:val="562"/>
        </w:trPr>
        <w:tc>
          <w:tcPr>
            <w:tcW w:w="5642" w:type="dxa"/>
            <w:vAlign w:val="center"/>
          </w:tcPr>
          <w:p w14:paraId="5EC4F3DF" w14:textId="77777777" w:rsidR="009A7702" w:rsidRDefault="009A7702" w:rsidP="00994AC4">
            <w:pPr>
              <w:spacing w:line="360" w:lineRule="auto"/>
            </w:pPr>
            <w:r>
              <w:t>Data przekazania – odbioru</w:t>
            </w:r>
          </w:p>
        </w:tc>
        <w:tc>
          <w:tcPr>
            <w:tcW w:w="3425" w:type="dxa"/>
          </w:tcPr>
          <w:p w14:paraId="44CCABD8" w14:textId="77777777" w:rsidR="009A7702" w:rsidRDefault="009A7702" w:rsidP="00994AC4">
            <w:pPr>
              <w:spacing w:line="360" w:lineRule="auto"/>
            </w:pPr>
          </w:p>
        </w:tc>
      </w:tr>
    </w:tbl>
    <w:p w14:paraId="66C6EC59" w14:textId="77777777" w:rsidR="009A7702" w:rsidRDefault="009A7702" w:rsidP="009A7702">
      <w:pPr>
        <w:spacing w:line="36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A7702" w14:paraId="702B1F06" w14:textId="77777777" w:rsidTr="00994AC4">
        <w:trPr>
          <w:trHeight w:val="904"/>
        </w:trPr>
        <w:tc>
          <w:tcPr>
            <w:tcW w:w="4531" w:type="dxa"/>
          </w:tcPr>
          <w:p w14:paraId="78660D70" w14:textId="77777777" w:rsidR="009A7702" w:rsidRDefault="009A7702" w:rsidP="00994AC4">
            <w:pPr>
              <w:spacing w:line="360" w:lineRule="auto"/>
            </w:pPr>
          </w:p>
        </w:tc>
        <w:tc>
          <w:tcPr>
            <w:tcW w:w="4536" w:type="dxa"/>
          </w:tcPr>
          <w:p w14:paraId="7E1E6C3B" w14:textId="77777777" w:rsidR="009A7702" w:rsidRDefault="009A7702" w:rsidP="00994AC4">
            <w:pPr>
              <w:spacing w:line="360" w:lineRule="auto"/>
            </w:pPr>
          </w:p>
        </w:tc>
      </w:tr>
    </w:tbl>
    <w:p w14:paraId="4152124E" w14:textId="77777777" w:rsidR="009A7702" w:rsidRDefault="009A7702" w:rsidP="009A7702">
      <w:pPr>
        <w:spacing w:line="360" w:lineRule="auto"/>
        <w:rPr>
          <w:sz w:val="16"/>
        </w:rPr>
      </w:pPr>
      <w:r>
        <w:rPr>
          <w:sz w:val="16"/>
        </w:rPr>
        <w:t xml:space="preserve">                                     Pieczęć Wykonawcy                                                        Pieczęć jednostki UŁ odbierającej urządzenie (Zamawiającego)</w:t>
      </w:r>
    </w:p>
    <w:p w14:paraId="124DC259" w14:textId="77777777" w:rsidR="009A7702" w:rsidRPr="009A7702" w:rsidRDefault="009A7702" w:rsidP="001538B2">
      <w:pPr>
        <w:tabs>
          <w:tab w:val="left" w:pos="1134"/>
        </w:tabs>
        <w:spacing w:line="276" w:lineRule="auto"/>
        <w:contextualSpacing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4B6FDC10" w14:textId="77777777" w:rsidR="00477A60" w:rsidRPr="00477A60" w:rsidRDefault="00477A60">
      <w:pPr>
        <w:numPr>
          <w:ilvl w:val="0"/>
          <w:numId w:val="8"/>
        </w:numPr>
        <w:spacing w:after="160" w:line="276" w:lineRule="auto"/>
        <w:jc w:val="both"/>
        <w:rPr>
          <w:rFonts w:ascii="Calibri" w:hAnsi="Calibri" w:cs="Calibri"/>
          <w:vanish/>
          <w:sz w:val="22"/>
          <w:szCs w:val="22"/>
        </w:rPr>
      </w:pPr>
    </w:p>
    <w:p w14:paraId="1D5A285B" w14:textId="77777777" w:rsidR="00477A60" w:rsidRPr="00477A60" w:rsidRDefault="00477A60">
      <w:pPr>
        <w:numPr>
          <w:ilvl w:val="0"/>
          <w:numId w:val="8"/>
        </w:numPr>
        <w:spacing w:after="160" w:line="276" w:lineRule="auto"/>
        <w:jc w:val="both"/>
        <w:rPr>
          <w:rFonts w:ascii="Calibri" w:hAnsi="Calibri" w:cs="Calibri"/>
          <w:vanish/>
          <w:sz w:val="22"/>
          <w:szCs w:val="22"/>
        </w:rPr>
      </w:pPr>
    </w:p>
    <w:sectPr w:rsidR="00477A60" w:rsidRPr="00477A60" w:rsidSect="00DD652B">
      <w:headerReference w:type="default" r:id="rId21"/>
      <w:footerReference w:type="even" r:id="rId22"/>
      <w:footerReference w:type="default" r:id="rId23"/>
      <w:headerReference w:type="first" r:id="rId24"/>
      <w:pgSz w:w="11906" w:h="16838" w:code="9"/>
      <w:pgMar w:top="1276" w:right="1274" w:bottom="0" w:left="1134" w:header="0" w:footer="913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Błażej Rychlik" w:date="2022-08-16T10:26:00Z" w:initials="BR">
    <w:p w14:paraId="154817B4" w14:textId="55D48E33" w:rsidR="00336A0B" w:rsidRDefault="00336A0B">
      <w:pPr>
        <w:pStyle w:val="Tekstkomentarza"/>
      </w:pPr>
      <w:r>
        <w:rPr>
          <w:rStyle w:val="Odwoaniedokomentarza"/>
        </w:rPr>
        <w:annotationRef/>
      </w:r>
      <w:r>
        <w:t>Coś nie tak z numeracją.</w:t>
      </w:r>
    </w:p>
  </w:comment>
  <w:comment w:id="6" w:author="Błażej Rychlik" w:date="2022-08-16T10:31:00Z" w:initials="BR">
    <w:p w14:paraId="2C5D03B0" w14:textId="53A826F7" w:rsidR="00CE08A6" w:rsidRDefault="00CE08A6">
      <w:pPr>
        <w:pStyle w:val="Tekstkomentarza"/>
      </w:pPr>
      <w:r>
        <w:rPr>
          <w:rStyle w:val="Odwoaniedokomentarza"/>
        </w:rPr>
        <w:annotationRef/>
      </w:r>
      <w:r>
        <w:t>Ponownie błąd numeracji</w:t>
      </w:r>
    </w:p>
  </w:comment>
  <w:comment w:id="7" w:author="Błażej Rychlik" w:date="2022-08-16T10:33:00Z" w:initials="BR">
    <w:p w14:paraId="1A983EBD" w14:textId="6441CA49" w:rsidR="00CE08A6" w:rsidRDefault="00CE08A6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8" w:author="Błażej Rychlik" w:date="2022-08-16T10:33:00Z" w:initials="BR">
    <w:p w14:paraId="7AF9A489" w14:textId="284673CB" w:rsidR="00CE08A6" w:rsidRDefault="00CE08A6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9" w:author="Błażej Rychlik" w:date="2022-08-16T10:33:00Z" w:initials="BR">
    <w:p w14:paraId="31D4F270" w14:textId="3C51D0CE" w:rsidR="00CE08A6" w:rsidRDefault="00CE08A6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2" w:author="Błażej Rychlik" w:date="2022-08-16T10:36:00Z" w:initials="BR">
    <w:p w14:paraId="486B5BC9" w14:textId="5F4F865E" w:rsidR="00CE08A6" w:rsidRDefault="00CE08A6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3" w:author="Błażej Rychlik" w:date="2022-08-16T10:37:00Z" w:initials="BR">
    <w:p w14:paraId="08E2A496" w14:textId="575DC7E5" w:rsidR="00CE08A6" w:rsidRDefault="00CE08A6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4817B4" w15:done="0"/>
  <w15:commentEx w15:paraId="2C5D03B0" w15:done="0"/>
  <w15:commentEx w15:paraId="1A983EBD" w15:done="0"/>
  <w15:commentEx w15:paraId="7AF9A489" w15:done="0"/>
  <w15:commentEx w15:paraId="31D4F270" w15:done="0"/>
  <w15:commentEx w15:paraId="486B5BC9" w15:done="0"/>
  <w15:commentEx w15:paraId="08E2A4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4817B4" w16cid:durableId="26ADC61B"/>
  <w16cid:commentId w16cid:paraId="2C5D03B0" w16cid:durableId="26ADC61D"/>
  <w16cid:commentId w16cid:paraId="1A983EBD" w16cid:durableId="26ADC61F"/>
  <w16cid:commentId w16cid:paraId="7AF9A489" w16cid:durableId="26ADC620"/>
  <w16cid:commentId w16cid:paraId="31D4F270" w16cid:durableId="26ADC621"/>
  <w16cid:commentId w16cid:paraId="486B5BC9" w16cid:durableId="26ADC622"/>
  <w16cid:commentId w16cid:paraId="08E2A496" w16cid:durableId="26ADC6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56BE" w14:textId="77777777" w:rsidR="0070191E" w:rsidRDefault="0070191E">
      <w:r>
        <w:separator/>
      </w:r>
    </w:p>
  </w:endnote>
  <w:endnote w:type="continuationSeparator" w:id="0">
    <w:p w14:paraId="1B978FA0" w14:textId="77777777" w:rsidR="0070191E" w:rsidRDefault="0070191E">
      <w:r>
        <w:continuationSeparator/>
      </w:r>
    </w:p>
  </w:endnote>
  <w:endnote w:type="continuationNotice" w:id="1">
    <w:p w14:paraId="29A2BB04" w14:textId="77777777" w:rsidR="0070191E" w:rsidRDefault="007019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imesNewRoman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A047" w14:textId="38C69687" w:rsidR="00336A0B" w:rsidRDefault="00336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CDB4A3" w14:textId="77777777" w:rsidR="00336A0B" w:rsidRDefault="00336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73F" w14:textId="38EC694D" w:rsidR="00336A0B" w:rsidRPr="00792E99" w:rsidRDefault="002E759B">
    <w:pPr>
      <w:pStyle w:val="Stopka"/>
      <w:rPr>
        <w:rStyle w:val="Numerstrony"/>
        <w:rFonts w:ascii="Calibri" w:hAnsi="Calibri" w:cs="Calibri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0" allowOverlap="1" wp14:anchorId="35461EAA" wp14:editId="5CE4E90D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28650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E466A" id="Łącznik prosty 2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" o:allowincell="f"/>
          </w:pict>
        </mc:Fallback>
      </mc:AlternateContent>
    </w:r>
    <w:r w:rsidR="00336A0B">
      <w:rPr>
        <w:i/>
        <w:sz w:val="18"/>
      </w:rPr>
      <w:br/>
    </w:r>
    <w:r w:rsidR="00336A0B" w:rsidRPr="00792E99">
      <w:rPr>
        <w:rFonts w:ascii="Calibri" w:hAnsi="Calibri" w:cs="Calibri"/>
        <w:sz w:val="22"/>
        <w:szCs w:val="22"/>
      </w:rPr>
      <w:t xml:space="preserve">         SWZ</w:t>
    </w:r>
    <w:r w:rsidR="00336A0B" w:rsidRPr="00792E99">
      <w:rPr>
        <w:rFonts w:ascii="Calibri" w:hAnsi="Calibri" w:cs="Calibri"/>
        <w:color w:val="FF0000"/>
        <w:sz w:val="22"/>
        <w:szCs w:val="22"/>
      </w:rPr>
      <w:t xml:space="preserve">                      </w:t>
    </w:r>
    <w:r w:rsidR="00336A0B" w:rsidRPr="00792E99">
      <w:rPr>
        <w:rFonts w:ascii="Calibri" w:hAnsi="Calibri" w:cs="Calibri"/>
        <w:sz w:val="22"/>
        <w:szCs w:val="22"/>
      </w:rPr>
      <w:t xml:space="preserve">                  </w:t>
    </w:r>
    <w:r w:rsidR="00336A0B" w:rsidRPr="00792E99">
      <w:rPr>
        <w:rFonts w:ascii="Calibri" w:hAnsi="Calibri" w:cs="Calibri"/>
        <w:sz w:val="22"/>
        <w:szCs w:val="22"/>
      </w:rPr>
      <w:tab/>
      <w:t xml:space="preserve">NR </w:t>
    </w:r>
    <w:r w:rsidR="00336A0B">
      <w:rPr>
        <w:rFonts w:ascii="Calibri" w:hAnsi="Calibri" w:cs="Calibri"/>
        <w:sz w:val="22"/>
        <w:szCs w:val="22"/>
      </w:rPr>
      <w:t>POSTĘPOWANIA</w:t>
    </w:r>
    <w:r w:rsidR="00336A0B" w:rsidRPr="00792E99">
      <w:rPr>
        <w:rFonts w:ascii="Calibri" w:hAnsi="Calibri" w:cs="Calibri"/>
        <w:sz w:val="22"/>
        <w:szCs w:val="22"/>
      </w:rPr>
      <w:t xml:space="preserve">: </w:t>
    </w:r>
    <w:r w:rsidR="00507D01">
      <w:rPr>
        <w:rFonts w:ascii="Calibri" w:hAnsi="Calibri" w:cs="Calibri"/>
        <w:sz w:val="22"/>
        <w:szCs w:val="22"/>
      </w:rPr>
      <w:t>50</w:t>
    </w:r>
    <w:r w:rsidR="00336A0B" w:rsidRPr="00792E99">
      <w:rPr>
        <w:rFonts w:ascii="Calibri" w:hAnsi="Calibri" w:cs="Calibri"/>
        <w:sz w:val="22"/>
        <w:szCs w:val="22"/>
      </w:rPr>
      <w:t>/ZP</w:t>
    </w:r>
    <w:r w:rsidR="00336A0B" w:rsidRPr="00792E99">
      <w:rPr>
        <w:rFonts w:ascii="Calibri" w:hAnsi="Calibri" w:cs="Calibri"/>
        <w:color w:val="000000"/>
        <w:sz w:val="22"/>
        <w:szCs w:val="22"/>
      </w:rPr>
      <w:t>/202</w:t>
    </w:r>
    <w:r w:rsidR="00507D01">
      <w:rPr>
        <w:rFonts w:ascii="Calibri" w:hAnsi="Calibri" w:cs="Calibri"/>
        <w:color w:val="000000"/>
        <w:sz w:val="22"/>
        <w:szCs w:val="22"/>
      </w:rPr>
      <w:t>3</w:t>
    </w:r>
    <w:r w:rsidR="00336A0B" w:rsidRPr="00792E99">
      <w:rPr>
        <w:rFonts w:ascii="Calibri" w:hAnsi="Calibri" w:cs="Calibri"/>
        <w:sz w:val="22"/>
        <w:szCs w:val="22"/>
      </w:rPr>
      <w:tab/>
      <w:t xml:space="preserve"> - str.  </w:t>
    </w:r>
    <w:r w:rsidR="00336A0B" w:rsidRPr="00792E99">
      <w:rPr>
        <w:rStyle w:val="Numerstrony"/>
        <w:rFonts w:ascii="Calibri" w:hAnsi="Calibri" w:cs="Calibri"/>
        <w:sz w:val="22"/>
        <w:szCs w:val="22"/>
      </w:rPr>
      <w:fldChar w:fldCharType="begin"/>
    </w:r>
    <w:r w:rsidR="00336A0B" w:rsidRPr="00792E99">
      <w:rPr>
        <w:rStyle w:val="Numerstrony"/>
        <w:rFonts w:ascii="Calibri" w:hAnsi="Calibri" w:cs="Calibri"/>
        <w:sz w:val="22"/>
        <w:szCs w:val="22"/>
      </w:rPr>
      <w:instrText xml:space="preserve"> PAGE </w:instrText>
    </w:r>
    <w:r w:rsidR="00336A0B" w:rsidRPr="00792E99">
      <w:rPr>
        <w:rStyle w:val="Numerstrony"/>
        <w:rFonts w:ascii="Calibri" w:hAnsi="Calibri" w:cs="Calibri"/>
        <w:sz w:val="22"/>
        <w:szCs w:val="22"/>
      </w:rPr>
      <w:fldChar w:fldCharType="separate"/>
    </w:r>
    <w:r w:rsidR="0068750B">
      <w:rPr>
        <w:rStyle w:val="Numerstrony"/>
        <w:rFonts w:ascii="Calibri" w:hAnsi="Calibri" w:cs="Calibri"/>
        <w:noProof/>
        <w:sz w:val="22"/>
        <w:szCs w:val="22"/>
      </w:rPr>
      <w:t>48</w:t>
    </w:r>
    <w:r w:rsidR="00336A0B" w:rsidRPr="00792E99">
      <w:rPr>
        <w:rStyle w:val="Numerstrony"/>
        <w:rFonts w:ascii="Calibri" w:hAnsi="Calibri" w:cs="Calibri"/>
        <w:sz w:val="22"/>
        <w:szCs w:val="22"/>
      </w:rPr>
      <w:fldChar w:fldCharType="end"/>
    </w:r>
  </w:p>
  <w:p w14:paraId="12EEE1CC" w14:textId="77777777" w:rsidR="00336A0B" w:rsidRPr="001D3EF5" w:rsidRDefault="00336A0B">
    <w:pPr>
      <w:pStyle w:val="Stopka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7F25" w14:textId="77777777" w:rsidR="0070191E" w:rsidRDefault="0070191E">
      <w:r>
        <w:separator/>
      </w:r>
    </w:p>
  </w:footnote>
  <w:footnote w:type="continuationSeparator" w:id="0">
    <w:p w14:paraId="1A43BA43" w14:textId="77777777" w:rsidR="0070191E" w:rsidRDefault="0070191E">
      <w:r>
        <w:continuationSeparator/>
      </w:r>
    </w:p>
  </w:footnote>
  <w:footnote w:type="continuationNotice" w:id="1">
    <w:p w14:paraId="38355403" w14:textId="77777777" w:rsidR="0070191E" w:rsidRDefault="0070191E"/>
  </w:footnote>
  <w:footnote w:id="2">
    <w:p w14:paraId="3DD81DF8" w14:textId="77777777" w:rsidR="00336A0B" w:rsidRPr="00BD59CE" w:rsidRDefault="00336A0B" w:rsidP="008F1A8C">
      <w:pPr>
        <w:pStyle w:val="Tekstprzypisudolnego"/>
        <w:rPr>
          <w:rFonts w:ascii="Verdana" w:hAnsi="Verdana" w:cs="Tahoma"/>
          <w:i/>
          <w:sz w:val="14"/>
          <w:szCs w:val="14"/>
        </w:rPr>
      </w:pPr>
      <w:r w:rsidRPr="00BD59CE">
        <w:rPr>
          <w:rStyle w:val="Odwoanieprzypisudolnego"/>
          <w:rFonts w:ascii="Verdana" w:hAnsi="Verdana" w:cs="Tahoma"/>
          <w:i/>
          <w:sz w:val="14"/>
          <w:szCs w:val="14"/>
        </w:rPr>
        <w:footnoteRef/>
      </w:r>
      <w:r>
        <w:rPr>
          <w:rFonts w:ascii="Verdana" w:hAnsi="Verdana" w:cs="Tahoma"/>
          <w:i/>
          <w:sz w:val="14"/>
          <w:szCs w:val="14"/>
        </w:rPr>
        <w:t xml:space="preserve"> w </w:t>
      </w:r>
      <w:r w:rsidRPr="00BD59CE">
        <w:rPr>
          <w:rFonts w:ascii="Verdana" w:hAnsi="Verdana" w:cs="Tahoma"/>
          <w:i/>
          <w:sz w:val="14"/>
          <w:szCs w:val="14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9E4B" w14:textId="56DE529D" w:rsidR="00B56E2C" w:rsidRDefault="00B56E2C">
    <w:pPr>
      <w:pStyle w:val="Nagwek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A1432E5" wp14:editId="715CE174">
          <wp:simplePos x="0" y="0"/>
          <wp:positionH relativeFrom="page">
            <wp:posOffset>-22860</wp:posOffset>
          </wp:positionH>
          <wp:positionV relativeFrom="paragraph">
            <wp:posOffset>-358140</wp:posOffset>
          </wp:positionV>
          <wp:extent cx="7490460" cy="2272665"/>
          <wp:effectExtent l="0" t="0" r="0" b="0"/>
          <wp:wrapNone/>
          <wp:docPr id="38" name="Obraz 38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zrzut ekranu, biały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0460" cy="22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C700" w14:textId="147FEBA3" w:rsidR="00336A0B" w:rsidRDefault="00336A0B">
    <w:pPr>
      <w:suppressLineNumbers/>
      <w:spacing w:after="120"/>
      <w:jc w:val="center"/>
      <w:rPr>
        <w:kern w:val="20"/>
      </w:rPr>
    </w:pPr>
    <w:r>
      <w:rPr>
        <w:noProof/>
        <w:kern w:val="20"/>
      </w:rPr>
      <w:drawing>
        <wp:inline distT="0" distB="0" distL="0" distR="0" wp14:anchorId="3D878900" wp14:editId="1659F7B0">
          <wp:extent cx="532765" cy="50863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4025F" w14:textId="77D307E8" w:rsidR="00336A0B" w:rsidRDefault="002E759B">
    <w:pPr>
      <w:suppressLineNumbers/>
      <w:spacing w:after="120"/>
      <w:jc w:val="center"/>
      <w:rPr>
        <w:kern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70C865" wp14:editId="14400A2C">
              <wp:simplePos x="0" y="0"/>
              <wp:positionH relativeFrom="column">
                <wp:posOffset>-10160</wp:posOffset>
              </wp:positionH>
              <wp:positionV relativeFrom="paragraph">
                <wp:posOffset>194310</wp:posOffset>
              </wp:positionV>
              <wp:extent cx="6337300" cy="17780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7300" cy="1778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85B98" id="Prostokąt 1" o:spid="_x0000_s1026" style="position:absolute;margin-left:-.8pt;margin-top:15.3pt;width:499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" o:allowincell="f" fillcolor="silver" stroked="f"/>
          </w:pict>
        </mc:Fallback>
      </mc:AlternateContent>
    </w:r>
    <w:r w:rsidR="00336A0B">
      <w:rPr>
        <w:i/>
        <w:spacing w:val="30"/>
        <w:kern w:val="20"/>
      </w:rPr>
      <w:t>UNIWERSYTET ŁÓDZKI</w:t>
    </w:r>
  </w:p>
  <w:p w14:paraId="5B6BD944" w14:textId="77777777" w:rsidR="00336A0B" w:rsidRDefault="00336A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iCs/>
        <w:sz w:val="24"/>
        <w:szCs w:val="24"/>
      </w:rPr>
    </w:lvl>
  </w:abstractNum>
  <w:abstractNum w:abstractNumId="3" w15:restartNumberingAfterBreak="0">
    <w:nsid w:val="00000048"/>
    <w:multiLevelType w:val="multilevel"/>
    <w:tmpl w:val="053C44A2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06941B03"/>
    <w:multiLevelType w:val="hybridMultilevel"/>
    <w:tmpl w:val="D576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E2A17"/>
    <w:multiLevelType w:val="multilevel"/>
    <w:tmpl w:val="5FE0A39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  <w:bCs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3072FB"/>
    <w:multiLevelType w:val="hybridMultilevel"/>
    <w:tmpl w:val="9C862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51A86"/>
    <w:multiLevelType w:val="hybridMultilevel"/>
    <w:tmpl w:val="D77064C6"/>
    <w:lvl w:ilvl="0" w:tplc="74F678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186666D"/>
    <w:multiLevelType w:val="multilevel"/>
    <w:tmpl w:val="79285262"/>
    <w:lvl w:ilvl="0">
      <w:start w:val="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10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C6AC3"/>
    <w:multiLevelType w:val="hybridMultilevel"/>
    <w:tmpl w:val="301A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70FD8"/>
    <w:multiLevelType w:val="hybridMultilevel"/>
    <w:tmpl w:val="037C1736"/>
    <w:lvl w:ilvl="0" w:tplc="316445A4">
      <w:start w:val="1"/>
      <w:numFmt w:val="bullet"/>
      <w:lvlText w:val="-"/>
      <w:lvlJc w:val="left"/>
      <w:pPr>
        <w:ind w:left="19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219F16FA"/>
    <w:multiLevelType w:val="multilevel"/>
    <w:tmpl w:val="3D544802"/>
    <w:lvl w:ilvl="0">
      <w:start w:val="38"/>
      <w:numFmt w:val="decimal"/>
      <w:lvlText w:val="%1"/>
      <w:lvlJc w:val="left"/>
      <w:pPr>
        <w:ind w:left="1224" w:hanging="1224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1582" w:hanging="1224"/>
      </w:pPr>
      <w:rPr>
        <w:rFonts w:hint="default"/>
      </w:rPr>
    </w:lvl>
    <w:lvl w:ilvl="2">
      <w:start w:val="45"/>
      <w:numFmt w:val="decimal"/>
      <w:lvlText w:val="%1.%2.%3"/>
      <w:lvlJc w:val="left"/>
      <w:pPr>
        <w:ind w:left="1940" w:hanging="1224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2298" w:hanging="1224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5336" w:hanging="1224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3014" w:hanging="1224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4664" w:hanging="1800"/>
      </w:pPr>
      <w:rPr>
        <w:rFonts w:hint="default"/>
      </w:rPr>
    </w:lvl>
  </w:abstractNum>
  <w:abstractNum w:abstractNumId="14" w15:restartNumberingAfterBreak="0">
    <w:nsid w:val="222D5DB7"/>
    <w:multiLevelType w:val="multilevel"/>
    <w:tmpl w:val="DBAAC2E6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4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9A1E9C"/>
    <w:multiLevelType w:val="multilevel"/>
    <w:tmpl w:val="8682C52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3B2E95"/>
    <w:multiLevelType w:val="hybridMultilevel"/>
    <w:tmpl w:val="D77064C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276F8"/>
    <w:multiLevelType w:val="multilevel"/>
    <w:tmpl w:val="CD921372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8C665E"/>
    <w:multiLevelType w:val="multilevel"/>
    <w:tmpl w:val="FAC4D01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C5C71AA"/>
    <w:multiLevelType w:val="hybridMultilevel"/>
    <w:tmpl w:val="D2105378"/>
    <w:lvl w:ilvl="0" w:tplc="E1B4584E">
      <w:start w:val="10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16011"/>
    <w:multiLevelType w:val="hybridMultilevel"/>
    <w:tmpl w:val="AFCE0DCE"/>
    <w:lvl w:ilvl="0" w:tplc="1ACC6A9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371CB"/>
    <w:multiLevelType w:val="multilevel"/>
    <w:tmpl w:val="6E6ED944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720345"/>
    <w:multiLevelType w:val="hybridMultilevel"/>
    <w:tmpl w:val="3F503BB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1773CFE"/>
    <w:multiLevelType w:val="hybridMultilevel"/>
    <w:tmpl w:val="1C741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E67F9"/>
    <w:multiLevelType w:val="multilevel"/>
    <w:tmpl w:val="FA04F686"/>
    <w:name w:val="WW8Num132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eastAsia="Times New Roman" w:hint="default"/>
      </w:rPr>
    </w:lvl>
  </w:abstractNum>
  <w:abstractNum w:abstractNumId="26" w15:restartNumberingAfterBreak="0">
    <w:nsid w:val="42B315B9"/>
    <w:multiLevelType w:val="multilevel"/>
    <w:tmpl w:val="327C2CCC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5C3A54"/>
    <w:multiLevelType w:val="multilevel"/>
    <w:tmpl w:val="F37C5C48"/>
    <w:lvl w:ilvl="0">
      <w:start w:val="15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0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hint="default"/>
      </w:rPr>
    </w:lvl>
  </w:abstractNum>
  <w:abstractNum w:abstractNumId="28" w15:restartNumberingAfterBreak="0">
    <w:nsid w:val="48812EDC"/>
    <w:multiLevelType w:val="multilevel"/>
    <w:tmpl w:val="162AC0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C0C3EBD"/>
    <w:multiLevelType w:val="multilevel"/>
    <w:tmpl w:val="64545F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E239C2"/>
    <w:multiLevelType w:val="hybridMultilevel"/>
    <w:tmpl w:val="117878E8"/>
    <w:lvl w:ilvl="0" w:tplc="00B22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6B3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A2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C8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28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4A9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66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ED2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6C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D3DD5"/>
    <w:multiLevelType w:val="multilevel"/>
    <w:tmpl w:val="9CA036B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1DA6E5C"/>
    <w:multiLevelType w:val="hybridMultilevel"/>
    <w:tmpl w:val="CD06F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20522"/>
    <w:multiLevelType w:val="multilevel"/>
    <w:tmpl w:val="2660B81C"/>
    <w:lvl w:ilvl="0">
      <w:start w:val="12"/>
      <w:numFmt w:val="decimal"/>
      <w:lvlText w:val="%1."/>
      <w:lvlJc w:val="left"/>
      <w:pPr>
        <w:ind w:left="444" w:hanging="44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eastAsia="Calibri" w:hint="default"/>
      </w:rPr>
    </w:lvl>
  </w:abstractNum>
  <w:abstractNum w:abstractNumId="34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 w15:restartNumberingAfterBreak="0">
    <w:nsid w:val="5755178C"/>
    <w:multiLevelType w:val="multilevel"/>
    <w:tmpl w:val="DC401E3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/>
        <w:i w:val="0"/>
        <w:iCs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B82E99"/>
    <w:multiLevelType w:val="hybridMultilevel"/>
    <w:tmpl w:val="DAACB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D2B3D"/>
    <w:multiLevelType w:val="hybridMultilevel"/>
    <w:tmpl w:val="128278F2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 w15:restartNumberingAfterBreak="0">
    <w:nsid w:val="614B37CA"/>
    <w:multiLevelType w:val="hybridMultilevel"/>
    <w:tmpl w:val="FB70A97A"/>
    <w:lvl w:ilvl="0" w:tplc="6A98CDA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4D936DD"/>
    <w:multiLevelType w:val="hybridMultilevel"/>
    <w:tmpl w:val="F88E0C0A"/>
    <w:lvl w:ilvl="0" w:tplc="4692BA8C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59C5B80"/>
    <w:multiLevelType w:val="multilevel"/>
    <w:tmpl w:val="14C66DA6"/>
    <w:styleLink w:val="Biecalista1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AC56770"/>
    <w:multiLevelType w:val="multilevel"/>
    <w:tmpl w:val="E9528A44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8" w:hanging="61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944" w:hanging="1800"/>
      </w:pPr>
      <w:rPr>
        <w:rFonts w:hint="default"/>
      </w:rPr>
    </w:lvl>
  </w:abstractNum>
  <w:abstractNum w:abstractNumId="42" w15:restartNumberingAfterBreak="0">
    <w:nsid w:val="6EB73642"/>
    <w:multiLevelType w:val="hybridMultilevel"/>
    <w:tmpl w:val="12FCCAAE"/>
    <w:lvl w:ilvl="0" w:tplc="016ABE1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43DEF576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cs="Times New Roman" w:hint="default"/>
      </w:rPr>
    </w:lvl>
    <w:lvl w:ilvl="4" w:tplc="F998DA10">
      <w:start w:val="1"/>
      <w:numFmt w:val="lowerLetter"/>
      <w:lvlText w:val="%5)"/>
      <w:lvlJc w:val="left"/>
      <w:pPr>
        <w:tabs>
          <w:tab w:val="num" w:pos="3796"/>
        </w:tabs>
        <w:ind w:left="3796" w:hanging="360"/>
      </w:pPr>
      <w:rPr>
        <w:rFonts w:ascii="Calibri" w:eastAsia="Times New Roman" w:hAnsi="Calibri" w:cs="Calibri"/>
      </w:rPr>
    </w:lvl>
    <w:lvl w:ilvl="5" w:tplc="0415000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3" w15:restartNumberingAfterBreak="0">
    <w:nsid w:val="6EED5741"/>
    <w:multiLevelType w:val="multilevel"/>
    <w:tmpl w:val="5328BEE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hint="default"/>
      </w:rPr>
    </w:lvl>
  </w:abstractNum>
  <w:abstractNum w:abstractNumId="44" w15:restartNumberingAfterBreak="0">
    <w:nsid w:val="6F1300E5"/>
    <w:multiLevelType w:val="multilevel"/>
    <w:tmpl w:val="B4E67E5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C05D7D"/>
    <w:multiLevelType w:val="hybridMultilevel"/>
    <w:tmpl w:val="95BA6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A0B3F"/>
    <w:multiLevelType w:val="hybridMultilevel"/>
    <w:tmpl w:val="4D8AFE7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8704EA"/>
    <w:multiLevelType w:val="hybridMultilevel"/>
    <w:tmpl w:val="6562BB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7B52D82"/>
    <w:multiLevelType w:val="hybridMultilevel"/>
    <w:tmpl w:val="44B673DC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ABCC02C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7B28C7"/>
    <w:multiLevelType w:val="hybridMultilevel"/>
    <w:tmpl w:val="CD06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3" w15:restartNumberingAfterBreak="0">
    <w:nsid w:val="7EEF6C00"/>
    <w:multiLevelType w:val="hybridMultilevel"/>
    <w:tmpl w:val="1D3A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94355">
    <w:abstractNumId w:val="42"/>
  </w:num>
  <w:num w:numId="2" w16cid:durableId="632055061">
    <w:abstractNumId w:val="5"/>
  </w:num>
  <w:num w:numId="3" w16cid:durableId="109476349">
    <w:abstractNumId w:val="15"/>
  </w:num>
  <w:num w:numId="4" w16cid:durableId="1077485261">
    <w:abstractNumId w:val="41"/>
  </w:num>
  <w:num w:numId="5" w16cid:durableId="1914196589">
    <w:abstractNumId w:val="9"/>
  </w:num>
  <w:num w:numId="6" w16cid:durableId="1108113751">
    <w:abstractNumId w:val="29"/>
  </w:num>
  <w:num w:numId="7" w16cid:durableId="425809950">
    <w:abstractNumId w:val="40"/>
  </w:num>
  <w:num w:numId="8" w16cid:durableId="2139181694">
    <w:abstractNumId w:val="18"/>
  </w:num>
  <w:num w:numId="9" w16cid:durableId="539053605">
    <w:abstractNumId w:val="33"/>
  </w:num>
  <w:num w:numId="10" w16cid:durableId="1386562524">
    <w:abstractNumId w:val="17"/>
  </w:num>
  <w:num w:numId="11" w16cid:durableId="529612850">
    <w:abstractNumId w:val="44"/>
  </w:num>
  <w:num w:numId="12" w16cid:durableId="1263807699">
    <w:abstractNumId w:val="50"/>
  </w:num>
  <w:num w:numId="13" w16cid:durableId="727612504">
    <w:abstractNumId w:val="27"/>
  </w:num>
  <w:num w:numId="14" w16cid:durableId="75710897">
    <w:abstractNumId w:val="43"/>
  </w:num>
  <w:num w:numId="15" w16cid:durableId="2027946247">
    <w:abstractNumId w:val="14"/>
  </w:num>
  <w:num w:numId="16" w16cid:durableId="874387565">
    <w:abstractNumId w:val="31"/>
  </w:num>
  <w:num w:numId="17" w16cid:durableId="1909925443">
    <w:abstractNumId w:val="52"/>
  </w:num>
  <w:num w:numId="18" w16cid:durableId="776409967">
    <w:abstractNumId w:val="34"/>
  </w:num>
  <w:num w:numId="19" w16cid:durableId="629168628">
    <w:abstractNumId w:val="28"/>
  </w:num>
  <w:num w:numId="20" w16cid:durableId="1517575999">
    <w:abstractNumId w:val="7"/>
  </w:num>
  <w:num w:numId="21" w16cid:durableId="1702972261">
    <w:abstractNumId w:val="37"/>
  </w:num>
  <w:num w:numId="22" w16cid:durableId="2023776562">
    <w:abstractNumId w:val="48"/>
  </w:num>
  <w:num w:numId="23" w16cid:durableId="1827042242">
    <w:abstractNumId w:val="21"/>
  </w:num>
  <w:num w:numId="24" w16cid:durableId="2078938386">
    <w:abstractNumId w:val="10"/>
  </w:num>
  <w:num w:numId="25" w16cid:durableId="1626885671">
    <w:abstractNumId w:val="19"/>
  </w:num>
  <w:num w:numId="26" w16cid:durableId="1440832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15655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1450129">
    <w:abstractNumId w:val="12"/>
  </w:num>
  <w:num w:numId="29" w16cid:durableId="1761682851">
    <w:abstractNumId w:val="39"/>
  </w:num>
  <w:num w:numId="30" w16cid:durableId="573709548">
    <w:abstractNumId w:val="24"/>
  </w:num>
  <w:num w:numId="31" w16cid:durableId="839197694">
    <w:abstractNumId w:val="6"/>
  </w:num>
  <w:num w:numId="32" w16cid:durableId="1767576945">
    <w:abstractNumId w:val="53"/>
  </w:num>
  <w:num w:numId="33" w16cid:durableId="1480803091">
    <w:abstractNumId w:val="36"/>
  </w:num>
  <w:num w:numId="34" w16cid:durableId="477037114">
    <w:abstractNumId w:val="4"/>
  </w:num>
  <w:num w:numId="35" w16cid:durableId="723721171">
    <w:abstractNumId w:val="23"/>
  </w:num>
  <w:num w:numId="36" w16cid:durableId="1820875255">
    <w:abstractNumId w:val="11"/>
  </w:num>
  <w:num w:numId="37" w16cid:durableId="1484278265">
    <w:abstractNumId w:val="51"/>
  </w:num>
  <w:num w:numId="38" w16cid:durableId="1607080586">
    <w:abstractNumId w:val="46"/>
  </w:num>
  <w:num w:numId="39" w16cid:durableId="1770006840">
    <w:abstractNumId w:val="45"/>
  </w:num>
  <w:num w:numId="40" w16cid:durableId="679771734">
    <w:abstractNumId w:val="47"/>
  </w:num>
  <w:num w:numId="41" w16cid:durableId="1324504982">
    <w:abstractNumId w:val="32"/>
  </w:num>
  <w:num w:numId="42" w16cid:durableId="1503400013">
    <w:abstractNumId w:val="35"/>
  </w:num>
  <w:num w:numId="43" w16cid:durableId="1809742556">
    <w:abstractNumId w:val="13"/>
  </w:num>
  <w:num w:numId="44" w16cid:durableId="1257397210">
    <w:abstractNumId w:val="26"/>
  </w:num>
  <w:num w:numId="45" w16cid:durableId="1080522107">
    <w:abstractNumId w:val="38"/>
  </w:num>
  <w:num w:numId="46" w16cid:durableId="1375891402">
    <w:abstractNumId w:val="22"/>
  </w:num>
  <w:num w:numId="47" w16cid:durableId="69962308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96884534">
    <w:abstractNumId w:val="16"/>
  </w:num>
  <w:num w:numId="49" w16cid:durableId="329525348">
    <w:abstractNumId w:val="20"/>
  </w:num>
  <w:num w:numId="50" w16cid:durableId="989091687">
    <w:abstractNumId w:val="30"/>
  </w:num>
  <w:numIdMacAtCleanup w:val="5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łażej Rychlik">
    <w15:presenceInfo w15:providerId="None" w15:userId="Błażej Rych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F"/>
    <w:rsid w:val="00000EA1"/>
    <w:rsid w:val="0000248B"/>
    <w:rsid w:val="000033C5"/>
    <w:rsid w:val="00003FDB"/>
    <w:rsid w:val="000047EF"/>
    <w:rsid w:val="00004FA3"/>
    <w:rsid w:val="0000686F"/>
    <w:rsid w:val="00006E7E"/>
    <w:rsid w:val="00007AC7"/>
    <w:rsid w:val="000100BC"/>
    <w:rsid w:val="00010972"/>
    <w:rsid w:val="00010A59"/>
    <w:rsid w:val="00010BB9"/>
    <w:rsid w:val="00011DC6"/>
    <w:rsid w:val="00011DE7"/>
    <w:rsid w:val="00011E59"/>
    <w:rsid w:val="00012F7C"/>
    <w:rsid w:val="00013A94"/>
    <w:rsid w:val="00014611"/>
    <w:rsid w:val="000147A0"/>
    <w:rsid w:val="00014F95"/>
    <w:rsid w:val="00016001"/>
    <w:rsid w:val="00016067"/>
    <w:rsid w:val="000162D4"/>
    <w:rsid w:val="000164EA"/>
    <w:rsid w:val="00017347"/>
    <w:rsid w:val="00017918"/>
    <w:rsid w:val="00021006"/>
    <w:rsid w:val="000221E7"/>
    <w:rsid w:val="00022C44"/>
    <w:rsid w:val="00022F89"/>
    <w:rsid w:val="00022FAC"/>
    <w:rsid w:val="000231BB"/>
    <w:rsid w:val="00026690"/>
    <w:rsid w:val="00027EF1"/>
    <w:rsid w:val="00030A01"/>
    <w:rsid w:val="00032AD1"/>
    <w:rsid w:val="00034BFC"/>
    <w:rsid w:val="00035EF0"/>
    <w:rsid w:val="000400D5"/>
    <w:rsid w:val="00040380"/>
    <w:rsid w:val="000413D0"/>
    <w:rsid w:val="00041882"/>
    <w:rsid w:val="00041976"/>
    <w:rsid w:val="0004251C"/>
    <w:rsid w:val="00042C0F"/>
    <w:rsid w:val="00045BA7"/>
    <w:rsid w:val="0004688F"/>
    <w:rsid w:val="00050057"/>
    <w:rsid w:val="000503BB"/>
    <w:rsid w:val="000517C3"/>
    <w:rsid w:val="00051D75"/>
    <w:rsid w:val="00052841"/>
    <w:rsid w:val="00054BF3"/>
    <w:rsid w:val="000552A2"/>
    <w:rsid w:val="0005539F"/>
    <w:rsid w:val="00056397"/>
    <w:rsid w:val="0005672F"/>
    <w:rsid w:val="00057762"/>
    <w:rsid w:val="00057E82"/>
    <w:rsid w:val="00060380"/>
    <w:rsid w:val="000614D0"/>
    <w:rsid w:val="0006179E"/>
    <w:rsid w:val="000617FB"/>
    <w:rsid w:val="000626CC"/>
    <w:rsid w:val="00062E13"/>
    <w:rsid w:val="00062FDB"/>
    <w:rsid w:val="00063CEB"/>
    <w:rsid w:val="000640D5"/>
    <w:rsid w:val="00064841"/>
    <w:rsid w:val="00065D44"/>
    <w:rsid w:val="00065F72"/>
    <w:rsid w:val="00066C5D"/>
    <w:rsid w:val="000676B3"/>
    <w:rsid w:val="000702F7"/>
    <w:rsid w:val="00073C76"/>
    <w:rsid w:val="000743CF"/>
    <w:rsid w:val="000748EE"/>
    <w:rsid w:val="00075124"/>
    <w:rsid w:val="0007567C"/>
    <w:rsid w:val="00076832"/>
    <w:rsid w:val="0007735D"/>
    <w:rsid w:val="0007752A"/>
    <w:rsid w:val="000807AC"/>
    <w:rsid w:val="00080BE6"/>
    <w:rsid w:val="0008128B"/>
    <w:rsid w:val="00081994"/>
    <w:rsid w:val="00081CC1"/>
    <w:rsid w:val="000838A7"/>
    <w:rsid w:val="00085923"/>
    <w:rsid w:val="00085B3C"/>
    <w:rsid w:val="00085D6B"/>
    <w:rsid w:val="00086893"/>
    <w:rsid w:val="000869A0"/>
    <w:rsid w:val="0008702C"/>
    <w:rsid w:val="000876CB"/>
    <w:rsid w:val="00090167"/>
    <w:rsid w:val="000903FF"/>
    <w:rsid w:val="000911A0"/>
    <w:rsid w:val="0009217D"/>
    <w:rsid w:val="00092F6F"/>
    <w:rsid w:val="000965E0"/>
    <w:rsid w:val="00096A9D"/>
    <w:rsid w:val="00096CAD"/>
    <w:rsid w:val="00096E20"/>
    <w:rsid w:val="000970ED"/>
    <w:rsid w:val="000A119A"/>
    <w:rsid w:val="000A190E"/>
    <w:rsid w:val="000A2277"/>
    <w:rsid w:val="000A35B0"/>
    <w:rsid w:val="000A3AAF"/>
    <w:rsid w:val="000A42FC"/>
    <w:rsid w:val="000A4AEB"/>
    <w:rsid w:val="000A56B0"/>
    <w:rsid w:val="000A5B1E"/>
    <w:rsid w:val="000A601B"/>
    <w:rsid w:val="000A6F2D"/>
    <w:rsid w:val="000B0106"/>
    <w:rsid w:val="000B1159"/>
    <w:rsid w:val="000B131A"/>
    <w:rsid w:val="000B2844"/>
    <w:rsid w:val="000B57EE"/>
    <w:rsid w:val="000B60C7"/>
    <w:rsid w:val="000B77FA"/>
    <w:rsid w:val="000C023E"/>
    <w:rsid w:val="000C0CED"/>
    <w:rsid w:val="000C19EF"/>
    <w:rsid w:val="000C37D3"/>
    <w:rsid w:val="000C4097"/>
    <w:rsid w:val="000C582A"/>
    <w:rsid w:val="000C6161"/>
    <w:rsid w:val="000C638C"/>
    <w:rsid w:val="000C7495"/>
    <w:rsid w:val="000C77C9"/>
    <w:rsid w:val="000D0433"/>
    <w:rsid w:val="000D0591"/>
    <w:rsid w:val="000D0EAB"/>
    <w:rsid w:val="000D1797"/>
    <w:rsid w:val="000D26CB"/>
    <w:rsid w:val="000D2EDC"/>
    <w:rsid w:val="000D30FB"/>
    <w:rsid w:val="000D31EE"/>
    <w:rsid w:val="000D33EF"/>
    <w:rsid w:val="000D3C44"/>
    <w:rsid w:val="000D3E2D"/>
    <w:rsid w:val="000D5AF5"/>
    <w:rsid w:val="000D67DD"/>
    <w:rsid w:val="000D6F18"/>
    <w:rsid w:val="000E2310"/>
    <w:rsid w:val="000E30D1"/>
    <w:rsid w:val="000E35B3"/>
    <w:rsid w:val="000E4C29"/>
    <w:rsid w:val="000E5F84"/>
    <w:rsid w:val="000E5FB3"/>
    <w:rsid w:val="000E61A1"/>
    <w:rsid w:val="000E6636"/>
    <w:rsid w:val="000E7572"/>
    <w:rsid w:val="000F050F"/>
    <w:rsid w:val="000F08FF"/>
    <w:rsid w:val="000F12E1"/>
    <w:rsid w:val="000F2136"/>
    <w:rsid w:val="000F2F83"/>
    <w:rsid w:val="000F3ABA"/>
    <w:rsid w:val="000F3B82"/>
    <w:rsid w:val="000F44E6"/>
    <w:rsid w:val="000F47F7"/>
    <w:rsid w:val="00104401"/>
    <w:rsid w:val="001046D0"/>
    <w:rsid w:val="00104DAD"/>
    <w:rsid w:val="001052FF"/>
    <w:rsid w:val="00106550"/>
    <w:rsid w:val="00106B1B"/>
    <w:rsid w:val="00107359"/>
    <w:rsid w:val="00107D15"/>
    <w:rsid w:val="00107FD6"/>
    <w:rsid w:val="00110286"/>
    <w:rsid w:val="00111923"/>
    <w:rsid w:val="001120D2"/>
    <w:rsid w:val="0011420A"/>
    <w:rsid w:val="00114920"/>
    <w:rsid w:val="0011511D"/>
    <w:rsid w:val="001162F2"/>
    <w:rsid w:val="0011711C"/>
    <w:rsid w:val="00117F80"/>
    <w:rsid w:val="00120CE3"/>
    <w:rsid w:val="00121B66"/>
    <w:rsid w:val="001221AD"/>
    <w:rsid w:val="00122534"/>
    <w:rsid w:val="001225F3"/>
    <w:rsid w:val="00122959"/>
    <w:rsid w:val="001244E7"/>
    <w:rsid w:val="00124CA6"/>
    <w:rsid w:val="00125817"/>
    <w:rsid w:val="00126EDC"/>
    <w:rsid w:val="0013078F"/>
    <w:rsid w:val="00131618"/>
    <w:rsid w:val="00132A95"/>
    <w:rsid w:val="00133389"/>
    <w:rsid w:val="00133E5F"/>
    <w:rsid w:val="001340CE"/>
    <w:rsid w:val="00135128"/>
    <w:rsid w:val="0013526B"/>
    <w:rsid w:val="00140C2F"/>
    <w:rsid w:val="001412F3"/>
    <w:rsid w:val="00141351"/>
    <w:rsid w:val="00141F1F"/>
    <w:rsid w:val="0014257A"/>
    <w:rsid w:val="00143665"/>
    <w:rsid w:val="0014423F"/>
    <w:rsid w:val="00147414"/>
    <w:rsid w:val="00147DB2"/>
    <w:rsid w:val="00150CBD"/>
    <w:rsid w:val="001513BD"/>
    <w:rsid w:val="00151993"/>
    <w:rsid w:val="00152137"/>
    <w:rsid w:val="001535C4"/>
    <w:rsid w:val="001536E4"/>
    <w:rsid w:val="001538B2"/>
    <w:rsid w:val="0015432C"/>
    <w:rsid w:val="0015443C"/>
    <w:rsid w:val="00154867"/>
    <w:rsid w:val="00155F5B"/>
    <w:rsid w:val="00156068"/>
    <w:rsid w:val="00157180"/>
    <w:rsid w:val="00160012"/>
    <w:rsid w:val="0016124D"/>
    <w:rsid w:val="00162F96"/>
    <w:rsid w:val="00163C32"/>
    <w:rsid w:val="00163E2B"/>
    <w:rsid w:val="00163EA0"/>
    <w:rsid w:val="001641CC"/>
    <w:rsid w:val="001646E3"/>
    <w:rsid w:val="00165FDD"/>
    <w:rsid w:val="0016615F"/>
    <w:rsid w:val="00167D19"/>
    <w:rsid w:val="00167D9A"/>
    <w:rsid w:val="00171B80"/>
    <w:rsid w:val="001728D1"/>
    <w:rsid w:val="00173FEE"/>
    <w:rsid w:val="00174126"/>
    <w:rsid w:val="00174471"/>
    <w:rsid w:val="00176A31"/>
    <w:rsid w:val="0017756F"/>
    <w:rsid w:val="001806E9"/>
    <w:rsid w:val="00180D31"/>
    <w:rsid w:val="0018219B"/>
    <w:rsid w:val="00182814"/>
    <w:rsid w:val="00182EB5"/>
    <w:rsid w:val="00183275"/>
    <w:rsid w:val="00183BD4"/>
    <w:rsid w:val="001841BB"/>
    <w:rsid w:val="00187321"/>
    <w:rsid w:val="00187DBF"/>
    <w:rsid w:val="00187DE5"/>
    <w:rsid w:val="00190177"/>
    <w:rsid w:val="001917C2"/>
    <w:rsid w:val="0019257F"/>
    <w:rsid w:val="0019295C"/>
    <w:rsid w:val="00194295"/>
    <w:rsid w:val="00194B4B"/>
    <w:rsid w:val="00194E1C"/>
    <w:rsid w:val="001959FC"/>
    <w:rsid w:val="00195C03"/>
    <w:rsid w:val="001963F7"/>
    <w:rsid w:val="001A0D5B"/>
    <w:rsid w:val="001A1304"/>
    <w:rsid w:val="001A209B"/>
    <w:rsid w:val="001A2704"/>
    <w:rsid w:val="001A2BDE"/>
    <w:rsid w:val="001A51ED"/>
    <w:rsid w:val="001A6317"/>
    <w:rsid w:val="001A636B"/>
    <w:rsid w:val="001B0625"/>
    <w:rsid w:val="001B0638"/>
    <w:rsid w:val="001B0D41"/>
    <w:rsid w:val="001B1BEF"/>
    <w:rsid w:val="001B2ACF"/>
    <w:rsid w:val="001B318A"/>
    <w:rsid w:val="001B394E"/>
    <w:rsid w:val="001B4B05"/>
    <w:rsid w:val="001B5F40"/>
    <w:rsid w:val="001B68FB"/>
    <w:rsid w:val="001B712D"/>
    <w:rsid w:val="001B7C2A"/>
    <w:rsid w:val="001C1530"/>
    <w:rsid w:val="001C2066"/>
    <w:rsid w:val="001C2FDA"/>
    <w:rsid w:val="001C37C1"/>
    <w:rsid w:val="001C393F"/>
    <w:rsid w:val="001C4D75"/>
    <w:rsid w:val="001C7883"/>
    <w:rsid w:val="001C789D"/>
    <w:rsid w:val="001D15E5"/>
    <w:rsid w:val="001D1912"/>
    <w:rsid w:val="001D2EA9"/>
    <w:rsid w:val="001D3EF5"/>
    <w:rsid w:val="001D4497"/>
    <w:rsid w:val="001D4927"/>
    <w:rsid w:val="001D4C4B"/>
    <w:rsid w:val="001D4E0F"/>
    <w:rsid w:val="001D502A"/>
    <w:rsid w:val="001D5DB7"/>
    <w:rsid w:val="001D633F"/>
    <w:rsid w:val="001D68EA"/>
    <w:rsid w:val="001E0134"/>
    <w:rsid w:val="001E0C82"/>
    <w:rsid w:val="001E1F43"/>
    <w:rsid w:val="001E1F9B"/>
    <w:rsid w:val="001E1FC2"/>
    <w:rsid w:val="001E35CC"/>
    <w:rsid w:val="001E37F7"/>
    <w:rsid w:val="001E45E4"/>
    <w:rsid w:val="001E517A"/>
    <w:rsid w:val="001E65F2"/>
    <w:rsid w:val="001E7B26"/>
    <w:rsid w:val="001F1091"/>
    <w:rsid w:val="001F19B3"/>
    <w:rsid w:val="001F2135"/>
    <w:rsid w:val="001F49CA"/>
    <w:rsid w:val="001F5187"/>
    <w:rsid w:val="001F547F"/>
    <w:rsid w:val="001F5CFC"/>
    <w:rsid w:val="001F629D"/>
    <w:rsid w:val="001F62A0"/>
    <w:rsid w:val="00200BC6"/>
    <w:rsid w:val="00200EAE"/>
    <w:rsid w:val="002016BA"/>
    <w:rsid w:val="002019A7"/>
    <w:rsid w:val="002029B2"/>
    <w:rsid w:val="00202BB6"/>
    <w:rsid w:val="00203573"/>
    <w:rsid w:val="00204089"/>
    <w:rsid w:val="00204A10"/>
    <w:rsid w:val="00204AB3"/>
    <w:rsid w:val="00204EC1"/>
    <w:rsid w:val="002064B3"/>
    <w:rsid w:val="0020756B"/>
    <w:rsid w:val="00207A4B"/>
    <w:rsid w:val="00210A4E"/>
    <w:rsid w:val="002118C2"/>
    <w:rsid w:val="002126F3"/>
    <w:rsid w:val="00212C7E"/>
    <w:rsid w:val="002130A2"/>
    <w:rsid w:val="00213A15"/>
    <w:rsid w:val="00213BB6"/>
    <w:rsid w:val="00213F31"/>
    <w:rsid w:val="002149A9"/>
    <w:rsid w:val="00216D09"/>
    <w:rsid w:val="00216D69"/>
    <w:rsid w:val="00217E11"/>
    <w:rsid w:val="00220534"/>
    <w:rsid w:val="00220570"/>
    <w:rsid w:val="002206D1"/>
    <w:rsid w:val="00220F9A"/>
    <w:rsid w:val="00221E17"/>
    <w:rsid w:val="002222AC"/>
    <w:rsid w:val="00222AFD"/>
    <w:rsid w:val="002235F9"/>
    <w:rsid w:val="00226A18"/>
    <w:rsid w:val="002314C4"/>
    <w:rsid w:val="002321DA"/>
    <w:rsid w:val="00232738"/>
    <w:rsid w:val="002335C0"/>
    <w:rsid w:val="00235878"/>
    <w:rsid w:val="00235AE3"/>
    <w:rsid w:val="00236D9F"/>
    <w:rsid w:val="002373C1"/>
    <w:rsid w:val="00237606"/>
    <w:rsid w:val="0024161A"/>
    <w:rsid w:val="00241A9E"/>
    <w:rsid w:val="002426F9"/>
    <w:rsid w:val="002436AD"/>
    <w:rsid w:val="002447F3"/>
    <w:rsid w:val="00244DA4"/>
    <w:rsid w:val="00247387"/>
    <w:rsid w:val="00250569"/>
    <w:rsid w:val="00251499"/>
    <w:rsid w:val="002516B2"/>
    <w:rsid w:val="00251902"/>
    <w:rsid w:val="00251916"/>
    <w:rsid w:val="0025193C"/>
    <w:rsid w:val="00251E39"/>
    <w:rsid w:val="00252265"/>
    <w:rsid w:val="002522AD"/>
    <w:rsid w:val="00252F20"/>
    <w:rsid w:val="002541B3"/>
    <w:rsid w:val="00254BDA"/>
    <w:rsid w:val="00254C10"/>
    <w:rsid w:val="002562F7"/>
    <w:rsid w:val="00256523"/>
    <w:rsid w:val="002568C5"/>
    <w:rsid w:val="00257CFC"/>
    <w:rsid w:val="00260072"/>
    <w:rsid w:val="00262ACD"/>
    <w:rsid w:val="00263885"/>
    <w:rsid w:val="00263916"/>
    <w:rsid w:val="002643BF"/>
    <w:rsid w:val="002649C7"/>
    <w:rsid w:val="00265E2E"/>
    <w:rsid w:val="002662B5"/>
    <w:rsid w:val="00267C88"/>
    <w:rsid w:val="002720F3"/>
    <w:rsid w:val="002731FE"/>
    <w:rsid w:val="002739A8"/>
    <w:rsid w:val="00275DE3"/>
    <w:rsid w:val="00275E20"/>
    <w:rsid w:val="00275EC8"/>
    <w:rsid w:val="0027760D"/>
    <w:rsid w:val="00277B72"/>
    <w:rsid w:val="002801EF"/>
    <w:rsid w:val="00280A4E"/>
    <w:rsid w:val="00280BD8"/>
    <w:rsid w:val="00282107"/>
    <w:rsid w:val="002823AB"/>
    <w:rsid w:val="002834AF"/>
    <w:rsid w:val="00283A15"/>
    <w:rsid w:val="00283E5B"/>
    <w:rsid w:val="00283F53"/>
    <w:rsid w:val="0028543E"/>
    <w:rsid w:val="0028550F"/>
    <w:rsid w:val="002856E2"/>
    <w:rsid w:val="00285EE7"/>
    <w:rsid w:val="00286577"/>
    <w:rsid w:val="00286CB6"/>
    <w:rsid w:val="00286D6F"/>
    <w:rsid w:val="00287057"/>
    <w:rsid w:val="00287E69"/>
    <w:rsid w:val="0029041B"/>
    <w:rsid w:val="00292E8B"/>
    <w:rsid w:val="00295FC0"/>
    <w:rsid w:val="00296209"/>
    <w:rsid w:val="002968A9"/>
    <w:rsid w:val="00297BAA"/>
    <w:rsid w:val="002A0EA0"/>
    <w:rsid w:val="002A19A1"/>
    <w:rsid w:val="002A1BFF"/>
    <w:rsid w:val="002A4710"/>
    <w:rsid w:val="002A5475"/>
    <w:rsid w:val="002A6AF8"/>
    <w:rsid w:val="002B0C84"/>
    <w:rsid w:val="002B10A6"/>
    <w:rsid w:val="002B275D"/>
    <w:rsid w:val="002B2EFA"/>
    <w:rsid w:val="002B4024"/>
    <w:rsid w:val="002B4451"/>
    <w:rsid w:val="002B4658"/>
    <w:rsid w:val="002B4FA8"/>
    <w:rsid w:val="002B5571"/>
    <w:rsid w:val="002B5676"/>
    <w:rsid w:val="002B62E7"/>
    <w:rsid w:val="002B661C"/>
    <w:rsid w:val="002B71A3"/>
    <w:rsid w:val="002B75CF"/>
    <w:rsid w:val="002C0DBF"/>
    <w:rsid w:val="002C1376"/>
    <w:rsid w:val="002C14D9"/>
    <w:rsid w:val="002C1DE2"/>
    <w:rsid w:val="002C2039"/>
    <w:rsid w:val="002C2942"/>
    <w:rsid w:val="002C2A27"/>
    <w:rsid w:val="002C416F"/>
    <w:rsid w:val="002C5544"/>
    <w:rsid w:val="002C5B00"/>
    <w:rsid w:val="002C669D"/>
    <w:rsid w:val="002C6A4A"/>
    <w:rsid w:val="002C7858"/>
    <w:rsid w:val="002D0279"/>
    <w:rsid w:val="002D1698"/>
    <w:rsid w:val="002D22D1"/>
    <w:rsid w:val="002D2A07"/>
    <w:rsid w:val="002D509E"/>
    <w:rsid w:val="002D535A"/>
    <w:rsid w:val="002D54DD"/>
    <w:rsid w:val="002D6767"/>
    <w:rsid w:val="002D6B42"/>
    <w:rsid w:val="002D6CBA"/>
    <w:rsid w:val="002D6D32"/>
    <w:rsid w:val="002D7B82"/>
    <w:rsid w:val="002E013D"/>
    <w:rsid w:val="002E0897"/>
    <w:rsid w:val="002E174B"/>
    <w:rsid w:val="002E2368"/>
    <w:rsid w:val="002E2CA1"/>
    <w:rsid w:val="002E33A0"/>
    <w:rsid w:val="002E39CF"/>
    <w:rsid w:val="002E41F8"/>
    <w:rsid w:val="002E592E"/>
    <w:rsid w:val="002E5EDD"/>
    <w:rsid w:val="002E5F3F"/>
    <w:rsid w:val="002E5FB5"/>
    <w:rsid w:val="002E677B"/>
    <w:rsid w:val="002E6F76"/>
    <w:rsid w:val="002E704D"/>
    <w:rsid w:val="002E73F5"/>
    <w:rsid w:val="002E759B"/>
    <w:rsid w:val="002E7D3F"/>
    <w:rsid w:val="002F0E90"/>
    <w:rsid w:val="002F19BE"/>
    <w:rsid w:val="002F2ADC"/>
    <w:rsid w:val="002F42EC"/>
    <w:rsid w:val="002F53E4"/>
    <w:rsid w:val="002F5415"/>
    <w:rsid w:val="002F5957"/>
    <w:rsid w:val="002F5981"/>
    <w:rsid w:val="002F5DAF"/>
    <w:rsid w:val="002F6209"/>
    <w:rsid w:val="002F63D6"/>
    <w:rsid w:val="002F6726"/>
    <w:rsid w:val="00300F5F"/>
    <w:rsid w:val="00301236"/>
    <w:rsid w:val="00302834"/>
    <w:rsid w:val="00302F6F"/>
    <w:rsid w:val="00303944"/>
    <w:rsid w:val="0030420E"/>
    <w:rsid w:val="00304B8A"/>
    <w:rsid w:val="00304F43"/>
    <w:rsid w:val="003060F9"/>
    <w:rsid w:val="0030665C"/>
    <w:rsid w:val="00306BED"/>
    <w:rsid w:val="00307089"/>
    <w:rsid w:val="00307163"/>
    <w:rsid w:val="00307ABB"/>
    <w:rsid w:val="0031079D"/>
    <w:rsid w:val="00311966"/>
    <w:rsid w:val="00311A2D"/>
    <w:rsid w:val="00311FAC"/>
    <w:rsid w:val="00312364"/>
    <w:rsid w:val="003127EB"/>
    <w:rsid w:val="0031387B"/>
    <w:rsid w:val="0031390A"/>
    <w:rsid w:val="00313DF4"/>
    <w:rsid w:val="003157AD"/>
    <w:rsid w:val="00316574"/>
    <w:rsid w:val="00320918"/>
    <w:rsid w:val="00320DAD"/>
    <w:rsid w:val="00320DD3"/>
    <w:rsid w:val="0032108A"/>
    <w:rsid w:val="00321B51"/>
    <w:rsid w:val="00322399"/>
    <w:rsid w:val="0032246C"/>
    <w:rsid w:val="0032339D"/>
    <w:rsid w:val="003233CD"/>
    <w:rsid w:val="00323B82"/>
    <w:rsid w:val="00324577"/>
    <w:rsid w:val="00324C58"/>
    <w:rsid w:val="00325689"/>
    <w:rsid w:val="003275D0"/>
    <w:rsid w:val="00330609"/>
    <w:rsid w:val="003319A8"/>
    <w:rsid w:val="00331F8F"/>
    <w:rsid w:val="0033260E"/>
    <w:rsid w:val="00334D2B"/>
    <w:rsid w:val="0033505C"/>
    <w:rsid w:val="003351B4"/>
    <w:rsid w:val="00335A8B"/>
    <w:rsid w:val="00335C0A"/>
    <w:rsid w:val="00336A0B"/>
    <w:rsid w:val="00340A76"/>
    <w:rsid w:val="00341241"/>
    <w:rsid w:val="003416D8"/>
    <w:rsid w:val="00342189"/>
    <w:rsid w:val="003424BD"/>
    <w:rsid w:val="00342689"/>
    <w:rsid w:val="00342B13"/>
    <w:rsid w:val="003448D3"/>
    <w:rsid w:val="00345615"/>
    <w:rsid w:val="003459EA"/>
    <w:rsid w:val="00346911"/>
    <w:rsid w:val="00346AF8"/>
    <w:rsid w:val="00347485"/>
    <w:rsid w:val="003474B3"/>
    <w:rsid w:val="003509C7"/>
    <w:rsid w:val="00355248"/>
    <w:rsid w:val="00355B9B"/>
    <w:rsid w:val="00356457"/>
    <w:rsid w:val="00356B4E"/>
    <w:rsid w:val="00356C87"/>
    <w:rsid w:val="00356E01"/>
    <w:rsid w:val="003570AC"/>
    <w:rsid w:val="00357784"/>
    <w:rsid w:val="00357C48"/>
    <w:rsid w:val="00357D1F"/>
    <w:rsid w:val="0036021A"/>
    <w:rsid w:val="003623DA"/>
    <w:rsid w:val="00362756"/>
    <w:rsid w:val="00362807"/>
    <w:rsid w:val="00362CED"/>
    <w:rsid w:val="003660CC"/>
    <w:rsid w:val="00366106"/>
    <w:rsid w:val="00366270"/>
    <w:rsid w:val="0036675F"/>
    <w:rsid w:val="0036705C"/>
    <w:rsid w:val="0036796D"/>
    <w:rsid w:val="0037132C"/>
    <w:rsid w:val="003725C7"/>
    <w:rsid w:val="00373266"/>
    <w:rsid w:val="003739CB"/>
    <w:rsid w:val="00373B41"/>
    <w:rsid w:val="0037464E"/>
    <w:rsid w:val="00376021"/>
    <w:rsid w:val="0037633F"/>
    <w:rsid w:val="003764CA"/>
    <w:rsid w:val="00376633"/>
    <w:rsid w:val="003768EC"/>
    <w:rsid w:val="00377D9F"/>
    <w:rsid w:val="00380CB9"/>
    <w:rsid w:val="00380E09"/>
    <w:rsid w:val="00380ED5"/>
    <w:rsid w:val="00381C65"/>
    <w:rsid w:val="0038357D"/>
    <w:rsid w:val="003836B0"/>
    <w:rsid w:val="003849D1"/>
    <w:rsid w:val="003862B0"/>
    <w:rsid w:val="0038757B"/>
    <w:rsid w:val="00387E7E"/>
    <w:rsid w:val="00391D27"/>
    <w:rsid w:val="00392A20"/>
    <w:rsid w:val="003934B1"/>
    <w:rsid w:val="00394D14"/>
    <w:rsid w:val="003953AD"/>
    <w:rsid w:val="00396BFD"/>
    <w:rsid w:val="003973C9"/>
    <w:rsid w:val="003A258D"/>
    <w:rsid w:val="003A2949"/>
    <w:rsid w:val="003A2A9D"/>
    <w:rsid w:val="003A3657"/>
    <w:rsid w:val="003A4977"/>
    <w:rsid w:val="003A6A32"/>
    <w:rsid w:val="003A779E"/>
    <w:rsid w:val="003A790E"/>
    <w:rsid w:val="003A7EDE"/>
    <w:rsid w:val="003B0CE2"/>
    <w:rsid w:val="003B1007"/>
    <w:rsid w:val="003B150E"/>
    <w:rsid w:val="003B1B89"/>
    <w:rsid w:val="003B24A6"/>
    <w:rsid w:val="003B312F"/>
    <w:rsid w:val="003B3269"/>
    <w:rsid w:val="003B39A9"/>
    <w:rsid w:val="003B3C92"/>
    <w:rsid w:val="003B3D72"/>
    <w:rsid w:val="003B3D9A"/>
    <w:rsid w:val="003B5864"/>
    <w:rsid w:val="003B5D73"/>
    <w:rsid w:val="003B5FC6"/>
    <w:rsid w:val="003B6872"/>
    <w:rsid w:val="003B6D37"/>
    <w:rsid w:val="003C05D3"/>
    <w:rsid w:val="003C168B"/>
    <w:rsid w:val="003C3802"/>
    <w:rsid w:val="003C38EF"/>
    <w:rsid w:val="003C4F26"/>
    <w:rsid w:val="003C562A"/>
    <w:rsid w:val="003C57A5"/>
    <w:rsid w:val="003C6EE1"/>
    <w:rsid w:val="003D0212"/>
    <w:rsid w:val="003D0C71"/>
    <w:rsid w:val="003D32F4"/>
    <w:rsid w:val="003D34AA"/>
    <w:rsid w:val="003D454C"/>
    <w:rsid w:val="003D49A9"/>
    <w:rsid w:val="003D523F"/>
    <w:rsid w:val="003D63BD"/>
    <w:rsid w:val="003D7481"/>
    <w:rsid w:val="003E0022"/>
    <w:rsid w:val="003E145E"/>
    <w:rsid w:val="003E1470"/>
    <w:rsid w:val="003E19A7"/>
    <w:rsid w:val="003E2EEF"/>
    <w:rsid w:val="003E3424"/>
    <w:rsid w:val="003E34CD"/>
    <w:rsid w:val="003E403D"/>
    <w:rsid w:val="003E43D9"/>
    <w:rsid w:val="003E469F"/>
    <w:rsid w:val="003E4E4E"/>
    <w:rsid w:val="003E5CD9"/>
    <w:rsid w:val="003E6222"/>
    <w:rsid w:val="003E7B40"/>
    <w:rsid w:val="003F03A0"/>
    <w:rsid w:val="003F0716"/>
    <w:rsid w:val="003F1935"/>
    <w:rsid w:val="003F27D3"/>
    <w:rsid w:val="003F2939"/>
    <w:rsid w:val="003F2BF0"/>
    <w:rsid w:val="003F3F65"/>
    <w:rsid w:val="003F43A0"/>
    <w:rsid w:val="003F4CF2"/>
    <w:rsid w:val="003F53E3"/>
    <w:rsid w:val="003F69DA"/>
    <w:rsid w:val="003F79D2"/>
    <w:rsid w:val="003F7E49"/>
    <w:rsid w:val="0040008E"/>
    <w:rsid w:val="00400B8D"/>
    <w:rsid w:val="00401462"/>
    <w:rsid w:val="004023AB"/>
    <w:rsid w:val="00402C2D"/>
    <w:rsid w:val="00402CFC"/>
    <w:rsid w:val="00403663"/>
    <w:rsid w:val="00404313"/>
    <w:rsid w:val="00404E66"/>
    <w:rsid w:val="00405743"/>
    <w:rsid w:val="004071A2"/>
    <w:rsid w:val="00411B3B"/>
    <w:rsid w:val="00412056"/>
    <w:rsid w:val="0041219E"/>
    <w:rsid w:val="004141C9"/>
    <w:rsid w:val="004148C2"/>
    <w:rsid w:val="00414CEE"/>
    <w:rsid w:val="0041541D"/>
    <w:rsid w:val="004159B7"/>
    <w:rsid w:val="004164E7"/>
    <w:rsid w:val="00420C0A"/>
    <w:rsid w:val="0042194B"/>
    <w:rsid w:val="004220D7"/>
    <w:rsid w:val="004233EF"/>
    <w:rsid w:val="00423FDE"/>
    <w:rsid w:val="004242FD"/>
    <w:rsid w:val="00424759"/>
    <w:rsid w:val="0042480C"/>
    <w:rsid w:val="00424865"/>
    <w:rsid w:val="004249F3"/>
    <w:rsid w:val="004263DE"/>
    <w:rsid w:val="00426F75"/>
    <w:rsid w:val="00431394"/>
    <w:rsid w:val="0043332C"/>
    <w:rsid w:val="0043350E"/>
    <w:rsid w:val="004337D2"/>
    <w:rsid w:val="004345C4"/>
    <w:rsid w:val="00435287"/>
    <w:rsid w:val="004363BD"/>
    <w:rsid w:val="00436F87"/>
    <w:rsid w:val="00437CAE"/>
    <w:rsid w:val="00437D61"/>
    <w:rsid w:val="00437E17"/>
    <w:rsid w:val="0044166D"/>
    <w:rsid w:val="00442385"/>
    <w:rsid w:val="00442CAF"/>
    <w:rsid w:val="00443452"/>
    <w:rsid w:val="00443721"/>
    <w:rsid w:val="004439B9"/>
    <w:rsid w:val="00443F71"/>
    <w:rsid w:val="00444030"/>
    <w:rsid w:val="004440BD"/>
    <w:rsid w:val="00445B7D"/>
    <w:rsid w:val="00446261"/>
    <w:rsid w:val="0044768B"/>
    <w:rsid w:val="0045073B"/>
    <w:rsid w:val="00450842"/>
    <w:rsid w:val="00450B17"/>
    <w:rsid w:val="00450F29"/>
    <w:rsid w:val="00451661"/>
    <w:rsid w:val="00451A9D"/>
    <w:rsid w:val="00452D16"/>
    <w:rsid w:val="00452E28"/>
    <w:rsid w:val="00452E47"/>
    <w:rsid w:val="00452F8C"/>
    <w:rsid w:val="00453541"/>
    <w:rsid w:val="00453B0C"/>
    <w:rsid w:val="00455C48"/>
    <w:rsid w:val="00457408"/>
    <w:rsid w:val="00460E45"/>
    <w:rsid w:val="004619EB"/>
    <w:rsid w:val="00461A2B"/>
    <w:rsid w:val="00461B72"/>
    <w:rsid w:val="00463002"/>
    <w:rsid w:val="00463BCC"/>
    <w:rsid w:val="00463F87"/>
    <w:rsid w:val="0046452A"/>
    <w:rsid w:val="004647BD"/>
    <w:rsid w:val="00464FD1"/>
    <w:rsid w:val="0046507A"/>
    <w:rsid w:val="00465362"/>
    <w:rsid w:val="0046613D"/>
    <w:rsid w:val="00466A86"/>
    <w:rsid w:val="00466EBF"/>
    <w:rsid w:val="004708EF"/>
    <w:rsid w:val="00470992"/>
    <w:rsid w:val="00471FE5"/>
    <w:rsid w:val="0047202D"/>
    <w:rsid w:val="004721C7"/>
    <w:rsid w:val="004729BD"/>
    <w:rsid w:val="00472A0A"/>
    <w:rsid w:val="00472B8A"/>
    <w:rsid w:val="00473306"/>
    <w:rsid w:val="00474C27"/>
    <w:rsid w:val="0047510C"/>
    <w:rsid w:val="0047598F"/>
    <w:rsid w:val="004759D9"/>
    <w:rsid w:val="00475DFC"/>
    <w:rsid w:val="00477A60"/>
    <w:rsid w:val="00477AB3"/>
    <w:rsid w:val="004825C5"/>
    <w:rsid w:val="004828BC"/>
    <w:rsid w:val="00484920"/>
    <w:rsid w:val="00484B91"/>
    <w:rsid w:val="004854F6"/>
    <w:rsid w:val="00485762"/>
    <w:rsid w:val="00485946"/>
    <w:rsid w:val="00485FC8"/>
    <w:rsid w:val="0049054A"/>
    <w:rsid w:val="00491507"/>
    <w:rsid w:val="0049185F"/>
    <w:rsid w:val="00491A2A"/>
    <w:rsid w:val="00491C64"/>
    <w:rsid w:val="004927C1"/>
    <w:rsid w:val="004936DD"/>
    <w:rsid w:val="00494411"/>
    <w:rsid w:val="00494ACB"/>
    <w:rsid w:val="00496EC2"/>
    <w:rsid w:val="004975AF"/>
    <w:rsid w:val="004977A7"/>
    <w:rsid w:val="004A0285"/>
    <w:rsid w:val="004A0AD3"/>
    <w:rsid w:val="004A1BF9"/>
    <w:rsid w:val="004A1C76"/>
    <w:rsid w:val="004A3C81"/>
    <w:rsid w:val="004A3EDB"/>
    <w:rsid w:val="004A4899"/>
    <w:rsid w:val="004A51CC"/>
    <w:rsid w:val="004A5ED7"/>
    <w:rsid w:val="004A6BDD"/>
    <w:rsid w:val="004B09E8"/>
    <w:rsid w:val="004B21E3"/>
    <w:rsid w:val="004B2F50"/>
    <w:rsid w:val="004B2FDE"/>
    <w:rsid w:val="004B33C8"/>
    <w:rsid w:val="004B4FA3"/>
    <w:rsid w:val="004B560C"/>
    <w:rsid w:val="004B5926"/>
    <w:rsid w:val="004B5D7C"/>
    <w:rsid w:val="004B69A1"/>
    <w:rsid w:val="004C05A0"/>
    <w:rsid w:val="004C2E87"/>
    <w:rsid w:val="004C33B0"/>
    <w:rsid w:val="004C3A11"/>
    <w:rsid w:val="004C4983"/>
    <w:rsid w:val="004C60A9"/>
    <w:rsid w:val="004C625F"/>
    <w:rsid w:val="004C6338"/>
    <w:rsid w:val="004C7153"/>
    <w:rsid w:val="004C745F"/>
    <w:rsid w:val="004D0E6F"/>
    <w:rsid w:val="004D2D5F"/>
    <w:rsid w:val="004D3BE5"/>
    <w:rsid w:val="004D3C0A"/>
    <w:rsid w:val="004D4053"/>
    <w:rsid w:val="004D5A57"/>
    <w:rsid w:val="004D5A9E"/>
    <w:rsid w:val="004D6556"/>
    <w:rsid w:val="004D65C8"/>
    <w:rsid w:val="004D6E3F"/>
    <w:rsid w:val="004D764E"/>
    <w:rsid w:val="004D7ACA"/>
    <w:rsid w:val="004D7E3E"/>
    <w:rsid w:val="004E0183"/>
    <w:rsid w:val="004E0386"/>
    <w:rsid w:val="004E040C"/>
    <w:rsid w:val="004E12F2"/>
    <w:rsid w:val="004E1532"/>
    <w:rsid w:val="004E1600"/>
    <w:rsid w:val="004E23E8"/>
    <w:rsid w:val="004E2430"/>
    <w:rsid w:val="004E43DF"/>
    <w:rsid w:val="004E44C7"/>
    <w:rsid w:val="004E453E"/>
    <w:rsid w:val="004E4BCB"/>
    <w:rsid w:val="004E4D2C"/>
    <w:rsid w:val="004E4FC0"/>
    <w:rsid w:val="004E60F9"/>
    <w:rsid w:val="004E65C0"/>
    <w:rsid w:val="004E7AC8"/>
    <w:rsid w:val="004E7B48"/>
    <w:rsid w:val="004F0A25"/>
    <w:rsid w:val="004F1404"/>
    <w:rsid w:val="004F14BD"/>
    <w:rsid w:val="004F2275"/>
    <w:rsid w:val="004F252D"/>
    <w:rsid w:val="004F2B91"/>
    <w:rsid w:val="004F2F04"/>
    <w:rsid w:val="004F3150"/>
    <w:rsid w:val="004F446F"/>
    <w:rsid w:val="004F52B9"/>
    <w:rsid w:val="00500B54"/>
    <w:rsid w:val="00501BA8"/>
    <w:rsid w:val="00501F8B"/>
    <w:rsid w:val="0050224D"/>
    <w:rsid w:val="005024C2"/>
    <w:rsid w:val="00504F64"/>
    <w:rsid w:val="00505369"/>
    <w:rsid w:val="00507D01"/>
    <w:rsid w:val="00507F1F"/>
    <w:rsid w:val="00510B54"/>
    <w:rsid w:val="00511384"/>
    <w:rsid w:val="00511B83"/>
    <w:rsid w:val="00511CCB"/>
    <w:rsid w:val="00512317"/>
    <w:rsid w:val="00512496"/>
    <w:rsid w:val="0051326D"/>
    <w:rsid w:val="00515117"/>
    <w:rsid w:val="00515C1D"/>
    <w:rsid w:val="005170D4"/>
    <w:rsid w:val="00517557"/>
    <w:rsid w:val="00517DC9"/>
    <w:rsid w:val="00517EE8"/>
    <w:rsid w:val="00520778"/>
    <w:rsid w:val="00520977"/>
    <w:rsid w:val="005233A7"/>
    <w:rsid w:val="005241E2"/>
    <w:rsid w:val="00524203"/>
    <w:rsid w:val="00524473"/>
    <w:rsid w:val="00524785"/>
    <w:rsid w:val="005253B0"/>
    <w:rsid w:val="005256F7"/>
    <w:rsid w:val="00525CAC"/>
    <w:rsid w:val="005266A5"/>
    <w:rsid w:val="00526944"/>
    <w:rsid w:val="00526E48"/>
    <w:rsid w:val="00527679"/>
    <w:rsid w:val="0052771B"/>
    <w:rsid w:val="005300DF"/>
    <w:rsid w:val="00531942"/>
    <w:rsid w:val="00531BC7"/>
    <w:rsid w:val="00532EFC"/>
    <w:rsid w:val="00532F84"/>
    <w:rsid w:val="00533656"/>
    <w:rsid w:val="00533FF3"/>
    <w:rsid w:val="00535189"/>
    <w:rsid w:val="00536D04"/>
    <w:rsid w:val="005377BB"/>
    <w:rsid w:val="00540241"/>
    <w:rsid w:val="00540E55"/>
    <w:rsid w:val="00542BF0"/>
    <w:rsid w:val="005443E6"/>
    <w:rsid w:val="00544824"/>
    <w:rsid w:val="0054542E"/>
    <w:rsid w:val="005510C8"/>
    <w:rsid w:val="005513C5"/>
    <w:rsid w:val="00551537"/>
    <w:rsid w:val="00551826"/>
    <w:rsid w:val="00551F6F"/>
    <w:rsid w:val="00553D1A"/>
    <w:rsid w:val="00555362"/>
    <w:rsid w:val="005557CE"/>
    <w:rsid w:val="00555B83"/>
    <w:rsid w:val="00555BEB"/>
    <w:rsid w:val="005562B9"/>
    <w:rsid w:val="005572DB"/>
    <w:rsid w:val="0055730E"/>
    <w:rsid w:val="0056002C"/>
    <w:rsid w:val="00560FC4"/>
    <w:rsid w:val="005615E9"/>
    <w:rsid w:val="00561833"/>
    <w:rsid w:val="00562332"/>
    <w:rsid w:val="00562F82"/>
    <w:rsid w:val="0056332E"/>
    <w:rsid w:val="005639DA"/>
    <w:rsid w:val="00565AEA"/>
    <w:rsid w:val="00566490"/>
    <w:rsid w:val="00567A4B"/>
    <w:rsid w:val="00570DCD"/>
    <w:rsid w:val="005713AF"/>
    <w:rsid w:val="00572464"/>
    <w:rsid w:val="00572E20"/>
    <w:rsid w:val="005763D8"/>
    <w:rsid w:val="00580649"/>
    <w:rsid w:val="00581084"/>
    <w:rsid w:val="00581497"/>
    <w:rsid w:val="005822E0"/>
    <w:rsid w:val="00583665"/>
    <w:rsid w:val="00586B38"/>
    <w:rsid w:val="00587040"/>
    <w:rsid w:val="00587239"/>
    <w:rsid w:val="00587F73"/>
    <w:rsid w:val="00590088"/>
    <w:rsid w:val="00590C36"/>
    <w:rsid w:val="00591178"/>
    <w:rsid w:val="005926A1"/>
    <w:rsid w:val="00593759"/>
    <w:rsid w:val="00593A97"/>
    <w:rsid w:val="00593CBD"/>
    <w:rsid w:val="005952E9"/>
    <w:rsid w:val="005A0A67"/>
    <w:rsid w:val="005A1BB2"/>
    <w:rsid w:val="005A28C1"/>
    <w:rsid w:val="005A2EA2"/>
    <w:rsid w:val="005A39DB"/>
    <w:rsid w:val="005A5148"/>
    <w:rsid w:val="005A547F"/>
    <w:rsid w:val="005A570C"/>
    <w:rsid w:val="005A61EE"/>
    <w:rsid w:val="005A6490"/>
    <w:rsid w:val="005A6848"/>
    <w:rsid w:val="005B15E8"/>
    <w:rsid w:val="005B385B"/>
    <w:rsid w:val="005B3A53"/>
    <w:rsid w:val="005B49F5"/>
    <w:rsid w:val="005B4FFA"/>
    <w:rsid w:val="005B555D"/>
    <w:rsid w:val="005B59F3"/>
    <w:rsid w:val="005B7848"/>
    <w:rsid w:val="005C0AC7"/>
    <w:rsid w:val="005C0DE3"/>
    <w:rsid w:val="005C2233"/>
    <w:rsid w:val="005C375D"/>
    <w:rsid w:val="005C42BF"/>
    <w:rsid w:val="005C45E5"/>
    <w:rsid w:val="005C495F"/>
    <w:rsid w:val="005C6040"/>
    <w:rsid w:val="005C7D3E"/>
    <w:rsid w:val="005C7E79"/>
    <w:rsid w:val="005D0B6B"/>
    <w:rsid w:val="005D1C08"/>
    <w:rsid w:val="005D2D14"/>
    <w:rsid w:val="005D315A"/>
    <w:rsid w:val="005D38DC"/>
    <w:rsid w:val="005D39FC"/>
    <w:rsid w:val="005D6437"/>
    <w:rsid w:val="005D700C"/>
    <w:rsid w:val="005E0549"/>
    <w:rsid w:val="005E07E0"/>
    <w:rsid w:val="005E118A"/>
    <w:rsid w:val="005E1DCD"/>
    <w:rsid w:val="005E1E53"/>
    <w:rsid w:val="005E291E"/>
    <w:rsid w:val="005E3858"/>
    <w:rsid w:val="005E41A2"/>
    <w:rsid w:val="005E5CE3"/>
    <w:rsid w:val="005E6BA2"/>
    <w:rsid w:val="005E73DE"/>
    <w:rsid w:val="005E7DA1"/>
    <w:rsid w:val="005E7DB0"/>
    <w:rsid w:val="005F1838"/>
    <w:rsid w:val="005F1A11"/>
    <w:rsid w:val="005F2561"/>
    <w:rsid w:val="005F370E"/>
    <w:rsid w:val="005F3847"/>
    <w:rsid w:val="005F3923"/>
    <w:rsid w:val="005F4608"/>
    <w:rsid w:val="005F4EF4"/>
    <w:rsid w:val="005F54B9"/>
    <w:rsid w:val="005F62BF"/>
    <w:rsid w:val="005F6C6D"/>
    <w:rsid w:val="005F73C0"/>
    <w:rsid w:val="006007AE"/>
    <w:rsid w:val="00600F40"/>
    <w:rsid w:val="006015E1"/>
    <w:rsid w:val="006019E6"/>
    <w:rsid w:val="006051CA"/>
    <w:rsid w:val="00610C3F"/>
    <w:rsid w:val="00611F4F"/>
    <w:rsid w:val="00613E1C"/>
    <w:rsid w:val="006146D7"/>
    <w:rsid w:val="00615F3B"/>
    <w:rsid w:val="00616521"/>
    <w:rsid w:val="00616664"/>
    <w:rsid w:val="00616891"/>
    <w:rsid w:val="006169C6"/>
    <w:rsid w:val="006173D4"/>
    <w:rsid w:val="00617522"/>
    <w:rsid w:val="00620706"/>
    <w:rsid w:val="00620717"/>
    <w:rsid w:val="00621282"/>
    <w:rsid w:val="00621D0D"/>
    <w:rsid w:val="0062309B"/>
    <w:rsid w:val="006238BA"/>
    <w:rsid w:val="00623AA1"/>
    <w:rsid w:val="006248CF"/>
    <w:rsid w:val="00625B76"/>
    <w:rsid w:val="006260C6"/>
    <w:rsid w:val="00627893"/>
    <w:rsid w:val="00630C40"/>
    <w:rsid w:val="006311E0"/>
    <w:rsid w:val="00631D6B"/>
    <w:rsid w:val="006320B5"/>
    <w:rsid w:val="006321FD"/>
    <w:rsid w:val="0063311A"/>
    <w:rsid w:val="00633158"/>
    <w:rsid w:val="00633B16"/>
    <w:rsid w:val="00635330"/>
    <w:rsid w:val="00636678"/>
    <w:rsid w:val="00640729"/>
    <w:rsid w:val="0064196C"/>
    <w:rsid w:val="00641F7F"/>
    <w:rsid w:val="006423A4"/>
    <w:rsid w:val="00642AEA"/>
    <w:rsid w:val="00642FD9"/>
    <w:rsid w:val="006435DF"/>
    <w:rsid w:val="00643D67"/>
    <w:rsid w:val="006441A4"/>
    <w:rsid w:val="00644266"/>
    <w:rsid w:val="00644529"/>
    <w:rsid w:val="00646549"/>
    <w:rsid w:val="00647018"/>
    <w:rsid w:val="00650A1C"/>
    <w:rsid w:val="0065190C"/>
    <w:rsid w:val="00652172"/>
    <w:rsid w:val="00652768"/>
    <w:rsid w:val="00652818"/>
    <w:rsid w:val="00652834"/>
    <w:rsid w:val="006531C1"/>
    <w:rsid w:val="006532BF"/>
    <w:rsid w:val="00654581"/>
    <w:rsid w:val="00655479"/>
    <w:rsid w:val="0065596D"/>
    <w:rsid w:val="006560F9"/>
    <w:rsid w:val="0065794E"/>
    <w:rsid w:val="00661D4B"/>
    <w:rsid w:val="0066212C"/>
    <w:rsid w:val="00662D3A"/>
    <w:rsid w:val="006631C4"/>
    <w:rsid w:val="00664ADC"/>
    <w:rsid w:val="00665305"/>
    <w:rsid w:val="0066531C"/>
    <w:rsid w:val="00665B55"/>
    <w:rsid w:val="00666D73"/>
    <w:rsid w:val="0066759A"/>
    <w:rsid w:val="00667864"/>
    <w:rsid w:val="006679E1"/>
    <w:rsid w:val="0067024A"/>
    <w:rsid w:val="0067058E"/>
    <w:rsid w:val="006705A1"/>
    <w:rsid w:val="0067177E"/>
    <w:rsid w:val="00671C12"/>
    <w:rsid w:val="00672437"/>
    <w:rsid w:val="00672B85"/>
    <w:rsid w:val="00674B17"/>
    <w:rsid w:val="006768E0"/>
    <w:rsid w:val="00676F9A"/>
    <w:rsid w:val="00677004"/>
    <w:rsid w:val="006773B0"/>
    <w:rsid w:val="006774FD"/>
    <w:rsid w:val="00677AB1"/>
    <w:rsid w:val="006800AB"/>
    <w:rsid w:val="00680499"/>
    <w:rsid w:val="0068055F"/>
    <w:rsid w:val="00680C97"/>
    <w:rsid w:val="0068148F"/>
    <w:rsid w:val="00681B38"/>
    <w:rsid w:val="00682D67"/>
    <w:rsid w:val="00683B6A"/>
    <w:rsid w:val="00683EAB"/>
    <w:rsid w:val="0068404F"/>
    <w:rsid w:val="006849E0"/>
    <w:rsid w:val="00684E55"/>
    <w:rsid w:val="006867A6"/>
    <w:rsid w:val="0068717E"/>
    <w:rsid w:val="0068750B"/>
    <w:rsid w:val="0069196E"/>
    <w:rsid w:val="0069304F"/>
    <w:rsid w:val="006934B2"/>
    <w:rsid w:val="0069506F"/>
    <w:rsid w:val="006A0822"/>
    <w:rsid w:val="006A1671"/>
    <w:rsid w:val="006A1D17"/>
    <w:rsid w:val="006A23CF"/>
    <w:rsid w:val="006A3A38"/>
    <w:rsid w:val="006A4028"/>
    <w:rsid w:val="006A4663"/>
    <w:rsid w:val="006A4859"/>
    <w:rsid w:val="006A4D71"/>
    <w:rsid w:val="006A517D"/>
    <w:rsid w:val="006A51AB"/>
    <w:rsid w:val="006A5251"/>
    <w:rsid w:val="006A53E5"/>
    <w:rsid w:val="006A5DA1"/>
    <w:rsid w:val="006A6AD0"/>
    <w:rsid w:val="006A6C47"/>
    <w:rsid w:val="006A6E0D"/>
    <w:rsid w:val="006A78B4"/>
    <w:rsid w:val="006B037A"/>
    <w:rsid w:val="006B18C3"/>
    <w:rsid w:val="006B337C"/>
    <w:rsid w:val="006B5FDE"/>
    <w:rsid w:val="006B648D"/>
    <w:rsid w:val="006B6748"/>
    <w:rsid w:val="006B6C9B"/>
    <w:rsid w:val="006C167C"/>
    <w:rsid w:val="006C2E5E"/>
    <w:rsid w:val="006C3572"/>
    <w:rsid w:val="006C35E4"/>
    <w:rsid w:val="006C41CE"/>
    <w:rsid w:val="006C48B4"/>
    <w:rsid w:val="006C4E28"/>
    <w:rsid w:val="006C5049"/>
    <w:rsid w:val="006C5A82"/>
    <w:rsid w:val="006C6AC8"/>
    <w:rsid w:val="006C711F"/>
    <w:rsid w:val="006D2BE4"/>
    <w:rsid w:val="006D3829"/>
    <w:rsid w:val="006D3E96"/>
    <w:rsid w:val="006D413F"/>
    <w:rsid w:val="006D450B"/>
    <w:rsid w:val="006D460D"/>
    <w:rsid w:val="006D5410"/>
    <w:rsid w:val="006D574C"/>
    <w:rsid w:val="006D578D"/>
    <w:rsid w:val="006D7268"/>
    <w:rsid w:val="006D7761"/>
    <w:rsid w:val="006E06D7"/>
    <w:rsid w:val="006E1388"/>
    <w:rsid w:val="006E1F24"/>
    <w:rsid w:val="006E206E"/>
    <w:rsid w:val="006E39D6"/>
    <w:rsid w:val="006E595F"/>
    <w:rsid w:val="006E6DF9"/>
    <w:rsid w:val="006E706F"/>
    <w:rsid w:val="006E7CDC"/>
    <w:rsid w:val="006F006F"/>
    <w:rsid w:val="006F03AF"/>
    <w:rsid w:val="006F05E4"/>
    <w:rsid w:val="006F0E33"/>
    <w:rsid w:val="006F14A8"/>
    <w:rsid w:val="006F1644"/>
    <w:rsid w:val="006F251E"/>
    <w:rsid w:val="006F2839"/>
    <w:rsid w:val="006F2C03"/>
    <w:rsid w:val="006F326D"/>
    <w:rsid w:val="006F3ACD"/>
    <w:rsid w:val="006F3F14"/>
    <w:rsid w:val="006F47CB"/>
    <w:rsid w:val="006F4951"/>
    <w:rsid w:val="006F4CB6"/>
    <w:rsid w:val="006F6DC9"/>
    <w:rsid w:val="006F6E36"/>
    <w:rsid w:val="00700AFC"/>
    <w:rsid w:val="0070191E"/>
    <w:rsid w:val="007019F6"/>
    <w:rsid w:val="007027D0"/>
    <w:rsid w:val="00702F8E"/>
    <w:rsid w:val="0070515F"/>
    <w:rsid w:val="00705453"/>
    <w:rsid w:val="007054B3"/>
    <w:rsid w:val="00706C76"/>
    <w:rsid w:val="007072EA"/>
    <w:rsid w:val="0070775E"/>
    <w:rsid w:val="00707FD1"/>
    <w:rsid w:val="00712BE2"/>
    <w:rsid w:val="00713ACF"/>
    <w:rsid w:val="00713D32"/>
    <w:rsid w:val="0071464A"/>
    <w:rsid w:val="00714976"/>
    <w:rsid w:val="00714D2C"/>
    <w:rsid w:val="007153A5"/>
    <w:rsid w:val="00715794"/>
    <w:rsid w:val="0071647F"/>
    <w:rsid w:val="00716766"/>
    <w:rsid w:val="00717087"/>
    <w:rsid w:val="00721894"/>
    <w:rsid w:val="00721940"/>
    <w:rsid w:val="0072225B"/>
    <w:rsid w:val="00722E6E"/>
    <w:rsid w:val="007239FF"/>
    <w:rsid w:val="00726BA8"/>
    <w:rsid w:val="00727A50"/>
    <w:rsid w:val="00727F20"/>
    <w:rsid w:val="007313C2"/>
    <w:rsid w:val="00733AE4"/>
    <w:rsid w:val="00734D2D"/>
    <w:rsid w:val="00734ED3"/>
    <w:rsid w:val="00735752"/>
    <w:rsid w:val="00737056"/>
    <w:rsid w:val="00737DFC"/>
    <w:rsid w:val="007418B4"/>
    <w:rsid w:val="00742542"/>
    <w:rsid w:val="00742669"/>
    <w:rsid w:val="00743F5B"/>
    <w:rsid w:val="007445A1"/>
    <w:rsid w:val="00744B14"/>
    <w:rsid w:val="00744CEA"/>
    <w:rsid w:val="007469ED"/>
    <w:rsid w:val="00751C1C"/>
    <w:rsid w:val="00752B77"/>
    <w:rsid w:val="00753A01"/>
    <w:rsid w:val="00753ACF"/>
    <w:rsid w:val="007541CC"/>
    <w:rsid w:val="00754512"/>
    <w:rsid w:val="00755D3F"/>
    <w:rsid w:val="007560A3"/>
    <w:rsid w:val="0075704D"/>
    <w:rsid w:val="00757637"/>
    <w:rsid w:val="007579DB"/>
    <w:rsid w:val="007604D1"/>
    <w:rsid w:val="00762726"/>
    <w:rsid w:val="00763531"/>
    <w:rsid w:val="00763874"/>
    <w:rsid w:val="00763BFB"/>
    <w:rsid w:val="0076478C"/>
    <w:rsid w:val="0076536F"/>
    <w:rsid w:val="0076641A"/>
    <w:rsid w:val="0076685A"/>
    <w:rsid w:val="00766AA7"/>
    <w:rsid w:val="0076701C"/>
    <w:rsid w:val="00767436"/>
    <w:rsid w:val="00767C2F"/>
    <w:rsid w:val="0077187F"/>
    <w:rsid w:val="007720DE"/>
    <w:rsid w:val="00772615"/>
    <w:rsid w:val="00774800"/>
    <w:rsid w:val="00774E37"/>
    <w:rsid w:val="007754D5"/>
    <w:rsid w:val="007766FA"/>
    <w:rsid w:val="00777DF8"/>
    <w:rsid w:val="00782746"/>
    <w:rsid w:val="00783A39"/>
    <w:rsid w:val="00785A2A"/>
    <w:rsid w:val="00785DFA"/>
    <w:rsid w:val="00785EDD"/>
    <w:rsid w:val="00785F81"/>
    <w:rsid w:val="00787D6B"/>
    <w:rsid w:val="007901D7"/>
    <w:rsid w:val="00790BB5"/>
    <w:rsid w:val="00790C5D"/>
    <w:rsid w:val="007912C1"/>
    <w:rsid w:val="007917AE"/>
    <w:rsid w:val="00791BE5"/>
    <w:rsid w:val="007927E9"/>
    <w:rsid w:val="0079285E"/>
    <w:rsid w:val="00792E99"/>
    <w:rsid w:val="00793EFC"/>
    <w:rsid w:val="007941E5"/>
    <w:rsid w:val="00794800"/>
    <w:rsid w:val="00795D4E"/>
    <w:rsid w:val="00796EC8"/>
    <w:rsid w:val="007A178A"/>
    <w:rsid w:val="007A37A7"/>
    <w:rsid w:val="007A3EC0"/>
    <w:rsid w:val="007A45B8"/>
    <w:rsid w:val="007A5663"/>
    <w:rsid w:val="007A70B8"/>
    <w:rsid w:val="007A7790"/>
    <w:rsid w:val="007A7984"/>
    <w:rsid w:val="007A7B42"/>
    <w:rsid w:val="007B03FF"/>
    <w:rsid w:val="007B0A0A"/>
    <w:rsid w:val="007B1A57"/>
    <w:rsid w:val="007B2034"/>
    <w:rsid w:val="007B2E64"/>
    <w:rsid w:val="007B339F"/>
    <w:rsid w:val="007B3A75"/>
    <w:rsid w:val="007B3D44"/>
    <w:rsid w:val="007B4459"/>
    <w:rsid w:val="007B456C"/>
    <w:rsid w:val="007B52F2"/>
    <w:rsid w:val="007B5B32"/>
    <w:rsid w:val="007B6237"/>
    <w:rsid w:val="007B7134"/>
    <w:rsid w:val="007B7D43"/>
    <w:rsid w:val="007C0AAE"/>
    <w:rsid w:val="007C2D5F"/>
    <w:rsid w:val="007C3F54"/>
    <w:rsid w:val="007C4756"/>
    <w:rsid w:val="007C5650"/>
    <w:rsid w:val="007C62CC"/>
    <w:rsid w:val="007C6A4C"/>
    <w:rsid w:val="007C6AFE"/>
    <w:rsid w:val="007C6D6E"/>
    <w:rsid w:val="007C7F54"/>
    <w:rsid w:val="007D1DB5"/>
    <w:rsid w:val="007D2658"/>
    <w:rsid w:val="007D2D90"/>
    <w:rsid w:val="007D316E"/>
    <w:rsid w:val="007D3F3C"/>
    <w:rsid w:val="007D4CEF"/>
    <w:rsid w:val="007D603E"/>
    <w:rsid w:val="007D66EB"/>
    <w:rsid w:val="007D7588"/>
    <w:rsid w:val="007E0053"/>
    <w:rsid w:val="007E0EED"/>
    <w:rsid w:val="007E1530"/>
    <w:rsid w:val="007E2D0A"/>
    <w:rsid w:val="007E2FA9"/>
    <w:rsid w:val="007E3841"/>
    <w:rsid w:val="007E462F"/>
    <w:rsid w:val="007E4D8D"/>
    <w:rsid w:val="007E542F"/>
    <w:rsid w:val="007E595E"/>
    <w:rsid w:val="007E6196"/>
    <w:rsid w:val="007E6220"/>
    <w:rsid w:val="007E744B"/>
    <w:rsid w:val="007F25A6"/>
    <w:rsid w:val="007F2836"/>
    <w:rsid w:val="007F2C3C"/>
    <w:rsid w:val="007F35A7"/>
    <w:rsid w:val="007F3639"/>
    <w:rsid w:val="007F4362"/>
    <w:rsid w:val="007F4A18"/>
    <w:rsid w:val="007F4B55"/>
    <w:rsid w:val="007F6DDE"/>
    <w:rsid w:val="007F6F65"/>
    <w:rsid w:val="007F79F7"/>
    <w:rsid w:val="008009F1"/>
    <w:rsid w:val="0080159A"/>
    <w:rsid w:val="008030BB"/>
    <w:rsid w:val="00803D70"/>
    <w:rsid w:val="008044AA"/>
    <w:rsid w:val="00806444"/>
    <w:rsid w:val="00807986"/>
    <w:rsid w:val="00810C9B"/>
    <w:rsid w:val="008119EB"/>
    <w:rsid w:val="00813B04"/>
    <w:rsid w:val="0081478E"/>
    <w:rsid w:val="00814D76"/>
    <w:rsid w:val="00815798"/>
    <w:rsid w:val="00816E71"/>
    <w:rsid w:val="0081781B"/>
    <w:rsid w:val="008179BF"/>
    <w:rsid w:val="00817D28"/>
    <w:rsid w:val="0082002A"/>
    <w:rsid w:val="00820DFD"/>
    <w:rsid w:val="00823410"/>
    <w:rsid w:val="00823C57"/>
    <w:rsid w:val="008242FF"/>
    <w:rsid w:val="00824661"/>
    <w:rsid w:val="00824AEC"/>
    <w:rsid w:val="0082574F"/>
    <w:rsid w:val="00825F15"/>
    <w:rsid w:val="00826188"/>
    <w:rsid w:val="00826275"/>
    <w:rsid w:val="00831499"/>
    <w:rsid w:val="008316FB"/>
    <w:rsid w:val="00833BF8"/>
    <w:rsid w:val="00836032"/>
    <w:rsid w:val="00837052"/>
    <w:rsid w:val="0083736A"/>
    <w:rsid w:val="00842CCD"/>
    <w:rsid w:val="0084341F"/>
    <w:rsid w:val="0084400F"/>
    <w:rsid w:val="00844145"/>
    <w:rsid w:val="00844754"/>
    <w:rsid w:val="00844A38"/>
    <w:rsid w:val="00844B38"/>
    <w:rsid w:val="00846092"/>
    <w:rsid w:val="008466B5"/>
    <w:rsid w:val="00850471"/>
    <w:rsid w:val="008516ED"/>
    <w:rsid w:val="00851BBB"/>
    <w:rsid w:val="00853FA6"/>
    <w:rsid w:val="00855286"/>
    <w:rsid w:val="00855ABA"/>
    <w:rsid w:val="00855B71"/>
    <w:rsid w:val="008560EE"/>
    <w:rsid w:val="00857095"/>
    <w:rsid w:val="008603A7"/>
    <w:rsid w:val="008621D5"/>
    <w:rsid w:val="008627D3"/>
    <w:rsid w:val="00862EFC"/>
    <w:rsid w:val="0086383E"/>
    <w:rsid w:val="00863E07"/>
    <w:rsid w:val="0086512C"/>
    <w:rsid w:val="00865955"/>
    <w:rsid w:val="00865C6F"/>
    <w:rsid w:val="0086667C"/>
    <w:rsid w:val="00867177"/>
    <w:rsid w:val="0087118B"/>
    <w:rsid w:val="008723E1"/>
    <w:rsid w:val="00873648"/>
    <w:rsid w:val="00876484"/>
    <w:rsid w:val="00876B6A"/>
    <w:rsid w:val="00880778"/>
    <w:rsid w:val="0088160B"/>
    <w:rsid w:val="00881BA5"/>
    <w:rsid w:val="00881FFC"/>
    <w:rsid w:val="008821B3"/>
    <w:rsid w:val="00883519"/>
    <w:rsid w:val="00883ED8"/>
    <w:rsid w:val="00883FEF"/>
    <w:rsid w:val="00884F3A"/>
    <w:rsid w:val="00886FDF"/>
    <w:rsid w:val="0088734F"/>
    <w:rsid w:val="008909E7"/>
    <w:rsid w:val="00890A6D"/>
    <w:rsid w:val="008910D6"/>
    <w:rsid w:val="00891F17"/>
    <w:rsid w:val="008925B0"/>
    <w:rsid w:val="00892903"/>
    <w:rsid w:val="00892A9B"/>
    <w:rsid w:val="00894031"/>
    <w:rsid w:val="008944B3"/>
    <w:rsid w:val="00894EC1"/>
    <w:rsid w:val="00895B02"/>
    <w:rsid w:val="008972B9"/>
    <w:rsid w:val="008A056A"/>
    <w:rsid w:val="008A08F5"/>
    <w:rsid w:val="008A2FE4"/>
    <w:rsid w:val="008A3569"/>
    <w:rsid w:val="008A426A"/>
    <w:rsid w:val="008A481D"/>
    <w:rsid w:val="008A50A5"/>
    <w:rsid w:val="008A58EF"/>
    <w:rsid w:val="008A5BEF"/>
    <w:rsid w:val="008A746C"/>
    <w:rsid w:val="008A77C2"/>
    <w:rsid w:val="008B1310"/>
    <w:rsid w:val="008B1FF8"/>
    <w:rsid w:val="008B2A43"/>
    <w:rsid w:val="008B3C9F"/>
    <w:rsid w:val="008B3E14"/>
    <w:rsid w:val="008B4729"/>
    <w:rsid w:val="008B5CAA"/>
    <w:rsid w:val="008B75A4"/>
    <w:rsid w:val="008C04F9"/>
    <w:rsid w:val="008C4036"/>
    <w:rsid w:val="008C47BA"/>
    <w:rsid w:val="008C4C8A"/>
    <w:rsid w:val="008C4CB5"/>
    <w:rsid w:val="008C5338"/>
    <w:rsid w:val="008C574D"/>
    <w:rsid w:val="008C601E"/>
    <w:rsid w:val="008D0B3A"/>
    <w:rsid w:val="008D0DB8"/>
    <w:rsid w:val="008D13BB"/>
    <w:rsid w:val="008D1ADD"/>
    <w:rsid w:val="008D1B52"/>
    <w:rsid w:val="008D230E"/>
    <w:rsid w:val="008D3242"/>
    <w:rsid w:val="008D46AC"/>
    <w:rsid w:val="008D5C4A"/>
    <w:rsid w:val="008D5DC3"/>
    <w:rsid w:val="008D6009"/>
    <w:rsid w:val="008D6B0E"/>
    <w:rsid w:val="008D7102"/>
    <w:rsid w:val="008D7158"/>
    <w:rsid w:val="008E0E86"/>
    <w:rsid w:val="008E0FEE"/>
    <w:rsid w:val="008E1EDA"/>
    <w:rsid w:val="008E289E"/>
    <w:rsid w:val="008E399E"/>
    <w:rsid w:val="008E61C7"/>
    <w:rsid w:val="008E68D6"/>
    <w:rsid w:val="008E6DFE"/>
    <w:rsid w:val="008E6FC4"/>
    <w:rsid w:val="008E7490"/>
    <w:rsid w:val="008E7A43"/>
    <w:rsid w:val="008E7C96"/>
    <w:rsid w:val="008F1A8C"/>
    <w:rsid w:val="008F222F"/>
    <w:rsid w:val="008F2471"/>
    <w:rsid w:val="008F310C"/>
    <w:rsid w:val="008F3255"/>
    <w:rsid w:val="008F33BF"/>
    <w:rsid w:val="008F3866"/>
    <w:rsid w:val="008F4D3C"/>
    <w:rsid w:val="008F5840"/>
    <w:rsid w:val="008F5A57"/>
    <w:rsid w:val="008F7B6F"/>
    <w:rsid w:val="009007CC"/>
    <w:rsid w:val="009023B2"/>
    <w:rsid w:val="00902747"/>
    <w:rsid w:val="0090396D"/>
    <w:rsid w:val="00907C1A"/>
    <w:rsid w:val="00910DCE"/>
    <w:rsid w:val="00911845"/>
    <w:rsid w:val="00911F5C"/>
    <w:rsid w:val="0091289A"/>
    <w:rsid w:val="009134F3"/>
    <w:rsid w:val="00914466"/>
    <w:rsid w:val="00914C75"/>
    <w:rsid w:val="009163E4"/>
    <w:rsid w:val="00917B16"/>
    <w:rsid w:val="00921A13"/>
    <w:rsid w:val="009222AF"/>
    <w:rsid w:val="0092486E"/>
    <w:rsid w:val="00926CA1"/>
    <w:rsid w:val="00926FB4"/>
    <w:rsid w:val="00927E22"/>
    <w:rsid w:val="00930F5A"/>
    <w:rsid w:val="00931A47"/>
    <w:rsid w:val="00931F97"/>
    <w:rsid w:val="00932021"/>
    <w:rsid w:val="00934A34"/>
    <w:rsid w:val="009353BA"/>
    <w:rsid w:val="009355CD"/>
    <w:rsid w:val="0093603B"/>
    <w:rsid w:val="00937660"/>
    <w:rsid w:val="00940026"/>
    <w:rsid w:val="00940BBF"/>
    <w:rsid w:val="00941098"/>
    <w:rsid w:val="00941D1B"/>
    <w:rsid w:val="00941E18"/>
    <w:rsid w:val="00941F7E"/>
    <w:rsid w:val="00941FA4"/>
    <w:rsid w:val="0094271C"/>
    <w:rsid w:val="009428F4"/>
    <w:rsid w:val="00943F41"/>
    <w:rsid w:val="009443EE"/>
    <w:rsid w:val="009448B1"/>
    <w:rsid w:val="009457FF"/>
    <w:rsid w:val="0094627E"/>
    <w:rsid w:val="009463C9"/>
    <w:rsid w:val="009470F6"/>
    <w:rsid w:val="00950CEB"/>
    <w:rsid w:val="00951108"/>
    <w:rsid w:val="00953854"/>
    <w:rsid w:val="00954A0B"/>
    <w:rsid w:val="00954C80"/>
    <w:rsid w:val="00954E55"/>
    <w:rsid w:val="00955093"/>
    <w:rsid w:val="00955A16"/>
    <w:rsid w:val="00956A43"/>
    <w:rsid w:val="00956C43"/>
    <w:rsid w:val="00956E51"/>
    <w:rsid w:val="00960B48"/>
    <w:rsid w:val="00962337"/>
    <w:rsid w:val="00962F84"/>
    <w:rsid w:val="00963249"/>
    <w:rsid w:val="0096360C"/>
    <w:rsid w:val="009667B3"/>
    <w:rsid w:val="0096742B"/>
    <w:rsid w:val="00967673"/>
    <w:rsid w:val="009702E9"/>
    <w:rsid w:val="00970A83"/>
    <w:rsid w:val="00971602"/>
    <w:rsid w:val="00972B00"/>
    <w:rsid w:val="00972B79"/>
    <w:rsid w:val="00972E67"/>
    <w:rsid w:val="00973494"/>
    <w:rsid w:val="0097364D"/>
    <w:rsid w:val="009755F3"/>
    <w:rsid w:val="00975F71"/>
    <w:rsid w:val="00975FE0"/>
    <w:rsid w:val="00977107"/>
    <w:rsid w:val="00977422"/>
    <w:rsid w:val="009813AA"/>
    <w:rsid w:val="009827E2"/>
    <w:rsid w:val="009843B7"/>
    <w:rsid w:val="00984E34"/>
    <w:rsid w:val="009860C2"/>
    <w:rsid w:val="00986406"/>
    <w:rsid w:val="00987FEC"/>
    <w:rsid w:val="0099146F"/>
    <w:rsid w:val="009918C5"/>
    <w:rsid w:val="00991BCE"/>
    <w:rsid w:val="00991D06"/>
    <w:rsid w:val="00992981"/>
    <w:rsid w:val="00993015"/>
    <w:rsid w:val="00993614"/>
    <w:rsid w:val="00994AF3"/>
    <w:rsid w:val="00995018"/>
    <w:rsid w:val="009A0934"/>
    <w:rsid w:val="009A11CA"/>
    <w:rsid w:val="009A13F0"/>
    <w:rsid w:val="009A18E9"/>
    <w:rsid w:val="009A1E83"/>
    <w:rsid w:val="009A26C8"/>
    <w:rsid w:val="009A2BD6"/>
    <w:rsid w:val="009A59AD"/>
    <w:rsid w:val="009A5C1B"/>
    <w:rsid w:val="009A5E81"/>
    <w:rsid w:val="009A6984"/>
    <w:rsid w:val="009A7702"/>
    <w:rsid w:val="009B2189"/>
    <w:rsid w:val="009B2D37"/>
    <w:rsid w:val="009B33F3"/>
    <w:rsid w:val="009B368D"/>
    <w:rsid w:val="009B56B9"/>
    <w:rsid w:val="009B6EDB"/>
    <w:rsid w:val="009B7E3A"/>
    <w:rsid w:val="009C05AB"/>
    <w:rsid w:val="009C0ACA"/>
    <w:rsid w:val="009C138A"/>
    <w:rsid w:val="009C1AC4"/>
    <w:rsid w:val="009C1AFC"/>
    <w:rsid w:val="009C1EC3"/>
    <w:rsid w:val="009C2E0B"/>
    <w:rsid w:val="009C2FCB"/>
    <w:rsid w:val="009C3E04"/>
    <w:rsid w:val="009C403D"/>
    <w:rsid w:val="009C4E6F"/>
    <w:rsid w:val="009C7918"/>
    <w:rsid w:val="009C7C08"/>
    <w:rsid w:val="009D0CFA"/>
    <w:rsid w:val="009D0E00"/>
    <w:rsid w:val="009D13B9"/>
    <w:rsid w:val="009D2DB4"/>
    <w:rsid w:val="009D3322"/>
    <w:rsid w:val="009D40D1"/>
    <w:rsid w:val="009D42DE"/>
    <w:rsid w:val="009D51A4"/>
    <w:rsid w:val="009D5273"/>
    <w:rsid w:val="009D6C37"/>
    <w:rsid w:val="009D7D76"/>
    <w:rsid w:val="009E006A"/>
    <w:rsid w:val="009E1A15"/>
    <w:rsid w:val="009E21E6"/>
    <w:rsid w:val="009E25A6"/>
    <w:rsid w:val="009E3DE8"/>
    <w:rsid w:val="009E3EED"/>
    <w:rsid w:val="009E5D2D"/>
    <w:rsid w:val="009E71F4"/>
    <w:rsid w:val="009E7549"/>
    <w:rsid w:val="009E79DC"/>
    <w:rsid w:val="009F0467"/>
    <w:rsid w:val="009F28B8"/>
    <w:rsid w:val="009F2928"/>
    <w:rsid w:val="009F3624"/>
    <w:rsid w:val="009F534D"/>
    <w:rsid w:val="00A00147"/>
    <w:rsid w:val="00A0030C"/>
    <w:rsid w:val="00A0061E"/>
    <w:rsid w:val="00A009A1"/>
    <w:rsid w:val="00A00ADD"/>
    <w:rsid w:val="00A02722"/>
    <w:rsid w:val="00A02929"/>
    <w:rsid w:val="00A03026"/>
    <w:rsid w:val="00A03A84"/>
    <w:rsid w:val="00A03A91"/>
    <w:rsid w:val="00A04470"/>
    <w:rsid w:val="00A04944"/>
    <w:rsid w:val="00A06B1A"/>
    <w:rsid w:val="00A07B85"/>
    <w:rsid w:val="00A10FC3"/>
    <w:rsid w:val="00A1106F"/>
    <w:rsid w:val="00A110A8"/>
    <w:rsid w:val="00A116B0"/>
    <w:rsid w:val="00A12866"/>
    <w:rsid w:val="00A12EC4"/>
    <w:rsid w:val="00A13282"/>
    <w:rsid w:val="00A13883"/>
    <w:rsid w:val="00A13CB1"/>
    <w:rsid w:val="00A14FFC"/>
    <w:rsid w:val="00A15693"/>
    <w:rsid w:val="00A162A0"/>
    <w:rsid w:val="00A16382"/>
    <w:rsid w:val="00A1657F"/>
    <w:rsid w:val="00A16E95"/>
    <w:rsid w:val="00A20125"/>
    <w:rsid w:val="00A20807"/>
    <w:rsid w:val="00A222E4"/>
    <w:rsid w:val="00A23669"/>
    <w:rsid w:val="00A2398F"/>
    <w:rsid w:val="00A24EED"/>
    <w:rsid w:val="00A25C58"/>
    <w:rsid w:val="00A25FCE"/>
    <w:rsid w:val="00A26930"/>
    <w:rsid w:val="00A26C84"/>
    <w:rsid w:val="00A2788E"/>
    <w:rsid w:val="00A31467"/>
    <w:rsid w:val="00A316B4"/>
    <w:rsid w:val="00A33702"/>
    <w:rsid w:val="00A33EC9"/>
    <w:rsid w:val="00A34B3D"/>
    <w:rsid w:val="00A37395"/>
    <w:rsid w:val="00A376C9"/>
    <w:rsid w:val="00A40BBF"/>
    <w:rsid w:val="00A4143F"/>
    <w:rsid w:val="00A41E50"/>
    <w:rsid w:val="00A42750"/>
    <w:rsid w:val="00A4297A"/>
    <w:rsid w:val="00A42B83"/>
    <w:rsid w:val="00A42F36"/>
    <w:rsid w:val="00A439F4"/>
    <w:rsid w:val="00A441C3"/>
    <w:rsid w:val="00A44D08"/>
    <w:rsid w:val="00A45B92"/>
    <w:rsid w:val="00A50B65"/>
    <w:rsid w:val="00A50CD4"/>
    <w:rsid w:val="00A51D18"/>
    <w:rsid w:val="00A521B1"/>
    <w:rsid w:val="00A538DC"/>
    <w:rsid w:val="00A53F81"/>
    <w:rsid w:val="00A560D6"/>
    <w:rsid w:val="00A570F3"/>
    <w:rsid w:val="00A62121"/>
    <w:rsid w:val="00A62E91"/>
    <w:rsid w:val="00A63211"/>
    <w:rsid w:val="00A63374"/>
    <w:rsid w:val="00A63739"/>
    <w:rsid w:val="00A642E3"/>
    <w:rsid w:val="00A65D19"/>
    <w:rsid w:val="00A663C8"/>
    <w:rsid w:val="00A66B9D"/>
    <w:rsid w:val="00A67A0A"/>
    <w:rsid w:val="00A67EC2"/>
    <w:rsid w:val="00A71449"/>
    <w:rsid w:val="00A7187F"/>
    <w:rsid w:val="00A71941"/>
    <w:rsid w:val="00A7412C"/>
    <w:rsid w:val="00A7479F"/>
    <w:rsid w:val="00A75C34"/>
    <w:rsid w:val="00A75CEF"/>
    <w:rsid w:val="00A76223"/>
    <w:rsid w:val="00A779D0"/>
    <w:rsid w:val="00A80EE1"/>
    <w:rsid w:val="00A81203"/>
    <w:rsid w:val="00A818A9"/>
    <w:rsid w:val="00A81BA6"/>
    <w:rsid w:val="00A82396"/>
    <w:rsid w:val="00A826E2"/>
    <w:rsid w:val="00A8283D"/>
    <w:rsid w:val="00A83579"/>
    <w:rsid w:val="00A84777"/>
    <w:rsid w:val="00A84E32"/>
    <w:rsid w:val="00A855D9"/>
    <w:rsid w:val="00A86E25"/>
    <w:rsid w:val="00A86EF6"/>
    <w:rsid w:val="00A872E3"/>
    <w:rsid w:val="00A87388"/>
    <w:rsid w:val="00A87922"/>
    <w:rsid w:val="00A87C3F"/>
    <w:rsid w:val="00A87CF2"/>
    <w:rsid w:val="00A91C0F"/>
    <w:rsid w:val="00A925A6"/>
    <w:rsid w:val="00A93D5A"/>
    <w:rsid w:val="00A94209"/>
    <w:rsid w:val="00A9440B"/>
    <w:rsid w:val="00A95C84"/>
    <w:rsid w:val="00A96887"/>
    <w:rsid w:val="00A96EED"/>
    <w:rsid w:val="00A974A4"/>
    <w:rsid w:val="00A975B2"/>
    <w:rsid w:val="00A97C83"/>
    <w:rsid w:val="00AA0E00"/>
    <w:rsid w:val="00AA13FE"/>
    <w:rsid w:val="00AA1B31"/>
    <w:rsid w:val="00AA1C34"/>
    <w:rsid w:val="00AA2E0F"/>
    <w:rsid w:val="00AA3B98"/>
    <w:rsid w:val="00AA4761"/>
    <w:rsid w:val="00AA54AD"/>
    <w:rsid w:val="00AA586C"/>
    <w:rsid w:val="00AA7D3C"/>
    <w:rsid w:val="00AA7E7D"/>
    <w:rsid w:val="00AB42EE"/>
    <w:rsid w:val="00AB43D6"/>
    <w:rsid w:val="00AB446C"/>
    <w:rsid w:val="00AB4AAA"/>
    <w:rsid w:val="00AB641A"/>
    <w:rsid w:val="00AB6CFE"/>
    <w:rsid w:val="00AB77D4"/>
    <w:rsid w:val="00AB7B96"/>
    <w:rsid w:val="00AB7E0E"/>
    <w:rsid w:val="00AC0398"/>
    <w:rsid w:val="00AC2119"/>
    <w:rsid w:val="00AC3507"/>
    <w:rsid w:val="00AC415B"/>
    <w:rsid w:val="00AC4186"/>
    <w:rsid w:val="00AC4E73"/>
    <w:rsid w:val="00AC6BD3"/>
    <w:rsid w:val="00AC713D"/>
    <w:rsid w:val="00AC7A25"/>
    <w:rsid w:val="00AC7FC4"/>
    <w:rsid w:val="00AD05DE"/>
    <w:rsid w:val="00AD0C1C"/>
    <w:rsid w:val="00AD0C27"/>
    <w:rsid w:val="00AD1D72"/>
    <w:rsid w:val="00AD2B6F"/>
    <w:rsid w:val="00AD2D12"/>
    <w:rsid w:val="00AD4257"/>
    <w:rsid w:val="00AD5713"/>
    <w:rsid w:val="00AD5CC1"/>
    <w:rsid w:val="00AD63A5"/>
    <w:rsid w:val="00AD7195"/>
    <w:rsid w:val="00AD74F7"/>
    <w:rsid w:val="00AE135D"/>
    <w:rsid w:val="00AE13CA"/>
    <w:rsid w:val="00AE1EA1"/>
    <w:rsid w:val="00AE3632"/>
    <w:rsid w:val="00AE4264"/>
    <w:rsid w:val="00AE5E40"/>
    <w:rsid w:val="00AF032A"/>
    <w:rsid w:val="00AF1632"/>
    <w:rsid w:val="00AF24FD"/>
    <w:rsid w:val="00AF27C1"/>
    <w:rsid w:val="00AF2BA5"/>
    <w:rsid w:val="00AF31CA"/>
    <w:rsid w:val="00AF320E"/>
    <w:rsid w:val="00AF48EB"/>
    <w:rsid w:val="00AF4CF7"/>
    <w:rsid w:val="00AF5D1C"/>
    <w:rsid w:val="00AF5E38"/>
    <w:rsid w:val="00AF771F"/>
    <w:rsid w:val="00AF7746"/>
    <w:rsid w:val="00AF7E0A"/>
    <w:rsid w:val="00B018A0"/>
    <w:rsid w:val="00B01907"/>
    <w:rsid w:val="00B04914"/>
    <w:rsid w:val="00B05653"/>
    <w:rsid w:val="00B05DDC"/>
    <w:rsid w:val="00B05EAB"/>
    <w:rsid w:val="00B06A4F"/>
    <w:rsid w:val="00B06F0C"/>
    <w:rsid w:val="00B079C5"/>
    <w:rsid w:val="00B07E92"/>
    <w:rsid w:val="00B1075D"/>
    <w:rsid w:val="00B11308"/>
    <w:rsid w:val="00B1170F"/>
    <w:rsid w:val="00B11CEE"/>
    <w:rsid w:val="00B13BA8"/>
    <w:rsid w:val="00B13D8E"/>
    <w:rsid w:val="00B14732"/>
    <w:rsid w:val="00B14749"/>
    <w:rsid w:val="00B15DD1"/>
    <w:rsid w:val="00B166EB"/>
    <w:rsid w:val="00B1742C"/>
    <w:rsid w:val="00B177CF"/>
    <w:rsid w:val="00B178A0"/>
    <w:rsid w:val="00B17AE6"/>
    <w:rsid w:val="00B20086"/>
    <w:rsid w:val="00B20CBC"/>
    <w:rsid w:val="00B20E5A"/>
    <w:rsid w:val="00B20E7D"/>
    <w:rsid w:val="00B235B8"/>
    <w:rsid w:val="00B24F4E"/>
    <w:rsid w:val="00B250ED"/>
    <w:rsid w:val="00B2551D"/>
    <w:rsid w:val="00B259DB"/>
    <w:rsid w:val="00B25B7D"/>
    <w:rsid w:val="00B26FC8"/>
    <w:rsid w:val="00B316B8"/>
    <w:rsid w:val="00B316FB"/>
    <w:rsid w:val="00B31BAC"/>
    <w:rsid w:val="00B31D8D"/>
    <w:rsid w:val="00B31F76"/>
    <w:rsid w:val="00B33743"/>
    <w:rsid w:val="00B33ED7"/>
    <w:rsid w:val="00B3413E"/>
    <w:rsid w:val="00B3583A"/>
    <w:rsid w:val="00B36E42"/>
    <w:rsid w:val="00B37130"/>
    <w:rsid w:val="00B409FC"/>
    <w:rsid w:val="00B41086"/>
    <w:rsid w:val="00B4168C"/>
    <w:rsid w:val="00B41AFA"/>
    <w:rsid w:val="00B41CE5"/>
    <w:rsid w:val="00B41FBC"/>
    <w:rsid w:val="00B422E4"/>
    <w:rsid w:val="00B42FD7"/>
    <w:rsid w:val="00B4520D"/>
    <w:rsid w:val="00B4659A"/>
    <w:rsid w:val="00B472F0"/>
    <w:rsid w:val="00B51B9F"/>
    <w:rsid w:val="00B526AB"/>
    <w:rsid w:val="00B536AD"/>
    <w:rsid w:val="00B53AA9"/>
    <w:rsid w:val="00B54331"/>
    <w:rsid w:val="00B5568B"/>
    <w:rsid w:val="00B56247"/>
    <w:rsid w:val="00B56BED"/>
    <w:rsid w:val="00B56E2C"/>
    <w:rsid w:val="00B619CA"/>
    <w:rsid w:val="00B61E73"/>
    <w:rsid w:val="00B61F7E"/>
    <w:rsid w:val="00B622AC"/>
    <w:rsid w:val="00B62E4A"/>
    <w:rsid w:val="00B6337D"/>
    <w:rsid w:val="00B639EF"/>
    <w:rsid w:val="00B64C2B"/>
    <w:rsid w:val="00B64E9C"/>
    <w:rsid w:val="00B66F56"/>
    <w:rsid w:val="00B677D5"/>
    <w:rsid w:val="00B67DD4"/>
    <w:rsid w:val="00B708C9"/>
    <w:rsid w:val="00B70CD9"/>
    <w:rsid w:val="00B71552"/>
    <w:rsid w:val="00B719C9"/>
    <w:rsid w:val="00B71AE3"/>
    <w:rsid w:val="00B71B63"/>
    <w:rsid w:val="00B72310"/>
    <w:rsid w:val="00B735B0"/>
    <w:rsid w:val="00B73EF8"/>
    <w:rsid w:val="00B7564A"/>
    <w:rsid w:val="00B76AF6"/>
    <w:rsid w:val="00B76E60"/>
    <w:rsid w:val="00B770D3"/>
    <w:rsid w:val="00B77E1E"/>
    <w:rsid w:val="00B81F07"/>
    <w:rsid w:val="00B83287"/>
    <w:rsid w:val="00B84402"/>
    <w:rsid w:val="00B84F97"/>
    <w:rsid w:val="00B86832"/>
    <w:rsid w:val="00B87204"/>
    <w:rsid w:val="00B927CE"/>
    <w:rsid w:val="00B92855"/>
    <w:rsid w:val="00B92F39"/>
    <w:rsid w:val="00B9381E"/>
    <w:rsid w:val="00B945FB"/>
    <w:rsid w:val="00B950B5"/>
    <w:rsid w:val="00B95504"/>
    <w:rsid w:val="00B955D2"/>
    <w:rsid w:val="00B96539"/>
    <w:rsid w:val="00B97CB1"/>
    <w:rsid w:val="00BA0887"/>
    <w:rsid w:val="00BA0B19"/>
    <w:rsid w:val="00BA0F4F"/>
    <w:rsid w:val="00BA14DE"/>
    <w:rsid w:val="00BA2CCD"/>
    <w:rsid w:val="00BA3C75"/>
    <w:rsid w:val="00BA4319"/>
    <w:rsid w:val="00BA4939"/>
    <w:rsid w:val="00BA56CB"/>
    <w:rsid w:val="00BA5729"/>
    <w:rsid w:val="00BA59B7"/>
    <w:rsid w:val="00BA6695"/>
    <w:rsid w:val="00BA67CB"/>
    <w:rsid w:val="00BB2A91"/>
    <w:rsid w:val="00BB39BB"/>
    <w:rsid w:val="00BB39F8"/>
    <w:rsid w:val="00BB3C31"/>
    <w:rsid w:val="00BB4ECA"/>
    <w:rsid w:val="00BB5407"/>
    <w:rsid w:val="00BB56C8"/>
    <w:rsid w:val="00BB5759"/>
    <w:rsid w:val="00BB5889"/>
    <w:rsid w:val="00BB5C50"/>
    <w:rsid w:val="00BB5D49"/>
    <w:rsid w:val="00BB5F88"/>
    <w:rsid w:val="00BB60AE"/>
    <w:rsid w:val="00BB673F"/>
    <w:rsid w:val="00BC0264"/>
    <w:rsid w:val="00BC031D"/>
    <w:rsid w:val="00BC1766"/>
    <w:rsid w:val="00BC2D74"/>
    <w:rsid w:val="00BC3167"/>
    <w:rsid w:val="00BC3BBA"/>
    <w:rsid w:val="00BC4A04"/>
    <w:rsid w:val="00BC4D21"/>
    <w:rsid w:val="00BC5AE6"/>
    <w:rsid w:val="00BC6222"/>
    <w:rsid w:val="00BC6AB4"/>
    <w:rsid w:val="00BC7C7A"/>
    <w:rsid w:val="00BD02CA"/>
    <w:rsid w:val="00BD02DD"/>
    <w:rsid w:val="00BD146B"/>
    <w:rsid w:val="00BD1FD3"/>
    <w:rsid w:val="00BD2C63"/>
    <w:rsid w:val="00BD357F"/>
    <w:rsid w:val="00BD3CE4"/>
    <w:rsid w:val="00BD4106"/>
    <w:rsid w:val="00BD4DEC"/>
    <w:rsid w:val="00BD4EB1"/>
    <w:rsid w:val="00BD5A28"/>
    <w:rsid w:val="00BD63D5"/>
    <w:rsid w:val="00BD6545"/>
    <w:rsid w:val="00BD77AB"/>
    <w:rsid w:val="00BE1BAD"/>
    <w:rsid w:val="00BE33F7"/>
    <w:rsid w:val="00BE3BEA"/>
    <w:rsid w:val="00BE7044"/>
    <w:rsid w:val="00BE789A"/>
    <w:rsid w:val="00BE7989"/>
    <w:rsid w:val="00BF000D"/>
    <w:rsid w:val="00BF2CB1"/>
    <w:rsid w:val="00BF456C"/>
    <w:rsid w:val="00BF4B73"/>
    <w:rsid w:val="00BF57A8"/>
    <w:rsid w:val="00BF5879"/>
    <w:rsid w:val="00BF58E4"/>
    <w:rsid w:val="00BF6DB0"/>
    <w:rsid w:val="00C00C82"/>
    <w:rsid w:val="00C00DA2"/>
    <w:rsid w:val="00C01615"/>
    <w:rsid w:val="00C033AD"/>
    <w:rsid w:val="00C03436"/>
    <w:rsid w:val="00C04502"/>
    <w:rsid w:val="00C0464D"/>
    <w:rsid w:val="00C04DD2"/>
    <w:rsid w:val="00C04F0D"/>
    <w:rsid w:val="00C0562F"/>
    <w:rsid w:val="00C071CB"/>
    <w:rsid w:val="00C100E7"/>
    <w:rsid w:val="00C10203"/>
    <w:rsid w:val="00C10CFD"/>
    <w:rsid w:val="00C12B30"/>
    <w:rsid w:val="00C13653"/>
    <w:rsid w:val="00C1392E"/>
    <w:rsid w:val="00C146DE"/>
    <w:rsid w:val="00C149C6"/>
    <w:rsid w:val="00C15022"/>
    <w:rsid w:val="00C16AFE"/>
    <w:rsid w:val="00C16F8F"/>
    <w:rsid w:val="00C171D3"/>
    <w:rsid w:val="00C1742A"/>
    <w:rsid w:val="00C17A0A"/>
    <w:rsid w:val="00C20E35"/>
    <w:rsid w:val="00C2131A"/>
    <w:rsid w:val="00C2186A"/>
    <w:rsid w:val="00C24D32"/>
    <w:rsid w:val="00C25DF0"/>
    <w:rsid w:val="00C25E99"/>
    <w:rsid w:val="00C30F61"/>
    <w:rsid w:val="00C31DF3"/>
    <w:rsid w:val="00C3246E"/>
    <w:rsid w:val="00C32625"/>
    <w:rsid w:val="00C3301E"/>
    <w:rsid w:val="00C33222"/>
    <w:rsid w:val="00C338CC"/>
    <w:rsid w:val="00C34721"/>
    <w:rsid w:val="00C35C5C"/>
    <w:rsid w:val="00C35D5C"/>
    <w:rsid w:val="00C3607B"/>
    <w:rsid w:val="00C36A71"/>
    <w:rsid w:val="00C36DAB"/>
    <w:rsid w:val="00C371AF"/>
    <w:rsid w:val="00C3726E"/>
    <w:rsid w:val="00C37DD9"/>
    <w:rsid w:val="00C41D58"/>
    <w:rsid w:val="00C424BD"/>
    <w:rsid w:val="00C42F03"/>
    <w:rsid w:val="00C4499D"/>
    <w:rsid w:val="00C449E3"/>
    <w:rsid w:val="00C4509D"/>
    <w:rsid w:val="00C45B59"/>
    <w:rsid w:val="00C45DF9"/>
    <w:rsid w:val="00C46358"/>
    <w:rsid w:val="00C46839"/>
    <w:rsid w:val="00C46B08"/>
    <w:rsid w:val="00C4719A"/>
    <w:rsid w:val="00C472F4"/>
    <w:rsid w:val="00C50FDA"/>
    <w:rsid w:val="00C51BA8"/>
    <w:rsid w:val="00C53A8C"/>
    <w:rsid w:val="00C53DC9"/>
    <w:rsid w:val="00C549DF"/>
    <w:rsid w:val="00C54B19"/>
    <w:rsid w:val="00C54B1C"/>
    <w:rsid w:val="00C54C6C"/>
    <w:rsid w:val="00C55314"/>
    <w:rsid w:val="00C57BA5"/>
    <w:rsid w:val="00C60B11"/>
    <w:rsid w:val="00C60F7A"/>
    <w:rsid w:val="00C617DC"/>
    <w:rsid w:val="00C61D30"/>
    <w:rsid w:val="00C62EDC"/>
    <w:rsid w:val="00C6446F"/>
    <w:rsid w:val="00C644BE"/>
    <w:rsid w:val="00C64DA6"/>
    <w:rsid w:val="00C6768B"/>
    <w:rsid w:val="00C71E2D"/>
    <w:rsid w:val="00C724FC"/>
    <w:rsid w:val="00C74AE7"/>
    <w:rsid w:val="00C74D41"/>
    <w:rsid w:val="00C75751"/>
    <w:rsid w:val="00C75C60"/>
    <w:rsid w:val="00C76372"/>
    <w:rsid w:val="00C76A54"/>
    <w:rsid w:val="00C801E0"/>
    <w:rsid w:val="00C80696"/>
    <w:rsid w:val="00C83C50"/>
    <w:rsid w:val="00C83CCE"/>
    <w:rsid w:val="00C84110"/>
    <w:rsid w:val="00C904E3"/>
    <w:rsid w:val="00C9140F"/>
    <w:rsid w:val="00C92B20"/>
    <w:rsid w:val="00C9351E"/>
    <w:rsid w:val="00C94A12"/>
    <w:rsid w:val="00C95F4F"/>
    <w:rsid w:val="00C963F8"/>
    <w:rsid w:val="00C97EDF"/>
    <w:rsid w:val="00CA0D23"/>
    <w:rsid w:val="00CA23E3"/>
    <w:rsid w:val="00CA2A86"/>
    <w:rsid w:val="00CA3948"/>
    <w:rsid w:val="00CA3CAD"/>
    <w:rsid w:val="00CA3F40"/>
    <w:rsid w:val="00CA4378"/>
    <w:rsid w:val="00CA50A9"/>
    <w:rsid w:val="00CA5303"/>
    <w:rsid w:val="00CA60AB"/>
    <w:rsid w:val="00CB0937"/>
    <w:rsid w:val="00CB09AD"/>
    <w:rsid w:val="00CB16C5"/>
    <w:rsid w:val="00CB2835"/>
    <w:rsid w:val="00CB4FDA"/>
    <w:rsid w:val="00CB54EE"/>
    <w:rsid w:val="00CB5827"/>
    <w:rsid w:val="00CB6241"/>
    <w:rsid w:val="00CC1132"/>
    <w:rsid w:val="00CC1473"/>
    <w:rsid w:val="00CC198A"/>
    <w:rsid w:val="00CC2176"/>
    <w:rsid w:val="00CC26D6"/>
    <w:rsid w:val="00CC2ED6"/>
    <w:rsid w:val="00CC3DED"/>
    <w:rsid w:val="00CC44BF"/>
    <w:rsid w:val="00CC514E"/>
    <w:rsid w:val="00CC5F13"/>
    <w:rsid w:val="00CC603A"/>
    <w:rsid w:val="00CD0732"/>
    <w:rsid w:val="00CD249F"/>
    <w:rsid w:val="00CD2993"/>
    <w:rsid w:val="00CD30C8"/>
    <w:rsid w:val="00CD4D50"/>
    <w:rsid w:val="00CD5C3A"/>
    <w:rsid w:val="00CD71BF"/>
    <w:rsid w:val="00CE04C7"/>
    <w:rsid w:val="00CE08A6"/>
    <w:rsid w:val="00CE1014"/>
    <w:rsid w:val="00CE1AED"/>
    <w:rsid w:val="00CE2311"/>
    <w:rsid w:val="00CE2391"/>
    <w:rsid w:val="00CE271F"/>
    <w:rsid w:val="00CE28CB"/>
    <w:rsid w:val="00CE3FBD"/>
    <w:rsid w:val="00CE42E3"/>
    <w:rsid w:val="00CE5191"/>
    <w:rsid w:val="00CE5A3F"/>
    <w:rsid w:val="00CE6E0D"/>
    <w:rsid w:val="00CE798A"/>
    <w:rsid w:val="00CF1330"/>
    <w:rsid w:val="00CF1747"/>
    <w:rsid w:val="00CF279B"/>
    <w:rsid w:val="00CF28A2"/>
    <w:rsid w:val="00CF5079"/>
    <w:rsid w:val="00CF6780"/>
    <w:rsid w:val="00CF741C"/>
    <w:rsid w:val="00CF7963"/>
    <w:rsid w:val="00D002B3"/>
    <w:rsid w:val="00D005BD"/>
    <w:rsid w:val="00D00F5F"/>
    <w:rsid w:val="00D01050"/>
    <w:rsid w:val="00D015FE"/>
    <w:rsid w:val="00D02352"/>
    <w:rsid w:val="00D0274A"/>
    <w:rsid w:val="00D0276E"/>
    <w:rsid w:val="00D039AB"/>
    <w:rsid w:val="00D046A0"/>
    <w:rsid w:val="00D05D4C"/>
    <w:rsid w:val="00D060CE"/>
    <w:rsid w:val="00D074E2"/>
    <w:rsid w:val="00D07558"/>
    <w:rsid w:val="00D075A5"/>
    <w:rsid w:val="00D1005B"/>
    <w:rsid w:val="00D1051C"/>
    <w:rsid w:val="00D122F7"/>
    <w:rsid w:val="00D133C0"/>
    <w:rsid w:val="00D142AA"/>
    <w:rsid w:val="00D14C73"/>
    <w:rsid w:val="00D15D79"/>
    <w:rsid w:val="00D174E2"/>
    <w:rsid w:val="00D204A2"/>
    <w:rsid w:val="00D206F9"/>
    <w:rsid w:val="00D20EFA"/>
    <w:rsid w:val="00D214E3"/>
    <w:rsid w:val="00D21995"/>
    <w:rsid w:val="00D21BCD"/>
    <w:rsid w:val="00D2240D"/>
    <w:rsid w:val="00D232CA"/>
    <w:rsid w:val="00D23BBE"/>
    <w:rsid w:val="00D24231"/>
    <w:rsid w:val="00D245EE"/>
    <w:rsid w:val="00D2466E"/>
    <w:rsid w:val="00D25E06"/>
    <w:rsid w:val="00D25F75"/>
    <w:rsid w:val="00D26EC0"/>
    <w:rsid w:val="00D279D5"/>
    <w:rsid w:val="00D27C8E"/>
    <w:rsid w:val="00D31EBD"/>
    <w:rsid w:val="00D323EF"/>
    <w:rsid w:val="00D32977"/>
    <w:rsid w:val="00D329DE"/>
    <w:rsid w:val="00D32C7A"/>
    <w:rsid w:val="00D32F78"/>
    <w:rsid w:val="00D3329A"/>
    <w:rsid w:val="00D3337F"/>
    <w:rsid w:val="00D34F5E"/>
    <w:rsid w:val="00D35575"/>
    <w:rsid w:val="00D35744"/>
    <w:rsid w:val="00D35A99"/>
    <w:rsid w:val="00D35AB6"/>
    <w:rsid w:val="00D35CDF"/>
    <w:rsid w:val="00D36FBC"/>
    <w:rsid w:val="00D37854"/>
    <w:rsid w:val="00D41018"/>
    <w:rsid w:val="00D41384"/>
    <w:rsid w:val="00D413EB"/>
    <w:rsid w:val="00D41548"/>
    <w:rsid w:val="00D42609"/>
    <w:rsid w:val="00D42D09"/>
    <w:rsid w:val="00D43274"/>
    <w:rsid w:val="00D439BB"/>
    <w:rsid w:val="00D447ED"/>
    <w:rsid w:val="00D45978"/>
    <w:rsid w:val="00D45B7A"/>
    <w:rsid w:val="00D502F2"/>
    <w:rsid w:val="00D5209E"/>
    <w:rsid w:val="00D52E83"/>
    <w:rsid w:val="00D5619A"/>
    <w:rsid w:val="00D56328"/>
    <w:rsid w:val="00D567D2"/>
    <w:rsid w:val="00D56B1E"/>
    <w:rsid w:val="00D57CEC"/>
    <w:rsid w:val="00D57D47"/>
    <w:rsid w:val="00D6099A"/>
    <w:rsid w:val="00D62065"/>
    <w:rsid w:val="00D620BD"/>
    <w:rsid w:val="00D62893"/>
    <w:rsid w:val="00D629D2"/>
    <w:rsid w:val="00D64F97"/>
    <w:rsid w:val="00D70557"/>
    <w:rsid w:val="00D70964"/>
    <w:rsid w:val="00D70FB8"/>
    <w:rsid w:val="00D71423"/>
    <w:rsid w:val="00D71AFF"/>
    <w:rsid w:val="00D71B6E"/>
    <w:rsid w:val="00D75C63"/>
    <w:rsid w:val="00D76310"/>
    <w:rsid w:val="00D76730"/>
    <w:rsid w:val="00D77D83"/>
    <w:rsid w:val="00D80098"/>
    <w:rsid w:val="00D80648"/>
    <w:rsid w:val="00D81041"/>
    <w:rsid w:val="00D81291"/>
    <w:rsid w:val="00D81CE3"/>
    <w:rsid w:val="00D8359E"/>
    <w:rsid w:val="00D84693"/>
    <w:rsid w:val="00D8555F"/>
    <w:rsid w:val="00D8558C"/>
    <w:rsid w:val="00D85C94"/>
    <w:rsid w:val="00D87A6B"/>
    <w:rsid w:val="00D901AD"/>
    <w:rsid w:val="00D91CEC"/>
    <w:rsid w:val="00D925CC"/>
    <w:rsid w:val="00D928E0"/>
    <w:rsid w:val="00D92F6D"/>
    <w:rsid w:val="00D93B4F"/>
    <w:rsid w:val="00D9447F"/>
    <w:rsid w:val="00D9515A"/>
    <w:rsid w:val="00D95808"/>
    <w:rsid w:val="00D95DE8"/>
    <w:rsid w:val="00D96B24"/>
    <w:rsid w:val="00D97333"/>
    <w:rsid w:val="00D975C5"/>
    <w:rsid w:val="00D97662"/>
    <w:rsid w:val="00DA0CA1"/>
    <w:rsid w:val="00DA11CE"/>
    <w:rsid w:val="00DA12C1"/>
    <w:rsid w:val="00DA1CAB"/>
    <w:rsid w:val="00DA2497"/>
    <w:rsid w:val="00DA32CD"/>
    <w:rsid w:val="00DA3B19"/>
    <w:rsid w:val="00DA4FDD"/>
    <w:rsid w:val="00DA5471"/>
    <w:rsid w:val="00DA5A86"/>
    <w:rsid w:val="00DA6631"/>
    <w:rsid w:val="00DB1A69"/>
    <w:rsid w:val="00DB2780"/>
    <w:rsid w:val="00DB2B59"/>
    <w:rsid w:val="00DB2CAB"/>
    <w:rsid w:val="00DB2E6F"/>
    <w:rsid w:val="00DB4130"/>
    <w:rsid w:val="00DB4B46"/>
    <w:rsid w:val="00DB4DB8"/>
    <w:rsid w:val="00DB568D"/>
    <w:rsid w:val="00DC05A7"/>
    <w:rsid w:val="00DC176B"/>
    <w:rsid w:val="00DC1822"/>
    <w:rsid w:val="00DC1998"/>
    <w:rsid w:val="00DC214A"/>
    <w:rsid w:val="00DC3B31"/>
    <w:rsid w:val="00DC4539"/>
    <w:rsid w:val="00DC4D7A"/>
    <w:rsid w:val="00DC5E28"/>
    <w:rsid w:val="00DC75A6"/>
    <w:rsid w:val="00DD0B66"/>
    <w:rsid w:val="00DD23F8"/>
    <w:rsid w:val="00DD2E8F"/>
    <w:rsid w:val="00DD2EC6"/>
    <w:rsid w:val="00DD376F"/>
    <w:rsid w:val="00DD44FB"/>
    <w:rsid w:val="00DD4A27"/>
    <w:rsid w:val="00DD4B80"/>
    <w:rsid w:val="00DD541F"/>
    <w:rsid w:val="00DD652B"/>
    <w:rsid w:val="00DD7B7D"/>
    <w:rsid w:val="00DE107C"/>
    <w:rsid w:val="00DE26E6"/>
    <w:rsid w:val="00DE2A19"/>
    <w:rsid w:val="00DE339D"/>
    <w:rsid w:val="00DE4279"/>
    <w:rsid w:val="00DE5D30"/>
    <w:rsid w:val="00DE6B11"/>
    <w:rsid w:val="00DE7032"/>
    <w:rsid w:val="00DF1DA7"/>
    <w:rsid w:val="00DF47B4"/>
    <w:rsid w:val="00DF65BE"/>
    <w:rsid w:val="00DF77DD"/>
    <w:rsid w:val="00DF7EDA"/>
    <w:rsid w:val="00E001E1"/>
    <w:rsid w:val="00E00F12"/>
    <w:rsid w:val="00E012BA"/>
    <w:rsid w:val="00E01CAC"/>
    <w:rsid w:val="00E03E18"/>
    <w:rsid w:val="00E03FEB"/>
    <w:rsid w:val="00E04BFE"/>
    <w:rsid w:val="00E05881"/>
    <w:rsid w:val="00E06181"/>
    <w:rsid w:val="00E066DA"/>
    <w:rsid w:val="00E06CC6"/>
    <w:rsid w:val="00E07445"/>
    <w:rsid w:val="00E07BC9"/>
    <w:rsid w:val="00E07C4A"/>
    <w:rsid w:val="00E07EEB"/>
    <w:rsid w:val="00E1036E"/>
    <w:rsid w:val="00E106C3"/>
    <w:rsid w:val="00E10D7E"/>
    <w:rsid w:val="00E118A8"/>
    <w:rsid w:val="00E14519"/>
    <w:rsid w:val="00E14DDA"/>
    <w:rsid w:val="00E1506E"/>
    <w:rsid w:val="00E1563E"/>
    <w:rsid w:val="00E15BD6"/>
    <w:rsid w:val="00E171CC"/>
    <w:rsid w:val="00E205DA"/>
    <w:rsid w:val="00E20E0B"/>
    <w:rsid w:val="00E21338"/>
    <w:rsid w:val="00E21CEC"/>
    <w:rsid w:val="00E22321"/>
    <w:rsid w:val="00E223AF"/>
    <w:rsid w:val="00E232A4"/>
    <w:rsid w:val="00E2380D"/>
    <w:rsid w:val="00E24011"/>
    <w:rsid w:val="00E2466B"/>
    <w:rsid w:val="00E246AC"/>
    <w:rsid w:val="00E24BAD"/>
    <w:rsid w:val="00E24EE7"/>
    <w:rsid w:val="00E2695D"/>
    <w:rsid w:val="00E27DC0"/>
    <w:rsid w:val="00E3111D"/>
    <w:rsid w:val="00E32DCC"/>
    <w:rsid w:val="00E34FAB"/>
    <w:rsid w:val="00E35042"/>
    <w:rsid w:val="00E35659"/>
    <w:rsid w:val="00E35891"/>
    <w:rsid w:val="00E35CEA"/>
    <w:rsid w:val="00E3623A"/>
    <w:rsid w:val="00E36BF1"/>
    <w:rsid w:val="00E37763"/>
    <w:rsid w:val="00E4050C"/>
    <w:rsid w:val="00E42879"/>
    <w:rsid w:val="00E4385F"/>
    <w:rsid w:val="00E43FC7"/>
    <w:rsid w:val="00E447F3"/>
    <w:rsid w:val="00E45057"/>
    <w:rsid w:val="00E45451"/>
    <w:rsid w:val="00E47A04"/>
    <w:rsid w:val="00E50358"/>
    <w:rsid w:val="00E50D55"/>
    <w:rsid w:val="00E50E2D"/>
    <w:rsid w:val="00E50E7D"/>
    <w:rsid w:val="00E5169D"/>
    <w:rsid w:val="00E53093"/>
    <w:rsid w:val="00E54222"/>
    <w:rsid w:val="00E548EA"/>
    <w:rsid w:val="00E54AA5"/>
    <w:rsid w:val="00E559EB"/>
    <w:rsid w:val="00E55C40"/>
    <w:rsid w:val="00E5615A"/>
    <w:rsid w:val="00E56915"/>
    <w:rsid w:val="00E56E26"/>
    <w:rsid w:val="00E57D5F"/>
    <w:rsid w:val="00E57E76"/>
    <w:rsid w:val="00E6016C"/>
    <w:rsid w:val="00E6052D"/>
    <w:rsid w:val="00E609D3"/>
    <w:rsid w:val="00E60F76"/>
    <w:rsid w:val="00E61268"/>
    <w:rsid w:val="00E62023"/>
    <w:rsid w:val="00E63033"/>
    <w:rsid w:val="00E63C65"/>
    <w:rsid w:val="00E63E2E"/>
    <w:rsid w:val="00E64BDC"/>
    <w:rsid w:val="00E64EAA"/>
    <w:rsid w:val="00E65287"/>
    <w:rsid w:val="00E657B1"/>
    <w:rsid w:val="00E65C25"/>
    <w:rsid w:val="00E65DA8"/>
    <w:rsid w:val="00E67129"/>
    <w:rsid w:val="00E706A5"/>
    <w:rsid w:val="00E71CCD"/>
    <w:rsid w:val="00E728DD"/>
    <w:rsid w:val="00E729B3"/>
    <w:rsid w:val="00E72DAA"/>
    <w:rsid w:val="00E73725"/>
    <w:rsid w:val="00E74D72"/>
    <w:rsid w:val="00E76516"/>
    <w:rsid w:val="00E77233"/>
    <w:rsid w:val="00E774EE"/>
    <w:rsid w:val="00E80733"/>
    <w:rsid w:val="00E81214"/>
    <w:rsid w:val="00E81A95"/>
    <w:rsid w:val="00E82A02"/>
    <w:rsid w:val="00E82A6C"/>
    <w:rsid w:val="00E82FE8"/>
    <w:rsid w:val="00E83639"/>
    <w:rsid w:val="00E84D25"/>
    <w:rsid w:val="00E863AD"/>
    <w:rsid w:val="00E86592"/>
    <w:rsid w:val="00E86D5C"/>
    <w:rsid w:val="00E87096"/>
    <w:rsid w:val="00E876A3"/>
    <w:rsid w:val="00E9006C"/>
    <w:rsid w:val="00E9170F"/>
    <w:rsid w:val="00E92003"/>
    <w:rsid w:val="00E92920"/>
    <w:rsid w:val="00E9434B"/>
    <w:rsid w:val="00E95050"/>
    <w:rsid w:val="00E955B2"/>
    <w:rsid w:val="00E957E4"/>
    <w:rsid w:val="00E95A73"/>
    <w:rsid w:val="00E967C2"/>
    <w:rsid w:val="00E97337"/>
    <w:rsid w:val="00E977DF"/>
    <w:rsid w:val="00E97A8B"/>
    <w:rsid w:val="00E97D02"/>
    <w:rsid w:val="00EA06C1"/>
    <w:rsid w:val="00EA1453"/>
    <w:rsid w:val="00EA18B2"/>
    <w:rsid w:val="00EA1EA8"/>
    <w:rsid w:val="00EA1F4D"/>
    <w:rsid w:val="00EA245E"/>
    <w:rsid w:val="00EA3583"/>
    <w:rsid w:val="00EA399C"/>
    <w:rsid w:val="00EA4319"/>
    <w:rsid w:val="00EA5C0D"/>
    <w:rsid w:val="00EA602A"/>
    <w:rsid w:val="00EA739A"/>
    <w:rsid w:val="00EB00C7"/>
    <w:rsid w:val="00EB103C"/>
    <w:rsid w:val="00EB1D1A"/>
    <w:rsid w:val="00EB24AB"/>
    <w:rsid w:val="00EB2FE9"/>
    <w:rsid w:val="00EB30E8"/>
    <w:rsid w:val="00EB3F39"/>
    <w:rsid w:val="00EB5ECE"/>
    <w:rsid w:val="00EB7938"/>
    <w:rsid w:val="00EB7CDC"/>
    <w:rsid w:val="00EC05E9"/>
    <w:rsid w:val="00EC2068"/>
    <w:rsid w:val="00EC2107"/>
    <w:rsid w:val="00EC220A"/>
    <w:rsid w:val="00EC28C0"/>
    <w:rsid w:val="00EC4BA3"/>
    <w:rsid w:val="00EC5B70"/>
    <w:rsid w:val="00ED02D3"/>
    <w:rsid w:val="00ED1E2F"/>
    <w:rsid w:val="00ED26AD"/>
    <w:rsid w:val="00ED286B"/>
    <w:rsid w:val="00ED38E0"/>
    <w:rsid w:val="00EE09B1"/>
    <w:rsid w:val="00EE13F4"/>
    <w:rsid w:val="00EE1D5C"/>
    <w:rsid w:val="00EE3038"/>
    <w:rsid w:val="00EE35EB"/>
    <w:rsid w:val="00EE3749"/>
    <w:rsid w:val="00EE3E31"/>
    <w:rsid w:val="00EE467D"/>
    <w:rsid w:val="00EE4B0B"/>
    <w:rsid w:val="00EE6067"/>
    <w:rsid w:val="00EE7D7E"/>
    <w:rsid w:val="00EF048B"/>
    <w:rsid w:val="00EF108D"/>
    <w:rsid w:val="00EF240D"/>
    <w:rsid w:val="00EF3543"/>
    <w:rsid w:val="00EF3F20"/>
    <w:rsid w:val="00EF42CD"/>
    <w:rsid w:val="00EF4DD4"/>
    <w:rsid w:val="00EF55BA"/>
    <w:rsid w:val="00EF617F"/>
    <w:rsid w:val="00F009A1"/>
    <w:rsid w:val="00F01208"/>
    <w:rsid w:val="00F02AE9"/>
    <w:rsid w:val="00F03B05"/>
    <w:rsid w:val="00F04183"/>
    <w:rsid w:val="00F05DAD"/>
    <w:rsid w:val="00F07576"/>
    <w:rsid w:val="00F102E8"/>
    <w:rsid w:val="00F1094B"/>
    <w:rsid w:val="00F10A31"/>
    <w:rsid w:val="00F10B55"/>
    <w:rsid w:val="00F11904"/>
    <w:rsid w:val="00F123B9"/>
    <w:rsid w:val="00F13BF9"/>
    <w:rsid w:val="00F15732"/>
    <w:rsid w:val="00F15D4F"/>
    <w:rsid w:val="00F166D0"/>
    <w:rsid w:val="00F169D3"/>
    <w:rsid w:val="00F17825"/>
    <w:rsid w:val="00F17CA9"/>
    <w:rsid w:val="00F206F4"/>
    <w:rsid w:val="00F213F9"/>
    <w:rsid w:val="00F21DAA"/>
    <w:rsid w:val="00F220D1"/>
    <w:rsid w:val="00F22EAD"/>
    <w:rsid w:val="00F2447C"/>
    <w:rsid w:val="00F2509A"/>
    <w:rsid w:val="00F26923"/>
    <w:rsid w:val="00F27A3D"/>
    <w:rsid w:val="00F27EC2"/>
    <w:rsid w:val="00F304FD"/>
    <w:rsid w:val="00F355B1"/>
    <w:rsid w:val="00F360D3"/>
    <w:rsid w:val="00F4000C"/>
    <w:rsid w:val="00F400F3"/>
    <w:rsid w:val="00F4244E"/>
    <w:rsid w:val="00F4327D"/>
    <w:rsid w:val="00F44A50"/>
    <w:rsid w:val="00F45181"/>
    <w:rsid w:val="00F4523A"/>
    <w:rsid w:val="00F47542"/>
    <w:rsid w:val="00F52355"/>
    <w:rsid w:val="00F533AD"/>
    <w:rsid w:val="00F53D00"/>
    <w:rsid w:val="00F545A7"/>
    <w:rsid w:val="00F54B1A"/>
    <w:rsid w:val="00F55888"/>
    <w:rsid w:val="00F559EC"/>
    <w:rsid w:val="00F5742E"/>
    <w:rsid w:val="00F616D0"/>
    <w:rsid w:val="00F620AC"/>
    <w:rsid w:val="00F65E7F"/>
    <w:rsid w:val="00F664E1"/>
    <w:rsid w:val="00F70358"/>
    <w:rsid w:val="00F70D13"/>
    <w:rsid w:val="00F7179D"/>
    <w:rsid w:val="00F725E3"/>
    <w:rsid w:val="00F7480A"/>
    <w:rsid w:val="00F7523E"/>
    <w:rsid w:val="00F758D4"/>
    <w:rsid w:val="00F76149"/>
    <w:rsid w:val="00F76DD4"/>
    <w:rsid w:val="00F76EBD"/>
    <w:rsid w:val="00F81B1E"/>
    <w:rsid w:val="00F82172"/>
    <w:rsid w:val="00F837C2"/>
    <w:rsid w:val="00F83DB7"/>
    <w:rsid w:val="00F84355"/>
    <w:rsid w:val="00F846C7"/>
    <w:rsid w:val="00F846E1"/>
    <w:rsid w:val="00F851AF"/>
    <w:rsid w:val="00F8642D"/>
    <w:rsid w:val="00F86986"/>
    <w:rsid w:val="00F874EC"/>
    <w:rsid w:val="00F87BBD"/>
    <w:rsid w:val="00F90675"/>
    <w:rsid w:val="00F92485"/>
    <w:rsid w:val="00F940DE"/>
    <w:rsid w:val="00F94922"/>
    <w:rsid w:val="00F94DEF"/>
    <w:rsid w:val="00F9598A"/>
    <w:rsid w:val="00F97308"/>
    <w:rsid w:val="00FA01CA"/>
    <w:rsid w:val="00FA2335"/>
    <w:rsid w:val="00FA257D"/>
    <w:rsid w:val="00FA358A"/>
    <w:rsid w:val="00FA3853"/>
    <w:rsid w:val="00FA39ED"/>
    <w:rsid w:val="00FA3CB3"/>
    <w:rsid w:val="00FA4D65"/>
    <w:rsid w:val="00FA5565"/>
    <w:rsid w:val="00FB0220"/>
    <w:rsid w:val="00FB1860"/>
    <w:rsid w:val="00FB369E"/>
    <w:rsid w:val="00FB3E15"/>
    <w:rsid w:val="00FB4D6D"/>
    <w:rsid w:val="00FB5985"/>
    <w:rsid w:val="00FB665E"/>
    <w:rsid w:val="00FB7AAD"/>
    <w:rsid w:val="00FC0604"/>
    <w:rsid w:val="00FC0C4E"/>
    <w:rsid w:val="00FC1036"/>
    <w:rsid w:val="00FC147B"/>
    <w:rsid w:val="00FC1877"/>
    <w:rsid w:val="00FC2F35"/>
    <w:rsid w:val="00FC46D4"/>
    <w:rsid w:val="00FC4C98"/>
    <w:rsid w:val="00FC6643"/>
    <w:rsid w:val="00FC6BAE"/>
    <w:rsid w:val="00FC778A"/>
    <w:rsid w:val="00FD11A1"/>
    <w:rsid w:val="00FD15FD"/>
    <w:rsid w:val="00FD2174"/>
    <w:rsid w:val="00FD2548"/>
    <w:rsid w:val="00FD2880"/>
    <w:rsid w:val="00FD34D6"/>
    <w:rsid w:val="00FD3AED"/>
    <w:rsid w:val="00FD40D1"/>
    <w:rsid w:val="00FD4810"/>
    <w:rsid w:val="00FD5C43"/>
    <w:rsid w:val="00FD692B"/>
    <w:rsid w:val="00FD6BB5"/>
    <w:rsid w:val="00FD72D3"/>
    <w:rsid w:val="00FD76CE"/>
    <w:rsid w:val="00FD7939"/>
    <w:rsid w:val="00FE120D"/>
    <w:rsid w:val="00FE1488"/>
    <w:rsid w:val="00FE2CC9"/>
    <w:rsid w:val="00FE376D"/>
    <w:rsid w:val="00FE4EDC"/>
    <w:rsid w:val="00FE513F"/>
    <w:rsid w:val="00FF04F6"/>
    <w:rsid w:val="00FF0F9D"/>
    <w:rsid w:val="00FF1C09"/>
    <w:rsid w:val="00FF2786"/>
    <w:rsid w:val="00FF2CE7"/>
    <w:rsid w:val="00FF3FC1"/>
    <w:rsid w:val="00FF4C78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8D01A"/>
  <w15:docId w15:val="{0B2CAD86-CEF6-47C4-9CAA-B923E16B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FC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uppressLineNumbers/>
      <w:spacing w:after="120"/>
      <w:outlineLvl w:val="0"/>
    </w:pPr>
    <w:rPr>
      <w:b/>
      <w:i/>
      <w:kern w:val="20"/>
    </w:rPr>
  </w:style>
  <w:style w:type="paragraph" w:styleId="Nagwek2">
    <w:name w:val="heading 2"/>
    <w:basedOn w:val="Normalny"/>
    <w:next w:val="Normalny"/>
    <w:uiPriority w:val="9"/>
    <w:qFormat/>
    <w:pPr>
      <w:keepNext/>
      <w:suppressLineNumbers/>
      <w:spacing w:after="120"/>
      <w:ind w:left="1843"/>
      <w:outlineLvl w:val="1"/>
    </w:pPr>
    <w:rPr>
      <w:b/>
      <w:kern w:val="20"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uppressLineNumbers/>
      <w:ind w:left="1440"/>
      <w:outlineLvl w:val="2"/>
    </w:pPr>
    <w:rPr>
      <w:b/>
      <w:kern w:val="20"/>
      <w:sz w:val="28"/>
      <w:lang w:val="x-none" w:eastAsia="x-none"/>
    </w:rPr>
  </w:style>
  <w:style w:type="paragraph" w:styleId="Nagwek4">
    <w:name w:val="heading 4"/>
    <w:basedOn w:val="Normalny"/>
    <w:next w:val="Normalny"/>
    <w:uiPriority w:val="9"/>
    <w:qFormat/>
    <w:pPr>
      <w:keepNext/>
      <w:suppressLineNumbers/>
      <w:spacing w:after="120"/>
      <w:jc w:val="center"/>
      <w:outlineLvl w:val="3"/>
    </w:pPr>
    <w:rPr>
      <w:b/>
      <w:bCs/>
      <w:spacing w:val="20"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suppressLineNumbers/>
      <w:spacing w:after="120"/>
      <w:ind w:left="284"/>
      <w:outlineLvl w:val="5"/>
    </w:pPr>
    <w:rPr>
      <w:b/>
      <w:color w:val="0000FF"/>
      <w:kern w:val="20"/>
    </w:rPr>
  </w:style>
  <w:style w:type="paragraph" w:styleId="Nagwek7">
    <w:name w:val="heading 7"/>
    <w:basedOn w:val="Normalny"/>
    <w:next w:val="Normalny"/>
    <w:qFormat/>
    <w:pPr>
      <w:keepNext/>
      <w:suppressLineNumbers/>
      <w:spacing w:after="120"/>
      <w:outlineLvl w:val="6"/>
    </w:pPr>
    <w:rPr>
      <w:b/>
      <w:kern w:val="20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suppressLineNumbers/>
      <w:spacing w:after="120"/>
      <w:ind w:left="284" w:right="424"/>
      <w:jc w:val="both"/>
    </w:pPr>
    <w:rPr>
      <w:kern w:val="20"/>
    </w:rPr>
  </w:style>
  <w:style w:type="paragraph" w:styleId="Tekstpodstawowy">
    <w:name w:val="Body Text"/>
    <w:basedOn w:val="Normalny"/>
    <w:link w:val="TekstpodstawowyZnak"/>
    <w:semiHidden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kern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suppressLineNumbers/>
      <w:spacing w:after="120"/>
      <w:ind w:left="1620"/>
    </w:pPr>
    <w:rPr>
      <w:kern w:val="20"/>
      <w:lang w:val="x-none" w:eastAsia="x-none"/>
    </w:rPr>
  </w:style>
  <w:style w:type="paragraph" w:styleId="Tekstpodstawowy2">
    <w:name w:val="Body Text 2"/>
    <w:basedOn w:val="Normalny"/>
    <w:semiHidden/>
    <w:pPr>
      <w:suppressLineNumbers/>
      <w:overflowPunct w:val="0"/>
      <w:autoSpaceDE w:val="0"/>
      <w:autoSpaceDN w:val="0"/>
      <w:adjustRightInd w:val="0"/>
      <w:spacing w:after="120"/>
      <w:ind w:right="283"/>
      <w:textAlignment w:val="baseline"/>
    </w:pPr>
    <w:rPr>
      <w:b/>
      <w:kern w:val="20"/>
      <w:szCs w:val="20"/>
    </w:rPr>
  </w:style>
  <w:style w:type="paragraph" w:styleId="Tekstpodstawowy3">
    <w:name w:val="Body Text 3"/>
    <w:basedOn w:val="Normalny"/>
    <w:semiHidden/>
    <w:pPr>
      <w:suppressLineNumbers/>
      <w:spacing w:after="120"/>
      <w:ind w:right="-1"/>
    </w:pPr>
    <w:rPr>
      <w:b/>
      <w:kern w:val="20"/>
    </w:rPr>
  </w:style>
  <w:style w:type="paragraph" w:styleId="Tekstpodstawowywcity3">
    <w:name w:val="Body Text Indent 3"/>
    <w:basedOn w:val="Normalny"/>
    <w:semiHidden/>
    <w:pPr>
      <w:suppressLineNumbers/>
      <w:spacing w:after="120"/>
      <w:ind w:left="426"/>
    </w:pPr>
    <w:rPr>
      <w:bCs/>
      <w:kern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pPr>
      <w:suppressLineNumbers/>
      <w:spacing w:after="120"/>
      <w:ind w:left="360"/>
    </w:pPr>
    <w:rPr>
      <w:kern w:val="20"/>
      <w:lang w:val="x-none" w:eastAsia="x-non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  <w:szCs w:val="24"/>
    </w:rPr>
  </w:style>
  <w:style w:type="paragraph" w:customStyle="1" w:styleId="lit">
    <w:name w:val="lit"/>
    <w:pPr>
      <w:spacing w:before="60" w:after="60"/>
      <w:ind w:left="1281" w:hanging="272"/>
      <w:jc w:val="both"/>
    </w:pPr>
    <w:rPr>
      <w:sz w:val="24"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aliases w:val="Footnote Reference Number"/>
    <w:rPr>
      <w:vertAlign w:val="superscript"/>
    </w:rPr>
  </w:style>
  <w:style w:type="character" w:customStyle="1" w:styleId="Tekstpodstawowywcity2Znak">
    <w:name w:val="Tekst podstawowy wcięty 2 Znak"/>
    <w:link w:val="Tekstpodstawowywcity2"/>
    <w:semiHidden/>
    <w:rsid w:val="003A6A32"/>
    <w:rPr>
      <w:kern w:val="2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562F82"/>
    <w:rPr>
      <w:kern w:val="20"/>
      <w:sz w:val="24"/>
    </w:rPr>
  </w:style>
  <w:style w:type="character" w:customStyle="1" w:styleId="TekstpodstawowywcityZnak">
    <w:name w:val="Tekst podstawowy wcięty Znak"/>
    <w:link w:val="Tekstpodstawowywcity"/>
    <w:semiHidden/>
    <w:rsid w:val="00323B8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2B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02B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D122F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2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C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C9B"/>
  </w:style>
  <w:style w:type="character" w:styleId="Odwoanieprzypisukocowego">
    <w:name w:val="endnote reference"/>
    <w:uiPriority w:val="99"/>
    <w:semiHidden/>
    <w:unhideWhenUsed/>
    <w:rsid w:val="00810C9B"/>
    <w:rPr>
      <w:vertAlign w:val="superscript"/>
    </w:rPr>
  </w:style>
  <w:style w:type="character" w:customStyle="1" w:styleId="Nagwek3Znak">
    <w:name w:val="Nagłówek 3 Znak"/>
    <w:link w:val="Nagwek3"/>
    <w:rsid w:val="0014257A"/>
    <w:rPr>
      <w:b/>
      <w:kern w:val="20"/>
      <w:sz w:val="28"/>
      <w:szCs w:val="24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855D9"/>
    <w:pPr>
      <w:ind w:left="708"/>
    </w:pPr>
  </w:style>
  <w:style w:type="character" w:customStyle="1" w:styleId="Nagwek5Znak">
    <w:name w:val="Nagłówek 5 Znak"/>
    <w:link w:val="Nagwek5"/>
    <w:rsid w:val="008A056A"/>
    <w:rPr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E0549"/>
    <w:rPr>
      <w:color w:val="605E5C"/>
      <w:shd w:val="clear" w:color="auto" w:fill="E1DFDD"/>
    </w:rPr>
  </w:style>
  <w:style w:type="paragraph" w:customStyle="1" w:styleId="BodyTextIndentZnak">
    <w:name w:val="Body Text Indent Znak"/>
    <w:basedOn w:val="Normalny"/>
    <w:rsid w:val="009A26C8"/>
    <w:pPr>
      <w:suppressAutoHyphens/>
      <w:spacing w:line="360" w:lineRule="auto"/>
      <w:ind w:left="708"/>
      <w:jc w:val="both"/>
    </w:pPr>
    <w:rPr>
      <w:rFonts w:ascii="Arial Narrow" w:hAnsi="Arial Narrow" w:cs="Arial Narrow"/>
      <w:sz w:val="20"/>
      <w:lang w:eastAsia="zh-CN"/>
    </w:rPr>
  </w:style>
  <w:style w:type="numbering" w:customStyle="1" w:styleId="Biecalista1">
    <w:name w:val="Bieżąca lista1"/>
    <w:uiPriority w:val="99"/>
    <w:rsid w:val="00971602"/>
    <w:pPr>
      <w:numPr>
        <w:numId w:val="7"/>
      </w:numPr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E977D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1A8C"/>
  </w:style>
  <w:style w:type="paragraph" w:customStyle="1" w:styleId="Standardowy2">
    <w:name w:val="Standardowy2"/>
    <w:rsid w:val="00FB3E15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  <w:szCs w:val="24"/>
    </w:rPr>
  </w:style>
  <w:style w:type="paragraph" w:customStyle="1" w:styleId="Default">
    <w:name w:val="Default"/>
    <w:rsid w:val="0082341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Siatkatabelijasna1">
    <w:name w:val="Siatka tabeli — jasna1"/>
    <w:basedOn w:val="Standardowy"/>
    <w:uiPriority w:val="40"/>
    <w:rsid w:val="00823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4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43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431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319"/>
    <w:rPr>
      <w:b/>
      <w:bCs/>
    </w:rPr>
  </w:style>
  <w:style w:type="paragraph" w:styleId="Poprawka">
    <w:name w:val="Revision"/>
    <w:hidden/>
    <w:uiPriority w:val="99"/>
    <w:semiHidden/>
    <w:rsid w:val="00BA4319"/>
    <w:rPr>
      <w:sz w:val="24"/>
      <w:szCs w:val="24"/>
    </w:rPr>
  </w:style>
  <w:style w:type="character" w:customStyle="1" w:styleId="markedcontent">
    <w:name w:val="markedcontent"/>
    <w:basedOn w:val="Domylnaczcionkaakapitu"/>
    <w:rsid w:val="007A7790"/>
  </w:style>
  <w:style w:type="paragraph" w:styleId="Tytu">
    <w:name w:val="Title"/>
    <w:basedOn w:val="Normalny"/>
    <w:next w:val="Podtytu"/>
    <w:link w:val="TytuZnak"/>
    <w:qFormat/>
    <w:rsid w:val="009A7702"/>
    <w:pPr>
      <w:tabs>
        <w:tab w:val="left" w:pos="397"/>
      </w:tabs>
      <w:suppressAutoHyphens/>
      <w:overflowPunct w:val="0"/>
      <w:autoSpaceDE w:val="0"/>
      <w:jc w:val="center"/>
      <w:textAlignment w:val="baseline"/>
    </w:pPr>
    <w:rPr>
      <w:b/>
      <w:position w:val="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A7702"/>
    <w:rPr>
      <w:b/>
      <w:position w:val="6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77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A77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.lodz.pl" TargetMode="External"/><Relationship Id="rId13" Type="http://schemas.microsoft.com/office/2011/relationships/commentsExtended" Target="commentsExtended.xml"/><Relationship Id="rId18" Type="http://schemas.openxmlformats.org/officeDocument/2006/relationships/hyperlink" Target="https://platformazakupowa.pl/strona/45-instrukcje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yperlink" Target="https://platformazakupowa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wk@platformazakupowa.pl" TargetMode="External"/><Relationship Id="rId20" Type="http://schemas.openxmlformats.org/officeDocument/2006/relationships/hyperlink" Target="https://platformazakupowa.pl/pn/uni.lod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ni.lodz.p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uni.lodz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atformazakupowa.pl/pn/uni.lodz" TargetMode="External"/><Relationship Id="rId19" Type="http://schemas.openxmlformats.org/officeDocument/2006/relationships/hyperlink" Target="https://platformazakupowa.pl/pn/uni.lo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uni.lodz.pl" TargetMode="External"/><Relationship Id="rId14" Type="http://schemas.microsoft.com/office/2016/09/relationships/commentsIds" Target="commentsIds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9AD2-CDA8-45CE-85CB-27E8569A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14892</Words>
  <Characters>89354</Characters>
  <Application>Microsoft Office Word</Application>
  <DocSecurity>0</DocSecurity>
  <Lines>744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Uniwersytet Łódzki</Company>
  <LinksUpToDate>false</LinksUpToDate>
  <CharactersWithSpaces>104038</CharactersWithSpaces>
  <SharedDoc>false</SharedDoc>
  <HLinks>
    <vt:vector size="60" baseType="variant">
      <vt:variant>
        <vt:i4>3735616</vt:i4>
      </vt:variant>
      <vt:variant>
        <vt:i4>27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12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5570587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5308478</vt:i4>
      </vt:variant>
      <vt:variant>
        <vt:i4>3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BŁĘDOWSKI DARIUSZ</dc:creator>
  <cp:keywords/>
  <dc:description/>
  <cp:lastModifiedBy>Sebastian Rudziński</cp:lastModifiedBy>
  <cp:revision>21</cp:revision>
  <cp:lastPrinted>2022-12-01T07:46:00Z</cp:lastPrinted>
  <dcterms:created xsi:type="dcterms:W3CDTF">2022-12-01T07:46:00Z</dcterms:created>
  <dcterms:modified xsi:type="dcterms:W3CDTF">2023-07-14T10:47:00Z</dcterms:modified>
</cp:coreProperties>
</file>