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0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456"/>
        <w:gridCol w:w="2216"/>
        <w:gridCol w:w="850"/>
        <w:gridCol w:w="1134"/>
        <w:gridCol w:w="992"/>
        <w:gridCol w:w="851"/>
        <w:gridCol w:w="1134"/>
        <w:gridCol w:w="1276"/>
        <w:gridCol w:w="1134"/>
        <w:gridCol w:w="807"/>
      </w:tblGrid>
      <w:tr w:rsidR="00BA697C" w:rsidRPr="00282B4E" w14:paraId="078DF337" w14:textId="77777777" w:rsidTr="00F75A66">
        <w:trPr>
          <w:gridAfter w:val="1"/>
          <w:wAfter w:w="807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99BA" w14:textId="77777777" w:rsidR="00BA697C" w:rsidRPr="00282B4E" w:rsidRDefault="00BA697C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br/>
            </w: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 xml:space="preserve"> L.p.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D63D7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Wyszczególnienie usług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BFED4" w14:textId="77777777"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Ilość</w:t>
            </w:r>
          </w:p>
          <w:p w14:paraId="266BEF0C" w14:textId="77777777"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E65A5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Cena jedn. netto</w:t>
            </w:r>
          </w:p>
          <w:p w14:paraId="444E2CF4" w14:textId="77777777"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F6775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Stawka VAT</w:t>
            </w:r>
          </w:p>
          <w:p w14:paraId="7DD0ACAC" w14:textId="77777777"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D3307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Cena jedn. brutto</w:t>
            </w:r>
          </w:p>
          <w:p w14:paraId="631B66C9" w14:textId="77777777"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25A8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Wartość usługi brutto</w:t>
            </w:r>
          </w:p>
          <w:p w14:paraId="04086272" w14:textId="77777777"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(zł)</w:t>
            </w:r>
          </w:p>
          <w:p w14:paraId="50B55CAC" w14:textId="77777777" w:rsidR="00BA697C" w:rsidRPr="00282B4E" w:rsidRDefault="00BA697C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sz w:val="16"/>
                <w:szCs w:val="16"/>
              </w:rPr>
              <w:t>poz. 3 x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013C" w14:textId="77777777" w:rsidR="00BA697C" w:rsidRPr="00282B4E" w:rsidRDefault="00BA697C" w:rsidP="00F324CB">
            <w:pPr>
              <w:suppressAutoHyphens/>
              <w:jc w:val="center"/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  <w:t>Wysokość szczepienia</w:t>
            </w:r>
          </w:p>
          <w:p w14:paraId="198930F8" w14:textId="77777777" w:rsidR="00BA697C" w:rsidRPr="00282B4E" w:rsidRDefault="00BA697C" w:rsidP="00F324CB">
            <w:pPr>
              <w:suppressAutoHyphens/>
              <w:jc w:val="center"/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  <w:t>(cm)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4939" w14:textId="77777777" w:rsidR="00BA697C" w:rsidRPr="00282B4E" w:rsidRDefault="00553A66" w:rsidP="00553A66">
            <w:pPr>
              <w:suppressAutoHyphens/>
              <w:jc w:val="center"/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  <w:t xml:space="preserve">obwód </w:t>
            </w:r>
            <w:r w:rsidR="00BA697C" w:rsidRPr="00282B4E">
              <w:rPr>
                <w:rFonts w:ascii="Open Sans Light" w:hAnsi="Open Sans Light" w:cs="Open Sans Light"/>
                <w:bCs/>
                <w:color w:val="000000"/>
                <w:sz w:val="16"/>
                <w:szCs w:val="16"/>
              </w:rPr>
              <w:t>(cm)</w:t>
            </w:r>
          </w:p>
        </w:tc>
      </w:tr>
      <w:tr w:rsidR="00BA697C" w:rsidRPr="00282B4E" w14:paraId="40A72CE6" w14:textId="77777777" w:rsidTr="00F75A66">
        <w:trPr>
          <w:gridAfter w:val="1"/>
          <w:wAfter w:w="807" w:type="dxa"/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40D9" w14:textId="77777777" w:rsidR="00BA697C" w:rsidRPr="00282B4E" w:rsidRDefault="00BA697C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A3B2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95A5" w14:textId="77777777" w:rsidR="00BA697C" w:rsidRPr="00282B4E" w:rsidRDefault="00BA697C" w:rsidP="00F324CB">
            <w:pPr>
              <w:pStyle w:val="Tekstpodstawowy"/>
              <w:snapToGrid w:val="0"/>
              <w:ind w:left="-72" w:right="-94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9456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8654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B40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5BB5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1734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07AD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9</w:t>
            </w:r>
          </w:p>
        </w:tc>
      </w:tr>
      <w:tr w:rsidR="00BA697C" w:rsidRPr="00282B4E" w14:paraId="3D8C41CC" w14:textId="77777777" w:rsidTr="00F75A66">
        <w:trPr>
          <w:gridAfter w:val="1"/>
          <w:wAfter w:w="807" w:type="dxa"/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3E1B" w14:textId="77777777" w:rsidR="00BA697C" w:rsidRPr="00282B4E" w:rsidRDefault="00BA697C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87C0" w14:textId="42ECEC46" w:rsidR="00BA697C" w:rsidRPr="00282B4E" w:rsidRDefault="00DF2C65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  <w:t>Lipa szerokolistna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807C" w14:textId="763D4A1F" w:rsidR="00BA697C" w:rsidRPr="00282B4E" w:rsidRDefault="00DF2C65" w:rsidP="005C2FC4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D37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98E1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EEE5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841C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F380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3A5C" w14:textId="77777777" w:rsidR="00BA697C" w:rsidRPr="00282B4E" w:rsidRDefault="00BA697C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  <w:p w14:paraId="2AC0B27D" w14:textId="77777777" w:rsidR="00BA697C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8-10</w:t>
            </w:r>
          </w:p>
        </w:tc>
      </w:tr>
      <w:tr w:rsidR="00BA697C" w:rsidRPr="00282B4E" w14:paraId="79942E71" w14:textId="77777777" w:rsidTr="00F75A66">
        <w:trPr>
          <w:gridAfter w:val="1"/>
          <w:wAfter w:w="807" w:type="dxa"/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0786" w14:textId="77777777" w:rsidR="00BA697C" w:rsidRPr="00282B4E" w:rsidRDefault="005C2FC4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2</w:t>
            </w:r>
            <w:r w:rsidR="00BA697C"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668" w14:textId="6C0DAF01" w:rsidR="00BA697C" w:rsidRPr="00282B4E" w:rsidRDefault="00DF2C65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</w:rPr>
              <w:t>Brzoza brodawkowata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1EBF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14:paraId="36A34C7F" w14:textId="21FA5FA4" w:rsidR="00BA697C" w:rsidRPr="00282B4E" w:rsidRDefault="00DF2C65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6613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ABF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150C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310CC" w14:textId="77777777" w:rsidR="00BA697C" w:rsidRPr="00282B4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5F17" w14:textId="77777777" w:rsidR="00BA697C" w:rsidRPr="00282B4E" w:rsidRDefault="00BA697C" w:rsidP="00F324CB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CE4C" w14:textId="77777777" w:rsidR="00BA697C" w:rsidRPr="00282B4E" w:rsidRDefault="00BA697C" w:rsidP="001774AE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  <w:p w14:paraId="596B0463" w14:textId="77777777" w:rsidR="00BA697C" w:rsidRPr="00282B4E" w:rsidRDefault="00553A66" w:rsidP="001774AE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8-10</w:t>
            </w:r>
          </w:p>
        </w:tc>
      </w:tr>
      <w:tr w:rsidR="005D2A2D" w:rsidRPr="00282B4E" w14:paraId="05FECBC0" w14:textId="77777777" w:rsidTr="00F75A66">
        <w:trPr>
          <w:gridAfter w:val="1"/>
          <w:wAfter w:w="807" w:type="dxa"/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9525" w14:textId="77777777" w:rsidR="005D2A2D" w:rsidRPr="00282B4E" w:rsidRDefault="005C2FC4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3</w:t>
            </w:r>
            <w:r w:rsidR="005D2A2D"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7C18" w14:textId="2ABB5332" w:rsidR="005D2A2D" w:rsidRPr="00282B4E" w:rsidRDefault="00DF2C65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</w:rPr>
              <w:t>Jarząb pospolity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5B6A" w14:textId="77777777" w:rsidR="00282B4E" w:rsidRDefault="00282B4E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14:paraId="5AA4E246" w14:textId="129FFDCC" w:rsidR="005D2A2D" w:rsidRPr="00282B4E" w:rsidRDefault="00DF2C65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7F82" w14:textId="77777777" w:rsidR="005D2A2D" w:rsidRPr="00282B4E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5D2A" w14:textId="77777777" w:rsidR="005D2A2D" w:rsidRPr="00282B4E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0448" w14:textId="77777777" w:rsidR="005D2A2D" w:rsidRPr="00282B4E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DCF77A" w14:textId="77777777" w:rsidR="005D2A2D" w:rsidRPr="00282B4E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DB70" w14:textId="77777777" w:rsidR="005D2A2D" w:rsidRPr="00282B4E" w:rsidRDefault="005D2A2D" w:rsidP="00F324CB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30EE" w14:textId="77777777" w:rsidR="00282B4E" w:rsidRDefault="00282B4E" w:rsidP="001774AE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  <w:p w14:paraId="3C32DAC0" w14:textId="77777777" w:rsidR="005D2A2D" w:rsidRPr="00282B4E" w:rsidRDefault="00553A66" w:rsidP="001774AE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</w:rPr>
              <w:t>8-10</w:t>
            </w:r>
          </w:p>
        </w:tc>
      </w:tr>
      <w:tr w:rsidR="00F75A66" w:rsidRPr="00282B4E" w14:paraId="445B511B" w14:textId="77777777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299E" w14:textId="77777777" w:rsidR="00F75A66" w:rsidRPr="00282B4E" w:rsidRDefault="001774A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A3B5" w14:textId="77777777" w:rsidR="00F75A66" w:rsidRDefault="00F75A66" w:rsidP="00DF2C65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</w:pPr>
          </w:p>
          <w:p w14:paraId="64D853F5" w14:textId="0298FA44" w:rsidR="00DF2C65" w:rsidRPr="00282B4E" w:rsidRDefault="00DF2C65" w:rsidP="00DF2C65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  <w:t>Klon czerwony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DBBB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</w:pPr>
          </w:p>
          <w:p w14:paraId="2D0F8D32" w14:textId="5B0A32F0" w:rsidR="00F75A66" w:rsidRPr="00282B4E" w:rsidRDefault="00DF2C65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7F18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A3F3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E47CB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54F829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1D54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14:paraId="278EF0AA" w14:textId="381B5D73" w:rsidR="00F75A66" w:rsidRPr="00282B4E" w:rsidRDefault="00F75A66" w:rsidP="00DF2C65">
            <w:pPr>
              <w:pStyle w:val="Tekstpodstawowy"/>
              <w:snapToGrid w:val="0"/>
              <w:ind w:right="23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78BC" w14:textId="77777777" w:rsidR="00F75A66" w:rsidRPr="00282B4E" w:rsidRDefault="00F75A66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14:paraId="4D2B8901" w14:textId="71CCB4B0" w:rsidR="00F75A66" w:rsidRPr="00282B4E" w:rsidRDefault="00DF2C65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14:paraId="1A33DADC" w14:textId="77777777" w:rsidR="00F75A66" w:rsidRPr="00282B4E" w:rsidRDefault="00F75A66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  <w:p w14:paraId="525FE830" w14:textId="77777777" w:rsidR="00F75A66" w:rsidRPr="00282B4E" w:rsidRDefault="00F75A66" w:rsidP="00255932">
            <w:pPr>
              <w:suppressAutoHyphens/>
              <w:jc w:val="both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F75A66" w:rsidRPr="00282B4E" w14:paraId="4476DCDC" w14:textId="77777777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4036" w14:textId="77777777" w:rsidR="00F75A66" w:rsidRPr="00282B4E" w:rsidRDefault="001774A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5BCA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14:paraId="1CE53E1C" w14:textId="065500F1" w:rsidR="001774AE" w:rsidRPr="00282B4E" w:rsidRDefault="00DF2C65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</w:rPr>
              <w:t>Jesion wyniosły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770A" w14:textId="77777777"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14:paraId="24BF7D52" w14:textId="7FFB2209" w:rsidR="00F75A66" w:rsidRPr="00282B4E" w:rsidRDefault="00DF2C65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7F97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A4AA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7DB4F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F53F76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82EF" w14:textId="77777777" w:rsidR="00F75A66" w:rsidRPr="00282B4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E855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14:paraId="000CF919" w14:textId="77777777" w:rsidR="00F75A66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14:paraId="0CBCDCFF" w14:textId="77777777" w:rsidR="00F75A66" w:rsidRPr="00282B4E" w:rsidRDefault="00F75A66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1774AE" w:rsidRPr="00282B4E" w14:paraId="4B009305" w14:textId="77777777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AA3A" w14:textId="77777777" w:rsidR="001774AE" w:rsidRPr="00282B4E" w:rsidRDefault="001774A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6.</w:t>
            </w:r>
          </w:p>
          <w:p w14:paraId="6AA62D36" w14:textId="77777777" w:rsidR="00553A66" w:rsidRPr="00282B4E" w:rsidRDefault="00553A66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6F06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14:paraId="11ACFD11" w14:textId="772AE3C5" w:rsidR="001774AE" w:rsidRPr="00282B4E" w:rsidRDefault="00DF2C65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</w:rPr>
              <w:t>Kasztanowiec zwyczajny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3E62" w14:textId="77777777"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14:paraId="10E6FAD7" w14:textId="62167272" w:rsidR="001774AE" w:rsidRPr="00282B4E" w:rsidRDefault="00DF2C65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B74A" w14:textId="77777777"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59A9" w14:textId="77777777"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9A90C" w14:textId="77777777"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407068F" w14:textId="77777777"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3D38" w14:textId="77777777" w:rsidR="001774AE" w:rsidRPr="00282B4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59B2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14:paraId="3D9DDF06" w14:textId="77777777" w:rsidR="001774A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14:paraId="6C81CF74" w14:textId="77777777" w:rsidR="001774AE" w:rsidRPr="00282B4E" w:rsidRDefault="001774AE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553A66" w:rsidRPr="00282B4E" w14:paraId="2D9AAF3B" w14:textId="77777777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6A6" w14:textId="77777777" w:rsidR="00553A66" w:rsidRPr="00282B4E" w:rsidRDefault="00553A66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7.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F45B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14:paraId="13273030" w14:textId="637E236B" w:rsidR="00553A66" w:rsidRPr="00282B4E" w:rsidRDefault="00DF2C65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</w:rPr>
              <w:t>Sosna zwyczajna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4EEB" w14:textId="77777777"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14:paraId="2C907107" w14:textId="1C2EE8F8" w:rsidR="00553A66" w:rsidRPr="00282B4E" w:rsidRDefault="00DF2C65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E359" w14:textId="77777777"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A3F2" w14:textId="77777777"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07A37" w14:textId="77777777"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CD8133" w14:textId="77777777"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469D" w14:textId="77777777" w:rsidR="00553A66" w:rsidRPr="00282B4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BAA4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14:paraId="3EF41BF7" w14:textId="77777777" w:rsidR="00553A66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14:paraId="35E1AC45" w14:textId="77777777" w:rsidR="00553A66" w:rsidRPr="00282B4E" w:rsidRDefault="00553A66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282B4E" w:rsidRPr="00282B4E" w14:paraId="45FE3DE4" w14:textId="77777777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2DF2" w14:textId="77777777" w:rsidR="00282B4E" w:rsidRPr="00282B4E" w:rsidRDefault="00282B4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69A4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14:paraId="5ABD926A" w14:textId="410AEB6E" w:rsidR="00282B4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 xml:space="preserve">Klon </w:t>
            </w:r>
            <w:r w:rsidR="00DF2C65">
              <w:rPr>
                <w:rFonts w:ascii="Open Sans Light" w:hAnsi="Open Sans Light" w:cs="Open Sans Light"/>
                <w:b/>
                <w:sz w:val="16"/>
                <w:szCs w:val="16"/>
              </w:rPr>
              <w:t>pospolity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E48B" w14:textId="77777777"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14:paraId="5E9A81E2" w14:textId="5AF6AF08" w:rsidR="00282B4E" w:rsidRPr="00282B4E" w:rsidRDefault="00DF2C65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AFB0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E50F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D1610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4E444B1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352F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21B7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14:paraId="79775AEB" w14:textId="77777777" w:rsidR="00282B4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14:paraId="72E7E9B8" w14:textId="77777777" w:rsidR="00282B4E" w:rsidRPr="00282B4E" w:rsidRDefault="00282B4E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282B4E" w:rsidRPr="00282B4E" w14:paraId="285531CD" w14:textId="77777777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2C05" w14:textId="77777777" w:rsidR="00282B4E" w:rsidRPr="00282B4E" w:rsidRDefault="00282B4E" w:rsidP="00F324CB">
            <w:pPr>
              <w:pStyle w:val="Tekstpodstawowy"/>
              <w:snapToGrid w:val="0"/>
              <w:ind w:left="-146" w:right="-122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8DA4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  <w:p w14:paraId="01588D8C" w14:textId="5C88F7D7" w:rsidR="00282B4E" w:rsidRPr="00282B4E" w:rsidRDefault="00DF2C65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</w:rPr>
              <w:t>Klon jawor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D37B" w14:textId="77777777" w:rsid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</w:p>
          <w:p w14:paraId="14CFE231" w14:textId="3B48A296" w:rsidR="00282B4E" w:rsidRPr="00282B4E" w:rsidRDefault="00DF2C65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1BD7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B6C2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51E67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FBF470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4E2C" w14:textId="77777777" w:rsidR="00282B4E" w:rsidRPr="00282B4E" w:rsidRDefault="00282B4E" w:rsidP="00AF2A68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C488" w14:textId="77777777" w:rsid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  <w:p w14:paraId="54DC4103" w14:textId="77777777" w:rsidR="00282B4E" w:rsidRPr="00282B4E" w:rsidRDefault="00282B4E" w:rsidP="001774AE">
            <w:pPr>
              <w:pStyle w:val="Tekstpodstawowy"/>
              <w:snapToGrid w:val="0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sz w:val="16"/>
                <w:szCs w:val="16"/>
                <w:lang w:eastAsia="ar-SA"/>
              </w:rPr>
              <w:t>8-10</w:t>
            </w:r>
          </w:p>
        </w:tc>
        <w:tc>
          <w:tcPr>
            <w:tcW w:w="807" w:type="dxa"/>
          </w:tcPr>
          <w:p w14:paraId="20B7055B" w14:textId="77777777" w:rsidR="00282B4E" w:rsidRPr="00282B4E" w:rsidRDefault="00282B4E" w:rsidP="00255932">
            <w:pPr>
              <w:jc w:val="both"/>
              <w:rPr>
                <w:rFonts w:ascii="Open Sans Light" w:eastAsia="Times New Roman" w:hAnsi="Open Sans Light" w:cs="Open Sans Light"/>
                <w:sz w:val="16"/>
                <w:szCs w:val="16"/>
                <w:lang w:eastAsia="ar-SA"/>
              </w:rPr>
            </w:pPr>
          </w:p>
        </w:tc>
      </w:tr>
      <w:tr w:rsidR="00F75A66" w:rsidRPr="00282B4E" w14:paraId="50F1CD9F" w14:textId="77777777" w:rsidTr="00F75A66">
        <w:trPr>
          <w:gridAfter w:val="1"/>
          <w:wAfter w:w="807" w:type="dxa"/>
        </w:trPr>
        <w:tc>
          <w:tcPr>
            <w:tcW w:w="6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C63008B" w14:textId="77777777" w:rsidR="00F75A66" w:rsidRPr="00282B4E" w:rsidRDefault="00F75A66" w:rsidP="00F324CB">
            <w:pPr>
              <w:pStyle w:val="Tekstpodstawowy"/>
              <w:snapToGrid w:val="0"/>
              <w:ind w:right="23"/>
              <w:jc w:val="right"/>
              <w:rPr>
                <w:rFonts w:ascii="Open Sans Light" w:hAnsi="Open Sans Light" w:cs="Open Sans Light"/>
                <w:b/>
                <w:sz w:val="16"/>
                <w:szCs w:val="16"/>
                <w:lang w:eastAsia="ar-SA"/>
              </w:rPr>
            </w:pPr>
            <w:r w:rsidRPr="00282B4E">
              <w:rPr>
                <w:rFonts w:ascii="Open Sans Light" w:hAnsi="Open Sans Light" w:cs="Open Sans Light"/>
                <w:b/>
                <w:sz w:val="16"/>
                <w:szCs w:val="16"/>
              </w:rPr>
              <w:t>całkowity koszt zamówienia brutto:</w:t>
            </w:r>
          </w:p>
        </w:tc>
        <w:tc>
          <w:tcPr>
            <w:tcW w:w="1134" w:type="dxa"/>
            <w:tcBorders>
              <w:top w:val="inset" w:sz="6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D18B228" w14:textId="77777777" w:rsidR="00F75A66" w:rsidRPr="00282B4E" w:rsidRDefault="00F75A66" w:rsidP="00F324CB">
            <w:pPr>
              <w:pStyle w:val="Tekstpodstawowy"/>
              <w:ind w:right="23"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left w:val="single" w:sz="24" w:space="0" w:color="000000"/>
            </w:tcBorders>
            <w:shd w:val="clear" w:color="auto" w:fill="auto"/>
          </w:tcPr>
          <w:p w14:paraId="17778452" w14:textId="77777777" w:rsidR="00F75A66" w:rsidRPr="00282B4E" w:rsidRDefault="00F75A66" w:rsidP="00F324CB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F1C04D2" w14:textId="77777777" w:rsidR="00F75A66" w:rsidRPr="00282B4E" w:rsidRDefault="00F75A66" w:rsidP="00F324CB">
            <w:pPr>
              <w:suppressAutoHyphens/>
              <w:jc w:val="center"/>
              <w:rPr>
                <w:rFonts w:ascii="Open Sans Light" w:hAnsi="Open Sans Light" w:cs="Open Sans Light"/>
                <w:sz w:val="16"/>
                <w:szCs w:val="16"/>
                <w:lang w:eastAsia="ar-SA"/>
              </w:rPr>
            </w:pPr>
          </w:p>
        </w:tc>
      </w:tr>
    </w:tbl>
    <w:p w14:paraId="676A24BA" w14:textId="77777777" w:rsidR="00E465C1" w:rsidRDefault="00E465C1"/>
    <w:p w14:paraId="6E0FD6D9" w14:textId="77777777" w:rsidR="001132A4" w:rsidRDefault="001132A4"/>
    <w:p w14:paraId="70B23685" w14:textId="77777777" w:rsidR="001132A4" w:rsidRDefault="001132A4">
      <w:r>
        <w:t>Słownie:…………………………………………………………</w:t>
      </w:r>
      <w:r w:rsidR="001774AE">
        <w:t>………………………………………………………………………………zł</w:t>
      </w:r>
    </w:p>
    <w:p w14:paraId="7FE27789" w14:textId="77777777" w:rsidR="001774AE" w:rsidRDefault="001774AE">
      <w:r>
        <w:t>w tym VAT……………..%</w:t>
      </w:r>
    </w:p>
    <w:p w14:paraId="2E10C047" w14:textId="77777777" w:rsidR="001774AE" w:rsidRDefault="001774AE">
      <w:r>
        <w:t>Razem:…………………………………………………………………..z</w:t>
      </w:r>
      <w:r w:rsidR="00282B4E">
        <w:t>ł</w:t>
      </w:r>
      <w:r>
        <w:t xml:space="preserve"> brutto</w:t>
      </w:r>
    </w:p>
    <w:p w14:paraId="53AD20DC" w14:textId="77777777" w:rsidR="00474A11" w:rsidRDefault="00474A11"/>
    <w:p w14:paraId="33D27330" w14:textId="77777777" w:rsidR="00474A11" w:rsidRDefault="00474A11">
      <w:r>
        <w:t>Prosimy o dołączenie paszportów roślin do każdego gatunku.</w:t>
      </w:r>
    </w:p>
    <w:sectPr w:rsidR="00474A11" w:rsidSect="002A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97C"/>
    <w:rsid w:val="001132A4"/>
    <w:rsid w:val="001774AE"/>
    <w:rsid w:val="00255932"/>
    <w:rsid w:val="00282B4E"/>
    <w:rsid w:val="002A3EA1"/>
    <w:rsid w:val="002D0CD4"/>
    <w:rsid w:val="00305829"/>
    <w:rsid w:val="003D6445"/>
    <w:rsid w:val="00403C1D"/>
    <w:rsid w:val="004356DC"/>
    <w:rsid w:val="00474A11"/>
    <w:rsid w:val="00553A66"/>
    <w:rsid w:val="005C2FC4"/>
    <w:rsid w:val="005D2A2D"/>
    <w:rsid w:val="008D4210"/>
    <w:rsid w:val="00927C07"/>
    <w:rsid w:val="00996FF1"/>
    <w:rsid w:val="009B2F92"/>
    <w:rsid w:val="00B36E0D"/>
    <w:rsid w:val="00BA697C"/>
    <w:rsid w:val="00CB57C2"/>
    <w:rsid w:val="00CB6D31"/>
    <w:rsid w:val="00CE2158"/>
    <w:rsid w:val="00CF7F9B"/>
    <w:rsid w:val="00DC672C"/>
    <w:rsid w:val="00DF2C65"/>
    <w:rsid w:val="00E465C1"/>
    <w:rsid w:val="00E7419B"/>
    <w:rsid w:val="00EB4901"/>
    <w:rsid w:val="00F251E4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C042"/>
  <w15:docId w15:val="{BE9387D0-1C16-47DD-A190-B53E54FF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rsid w:val="00BA69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A697C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697C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D2A2D"/>
    <w:rPr>
      <w:color w:val="0000FF"/>
      <w:u w:val="single"/>
    </w:rPr>
  </w:style>
  <w:style w:type="character" w:customStyle="1" w:styleId="st">
    <w:name w:val="st"/>
    <w:basedOn w:val="Domylnaczcionkaakapitu"/>
    <w:rsid w:val="005D2A2D"/>
  </w:style>
  <w:style w:type="character" w:customStyle="1" w:styleId="hgkelc">
    <w:name w:val="hgkelc"/>
    <w:basedOn w:val="Domylnaczcionkaakapitu"/>
    <w:rsid w:val="005C2FC4"/>
  </w:style>
  <w:style w:type="character" w:customStyle="1" w:styleId="acopre">
    <w:name w:val="acopre"/>
    <w:basedOn w:val="Domylnaczcionkaakapitu"/>
    <w:rsid w:val="00DC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Patrycja Bubacz</cp:lastModifiedBy>
  <cp:revision>9</cp:revision>
  <cp:lastPrinted>2021-10-08T10:29:00Z</cp:lastPrinted>
  <dcterms:created xsi:type="dcterms:W3CDTF">2022-09-22T07:05:00Z</dcterms:created>
  <dcterms:modified xsi:type="dcterms:W3CDTF">2024-10-16T10:19:00Z</dcterms:modified>
</cp:coreProperties>
</file>