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7402" w14:textId="77777777" w:rsidR="00995F93" w:rsidRPr="00FF3F17" w:rsidRDefault="00995F93" w:rsidP="005851F1">
      <w:pPr>
        <w:spacing w:after="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 xml:space="preserve">„Wodociągi Słupsk” Sp. z o.o. </w:t>
      </w:r>
    </w:p>
    <w:p w14:paraId="3C34464C" w14:textId="77777777" w:rsidR="00690307" w:rsidRPr="00FF3F17" w:rsidRDefault="00690307" w:rsidP="005851F1">
      <w:pPr>
        <w:spacing w:after="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ul. Elizy Orzeszkowej 1</w:t>
      </w:r>
    </w:p>
    <w:p w14:paraId="3C7995B8" w14:textId="77777777" w:rsidR="00690307" w:rsidRPr="00FF3F17" w:rsidRDefault="00690307" w:rsidP="005851F1">
      <w:pPr>
        <w:spacing w:after="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76-200 Słupsk</w:t>
      </w:r>
    </w:p>
    <w:p w14:paraId="1F7191F5" w14:textId="77777777" w:rsidR="00690307" w:rsidRPr="00FF3F17" w:rsidRDefault="00690307" w:rsidP="005851F1">
      <w:pPr>
        <w:spacing w:after="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tel. 59 840 00 39</w:t>
      </w:r>
    </w:p>
    <w:p w14:paraId="62F91CDF" w14:textId="77777777" w:rsidR="00690307" w:rsidRPr="00FF3F17" w:rsidRDefault="00690307" w:rsidP="005851F1">
      <w:pPr>
        <w:spacing w:after="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fax 59 841 83 02</w:t>
      </w:r>
    </w:p>
    <w:p w14:paraId="09D5920C" w14:textId="77777777" w:rsidR="00690307" w:rsidRPr="00FF3F17" w:rsidRDefault="00EC348F" w:rsidP="005851F1">
      <w:pPr>
        <w:spacing w:after="0" w:line="240" w:lineRule="auto"/>
        <w:jc w:val="both"/>
        <w:rPr>
          <w:rFonts w:ascii="Arial" w:hAnsi="Arial" w:cs="Arial"/>
          <w:lang w:val="it-IT"/>
        </w:rPr>
      </w:pPr>
      <w:hyperlink r:id="rId8" w:history="1">
        <w:r w:rsidR="00690307" w:rsidRPr="00FF3F17">
          <w:rPr>
            <w:rStyle w:val="Hipercze"/>
            <w:rFonts w:ascii="Arial" w:hAnsi="Arial" w:cs="Arial"/>
            <w:color w:val="auto"/>
            <w:lang w:val="it-IT"/>
          </w:rPr>
          <w:t>www.wodociagi.slupsk.pl</w:t>
        </w:r>
      </w:hyperlink>
      <w:r w:rsidR="00E503DA" w:rsidRPr="00FF3F17">
        <w:rPr>
          <w:rFonts w:ascii="Arial" w:hAnsi="Arial" w:cs="Arial"/>
          <w:lang w:val="it-IT"/>
        </w:rPr>
        <w:t xml:space="preserve"> </w:t>
      </w:r>
    </w:p>
    <w:p w14:paraId="61509393" w14:textId="77777777" w:rsidR="00690307" w:rsidRPr="00FF3F17" w:rsidRDefault="00690307" w:rsidP="00CB3095">
      <w:pPr>
        <w:spacing w:after="120" w:line="240" w:lineRule="auto"/>
        <w:jc w:val="both"/>
        <w:rPr>
          <w:rFonts w:ascii="Arial" w:hAnsi="Arial" w:cs="Arial"/>
          <w:b/>
        </w:rPr>
      </w:pPr>
    </w:p>
    <w:p w14:paraId="6B3A5799" w14:textId="08E85A16" w:rsidR="00035DFF" w:rsidRPr="00FF3F17" w:rsidRDefault="00035DFF" w:rsidP="00CB3095">
      <w:pPr>
        <w:spacing w:after="120" w:line="240" w:lineRule="auto"/>
        <w:ind w:left="5664" w:firstLine="708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 xml:space="preserve">Nr sprawy: </w:t>
      </w:r>
      <w:bookmarkStart w:id="0" w:name="_Hlk94696331"/>
      <w:bookmarkStart w:id="1" w:name="_Hlk94695430"/>
      <w:r w:rsidR="00FE0D8F" w:rsidRPr="00FF3F17">
        <w:rPr>
          <w:rFonts w:ascii="Arial" w:hAnsi="Arial" w:cs="Arial"/>
        </w:rPr>
        <w:t>WN1/</w:t>
      </w:r>
      <w:r w:rsidR="00115E21">
        <w:rPr>
          <w:rFonts w:ascii="Arial" w:hAnsi="Arial" w:cs="Arial"/>
        </w:rPr>
        <w:t>0613</w:t>
      </w:r>
      <w:r w:rsidR="00FF3F17" w:rsidRPr="00FF3F17">
        <w:rPr>
          <w:rFonts w:ascii="Arial" w:hAnsi="Arial" w:cs="Arial"/>
        </w:rPr>
        <w:t>/</w:t>
      </w:r>
      <w:r w:rsidR="00FE0D8F" w:rsidRPr="00FF3F17">
        <w:rPr>
          <w:rFonts w:ascii="Arial" w:hAnsi="Arial" w:cs="Arial"/>
        </w:rPr>
        <w:t>2</w:t>
      </w:r>
      <w:bookmarkEnd w:id="0"/>
      <w:r w:rsidR="00115E21">
        <w:rPr>
          <w:rFonts w:ascii="Arial" w:hAnsi="Arial" w:cs="Arial"/>
        </w:rPr>
        <w:t>1</w:t>
      </w:r>
    </w:p>
    <w:bookmarkEnd w:id="1"/>
    <w:p w14:paraId="383F89AF" w14:textId="77777777" w:rsidR="00587096" w:rsidRPr="00FF3F17" w:rsidRDefault="00587096" w:rsidP="00CB3095">
      <w:pPr>
        <w:spacing w:after="120" w:line="240" w:lineRule="auto"/>
        <w:jc w:val="both"/>
        <w:rPr>
          <w:rFonts w:ascii="Arial" w:hAnsi="Arial" w:cs="Arial"/>
          <w:b/>
        </w:rPr>
      </w:pPr>
    </w:p>
    <w:p w14:paraId="7891D736" w14:textId="77777777" w:rsidR="00587096" w:rsidRPr="00FF3F17" w:rsidRDefault="00587096" w:rsidP="00CB3095">
      <w:pPr>
        <w:spacing w:after="120" w:line="240" w:lineRule="auto"/>
        <w:jc w:val="center"/>
        <w:rPr>
          <w:rFonts w:ascii="Arial" w:hAnsi="Arial" w:cs="Arial"/>
          <w:b/>
        </w:rPr>
      </w:pPr>
    </w:p>
    <w:p w14:paraId="0DFA2E41" w14:textId="77777777" w:rsidR="00587096" w:rsidRPr="00FF3F17" w:rsidRDefault="00587096" w:rsidP="00CB3095">
      <w:pPr>
        <w:spacing w:after="120" w:line="240" w:lineRule="auto"/>
        <w:jc w:val="center"/>
        <w:rPr>
          <w:rFonts w:ascii="Arial" w:hAnsi="Arial" w:cs="Arial"/>
          <w:b/>
        </w:rPr>
      </w:pPr>
      <w:r w:rsidRPr="00FF3F17">
        <w:rPr>
          <w:rFonts w:ascii="Arial" w:hAnsi="Arial" w:cs="Arial"/>
          <w:b/>
        </w:rPr>
        <w:t>WARUNKI ZAMÓWIENIA (WZ)</w:t>
      </w:r>
    </w:p>
    <w:p w14:paraId="51CD1C00" w14:textId="77777777" w:rsidR="00587096" w:rsidRPr="00FF3F17" w:rsidRDefault="00587096" w:rsidP="00CB3095">
      <w:pPr>
        <w:spacing w:after="120" w:line="240" w:lineRule="auto"/>
        <w:jc w:val="center"/>
        <w:rPr>
          <w:rFonts w:ascii="Arial" w:hAnsi="Arial" w:cs="Arial"/>
          <w:b/>
        </w:rPr>
      </w:pPr>
    </w:p>
    <w:p w14:paraId="44B8022B" w14:textId="77777777" w:rsidR="00587096" w:rsidRPr="00FF3F17" w:rsidRDefault="00587096" w:rsidP="00CB3095">
      <w:pPr>
        <w:suppressAutoHyphens w:val="0"/>
        <w:spacing w:after="120" w:line="240" w:lineRule="auto"/>
        <w:jc w:val="center"/>
        <w:rPr>
          <w:rFonts w:ascii="Arial" w:hAnsi="Arial" w:cs="Arial"/>
          <w:lang w:eastAsia="pl-PL"/>
        </w:rPr>
      </w:pPr>
      <w:r w:rsidRPr="00FF3F17">
        <w:rPr>
          <w:rFonts w:ascii="Arial" w:hAnsi="Arial" w:cs="Arial"/>
          <w:lang w:eastAsia="pl-PL"/>
        </w:rPr>
        <w:t>dla postępowania o udzielenie zamówienia publicznego prowadzonego w trybie</w:t>
      </w:r>
    </w:p>
    <w:p w14:paraId="6238011D" w14:textId="69F2C36B" w:rsidR="00587096" w:rsidRPr="00FF3F17" w:rsidRDefault="00A9212D" w:rsidP="00CB3095">
      <w:pPr>
        <w:suppressAutoHyphens w:val="0"/>
        <w:spacing w:after="120" w:line="240" w:lineRule="auto"/>
        <w:jc w:val="center"/>
        <w:rPr>
          <w:rFonts w:ascii="Arial" w:hAnsi="Arial" w:cs="Arial"/>
          <w:lang w:eastAsia="pl-PL"/>
        </w:rPr>
      </w:pPr>
      <w:r w:rsidRPr="00FF3F17">
        <w:rPr>
          <w:rFonts w:ascii="Arial" w:hAnsi="Arial" w:cs="Arial"/>
          <w:lang w:eastAsia="pl-PL"/>
        </w:rPr>
        <w:t>zapytania ofertowego</w:t>
      </w:r>
    </w:p>
    <w:p w14:paraId="198F990B" w14:textId="77777777" w:rsidR="00587096" w:rsidRPr="00FF3F17" w:rsidRDefault="00587096" w:rsidP="00CB3095">
      <w:pPr>
        <w:spacing w:after="120" w:line="240" w:lineRule="auto"/>
        <w:jc w:val="center"/>
        <w:rPr>
          <w:rFonts w:ascii="Arial" w:hAnsi="Arial" w:cs="Arial"/>
        </w:rPr>
      </w:pPr>
    </w:p>
    <w:p w14:paraId="34EEF6DD" w14:textId="77777777" w:rsidR="00587096" w:rsidRPr="00FF3F17" w:rsidRDefault="00587096" w:rsidP="00CB3095">
      <w:pPr>
        <w:spacing w:after="120" w:line="240" w:lineRule="auto"/>
        <w:jc w:val="center"/>
        <w:rPr>
          <w:rFonts w:ascii="Arial" w:hAnsi="Arial" w:cs="Arial"/>
        </w:rPr>
      </w:pPr>
      <w:r w:rsidRPr="00FF3F17">
        <w:rPr>
          <w:rFonts w:ascii="Arial" w:hAnsi="Arial" w:cs="Arial"/>
        </w:rPr>
        <w:t>Nazwa postępowania:</w:t>
      </w:r>
    </w:p>
    <w:p w14:paraId="539272A2" w14:textId="35663054" w:rsidR="0045656E" w:rsidRPr="00FF3F17" w:rsidRDefault="002C2509" w:rsidP="00410CA7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bookmarkStart w:id="2" w:name="_Hlk102724784"/>
      <w:r>
        <w:rPr>
          <w:rFonts w:ascii="Arial" w:eastAsia="Calibri" w:hAnsi="Arial" w:cs="Arial"/>
          <w:b/>
          <w:bCs/>
          <w:iCs/>
        </w:rPr>
        <w:t xml:space="preserve">Likwidacja hydrowęzła zlokalizowanego w Parku Kultury i </w:t>
      </w:r>
      <w:r w:rsidR="005B287F">
        <w:rPr>
          <w:rFonts w:ascii="Arial" w:eastAsia="Calibri" w:hAnsi="Arial" w:cs="Arial"/>
          <w:b/>
          <w:bCs/>
          <w:iCs/>
        </w:rPr>
        <w:t>Wypoczynku</w:t>
      </w:r>
      <w:r>
        <w:rPr>
          <w:rFonts w:ascii="Arial" w:eastAsia="Calibri" w:hAnsi="Arial" w:cs="Arial"/>
          <w:b/>
          <w:bCs/>
          <w:iCs/>
        </w:rPr>
        <w:t xml:space="preserve"> w Słupsku</w:t>
      </w:r>
    </w:p>
    <w:bookmarkEnd w:id="2"/>
    <w:p w14:paraId="344482AD" w14:textId="77777777" w:rsidR="00E42DC2" w:rsidRPr="00FF3F17" w:rsidRDefault="00E42DC2" w:rsidP="00CB3095">
      <w:pPr>
        <w:spacing w:after="120" w:line="240" w:lineRule="auto"/>
        <w:jc w:val="both"/>
      </w:pPr>
    </w:p>
    <w:p w14:paraId="1601E178" w14:textId="77777777" w:rsidR="00CD5EAD" w:rsidRPr="00FF3F17" w:rsidRDefault="00CD5EAD" w:rsidP="00CB3095">
      <w:pPr>
        <w:spacing w:after="120" w:line="240" w:lineRule="auto"/>
        <w:jc w:val="both"/>
        <w:rPr>
          <w:rFonts w:ascii="Arial" w:hAnsi="Arial" w:cs="Arial"/>
          <w:u w:val="single"/>
        </w:rPr>
      </w:pPr>
    </w:p>
    <w:p w14:paraId="108B94C3" w14:textId="77777777" w:rsidR="00CD5EAD" w:rsidRPr="00FF3F17" w:rsidRDefault="00CD5EAD" w:rsidP="00CB3095">
      <w:pPr>
        <w:spacing w:after="120" w:line="240" w:lineRule="auto"/>
        <w:jc w:val="both"/>
        <w:rPr>
          <w:rFonts w:ascii="Arial" w:hAnsi="Arial" w:cs="Arial"/>
          <w:u w:val="single"/>
        </w:rPr>
      </w:pPr>
    </w:p>
    <w:p w14:paraId="279BAC15" w14:textId="77777777" w:rsidR="00CD5EAD" w:rsidRPr="00FF3F17" w:rsidRDefault="00CD5EAD" w:rsidP="00CB3095">
      <w:pPr>
        <w:spacing w:after="120" w:line="240" w:lineRule="auto"/>
        <w:jc w:val="both"/>
        <w:rPr>
          <w:rFonts w:ascii="Arial" w:hAnsi="Arial" w:cs="Arial"/>
          <w:u w:val="single"/>
        </w:rPr>
      </w:pPr>
    </w:p>
    <w:p w14:paraId="4355E7D0" w14:textId="3D4F248B" w:rsidR="00C62280" w:rsidRPr="00FF3F17" w:rsidRDefault="00C62280" w:rsidP="00CB3095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FF3F17">
        <w:rPr>
          <w:rFonts w:ascii="Arial" w:hAnsi="Arial" w:cs="Arial"/>
          <w:u w:val="single"/>
        </w:rPr>
        <w:t xml:space="preserve">Wartość zamówienia poniżej kwoty </w:t>
      </w:r>
      <w:r w:rsidR="00C308EC" w:rsidRPr="00FF3F17">
        <w:rPr>
          <w:rFonts w:ascii="Arial" w:hAnsi="Arial" w:cs="Arial"/>
          <w:u w:val="single"/>
        </w:rPr>
        <w:t>431</w:t>
      </w:r>
      <w:r w:rsidR="00937875" w:rsidRPr="00FF3F17">
        <w:rPr>
          <w:rFonts w:ascii="Arial" w:hAnsi="Arial" w:cs="Arial"/>
          <w:u w:val="single"/>
        </w:rPr>
        <w:t xml:space="preserve"> 000</w:t>
      </w:r>
      <w:r w:rsidR="00937875" w:rsidRPr="00FF3F17">
        <w:rPr>
          <w:rFonts w:ascii="Arial" w:hAnsi="Arial" w:cs="Arial"/>
          <w:bCs/>
          <w:u w:val="single"/>
        </w:rPr>
        <w:t> </w:t>
      </w:r>
      <w:r w:rsidRPr="00FF3F17">
        <w:rPr>
          <w:rFonts w:ascii="Arial" w:hAnsi="Arial" w:cs="Arial"/>
          <w:u w:val="single"/>
        </w:rPr>
        <w:t>euro</w:t>
      </w:r>
    </w:p>
    <w:p w14:paraId="21148F0C" w14:textId="77777777" w:rsidR="00CD5EAD" w:rsidRPr="00FF3F17" w:rsidRDefault="00CD5EAD" w:rsidP="00CB3095">
      <w:pPr>
        <w:spacing w:after="120" w:line="240" w:lineRule="auto"/>
        <w:jc w:val="both"/>
        <w:rPr>
          <w:rFonts w:ascii="Arial" w:hAnsi="Arial" w:cs="Arial"/>
        </w:rPr>
      </w:pPr>
    </w:p>
    <w:p w14:paraId="093A5FE2" w14:textId="06F55D0C" w:rsidR="00690307" w:rsidRPr="00FF3F17" w:rsidRDefault="00690307" w:rsidP="00CB3095">
      <w:pPr>
        <w:spacing w:after="12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Niniejsz</w:t>
      </w:r>
      <w:r w:rsidR="00A72FDE" w:rsidRPr="00FF3F17">
        <w:rPr>
          <w:rFonts w:ascii="Arial" w:hAnsi="Arial" w:cs="Arial"/>
        </w:rPr>
        <w:t>e</w:t>
      </w:r>
      <w:r w:rsidRPr="00FF3F17">
        <w:rPr>
          <w:rFonts w:ascii="Arial" w:hAnsi="Arial" w:cs="Arial"/>
        </w:rPr>
        <w:t xml:space="preserve"> </w:t>
      </w:r>
      <w:r w:rsidR="00A72FDE" w:rsidRPr="00FF3F17">
        <w:rPr>
          <w:rFonts w:ascii="Arial" w:hAnsi="Arial" w:cs="Arial"/>
        </w:rPr>
        <w:t>Warunki</w:t>
      </w:r>
      <w:r w:rsidRPr="00FF3F17">
        <w:rPr>
          <w:rFonts w:ascii="Arial" w:hAnsi="Arial" w:cs="Arial"/>
        </w:rPr>
        <w:t xml:space="preserve"> Zamówienia (WZ) </w:t>
      </w:r>
      <w:r w:rsidR="00CD5EAD" w:rsidRPr="00FF3F17">
        <w:rPr>
          <w:rFonts w:ascii="Arial" w:hAnsi="Arial" w:cs="Arial"/>
        </w:rPr>
        <w:t>składają się z następujących części</w:t>
      </w:r>
      <w:r w:rsidRPr="00FF3F17">
        <w:rPr>
          <w:rFonts w:ascii="Arial" w:hAnsi="Arial" w:cs="Arial"/>
        </w:rPr>
        <w:t>:</w:t>
      </w:r>
    </w:p>
    <w:tbl>
      <w:tblPr>
        <w:tblW w:w="9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150"/>
        <w:gridCol w:w="6450"/>
      </w:tblGrid>
      <w:tr w:rsidR="00690307" w:rsidRPr="00FF3F17" w14:paraId="5A07FCC7" w14:textId="77777777" w:rsidTr="00FA6E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1F7D1302" w14:textId="77777777" w:rsidR="00690307" w:rsidRPr="00FF3F17" w:rsidRDefault="00F847E4" w:rsidP="00CB3095">
            <w:pPr>
              <w:snapToGrid w:val="0"/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FF3F17">
              <w:rPr>
                <w:rFonts w:ascii="Arial" w:hAnsi="Arial" w:cs="Arial"/>
                <w:b/>
              </w:rPr>
              <w:t>l</w:t>
            </w:r>
            <w:r w:rsidR="00690307" w:rsidRPr="00FF3F17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1C4EE628" w14:textId="77777777" w:rsidR="00690307" w:rsidRPr="00FF3F17" w:rsidRDefault="00690307" w:rsidP="00CB3095">
            <w:pPr>
              <w:snapToGrid w:val="0"/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FF3F17">
              <w:rPr>
                <w:rFonts w:ascii="Arial" w:hAnsi="Arial" w:cs="Arial"/>
                <w:b/>
              </w:rPr>
              <w:t xml:space="preserve">Oznaczenie </w:t>
            </w:r>
          </w:p>
          <w:p w14:paraId="19E04960" w14:textId="77777777" w:rsidR="00690307" w:rsidRPr="00FF3F17" w:rsidRDefault="00690307" w:rsidP="00CB3095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FF3F17">
              <w:rPr>
                <w:rFonts w:ascii="Arial" w:hAnsi="Arial" w:cs="Arial"/>
                <w:b/>
              </w:rPr>
              <w:t>części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C6BAE3B" w14:textId="77777777" w:rsidR="00690307" w:rsidRPr="00FF3F17" w:rsidRDefault="00690307" w:rsidP="00CB3095">
            <w:pPr>
              <w:snapToGrid w:val="0"/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FF3F17">
              <w:rPr>
                <w:rFonts w:ascii="Arial" w:hAnsi="Arial" w:cs="Arial"/>
                <w:b/>
              </w:rPr>
              <w:t>Nazwa części</w:t>
            </w:r>
          </w:p>
        </w:tc>
      </w:tr>
      <w:tr w:rsidR="00690307" w:rsidRPr="00FF3F17" w14:paraId="58E6BBBF" w14:textId="77777777" w:rsidTr="00FA6E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34FB" w14:textId="77777777" w:rsidR="00690307" w:rsidRPr="00FF3F17" w:rsidRDefault="00690307" w:rsidP="00CB3095">
            <w:pPr>
              <w:numPr>
                <w:ilvl w:val="0"/>
                <w:numId w:val="1"/>
              </w:numPr>
              <w:snapToGrid w:val="0"/>
              <w:spacing w:after="120" w:line="240" w:lineRule="auto"/>
              <w:ind w:left="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8774" w14:textId="77777777" w:rsidR="00690307" w:rsidRPr="00FF3F17" w:rsidRDefault="00690307" w:rsidP="00CB3095">
            <w:pPr>
              <w:snapToGri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FF3F17">
              <w:rPr>
                <w:rFonts w:ascii="Arial" w:hAnsi="Arial" w:cs="Arial"/>
              </w:rPr>
              <w:t>Część I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5A29" w14:textId="77777777" w:rsidR="00690307" w:rsidRPr="00FF3F17" w:rsidRDefault="00690307" w:rsidP="00CB3095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after="12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FF3F17">
              <w:rPr>
                <w:rFonts w:ascii="Arial" w:hAnsi="Arial" w:cs="Arial"/>
                <w:lang w:val="pl-PL"/>
              </w:rPr>
              <w:t xml:space="preserve">Instrukcja dla Wykonawców (IDW) </w:t>
            </w:r>
          </w:p>
        </w:tc>
      </w:tr>
      <w:tr w:rsidR="00690307" w:rsidRPr="00FF3F17" w14:paraId="69A1E76C" w14:textId="77777777" w:rsidTr="00FA6E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7AF6" w14:textId="77777777" w:rsidR="00690307" w:rsidRPr="00FF3F17" w:rsidRDefault="00690307" w:rsidP="00CB3095">
            <w:pPr>
              <w:numPr>
                <w:ilvl w:val="0"/>
                <w:numId w:val="1"/>
              </w:numPr>
              <w:snapToGrid w:val="0"/>
              <w:spacing w:after="120" w:line="240" w:lineRule="auto"/>
              <w:ind w:left="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EA69" w14:textId="77777777" w:rsidR="00690307" w:rsidRPr="00FF3F17" w:rsidRDefault="00690307" w:rsidP="00CB3095">
            <w:pPr>
              <w:snapToGri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FF3F17">
              <w:rPr>
                <w:rFonts w:ascii="Arial" w:hAnsi="Arial" w:cs="Arial"/>
              </w:rPr>
              <w:t>Część II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9D15" w14:textId="77777777" w:rsidR="00690307" w:rsidRPr="00FF3F17" w:rsidRDefault="00690307" w:rsidP="00CB3095">
            <w:pPr>
              <w:snapToGri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FF3F17">
              <w:rPr>
                <w:rFonts w:ascii="Arial" w:hAnsi="Arial" w:cs="Arial"/>
              </w:rPr>
              <w:t>Wzór umowy w sprawie zamówienia publicznego.</w:t>
            </w:r>
          </w:p>
        </w:tc>
      </w:tr>
      <w:tr w:rsidR="00690307" w:rsidRPr="00FF3F17" w14:paraId="2EF295F2" w14:textId="77777777" w:rsidTr="00FA6E9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0E4D" w14:textId="77777777" w:rsidR="00690307" w:rsidRPr="00FF3F17" w:rsidRDefault="00690307" w:rsidP="00CB3095">
            <w:pPr>
              <w:numPr>
                <w:ilvl w:val="0"/>
                <w:numId w:val="1"/>
              </w:numPr>
              <w:snapToGrid w:val="0"/>
              <w:spacing w:after="120" w:line="240" w:lineRule="auto"/>
              <w:ind w:left="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6150" w14:textId="77777777" w:rsidR="00690307" w:rsidRPr="00FF3F17" w:rsidRDefault="00690307" w:rsidP="00CB3095">
            <w:pPr>
              <w:snapToGri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FF3F17">
              <w:rPr>
                <w:rFonts w:ascii="Arial" w:hAnsi="Arial" w:cs="Arial"/>
              </w:rPr>
              <w:t>Część III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FC86" w14:textId="77777777" w:rsidR="00690307" w:rsidRPr="00FF3F17" w:rsidRDefault="009622BD" w:rsidP="00CB3095">
            <w:pPr>
              <w:snapToGri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FF3F17">
              <w:rPr>
                <w:rFonts w:ascii="Arial" w:hAnsi="Arial" w:cs="Arial"/>
              </w:rPr>
              <w:t>Opis Przedmiotu Zamówienia (OPZ)</w:t>
            </w:r>
          </w:p>
        </w:tc>
      </w:tr>
    </w:tbl>
    <w:p w14:paraId="2B6F22A8" w14:textId="77777777" w:rsidR="00690307" w:rsidRPr="00FF3F17" w:rsidRDefault="00690307" w:rsidP="00CB3095">
      <w:pPr>
        <w:spacing w:after="12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 xml:space="preserve">                                                       </w:t>
      </w:r>
    </w:p>
    <w:p w14:paraId="61915448" w14:textId="77777777" w:rsidR="00D73295" w:rsidRPr="00FF3F17" w:rsidRDefault="00D73295" w:rsidP="00CB3095">
      <w:pPr>
        <w:spacing w:after="120" w:line="240" w:lineRule="auto"/>
        <w:jc w:val="both"/>
        <w:rPr>
          <w:rFonts w:ascii="Arial" w:hAnsi="Arial" w:cs="Arial"/>
        </w:rPr>
      </w:pPr>
    </w:p>
    <w:p w14:paraId="08A9C156" w14:textId="293C5474" w:rsidR="008C572E" w:rsidRPr="00FF3F17" w:rsidRDefault="008C572E" w:rsidP="00CB3095">
      <w:pPr>
        <w:spacing w:after="12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Zatwierdzam</w:t>
      </w:r>
      <w:r w:rsidR="009773F2" w:rsidRPr="00FF3F17">
        <w:rPr>
          <w:rFonts w:ascii="Arial" w:hAnsi="Arial" w:cs="Arial"/>
        </w:rPr>
        <w:t xml:space="preserve"> dnia </w:t>
      </w:r>
      <w:r w:rsidR="00832D8B">
        <w:rPr>
          <w:rFonts w:ascii="Arial" w:hAnsi="Arial" w:cs="Arial"/>
        </w:rPr>
        <w:t>26</w:t>
      </w:r>
      <w:r w:rsidR="00115E21">
        <w:rPr>
          <w:rFonts w:ascii="Arial" w:hAnsi="Arial" w:cs="Arial"/>
        </w:rPr>
        <w:t>.09</w:t>
      </w:r>
      <w:r w:rsidR="009773F2" w:rsidRPr="00FF3F17">
        <w:rPr>
          <w:rFonts w:ascii="Arial" w:hAnsi="Arial" w:cs="Arial"/>
        </w:rPr>
        <w:t>.2022 r.</w:t>
      </w:r>
    </w:p>
    <w:p w14:paraId="736AB5E3" w14:textId="637581BC" w:rsidR="000C63AA" w:rsidRPr="00FF3F17" w:rsidRDefault="00CC470F" w:rsidP="00CB3095">
      <w:pPr>
        <w:spacing w:after="12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Andrzej Wójtowicz</w:t>
      </w:r>
      <w:r w:rsidR="00410CA7" w:rsidRPr="00FF3F17">
        <w:rPr>
          <w:rFonts w:ascii="Arial" w:hAnsi="Arial" w:cs="Arial"/>
        </w:rPr>
        <w:t xml:space="preserve"> </w:t>
      </w:r>
      <w:r w:rsidR="000C63AA" w:rsidRPr="00FF3F17">
        <w:rPr>
          <w:rFonts w:ascii="Arial" w:hAnsi="Arial" w:cs="Arial"/>
        </w:rPr>
        <w:t xml:space="preserve">– </w:t>
      </w:r>
      <w:r w:rsidRPr="00FF3F17">
        <w:rPr>
          <w:rFonts w:ascii="Arial" w:hAnsi="Arial" w:cs="Arial"/>
        </w:rPr>
        <w:t>Prezes</w:t>
      </w:r>
      <w:r w:rsidR="00937875" w:rsidRPr="00FF3F17">
        <w:rPr>
          <w:rFonts w:ascii="Arial" w:hAnsi="Arial" w:cs="Arial"/>
        </w:rPr>
        <w:t xml:space="preserve"> </w:t>
      </w:r>
      <w:r w:rsidR="000C63AA" w:rsidRPr="00FF3F17">
        <w:rPr>
          <w:rFonts w:ascii="Arial" w:hAnsi="Arial" w:cs="Arial"/>
        </w:rPr>
        <w:t>Zarządu</w:t>
      </w:r>
    </w:p>
    <w:p w14:paraId="5FD0C7C3" w14:textId="77777777" w:rsidR="002F56AB" w:rsidRPr="00FF3F17" w:rsidRDefault="002F56AB" w:rsidP="00CB3095">
      <w:pPr>
        <w:tabs>
          <w:tab w:val="left" w:pos="1552"/>
        </w:tabs>
        <w:spacing w:after="12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ab/>
      </w:r>
    </w:p>
    <w:p w14:paraId="678C7F3F" w14:textId="0245AEED" w:rsidR="00690307" w:rsidRPr="00FF3F17" w:rsidRDefault="00690307" w:rsidP="00CB3095">
      <w:pPr>
        <w:spacing w:after="120" w:line="240" w:lineRule="auto"/>
        <w:jc w:val="center"/>
        <w:rPr>
          <w:rFonts w:ascii="Arial" w:hAnsi="Arial" w:cs="Arial"/>
          <w:b/>
        </w:rPr>
      </w:pPr>
      <w:r w:rsidRPr="00FF3F17">
        <w:rPr>
          <w:rFonts w:ascii="Arial" w:hAnsi="Arial" w:cs="Arial"/>
        </w:rPr>
        <w:br w:type="page"/>
      </w:r>
      <w:r w:rsidRPr="00FF3F17">
        <w:rPr>
          <w:rFonts w:ascii="Arial" w:hAnsi="Arial" w:cs="Arial"/>
          <w:b/>
        </w:rPr>
        <w:lastRenderedPageBreak/>
        <w:t>Część I – Instrukcja dla Wykonawców (IDW)</w:t>
      </w:r>
    </w:p>
    <w:p w14:paraId="29115AD7" w14:textId="77777777" w:rsidR="003B578B" w:rsidRPr="00FF3F17" w:rsidRDefault="003B578B" w:rsidP="005851F1">
      <w:pPr>
        <w:pStyle w:val="Nagwekspisutreci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9D6B111" w14:textId="77777777" w:rsidR="003B578B" w:rsidRPr="00FF3F17" w:rsidRDefault="003B578B" w:rsidP="005851F1">
      <w:pPr>
        <w:pStyle w:val="Nagwekspisutreci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C538D2D" w14:textId="77777777" w:rsidR="00126665" w:rsidRPr="00FF3F17" w:rsidRDefault="00126665" w:rsidP="005851F1">
      <w:pPr>
        <w:pStyle w:val="Nagwekspisutreci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F3F17">
        <w:rPr>
          <w:rFonts w:ascii="Arial" w:hAnsi="Arial" w:cs="Arial"/>
          <w:b/>
          <w:color w:val="auto"/>
          <w:sz w:val="22"/>
          <w:szCs w:val="22"/>
        </w:rPr>
        <w:t>Spis treści</w:t>
      </w:r>
    </w:p>
    <w:p w14:paraId="0C5BD370" w14:textId="44B5F96F" w:rsidR="002F56AB" w:rsidRPr="00FF3F17" w:rsidRDefault="00126665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r w:rsidRPr="00FF3F17">
        <w:rPr>
          <w:rFonts w:ascii="Arial" w:hAnsi="Arial" w:cs="Arial"/>
          <w:b w:val="0"/>
          <w:i/>
          <w:iCs/>
          <w:sz w:val="22"/>
          <w:szCs w:val="22"/>
        </w:rPr>
        <w:fldChar w:fldCharType="begin"/>
      </w:r>
      <w:r w:rsidRPr="00FF3F17">
        <w:rPr>
          <w:rFonts w:ascii="Arial" w:hAnsi="Arial" w:cs="Arial"/>
          <w:b w:val="0"/>
          <w:i/>
          <w:iCs/>
          <w:sz w:val="22"/>
          <w:szCs w:val="22"/>
        </w:rPr>
        <w:instrText xml:space="preserve"> TOC \o "1-1" \h \z \u </w:instrText>
      </w:r>
      <w:r w:rsidRPr="00FF3F17">
        <w:rPr>
          <w:rFonts w:ascii="Arial" w:hAnsi="Arial" w:cs="Arial"/>
          <w:b w:val="0"/>
          <w:i/>
          <w:iCs/>
          <w:sz w:val="22"/>
          <w:szCs w:val="22"/>
        </w:rPr>
        <w:fldChar w:fldCharType="separate"/>
      </w:r>
      <w:hyperlink w:anchor="_Toc4051015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1.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Nazwa (firma) i adres Zamawiającego.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_Toc4051015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C348F"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9CB2C3B" w14:textId="7585A0B1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17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2.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Definicje.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_Toc4051017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26CA448" w14:textId="59ABBF13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18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3.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Tryb udzielania zamówienia.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_Toc4051018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CE7379F" w14:textId="53B1AAE5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22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4.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Opis przedmiotu zamówienia.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_Toc4051022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D4DA3F5" w14:textId="2F948237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41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5.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Termin wykonania zamówienia.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_Toc4051041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697B5A3" w14:textId="46CA3A18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47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6.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Warunki udziału w postępowaniu.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_Toc4051047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51FFA91" w14:textId="2B655142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67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7.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Podstawy wykluczenia wykonawców: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_Toc4051067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6DC6A09" w14:textId="24D1B47A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71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8.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Oświadczenia lub dokumenty potwierdzające spełnianie warunków udziału w postępowaniu oraz brak podstaw wykluczenia.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_Toc4051071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0DCC18D" w14:textId="6A5A717F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80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9.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Wykonawcy wspólnie ubiegający się o udzielenie zamówienia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_Toc4051080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FF9EF5F" w14:textId="1356C366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84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10.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Informacje dotyczące podwykonawstwa.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_Toc4051084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26115B6" w14:textId="11FCA0B7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089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11.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Informacje o sposobie porozumiewania się Zamawiającego z Wykonawcami, przekazywania oświadczeń lub dokumentów oraz wskazanie osób uprawnionych do porozumiewania się z Wykonawcami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_Toc4051089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18AA6E1" w14:textId="0EFDE2DC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00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  <w:lang w:eastAsia="pl-PL"/>
          </w:rPr>
          <w:t>12.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  <w:lang w:eastAsia="pl-PL"/>
          </w:rPr>
          <w:t>Wadium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_Toc4051100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F30F5AE" w14:textId="1B3F5EF6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02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  <w:lang w:eastAsia="pl-PL"/>
          </w:rPr>
          <w:t>13.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Opis sposobu przygotowania oferty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_Toc4051102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44DFC4A" w14:textId="04B0E26D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06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  <w:lang w:eastAsia="pl-PL"/>
          </w:rPr>
          <w:t>14.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  <w:lang w:eastAsia="pl-PL"/>
          </w:rPr>
          <w:t>Informacje stanowiące tajemnicę przedsiębiorstwa w rozumieniu ustawy o zwalczaniu nieuczciwej konkurencji.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_Toc4051106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7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ED461D2" w14:textId="2DC58683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11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15.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CB5C27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>Sposób oraz termin</w:t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 xml:space="preserve"> </w:t>
        </w:r>
        <w:r w:rsidR="00CB5C27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składania</w:t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 xml:space="preserve"> oferty.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_Toc4051111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8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4B9A54F" w14:textId="5AB338C9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14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16.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  <w:lang w:eastAsia="pl-PL"/>
          </w:rPr>
          <w:t>Miejsce i termin otwarcia ofert.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_Toc4051114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8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1079062" w14:textId="5101C94F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20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17.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Opis sposobu obliczenia ceny.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_Toc4051120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8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A3ABA6D" w14:textId="0A0D259E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25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18.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Opis kryteriów, którymi Zamawiający będzie się kierował przy wyborze oferty wraz z podaniem ich znaczenia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_Toc4051125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9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A0E8B44" w14:textId="7E501771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31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19.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Badanie ofert oraz wybór oferty najkorzystniejszej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_Toc4051131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9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B0174DC" w14:textId="0144124C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48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20.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Informacje o formalnościach, jakie powinny zostać dopełnione po wyborze oferty w celu zawarcia umowy.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_Toc4051148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10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1ED0EDD" w14:textId="76F2EC8E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54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21.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Zabezpieczenie należytego wykonania umowy.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_Toc4051154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10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E600056" w14:textId="5AAA1C82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65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22.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Waluta, w jakiej będą prowadzone rozliczenia związane z realizacją niniejszego zamówienia publicznego.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_Toc4051165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10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3F9CB17" w14:textId="265AB3B2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66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23.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Termin związania ofertą.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_Toc4051166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11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0F12844" w14:textId="761CBA56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69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24.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Środki ochrony prawnej.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_Toc4051169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11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EA29CBB" w14:textId="5A188C2D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70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25.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Unieważnienie postępowania.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_Toc4051170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11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F639E94" w14:textId="37BE0827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71" w:history="1">
        <w:r w:rsidR="002F56AB" w:rsidRPr="00FF3F17">
          <w:rPr>
            <w:rStyle w:val="Hipercze"/>
            <w:rFonts w:ascii="Arial" w:hAnsi="Arial" w:cs="Arial"/>
            <w:b w:val="0"/>
            <w:iCs/>
            <w:noProof/>
            <w:sz w:val="22"/>
            <w:szCs w:val="22"/>
          </w:rPr>
          <w:t>26.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iCs/>
            <w:noProof/>
            <w:sz w:val="22"/>
            <w:szCs w:val="22"/>
          </w:rPr>
          <w:t>Klauzula informacyjna - RODO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_Toc4051171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11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BC77C24" w14:textId="6B99143B" w:rsidR="002F56AB" w:rsidRPr="00FF3F17" w:rsidRDefault="00EC348F" w:rsidP="005851F1">
      <w:pPr>
        <w:pStyle w:val="Spistreci1"/>
        <w:jc w:val="both"/>
        <w:rPr>
          <w:rFonts w:ascii="Arial" w:hAnsi="Arial" w:cs="Arial"/>
          <w:b w:val="0"/>
          <w:bCs w:val="0"/>
          <w:noProof/>
          <w:sz w:val="22"/>
          <w:szCs w:val="22"/>
          <w:lang w:eastAsia="pl-PL"/>
        </w:rPr>
      </w:pPr>
      <w:hyperlink w:anchor="_Toc4051172" w:history="1"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27.</w:t>
        </w:r>
        <w:r w:rsidR="002F56AB" w:rsidRPr="00FF3F17">
          <w:rPr>
            <w:rFonts w:ascii="Arial" w:hAnsi="Arial" w:cs="Arial"/>
            <w:b w:val="0"/>
            <w:bCs w:val="0"/>
            <w:noProof/>
            <w:sz w:val="22"/>
            <w:szCs w:val="22"/>
            <w:lang w:eastAsia="pl-PL"/>
          </w:rPr>
          <w:tab/>
        </w:r>
        <w:r w:rsidR="002F56AB" w:rsidRPr="00FF3F17">
          <w:rPr>
            <w:rStyle w:val="Hipercze"/>
            <w:rFonts w:ascii="Arial" w:hAnsi="Arial" w:cs="Arial"/>
            <w:b w:val="0"/>
            <w:noProof/>
            <w:sz w:val="22"/>
            <w:szCs w:val="22"/>
          </w:rPr>
          <w:t>Wykaz załączników do IDW.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_Toc4051172 \h </w:instrTex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b w:val="0"/>
            <w:noProof/>
            <w:webHidden/>
            <w:sz w:val="22"/>
            <w:szCs w:val="22"/>
          </w:rPr>
          <w:t>12</w:t>
        </w:r>
        <w:r w:rsidR="002F56AB" w:rsidRPr="00FF3F17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EF24BE4" w14:textId="77777777" w:rsidR="00126665" w:rsidRPr="00FF3F17" w:rsidRDefault="00126665" w:rsidP="005851F1">
      <w:pPr>
        <w:spacing w:after="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  <w:i/>
          <w:iCs/>
        </w:rPr>
        <w:fldChar w:fldCharType="end"/>
      </w:r>
    </w:p>
    <w:p w14:paraId="6056495C" w14:textId="77777777" w:rsidR="00126665" w:rsidRPr="00FF3F17" w:rsidRDefault="00126665" w:rsidP="00CB3095">
      <w:pPr>
        <w:spacing w:after="120" w:line="240" w:lineRule="auto"/>
        <w:jc w:val="both"/>
        <w:rPr>
          <w:rFonts w:ascii="Arial" w:hAnsi="Arial" w:cs="Arial"/>
        </w:rPr>
      </w:pPr>
    </w:p>
    <w:p w14:paraId="69493F09" w14:textId="77777777" w:rsidR="00017117" w:rsidRPr="00FF3F17" w:rsidRDefault="00017117" w:rsidP="00CB3095">
      <w:pPr>
        <w:spacing w:after="120" w:line="240" w:lineRule="auto"/>
        <w:jc w:val="both"/>
        <w:rPr>
          <w:rFonts w:ascii="Arial" w:hAnsi="Arial" w:cs="Arial"/>
        </w:rPr>
      </w:pPr>
    </w:p>
    <w:p w14:paraId="3A043CB3" w14:textId="77777777" w:rsidR="000A60B1" w:rsidRPr="00FF3F17" w:rsidRDefault="001E0B4C" w:rsidP="00CB3095">
      <w:pPr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r w:rsidRPr="00FF3F17">
        <w:rPr>
          <w:rFonts w:ascii="Arial" w:hAnsi="Arial" w:cs="Arial"/>
          <w:b/>
        </w:rPr>
        <w:br w:type="page"/>
      </w:r>
      <w:bookmarkStart w:id="3" w:name="_Toc405449940"/>
      <w:bookmarkStart w:id="4" w:name="_Toc458665353"/>
      <w:bookmarkStart w:id="5" w:name="_Toc458665460"/>
      <w:bookmarkStart w:id="6" w:name="_Toc4051015"/>
      <w:r w:rsidR="000D49BD" w:rsidRPr="00FF3F17">
        <w:rPr>
          <w:rFonts w:ascii="Arial" w:hAnsi="Arial" w:cs="Arial"/>
          <w:b/>
        </w:rPr>
        <w:lastRenderedPageBreak/>
        <w:t>Nazwa (firma) i adres Zamawiającego.</w:t>
      </w:r>
      <w:bookmarkEnd w:id="3"/>
      <w:bookmarkEnd w:id="4"/>
      <w:bookmarkEnd w:id="5"/>
      <w:bookmarkEnd w:id="6"/>
    </w:p>
    <w:p w14:paraId="4F995F3E" w14:textId="77777777" w:rsidR="00690307" w:rsidRPr="00FF3F17" w:rsidRDefault="00690307" w:rsidP="00CB3095">
      <w:pPr>
        <w:shd w:val="clear" w:color="auto" w:fill="FFFFFF"/>
        <w:suppressAutoHyphens w:val="0"/>
        <w:spacing w:after="120" w:line="240" w:lineRule="auto"/>
        <w:ind w:left="-198" w:firstLine="482"/>
        <w:jc w:val="both"/>
        <w:outlineLvl w:val="0"/>
        <w:rPr>
          <w:rFonts w:ascii="Arial" w:hAnsi="Arial" w:cs="Arial"/>
          <w:b/>
        </w:rPr>
      </w:pPr>
      <w:bookmarkStart w:id="7" w:name="_Toc384281917"/>
      <w:bookmarkStart w:id="8" w:name="_Toc405283320"/>
      <w:bookmarkStart w:id="9" w:name="_Toc405449941"/>
      <w:bookmarkStart w:id="10" w:name="_Toc458665354"/>
      <w:bookmarkStart w:id="11" w:name="_Toc458665461"/>
      <w:bookmarkStart w:id="12" w:name="_Toc458673686"/>
      <w:bookmarkStart w:id="13" w:name="_Toc508002513"/>
      <w:bookmarkStart w:id="14" w:name="_Toc508003198"/>
      <w:bookmarkStart w:id="15" w:name="_Toc4051016"/>
      <w:r w:rsidRPr="00FF3F17">
        <w:rPr>
          <w:rFonts w:ascii="Arial" w:hAnsi="Arial" w:cs="Arial"/>
        </w:rPr>
        <w:t>Zamawiającym jest „Wodociągi Słupsk” Sp. z o.o.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9E79A8D" w14:textId="77777777" w:rsidR="00690307" w:rsidRPr="00FF3F17" w:rsidRDefault="00690307" w:rsidP="00CB3095">
      <w:pPr>
        <w:pStyle w:val="Tekstpodstawowy3"/>
        <w:numPr>
          <w:ilvl w:val="0"/>
          <w:numId w:val="2"/>
        </w:numPr>
        <w:tabs>
          <w:tab w:val="clear" w:pos="360"/>
          <w:tab w:val="num" w:pos="720"/>
          <w:tab w:val="left" w:pos="2410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F3F17">
        <w:rPr>
          <w:rFonts w:ascii="Arial" w:hAnsi="Arial" w:cs="Arial"/>
          <w:sz w:val="22"/>
          <w:szCs w:val="22"/>
        </w:rPr>
        <w:t xml:space="preserve">siedziba i adres do korespondencji Zamawiającego: </w:t>
      </w:r>
      <w:r w:rsidRPr="00FF3F17">
        <w:rPr>
          <w:rFonts w:ascii="Arial" w:hAnsi="Arial" w:cs="Arial"/>
          <w:b/>
          <w:sz w:val="22"/>
          <w:szCs w:val="22"/>
        </w:rPr>
        <w:t xml:space="preserve">ul. Elizy Orzeszkowej 1, </w:t>
      </w:r>
      <w:r w:rsidRPr="00FF3F17">
        <w:rPr>
          <w:rFonts w:ascii="Arial" w:hAnsi="Arial" w:cs="Arial"/>
          <w:b/>
          <w:sz w:val="22"/>
          <w:szCs w:val="22"/>
        </w:rPr>
        <w:br/>
        <w:t xml:space="preserve">76-200 Słupsk </w:t>
      </w:r>
    </w:p>
    <w:p w14:paraId="5520E292" w14:textId="77777777" w:rsidR="00690307" w:rsidRPr="00FF3F17" w:rsidRDefault="00690307" w:rsidP="00CB3095">
      <w:pPr>
        <w:pStyle w:val="Tekstpodstawowy3"/>
        <w:numPr>
          <w:ilvl w:val="0"/>
          <w:numId w:val="2"/>
        </w:numPr>
        <w:tabs>
          <w:tab w:val="clear" w:pos="360"/>
          <w:tab w:val="num" w:pos="720"/>
          <w:tab w:val="left" w:pos="2410"/>
        </w:tabs>
        <w:suppressAutoHyphens w:val="0"/>
        <w:spacing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F3F17">
        <w:rPr>
          <w:rFonts w:ascii="Arial" w:hAnsi="Arial" w:cs="Arial"/>
          <w:sz w:val="22"/>
          <w:szCs w:val="22"/>
        </w:rPr>
        <w:t>tel.:</w:t>
      </w:r>
      <w:r w:rsidRPr="00FF3F17">
        <w:rPr>
          <w:rFonts w:ascii="Arial" w:hAnsi="Arial" w:cs="Arial"/>
          <w:b/>
          <w:sz w:val="22"/>
          <w:szCs w:val="22"/>
        </w:rPr>
        <w:t xml:space="preserve"> </w:t>
      </w:r>
      <w:r w:rsidRPr="00FF3F17">
        <w:rPr>
          <w:rFonts w:ascii="Arial" w:hAnsi="Arial" w:cs="Arial"/>
          <w:sz w:val="22"/>
          <w:szCs w:val="22"/>
          <w:lang w:val="en-US"/>
        </w:rPr>
        <w:t>59 840 00 39,</w:t>
      </w:r>
      <w:r w:rsidRPr="00FF3F17">
        <w:rPr>
          <w:rFonts w:ascii="Arial" w:hAnsi="Arial" w:cs="Arial"/>
          <w:b/>
          <w:sz w:val="22"/>
          <w:szCs w:val="22"/>
        </w:rPr>
        <w:t xml:space="preserve"> </w:t>
      </w:r>
      <w:r w:rsidRPr="00FF3F17">
        <w:rPr>
          <w:rFonts w:ascii="Arial" w:hAnsi="Arial" w:cs="Arial"/>
          <w:sz w:val="22"/>
          <w:szCs w:val="22"/>
        </w:rPr>
        <w:t>faks:</w:t>
      </w:r>
      <w:r w:rsidRPr="00FF3F17">
        <w:rPr>
          <w:rFonts w:ascii="Arial" w:hAnsi="Arial" w:cs="Arial"/>
          <w:sz w:val="22"/>
          <w:szCs w:val="22"/>
          <w:lang w:val="en-US"/>
        </w:rPr>
        <w:t xml:space="preserve"> 59 841 83 02</w:t>
      </w:r>
    </w:p>
    <w:p w14:paraId="69A0E296" w14:textId="77777777" w:rsidR="00690307" w:rsidRPr="00FF3F17" w:rsidRDefault="00690307" w:rsidP="00CB3095">
      <w:pPr>
        <w:pStyle w:val="Tekstpodstawowy3"/>
        <w:numPr>
          <w:ilvl w:val="0"/>
          <w:numId w:val="2"/>
        </w:numPr>
        <w:tabs>
          <w:tab w:val="clear" w:pos="360"/>
          <w:tab w:val="num" w:pos="720"/>
          <w:tab w:val="left" w:pos="2410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FF3F17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FF3F17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9" w:history="1">
        <w:r w:rsidR="009451A3" w:rsidRPr="00FF3F17">
          <w:rPr>
            <w:rStyle w:val="Hipercze"/>
            <w:rFonts w:ascii="Arial" w:hAnsi="Arial" w:cs="Arial"/>
            <w:sz w:val="22"/>
            <w:szCs w:val="22"/>
            <w:lang w:val="de-DE"/>
          </w:rPr>
          <w:t>jrp@wodociagi.slupsk.pl</w:t>
        </w:r>
      </w:hyperlink>
      <w:r w:rsidR="009451A3" w:rsidRPr="00FF3F17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C2195BE" w14:textId="77777777" w:rsidR="00690307" w:rsidRPr="00FF3F17" w:rsidRDefault="00690307" w:rsidP="00CB3095">
      <w:pPr>
        <w:pStyle w:val="Tekstpodstawowy3"/>
        <w:numPr>
          <w:ilvl w:val="0"/>
          <w:numId w:val="2"/>
        </w:numPr>
        <w:tabs>
          <w:tab w:val="clear" w:pos="360"/>
          <w:tab w:val="num" w:pos="720"/>
          <w:tab w:val="left" w:pos="2410"/>
        </w:tabs>
        <w:suppressAutoHyphens w:val="0"/>
        <w:spacing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F3F17">
        <w:rPr>
          <w:rFonts w:ascii="Arial" w:hAnsi="Arial" w:cs="Arial"/>
          <w:sz w:val="22"/>
          <w:szCs w:val="22"/>
        </w:rPr>
        <w:t xml:space="preserve">NIP: </w:t>
      </w:r>
      <w:r w:rsidRPr="00FF3F17">
        <w:rPr>
          <w:rFonts w:ascii="Arial" w:hAnsi="Arial" w:cs="Arial"/>
          <w:b/>
          <w:sz w:val="22"/>
          <w:szCs w:val="22"/>
        </w:rPr>
        <w:t>839-000-55-92</w:t>
      </w:r>
    </w:p>
    <w:p w14:paraId="0F7A8087" w14:textId="77777777" w:rsidR="00690307" w:rsidRPr="00FF3F17" w:rsidRDefault="00690307" w:rsidP="00CB3095">
      <w:pPr>
        <w:pStyle w:val="Tekstpodstawowy3"/>
        <w:numPr>
          <w:ilvl w:val="0"/>
          <w:numId w:val="2"/>
        </w:numPr>
        <w:tabs>
          <w:tab w:val="clear" w:pos="360"/>
          <w:tab w:val="num" w:pos="720"/>
          <w:tab w:val="left" w:pos="2410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F3F17">
        <w:rPr>
          <w:rFonts w:ascii="Arial" w:hAnsi="Arial" w:cs="Arial"/>
          <w:sz w:val="22"/>
          <w:szCs w:val="22"/>
        </w:rPr>
        <w:t>Regon: 770528472</w:t>
      </w:r>
    </w:p>
    <w:p w14:paraId="69A18119" w14:textId="77777777" w:rsidR="00690307" w:rsidRPr="00FF3F17" w:rsidRDefault="00690307" w:rsidP="00CB3095">
      <w:pPr>
        <w:pStyle w:val="Tekstpodstawowy3"/>
        <w:numPr>
          <w:ilvl w:val="0"/>
          <w:numId w:val="2"/>
        </w:numPr>
        <w:tabs>
          <w:tab w:val="clear" w:pos="360"/>
          <w:tab w:val="num" w:pos="720"/>
          <w:tab w:val="left" w:pos="2410"/>
        </w:tabs>
        <w:suppressAutoHyphens w:val="0"/>
        <w:spacing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F3F17">
        <w:rPr>
          <w:rFonts w:ascii="Arial" w:hAnsi="Arial" w:cs="Arial"/>
          <w:sz w:val="22"/>
          <w:szCs w:val="22"/>
        </w:rPr>
        <w:t>godziny pracy</w:t>
      </w:r>
      <w:r w:rsidRPr="00FF3F17">
        <w:rPr>
          <w:rFonts w:ascii="Arial" w:hAnsi="Arial" w:cs="Arial"/>
          <w:b/>
          <w:sz w:val="22"/>
          <w:szCs w:val="22"/>
        </w:rPr>
        <w:t xml:space="preserve">: 7 </w:t>
      </w:r>
      <w:r w:rsidRPr="00FF3F1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FF3F17">
        <w:rPr>
          <w:rFonts w:ascii="Arial" w:hAnsi="Arial" w:cs="Arial"/>
          <w:b/>
          <w:sz w:val="22"/>
          <w:szCs w:val="22"/>
        </w:rPr>
        <w:t xml:space="preserve"> – 15 </w:t>
      </w:r>
      <w:r w:rsidRPr="00FF3F17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14:paraId="73E295EA" w14:textId="77777777" w:rsidR="00730056" w:rsidRPr="00FF3F17" w:rsidRDefault="00730056" w:rsidP="00CB3095">
      <w:pPr>
        <w:pStyle w:val="Tekstpodstawowy3"/>
        <w:numPr>
          <w:ilvl w:val="0"/>
          <w:numId w:val="2"/>
        </w:numPr>
        <w:tabs>
          <w:tab w:val="clear" w:pos="360"/>
          <w:tab w:val="num" w:pos="720"/>
          <w:tab w:val="left" w:pos="2410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F3F17">
        <w:rPr>
          <w:rFonts w:ascii="Arial" w:hAnsi="Arial" w:cs="Arial"/>
          <w:sz w:val="22"/>
          <w:szCs w:val="22"/>
        </w:rPr>
        <w:t>adres strony internetowej:</w:t>
      </w:r>
      <w:r w:rsidRPr="00FF3F17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Pr="00FF3F17">
          <w:rPr>
            <w:rStyle w:val="Hipercze"/>
            <w:rFonts w:ascii="Arial" w:hAnsi="Arial" w:cs="Arial"/>
            <w:sz w:val="22"/>
            <w:szCs w:val="22"/>
          </w:rPr>
          <w:t>www.wodociągi.slupsk.pl</w:t>
        </w:r>
      </w:hyperlink>
      <w:r w:rsidRPr="00FF3F17">
        <w:rPr>
          <w:rFonts w:ascii="Arial" w:hAnsi="Arial" w:cs="Arial"/>
          <w:sz w:val="22"/>
          <w:szCs w:val="22"/>
        </w:rPr>
        <w:t xml:space="preserve"> </w:t>
      </w:r>
    </w:p>
    <w:p w14:paraId="569E192F" w14:textId="77777777" w:rsidR="00730056" w:rsidRPr="00FF3F17" w:rsidRDefault="00730056" w:rsidP="00CB3095">
      <w:pPr>
        <w:pStyle w:val="Tekstpodstawowy3"/>
        <w:numPr>
          <w:ilvl w:val="0"/>
          <w:numId w:val="2"/>
        </w:numPr>
        <w:tabs>
          <w:tab w:val="clear" w:pos="360"/>
          <w:tab w:val="num" w:pos="720"/>
          <w:tab w:val="left" w:pos="2410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F3F17">
        <w:rPr>
          <w:rFonts w:ascii="Arial" w:hAnsi="Arial" w:cs="Arial"/>
          <w:sz w:val="22"/>
          <w:szCs w:val="22"/>
          <w:lang w:val="pl-PL"/>
        </w:rPr>
        <w:t xml:space="preserve">platforma zakupowa: </w:t>
      </w:r>
      <w:r w:rsidRPr="00FF3F17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Pr="00FF3F17">
          <w:rPr>
            <w:rStyle w:val="Hipercze"/>
            <w:rFonts w:ascii="Arial" w:hAnsi="Arial" w:cs="Arial"/>
            <w:sz w:val="22"/>
            <w:szCs w:val="22"/>
          </w:rPr>
          <w:t>https://platformazakupowa.pl/pn/wodociagi_slupsk</w:t>
        </w:r>
      </w:hyperlink>
      <w:r w:rsidRPr="00FF3F1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A38FE90" w14:textId="77777777" w:rsidR="00126665" w:rsidRPr="00FF3F17" w:rsidRDefault="000D49BD" w:rsidP="00CB3095">
      <w:pPr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16" w:name="_Toc405449942"/>
      <w:bookmarkStart w:id="17" w:name="_Toc458665355"/>
      <w:bookmarkStart w:id="18" w:name="_Toc458665462"/>
      <w:bookmarkStart w:id="19" w:name="_Toc4051017"/>
      <w:r w:rsidRPr="00FF3F17">
        <w:rPr>
          <w:rFonts w:ascii="Arial" w:hAnsi="Arial" w:cs="Arial"/>
          <w:b/>
        </w:rPr>
        <w:t>Definicje.</w:t>
      </w:r>
      <w:bookmarkStart w:id="20" w:name="_Toc384281919"/>
      <w:bookmarkStart w:id="21" w:name="_Toc405283322"/>
      <w:bookmarkStart w:id="22" w:name="_Toc405449943"/>
      <w:bookmarkStart w:id="23" w:name="_Toc458665356"/>
      <w:bookmarkEnd w:id="16"/>
      <w:bookmarkEnd w:id="17"/>
      <w:bookmarkEnd w:id="18"/>
      <w:bookmarkEnd w:id="19"/>
    </w:p>
    <w:p w14:paraId="478A8FA9" w14:textId="77777777" w:rsidR="000D49BD" w:rsidRPr="00FF3F17" w:rsidRDefault="000D49BD" w:rsidP="00CB3095">
      <w:pPr>
        <w:pStyle w:val="Nagwek2"/>
        <w:spacing w:after="120"/>
        <w:rPr>
          <w:rFonts w:cs="Arial"/>
          <w:b/>
          <w:sz w:val="22"/>
          <w:szCs w:val="22"/>
        </w:rPr>
      </w:pPr>
      <w:r w:rsidRPr="00FF3F17">
        <w:rPr>
          <w:rFonts w:cs="Arial"/>
          <w:sz w:val="22"/>
          <w:szCs w:val="22"/>
        </w:rPr>
        <w:t>Na potrzeby niniejsz</w:t>
      </w:r>
      <w:r w:rsidR="00D72C77" w:rsidRPr="00FF3F17">
        <w:rPr>
          <w:rFonts w:cs="Arial"/>
          <w:sz w:val="22"/>
          <w:szCs w:val="22"/>
        </w:rPr>
        <w:t>ych</w:t>
      </w:r>
      <w:r w:rsidRPr="00FF3F17">
        <w:rPr>
          <w:rFonts w:cs="Arial"/>
          <w:sz w:val="22"/>
          <w:szCs w:val="22"/>
        </w:rPr>
        <w:t xml:space="preserve"> WZ za:</w:t>
      </w:r>
      <w:bookmarkEnd w:id="20"/>
      <w:bookmarkEnd w:id="21"/>
      <w:bookmarkEnd w:id="22"/>
      <w:bookmarkEnd w:id="23"/>
    </w:p>
    <w:p w14:paraId="29B62CD3" w14:textId="77777777" w:rsidR="000D49BD" w:rsidRPr="00FF3F17" w:rsidRDefault="000D49BD" w:rsidP="00CB3095">
      <w:pPr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jc w:val="both"/>
        <w:rPr>
          <w:rFonts w:ascii="Arial" w:hAnsi="Arial" w:cs="Arial"/>
        </w:rPr>
      </w:pPr>
      <w:r w:rsidRPr="00FF3F17">
        <w:rPr>
          <w:rFonts w:ascii="Arial" w:hAnsi="Arial" w:cs="Arial"/>
          <w:b/>
        </w:rPr>
        <w:t>Zamawiającego</w:t>
      </w:r>
      <w:r w:rsidRPr="00FF3F17">
        <w:rPr>
          <w:rFonts w:ascii="Arial" w:hAnsi="Arial" w:cs="Arial"/>
        </w:rPr>
        <w:t xml:space="preserve"> – należy rozumieć stronę udzielającą niniejszego zamówienia; </w:t>
      </w:r>
      <w:r w:rsidR="00690307" w:rsidRPr="00FF3F17">
        <w:rPr>
          <w:rFonts w:ascii="Arial" w:hAnsi="Arial" w:cs="Arial"/>
        </w:rPr>
        <w:t>„Wodociągi Słupsk” Sp. z o.o. ul. Elizy Orzeszkowej 1, 76-200 Słupsk,</w:t>
      </w:r>
      <w:r w:rsidR="00165584" w:rsidRPr="00FF3F17">
        <w:rPr>
          <w:rFonts w:ascii="Arial" w:hAnsi="Arial" w:cs="Arial"/>
          <w:b/>
        </w:rPr>
        <w:t xml:space="preserve"> </w:t>
      </w:r>
    </w:p>
    <w:p w14:paraId="4CE259BE" w14:textId="77777777" w:rsidR="000D49BD" w:rsidRPr="00FF3F17" w:rsidRDefault="000D49BD" w:rsidP="00CB3095">
      <w:pPr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ind w:left="1080"/>
        <w:jc w:val="both"/>
        <w:rPr>
          <w:rFonts w:ascii="Arial" w:hAnsi="Arial" w:cs="Arial"/>
        </w:rPr>
      </w:pPr>
      <w:r w:rsidRPr="00FF3F17">
        <w:rPr>
          <w:rFonts w:ascii="Arial" w:hAnsi="Arial" w:cs="Arial"/>
          <w:b/>
        </w:rPr>
        <w:t>Wykonawcę</w:t>
      </w:r>
      <w:r w:rsidRPr="00FF3F17">
        <w:rPr>
          <w:rFonts w:ascii="Arial" w:hAnsi="Arial" w:cs="Arial"/>
        </w:rPr>
        <w:t xml:space="preserve"> – uważa się osobę fizyczną, osobę prawną albo jednostkę organizacyjną nieposiadającą osobowości prawnej, która ubiega się o udzielenie zamówienia publicznego, złożyła ofertę lub zawarła umowę w sprawie zamówienia publicznego,</w:t>
      </w:r>
    </w:p>
    <w:p w14:paraId="2299A59E" w14:textId="77777777" w:rsidR="000D49BD" w:rsidRPr="00FF3F17" w:rsidRDefault="000D49BD" w:rsidP="00CB3095">
      <w:pPr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ind w:left="1080"/>
        <w:jc w:val="both"/>
        <w:rPr>
          <w:rFonts w:ascii="Arial" w:hAnsi="Arial" w:cs="Arial"/>
        </w:rPr>
      </w:pPr>
      <w:r w:rsidRPr="00FF3F17">
        <w:rPr>
          <w:rFonts w:ascii="Arial" w:hAnsi="Arial" w:cs="Arial"/>
          <w:b/>
        </w:rPr>
        <w:t>Postępowanie</w:t>
      </w:r>
      <w:r w:rsidRPr="00FF3F17">
        <w:rPr>
          <w:rFonts w:ascii="Arial" w:hAnsi="Arial" w:cs="Arial"/>
        </w:rPr>
        <w:t xml:space="preserve"> – należy przez to rozumieć postępowanie o udzielenie  niniejszego zamówienia publicznego,</w:t>
      </w:r>
    </w:p>
    <w:p w14:paraId="778E3C47" w14:textId="5548F0FC" w:rsidR="00CB6818" w:rsidRPr="00FF3F17" w:rsidRDefault="000D49BD" w:rsidP="00CB6818">
      <w:pPr>
        <w:numPr>
          <w:ilvl w:val="0"/>
          <w:numId w:val="4"/>
        </w:numPr>
        <w:shd w:val="clear" w:color="auto" w:fill="FFFFFF"/>
        <w:suppressAutoHyphens w:val="0"/>
        <w:spacing w:after="120" w:line="240" w:lineRule="auto"/>
        <w:ind w:left="1080"/>
        <w:jc w:val="both"/>
        <w:rPr>
          <w:rFonts w:ascii="Arial" w:hAnsi="Arial" w:cs="Arial"/>
          <w:bCs/>
        </w:rPr>
      </w:pPr>
      <w:r w:rsidRPr="00FF3F17">
        <w:rPr>
          <w:rFonts w:ascii="Arial" w:hAnsi="Arial" w:cs="Arial"/>
          <w:b/>
        </w:rPr>
        <w:t xml:space="preserve">Ustawę </w:t>
      </w:r>
      <w:proofErr w:type="spellStart"/>
      <w:r w:rsidRPr="00FF3F17">
        <w:rPr>
          <w:rFonts w:ascii="Arial" w:hAnsi="Arial" w:cs="Arial"/>
          <w:b/>
        </w:rPr>
        <w:t>Pzp</w:t>
      </w:r>
      <w:proofErr w:type="spellEnd"/>
      <w:r w:rsidRPr="00FF3F17">
        <w:rPr>
          <w:rFonts w:ascii="Arial" w:hAnsi="Arial" w:cs="Arial"/>
        </w:rPr>
        <w:t xml:space="preserve"> – należy przez to rozumieć Ustawę </w:t>
      </w:r>
      <w:r w:rsidR="00CB6818" w:rsidRPr="00FF3F17">
        <w:rPr>
          <w:rFonts w:ascii="Arial" w:hAnsi="Arial" w:cs="Arial"/>
          <w:bCs/>
        </w:rPr>
        <w:t>z dnia 11 września 2019 r. - Prawo zamówień publicznych (Dz. U. z 2021 r., poz. 1129 ze zmianami) zwanej dalej także „</w:t>
      </w:r>
      <w:proofErr w:type="spellStart"/>
      <w:r w:rsidR="00CB6818" w:rsidRPr="00FF3F17">
        <w:rPr>
          <w:rFonts w:ascii="Arial" w:hAnsi="Arial" w:cs="Arial"/>
          <w:bCs/>
        </w:rPr>
        <w:t>Pzp</w:t>
      </w:r>
      <w:proofErr w:type="spellEnd"/>
      <w:r w:rsidR="00CB6818" w:rsidRPr="00FF3F17">
        <w:rPr>
          <w:rFonts w:ascii="Arial" w:hAnsi="Arial" w:cs="Arial"/>
          <w:bCs/>
        </w:rPr>
        <w:t>”.</w:t>
      </w:r>
    </w:p>
    <w:p w14:paraId="140A19AD" w14:textId="77777777" w:rsidR="0028740B" w:rsidRPr="00FF3F17" w:rsidRDefault="000D49BD" w:rsidP="00CB3095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4" w:name="_Toc405449944"/>
      <w:bookmarkStart w:id="25" w:name="_Toc458665357"/>
      <w:bookmarkStart w:id="26" w:name="_Toc458665463"/>
      <w:bookmarkStart w:id="27" w:name="_Toc4051018"/>
      <w:r w:rsidRPr="00FF3F17">
        <w:rPr>
          <w:rFonts w:ascii="Arial" w:hAnsi="Arial" w:cs="Arial"/>
          <w:b/>
        </w:rPr>
        <w:t>Tryb udzielania zamówienia.</w:t>
      </w:r>
      <w:bookmarkStart w:id="28" w:name="_Toc458665358"/>
      <w:bookmarkStart w:id="29" w:name="_Toc458665464"/>
      <w:bookmarkEnd w:id="24"/>
      <w:bookmarkEnd w:id="25"/>
      <w:bookmarkEnd w:id="26"/>
      <w:bookmarkEnd w:id="27"/>
    </w:p>
    <w:p w14:paraId="6287C4E8" w14:textId="025F1BAC" w:rsidR="00F90F3A" w:rsidRPr="00FF3F17" w:rsidRDefault="00F90F3A" w:rsidP="00CB3095">
      <w:pPr>
        <w:numPr>
          <w:ilvl w:val="1"/>
          <w:numId w:val="5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30" w:name="_Toc458673689"/>
      <w:bookmarkStart w:id="31" w:name="_Toc508002516"/>
      <w:bookmarkStart w:id="32" w:name="_Toc508003201"/>
      <w:bookmarkStart w:id="33" w:name="_Toc4051019"/>
      <w:bookmarkStart w:id="34" w:name="_Toc405449949"/>
      <w:bookmarkStart w:id="35" w:name="_Toc458665360"/>
      <w:bookmarkStart w:id="36" w:name="_Toc458665466"/>
      <w:bookmarkEnd w:id="28"/>
      <w:bookmarkEnd w:id="29"/>
      <w:r w:rsidRPr="00FF3F17">
        <w:rPr>
          <w:rFonts w:ascii="Arial" w:hAnsi="Arial" w:cs="Arial"/>
        </w:rPr>
        <w:t xml:space="preserve">Zamówienie sektorowe o wartości poniżej </w:t>
      </w:r>
      <w:r w:rsidR="00C308EC" w:rsidRPr="00FF3F17">
        <w:rPr>
          <w:rFonts w:ascii="Arial" w:hAnsi="Arial" w:cs="Arial"/>
        </w:rPr>
        <w:t>431</w:t>
      </w:r>
      <w:r w:rsidR="00937875" w:rsidRPr="00FF3F17">
        <w:rPr>
          <w:rFonts w:ascii="Arial" w:hAnsi="Arial" w:cs="Arial"/>
        </w:rPr>
        <w:t xml:space="preserve"> 000 </w:t>
      </w:r>
      <w:r w:rsidRPr="00FF3F17">
        <w:rPr>
          <w:rFonts w:ascii="Arial" w:hAnsi="Arial" w:cs="Arial"/>
        </w:rPr>
        <w:t xml:space="preserve"> euro prowadzone w trybie </w:t>
      </w:r>
      <w:r w:rsidR="00A9212D" w:rsidRPr="00FF3F17">
        <w:rPr>
          <w:rFonts w:ascii="Arial" w:hAnsi="Arial" w:cs="Arial"/>
        </w:rPr>
        <w:t>zapytania ofertowego</w:t>
      </w:r>
      <w:r w:rsidRPr="00FF3F17">
        <w:rPr>
          <w:rFonts w:ascii="Arial" w:hAnsi="Arial" w:cs="Arial"/>
        </w:rPr>
        <w:t xml:space="preserve"> na zasadach określonych w obowiązującym w Spółce Regulaminie udzielania  zamówień dostępnym na stronie </w:t>
      </w:r>
      <w:hyperlink r:id="rId12" w:history="1">
        <w:r w:rsidRPr="00FF3F17">
          <w:rPr>
            <w:rStyle w:val="Hipercze"/>
            <w:rFonts w:ascii="Arial" w:hAnsi="Arial" w:cs="Arial"/>
          </w:rPr>
          <w:t>http://www.wodociagi.slupsk.pl/category/przetargi/</w:t>
        </w:r>
      </w:hyperlink>
      <w:r w:rsidRPr="00FF3F17">
        <w:rPr>
          <w:rFonts w:ascii="Arial" w:hAnsi="Arial" w:cs="Arial"/>
        </w:rPr>
        <w:t>. Do postępowania nie mają zastosowania przepisy ustawy Prawo zamówień publicznych.</w:t>
      </w:r>
      <w:bookmarkEnd w:id="30"/>
      <w:bookmarkEnd w:id="31"/>
      <w:bookmarkEnd w:id="32"/>
      <w:bookmarkEnd w:id="33"/>
    </w:p>
    <w:p w14:paraId="0D99E7EE" w14:textId="77777777" w:rsidR="00B3139A" w:rsidRPr="00FF3F17" w:rsidRDefault="00B3139A" w:rsidP="00CB3095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</w:rPr>
      </w:pPr>
      <w:bookmarkStart w:id="37" w:name="_Toc458665359"/>
      <w:bookmarkStart w:id="38" w:name="_Toc458665465"/>
      <w:bookmarkStart w:id="39" w:name="_Toc458673691"/>
      <w:bookmarkStart w:id="40" w:name="_Toc508002518"/>
      <w:bookmarkStart w:id="41" w:name="_Toc508003203"/>
      <w:bookmarkStart w:id="42" w:name="_Toc4051021"/>
      <w:r w:rsidRPr="00FF3F17">
        <w:rPr>
          <w:rFonts w:ascii="Arial" w:hAnsi="Arial" w:cs="Arial"/>
        </w:rPr>
        <w:t>Zamawiający w pierwszej kolejności dokona oceny ofert, a następnie zbada, czy Wykonawca którego oferta została oceniona jako najkorzystniejsza, nie podlega wykluczeniu oraz spełnia warunki udziału w postępowaniu.</w:t>
      </w:r>
    </w:p>
    <w:p w14:paraId="64633B4C" w14:textId="77777777" w:rsidR="00F90F3A" w:rsidRPr="00FF3F17" w:rsidRDefault="00F90F3A" w:rsidP="00CB3095">
      <w:pPr>
        <w:numPr>
          <w:ilvl w:val="1"/>
          <w:numId w:val="5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Zamawiający zastrzega możliwość zmiany lub odwołania warunków przetargu.</w:t>
      </w:r>
      <w:bookmarkEnd w:id="37"/>
      <w:bookmarkEnd w:id="38"/>
      <w:bookmarkEnd w:id="39"/>
      <w:bookmarkEnd w:id="40"/>
      <w:bookmarkEnd w:id="41"/>
      <w:bookmarkEnd w:id="42"/>
    </w:p>
    <w:p w14:paraId="29A2B936" w14:textId="77777777" w:rsidR="00A4216F" w:rsidRPr="00FF3F17" w:rsidRDefault="00A4216F" w:rsidP="00CB3095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43" w:name="_Toc4051022"/>
      <w:r w:rsidRPr="00FF3F17">
        <w:rPr>
          <w:rFonts w:ascii="Arial" w:hAnsi="Arial" w:cs="Arial"/>
          <w:b/>
        </w:rPr>
        <w:t>Opis przedmiotu zamówienia</w:t>
      </w:r>
      <w:bookmarkEnd w:id="34"/>
      <w:r w:rsidR="003D200B" w:rsidRPr="00FF3F17">
        <w:rPr>
          <w:rFonts w:ascii="Arial" w:hAnsi="Arial" w:cs="Arial"/>
          <w:b/>
        </w:rPr>
        <w:t>.</w:t>
      </w:r>
      <w:bookmarkEnd w:id="35"/>
      <w:bookmarkEnd w:id="36"/>
      <w:bookmarkEnd w:id="43"/>
    </w:p>
    <w:p w14:paraId="3921ACDE" w14:textId="18B4D0A4" w:rsidR="004A4455" w:rsidRDefault="00A76335" w:rsidP="00625D56">
      <w:pPr>
        <w:numPr>
          <w:ilvl w:val="1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iCs/>
        </w:rPr>
      </w:pPr>
      <w:bookmarkStart w:id="44" w:name="_Toc458665361"/>
      <w:bookmarkStart w:id="45" w:name="_Toc458665467"/>
      <w:bookmarkStart w:id="46" w:name="_Toc458673693"/>
      <w:bookmarkStart w:id="47" w:name="_Toc508002533"/>
      <w:bookmarkStart w:id="48" w:name="_Toc508003218"/>
      <w:bookmarkStart w:id="49" w:name="_Toc4051028"/>
      <w:bookmarkStart w:id="50" w:name="_Toc384281926"/>
      <w:bookmarkStart w:id="51" w:name="_Toc405283329"/>
      <w:bookmarkStart w:id="52" w:name="_Toc405449950"/>
      <w:r w:rsidRPr="00FF3F17">
        <w:rPr>
          <w:rFonts w:ascii="Arial" w:hAnsi="Arial" w:cs="Arial"/>
          <w:bCs/>
          <w:iCs/>
        </w:rPr>
        <w:t>Przedmiotem zamówienia jest wykonanie</w:t>
      </w:r>
      <w:r w:rsidR="004A4455">
        <w:rPr>
          <w:rFonts w:ascii="Arial" w:hAnsi="Arial" w:cs="Arial"/>
          <w:bCs/>
          <w:iCs/>
        </w:rPr>
        <w:t xml:space="preserve"> likwidacji </w:t>
      </w:r>
      <w:r w:rsidR="00E36B52" w:rsidRPr="00E36B52">
        <w:rPr>
          <w:rFonts w:ascii="Arial" w:hAnsi="Arial" w:cs="Arial"/>
          <w:bCs/>
          <w:iCs/>
        </w:rPr>
        <w:t>hydrowęzła zlokalizowanego na działce ewidencyjnej Nr 442/11 obręb 13, na terenie Parku Kultury i Wypoczynku w Słupsku</w:t>
      </w:r>
      <w:r w:rsidR="00727283">
        <w:rPr>
          <w:rFonts w:ascii="Arial" w:hAnsi="Arial" w:cs="Arial"/>
          <w:bCs/>
          <w:iCs/>
        </w:rPr>
        <w:t xml:space="preserve">, </w:t>
      </w:r>
      <w:r w:rsidR="004A4455">
        <w:rPr>
          <w:rFonts w:ascii="Arial" w:hAnsi="Arial" w:cs="Arial"/>
          <w:bCs/>
          <w:iCs/>
        </w:rPr>
        <w:t xml:space="preserve">zgodnie z zatwierdzonymi projektami robót geologicznych: </w:t>
      </w:r>
    </w:p>
    <w:bookmarkEnd w:id="44"/>
    <w:bookmarkEnd w:id="45"/>
    <w:bookmarkEnd w:id="46"/>
    <w:p w14:paraId="67985AB3" w14:textId="19632989" w:rsidR="00A76335" w:rsidRDefault="008011D5" w:rsidP="004A4455">
      <w:pPr>
        <w:pStyle w:val="Akapitzlist"/>
        <w:numPr>
          <w:ilvl w:val="0"/>
          <w:numId w:val="28"/>
        </w:num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pl-PL"/>
        </w:rPr>
        <w:t xml:space="preserve">Projekt robót geologicznych na wykonanie likwidacji otworów obserwacyjnych nr P1 oraz nr  P2 hydrowęzła zlokalizowanego na terenie Ośrodka Sportu i Rekreacji w Słupsku, zatwierdzony decyzją </w:t>
      </w:r>
      <w:r>
        <w:rPr>
          <w:rFonts w:ascii="Arial" w:hAnsi="Arial" w:cs="Arial"/>
          <w:bCs/>
          <w:iCs/>
        </w:rPr>
        <w:t>Starost</w:t>
      </w:r>
      <w:r>
        <w:rPr>
          <w:rFonts w:ascii="Arial" w:hAnsi="Arial" w:cs="Arial"/>
          <w:bCs/>
          <w:iCs/>
          <w:lang w:val="pl-PL"/>
        </w:rPr>
        <w:t>y</w:t>
      </w:r>
      <w:r>
        <w:rPr>
          <w:rFonts w:ascii="Arial" w:hAnsi="Arial" w:cs="Arial"/>
          <w:bCs/>
          <w:iCs/>
        </w:rPr>
        <w:t xml:space="preserve"> Słupskiego </w:t>
      </w:r>
      <w:r>
        <w:rPr>
          <w:rFonts w:ascii="Arial" w:hAnsi="Arial" w:cs="Arial"/>
          <w:bCs/>
          <w:iCs/>
          <w:lang w:val="pl-PL"/>
        </w:rPr>
        <w:t>w dniu 26.05.2022 r. znak ŚR.655.1.2</w:t>
      </w:r>
      <w:r w:rsidR="001D33C9">
        <w:rPr>
          <w:rFonts w:ascii="Arial" w:hAnsi="Arial" w:cs="Arial"/>
          <w:bCs/>
          <w:iCs/>
          <w:lang w:val="pl-PL"/>
        </w:rPr>
        <w:t>.2</w:t>
      </w:r>
      <w:r>
        <w:rPr>
          <w:rFonts w:ascii="Arial" w:hAnsi="Arial" w:cs="Arial"/>
          <w:bCs/>
          <w:iCs/>
          <w:lang w:val="pl-PL"/>
        </w:rPr>
        <w:t>.20</w:t>
      </w:r>
      <w:r w:rsidR="001D33C9">
        <w:rPr>
          <w:rFonts w:ascii="Arial" w:hAnsi="Arial" w:cs="Arial"/>
          <w:bCs/>
          <w:iCs/>
          <w:lang w:val="pl-PL"/>
        </w:rPr>
        <w:t>22.IV</w:t>
      </w:r>
      <w:r w:rsidR="004865FF" w:rsidRPr="004A4455">
        <w:rPr>
          <w:rFonts w:ascii="Arial" w:hAnsi="Arial" w:cs="Arial"/>
          <w:bCs/>
          <w:iCs/>
        </w:rPr>
        <w:t>.</w:t>
      </w:r>
    </w:p>
    <w:p w14:paraId="26CF034F" w14:textId="6687C684" w:rsidR="001D33C9" w:rsidRPr="001D33C9" w:rsidRDefault="001D33C9" w:rsidP="001D33C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iCs/>
        </w:rPr>
      </w:pPr>
      <w:r w:rsidRPr="001D33C9">
        <w:rPr>
          <w:rFonts w:ascii="Arial" w:hAnsi="Arial" w:cs="Arial"/>
          <w:bCs/>
          <w:iCs/>
        </w:rPr>
        <w:t>Projekt robót geologicznych na wykonanie likwidacji otwor</w:t>
      </w:r>
      <w:r>
        <w:rPr>
          <w:rFonts w:ascii="Arial" w:hAnsi="Arial" w:cs="Arial"/>
          <w:bCs/>
          <w:iCs/>
          <w:lang w:val="pl-PL"/>
        </w:rPr>
        <w:t>u</w:t>
      </w:r>
      <w:r w:rsidRPr="001D33C9">
        <w:rPr>
          <w:rFonts w:ascii="Arial" w:hAnsi="Arial" w:cs="Arial"/>
          <w:bCs/>
          <w:iCs/>
        </w:rPr>
        <w:t xml:space="preserve"> obserwacyjn</w:t>
      </w:r>
      <w:r>
        <w:rPr>
          <w:rFonts w:ascii="Arial" w:hAnsi="Arial" w:cs="Arial"/>
          <w:bCs/>
          <w:iCs/>
          <w:lang w:val="pl-PL"/>
        </w:rPr>
        <w:t>ego</w:t>
      </w:r>
      <w:r w:rsidRPr="001D33C9">
        <w:rPr>
          <w:rFonts w:ascii="Arial" w:hAnsi="Arial" w:cs="Arial"/>
          <w:bCs/>
          <w:iCs/>
        </w:rPr>
        <w:t xml:space="preserve"> nr P</w:t>
      </w:r>
      <w:r>
        <w:rPr>
          <w:rFonts w:ascii="Arial" w:hAnsi="Arial" w:cs="Arial"/>
          <w:bCs/>
          <w:iCs/>
          <w:lang w:val="pl-PL"/>
        </w:rPr>
        <w:t>3</w:t>
      </w:r>
      <w:r w:rsidRPr="001D33C9">
        <w:rPr>
          <w:rFonts w:ascii="Arial" w:hAnsi="Arial" w:cs="Arial"/>
          <w:bCs/>
          <w:iCs/>
        </w:rPr>
        <w:t xml:space="preserve"> hydrowęzła zlokalizowanego na terenie Ośrodka Sportu i Rekreacji w Słupsku, </w:t>
      </w:r>
      <w:r w:rsidRPr="001D33C9">
        <w:rPr>
          <w:rFonts w:ascii="Arial" w:hAnsi="Arial" w:cs="Arial"/>
          <w:bCs/>
          <w:iCs/>
        </w:rPr>
        <w:lastRenderedPageBreak/>
        <w:t>zatwierdzony decyzją Starosty Słupskiego w dniu 26.05.2022 r. znak ŚR.655.1.</w:t>
      </w:r>
      <w:r>
        <w:rPr>
          <w:rFonts w:ascii="Arial" w:hAnsi="Arial" w:cs="Arial"/>
          <w:bCs/>
          <w:iCs/>
          <w:lang w:val="pl-PL"/>
        </w:rPr>
        <w:t>2.1</w:t>
      </w:r>
      <w:r w:rsidRPr="001D33C9">
        <w:rPr>
          <w:rFonts w:ascii="Arial" w:hAnsi="Arial" w:cs="Arial"/>
          <w:bCs/>
          <w:iCs/>
        </w:rPr>
        <w:t>.2022.IV.</w:t>
      </w:r>
      <w:r w:rsidR="00606F34">
        <w:rPr>
          <w:rFonts w:ascii="Arial" w:hAnsi="Arial" w:cs="Arial"/>
          <w:bCs/>
          <w:iCs/>
          <w:lang w:val="pl-PL"/>
        </w:rPr>
        <w:t xml:space="preserve"> </w:t>
      </w:r>
    </w:p>
    <w:p w14:paraId="391C53F0" w14:textId="41A3F223" w:rsidR="00A76335" w:rsidRPr="00FF3F17" w:rsidRDefault="00A76335" w:rsidP="00625D56">
      <w:pPr>
        <w:numPr>
          <w:ilvl w:val="2"/>
          <w:numId w:val="6"/>
        </w:numPr>
        <w:shd w:val="clear" w:color="auto" w:fill="FFFFFF"/>
        <w:suppressAutoHyphens w:val="0"/>
        <w:spacing w:after="120" w:line="240" w:lineRule="auto"/>
        <w:ind w:left="737" w:hanging="624"/>
        <w:jc w:val="both"/>
        <w:outlineLvl w:val="0"/>
        <w:rPr>
          <w:rFonts w:ascii="Arial" w:hAnsi="Arial" w:cs="Arial"/>
          <w:b/>
          <w:bCs/>
        </w:rPr>
      </w:pPr>
      <w:r w:rsidRPr="00FF3F17">
        <w:rPr>
          <w:rFonts w:ascii="Arial" w:hAnsi="Arial" w:cs="Arial"/>
          <w:b/>
          <w:bCs/>
        </w:rPr>
        <w:t xml:space="preserve">Zakres prac </w:t>
      </w:r>
      <w:r w:rsidR="00606F34">
        <w:rPr>
          <w:rFonts w:ascii="Arial" w:hAnsi="Arial" w:cs="Arial"/>
          <w:b/>
          <w:bCs/>
        </w:rPr>
        <w:t>obejmuje w szczególności</w:t>
      </w:r>
      <w:r w:rsidRPr="00FF3F17">
        <w:rPr>
          <w:rFonts w:ascii="Arial" w:hAnsi="Arial" w:cs="Arial"/>
          <w:b/>
          <w:bCs/>
        </w:rPr>
        <w:t>:</w:t>
      </w:r>
    </w:p>
    <w:p w14:paraId="62055664" w14:textId="22683631" w:rsidR="00606F34" w:rsidRPr="00012D50" w:rsidRDefault="00606F34" w:rsidP="005F3F27">
      <w:pPr>
        <w:numPr>
          <w:ilvl w:val="2"/>
          <w:numId w:val="26"/>
        </w:numPr>
        <w:shd w:val="clear" w:color="auto" w:fill="FFFFFF"/>
        <w:suppressAutoHyphens w:val="0"/>
        <w:spacing w:after="120" w:line="240" w:lineRule="auto"/>
        <w:ind w:left="851"/>
        <w:jc w:val="both"/>
        <w:outlineLvl w:val="0"/>
        <w:rPr>
          <w:rFonts w:ascii="Arial" w:hAnsi="Arial" w:cs="Arial"/>
          <w:bCs/>
        </w:rPr>
      </w:pPr>
      <w:bookmarkStart w:id="53" w:name="_Hlk114046616"/>
      <w:r>
        <w:rPr>
          <w:rFonts w:ascii="Arial" w:hAnsi="Arial" w:cs="Arial"/>
          <w:bCs/>
          <w:iCs/>
        </w:rPr>
        <w:t xml:space="preserve">likwidację otworów obserwacyjnych </w:t>
      </w:r>
      <w:r w:rsidR="007F0BE3">
        <w:rPr>
          <w:rFonts w:ascii="Arial" w:hAnsi="Arial" w:cs="Arial"/>
          <w:bCs/>
          <w:iCs/>
        </w:rPr>
        <w:t xml:space="preserve">nr </w:t>
      </w:r>
      <w:r>
        <w:rPr>
          <w:rFonts w:ascii="Arial" w:hAnsi="Arial" w:cs="Arial"/>
          <w:bCs/>
          <w:iCs/>
        </w:rPr>
        <w:t xml:space="preserve">P1 oraz </w:t>
      </w:r>
      <w:r w:rsidR="007F0BE3">
        <w:rPr>
          <w:rFonts w:ascii="Arial" w:hAnsi="Arial" w:cs="Arial"/>
          <w:bCs/>
          <w:iCs/>
        </w:rPr>
        <w:t xml:space="preserve">nr </w:t>
      </w:r>
      <w:r>
        <w:rPr>
          <w:rFonts w:ascii="Arial" w:hAnsi="Arial" w:cs="Arial"/>
          <w:bCs/>
          <w:iCs/>
        </w:rPr>
        <w:t>P2 o głębokości kolejno 34,5 m oraz 100,00 m</w:t>
      </w:r>
      <w:bookmarkEnd w:id="53"/>
      <w:r>
        <w:rPr>
          <w:rFonts w:ascii="Arial" w:hAnsi="Arial" w:cs="Arial"/>
          <w:bCs/>
          <w:iCs/>
        </w:rPr>
        <w:t>,</w:t>
      </w:r>
    </w:p>
    <w:p w14:paraId="5971448C" w14:textId="7E69D732" w:rsidR="00012D50" w:rsidRDefault="00012D50" w:rsidP="005F3F27">
      <w:pPr>
        <w:numPr>
          <w:ilvl w:val="2"/>
          <w:numId w:val="26"/>
        </w:numPr>
        <w:shd w:val="clear" w:color="auto" w:fill="FFFFFF"/>
        <w:suppressAutoHyphens w:val="0"/>
        <w:spacing w:after="120" w:line="240" w:lineRule="auto"/>
        <w:ind w:left="851"/>
        <w:jc w:val="both"/>
        <w:outlineLvl w:val="0"/>
        <w:rPr>
          <w:rFonts w:ascii="Arial" w:hAnsi="Arial" w:cs="Arial"/>
          <w:bCs/>
        </w:rPr>
      </w:pPr>
      <w:r w:rsidRPr="00012D50">
        <w:rPr>
          <w:rFonts w:ascii="Arial" w:hAnsi="Arial" w:cs="Arial"/>
          <w:bCs/>
        </w:rPr>
        <w:t>likwidację otwor</w:t>
      </w:r>
      <w:r>
        <w:rPr>
          <w:rFonts w:ascii="Arial" w:hAnsi="Arial" w:cs="Arial"/>
          <w:bCs/>
        </w:rPr>
        <w:t>u</w:t>
      </w:r>
      <w:r w:rsidRPr="00012D50">
        <w:rPr>
          <w:rFonts w:ascii="Arial" w:hAnsi="Arial" w:cs="Arial"/>
          <w:bCs/>
        </w:rPr>
        <w:t xml:space="preserve"> obserwacyjn</w:t>
      </w:r>
      <w:r>
        <w:rPr>
          <w:rFonts w:ascii="Arial" w:hAnsi="Arial" w:cs="Arial"/>
          <w:bCs/>
        </w:rPr>
        <w:t>ego</w:t>
      </w:r>
      <w:r w:rsidRPr="00012D50">
        <w:rPr>
          <w:rFonts w:ascii="Arial" w:hAnsi="Arial" w:cs="Arial"/>
          <w:bCs/>
        </w:rPr>
        <w:t xml:space="preserve"> </w:t>
      </w:r>
      <w:r w:rsidR="007F0BE3">
        <w:rPr>
          <w:rFonts w:ascii="Arial" w:hAnsi="Arial" w:cs="Arial"/>
          <w:bCs/>
        </w:rPr>
        <w:t xml:space="preserve">nr </w:t>
      </w:r>
      <w:r w:rsidRPr="00012D5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3</w:t>
      </w:r>
      <w:r w:rsidRPr="00012D50">
        <w:rPr>
          <w:rFonts w:ascii="Arial" w:hAnsi="Arial" w:cs="Arial"/>
          <w:bCs/>
        </w:rPr>
        <w:t xml:space="preserve"> o głębokości </w:t>
      </w:r>
      <w:r>
        <w:rPr>
          <w:rFonts w:ascii="Arial" w:hAnsi="Arial" w:cs="Arial"/>
          <w:bCs/>
        </w:rPr>
        <w:t>180</w:t>
      </w:r>
      <w:r w:rsidRPr="00012D50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,</w:t>
      </w:r>
    </w:p>
    <w:p w14:paraId="27579F26" w14:textId="1AE29274" w:rsidR="00606F34" w:rsidRDefault="00606F34" w:rsidP="005F3F27">
      <w:pPr>
        <w:numPr>
          <w:ilvl w:val="2"/>
          <w:numId w:val="26"/>
        </w:numPr>
        <w:shd w:val="clear" w:color="auto" w:fill="FFFFFF"/>
        <w:suppressAutoHyphens w:val="0"/>
        <w:spacing w:after="120" w:line="240" w:lineRule="auto"/>
        <w:ind w:left="851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demontaż i utylizację obudów i armatury hydraulicznej otworów obserwacyjnych – </w:t>
      </w:r>
      <w:r w:rsidR="005C60D7">
        <w:rPr>
          <w:rFonts w:ascii="Arial" w:hAnsi="Arial" w:cs="Arial"/>
          <w:bCs/>
        </w:rPr>
        <w:t>3</w:t>
      </w:r>
      <w:r w:rsidRPr="009263AB">
        <w:rPr>
          <w:rFonts w:ascii="Arial" w:hAnsi="Arial" w:cs="Arial"/>
          <w:bCs/>
          <w:highlight w:val="yellow"/>
        </w:rPr>
        <w:t xml:space="preserve"> </w:t>
      </w:r>
      <w:r w:rsidRPr="00832D8B">
        <w:rPr>
          <w:rFonts w:ascii="Arial" w:hAnsi="Arial" w:cs="Arial"/>
          <w:bCs/>
        </w:rPr>
        <w:t>komplety,</w:t>
      </w:r>
    </w:p>
    <w:p w14:paraId="63AAC174" w14:textId="4E773AFA" w:rsidR="00606F34" w:rsidRPr="00606F34" w:rsidRDefault="00606F34" w:rsidP="00606F34">
      <w:pPr>
        <w:numPr>
          <w:ilvl w:val="2"/>
          <w:numId w:val="26"/>
        </w:numPr>
        <w:shd w:val="clear" w:color="auto" w:fill="FFFFFF"/>
        <w:suppressAutoHyphens w:val="0"/>
        <w:spacing w:after="120" w:line="240" w:lineRule="auto"/>
        <w:ind w:left="851"/>
        <w:jc w:val="both"/>
        <w:outlineLvl w:val="0"/>
        <w:rPr>
          <w:rFonts w:ascii="Arial" w:hAnsi="Arial" w:cs="Arial"/>
          <w:bCs/>
        </w:rPr>
      </w:pPr>
      <w:r w:rsidRPr="00606F34">
        <w:rPr>
          <w:rFonts w:ascii="Arial" w:hAnsi="Arial" w:cs="Arial"/>
          <w:bCs/>
        </w:rPr>
        <w:t xml:space="preserve">demontaż i utylizację </w:t>
      </w:r>
      <w:r>
        <w:rPr>
          <w:rFonts w:ascii="Arial" w:hAnsi="Arial" w:cs="Arial"/>
          <w:bCs/>
        </w:rPr>
        <w:t xml:space="preserve">ogrodzenia stalowego – segmentowego, wygradzającego </w:t>
      </w:r>
      <w:r w:rsidR="00012D50">
        <w:rPr>
          <w:rFonts w:ascii="Arial" w:hAnsi="Arial" w:cs="Arial"/>
          <w:bCs/>
        </w:rPr>
        <w:t>strefę ochrony hydrowęzła</w:t>
      </w:r>
      <w:r w:rsidRPr="00606F34">
        <w:rPr>
          <w:rFonts w:ascii="Arial" w:hAnsi="Arial" w:cs="Arial"/>
          <w:bCs/>
        </w:rPr>
        <w:t>,</w:t>
      </w:r>
    </w:p>
    <w:p w14:paraId="354CAA55" w14:textId="2C033713" w:rsidR="00534C86" w:rsidRDefault="00012D50" w:rsidP="00534C86">
      <w:pPr>
        <w:numPr>
          <w:ilvl w:val="2"/>
          <w:numId w:val="26"/>
        </w:numPr>
        <w:shd w:val="clear" w:color="auto" w:fill="FFFFFF"/>
        <w:suppressAutoHyphens w:val="0"/>
        <w:spacing w:after="120" w:line="240" w:lineRule="auto"/>
        <w:ind w:left="851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rekultywację terenu po wykonanych robotach geologicznych</w:t>
      </w:r>
      <w:r w:rsidR="007F0BE3">
        <w:rPr>
          <w:rFonts w:ascii="Arial" w:hAnsi="Arial" w:cs="Arial"/>
          <w:bCs/>
        </w:rPr>
        <w:t>,</w:t>
      </w:r>
    </w:p>
    <w:p w14:paraId="1264A461" w14:textId="12756507" w:rsidR="007F0BE3" w:rsidRPr="009263AB" w:rsidRDefault="007F0BE3" w:rsidP="00534C86">
      <w:pPr>
        <w:numPr>
          <w:ilvl w:val="2"/>
          <w:numId w:val="26"/>
        </w:numPr>
        <w:shd w:val="clear" w:color="auto" w:fill="FFFFFF"/>
        <w:suppressAutoHyphens w:val="0"/>
        <w:spacing w:after="120" w:line="240" w:lineRule="auto"/>
        <w:ind w:left="851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sporządzenie Planu ruchu przed</w:t>
      </w:r>
      <w:r w:rsidR="00BE3D75">
        <w:rPr>
          <w:rFonts w:ascii="Arial" w:hAnsi="Arial" w:cs="Arial"/>
          <w:bCs/>
        </w:rPr>
        <w:t xml:space="preserve"> przystąpieniem do realizacji </w:t>
      </w:r>
      <w:r>
        <w:rPr>
          <w:rFonts w:ascii="Arial" w:hAnsi="Arial" w:cs="Arial"/>
          <w:bCs/>
        </w:rPr>
        <w:t>likwidacj</w:t>
      </w:r>
      <w:r w:rsidR="00BE3D75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otworu nr P3</w:t>
      </w:r>
      <w:r w:rsidR="00371623">
        <w:rPr>
          <w:rFonts w:ascii="Arial" w:hAnsi="Arial" w:cs="Arial"/>
          <w:bCs/>
        </w:rPr>
        <w:t xml:space="preserve">, który podlega zatwierdzeniu przez Dyrektora Okręgowego Urzędu Górniczego w Gdańsku. </w:t>
      </w:r>
      <w:r w:rsidR="00371623" w:rsidRPr="00371623">
        <w:rPr>
          <w:rFonts w:ascii="Arial" w:hAnsi="Arial" w:cs="Arial"/>
          <w:b/>
        </w:rPr>
        <w:t>Przystąpienie do Wykonawcy do likwidacji odwiertu nr P3, bez zatwierdzonego Planu ruchu jest niedopuszczalne.</w:t>
      </w:r>
    </w:p>
    <w:p w14:paraId="11E9A3E7" w14:textId="59C849D7" w:rsidR="00A76335" w:rsidRPr="00FF3F17" w:rsidRDefault="00A76335" w:rsidP="00625D56">
      <w:pPr>
        <w:numPr>
          <w:ilvl w:val="1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 xml:space="preserve">Nadzór </w:t>
      </w:r>
      <w:r w:rsidR="000767F7">
        <w:rPr>
          <w:rFonts w:ascii="Arial" w:hAnsi="Arial" w:cs="Arial"/>
        </w:rPr>
        <w:t>hydro</w:t>
      </w:r>
      <w:r w:rsidRPr="00FF3F17">
        <w:rPr>
          <w:rFonts w:ascii="Arial" w:hAnsi="Arial" w:cs="Arial"/>
        </w:rPr>
        <w:t xml:space="preserve">geologiczny podczas </w:t>
      </w:r>
      <w:r w:rsidR="000767F7">
        <w:rPr>
          <w:rFonts w:ascii="Arial" w:hAnsi="Arial" w:cs="Arial"/>
        </w:rPr>
        <w:t>prac</w:t>
      </w:r>
      <w:r w:rsidRPr="00FF3F17">
        <w:rPr>
          <w:rFonts w:ascii="Arial" w:hAnsi="Arial" w:cs="Arial"/>
        </w:rPr>
        <w:t xml:space="preserve"> </w:t>
      </w:r>
      <w:r w:rsidR="00EC348F">
        <w:rPr>
          <w:rFonts w:ascii="Arial" w:hAnsi="Arial" w:cs="Arial"/>
        </w:rPr>
        <w:t xml:space="preserve">będzie </w:t>
      </w:r>
      <w:r w:rsidRPr="00FF3F17">
        <w:rPr>
          <w:rFonts w:ascii="Arial" w:hAnsi="Arial" w:cs="Arial"/>
        </w:rPr>
        <w:t>prowadzony przez uprawnionego hydrogeologa.</w:t>
      </w:r>
    </w:p>
    <w:p w14:paraId="7EBCC87F" w14:textId="121ADB29" w:rsidR="00D14AFB" w:rsidRPr="00FF3F17" w:rsidRDefault="00FF3F17" w:rsidP="00C75EB2">
      <w:pPr>
        <w:numPr>
          <w:ilvl w:val="1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54" w:name="_Toc508002537"/>
      <w:bookmarkStart w:id="55" w:name="_Toc508003222"/>
      <w:bookmarkStart w:id="56" w:name="_Toc4051032"/>
      <w:bookmarkEnd w:id="47"/>
      <w:bookmarkEnd w:id="48"/>
      <w:bookmarkEnd w:id="49"/>
      <w:r>
        <w:rPr>
          <w:rFonts w:ascii="Arial" w:hAnsi="Arial" w:cs="Arial"/>
        </w:rPr>
        <w:t>CPV</w:t>
      </w:r>
      <w:r w:rsidR="00D14AFB" w:rsidRPr="00FF3F17">
        <w:rPr>
          <w:rFonts w:ascii="Arial" w:hAnsi="Arial" w:cs="Arial"/>
        </w:rPr>
        <w:t xml:space="preserve">: </w:t>
      </w:r>
      <w:bookmarkEnd w:id="54"/>
      <w:bookmarkEnd w:id="55"/>
      <w:bookmarkEnd w:id="56"/>
    </w:p>
    <w:p w14:paraId="43582779" w14:textId="7C4A6DCE" w:rsidR="00EA036B" w:rsidRDefault="00EA036B" w:rsidP="00EA036B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</w:rPr>
      </w:pPr>
      <w:r w:rsidRPr="00EA036B">
        <w:rPr>
          <w:rFonts w:ascii="Arial" w:hAnsi="Arial" w:cs="Arial"/>
        </w:rPr>
        <w:t>76340000-8 Wiercenie rdzeniowe.</w:t>
      </w:r>
    </w:p>
    <w:p w14:paraId="50BF3EF6" w14:textId="77777777" w:rsidR="009C61E2" w:rsidRPr="00FF3F17" w:rsidRDefault="00E71633" w:rsidP="00CD6699">
      <w:pPr>
        <w:numPr>
          <w:ilvl w:val="1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57" w:name="_Toc458665407"/>
      <w:bookmarkStart w:id="58" w:name="_Toc458665513"/>
      <w:bookmarkStart w:id="59" w:name="_Toc458673738"/>
      <w:bookmarkStart w:id="60" w:name="_Toc508002539"/>
      <w:bookmarkStart w:id="61" w:name="_Toc508003224"/>
      <w:bookmarkStart w:id="62" w:name="_Toc4051035"/>
      <w:bookmarkEnd w:id="50"/>
      <w:bookmarkEnd w:id="51"/>
      <w:bookmarkEnd w:id="52"/>
      <w:r w:rsidRPr="00FF3F17">
        <w:rPr>
          <w:rFonts w:ascii="Arial" w:hAnsi="Arial" w:cs="Arial"/>
        </w:rPr>
        <w:t>Zamawiający</w:t>
      </w:r>
      <w:r w:rsidR="000D0164" w:rsidRPr="00FF3F17">
        <w:rPr>
          <w:rFonts w:ascii="Arial" w:hAnsi="Arial" w:cs="Arial"/>
        </w:rPr>
        <w:t xml:space="preserve"> </w:t>
      </w:r>
      <w:r w:rsidR="00E32A31" w:rsidRPr="00FF3F17">
        <w:rPr>
          <w:rFonts w:ascii="Arial" w:hAnsi="Arial" w:cs="Arial"/>
          <w:b/>
        </w:rPr>
        <w:t>nie</w:t>
      </w:r>
      <w:r w:rsidR="00E32A31" w:rsidRPr="00FF3F17">
        <w:rPr>
          <w:rFonts w:ascii="Arial" w:hAnsi="Arial" w:cs="Arial"/>
        </w:rPr>
        <w:t xml:space="preserve"> </w:t>
      </w:r>
      <w:r w:rsidR="00EA33FA" w:rsidRPr="00FF3F17">
        <w:rPr>
          <w:rFonts w:ascii="Arial" w:hAnsi="Arial" w:cs="Arial"/>
        </w:rPr>
        <w:t>dopuszc</w:t>
      </w:r>
      <w:r w:rsidR="00DF50A2" w:rsidRPr="00FF3F17">
        <w:rPr>
          <w:rFonts w:ascii="Arial" w:hAnsi="Arial" w:cs="Arial"/>
        </w:rPr>
        <w:t>za składani</w:t>
      </w:r>
      <w:r w:rsidR="00BD6407" w:rsidRPr="00FF3F17">
        <w:rPr>
          <w:rFonts w:ascii="Arial" w:hAnsi="Arial" w:cs="Arial"/>
        </w:rPr>
        <w:t>e</w:t>
      </w:r>
      <w:r w:rsidRPr="00FF3F17">
        <w:rPr>
          <w:rFonts w:ascii="Arial" w:hAnsi="Arial" w:cs="Arial"/>
        </w:rPr>
        <w:t xml:space="preserve"> ofert częściowych</w:t>
      </w:r>
      <w:bookmarkEnd w:id="57"/>
      <w:bookmarkEnd w:id="58"/>
      <w:bookmarkEnd w:id="59"/>
      <w:r w:rsidR="00EA33FA" w:rsidRPr="00FF3F17">
        <w:rPr>
          <w:rFonts w:ascii="Arial" w:hAnsi="Arial" w:cs="Arial"/>
        </w:rPr>
        <w:t>.</w:t>
      </w:r>
      <w:bookmarkEnd w:id="60"/>
      <w:bookmarkEnd w:id="61"/>
      <w:bookmarkEnd w:id="62"/>
    </w:p>
    <w:p w14:paraId="3470009E" w14:textId="7347A7DF" w:rsidR="00BE240D" w:rsidRPr="00FF3F17" w:rsidRDefault="00BE240D" w:rsidP="00CD6699">
      <w:pPr>
        <w:numPr>
          <w:ilvl w:val="1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63" w:name="_Toc508002541"/>
      <w:bookmarkStart w:id="64" w:name="_Toc508003226"/>
      <w:bookmarkStart w:id="65" w:name="_Toc4051037"/>
      <w:r w:rsidRPr="00FF3F17">
        <w:rPr>
          <w:rFonts w:ascii="Arial" w:hAnsi="Arial" w:cs="Arial"/>
        </w:rPr>
        <w:t xml:space="preserve">Zamawiający </w:t>
      </w:r>
      <w:r w:rsidRPr="00FF3F17">
        <w:rPr>
          <w:rFonts w:ascii="Arial" w:hAnsi="Arial" w:cs="Arial"/>
          <w:b/>
        </w:rPr>
        <w:t>nie</w:t>
      </w:r>
      <w:r w:rsidRPr="00FF3F17">
        <w:rPr>
          <w:rFonts w:ascii="Arial" w:hAnsi="Arial" w:cs="Arial"/>
        </w:rPr>
        <w:t xml:space="preserve"> dopuszcza składania ofert wariantowych.</w:t>
      </w:r>
      <w:bookmarkEnd w:id="63"/>
      <w:bookmarkEnd w:id="64"/>
      <w:bookmarkEnd w:id="65"/>
      <w:r w:rsidRPr="00FF3F17">
        <w:rPr>
          <w:rFonts w:ascii="Arial" w:hAnsi="Arial" w:cs="Arial"/>
        </w:rPr>
        <w:t xml:space="preserve"> </w:t>
      </w:r>
    </w:p>
    <w:p w14:paraId="1F000F9F" w14:textId="77777777" w:rsidR="0056019C" w:rsidRPr="00FF3F17" w:rsidRDefault="0056019C" w:rsidP="0056019C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</w:rPr>
      </w:pPr>
    </w:p>
    <w:p w14:paraId="59EBF9DB" w14:textId="77777777" w:rsidR="00DF50A2" w:rsidRPr="00FF3F17" w:rsidRDefault="003B58A8" w:rsidP="001B0124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66" w:name="_Toc405449963"/>
      <w:bookmarkStart w:id="67" w:name="_Toc458665408"/>
      <w:bookmarkStart w:id="68" w:name="_Toc458665514"/>
      <w:bookmarkStart w:id="69" w:name="_Toc4051041"/>
      <w:r w:rsidRPr="00FF3F17">
        <w:rPr>
          <w:rFonts w:ascii="Arial" w:hAnsi="Arial" w:cs="Arial"/>
          <w:b/>
        </w:rPr>
        <w:t>Termin wykonania zamówienia.</w:t>
      </w:r>
      <w:bookmarkStart w:id="70" w:name="_Toc458665409"/>
      <w:bookmarkStart w:id="71" w:name="_Toc458665515"/>
      <w:bookmarkStart w:id="72" w:name="_Toc458673740"/>
      <w:bookmarkStart w:id="73" w:name="_Toc384281935"/>
      <w:bookmarkEnd w:id="66"/>
      <w:bookmarkEnd w:id="67"/>
      <w:bookmarkEnd w:id="68"/>
      <w:bookmarkEnd w:id="69"/>
    </w:p>
    <w:bookmarkEnd w:id="70"/>
    <w:bookmarkEnd w:id="71"/>
    <w:bookmarkEnd w:id="72"/>
    <w:p w14:paraId="5669E568" w14:textId="7E74779A" w:rsidR="00625D56" w:rsidRPr="00FF3F17" w:rsidRDefault="00625D56" w:rsidP="00832D8B">
      <w:p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r w:rsidRPr="00FF3F17">
        <w:rPr>
          <w:rFonts w:ascii="Arial" w:hAnsi="Arial" w:cs="Arial"/>
        </w:rPr>
        <w:t xml:space="preserve">Wymagany termin wykonania zamówienia: do </w:t>
      </w:r>
      <w:r w:rsidR="00832D8B">
        <w:rPr>
          <w:rFonts w:ascii="Arial" w:hAnsi="Arial" w:cs="Arial"/>
        </w:rPr>
        <w:t>31.12.2022 r</w:t>
      </w:r>
      <w:r w:rsidRPr="00FF3F17">
        <w:rPr>
          <w:rFonts w:ascii="Arial" w:hAnsi="Arial" w:cs="Arial"/>
        </w:rPr>
        <w:t>.</w:t>
      </w:r>
    </w:p>
    <w:p w14:paraId="5824A7B3" w14:textId="77777777" w:rsidR="000C5A3D" w:rsidRPr="00FF3F17" w:rsidRDefault="000C5A3D" w:rsidP="000C5A3D">
      <w:pPr>
        <w:suppressAutoHyphens w:val="0"/>
        <w:spacing w:after="120" w:line="240" w:lineRule="auto"/>
        <w:ind w:left="473"/>
        <w:jc w:val="both"/>
        <w:rPr>
          <w:rFonts w:ascii="Arial" w:hAnsi="Arial" w:cs="Arial"/>
          <w:lang w:val="x-none"/>
        </w:rPr>
      </w:pPr>
    </w:p>
    <w:p w14:paraId="3065005C" w14:textId="77777777" w:rsidR="003B58A8" w:rsidRPr="00FF3F17" w:rsidRDefault="003B58A8" w:rsidP="001B0124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74" w:name="_Toc405449974"/>
      <w:bookmarkStart w:id="75" w:name="_Toc458665410"/>
      <w:bookmarkStart w:id="76" w:name="_Toc458665516"/>
      <w:bookmarkStart w:id="77" w:name="_Toc4051047"/>
      <w:bookmarkEnd w:id="73"/>
      <w:r w:rsidRPr="00FF3F17">
        <w:rPr>
          <w:rFonts w:ascii="Arial" w:hAnsi="Arial" w:cs="Arial"/>
          <w:b/>
        </w:rPr>
        <w:t>Warunki udziału w postępowaniu</w:t>
      </w:r>
      <w:bookmarkEnd w:id="74"/>
      <w:r w:rsidR="0032443D" w:rsidRPr="00FF3F17">
        <w:rPr>
          <w:rFonts w:ascii="Arial" w:hAnsi="Arial" w:cs="Arial"/>
          <w:b/>
        </w:rPr>
        <w:t>.</w:t>
      </w:r>
      <w:bookmarkEnd w:id="75"/>
      <w:bookmarkEnd w:id="76"/>
      <w:bookmarkEnd w:id="77"/>
    </w:p>
    <w:p w14:paraId="2DCB8C7C" w14:textId="77777777" w:rsidR="00DF0C0B" w:rsidRPr="00FF3F17" w:rsidRDefault="008938B7" w:rsidP="001B0124">
      <w:pPr>
        <w:numPr>
          <w:ilvl w:val="1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78" w:name="_Toc458665411"/>
      <w:bookmarkStart w:id="79" w:name="_Toc458665517"/>
      <w:bookmarkStart w:id="80" w:name="_Toc458673742"/>
      <w:bookmarkStart w:id="81" w:name="_Toc508002552"/>
      <w:bookmarkStart w:id="82" w:name="_Toc508003237"/>
      <w:bookmarkStart w:id="83" w:name="_Toc4051048"/>
      <w:bookmarkStart w:id="84" w:name="_Toc384281937"/>
      <w:bookmarkStart w:id="85" w:name="_Toc405283354"/>
      <w:bookmarkStart w:id="86" w:name="_Toc405449975"/>
      <w:r w:rsidRPr="00FF3F17">
        <w:rPr>
          <w:rFonts w:ascii="Arial" w:hAnsi="Arial" w:cs="Arial"/>
        </w:rPr>
        <w:t>O udzielenie zamówienia mogą ubiegać się Wy</w:t>
      </w:r>
      <w:r w:rsidR="00973CFC" w:rsidRPr="00FF3F17">
        <w:rPr>
          <w:rFonts w:ascii="Arial" w:hAnsi="Arial" w:cs="Arial"/>
        </w:rPr>
        <w:t>konawcy, którzy</w:t>
      </w:r>
      <w:r w:rsidR="0099276D" w:rsidRPr="00FF3F17">
        <w:rPr>
          <w:rFonts w:ascii="Arial" w:hAnsi="Arial" w:cs="Arial"/>
        </w:rPr>
        <w:t>:</w:t>
      </w:r>
      <w:bookmarkStart w:id="87" w:name="_Toc458665412"/>
      <w:bookmarkStart w:id="88" w:name="_Toc458665518"/>
      <w:bookmarkEnd w:id="78"/>
      <w:bookmarkEnd w:id="79"/>
      <w:bookmarkEnd w:id="80"/>
      <w:bookmarkEnd w:id="81"/>
      <w:bookmarkEnd w:id="82"/>
      <w:bookmarkEnd w:id="83"/>
    </w:p>
    <w:p w14:paraId="74D93A53" w14:textId="77777777" w:rsidR="003D07DF" w:rsidRPr="00FF3F17" w:rsidRDefault="003D07DF" w:rsidP="005F3F27">
      <w:pPr>
        <w:numPr>
          <w:ilvl w:val="2"/>
          <w:numId w:val="13"/>
        </w:numPr>
        <w:shd w:val="clear" w:color="auto" w:fill="FFFFFF"/>
        <w:suppressAutoHyphens w:val="0"/>
        <w:spacing w:after="120" w:line="240" w:lineRule="auto"/>
        <w:ind w:left="833"/>
        <w:jc w:val="both"/>
        <w:outlineLvl w:val="0"/>
        <w:rPr>
          <w:rFonts w:ascii="Arial" w:hAnsi="Arial" w:cs="Arial"/>
        </w:rPr>
      </w:pPr>
      <w:bookmarkStart w:id="89" w:name="_Toc458673743"/>
      <w:bookmarkStart w:id="90" w:name="_Toc508002553"/>
      <w:bookmarkStart w:id="91" w:name="_Toc508003238"/>
      <w:bookmarkStart w:id="92" w:name="_Toc4051049"/>
      <w:r w:rsidRPr="00FF3F17">
        <w:rPr>
          <w:rFonts w:ascii="Arial" w:hAnsi="Arial" w:cs="Arial"/>
        </w:rPr>
        <w:t>Nie podlegają wykluczeniu,</w:t>
      </w:r>
      <w:bookmarkEnd w:id="87"/>
      <w:bookmarkEnd w:id="88"/>
      <w:bookmarkEnd w:id="89"/>
      <w:bookmarkEnd w:id="90"/>
      <w:bookmarkEnd w:id="91"/>
      <w:bookmarkEnd w:id="92"/>
    </w:p>
    <w:p w14:paraId="4C9F74B8" w14:textId="77777777" w:rsidR="0099276D" w:rsidRPr="00FF3F17" w:rsidRDefault="0099276D" w:rsidP="005F3F27">
      <w:pPr>
        <w:numPr>
          <w:ilvl w:val="2"/>
          <w:numId w:val="13"/>
        </w:numPr>
        <w:shd w:val="clear" w:color="auto" w:fill="FFFFFF"/>
        <w:suppressAutoHyphens w:val="0"/>
        <w:spacing w:after="120" w:line="240" w:lineRule="auto"/>
        <w:ind w:left="833"/>
        <w:jc w:val="both"/>
        <w:outlineLvl w:val="0"/>
        <w:rPr>
          <w:rFonts w:ascii="Arial" w:hAnsi="Arial" w:cs="Arial"/>
        </w:rPr>
      </w:pPr>
      <w:bookmarkStart w:id="93" w:name="_Toc458665413"/>
      <w:bookmarkStart w:id="94" w:name="_Toc458665519"/>
      <w:bookmarkStart w:id="95" w:name="_Toc458673744"/>
      <w:bookmarkStart w:id="96" w:name="_Toc508002554"/>
      <w:bookmarkStart w:id="97" w:name="_Toc508003239"/>
      <w:bookmarkStart w:id="98" w:name="_Toc4051050"/>
      <w:bookmarkEnd w:id="84"/>
      <w:bookmarkEnd w:id="85"/>
      <w:bookmarkEnd w:id="86"/>
      <w:r w:rsidRPr="00FF3F17">
        <w:rPr>
          <w:rFonts w:ascii="Arial" w:hAnsi="Arial" w:cs="Arial"/>
        </w:rPr>
        <w:t>Spełniają warunki udziału w postępowaniu</w:t>
      </w:r>
      <w:r w:rsidR="003D07DF" w:rsidRPr="00FF3F17">
        <w:rPr>
          <w:rFonts w:ascii="Arial" w:hAnsi="Arial" w:cs="Arial"/>
        </w:rPr>
        <w:t>,</w:t>
      </w:r>
      <w:r w:rsidRPr="00FF3F17">
        <w:rPr>
          <w:rFonts w:ascii="Arial" w:hAnsi="Arial" w:cs="Arial"/>
        </w:rPr>
        <w:t xml:space="preserve"> dotyczące:</w:t>
      </w:r>
      <w:bookmarkEnd w:id="93"/>
      <w:bookmarkEnd w:id="94"/>
      <w:bookmarkEnd w:id="95"/>
      <w:bookmarkEnd w:id="96"/>
      <w:bookmarkEnd w:id="97"/>
      <w:bookmarkEnd w:id="98"/>
    </w:p>
    <w:p w14:paraId="1C4D8658" w14:textId="77777777" w:rsidR="0099276D" w:rsidRPr="00FF3F17" w:rsidRDefault="0099276D" w:rsidP="001B0124">
      <w:pPr>
        <w:numPr>
          <w:ilvl w:val="2"/>
          <w:numId w:val="4"/>
        </w:numPr>
        <w:shd w:val="clear" w:color="auto" w:fill="FFFFFF"/>
        <w:tabs>
          <w:tab w:val="clear" w:pos="1800"/>
          <w:tab w:val="left" w:pos="567"/>
        </w:tabs>
        <w:suppressAutoHyphens w:val="0"/>
        <w:spacing w:after="120" w:line="240" w:lineRule="auto"/>
        <w:ind w:left="680" w:hanging="425"/>
        <w:jc w:val="both"/>
        <w:outlineLvl w:val="0"/>
        <w:rPr>
          <w:rFonts w:ascii="Arial" w:hAnsi="Arial" w:cs="Arial"/>
        </w:rPr>
      </w:pPr>
      <w:bookmarkStart w:id="99" w:name="_Toc458665414"/>
      <w:bookmarkStart w:id="100" w:name="_Toc458665520"/>
      <w:bookmarkStart w:id="101" w:name="_Toc458673745"/>
      <w:bookmarkStart w:id="102" w:name="_Toc508002555"/>
      <w:bookmarkStart w:id="103" w:name="_Toc508003240"/>
      <w:bookmarkStart w:id="104" w:name="_Toc4051051"/>
      <w:r w:rsidRPr="00FF3F17">
        <w:rPr>
          <w:rFonts w:ascii="Arial" w:hAnsi="Arial" w:cs="Arial"/>
        </w:rPr>
        <w:t>Kompetencji lub uprawnień do prowadzenia określonej działalności zawodowej, o ile wynika to z odrębnych przepisów.</w:t>
      </w:r>
      <w:bookmarkEnd w:id="99"/>
      <w:bookmarkEnd w:id="100"/>
      <w:bookmarkEnd w:id="101"/>
      <w:bookmarkEnd w:id="102"/>
      <w:bookmarkEnd w:id="103"/>
      <w:bookmarkEnd w:id="104"/>
    </w:p>
    <w:p w14:paraId="6527AD17" w14:textId="77777777" w:rsidR="0099276D" w:rsidRPr="00FF3F17" w:rsidRDefault="0099276D" w:rsidP="001B0124">
      <w:pPr>
        <w:widowControl w:val="0"/>
        <w:autoSpaceDE w:val="0"/>
        <w:autoSpaceDN w:val="0"/>
        <w:adjustRightInd w:val="0"/>
        <w:spacing w:after="120" w:line="240" w:lineRule="auto"/>
        <w:ind w:left="113" w:firstLine="567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 xml:space="preserve">Zamawiający </w:t>
      </w:r>
      <w:r w:rsidR="00646FDD" w:rsidRPr="00FF3F17">
        <w:rPr>
          <w:rFonts w:ascii="Arial" w:hAnsi="Arial" w:cs="Arial"/>
        </w:rPr>
        <w:t xml:space="preserve">nie określił </w:t>
      </w:r>
      <w:r w:rsidRPr="00FF3F17">
        <w:rPr>
          <w:rFonts w:ascii="Arial" w:hAnsi="Arial" w:cs="Arial"/>
        </w:rPr>
        <w:t xml:space="preserve">warunku w tym zakresie. </w:t>
      </w:r>
    </w:p>
    <w:p w14:paraId="3E28445D" w14:textId="77777777" w:rsidR="00DB6AA7" w:rsidRPr="00FF3F17" w:rsidRDefault="0099276D" w:rsidP="001B0124">
      <w:pPr>
        <w:numPr>
          <w:ilvl w:val="2"/>
          <w:numId w:val="4"/>
        </w:numPr>
        <w:shd w:val="clear" w:color="auto" w:fill="FFFFFF"/>
        <w:tabs>
          <w:tab w:val="clear" w:pos="1800"/>
          <w:tab w:val="left" w:pos="567"/>
        </w:tabs>
        <w:suppressAutoHyphens w:val="0"/>
        <w:spacing w:after="120" w:line="240" w:lineRule="auto"/>
        <w:ind w:left="1913" w:hanging="1658"/>
        <w:jc w:val="both"/>
        <w:outlineLvl w:val="0"/>
        <w:rPr>
          <w:rFonts w:ascii="Arial" w:hAnsi="Arial" w:cs="Arial"/>
        </w:rPr>
      </w:pPr>
      <w:bookmarkStart w:id="105" w:name="_Toc458665415"/>
      <w:bookmarkStart w:id="106" w:name="_Toc458665521"/>
      <w:bookmarkStart w:id="107" w:name="_Toc458673746"/>
      <w:bookmarkStart w:id="108" w:name="_Toc508002556"/>
      <w:bookmarkStart w:id="109" w:name="_Toc508003241"/>
      <w:bookmarkStart w:id="110" w:name="_Toc4051052"/>
      <w:r w:rsidRPr="00FF3F17">
        <w:rPr>
          <w:rFonts w:ascii="Arial" w:hAnsi="Arial" w:cs="Arial"/>
        </w:rPr>
        <w:t>Sytuacji ekonomicznej lub finansowej.</w:t>
      </w:r>
      <w:bookmarkStart w:id="111" w:name="_Toc458665416"/>
      <w:bookmarkStart w:id="112" w:name="_Toc458665522"/>
      <w:bookmarkStart w:id="113" w:name="_Toc458673747"/>
      <w:bookmarkEnd w:id="105"/>
      <w:bookmarkEnd w:id="106"/>
      <w:bookmarkEnd w:id="107"/>
      <w:bookmarkEnd w:id="108"/>
      <w:bookmarkEnd w:id="109"/>
      <w:bookmarkEnd w:id="110"/>
    </w:p>
    <w:p w14:paraId="29D38B0A" w14:textId="77777777" w:rsidR="0099276D" w:rsidRPr="00FF3F17" w:rsidRDefault="00646FDD" w:rsidP="001B0124">
      <w:pPr>
        <w:shd w:val="clear" w:color="auto" w:fill="FFFFFF"/>
        <w:tabs>
          <w:tab w:val="left" w:pos="567"/>
        </w:tabs>
        <w:suppressAutoHyphens w:val="0"/>
        <w:spacing w:after="120" w:line="240" w:lineRule="auto"/>
        <w:ind w:left="680"/>
        <w:jc w:val="both"/>
        <w:outlineLvl w:val="0"/>
        <w:rPr>
          <w:rFonts w:ascii="Arial" w:hAnsi="Arial" w:cs="Arial"/>
        </w:rPr>
      </w:pPr>
      <w:bookmarkStart w:id="114" w:name="_Toc508002557"/>
      <w:bookmarkStart w:id="115" w:name="_Toc508003242"/>
      <w:bookmarkStart w:id="116" w:name="_Toc4051053"/>
      <w:bookmarkStart w:id="117" w:name="_Hlk114831647"/>
      <w:r w:rsidRPr="00FF3F17">
        <w:rPr>
          <w:rFonts w:ascii="Arial" w:hAnsi="Arial" w:cs="Arial"/>
        </w:rPr>
        <w:t>Zamawiający nie określił warunku w tym zakresie.</w:t>
      </w:r>
      <w:bookmarkEnd w:id="111"/>
      <w:bookmarkEnd w:id="112"/>
      <w:bookmarkEnd w:id="113"/>
      <w:bookmarkEnd w:id="114"/>
      <w:bookmarkEnd w:id="115"/>
      <w:bookmarkEnd w:id="116"/>
    </w:p>
    <w:p w14:paraId="3389BDA6" w14:textId="77777777" w:rsidR="0099276D" w:rsidRPr="00FF3F17" w:rsidRDefault="0099276D" w:rsidP="001B0124">
      <w:pPr>
        <w:numPr>
          <w:ilvl w:val="2"/>
          <w:numId w:val="4"/>
        </w:numPr>
        <w:shd w:val="clear" w:color="auto" w:fill="FFFFFF"/>
        <w:tabs>
          <w:tab w:val="clear" w:pos="1800"/>
          <w:tab w:val="left" w:pos="567"/>
        </w:tabs>
        <w:suppressAutoHyphens w:val="0"/>
        <w:spacing w:after="120" w:line="240" w:lineRule="auto"/>
        <w:ind w:left="1913" w:hanging="1658"/>
        <w:jc w:val="both"/>
        <w:outlineLvl w:val="0"/>
        <w:rPr>
          <w:rFonts w:ascii="Arial" w:hAnsi="Arial" w:cs="Arial"/>
        </w:rPr>
      </w:pPr>
      <w:bookmarkStart w:id="118" w:name="_Toc458665417"/>
      <w:bookmarkStart w:id="119" w:name="_Toc458665523"/>
      <w:bookmarkStart w:id="120" w:name="_Toc458673748"/>
      <w:bookmarkStart w:id="121" w:name="_Toc508002558"/>
      <w:bookmarkStart w:id="122" w:name="_Toc508003243"/>
      <w:bookmarkStart w:id="123" w:name="_Toc4051054"/>
      <w:bookmarkEnd w:id="117"/>
      <w:r w:rsidRPr="00FF3F17">
        <w:rPr>
          <w:rFonts w:ascii="Arial" w:hAnsi="Arial" w:cs="Arial"/>
        </w:rPr>
        <w:t>Zdolności technicznej lub zawodowej</w:t>
      </w:r>
      <w:bookmarkEnd w:id="118"/>
      <w:bookmarkEnd w:id="119"/>
      <w:bookmarkEnd w:id="120"/>
      <w:r w:rsidR="00DB6AA7" w:rsidRPr="00FF3F17">
        <w:rPr>
          <w:rFonts w:ascii="Arial" w:hAnsi="Arial" w:cs="Arial"/>
        </w:rPr>
        <w:t>:</w:t>
      </w:r>
      <w:bookmarkEnd w:id="121"/>
      <w:bookmarkEnd w:id="122"/>
      <w:bookmarkEnd w:id="123"/>
    </w:p>
    <w:p w14:paraId="6610B277" w14:textId="307B5A3F" w:rsidR="00832D8B" w:rsidRDefault="00832D8B" w:rsidP="00832D8B">
      <w:pPr>
        <w:shd w:val="clear" w:color="auto" w:fill="FFFFFF"/>
        <w:tabs>
          <w:tab w:val="left" w:pos="567"/>
        </w:tabs>
        <w:spacing w:after="120" w:line="240" w:lineRule="auto"/>
        <w:jc w:val="both"/>
        <w:outlineLvl w:val="0"/>
        <w:rPr>
          <w:rFonts w:ascii="Arial" w:hAnsi="Arial" w:cs="Arial"/>
        </w:rPr>
      </w:pPr>
      <w:bookmarkStart w:id="124" w:name="_Toc255930"/>
      <w:bookmarkStart w:id="125" w:name="_Toc1040862"/>
      <w:bookmarkStart w:id="126" w:name="_Toc4051058"/>
      <w:bookmarkStart w:id="127" w:name="_Toc508002563"/>
      <w:bookmarkStart w:id="128" w:name="_Toc508003248"/>
      <w:r>
        <w:rPr>
          <w:rFonts w:ascii="Arial" w:hAnsi="Arial" w:cs="Arial"/>
        </w:rPr>
        <w:tab/>
      </w:r>
      <w:r w:rsidRPr="00832D8B">
        <w:rPr>
          <w:rFonts w:ascii="Arial" w:hAnsi="Arial" w:cs="Arial"/>
        </w:rPr>
        <w:t>Zamawiający nie określił warunku w tym zakresie.</w:t>
      </w:r>
    </w:p>
    <w:p w14:paraId="074202A6" w14:textId="77777777" w:rsidR="00832D8B" w:rsidRPr="00832D8B" w:rsidRDefault="00832D8B" w:rsidP="00832D8B">
      <w:pPr>
        <w:shd w:val="clear" w:color="auto" w:fill="FFFFFF"/>
        <w:tabs>
          <w:tab w:val="left" w:pos="567"/>
        </w:tabs>
        <w:spacing w:after="120" w:line="240" w:lineRule="auto"/>
        <w:jc w:val="both"/>
        <w:outlineLvl w:val="0"/>
        <w:rPr>
          <w:rFonts w:ascii="Arial" w:hAnsi="Arial" w:cs="Arial"/>
        </w:rPr>
      </w:pPr>
    </w:p>
    <w:p w14:paraId="0EC7CBC8" w14:textId="77777777" w:rsidR="003D07DF" w:rsidRPr="00FF3F17" w:rsidRDefault="003D07DF" w:rsidP="001B0124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129" w:name="_Toc458665425"/>
      <w:bookmarkStart w:id="130" w:name="_Toc458665531"/>
      <w:bookmarkStart w:id="131" w:name="_Toc4051067"/>
      <w:bookmarkEnd w:id="124"/>
      <w:bookmarkEnd w:id="125"/>
      <w:bookmarkEnd w:id="126"/>
      <w:bookmarkEnd w:id="127"/>
      <w:bookmarkEnd w:id="128"/>
      <w:r w:rsidRPr="00FF3F17">
        <w:rPr>
          <w:rFonts w:ascii="Arial" w:hAnsi="Arial" w:cs="Arial"/>
          <w:b/>
        </w:rPr>
        <w:t>Podstawy wykluczenia wykonawców:</w:t>
      </w:r>
      <w:bookmarkEnd w:id="129"/>
      <w:bookmarkEnd w:id="130"/>
      <w:bookmarkEnd w:id="131"/>
    </w:p>
    <w:p w14:paraId="21E172C7" w14:textId="17001777" w:rsidR="005A2254" w:rsidRPr="00FF3F17" w:rsidRDefault="005A2254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132" w:name="_Toc458665426"/>
      <w:bookmarkStart w:id="133" w:name="_Toc458665532"/>
      <w:bookmarkStart w:id="134" w:name="_Toc458673757"/>
      <w:bookmarkStart w:id="135" w:name="_Toc508002574"/>
      <w:bookmarkStart w:id="136" w:name="_Toc508003259"/>
      <w:bookmarkStart w:id="137" w:name="_Toc4051068"/>
      <w:r w:rsidRPr="00FF3F17">
        <w:rPr>
          <w:rFonts w:ascii="Arial" w:hAnsi="Arial" w:cs="Arial"/>
          <w:bCs/>
        </w:rPr>
        <w:t>Z postępowania o udzielenie zamówienia wyklucza się</w:t>
      </w:r>
      <w:r w:rsidR="00082FB8" w:rsidRPr="00FF3F17">
        <w:rPr>
          <w:rFonts w:ascii="Arial" w:hAnsi="Arial" w:cs="Arial"/>
          <w:bCs/>
        </w:rPr>
        <w:t xml:space="preserve"> Wykonawcę</w:t>
      </w:r>
      <w:r w:rsidRPr="00FF3F17">
        <w:rPr>
          <w:rFonts w:ascii="Arial" w:hAnsi="Arial" w:cs="Arial"/>
          <w:b/>
        </w:rPr>
        <w:t>:</w:t>
      </w:r>
      <w:bookmarkEnd w:id="132"/>
      <w:bookmarkEnd w:id="133"/>
      <w:bookmarkEnd w:id="134"/>
      <w:bookmarkEnd w:id="135"/>
      <w:bookmarkEnd w:id="136"/>
      <w:bookmarkEnd w:id="137"/>
    </w:p>
    <w:p w14:paraId="24CFE30E" w14:textId="594E14E1" w:rsidR="00935974" w:rsidRPr="00FF3F17" w:rsidRDefault="00935974" w:rsidP="00CB3095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709" w:hanging="567"/>
        <w:jc w:val="both"/>
        <w:outlineLvl w:val="0"/>
        <w:rPr>
          <w:rFonts w:ascii="Arial" w:hAnsi="Arial" w:cs="Arial"/>
        </w:rPr>
      </w:pPr>
      <w:bookmarkStart w:id="138" w:name="_Toc458665427"/>
      <w:bookmarkStart w:id="139" w:name="_Toc458665533"/>
      <w:bookmarkStart w:id="140" w:name="_Toc458673758"/>
      <w:bookmarkStart w:id="141" w:name="_Toc508002575"/>
      <w:bookmarkStart w:id="142" w:name="_Toc508003260"/>
      <w:bookmarkStart w:id="143" w:name="_Toc4051069"/>
      <w:r w:rsidRPr="00FF3F17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na </w:t>
      </w:r>
      <w:r w:rsidRPr="00FF3F17">
        <w:rPr>
          <w:rFonts w:ascii="Arial" w:hAnsi="Arial" w:cs="Arial"/>
        </w:rPr>
        <w:lastRenderedPageBreak/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należności,</w:t>
      </w:r>
    </w:p>
    <w:p w14:paraId="60FCFBD5" w14:textId="19BDE391" w:rsidR="00097A96" w:rsidRPr="00FF3F17" w:rsidRDefault="00097A96" w:rsidP="00CB3095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709" w:hanging="567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 xml:space="preserve">wobec którego wydano prawomocny wyrok sądu lub ostateczną decyzję administracyjną o zaleganiu </w:t>
      </w:r>
      <w:r w:rsidR="00573DCD" w:rsidRPr="00FF3F17">
        <w:rPr>
          <w:rFonts w:ascii="Arial" w:hAnsi="Arial" w:cs="Arial"/>
        </w:rPr>
        <w:t xml:space="preserve">z uiszczeniem podatków, opłat lub składek na ubezpieczenia społeczne lub zdrowotne, chyba że </w:t>
      </w:r>
      <w:r w:rsidR="00C9775B" w:rsidRPr="00FF3F17">
        <w:rPr>
          <w:rFonts w:ascii="Arial" w:hAnsi="Arial" w:cs="Arial"/>
        </w:rPr>
        <w:t>W</w:t>
      </w:r>
      <w:r w:rsidR="00573DCD" w:rsidRPr="00FF3F17">
        <w:rPr>
          <w:rFonts w:ascii="Arial" w:hAnsi="Arial" w:cs="Arial"/>
        </w:rPr>
        <w:t>ykonawca dokonał płatności należnych podatków, opłat lub składek na ubezpieczenia społeczne lub zdrowotne wraz z odsetkami lub grzywnami lub zawarł wiążące porozumienie w sprawie spłaty tych należności,</w:t>
      </w:r>
      <w:bookmarkEnd w:id="138"/>
      <w:bookmarkEnd w:id="139"/>
      <w:bookmarkEnd w:id="140"/>
      <w:bookmarkEnd w:id="141"/>
      <w:bookmarkEnd w:id="142"/>
      <w:bookmarkEnd w:id="143"/>
    </w:p>
    <w:p w14:paraId="15407039" w14:textId="02EB63DB" w:rsidR="00082FB8" w:rsidRPr="00FF3F17" w:rsidRDefault="00082FB8" w:rsidP="00CB3095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709" w:hanging="567"/>
        <w:jc w:val="both"/>
        <w:outlineLvl w:val="0"/>
        <w:rPr>
          <w:rFonts w:ascii="Arial" w:hAnsi="Arial" w:cs="Arial"/>
        </w:rPr>
      </w:pPr>
      <w:bookmarkStart w:id="144" w:name="_Toc458665428"/>
      <w:bookmarkStart w:id="145" w:name="_Toc458665534"/>
      <w:bookmarkStart w:id="146" w:name="_Toc458673759"/>
      <w:bookmarkStart w:id="147" w:name="_Toc508002576"/>
      <w:bookmarkStart w:id="148" w:name="_Toc508003261"/>
      <w:bookmarkStart w:id="149" w:name="_Toc4051070"/>
      <w:r w:rsidRPr="00FF3F17">
        <w:rPr>
          <w:rFonts w:ascii="Arial" w:hAnsi="Arial" w:cs="Arial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14:paraId="6B50D1EA" w14:textId="79D0909B" w:rsidR="00082FB8" w:rsidRPr="00FF3F17" w:rsidRDefault="00082FB8" w:rsidP="00CB3095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709" w:hanging="567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</w:p>
    <w:p w14:paraId="757121CC" w14:textId="3178E035" w:rsidR="00082FB8" w:rsidRPr="00FF3F17" w:rsidRDefault="00082FB8" w:rsidP="00CB3095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709" w:hanging="567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</w:p>
    <w:bookmarkEnd w:id="144"/>
    <w:bookmarkEnd w:id="145"/>
    <w:bookmarkEnd w:id="146"/>
    <w:bookmarkEnd w:id="147"/>
    <w:bookmarkEnd w:id="148"/>
    <w:bookmarkEnd w:id="149"/>
    <w:p w14:paraId="6455F56A" w14:textId="03716DDF" w:rsidR="005A2254" w:rsidRPr="00FF3F17" w:rsidRDefault="00082FB8" w:rsidP="00CB3095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709" w:hanging="567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4703B866" w14:textId="6E05CF5E" w:rsidR="00990588" w:rsidRPr="00FF3F17" w:rsidRDefault="00990588" w:rsidP="00990588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w stosunku, do którego zachodzi którakolwiek z okoliczności, o których mowa w art. 7 ust. 1 ustawy z 13.04.2022 o szczególnych rozwiązaniach w zakresie przeciwdziałania wspieraniu agresji na Ukrainę oraz służących ochronie bezpieczeństwa narodowego.</w:t>
      </w:r>
    </w:p>
    <w:p w14:paraId="1076165B" w14:textId="6406E33A" w:rsidR="00990588" w:rsidRPr="00FF3F17" w:rsidRDefault="004C105F" w:rsidP="003E735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Wykonawca może zostać wykluczony przez Zamawiającego na każdym etapie post</w:t>
      </w:r>
      <w:r w:rsidR="00226978">
        <w:rPr>
          <w:rFonts w:ascii="Arial" w:hAnsi="Arial" w:cs="Arial"/>
        </w:rPr>
        <w:t>ę</w:t>
      </w:r>
      <w:r w:rsidRPr="00FF3F17">
        <w:rPr>
          <w:rFonts w:ascii="Arial" w:hAnsi="Arial" w:cs="Arial"/>
        </w:rPr>
        <w:t>powania o udzielenie zamówienia.</w:t>
      </w:r>
    </w:p>
    <w:p w14:paraId="1A0E8B4D" w14:textId="77777777" w:rsidR="00464526" w:rsidRPr="00FF3F17" w:rsidRDefault="00464526" w:rsidP="00464526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</w:rPr>
      </w:pPr>
    </w:p>
    <w:p w14:paraId="50B4D7F2" w14:textId="77777777" w:rsidR="00F935DC" w:rsidRPr="00FF3F17" w:rsidRDefault="00F935DC" w:rsidP="00CB3095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150" w:name="_Toc458665429"/>
      <w:bookmarkStart w:id="151" w:name="_Toc458665535"/>
      <w:bookmarkStart w:id="152" w:name="_Toc4051071"/>
      <w:r w:rsidRPr="00FF3F17">
        <w:rPr>
          <w:rFonts w:ascii="Arial" w:hAnsi="Arial" w:cs="Arial"/>
          <w:b/>
        </w:rPr>
        <w:t>Oświadczenia lub dokumenty potwierdzające spełnianie warunków udziału w postępowaniu</w:t>
      </w:r>
      <w:r w:rsidR="00C8310A" w:rsidRPr="00FF3F17">
        <w:rPr>
          <w:rFonts w:ascii="Arial" w:hAnsi="Arial" w:cs="Arial"/>
          <w:b/>
        </w:rPr>
        <w:t xml:space="preserve"> oraz brak podstaw wykluczenia</w:t>
      </w:r>
      <w:r w:rsidRPr="00FF3F17">
        <w:rPr>
          <w:rFonts w:ascii="Arial" w:hAnsi="Arial" w:cs="Arial"/>
          <w:b/>
        </w:rPr>
        <w:t>.</w:t>
      </w:r>
      <w:bookmarkEnd w:id="150"/>
      <w:bookmarkEnd w:id="151"/>
      <w:bookmarkEnd w:id="152"/>
    </w:p>
    <w:p w14:paraId="302D2CFD" w14:textId="69310894" w:rsidR="003E60FD" w:rsidRPr="00FF3F17" w:rsidRDefault="003E60FD" w:rsidP="004C105F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val="pl-PL" w:eastAsia="ar-SA"/>
        </w:rPr>
      </w:pPr>
      <w:bookmarkStart w:id="153" w:name="_Toc255945"/>
      <w:bookmarkStart w:id="154" w:name="_Toc1040876"/>
      <w:bookmarkStart w:id="155" w:name="_Hlk104200137"/>
      <w:r w:rsidRPr="00FF3F17">
        <w:rPr>
          <w:rFonts w:ascii="Arial" w:eastAsia="Times New Roman" w:hAnsi="Arial" w:cs="Arial"/>
          <w:lang w:val="pl-PL" w:eastAsia="ar-SA"/>
        </w:rPr>
        <w:t xml:space="preserve">Do oferty każdy Wykonawca musi dołączyć aktualne na dzień składania ofert oświadczenie stanowiące potwierdzenie, że nie podlega wykluczeniu z postępowania - </w:t>
      </w:r>
      <w:r w:rsidRPr="00FF3F17">
        <w:rPr>
          <w:rFonts w:ascii="Arial" w:eastAsia="Times New Roman" w:hAnsi="Arial" w:cs="Arial"/>
          <w:b/>
          <w:bCs/>
          <w:lang w:val="pl-PL" w:eastAsia="ar-SA"/>
        </w:rPr>
        <w:t>wzór oświadczenia stanowi załącznik nr 2 do IDW</w:t>
      </w:r>
      <w:r w:rsidRPr="00FF3F17">
        <w:rPr>
          <w:rFonts w:ascii="Arial" w:eastAsia="Times New Roman" w:hAnsi="Arial" w:cs="Arial"/>
          <w:lang w:val="pl-PL" w:eastAsia="ar-SA"/>
        </w:rPr>
        <w:t>.</w:t>
      </w:r>
    </w:p>
    <w:bookmarkEnd w:id="153"/>
    <w:bookmarkEnd w:id="154"/>
    <w:bookmarkEnd w:id="155"/>
    <w:p w14:paraId="357468CF" w14:textId="77777777" w:rsidR="00935974" w:rsidRPr="00FF3F17" w:rsidRDefault="00935974" w:rsidP="00935974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</w:p>
    <w:p w14:paraId="1A4B5099" w14:textId="77777777" w:rsidR="007601CA" w:rsidRPr="00FF3F17" w:rsidRDefault="00F24FE3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  <w:i/>
        </w:rPr>
      </w:pPr>
      <w:bookmarkStart w:id="156" w:name="_Toc458673768"/>
      <w:bookmarkStart w:id="157" w:name="_Toc508002585"/>
      <w:bookmarkStart w:id="158" w:name="_Toc508003270"/>
      <w:bookmarkStart w:id="159" w:name="_Toc4051079"/>
      <w:bookmarkStart w:id="160" w:name="_Toc458665438"/>
      <w:bookmarkStart w:id="161" w:name="_Toc458665544"/>
      <w:r w:rsidRPr="00FF3F17">
        <w:rPr>
          <w:rFonts w:ascii="Arial" w:hAnsi="Arial" w:cs="Arial"/>
          <w:b/>
        </w:rPr>
        <w:t xml:space="preserve">Wszystkie oświadczenia i dokumenty należy złożyć poprzez </w:t>
      </w:r>
      <w:r w:rsidRPr="00FF3F17">
        <w:rPr>
          <w:rFonts w:ascii="Arial" w:hAnsi="Arial" w:cs="Arial"/>
          <w:b/>
          <w:i/>
        </w:rPr>
        <w:t>Platformę zakupową.</w:t>
      </w:r>
      <w:bookmarkEnd w:id="156"/>
      <w:bookmarkEnd w:id="157"/>
      <w:bookmarkEnd w:id="158"/>
      <w:bookmarkEnd w:id="159"/>
    </w:p>
    <w:p w14:paraId="565FC42A" w14:textId="77777777" w:rsidR="00254EF0" w:rsidRPr="00FF3F17" w:rsidRDefault="00254EF0" w:rsidP="00254EF0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  <w:b/>
          <w:i/>
        </w:rPr>
      </w:pPr>
    </w:p>
    <w:p w14:paraId="32F55D25" w14:textId="77777777" w:rsidR="00340257" w:rsidRPr="00FF3F17" w:rsidRDefault="00340257" w:rsidP="00CB3095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162" w:name="_Toc4051080"/>
      <w:bookmarkEnd w:id="160"/>
      <w:bookmarkEnd w:id="161"/>
      <w:r w:rsidRPr="00FF3F17">
        <w:rPr>
          <w:rFonts w:ascii="Arial" w:hAnsi="Arial" w:cs="Arial"/>
          <w:b/>
        </w:rPr>
        <w:t>Wykonawcy wspólnie ubiegający się o udzielenie zamówienia</w:t>
      </w:r>
      <w:bookmarkEnd w:id="162"/>
    </w:p>
    <w:p w14:paraId="0A031EC6" w14:textId="77777777" w:rsidR="00340257" w:rsidRPr="00FF3F17" w:rsidRDefault="00340257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163" w:name="_Toc458673770"/>
      <w:bookmarkStart w:id="164" w:name="_Toc508002587"/>
      <w:bookmarkStart w:id="165" w:name="_Toc508003272"/>
      <w:bookmarkStart w:id="166" w:name="_Toc4051081"/>
      <w:r w:rsidRPr="00FF3F17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</w:t>
      </w:r>
      <w:r w:rsidR="00B3139A" w:rsidRPr="00FF3F17">
        <w:rPr>
          <w:rFonts w:ascii="Arial" w:hAnsi="Arial" w:cs="Arial"/>
        </w:rPr>
        <w:br/>
      </w:r>
      <w:r w:rsidRPr="00FF3F17">
        <w:rPr>
          <w:rFonts w:ascii="Arial" w:hAnsi="Arial" w:cs="Arial"/>
        </w:rPr>
        <w:lastRenderedPageBreak/>
        <w:t>o udzielenie zamówienia albo do reprezentowania w postępowaniu i do zawarcia umowy w sprawie zamówienia publicznego.</w:t>
      </w:r>
      <w:bookmarkEnd w:id="163"/>
      <w:bookmarkEnd w:id="164"/>
      <w:bookmarkEnd w:id="165"/>
      <w:bookmarkEnd w:id="166"/>
    </w:p>
    <w:p w14:paraId="34C04C99" w14:textId="77777777" w:rsidR="00340257" w:rsidRPr="00FF3F17" w:rsidRDefault="00340257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167" w:name="_Toc458673771"/>
      <w:bookmarkStart w:id="168" w:name="_Toc508002588"/>
      <w:bookmarkStart w:id="169" w:name="_Toc508003273"/>
      <w:bookmarkStart w:id="170" w:name="_Toc4051082"/>
      <w:bookmarkStart w:id="171" w:name="_Hlk94699946"/>
      <w:r w:rsidRPr="00FF3F17">
        <w:rPr>
          <w:rFonts w:ascii="Arial" w:hAnsi="Arial" w:cs="Arial"/>
        </w:rPr>
        <w:t xml:space="preserve">W przypadku Wykonawców wspólnie ubiegających się o udzielenie zamówienia, żaden z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 xml:space="preserve">ykonawców nie może podlegać wykluczeniu z powodu niespełnienia warunków, o których mowa w pkt. </w:t>
      </w:r>
      <w:r w:rsidR="00816B15" w:rsidRPr="00FF3F17">
        <w:rPr>
          <w:rFonts w:ascii="Arial" w:hAnsi="Arial" w:cs="Arial"/>
        </w:rPr>
        <w:t>7</w:t>
      </w:r>
      <w:r w:rsidR="001B234B" w:rsidRPr="00FF3F17">
        <w:rPr>
          <w:rFonts w:ascii="Arial" w:hAnsi="Arial" w:cs="Arial"/>
        </w:rPr>
        <w:t>.</w:t>
      </w:r>
      <w:r w:rsidRPr="00FF3F17">
        <w:rPr>
          <w:rFonts w:ascii="Arial" w:hAnsi="Arial" w:cs="Arial"/>
        </w:rPr>
        <w:t xml:space="preserve"> IDW.</w:t>
      </w:r>
      <w:bookmarkEnd w:id="167"/>
      <w:bookmarkEnd w:id="168"/>
      <w:bookmarkEnd w:id="169"/>
      <w:bookmarkEnd w:id="170"/>
    </w:p>
    <w:p w14:paraId="50476C0A" w14:textId="77777777" w:rsidR="00DA3127" w:rsidRPr="00FF3F17" w:rsidRDefault="00340257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172" w:name="_Toc458673772"/>
      <w:bookmarkStart w:id="173" w:name="_Toc508002589"/>
      <w:bookmarkStart w:id="174" w:name="_Toc508003274"/>
      <w:bookmarkStart w:id="175" w:name="_Toc4051083"/>
      <w:bookmarkEnd w:id="171"/>
      <w:r w:rsidRPr="00FF3F17">
        <w:rPr>
          <w:rFonts w:ascii="Arial" w:hAnsi="Arial" w:cs="Arial"/>
        </w:rPr>
        <w:t xml:space="preserve">W przypadku wspólnego ubiegania się o zamówienie przez Wykonawców, oświadczenie o którym mowa w pkt. </w:t>
      </w:r>
      <w:r w:rsidR="00EC3B69" w:rsidRPr="00FF3F17">
        <w:rPr>
          <w:rFonts w:ascii="Arial" w:hAnsi="Arial" w:cs="Arial"/>
        </w:rPr>
        <w:t>8</w:t>
      </w:r>
      <w:r w:rsidRPr="00FF3F17">
        <w:rPr>
          <w:rFonts w:ascii="Arial" w:hAnsi="Arial" w:cs="Arial"/>
        </w:rPr>
        <w:t>.1</w:t>
      </w:r>
      <w:r w:rsidR="00EA1169" w:rsidRPr="00FF3F17">
        <w:rPr>
          <w:rFonts w:ascii="Arial" w:hAnsi="Arial" w:cs="Arial"/>
        </w:rPr>
        <w:t>.</w:t>
      </w:r>
      <w:r w:rsidRPr="00FF3F17">
        <w:rPr>
          <w:rFonts w:ascii="Arial" w:hAnsi="Arial" w:cs="Arial"/>
        </w:rPr>
        <w:t xml:space="preserve"> IDW składa każdy z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>ykonawców wspólnie ubiegających się o zamówienie. Dokumenty te potwierdzają spełnianie warunków udziału w postępowaniu oraz brak podstaw wykluczenia.</w:t>
      </w:r>
      <w:bookmarkEnd w:id="172"/>
      <w:bookmarkEnd w:id="173"/>
      <w:bookmarkEnd w:id="174"/>
      <w:bookmarkEnd w:id="175"/>
    </w:p>
    <w:p w14:paraId="5F088908" w14:textId="77777777" w:rsidR="00254EF0" w:rsidRPr="00FF3F17" w:rsidRDefault="00254EF0" w:rsidP="00254EF0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</w:rPr>
      </w:pPr>
    </w:p>
    <w:p w14:paraId="657DEA18" w14:textId="77777777" w:rsidR="002507F4" w:rsidRPr="00FF3F17" w:rsidRDefault="002507F4" w:rsidP="00CB3095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176" w:name="_Toc4051084"/>
      <w:r w:rsidRPr="00FF3F17">
        <w:rPr>
          <w:rFonts w:ascii="Arial" w:hAnsi="Arial" w:cs="Arial"/>
          <w:b/>
        </w:rPr>
        <w:t>Informacje dotyczące podwykonawstwa.</w:t>
      </w:r>
      <w:bookmarkEnd w:id="176"/>
      <w:r w:rsidRPr="00FF3F17">
        <w:rPr>
          <w:rFonts w:ascii="Arial" w:hAnsi="Arial" w:cs="Arial"/>
          <w:b/>
        </w:rPr>
        <w:t xml:space="preserve"> </w:t>
      </w:r>
    </w:p>
    <w:p w14:paraId="3184576C" w14:textId="00AED3A4" w:rsidR="00F24FE3" w:rsidRPr="00226978" w:rsidRDefault="002507F4" w:rsidP="00226978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177" w:name="_Toc508002591"/>
      <w:bookmarkStart w:id="178" w:name="_Toc508003276"/>
      <w:bookmarkStart w:id="179" w:name="_Toc4051085"/>
      <w:r w:rsidRPr="00FF3F17">
        <w:rPr>
          <w:rFonts w:ascii="Arial" w:hAnsi="Arial" w:cs="Arial"/>
        </w:rPr>
        <w:t>Zamawiający zastrzega obowiąz</w:t>
      </w:r>
      <w:r w:rsidR="00226978">
        <w:rPr>
          <w:rFonts w:ascii="Arial" w:hAnsi="Arial" w:cs="Arial"/>
        </w:rPr>
        <w:t>e</w:t>
      </w:r>
      <w:r w:rsidRPr="00FF3F17">
        <w:rPr>
          <w:rFonts w:ascii="Arial" w:hAnsi="Arial" w:cs="Arial"/>
        </w:rPr>
        <w:t xml:space="preserve">k osobistego wykonania przez Wykonawcę zamówienia. </w:t>
      </w:r>
      <w:bookmarkEnd w:id="177"/>
      <w:bookmarkEnd w:id="178"/>
      <w:bookmarkEnd w:id="179"/>
    </w:p>
    <w:p w14:paraId="4DF9FDA3" w14:textId="77777777" w:rsidR="00226978" w:rsidRPr="00FF3F17" w:rsidRDefault="00226978" w:rsidP="00226978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  <w:b/>
        </w:rPr>
      </w:pPr>
    </w:p>
    <w:p w14:paraId="3D1AA619" w14:textId="77777777" w:rsidR="00F45B4C" w:rsidRPr="00FF3F17" w:rsidRDefault="00F45B4C" w:rsidP="00CB3095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180" w:name="_Toc458665439"/>
      <w:bookmarkStart w:id="181" w:name="_Toc458665545"/>
      <w:bookmarkStart w:id="182" w:name="_Toc4051089"/>
      <w:r w:rsidRPr="00FF3F17">
        <w:rPr>
          <w:rFonts w:ascii="Arial" w:hAnsi="Arial" w:cs="Arial"/>
          <w:b/>
        </w:rPr>
        <w:t xml:space="preserve">Informacje o sposobie porozumiewania się </w:t>
      </w:r>
      <w:r w:rsidR="00C9775B" w:rsidRPr="00FF3F17">
        <w:rPr>
          <w:rFonts w:ascii="Arial" w:hAnsi="Arial" w:cs="Arial"/>
          <w:b/>
        </w:rPr>
        <w:t>Z</w:t>
      </w:r>
      <w:r w:rsidRPr="00FF3F17">
        <w:rPr>
          <w:rFonts w:ascii="Arial" w:hAnsi="Arial" w:cs="Arial"/>
          <w:b/>
        </w:rPr>
        <w:t xml:space="preserve">amawiającego z </w:t>
      </w:r>
      <w:r w:rsidR="00C9775B" w:rsidRPr="00FF3F17">
        <w:rPr>
          <w:rFonts w:ascii="Arial" w:hAnsi="Arial" w:cs="Arial"/>
          <w:b/>
        </w:rPr>
        <w:t>W</w:t>
      </w:r>
      <w:r w:rsidRPr="00FF3F17">
        <w:rPr>
          <w:rFonts w:ascii="Arial" w:hAnsi="Arial" w:cs="Arial"/>
          <w:b/>
        </w:rPr>
        <w:t xml:space="preserve">ykonawcami, przekazywania oświadczeń lub dokumentów oraz wskazanie osób uprawnionych do porozumiewania się z </w:t>
      </w:r>
      <w:r w:rsidR="00C9775B" w:rsidRPr="00FF3F17">
        <w:rPr>
          <w:rFonts w:ascii="Arial" w:hAnsi="Arial" w:cs="Arial"/>
          <w:b/>
        </w:rPr>
        <w:t>W</w:t>
      </w:r>
      <w:r w:rsidRPr="00FF3F17">
        <w:rPr>
          <w:rFonts w:ascii="Arial" w:hAnsi="Arial" w:cs="Arial"/>
          <w:b/>
        </w:rPr>
        <w:t>ykonawcami</w:t>
      </w:r>
      <w:bookmarkEnd w:id="180"/>
      <w:bookmarkEnd w:id="181"/>
      <w:bookmarkEnd w:id="182"/>
    </w:p>
    <w:p w14:paraId="4262DB15" w14:textId="77777777" w:rsidR="00DE5B68" w:rsidRPr="00FF3F17" w:rsidRDefault="00DE5B68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  <w:bookmarkStart w:id="183" w:name="_Toc508002596"/>
      <w:bookmarkStart w:id="184" w:name="_Toc508003281"/>
      <w:bookmarkStart w:id="185" w:name="_Toc4051090"/>
      <w:bookmarkStart w:id="186" w:name="_Toc458665440"/>
      <w:bookmarkStart w:id="187" w:name="_Toc458665546"/>
      <w:bookmarkStart w:id="188" w:name="_Toc458673774"/>
      <w:r w:rsidRPr="00FF3F17">
        <w:rPr>
          <w:rFonts w:ascii="Arial" w:hAnsi="Arial" w:cs="Arial"/>
          <w:bCs/>
          <w:color w:val="000000"/>
          <w:lang w:eastAsia="pl-PL"/>
        </w:rPr>
        <w:t xml:space="preserve">Postępowanie prowadzone jest za pośrednictwem </w:t>
      </w:r>
      <w:r w:rsidR="00072D18" w:rsidRPr="00FF3F17">
        <w:rPr>
          <w:rFonts w:ascii="Arial" w:hAnsi="Arial" w:cs="Arial"/>
          <w:b/>
          <w:i/>
        </w:rPr>
        <w:t xml:space="preserve">Platformy zakupowej, </w:t>
      </w:r>
      <w:r w:rsidR="00072D18" w:rsidRPr="00FF3F17">
        <w:rPr>
          <w:rFonts w:ascii="Arial" w:hAnsi="Arial" w:cs="Arial"/>
        </w:rPr>
        <w:t xml:space="preserve">która znajduje się pod adresem: </w:t>
      </w:r>
      <w:hyperlink r:id="rId13" w:history="1">
        <w:r w:rsidR="00072D18" w:rsidRPr="00FF3F17">
          <w:rPr>
            <w:rStyle w:val="Hipercze"/>
            <w:rFonts w:ascii="Arial" w:hAnsi="Arial" w:cs="Arial"/>
          </w:rPr>
          <w:t>https://platformazakupowa.pl/pn/wodociagi_slupsk</w:t>
        </w:r>
      </w:hyperlink>
      <w:r w:rsidR="00072D18" w:rsidRPr="00FF3F17">
        <w:rPr>
          <w:rFonts w:ascii="Arial" w:hAnsi="Arial" w:cs="Arial"/>
        </w:rPr>
        <w:t>, pod nazwą postępowania.</w:t>
      </w:r>
    </w:p>
    <w:p w14:paraId="657B91D6" w14:textId="77777777" w:rsidR="00072D18" w:rsidRPr="00FF3F17" w:rsidRDefault="00072D18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Komunikacja między Zamawiającym, a Wykonawcami, w tym wszelkie oświadczenia, wnioski, zawiadomienia oraz informacje, przekazywane są w formie elektronicznej za pośrednictwem </w:t>
      </w:r>
      <w:r w:rsidRPr="00FF3F17">
        <w:rPr>
          <w:rFonts w:ascii="Arial" w:hAnsi="Arial" w:cs="Arial"/>
          <w:b/>
          <w:bCs/>
          <w:i/>
          <w:color w:val="000000"/>
          <w:lang w:eastAsia="pl-PL"/>
        </w:rPr>
        <w:t>Platformy zakupowej.</w:t>
      </w:r>
    </w:p>
    <w:p w14:paraId="5096BD72" w14:textId="77777777" w:rsidR="00E940F7" w:rsidRPr="00FF3F17" w:rsidRDefault="00E940F7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>Treść zapytań wraz z wyjaśnieniami</w:t>
      </w:r>
      <w:r w:rsidR="00072D18" w:rsidRPr="00FF3F17">
        <w:rPr>
          <w:rFonts w:ascii="Arial" w:hAnsi="Arial" w:cs="Arial"/>
          <w:bCs/>
          <w:color w:val="000000"/>
          <w:lang w:eastAsia="pl-PL"/>
        </w:rPr>
        <w:t xml:space="preserve">, zmiany WZ, zmiany terminu składania i otwarcia ofert, Zamawiający będzie </w:t>
      </w:r>
      <w:r w:rsidRPr="00FF3F17">
        <w:rPr>
          <w:rFonts w:ascii="Arial" w:hAnsi="Arial" w:cs="Arial"/>
          <w:bCs/>
          <w:color w:val="000000"/>
          <w:lang w:eastAsia="pl-PL"/>
        </w:rPr>
        <w:t>zamieszcz</w:t>
      </w:r>
      <w:r w:rsidR="00072D18" w:rsidRPr="00FF3F17">
        <w:rPr>
          <w:rFonts w:ascii="Arial" w:hAnsi="Arial" w:cs="Arial"/>
          <w:bCs/>
          <w:color w:val="000000"/>
          <w:lang w:eastAsia="pl-PL"/>
        </w:rPr>
        <w:t>ał n</w:t>
      </w:r>
      <w:r w:rsidRPr="00FF3F17">
        <w:rPr>
          <w:rFonts w:ascii="Arial" w:hAnsi="Arial" w:cs="Arial"/>
          <w:bCs/>
          <w:color w:val="000000"/>
          <w:lang w:eastAsia="pl-PL"/>
        </w:rPr>
        <w:t xml:space="preserve">a stronie </w:t>
      </w:r>
      <w:hyperlink r:id="rId14" w:history="1">
        <w:r w:rsidRPr="00FF3F17">
          <w:rPr>
            <w:rStyle w:val="Hipercze"/>
            <w:rFonts w:ascii="Arial" w:hAnsi="Arial" w:cs="Arial"/>
            <w:bCs/>
            <w:lang w:eastAsia="pl-PL"/>
          </w:rPr>
          <w:t>https://platformazakupowa.pl/pn/wodociagi_slupsk</w:t>
        </w:r>
      </w:hyperlink>
    </w:p>
    <w:p w14:paraId="41EE9E2C" w14:textId="77777777" w:rsidR="00072D18" w:rsidRPr="00FF3F17" w:rsidRDefault="00072D18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Korespondencja, której adresatem jest konkretny Wykonawca będzie przekazywana w formie elektronicznej za pośrednictwem </w:t>
      </w:r>
      <w:r w:rsidRPr="00FF3F17">
        <w:rPr>
          <w:rFonts w:ascii="Arial" w:hAnsi="Arial" w:cs="Arial"/>
          <w:b/>
          <w:bCs/>
          <w:i/>
          <w:color w:val="000000"/>
          <w:lang w:eastAsia="pl-PL"/>
        </w:rPr>
        <w:t xml:space="preserve">Platformy zakupowej </w:t>
      </w:r>
      <w:r w:rsidRPr="00FF3F17">
        <w:rPr>
          <w:rFonts w:ascii="Arial" w:hAnsi="Arial" w:cs="Arial"/>
          <w:bCs/>
          <w:color w:val="000000"/>
          <w:lang w:eastAsia="pl-PL"/>
        </w:rPr>
        <w:t>do tego konkretnego Wykonawcy.</w:t>
      </w:r>
    </w:p>
    <w:p w14:paraId="7A36DD11" w14:textId="77777777" w:rsidR="00072D18" w:rsidRPr="00FF3F17" w:rsidRDefault="00072D18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Zamawiający w zakresie pytań technicznych związanych z działaniem </w:t>
      </w:r>
      <w:r w:rsidRPr="00FF3F17">
        <w:rPr>
          <w:rFonts w:ascii="Arial" w:hAnsi="Arial" w:cs="Arial"/>
          <w:b/>
          <w:i/>
        </w:rPr>
        <w:t xml:space="preserve">Platformy zakupowej </w:t>
      </w:r>
      <w:r w:rsidRPr="00FF3F17">
        <w:rPr>
          <w:rFonts w:ascii="Arial" w:hAnsi="Arial" w:cs="Arial"/>
        </w:rPr>
        <w:t xml:space="preserve">prosi o kontakt z Centrum Wsparcia Klienta </w:t>
      </w:r>
      <w:r w:rsidR="00272B6F" w:rsidRPr="00FF3F17">
        <w:rPr>
          <w:rFonts w:ascii="Arial" w:hAnsi="Arial" w:cs="Arial"/>
        </w:rPr>
        <w:t xml:space="preserve">pod numerem 22 101 02 02, e-mail: </w:t>
      </w:r>
      <w:hyperlink r:id="rId15" w:history="1">
        <w:r w:rsidR="00272B6F" w:rsidRPr="00FF3F17">
          <w:rPr>
            <w:rStyle w:val="Hipercze"/>
            <w:rFonts w:ascii="Arial" w:hAnsi="Arial" w:cs="Arial"/>
          </w:rPr>
          <w:t>cwk@platformazakupowa.pl</w:t>
        </w:r>
      </w:hyperlink>
      <w:r w:rsidR="00272B6F" w:rsidRPr="00FF3F17">
        <w:rPr>
          <w:rFonts w:ascii="Arial" w:hAnsi="Arial" w:cs="Arial"/>
        </w:rPr>
        <w:t xml:space="preserve">, która udziela wszystkich informacji związanych z procesem składania ofert, rejestracji czy innych aspektów technicznych </w:t>
      </w:r>
      <w:r w:rsidR="00272B6F" w:rsidRPr="00FF3F17">
        <w:rPr>
          <w:rFonts w:ascii="Arial" w:hAnsi="Arial" w:cs="Arial"/>
          <w:b/>
          <w:bCs/>
          <w:i/>
        </w:rPr>
        <w:t xml:space="preserve">Platformy zakupowej </w:t>
      </w:r>
      <w:r w:rsidR="00272B6F" w:rsidRPr="00FF3F17">
        <w:rPr>
          <w:rFonts w:ascii="Arial" w:hAnsi="Arial" w:cs="Arial"/>
          <w:bCs/>
        </w:rPr>
        <w:t>od poniedziałku do piątku od godz. 07:00 do godz. 17:00.</w:t>
      </w:r>
    </w:p>
    <w:p w14:paraId="14E8BCE4" w14:textId="77777777" w:rsidR="00E80B21" w:rsidRPr="00FF3F17" w:rsidRDefault="00A376CA" w:rsidP="00CB3095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  <w:bookmarkStart w:id="189" w:name="_Toc458665454"/>
      <w:bookmarkStart w:id="190" w:name="_Toc458665560"/>
      <w:bookmarkStart w:id="191" w:name="_Toc4051100"/>
      <w:bookmarkEnd w:id="183"/>
      <w:bookmarkEnd w:id="184"/>
      <w:bookmarkEnd w:id="185"/>
      <w:bookmarkEnd w:id="186"/>
      <w:bookmarkEnd w:id="187"/>
      <w:bookmarkEnd w:id="188"/>
      <w:r w:rsidRPr="00FF3F17">
        <w:rPr>
          <w:rFonts w:ascii="Arial" w:hAnsi="Arial" w:cs="Arial"/>
          <w:b/>
          <w:bCs/>
          <w:color w:val="000000"/>
          <w:lang w:eastAsia="pl-PL"/>
        </w:rPr>
        <w:t>Wadium</w:t>
      </w:r>
      <w:bookmarkEnd w:id="189"/>
      <w:bookmarkEnd w:id="190"/>
      <w:bookmarkEnd w:id="191"/>
    </w:p>
    <w:p w14:paraId="3FA338EA" w14:textId="77777777" w:rsidR="00AC025B" w:rsidRPr="00FF3F17" w:rsidRDefault="00910AE1" w:rsidP="00CB3095">
      <w:p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  <w:bookmarkStart w:id="192" w:name="_Toc458665455"/>
      <w:bookmarkStart w:id="193" w:name="_Toc458665561"/>
      <w:bookmarkStart w:id="194" w:name="_Toc458673789"/>
      <w:bookmarkStart w:id="195" w:name="_Toc508002607"/>
      <w:bookmarkStart w:id="196" w:name="_Toc508003292"/>
      <w:bookmarkStart w:id="197" w:name="_Toc4051101"/>
      <w:r w:rsidRPr="00FF3F17">
        <w:rPr>
          <w:rFonts w:ascii="Arial" w:hAnsi="Arial" w:cs="Arial"/>
          <w:bCs/>
          <w:color w:val="000000"/>
          <w:lang w:eastAsia="pl-PL"/>
        </w:rPr>
        <w:t>Zamawiający nie wymaga wniesienia wadium.</w:t>
      </w:r>
      <w:bookmarkEnd w:id="192"/>
      <w:bookmarkEnd w:id="193"/>
      <w:bookmarkEnd w:id="194"/>
      <w:bookmarkEnd w:id="195"/>
      <w:bookmarkEnd w:id="196"/>
      <w:bookmarkEnd w:id="197"/>
    </w:p>
    <w:p w14:paraId="73CB4AC9" w14:textId="77777777" w:rsidR="00AC025B" w:rsidRPr="00FF3F17" w:rsidRDefault="00AC025B" w:rsidP="00CB3095">
      <w:p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</w:p>
    <w:p w14:paraId="590102CB" w14:textId="77777777" w:rsidR="00F45B4C" w:rsidRPr="00FF3F17" w:rsidRDefault="004F245E" w:rsidP="00CB3095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  <w:bookmarkStart w:id="198" w:name="_Toc458665456"/>
      <w:bookmarkStart w:id="199" w:name="_Toc458665562"/>
      <w:bookmarkStart w:id="200" w:name="_Toc4051102"/>
      <w:r w:rsidRPr="00FF3F17">
        <w:rPr>
          <w:rFonts w:ascii="Arial" w:hAnsi="Arial" w:cs="Arial"/>
          <w:b/>
        </w:rPr>
        <w:t>Opis sposobu przygotowania oferty</w:t>
      </w:r>
      <w:bookmarkEnd w:id="198"/>
      <w:bookmarkEnd w:id="199"/>
      <w:bookmarkEnd w:id="200"/>
    </w:p>
    <w:p w14:paraId="16D516AA" w14:textId="77777777" w:rsidR="00910AE1" w:rsidRPr="00FF3F17" w:rsidRDefault="00910AE1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lang w:eastAsia="pl-PL"/>
        </w:rPr>
      </w:pPr>
      <w:bookmarkStart w:id="201" w:name="_Toc458665457"/>
      <w:bookmarkStart w:id="202" w:name="_Toc458665563"/>
      <w:bookmarkStart w:id="203" w:name="_Toc458673791"/>
      <w:bookmarkStart w:id="204" w:name="_Toc508002609"/>
      <w:bookmarkStart w:id="205" w:name="_Toc508003294"/>
      <w:bookmarkStart w:id="206" w:name="_Toc4051103"/>
      <w:r w:rsidRPr="00FF3F17">
        <w:rPr>
          <w:rFonts w:ascii="Arial" w:hAnsi="Arial" w:cs="Arial"/>
          <w:b/>
          <w:bCs/>
          <w:color w:val="000000"/>
          <w:lang w:eastAsia="pl-PL"/>
        </w:rPr>
        <w:t>Wymagania podstawowe.</w:t>
      </w:r>
      <w:bookmarkEnd w:id="201"/>
      <w:bookmarkEnd w:id="202"/>
      <w:bookmarkEnd w:id="203"/>
      <w:bookmarkEnd w:id="204"/>
      <w:bookmarkEnd w:id="205"/>
      <w:bookmarkEnd w:id="206"/>
    </w:p>
    <w:p w14:paraId="07D34756" w14:textId="77777777" w:rsidR="00435DE5" w:rsidRPr="00FF3F17" w:rsidRDefault="00435DE5" w:rsidP="008B1963">
      <w:pPr>
        <w:numPr>
          <w:ilvl w:val="0"/>
          <w:numId w:val="10"/>
        </w:numPr>
        <w:suppressAutoHyphens w:val="0"/>
        <w:spacing w:after="120" w:line="24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Wykonawca składa ofertę wraz z załącznikami za pośrednictwem </w:t>
      </w:r>
      <w:r w:rsidRPr="00FF3F17">
        <w:rPr>
          <w:rFonts w:ascii="Arial" w:hAnsi="Arial" w:cs="Arial"/>
          <w:b/>
          <w:bCs/>
          <w:i/>
          <w:color w:val="000000"/>
          <w:lang w:eastAsia="pl-PL"/>
        </w:rPr>
        <w:t xml:space="preserve">Platformy zakupowej </w:t>
      </w:r>
      <w:r w:rsidRPr="00FF3F17">
        <w:rPr>
          <w:rFonts w:ascii="Arial" w:hAnsi="Arial" w:cs="Arial"/>
          <w:bCs/>
          <w:color w:val="000000"/>
          <w:lang w:eastAsia="pl-PL"/>
        </w:rPr>
        <w:t xml:space="preserve">pod adresem: </w:t>
      </w:r>
      <w:hyperlink r:id="rId16" w:history="1">
        <w:r w:rsidRPr="00FF3F17">
          <w:rPr>
            <w:rStyle w:val="Hipercze"/>
            <w:rFonts w:ascii="Arial" w:hAnsi="Arial" w:cs="Arial"/>
            <w:bCs/>
            <w:lang w:eastAsia="pl-PL"/>
          </w:rPr>
          <w:t>https://platformazakupowa.pl/pn/wodociagi_slupsk</w:t>
        </w:r>
      </w:hyperlink>
      <w:r w:rsidRPr="00FF3F17">
        <w:rPr>
          <w:rFonts w:ascii="Arial" w:hAnsi="Arial" w:cs="Arial"/>
          <w:bCs/>
          <w:color w:val="000000"/>
          <w:lang w:eastAsia="pl-PL"/>
        </w:rPr>
        <w:t xml:space="preserve"> </w:t>
      </w:r>
    </w:p>
    <w:p w14:paraId="4F645DF9" w14:textId="77777777" w:rsidR="00435DE5" w:rsidRPr="00FF3F17" w:rsidRDefault="00435DE5" w:rsidP="008B1963">
      <w:pPr>
        <w:numPr>
          <w:ilvl w:val="0"/>
          <w:numId w:val="10"/>
        </w:numPr>
        <w:suppressAutoHyphens w:val="0"/>
        <w:spacing w:after="120" w:line="24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Korzystanie z </w:t>
      </w:r>
      <w:r w:rsidRPr="00FF3F17">
        <w:rPr>
          <w:rFonts w:ascii="Arial" w:hAnsi="Arial" w:cs="Arial"/>
          <w:b/>
          <w:bCs/>
          <w:i/>
          <w:color w:val="000000"/>
          <w:lang w:eastAsia="pl-PL"/>
        </w:rPr>
        <w:t xml:space="preserve">Platformy zakupowej </w:t>
      </w:r>
      <w:r w:rsidRPr="00FF3F17">
        <w:rPr>
          <w:rFonts w:ascii="Arial" w:hAnsi="Arial" w:cs="Arial"/>
          <w:bCs/>
          <w:color w:val="000000"/>
          <w:lang w:eastAsia="pl-PL"/>
        </w:rPr>
        <w:t>przez Wykonawcę jest bezpłatne.</w:t>
      </w:r>
    </w:p>
    <w:p w14:paraId="5875E7FB" w14:textId="77777777" w:rsidR="00435DE5" w:rsidRPr="00FF3F17" w:rsidRDefault="00435DE5" w:rsidP="008B1963">
      <w:pPr>
        <w:numPr>
          <w:ilvl w:val="0"/>
          <w:numId w:val="10"/>
        </w:numPr>
        <w:suppressAutoHyphens w:val="0"/>
        <w:spacing w:after="120" w:line="240" w:lineRule="auto"/>
        <w:ind w:left="1077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>Wykonawca może złożyć tylko jedną ofertę.</w:t>
      </w:r>
    </w:p>
    <w:p w14:paraId="3E516FCF" w14:textId="77777777" w:rsidR="00435DE5" w:rsidRPr="00FF3F17" w:rsidRDefault="00435DE5" w:rsidP="008B1963">
      <w:pPr>
        <w:numPr>
          <w:ilvl w:val="0"/>
          <w:numId w:val="10"/>
        </w:numPr>
        <w:suppressAutoHyphens w:val="0"/>
        <w:spacing w:after="120" w:line="240" w:lineRule="auto"/>
        <w:ind w:left="1077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>Ofertę należy przygotować ściśle według wymagań określonych w niniejszych WZ.</w:t>
      </w:r>
    </w:p>
    <w:p w14:paraId="553B3A0E" w14:textId="77777777" w:rsidR="00435DE5" w:rsidRPr="00FF3F17" w:rsidRDefault="00435DE5" w:rsidP="008B196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lastRenderedPageBreak/>
        <w:t xml:space="preserve">Oferta musi być sporządzona w języku polskim. </w:t>
      </w:r>
    </w:p>
    <w:p w14:paraId="5C2F0D77" w14:textId="77777777" w:rsidR="00435DE5" w:rsidRPr="00FF3F17" w:rsidRDefault="00435DE5" w:rsidP="008B196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>Oferta powinna być podpisana przez osoby umocowane do składania oświadczeń woli i zaciągania zobowiązań w imieniu Wykonawcy.</w:t>
      </w:r>
    </w:p>
    <w:p w14:paraId="14247B08" w14:textId="77777777" w:rsidR="00A26914" w:rsidRPr="00FF3F17" w:rsidRDefault="00A26914" w:rsidP="008B196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centralnej ewidencji i informacji o działalności gospodarczej) to należy złożyć pełnomocnictwo wystawione przez osoby do tego upoważnione. </w:t>
      </w:r>
    </w:p>
    <w:p w14:paraId="56908B7E" w14:textId="77777777" w:rsidR="00435DE5" w:rsidRPr="00FF3F17" w:rsidRDefault="00435DE5" w:rsidP="008B196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>Dokumenty sporządzone w języku obcym są składane wraz z tłumaczeniem na język polski, poświadczonym przez Wykonawcę za zgodność za oryginałem.</w:t>
      </w:r>
    </w:p>
    <w:p w14:paraId="02443359" w14:textId="77777777" w:rsidR="00435DE5" w:rsidRPr="00FF3F17" w:rsidRDefault="00A26914" w:rsidP="008B1963">
      <w:pPr>
        <w:numPr>
          <w:ilvl w:val="0"/>
          <w:numId w:val="10"/>
        </w:numPr>
        <w:suppressAutoHyphens w:val="0"/>
        <w:spacing w:after="120" w:line="24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>Wymagane dokumenty należy złożyć w formie zeskanowano oryginału odpowiedniego dokumentu, podpisanego przez Wykonawcę.</w:t>
      </w:r>
    </w:p>
    <w:p w14:paraId="0D729741" w14:textId="77777777" w:rsidR="00910AE1" w:rsidRPr="00FF3F17" w:rsidRDefault="00910AE1" w:rsidP="008B1963">
      <w:pPr>
        <w:numPr>
          <w:ilvl w:val="0"/>
          <w:numId w:val="10"/>
        </w:numPr>
        <w:suppressAutoHyphens w:val="0"/>
        <w:spacing w:after="120" w:line="240" w:lineRule="auto"/>
        <w:ind w:left="1077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Wykonawca ponosi wszelkie koszty związane z przygotowaniem i złożeniem oferty. </w:t>
      </w:r>
    </w:p>
    <w:p w14:paraId="00215BC1" w14:textId="77777777" w:rsidR="00910AE1" w:rsidRPr="00FF3F17" w:rsidRDefault="00910AE1" w:rsidP="008B1963">
      <w:pPr>
        <w:numPr>
          <w:ilvl w:val="0"/>
          <w:numId w:val="10"/>
        </w:numPr>
        <w:suppressAutoHyphens w:val="0"/>
        <w:spacing w:after="120" w:line="240" w:lineRule="auto"/>
        <w:ind w:left="1077" w:hanging="357"/>
        <w:jc w:val="both"/>
        <w:rPr>
          <w:rFonts w:ascii="Arial" w:hAnsi="Arial" w:cs="Arial"/>
          <w:bCs/>
          <w:color w:val="000000"/>
          <w:lang w:eastAsia="pl-PL"/>
        </w:rPr>
      </w:pPr>
      <w:bookmarkStart w:id="207" w:name="_Toc504465391"/>
      <w:r w:rsidRPr="00FF3F17">
        <w:rPr>
          <w:rFonts w:ascii="Arial" w:hAnsi="Arial" w:cs="Arial"/>
          <w:bCs/>
          <w:color w:val="000000"/>
          <w:lang w:eastAsia="pl-PL"/>
        </w:rPr>
        <w:t xml:space="preserve">Zamawiający może żądać przedstawienia oryginału lub notarialnie poświadczonej kopii dokumentu wyłącznie wtedy, gdy złożona przez </w:t>
      </w:r>
      <w:r w:rsidR="00C9775B" w:rsidRPr="00FF3F17">
        <w:rPr>
          <w:rFonts w:ascii="Arial" w:hAnsi="Arial" w:cs="Arial"/>
          <w:bCs/>
          <w:color w:val="000000"/>
          <w:lang w:eastAsia="pl-PL"/>
        </w:rPr>
        <w:t>W</w:t>
      </w:r>
      <w:r w:rsidRPr="00FF3F17">
        <w:rPr>
          <w:rFonts w:ascii="Arial" w:hAnsi="Arial" w:cs="Arial"/>
          <w:bCs/>
          <w:color w:val="000000"/>
          <w:lang w:eastAsia="pl-PL"/>
        </w:rPr>
        <w:t xml:space="preserve">ykonawcę kserokopia dokumentu jest nieczytelna lub budzi uzasadnione wątpliwości, co do jej prawdziwości. </w:t>
      </w:r>
    </w:p>
    <w:p w14:paraId="1AC9BC01" w14:textId="77777777" w:rsidR="00B94C19" w:rsidRPr="00FF3F17" w:rsidRDefault="00B94C19" w:rsidP="00B94C19">
      <w:pPr>
        <w:suppressAutoHyphens w:val="0"/>
        <w:spacing w:after="120" w:line="240" w:lineRule="auto"/>
        <w:ind w:left="1077"/>
        <w:jc w:val="both"/>
        <w:rPr>
          <w:rFonts w:ascii="Arial" w:hAnsi="Arial" w:cs="Arial"/>
          <w:bCs/>
          <w:color w:val="000000"/>
          <w:lang w:eastAsia="pl-PL"/>
        </w:rPr>
      </w:pPr>
    </w:p>
    <w:p w14:paraId="483E3161" w14:textId="77777777" w:rsidR="00910AE1" w:rsidRPr="00FF3F17" w:rsidRDefault="00910AE1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  <w:bCs/>
          <w:color w:val="000000"/>
          <w:lang w:eastAsia="pl-PL"/>
        </w:rPr>
      </w:pPr>
      <w:bookmarkStart w:id="208" w:name="_Toc458665459"/>
      <w:bookmarkStart w:id="209" w:name="_Toc458665565"/>
      <w:bookmarkStart w:id="210" w:name="_Toc458673793"/>
      <w:bookmarkStart w:id="211" w:name="_Toc508002611"/>
      <w:bookmarkStart w:id="212" w:name="_Toc508003296"/>
      <w:bookmarkStart w:id="213" w:name="_Toc4051105"/>
      <w:bookmarkEnd w:id="207"/>
      <w:r w:rsidRPr="00FF3F17">
        <w:rPr>
          <w:rFonts w:ascii="Arial" w:hAnsi="Arial" w:cs="Arial"/>
          <w:b/>
          <w:bCs/>
          <w:color w:val="000000"/>
          <w:lang w:eastAsia="pl-PL"/>
        </w:rPr>
        <w:t>Zawartość oferty.</w:t>
      </w:r>
      <w:bookmarkEnd w:id="208"/>
      <w:bookmarkEnd w:id="209"/>
      <w:bookmarkEnd w:id="210"/>
      <w:bookmarkEnd w:id="211"/>
      <w:bookmarkEnd w:id="212"/>
      <w:bookmarkEnd w:id="213"/>
    </w:p>
    <w:p w14:paraId="14F93540" w14:textId="77777777" w:rsidR="00910AE1" w:rsidRPr="00FF3F17" w:rsidRDefault="00910AE1" w:rsidP="00CB3095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>Do oferty należy dołączyć następujące dokumenty:</w:t>
      </w:r>
    </w:p>
    <w:p w14:paraId="377C9804" w14:textId="77777777" w:rsidR="001340DA" w:rsidRPr="00FF3F17" w:rsidRDefault="001340DA" w:rsidP="008B1963">
      <w:pPr>
        <w:numPr>
          <w:ilvl w:val="0"/>
          <w:numId w:val="9"/>
        </w:numPr>
        <w:suppressAutoHyphens w:val="0"/>
        <w:spacing w:after="120" w:line="240" w:lineRule="auto"/>
        <w:ind w:left="1066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Formularz </w:t>
      </w:r>
      <w:r w:rsidR="00F060D2" w:rsidRPr="00FF3F17">
        <w:rPr>
          <w:rFonts w:ascii="Arial" w:hAnsi="Arial" w:cs="Arial"/>
          <w:bCs/>
          <w:color w:val="000000"/>
          <w:lang w:eastAsia="pl-PL"/>
        </w:rPr>
        <w:t>O</w:t>
      </w:r>
      <w:r w:rsidRPr="00FF3F17">
        <w:rPr>
          <w:rFonts w:ascii="Arial" w:hAnsi="Arial" w:cs="Arial"/>
          <w:bCs/>
          <w:color w:val="000000"/>
          <w:lang w:eastAsia="pl-PL"/>
        </w:rPr>
        <w:t>ferty</w:t>
      </w:r>
      <w:r w:rsidR="00910AE1" w:rsidRPr="00FF3F17">
        <w:rPr>
          <w:rFonts w:ascii="Arial" w:hAnsi="Arial" w:cs="Arial"/>
          <w:bCs/>
          <w:color w:val="000000"/>
          <w:lang w:eastAsia="pl-PL"/>
        </w:rPr>
        <w:t xml:space="preserve"> </w:t>
      </w:r>
      <w:r w:rsidRPr="00FF3F17">
        <w:rPr>
          <w:rFonts w:ascii="Arial" w:hAnsi="Arial" w:cs="Arial"/>
          <w:bCs/>
          <w:color w:val="000000"/>
          <w:lang w:eastAsia="pl-PL"/>
        </w:rPr>
        <w:t xml:space="preserve">- </w:t>
      </w:r>
      <w:r w:rsidRPr="00FF3F17">
        <w:rPr>
          <w:rFonts w:ascii="Arial" w:hAnsi="Arial" w:cs="Arial"/>
          <w:b/>
          <w:bCs/>
          <w:color w:val="000000"/>
          <w:lang w:eastAsia="pl-PL"/>
        </w:rPr>
        <w:t>załącznik nr 1 do IDW.</w:t>
      </w:r>
    </w:p>
    <w:p w14:paraId="37F6A77D" w14:textId="4B117008" w:rsidR="00EA1169" w:rsidRPr="00FF3F17" w:rsidRDefault="00EA1169" w:rsidP="008B1963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Oświadczenie o braku podstaw do wykluczenia Wykonawcy z postępowania - </w:t>
      </w:r>
      <w:r w:rsidRPr="00FF3F17">
        <w:rPr>
          <w:rFonts w:ascii="Arial" w:hAnsi="Arial" w:cs="Arial"/>
          <w:b/>
          <w:bCs/>
          <w:color w:val="000000"/>
          <w:lang w:eastAsia="pl-PL"/>
        </w:rPr>
        <w:t>załącznik nr 2 do IDW</w:t>
      </w:r>
      <w:r w:rsidRPr="00FF3F17">
        <w:rPr>
          <w:rFonts w:ascii="Arial" w:hAnsi="Arial" w:cs="Arial"/>
          <w:bCs/>
          <w:color w:val="000000"/>
          <w:lang w:eastAsia="pl-PL"/>
        </w:rPr>
        <w:t>.</w:t>
      </w:r>
    </w:p>
    <w:p w14:paraId="0C843011" w14:textId="77777777" w:rsidR="00910AE1" w:rsidRPr="00FF3F17" w:rsidRDefault="00910AE1" w:rsidP="008B1963">
      <w:pPr>
        <w:numPr>
          <w:ilvl w:val="0"/>
          <w:numId w:val="9"/>
        </w:numPr>
        <w:suppressAutoHyphens w:val="0"/>
        <w:spacing w:after="120" w:line="240" w:lineRule="auto"/>
        <w:ind w:left="1066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>Stosowne Pełnomocnictwo - w przypadku, gdy upoważnienie do podpisania oferty nie wynika bezpośrednio ze złożonego w ofercie odpisu z właściwego rejestru albo zaświadczenia o wpisie do ewid</w:t>
      </w:r>
      <w:r w:rsidR="00316BBB" w:rsidRPr="00FF3F17">
        <w:rPr>
          <w:rFonts w:ascii="Arial" w:hAnsi="Arial" w:cs="Arial"/>
          <w:bCs/>
          <w:color w:val="000000"/>
          <w:lang w:eastAsia="pl-PL"/>
        </w:rPr>
        <w:t>encji działalności gospodarczej.</w:t>
      </w:r>
    </w:p>
    <w:p w14:paraId="4634C4DB" w14:textId="77777777" w:rsidR="00910AE1" w:rsidRPr="00FF3F17" w:rsidRDefault="00910AE1" w:rsidP="008B1963">
      <w:pPr>
        <w:numPr>
          <w:ilvl w:val="0"/>
          <w:numId w:val="9"/>
        </w:numPr>
        <w:suppressAutoHyphens w:val="0"/>
        <w:spacing w:after="120" w:line="240" w:lineRule="auto"/>
        <w:ind w:left="1066" w:hanging="357"/>
        <w:jc w:val="both"/>
        <w:rPr>
          <w:rFonts w:ascii="Arial" w:hAnsi="Arial" w:cs="Arial"/>
          <w:bCs/>
          <w:color w:val="000000"/>
          <w:lang w:eastAsia="pl-PL"/>
        </w:rPr>
      </w:pPr>
      <w:r w:rsidRPr="00FF3F17">
        <w:rPr>
          <w:rFonts w:ascii="Arial" w:hAnsi="Arial" w:cs="Arial"/>
          <w:bCs/>
          <w:color w:val="000000"/>
          <w:lang w:eastAsia="pl-PL"/>
        </w:rPr>
        <w:t xml:space="preserve">W przypadku Wykonawców wspólnie ubiegających się o udzielenie zamówienia, dokument ustanawiający Pełnomocnika do reprezentowania ich w postępowaniu </w:t>
      </w:r>
      <w:r w:rsidRPr="00FF3F17">
        <w:rPr>
          <w:rFonts w:ascii="Arial" w:hAnsi="Arial" w:cs="Arial"/>
          <w:bCs/>
          <w:color w:val="000000"/>
          <w:lang w:eastAsia="pl-PL"/>
        </w:rPr>
        <w:br/>
        <w:t xml:space="preserve">o udzielenie zamówienia albo reprezentowania w postępowaniu i zawarcia umowy w sprawie niniejszego zamówienia publicznego. </w:t>
      </w:r>
    </w:p>
    <w:p w14:paraId="7170E6BD" w14:textId="77777777" w:rsidR="002507F4" w:rsidRPr="00FF3F17" w:rsidRDefault="002507F4" w:rsidP="00CB3095">
      <w:pPr>
        <w:suppressAutoHyphens w:val="0"/>
        <w:spacing w:after="120" w:line="240" w:lineRule="auto"/>
        <w:ind w:left="1066"/>
        <w:jc w:val="both"/>
        <w:rPr>
          <w:rFonts w:ascii="Arial" w:hAnsi="Arial" w:cs="Arial"/>
          <w:bCs/>
          <w:color w:val="000000"/>
          <w:lang w:eastAsia="pl-PL"/>
        </w:rPr>
      </w:pPr>
    </w:p>
    <w:p w14:paraId="1350D10E" w14:textId="77777777" w:rsidR="002507F4" w:rsidRPr="00FF3F17" w:rsidRDefault="002507F4" w:rsidP="00CB3095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color w:val="000000"/>
          <w:lang w:eastAsia="pl-PL"/>
        </w:rPr>
      </w:pPr>
      <w:bookmarkStart w:id="214" w:name="_Toc4051106"/>
      <w:r w:rsidRPr="00FF3F17">
        <w:rPr>
          <w:rFonts w:ascii="Arial" w:hAnsi="Arial" w:cs="Arial"/>
          <w:b/>
          <w:bCs/>
          <w:color w:val="000000"/>
          <w:lang w:eastAsia="pl-PL"/>
        </w:rPr>
        <w:t>Informacje stanowiące tajemnicę przedsiębiorstwa w rozumieniu ustawy o zwalczaniu nieuczciwej konkurencji.</w:t>
      </w:r>
      <w:bookmarkEnd w:id="214"/>
      <w:r w:rsidRPr="00FF3F17">
        <w:rPr>
          <w:rFonts w:ascii="Arial" w:hAnsi="Arial" w:cs="Arial"/>
          <w:b/>
          <w:bCs/>
          <w:color w:val="000000"/>
          <w:lang w:eastAsia="pl-PL"/>
        </w:rPr>
        <w:t xml:space="preserve"> </w:t>
      </w:r>
    </w:p>
    <w:p w14:paraId="1E70CB3F" w14:textId="77777777" w:rsidR="002507F4" w:rsidRPr="00FF3F17" w:rsidRDefault="002507F4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color w:val="000000"/>
          <w:lang w:eastAsia="pl-PL"/>
        </w:rPr>
      </w:pPr>
      <w:bookmarkStart w:id="215" w:name="_Toc508002613"/>
      <w:bookmarkStart w:id="216" w:name="_Toc508003298"/>
      <w:bookmarkStart w:id="217" w:name="_Toc4051107"/>
      <w:r w:rsidRPr="00FF3F17">
        <w:rPr>
          <w:rFonts w:ascii="Arial" w:hAnsi="Arial" w:cs="Arial"/>
          <w:color w:val="000000"/>
          <w:lang w:eastAsia="pl-PL"/>
        </w:rPr>
        <w:t>Jeśli oferta zawiera dokumenty co których Wykonawca zastrzegł, że nie mogą być ujawnione, wówczas oferta powinna być sporządzona w taki sposób, by Zamawiający mógł udostępnić tylko te, które mogą być ujawnione, z wyjątkiem określonych w art. 8 ust. 3 ustawy o zwalczaniu nieuczciwej konkurencji;</w:t>
      </w:r>
      <w:bookmarkEnd w:id="215"/>
      <w:bookmarkEnd w:id="216"/>
      <w:bookmarkEnd w:id="217"/>
      <w:r w:rsidRPr="00FF3F17">
        <w:rPr>
          <w:rFonts w:ascii="Arial" w:hAnsi="Arial" w:cs="Arial"/>
          <w:color w:val="000000"/>
          <w:lang w:eastAsia="pl-PL"/>
        </w:rPr>
        <w:t xml:space="preserve"> </w:t>
      </w:r>
    </w:p>
    <w:p w14:paraId="6831FC76" w14:textId="77777777" w:rsidR="002507F4" w:rsidRPr="00FF3F17" w:rsidRDefault="002507F4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color w:val="000000"/>
          <w:lang w:eastAsia="pl-PL"/>
        </w:rPr>
      </w:pPr>
      <w:bookmarkStart w:id="218" w:name="_Toc508002614"/>
      <w:bookmarkStart w:id="219" w:name="_Toc508003299"/>
      <w:bookmarkStart w:id="220" w:name="_Toc4051108"/>
      <w:r w:rsidRPr="00FF3F17">
        <w:rPr>
          <w:rFonts w:ascii="Arial" w:hAnsi="Arial" w:cs="Arial"/>
          <w:color w:val="000000"/>
          <w:lang w:eastAsia="pl-PL"/>
        </w:rPr>
        <w:t xml:space="preserve">Wykonawca, nie później niż w terminie składania ofert, powinien wskazać w sposób nie budzący wątpliwości,, które informacje stanowią tajemnicę przedsiębiorstwa. Wykonawca powinien również wykazać, nie później niż w terminie składania ofert, że zastrzeżone informacje stanowią tajemnicę przedsiębiorstwa w rozumieniu przepisów art. 11 ust. 4 ustawy z dnia 16 kwietnia 1993r. o zwalczaniu nieuczciwej konkurencji (Dz. U. z 2003r. nr 153 poz. 1503 z </w:t>
      </w:r>
      <w:proofErr w:type="spellStart"/>
      <w:r w:rsidRPr="00FF3F17">
        <w:rPr>
          <w:rFonts w:ascii="Arial" w:hAnsi="Arial" w:cs="Arial"/>
          <w:color w:val="000000"/>
          <w:lang w:eastAsia="pl-PL"/>
        </w:rPr>
        <w:t>późn</w:t>
      </w:r>
      <w:proofErr w:type="spellEnd"/>
      <w:r w:rsidRPr="00FF3F17">
        <w:rPr>
          <w:rFonts w:ascii="Arial" w:hAnsi="Arial" w:cs="Arial"/>
          <w:color w:val="000000"/>
          <w:lang w:eastAsia="pl-PL"/>
        </w:rPr>
        <w:t xml:space="preserve">. zm.). Wykonawca powinien więc wykazać, iż zastrzeżone informacje nie zostały ujawnione do dnia składania ofert, mają charakter techniczny, technologiczny, organizacyjny lub posiadają wartość gospodarczą oraz </w:t>
      </w:r>
      <w:r w:rsidRPr="00FF3F17">
        <w:rPr>
          <w:rFonts w:ascii="Arial" w:hAnsi="Arial" w:cs="Arial"/>
          <w:color w:val="000000"/>
          <w:lang w:eastAsia="pl-PL"/>
        </w:rPr>
        <w:lastRenderedPageBreak/>
        <w:t>Wykonawca podjął w stosunku do nich czynności zmierzające do zachowania ich poufności;</w:t>
      </w:r>
      <w:bookmarkEnd w:id="218"/>
      <w:bookmarkEnd w:id="219"/>
      <w:bookmarkEnd w:id="220"/>
      <w:r w:rsidRPr="00FF3F17">
        <w:rPr>
          <w:rFonts w:ascii="Arial" w:hAnsi="Arial" w:cs="Arial"/>
          <w:color w:val="000000"/>
          <w:lang w:eastAsia="pl-PL"/>
        </w:rPr>
        <w:t xml:space="preserve"> </w:t>
      </w:r>
    </w:p>
    <w:p w14:paraId="60AF2D22" w14:textId="77777777" w:rsidR="002507F4" w:rsidRPr="00FF3F17" w:rsidRDefault="002507F4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color w:val="000000"/>
          <w:lang w:eastAsia="pl-PL"/>
        </w:rPr>
      </w:pPr>
      <w:bookmarkStart w:id="221" w:name="_Toc508002615"/>
      <w:bookmarkStart w:id="222" w:name="_Toc508003300"/>
      <w:bookmarkStart w:id="223" w:name="_Toc4051109"/>
      <w:r w:rsidRPr="00FF3F17">
        <w:rPr>
          <w:rFonts w:ascii="Arial" w:hAnsi="Arial" w:cs="Arial"/>
          <w:color w:val="000000"/>
          <w:lang w:eastAsia="pl-PL"/>
        </w:rPr>
        <w:t xml:space="preserve">Powyższe informacje muszą być oznaczone klauzulą: „Informacje stanowiące tajemnicę przedsiębiorstwa w rozumieniu art. 11 ust. 4 ustawy z dnia 16 kwietnia 1993 r. o zwalczaniu nieuczciwej konkurencji (Dz. U. z 2003 r. nr 153 poz. 1503, z </w:t>
      </w:r>
      <w:proofErr w:type="spellStart"/>
      <w:r w:rsidRPr="00FF3F17">
        <w:rPr>
          <w:rFonts w:ascii="Arial" w:hAnsi="Arial" w:cs="Arial"/>
          <w:color w:val="000000"/>
          <w:lang w:eastAsia="pl-PL"/>
        </w:rPr>
        <w:t>późn</w:t>
      </w:r>
      <w:proofErr w:type="spellEnd"/>
      <w:r w:rsidRPr="00FF3F17">
        <w:rPr>
          <w:rFonts w:ascii="Arial" w:hAnsi="Arial" w:cs="Arial"/>
          <w:color w:val="000000"/>
          <w:lang w:eastAsia="pl-PL"/>
        </w:rPr>
        <w:t>. zmianami)”.</w:t>
      </w:r>
      <w:bookmarkEnd w:id="221"/>
      <w:bookmarkEnd w:id="222"/>
      <w:bookmarkEnd w:id="223"/>
      <w:r w:rsidRPr="00FF3F17">
        <w:rPr>
          <w:rFonts w:ascii="Arial" w:hAnsi="Arial" w:cs="Arial"/>
          <w:color w:val="000000"/>
          <w:lang w:eastAsia="pl-PL"/>
        </w:rPr>
        <w:t xml:space="preserve"> </w:t>
      </w:r>
    </w:p>
    <w:p w14:paraId="3B634B44" w14:textId="77777777" w:rsidR="001D1865" w:rsidRPr="00FF3F17" w:rsidRDefault="002507F4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color w:val="000000"/>
          <w:lang w:eastAsia="pl-PL"/>
        </w:rPr>
      </w:pPr>
      <w:bookmarkStart w:id="224" w:name="_Toc508002616"/>
      <w:bookmarkStart w:id="225" w:name="_Toc508003301"/>
      <w:bookmarkStart w:id="226" w:name="_Toc4051110"/>
      <w:r w:rsidRPr="00FF3F17">
        <w:rPr>
          <w:rFonts w:ascii="Arial" w:hAnsi="Arial" w:cs="Arial"/>
          <w:color w:val="000000"/>
          <w:lang w:eastAsia="pl-PL"/>
        </w:rPr>
        <w:t>Powyższe zasady mają zastosowanie do informacji stanowiących tajemnicę przedsiębiorstwa, zawartych w szczególności w oświadczeniach, wyjaśnieniach i dokumentach składanych przez Wykonawcę w toku postępowania o udzielenie zamówienia publicznego, przy czym wskazanie tych informacji oraz wykazanie, że stanowią one tajemnicę przedsiębiorstwa powinno nastąpić przed upływem terminu do złożenia przez Wykonawcę wyjaśnień lub uzupełnień.</w:t>
      </w:r>
      <w:bookmarkEnd w:id="224"/>
      <w:bookmarkEnd w:id="225"/>
      <w:bookmarkEnd w:id="226"/>
      <w:r w:rsidRPr="00FF3F17">
        <w:rPr>
          <w:rFonts w:ascii="Arial" w:hAnsi="Arial" w:cs="Arial"/>
          <w:color w:val="000000"/>
          <w:lang w:eastAsia="pl-PL"/>
        </w:rPr>
        <w:t xml:space="preserve"> </w:t>
      </w:r>
    </w:p>
    <w:p w14:paraId="6B4B4857" w14:textId="77777777" w:rsidR="006D16A7" w:rsidRPr="00FF3F17" w:rsidRDefault="006D16A7" w:rsidP="00CB3095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  <w:color w:val="000000"/>
          <w:lang w:eastAsia="pl-PL"/>
        </w:rPr>
      </w:pPr>
    </w:p>
    <w:p w14:paraId="42232D3D" w14:textId="0CC2F9F5" w:rsidR="00C4706E" w:rsidRPr="00FF3F17" w:rsidRDefault="00013377" w:rsidP="00CB3095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27" w:name="_Toc4051111"/>
      <w:r w:rsidRPr="00FF3F17">
        <w:rPr>
          <w:rFonts w:ascii="Arial" w:hAnsi="Arial" w:cs="Arial"/>
          <w:b/>
        </w:rPr>
        <w:t xml:space="preserve">Sposób oraz </w:t>
      </w:r>
      <w:r w:rsidR="00C4706E" w:rsidRPr="00FF3F17">
        <w:rPr>
          <w:rFonts w:ascii="Arial" w:hAnsi="Arial" w:cs="Arial"/>
          <w:b/>
        </w:rPr>
        <w:t xml:space="preserve">termin </w:t>
      </w:r>
      <w:r w:rsidRPr="00FF3F17">
        <w:rPr>
          <w:rFonts w:ascii="Arial" w:hAnsi="Arial" w:cs="Arial"/>
          <w:b/>
        </w:rPr>
        <w:t>składania</w:t>
      </w:r>
      <w:r w:rsidR="00C4706E" w:rsidRPr="00FF3F17">
        <w:rPr>
          <w:rFonts w:ascii="Arial" w:hAnsi="Arial" w:cs="Arial"/>
          <w:b/>
        </w:rPr>
        <w:t xml:space="preserve"> oferty.</w:t>
      </w:r>
      <w:bookmarkEnd w:id="227"/>
    </w:p>
    <w:p w14:paraId="5A8B4BE9" w14:textId="6D4A5717" w:rsidR="00020DDA" w:rsidRPr="00FF3F17" w:rsidRDefault="00C4706E" w:rsidP="00CB3095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28" w:name="_Toc458673795"/>
      <w:bookmarkStart w:id="229" w:name="_Toc508002618"/>
      <w:bookmarkStart w:id="230" w:name="_Toc508003303"/>
      <w:bookmarkStart w:id="231" w:name="_Toc4051112"/>
      <w:r w:rsidRPr="00FF3F17">
        <w:rPr>
          <w:rFonts w:ascii="Arial" w:hAnsi="Arial" w:cs="Arial"/>
        </w:rPr>
        <w:t xml:space="preserve">Ofertę </w:t>
      </w:r>
      <w:r w:rsidR="00A26914" w:rsidRPr="00FF3F17">
        <w:rPr>
          <w:rFonts w:ascii="Arial" w:hAnsi="Arial" w:cs="Arial"/>
        </w:rPr>
        <w:t xml:space="preserve">wraz z załącznikami należy złożyć </w:t>
      </w:r>
      <w:r w:rsidR="00A83199" w:rsidRPr="00FF3F17">
        <w:rPr>
          <w:rFonts w:ascii="Arial" w:hAnsi="Arial" w:cs="Arial"/>
        </w:rPr>
        <w:t xml:space="preserve">za pośrednictwem </w:t>
      </w:r>
      <w:r w:rsidR="00A83199" w:rsidRPr="00FF3F17">
        <w:rPr>
          <w:rFonts w:ascii="Arial" w:hAnsi="Arial" w:cs="Arial"/>
          <w:b/>
          <w:i/>
        </w:rPr>
        <w:t>Platformy zakupowej</w:t>
      </w:r>
      <w:r w:rsidR="00DE5B68" w:rsidRPr="00FF3F17">
        <w:rPr>
          <w:rFonts w:ascii="Arial" w:hAnsi="Arial" w:cs="Arial"/>
          <w:b/>
        </w:rPr>
        <w:t xml:space="preserve"> </w:t>
      </w:r>
      <w:r w:rsidR="00DE5B68" w:rsidRPr="00FF3F17">
        <w:rPr>
          <w:rFonts w:ascii="Arial" w:hAnsi="Arial" w:cs="Arial"/>
        </w:rPr>
        <w:t xml:space="preserve">pod adresem: </w:t>
      </w:r>
      <w:hyperlink r:id="rId17" w:history="1">
        <w:r w:rsidR="00DE5B68" w:rsidRPr="00FF3F17">
          <w:rPr>
            <w:rStyle w:val="Hipercze"/>
            <w:rFonts w:ascii="Arial" w:hAnsi="Arial" w:cs="Arial"/>
          </w:rPr>
          <w:t>https://platformazakupowa.pl/pn/wodociagi_slupsk</w:t>
        </w:r>
      </w:hyperlink>
      <w:r w:rsidR="00DE5B68" w:rsidRPr="00FF3F17">
        <w:rPr>
          <w:rFonts w:ascii="Arial" w:hAnsi="Arial" w:cs="Arial"/>
        </w:rPr>
        <w:t xml:space="preserve"> </w:t>
      </w:r>
      <w:r w:rsidRPr="00FF3F17">
        <w:rPr>
          <w:rFonts w:ascii="Arial" w:hAnsi="Arial" w:cs="Arial"/>
        </w:rPr>
        <w:t>w nieprzekraczalnym terminie:</w:t>
      </w:r>
      <w:r w:rsidRPr="00FF3F17">
        <w:rPr>
          <w:rFonts w:ascii="Arial" w:hAnsi="Arial" w:cs="Arial"/>
          <w:b/>
        </w:rPr>
        <w:t xml:space="preserve"> </w:t>
      </w:r>
      <w:r w:rsidR="00020DDA" w:rsidRPr="00FF3F17">
        <w:rPr>
          <w:rFonts w:ascii="Arial" w:hAnsi="Arial" w:cs="Arial"/>
          <w:b/>
        </w:rPr>
        <w:t xml:space="preserve">do dnia </w:t>
      </w:r>
      <w:r w:rsidR="00D359B8">
        <w:rPr>
          <w:rFonts w:ascii="Arial" w:hAnsi="Arial" w:cs="Arial"/>
          <w:b/>
        </w:rPr>
        <w:t>1</w:t>
      </w:r>
      <w:r w:rsidR="00EC348F">
        <w:rPr>
          <w:rFonts w:ascii="Arial" w:hAnsi="Arial" w:cs="Arial"/>
          <w:b/>
        </w:rPr>
        <w:t>0.10.</w:t>
      </w:r>
      <w:r w:rsidR="00013377" w:rsidRPr="00FF3F17">
        <w:rPr>
          <w:rFonts w:ascii="Arial" w:hAnsi="Arial" w:cs="Arial"/>
          <w:b/>
        </w:rPr>
        <w:t>2022</w:t>
      </w:r>
      <w:r w:rsidR="00020DDA" w:rsidRPr="00FF3F17">
        <w:rPr>
          <w:rFonts w:ascii="Arial" w:hAnsi="Arial" w:cs="Arial"/>
          <w:b/>
        </w:rPr>
        <w:t xml:space="preserve"> r. do godz. </w:t>
      </w:r>
      <w:r w:rsidR="00013377" w:rsidRPr="00FF3F17">
        <w:rPr>
          <w:rFonts w:ascii="Arial" w:hAnsi="Arial" w:cs="Arial"/>
          <w:b/>
        </w:rPr>
        <w:t>09</w:t>
      </w:r>
      <w:r w:rsidR="00020DDA" w:rsidRPr="00FF3F17">
        <w:rPr>
          <w:rFonts w:ascii="Arial" w:hAnsi="Arial" w:cs="Arial"/>
          <w:b/>
        </w:rPr>
        <w:t>:00.</w:t>
      </w:r>
      <w:bookmarkEnd w:id="228"/>
      <w:bookmarkEnd w:id="229"/>
      <w:bookmarkEnd w:id="230"/>
      <w:bookmarkEnd w:id="231"/>
    </w:p>
    <w:p w14:paraId="2CEBFFD0" w14:textId="77777777" w:rsidR="00DE5B68" w:rsidRPr="00FF3F17" w:rsidRDefault="00DE5B68" w:rsidP="005F3F27">
      <w:pPr>
        <w:numPr>
          <w:ilvl w:val="1"/>
          <w:numId w:val="18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lang w:eastAsia="x-none"/>
        </w:rPr>
      </w:pPr>
      <w:r w:rsidRPr="00FF3F17">
        <w:rPr>
          <w:rFonts w:ascii="Arial" w:hAnsi="Arial" w:cs="Arial"/>
          <w:lang w:eastAsia="x-none"/>
        </w:rPr>
        <w:t xml:space="preserve">Wykonawca składa ofertę za pośrednictwem </w:t>
      </w:r>
      <w:r w:rsidRPr="00FF3F17">
        <w:rPr>
          <w:rFonts w:ascii="Arial" w:hAnsi="Arial" w:cs="Arial"/>
          <w:b/>
          <w:i/>
          <w:lang w:eastAsia="x-none"/>
        </w:rPr>
        <w:t xml:space="preserve">Platformy zakupowej </w:t>
      </w:r>
      <w:r w:rsidRPr="00FF3F17">
        <w:rPr>
          <w:rFonts w:ascii="Arial" w:hAnsi="Arial" w:cs="Arial"/>
          <w:lang w:eastAsia="x-none"/>
        </w:rPr>
        <w:t>zgodnie z Instrukcją dla Wykonawców.</w:t>
      </w:r>
    </w:p>
    <w:p w14:paraId="74C1A40E" w14:textId="77777777" w:rsidR="00DE5B68" w:rsidRPr="00FF3F17" w:rsidRDefault="00DE5B68" w:rsidP="005F3F27">
      <w:pPr>
        <w:numPr>
          <w:ilvl w:val="1"/>
          <w:numId w:val="18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lang w:eastAsia="x-none"/>
        </w:rPr>
      </w:pPr>
      <w:r w:rsidRPr="00FF3F17">
        <w:rPr>
          <w:rFonts w:ascii="Arial" w:hAnsi="Arial" w:cs="Arial"/>
          <w:lang w:eastAsia="x-none"/>
        </w:rPr>
        <w:t xml:space="preserve">Zamawiający nie ponosi odpowiedzialności za złożenie oferty w sposób niezgodny z Instrukcją korzystania z </w:t>
      </w:r>
      <w:r w:rsidRPr="00FF3F17">
        <w:rPr>
          <w:rFonts w:ascii="Arial" w:hAnsi="Arial" w:cs="Arial"/>
          <w:b/>
          <w:i/>
        </w:rPr>
        <w:t>Platformy zakupowej.</w:t>
      </w:r>
    </w:p>
    <w:p w14:paraId="43BF9097" w14:textId="77777777" w:rsidR="00B3139A" w:rsidRPr="00FF3F17" w:rsidRDefault="00B3139A" w:rsidP="00CB3095">
      <w:p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</w:p>
    <w:p w14:paraId="271AD317" w14:textId="21BBA828" w:rsidR="00516672" w:rsidRPr="00FF3F17" w:rsidRDefault="00EF0C16" w:rsidP="008B14F7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32" w:name="_Toc4051114"/>
      <w:r w:rsidRPr="00FF3F17">
        <w:rPr>
          <w:rFonts w:ascii="Arial" w:hAnsi="Arial" w:cs="Arial"/>
          <w:b/>
          <w:lang w:eastAsia="pl-PL"/>
        </w:rPr>
        <w:t>Miejsce i t</w:t>
      </w:r>
      <w:r w:rsidR="005428FA" w:rsidRPr="00FF3F17">
        <w:rPr>
          <w:rFonts w:ascii="Arial" w:hAnsi="Arial" w:cs="Arial"/>
          <w:b/>
          <w:lang w:eastAsia="pl-PL"/>
        </w:rPr>
        <w:t>ermin otwarcia ofert.</w:t>
      </w:r>
      <w:bookmarkEnd w:id="232"/>
    </w:p>
    <w:p w14:paraId="4B20D1DA" w14:textId="37AA4C35" w:rsidR="005428FA" w:rsidRPr="00FF3F17" w:rsidRDefault="005428FA" w:rsidP="008B14F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33" w:name="_Toc458673798"/>
      <w:bookmarkStart w:id="234" w:name="_Toc508002621"/>
      <w:bookmarkStart w:id="235" w:name="_Toc508003306"/>
      <w:bookmarkStart w:id="236" w:name="_Toc4051115"/>
      <w:r w:rsidRPr="00FF3F17">
        <w:rPr>
          <w:rFonts w:ascii="Arial" w:hAnsi="Arial" w:cs="Arial"/>
          <w:lang w:val="x-none" w:eastAsia="x-none"/>
        </w:rPr>
        <w:t xml:space="preserve">Otwarcie ofert nastąpi w siedzibie Zamawiającego </w:t>
      </w:r>
      <w:r w:rsidR="00020DDA" w:rsidRPr="00FF3F17">
        <w:rPr>
          <w:rFonts w:ascii="Arial" w:hAnsi="Arial" w:cs="Arial"/>
          <w:lang w:eastAsia="x-none"/>
        </w:rPr>
        <w:t xml:space="preserve">w pokoju nr </w:t>
      </w:r>
      <w:r w:rsidR="00A83199" w:rsidRPr="00FF3F17">
        <w:rPr>
          <w:rFonts w:ascii="Arial" w:hAnsi="Arial" w:cs="Arial"/>
          <w:lang w:eastAsia="x-none"/>
        </w:rPr>
        <w:t>8</w:t>
      </w:r>
      <w:r w:rsidR="00020DDA" w:rsidRPr="00FF3F17">
        <w:rPr>
          <w:rFonts w:ascii="Arial" w:hAnsi="Arial" w:cs="Arial"/>
          <w:lang w:eastAsia="x-none"/>
        </w:rPr>
        <w:t xml:space="preserve"> (budynek D) </w:t>
      </w:r>
      <w:r w:rsidR="00516672" w:rsidRPr="00FF3F17">
        <w:rPr>
          <w:rFonts w:ascii="Arial" w:hAnsi="Arial" w:cs="Arial"/>
          <w:lang w:eastAsia="x-none"/>
        </w:rPr>
        <w:t xml:space="preserve">przy </w:t>
      </w:r>
      <w:r w:rsidR="00020DDA" w:rsidRPr="00FF3F17">
        <w:rPr>
          <w:rFonts w:ascii="Arial" w:hAnsi="Arial" w:cs="Arial"/>
          <w:lang w:eastAsia="x-none"/>
        </w:rPr>
        <w:br/>
      </w:r>
      <w:r w:rsidR="00516672" w:rsidRPr="00FF3F17">
        <w:rPr>
          <w:rFonts w:ascii="Arial" w:hAnsi="Arial" w:cs="Arial"/>
          <w:lang w:eastAsia="x-none"/>
        </w:rPr>
        <w:t>ul. Elizy Orzeszkowej 1 w Słupsku</w:t>
      </w:r>
      <w:r w:rsidR="00DE5B68" w:rsidRPr="00FF3F17">
        <w:rPr>
          <w:rFonts w:ascii="Arial" w:hAnsi="Arial" w:cs="Arial"/>
          <w:lang w:eastAsia="x-none"/>
        </w:rPr>
        <w:t xml:space="preserve">, za pomocą </w:t>
      </w:r>
      <w:r w:rsidR="00DE5B68" w:rsidRPr="00FF3F17">
        <w:rPr>
          <w:rFonts w:ascii="Arial" w:hAnsi="Arial" w:cs="Arial"/>
          <w:b/>
          <w:i/>
          <w:lang w:eastAsia="x-none"/>
        </w:rPr>
        <w:t>Platformy zakupowej</w:t>
      </w:r>
      <w:r w:rsidR="00020DDA" w:rsidRPr="00FF3F17">
        <w:rPr>
          <w:rFonts w:ascii="Arial" w:hAnsi="Arial" w:cs="Arial"/>
        </w:rPr>
        <w:t xml:space="preserve"> </w:t>
      </w:r>
      <w:r w:rsidR="00020DDA" w:rsidRPr="00FF3F17">
        <w:rPr>
          <w:rFonts w:ascii="Arial" w:hAnsi="Arial" w:cs="Arial"/>
          <w:b/>
        </w:rPr>
        <w:t xml:space="preserve">- </w:t>
      </w:r>
      <w:r w:rsidR="00020DDA" w:rsidRPr="00FF3F17">
        <w:rPr>
          <w:rFonts w:ascii="Arial" w:hAnsi="Arial" w:cs="Arial"/>
          <w:b/>
          <w:lang w:eastAsia="pl-PL"/>
        </w:rPr>
        <w:t xml:space="preserve">w dniu </w:t>
      </w:r>
      <w:r w:rsidR="00D359B8">
        <w:rPr>
          <w:rFonts w:ascii="Arial" w:hAnsi="Arial" w:cs="Arial"/>
          <w:b/>
          <w:lang w:eastAsia="pl-PL"/>
        </w:rPr>
        <w:t>1</w:t>
      </w:r>
      <w:r w:rsidR="00EC348F">
        <w:rPr>
          <w:rFonts w:ascii="Arial" w:hAnsi="Arial" w:cs="Arial"/>
          <w:b/>
          <w:lang w:eastAsia="pl-PL"/>
        </w:rPr>
        <w:t>0</w:t>
      </w:r>
      <w:r w:rsidR="007B5A6A">
        <w:rPr>
          <w:rFonts w:ascii="Arial" w:hAnsi="Arial" w:cs="Arial"/>
          <w:b/>
          <w:lang w:eastAsia="pl-PL"/>
        </w:rPr>
        <w:t>.</w:t>
      </w:r>
      <w:r w:rsidR="00EC348F">
        <w:rPr>
          <w:rFonts w:ascii="Arial" w:hAnsi="Arial" w:cs="Arial"/>
          <w:b/>
          <w:lang w:eastAsia="pl-PL"/>
        </w:rPr>
        <w:t>10</w:t>
      </w:r>
      <w:r w:rsidR="00013377" w:rsidRPr="00FF3F17">
        <w:rPr>
          <w:rFonts w:ascii="Arial" w:hAnsi="Arial" w:cs="Arial"/>
          <w:b/>
          <w:lang w:eastAsia="pl-PL"/>
        </w:rPr>
        <w:t>.2022</w:t>
      </w:r>
      <w:r w:rsidR="007032AC" w:rsidRPr="00FF3F17">
        <w:rPr>
          <w:rFonts w:ascii="Arial" w:hAnsi="Arial" w:cs="Arial"/>
          <w:b/>
          <w:lang w:eastAsia="pl-PL"/>
        </w:rPr>
        <w:t xml:space="preserve"> r. </w:t>
      </w:r>
      <w:r w:rsidR="001732CD" w:rsidRPr="00FF3F17">
        <w:rPr>
          <w:rFonts w:ascii="Arial" w:hAnsi="Arial" w:cs="Arial"/>
          <w:b/>
          <w:lang w:eastAsia="pl-PL"/>
        </w:rPr>
        <w:t xml:space="preserve">o godz. </w:t>
      </w:r>
      <w:r w:rsidR="00013377" w:rsidRPr="00FF3F17">
        <w:rPr>
          <w:rFonts w:ascii="Arial" w:hAnsi="Arial" w:cs="Arial"/>
          <w:b/>
          <w:lang w:eastAsia="pl-PL"/>
        </w:rPr>
        <w:t>09</w:t>
      </w:r>
      <w:r w:rsidR="001732CD" w:rsidRPr="00FF3F17">
        <w:rPr>
          <w:rFonts w:ascii="Arial" w:hAnsi="Arial" w:cs="Arial"/>
          <w:b/>
          <w:lang w:eastAsia="pl-PL"/>
        </w:rPr>
        <w:t>:0</w:t>
      </w:r>
      <w:r w:rsidR="00020DDA" w:rsidRPr="00FF3F17">
        <w:rPr>
          <w:rFonts w:ascii="Arial" w:hAnsi="Arial" w:cs="Arial"/>
          <w:b/>
          <w:lang w:eastAsia="pl-PL"/>
        </w:rPr>
        <w:t>5.</w:t>
      </w:r>
      <w:bookmarkEnd w:id="233"/>
      <w:bookmarkEnd w:id="234"/>
      <w:bookmarkEnd w:id="235"/>
      <w:bookmarkEnd w:id="236"/>
    </w:p>
    <w:p w14:paraId="451F7063" w14:textId="77777777" w:rsidR="00516672" w:rsidRPr="00FF3F17" w:rsidRDefault="00351501" w:rsidP="008B14F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lang w:eastAsia="x-none"/>
        </w:rPr>
      </w:pPr>
      <w:bookmarkStart w:id="237" w:name="_Toc458673799"/>
      <w:bookmarkStart w:id="238" w:name="_Toc508002622"/>
      <w:bookmarkStart w:id="239" w:name="_Toc508003307"/>
      <w:bookmarkStart w:id="240" w:name="_Toc4051116"/>
      <w:r w:rsidRPr="00FF3F17">
        <w:rPr>
          <w:rFonts w:ascii="Arial" w:hAnsi="Arial" w:cs="Arial"/>
          <w:lang w:eastAsia="x-none"/>
        </w:rPr>
        <w:t>Tryb otwarcia ofert:</w:t>
      </w:r>
      <w:bookmarkEnd w:id="237"/>
      <w:bookmarkEnd w:id="238"/>
      <w:bookmarkEnd w:id="239"/>
      <w:bookmarkEnd w:id="240"/>
    </w:p>
    <w:p w14:paraId="622757C9" w14:textId="77777777" w:rsidR="00516672" w:rsidRPr="00FF3F17" w:rsidRDefault="00516672" w:rsidP="00013377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1843"/>
        <w:jc w:val="both"/>
        <w:outlineLvl w:val="0"/>
        <w:rPr>
          <w:rFonts w:ascii="Arial" w:hAnsi="Arial" w:cs="Arial"/>
          <w:lang w:eastAsia="x-none"/>
        </w:rPr>
      </w:pPr>
      <w:bookmarkStart w:id="241" w:name="_Toc458673800"/>
      <w:bookmarkStart w:id="242" w:name="_Toc508002623"/>
      <w:bookmarkStart w:id="243" w:name="_Toc508003308"/>
      <w:bookmarkStart w:id="244" w:name="_Toc4051117"/>
      <w:r w:rsidRPr="00FF3F17">
        <w:rPr>
          <w:rFonts w:ascii="Arial" w:hAnsi="Arial" w:cs="Arial"/>
          <w:lang w:eastAsia="x-none"/>
        </w:rPr>
        <w:t>otwarcie ofert jest jawne,</w:t>
      </w:r>
      <w:bookmarkEnd w:id="241"/>
      <w:bookmarkEnd w:id="242"/>
      <w:bookmarkEnd w:id="243"/>
      <w:bookmarkEnd w:id="244"/>
    </w:p>
    <w:p w14:paraId="1A5FA159" w14:textId="77777777" w:rsidR="00516672" w:rsidRPr="00FF3F17" w:rsidRDefault="00516672" w:rsidP="00013377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993" w:hanging="993"/>
        <w:jc w:val="both"/>
        <w:outlineLvl w:val="0"/>
        <w:rPr>
          <w:rFonts w:ascii="Arial" w:hAnsi="Arial" w:cs="Arial"/>
          <w:lang w:eastAsia="x-none"/>
        </w:rPr>
      </w:pPr>
      <w:bookmarkStart w:id="245" w:name="_Toc458673801"/>
      <w:bookmarkStart w:id="246" w:name="_Toc508002624"/>
      <w:bookmarkStart w:id="247" w:name="_Toc508003309"/>
      <w:bookmarkStart w:id="248" w:name="_Toc4051118"/>
      <w:r w:rsidRPr="00FF3F17">
        <w:rPr>
          <w:rFonts w:ascii="Arial" w:hAnsi="Arial" w:cs="Arial"/>
          <w:lang w:eastAsia="x-none"/>
        </w:rPr>
        <w:t xml:space="preserve">podczas otwarcia ofert </w:t>
      </w:r>
      <w:r w:rsidR="00C9775B" w:rsidRPr="00FF3F17">
        <w:rPr>
          <w:rFonts w:ascii="Arial" w:hAnsi="Arial" w:cs="Arial"/>
          <w:lang w:eastAsia="x-none"/>
        </w:rPr>
        <w:t>Z</w:t>
      </w:r>
      <w:r w:rsidRPr="00FF3F17">
        <w:rPr>
          <w:rFonts w:ascii="Arial" w:hAnsi="Arial" w:cs="Arial"/>
          <w:lang w:eastAsia="x-none"/>
        </w:rPr>
        <w:t>amawiający poda:</w:t>
      </w:r>
      <w:bookmarkEnd w:id="245"/>
      <w:bookmarkEnd w:id="246"/>
      <w:bookmarkEnd w:id="247"/>
      <w:bookmarkEnd w:id="248"/>
    </w:p>
    <w:p w14:paraId="61BD9950" w14:textId="77777777" w:rsidR="00516672" w:rsidRPr="00FF3F17" w:rsidRDefault="00516672" w:rsidP="005F3F27">
      <w:pPr>
        <w:numPr>
          <w:ilvl w:val="2"/>
          <w:numId w:val="14"/>
        </w:numPr>
        <w:suppressAutoHyphens w:val="0"/>
        <w:spacing w:after="120" w:line="240" w:lineRule="auto"/>
        <w:jc w:val="both"/>
        <w:rPr>
          <w:rFonts w:ascii="Arial" w:hAnsi="Arial" w:cs="Arial"/>
          <w:lang w:eastAsia="x-none"/>
        </w:rPr>
      </w:pPr>
      <w:r w:rsidRPr="00FF3F17">
        <w:rPr>
          <w:rFonts w:ascii="Arial" w:hAnsi="Arial" w:cs="Arial"/>
          <w:lang w:eastAsia="x-none"/>
        </w:rPr>
        <w:t>nazwę i adres Wykonawcy</w:t>
      </w:r>
    </w:p>
    <w:p w14:paraId="41AF84EE" w14:textId="47FDF8D8" w:rsidR="00516672" w:rsidRPr="00FF3F17" w:rsidRDefault="00516672" w:rsidP="005F3F27">
      <w:pPr>
        <w:numPr>
          <w:ilvl w:val="2"/>
          <w:numId w:val="14"/>
        </w:numPr>
        <w:tabs>
          <w:tab w:val="num" w:pos="1800"/>
        </w:tabs>
        <w:suppressAutoHyphens w:val="0"/>
        <w:spacing w:after="120" w:line="240" w:lineRule="auto"/>
        <w:jc w:val="both"/>
        <w:rPr>
          <w:rFonts w:ascii="Arial" w:hAnsi="Arial" w:cs="Arial"/>
          <w:lang w:eastAsia="x-none"/>
        </w:rPr>
      </w:pPr>
      <w:r w:rsidRPr="00FF3F17">
        <w:rPr>
          <w:rFonts w:ascii="Arial" w:hAnsi="Arial" w:cs="Arial"/>
          <w:lang w:eastAsia="x-none"/>
        </w:rPr>
        <w:t>informację dotyczącą ceny oferty</w:t>
      </w:r>
      <w:r w:rsidR="00013377" w:rsidRPr="00FF3F17">
        <w:rPr>
          <w:rFonts w:ascii="Arial" w:hAnsi="Arial" w:cs="Arial"/>
          <w:lang w:eastAsia="x-none"/>
        </w:rPr>
        <w:t>.</w:t>
      </w:r>
    </w:p>
    <w:p w14:paraId="4F70F7BA" w14:textId="77777777" w:rsidR="00A83199" w:rsidRPr="00FF3F17" w:rsidRDefault="00A83199" w:rsidP="00CB3095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  <w:lang w:eastAsia="x-none"/>
        </w:rPr>
      </w:pPr>
    </w:p>
    <w:p w14:paraId="3BDC72D6" w14:textId="77777777" w:rsidR="00020DDA" w:rsidRPr="00FF3F17" w:rsidRDefault="00020DDA" w:rsidP="00AF74E3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49" w:name="_Toc4051120"/>
      <w:r w:rsidRPr="00FF3F17">
        <w:rPr>
          <w:rFonts w:ascii="Arial" w:hAnsi="Arial" w:cs="Arial"/>
          <w:b/>
        </w:rPr>
        <w:t>Opis sposobu obliczenia ceny.</w:t>
      </w:r>
      <w:bookmarkEnd w:id="249"/>
    </w:p>
    <w:p w14:paraId="132E5489" w14:textId="77777777" w:rsidR="00020DDA" w:rsidRPr="00FF3F17" w:rsidRDefault="00020DDA" w:rsidP="00AF74E3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50" w:name="_Toc458673804"/>
      <w:bookmarkStart w:id="251" w:name="_Toc508002627"/>
      <w:bookmarkStart w:id="252" w:name="_Toc508003312"/>
      <w:bookmarkStart w:id="253" w:name="_Toc4051121"/>
      <w:r w:rsidRPr="00FF3F17">
        <w:rPr>
          <w:rFonts w:ascii="Arial" w:hAnsi="Arial" w:cs="Arial"/>
        </w:rPr>
        <w:t>Podana w ofercie cena musi być wyrażona w PLN. Cena musi uwzględniać wszystkie wymagania niniejsz</w:t>
      </w:r>
      <w:r w:rsidR="00054336" w:rsidRPr="00FF3F17">
        <w:rPr>
          <w:rFonts w:ascii="Arial" w:hAnsi="Arial" w:cs="Arial"/>
        </w:rPr>
        <w:t>ych</w:t>
      </w:r>
      <w:r w:rsidRPr="00FF3F17">
        <w:rPr>
          <w:rFonts w:ascii="Arial" w:hAnsi="Arial" w:cs="Arial"/>
        </w:rPr>
        <w:t xml:space="preserve"> WZ oraz obejmować wszelkie koszty, jakie poniesie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>ykonawca z tytułu należytej oraz zgodnej z obowiązującymi przepisami realizacji przedmiotu zamówienia.</w:t>
      </w:r>
      <w:bookmarkEnd w:id="250"/>
      <w:bookmarkEnd w:id="251"/>
      <w:bookmarkEnd w:id="252"/>
      <w:bookmarkEnd w:id="253"/>
    </w:p>
    <w:p w14:paraId="736DC89C" w14:textId="77777777" w:rsidR="00020DDA" w:rsidRPr="00FF3F17" w:rsidRDefault="00020DDA" w:rsidP="00AF74E3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254" w:name="_Toc458673805"/>
      <w:bookmarkStart w:id="255" w:name="_Toc508002628"/>
      <w:bookmarkStart w:id="256" w:name="_Toc508003313"/>
      <w:bookmarkStart w:id="257" w:name="_Toc4051122"/>
      <w:r w:rsidRPr="00FF3F17">
        <w:rPr>
          <w:rFonts w:ascii="Arial" w:hAnsi="Arial" w:cs="Arial"/>
        </w:rPr>
        <w:t xml:space="preserve">Ceną oferty jest kwota (wartość brutto) wymieniona w Formularzu Oferty załącznik </w:t>
      </w:r>
      <w:r w:rsidR="003C2029" w:rsidRPr="00FF3F17">
        <w:rPr>
          <w:rFonts w:ascii="Arial" w:hAnsi="Arial" w:cs="Arial"/>
        </w:rPr>
        <w:br/>
      </w:r>
      <w:r w:rsidRPr="00FF3F17">
        <w:rPr>
          <w:rFonts w:ascii="Arial" w:hAnsi="Arial" w:cs="Arial"/>
        </w:rPr>
        <w:t>nr 1.</w:t>
      </w:r>
      <w:bookmarkEnd w:id="254"/>
      <w:bookmarkEnd w:id="255"/>
      <w:bookmarkEnd w:id="256"/>
      <w:bookmarkEnd w:id="257"/>
      <w:r w:rsidRPr="00FF3F17">
        <w:rPr>
          <w:rFonts w:ascii="Arial" w:hAnsi="Arial" w:cs="Arial"/>
        </w:rPr>
        <w:t xml:space="preserve">   </w:t>
      </w:r>
    </w:p>
    <w:p w14:paraId="55B5F564" w14:textId="77777777" w:rsidR="00054336" w:rsidRPr="00FF3F17" w:rsidRDefault="00020DDA" w:rsidP="00AF74E3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258" w:name="_Toc458673806"/>
      <w:bookmarkStart w:id="259" w:name="_Toc508002629"/>
      <w:bookmarkStart w:id="260" w:name="_Toc508003314"/>
      <w:bookmarkStart w:id="261" w:name="_Toc4051123"/>
      <w:r w:rsidRPr="00FF3F17">
        <w:rPr>
          <w:rFonts w:ascii="Arial" w:hAnsi="Arial" w:cs="Arial"/>
        </w:rPr>
        <w:t>Sposób zapłaty i rozliczenia za realizację niniejszego zamówienia, określone zostały we Wzorze Umowy w części II niniejsz</w:t>
      </w:r>
      <w:r w:rsidR="00054336" w:rsidRPr="00FF3F17">
        <w:rPr>
          <w:rFonts w:ascii="Arial" w:hAnsi="Arial" w:cs="Arial"/>
        </w:rPr>
        <w:t>ych</w:t>
      </w:r>
      <w:r w:rsidRPr="00FF3F17">
        <w:rPr>
          <w:rFonts w:ascii="Arial" w:hAnsi="Arial" w:cs="Arial"/>
        </w:rPr>
        <w:t xml:space="preserve"> WZ.</w:t>
      </w:r>
      <w:bookmarkEnd w:id="258"/>
      <w:bookmarkEnd w:id="259"/>
      <w:bookmarkEnd w:id="260"/>
      <w:bookmarkEnd w:id="261"/>
    </w:p>
    <w:p w14:paraId="4093ECBF" w14:textId="77777777" w:rsidR="00970B5B" w:rsidRPr="00FF3F17" w:rsidRDefault="00020DDA" w:rsidP="00AF74E3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62" w:name="_Toc458673807"/>
      <w:bookmarkStart w:id="263" w:name="_Toc508002630"/>
      <w:bookmarkStart w:id="264" w:name="_Toc508003315"/>
      <w:bookmarkStart w:id="265" w:name="_Toc4051124"/>
      <w:r w:rsidRPr="00FF3F17">
        <w:rPr>
          <w:rFonts w:ascii="Arial" w:hAnsi="Arial" w:cs="Arial"/>
        </w:rPr>
        <w:t xml:space="preserve">Jeżeli złożono ofertę, której wybór prowadziłby do powstania u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 xml:space="preserve">amawiającego obowiązku podatkowego zgodnie z przepisami o podatku od towarów i usług,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 xml:space="preserve">amawiającego, czy wybór oferty będzie </w:t>
      </w:r>
      <w:r w:rsidRPr="00FF3F17">
        <w:rPr>
          <w:rFonts w:ascii="Arial" w:hAnsi="Arial" w:cs="Arial"/>
        </w:rPr>
        <w:lastRenderedPageBreak/>
        <w:t xml:space="preserve">prowadzić do powstania u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>amawiającego obowiązku podatkowego, wskazując nazwę (rodzaj) towaru lub usługi, których dostawa lub świadczenie będzie prowadzić do jego powstania, oraz wskazując ich wartość bez kwoty podatku.</w:t>
      </w:r>
      <w:bookmarkEnd w:id="262"/>
      <w:bookmarkEnd w:id="263"/>
      <w:bookmarkEnd w:id="264"/>
      <w:bookmarkEnd w:id="265"/>
    </w:p>
    <w:p w14:paraId="05EE390D" w14:textId="77777777" w:rsidR="00C65095" w:rsidRPr="00FF3F17" w:rsidRDefault="00C65095" w:rsidP="00CB3095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  <w:b/>
        </w:rPr>
      </w:pPr>
    </w:p>
    <w:p w14:paraId="1F0F5D26" w14:textId="77777777" w:rsidR="00054336" w:rsidRPr="00FF3F17" w:rsidRDefault="00054336" w:rsidP="00AB4997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66" w:name="_Toc4051125"/>
      <w:r w:rsidRPr="00FF3F17">
        <w:rPr>
          <w:rFonts w:ascii="Arial" w:hAnsi="Arial" w:cs="Arial"/>
          <w:b/>
        </w:rPr>
        <w:t xml:space="preserve">Opis kryteriów, którymi </w:t>
      </w:r>
      <w:r w:rsidR="00C9775B" w:rsidRPr="00FF3F17">
        <w:rPr>
          <w:rFonts w:ascii="Arial" w:hAnsi="Arial" w:cs="Arial"/>
          <w:b/>
        </w:rPr>
        <w:t>Z</w:t>
      </w:r>
      <w:r w:rsidRPr="00FF3F17">
        <w:rPr>
          <w:rFonts w:ascii="Arial" w:hAnsi="Arial" w:cs="Arial"/>
          <w:b/>
        </w:rPr>
        <w:t>amawiający będzie się kierował przy wyborze oferty wraz z podaniem ich znaczenia</w:t>
      </w:r>
      <w:bookmarkEnd w:id="266"/>
      <w:r w:rsidRPr="00FF3F17">
        <w:rPr>
          <w:rFonts w:ascii="Arial" w:hAnsi="Arial" w:cs="Arial"/>
          <w:b/>
        </w:rPr>
        <w:t xml:space="preserve"> </w:t>
      </w:r>
    </w:p>
    <w:p w14:paraId="2B7541D7" w14:textId="77777777" w:rsidR="00054336" w:rsidRPr="00FF3F17" w:rsidRDefault="00054336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67" w:name="_Toc458673809"/>
      <w:bookmarkStart w:id="268" w:name="_Toc508002632"/>
      <w:bookmarkStart w:id="269" w:name="_Toc508003317"/>
      <w:bookmarkStart w:id="270" w:name="_Toc4051126"/>
      <w:r w:rsidRPr="00FF3F17">
        <w:rPr>
          <w:rFonts w:ascii="Arial" w:hAnsi="Arial" w:cs="Arial"/>
        </w:rPr>
        <w:t xml:space="preserve">Przy wyborze i ocenie ofert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>amawiający będzie kierować się kryterium: najniższa cena.</w:t>
      </w:r>
      <w:bookmarkEnd w:id="267"/>
      <w:bookmarkEnd w:id="268"/>
      <w:bookmarkEnd w:id="269"/>
      <w:bookmarkEnd w:id="270"/>
    </w:p>
    <w:p w14:paraId="4C6B9013" w14:textId="77777777" w:rsidR="00054336" w:rsidRPr="00FF3F17" w:rsidRDefault="00054336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271" w:name="_Toc458673810"/>
      <w:bookmarkStart w:id="272" w:name="_Toc508002633"/>
      <w:bookmarkStart w:id="273" w:name="_Toc508003318"/>
      <w:bookmarkStart w:id="274" w:name="_Toc4051127"/>
      <w:r w:rsidRPr="00FF3F17">
        <w:rPr>
          <w:rFonts w:ascii="Arial" w:hAnsi="Arial" w:cs="Arial"/>
        </w:rPr>
        <w:t xml:space="preserve">Zamawiający udzieli zamówienia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>ykonawcy, którego oferta spełnia łącznie następujące warunki:</w:t>
      </w:r>
      <w:bookmarkEnd w:id="271"/>
      <w:bookmarkEnd w:id="272"/>
      <w:bookmarkEnd w:id="273"/>
      <w:bookmarkEnd w:id="274"/>
    </w:p>
    <w:p w14:paraId="558300DE" w14:textId="77777777" w:rsidR="00054336" w:rsidRPr="00FF3F17" w:rsidRDefault="00054336" w:rsidP="005F3F27">
      <w:pPr>
        <w:numPr>
          <w:ilvl w:val="0"/>
          <w:numId w:val="20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Odpowiada wszystkim wymaganiom zawartym w WZ.</w:t>
      </w:r>
    </w:p>
    <w:p w14:paraId="1DC527EE" w14:textId="77777777" w:rsidR="00054336" w:rsidRPr="00FF3F17" w:rsidRDefault="00054336" w:rsidP="005F3F27">
      <w:pPr>
        <w:numPr>
          <w:ilvl w:val="0"/>
          <w:numId w:val="20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Zawiera najniższą cenę.</w:t>
      </w:r>
    </w:p>
    <w:p w14:paraId="2F99A2CA" w14:textId="77777777" w:rsidR="00054336" w:rsidRPr="00FF3F17" w:rsidRDefault="00054336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275" w:name="_Toc458673811"/>
      <w:bookmarkStart w:id="276" w:name="_Toc508002634"/>
      <w:bookmarkStart w:id="277" w:name="_Toc508003319"/>
      <w:bookmarkStart w:id="278" w:name="_Toc4051128"/>
      <w:r w:rsidRPr="00FF3F17">
        <w:rPr>
          <w:rFonts w:ascii="Arial" w:hAnsi="Arial" w:cs="Arial"/>
        </w:rPr>
        <w:t xml:space="preserve">Jeżeli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 xml:space="preserve">amawiający nie może dokonać wyboru oferty najkorzystniejszej ze względu na to, że zostały złożone oferty o takiej samej cenie, Zamawiający wezwie Wykonawców, którzy złożyli te oferty, do złożenia w terminie określonym przez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>amawiającego ofert dodatkowych.</w:t>
      </w:r>
      <w:bookmarkEnd w:id="275"/>
      <w:bookmarkEnd w:id="276"/>
      <w:bookmarkEnd w:id="277"/>
      <w:bookmarkEnd w:id="278"/>
    </w:p>
    <w:p w14:paraId="3406E43E" w14:textId="77777777" w:rsidR="00054336" w:rsidRPr="00FF3F17" w:rsidRDefault="00054336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279" w:name="_Toc458673812"/>
      <w:bookmarkStart w:id="280" w:name="_Toc508002635"/>
      <w:bookmarkStart w:id="281" w:name="_Toc508003320"/>
      <w:bookmarkStart w:id="282" w:name="_Toc4051129"/>
      <w:r w:rsidRPr="00FF3F17">
        <w:rPr>
          <w:rFonts w:ascii="Arial" w:hAnsi="Arial" w:cs="Arial"/>
        </w:rPr>
        <w:t>Wykonawcy, składając oferty dodatkowe, nie mogą zaoferować cen wyższych niż zaoferowane w złożonych ofertach.</w:t>
      </w:r>
      <w:bookmarkEnd w:id="279"/>
      <w:bookmarkEnd w:id="280"/>
      <w:bookmarkEnd w:id="281"/>
      <w:bookmarkEnd w:id="282"/>
    </w:p>
    <w:p w14:paraId="076EF598" w14:textId="77777777" w:rsidR="00054336" w:rsidRPr="00FF3F17" w:rsidRDefault="007032AC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283" w:name="_Toc458673813"/>
      <w:bookmarkStart w:id="284" w:name="_Toc508002636"/>
      <w:bookmarkStart w:id="285" w:name="_Toc508003321"/>
      <w:bookmarkStart w:id="286" w:name="_Toc4051130"/>
      <w:r w:rsidRPr="00FF3F17">
        <w:rPr>
          <w:rFonts w:ascii="Arial" w:hAnsi="Arial" w:cs="Arial"/>
        </w:rPr>
        <w:t>Zamawiający zastrzega sobie prawo do swobodnego wyboru oferty.</w:t>
      </w:r>
      <w:bookmarkEnd w:id="283"/>
      <w:bookmarkEnd w:id="284"/>
      <w:bookmarkEnd w:id="285"/>
      <w:bookmarkEnd w:id="286"/>
    </w:p>
    <w:p w14:paraId="46D07E3E" w14:textId="77777777" w:rsidR="00AE52DF" w:rsidRPr="00FF3F17" w:rsidRDefault="00AE52DF" w:rsidP="00CB3095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</w:rPr>
      </w:pPr>
    </w:p>
    <w:p w14:paraId="4787E8F0" w14:textId="77777777" w:rsidR="00D95883" w:rsidRPr="00FF3F17" w:rsidRDefault="00D95883" w:rsidP="00AB4997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87" w:name="_Toc4051131"/>
      <w:bookmarkStart w:id="288" w:name="_Toc405450011"/>
      <w:r w:rsidRPr="00FF3F17">
        <w:rPr>
          <w:rFonts w:ascii="Arial" w:hAnsi="Arial" w:cs="Arial"/>
          <w:b/>
        </w:rPr>
        <w:t>Badanie ofert</w:t>
      </w:r>
      <w:r w:rsidR="0070158D" w:rsidRPr="00FF3F17">
        <w:rPr>
          <w:rFonts w:ascii="Arial" w:hAnsi="Arial" w:cs="Arial"/>
          <w:b/>
        </w:rPr>
        <w:t xml:space="preserve"> oraz wybór oferty najkorzystniejszej</w:t>
      </w:r>
      <w:bookmarkEnd w:id="287"/>
    </w:p>
    <w:p w14:paraId="440025EA" w14:textId="77777777" w:rsidR="00D95883" w:rsidRPr="00FF3F17" w:rsidRDefault="00D95883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289" w:name="_Toc458673815"/>
      <w:bookmarkStart w:id="290" w:name="_Toc508002638"/>
      <w:bookmarkStart w:id="291" w:name="_Toc508003323"/>
      <w:bookmarkStart w:id="292" w:name="_Toc4051132"/>
      <w:r w:rsidRPr="00FF3F17">
        <w:rPr>
          <w:rFonts w:ascii="Arial" w:hAnsi="Arial" w:cs="Arial"/>
        </w:rPr>
        <w:t xml:space="preserve">W toku badania i oceny ofert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 xml:space="preserve">amawiający może żądać od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>ykonawców wyjaśnień dotyczących treści złożonych ofert.</w:t>
      </w:r>
      <w:bookmarkEnd w:id="289"/>
      <w:bookmarkEnd w:id="290"/>
      <w:bookmarkEnd w:id="291"/>
      <w:bookmarkEnd w:id="292"/>
    </w:p>
    <w:p w14:paraId="54BB5CF8" w14:textId="77777777" w:rsidR="007032AC" w:rsidRPr="00FF3F17" w:rsidRDefault="00D95883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293" w:name="_Toc458673816"/>
      <w:bookmarkStart w:id="294" w:name="_Toc508002639"/>
      <w:bookmarkStart w:id="295" w:name="_Toc508003324"/>
      <w:bookmarkStart w:id="296" w:name="_Toc4051133"/>
      <w:r w:rsidRPr="00FF3F17">
        <w:rPr>
          <w:rFonts w:ascii="Arial" w:hAnsi="Arial" w:cs="Arial"/>
        </w:rPr>
        <w:t>Zamawiający poprawia w ofercie:</w:t>
      </w:r>
      <w:bookmarkEnd w:id="293"/>
      <w:bookmarkEnd w:id="294"/>
      <w:bookmarkEnd w:id="295"/>
      <w:bookmarkEnd w:id="296"/>
    </w:p>
    <w:p w14:paraId="32EA8391" w14:textId="77777777" w:rsidR="00D95883" w:rsidRPr="00FF3F17" w:rsidRDefault="00D95883" w:rsidP="00013377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993" w:hanging="880"/>
        <w:jc w:val="both"/>
        <w:outlineLvl w:val="0"/>
        <w:rPr>
          <w:rFonts w:ascii="Arial" w:hAnsi="Arial" w:cs="Arial"/>
        </w:rPr>
      </w:pPr>
      <w:bookmarkStart w:id="297" w:name="_Toc458673817"/>
      <w:bookmarkStart w:id="298" w:name="_Toc508002640"/>
      <w:bookmarkStart w:id="299" w:name="_Toc508003325"/>
      <w:bookmarkStart w:id="300" w:name="_Toc4051134"/>
      <w:r w:rsidRPr="00FF3F17">
        <w:rPr>
          <w:rFonts w:ascii="Arial" w:hAnsi="Arial" w:cs="Arial"/>
        </w:rPr>
        <w:t>oczywiste omyłki pisarskie - przez oczywistą omyłkę pisarską należy rozumieć widocznie mylną pisownię wyrazu, ewidentny błąd gramatyczny, niezamierzone opuszczenie wyrazu lub jego części itp.</w:t>
      </w:r>
      <w:bookmarkEnd w:id="297"/>
      <w:bookmarkEnd w:id="298"/>
      <w:bookmarkEnd w:id="299"/>
      <w:bookmarkEnd w:id="300"/>
    </w:p>
    <w:p w14:paraId="69C6139C" w14:textId="77777777" w:rsidR="00343788" w:rsidRPr="00FF3F17" w:rsidRDefault="00D95883" w:rsidP="00935974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993" w:hanging="880"/>
        <w:jc w:val="both"/>
        <w:outlineLvl w:val="0"/>
        <w:rPr>
          <w:rFonts w:ascii="Arial" w:hAnsi="Arial" w:cs="Arial"/>
        </w:rPr>
      </w:pPr>
      <w:bookmarkStart w:id="301" w:name="_Toc458673818"/>
      <w:bookmarkStart w:id="302" w:name="_Toc508002641"/>
      <w:bookmarkStart w:id="303" w:name="_Toc508003326"/>
      <w:bookmarkStart w:id="304" w:name="_Toc4051135"/>
      <w:r w:rsidRPr="00FF3F17">
        <w:rPr>
          <w:rFonts w:ascii="Arial" w:hAnsi="Arial" w:cs="Arial"/>
        </w:rPr>
        <w:t>oczywiste omyłki rachunkowe, z uwzględnieniem konsekwencji rachunkowych dokonanych poprawek,</w:t>
      </w:r>
      <w:bookmarkEnd w:id="301"/>
      <w:bookmarkEnd w:id="302"/>
      <w:bookmarkEnd w:id="303"/>
      <w:bookmarkEnd w:id="304"/>
      <w:r w:rsidRPr="00FF3F17">
        <w:rPr>
          <w:rFonts w:ascii="Arial" w:hAnsi="Arial" w:cs="Arial"/>
        </w:rPr>
        <w:t xml:space="preserve"> </w:t>
      </w:r>
    </w:p>
    <w:p w14:paraId="6EEB41E1" w14:textId="1A661131" w:rsidR="00343788" w:rsidRPr="00FF3F17" w:rsidRDefault="00343788" w:rsidP="00935974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993" w:hanging="880"/>
        <w:jc w:val="both"/>
        <w:outlineLvl w:val="0"/>
        <w:rPr>
          <w:rFonts w:ascii="Arial" w:hAnsi="Arial" w:cs="Arial"/>
        </w:rPr>
      </w:pPr>
      <w:bookmarkStart w:id="305" w:name="_Toc508002642"/>
      <w:bookmarkStart w:id="306" w:name="_Toc508003327"/>
      <w:bookmarkStart w:id="307" w:name="_Toc4051136"/>
      <w:r w:rsidRPr="00FF3F17">
        <w:rPr>
          <w:rFonts w:ascii="Arial" w:hAnsi="Arial" w:cs="Arial"/>
        </w:rPr>
        <w:t>inne omyłki polegające na niezgodności oferty z warunk</w:t>
      </w:r>
      <w:r w:rsidR="00935974" w:rsidRPr="00FF3F17">
        <w:rPr>
          <w:rFonts w:ascii="Arial" w:hAnsi="Arial" w:cs="Arial"/>
        </w:rPr>
        <w:t>ami</w:t>
      </w:r>
      <w:r w:rsidRPr="00FF3F17">
        <w:rPr>
          <w:rFonts w:ascii="Arial" w:hAnsi="Arial" w:cs="Arial"/>
        </w:rPr>
        <w:t xml:space="preserve"> zamówienia, niepowodujące istotnych zmian w treści oferty</w:t>
      </w:r>
      <w:bookmarkEnd w:id="305"/>
      <w:bookmarkEnd w:id="306"/>
      <w:bookmarkEnd w:id="307"/>
    </w:p>
    <w:p w14:paraId="524B3864" w14:textId="3A166ADB" w:rsidR="00D95883" w:rsidRPr="00FF3F17" w:rsidRDefault="00D95883" w:rsidP="00AB4997">
      <w:pPr>
        <w:shd w:val="clear" w:color="auto" w:fill="FFFFFF"/>
        <w:suppressAutoHyphens w:val="0"/>
        <w:spacing w:after="120" w:line="240" w:lineRule="auto"/>
        <w:ind w:left="113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 xml:space="preserve">niezwłocznie zawiadamiając o tym </w:t>
      </w:r>
      <w:r w:rsidR="004C460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>ykonawcę, którego oferta została poprawiona.</w:t>
      </w:r>
    </w:p>
    <w:p w14:paraId="2ABF44A6" w14:textId="77777777" w:rsidR="0078403E" w:rsidRPr="00FF3F17" w:rsidRDefault="00D95883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08" w:name="_Toc458673820"/>
      <w:bookmarkStart w:id="309" w:name="_Toc508002643"/>
      <w:bookmarkStart w:id="310" w:name="_Toc508003328"/>
      <w:bookmarkStart w:id="311" w:name="_Toc4051137"/>
      <w:r w:rsidRPr="00FF3F17">
        <w:rPr>
          <w:rFonts w:ascii="Arial" w:hAnsi="Arial" w:cs="Arial"/>
        </w:rPr>
        <w:t>Uzupełnienie oferty:</w:t>
      </w:r>
      <w:bookmarkEnd w:id="308"/>
      <w:bookmarkEnd w:id="309"/>
      <w:bookmarkEnd w:id="310"/>
      <w:bookmarkEnd w:id="311"/>
    </w:p>
    <w:p w14:paraId="06B95280" w14:textId="77777777" w:rsidR="00D95883" w:rsidRPr="00FF3F17" w:rsidRDefault="00D95883" w:rsidP="00AB4997">
      <w:pPr>
        <w:numPr>
          <w:ilvl w:val="2"/>
          <w:numId w:val="7"/>
        </w:numPr>
        <w:shd w:val="clear" w:color="auto" w:fill="FFFFFF"/>
        <w:tabs>
          <w:tab w:val="clear" w:pos="720"/>
          <w:tab w:val="num" w:pos="1134"/>
        </w:tabs>
        <w:suppressAutoHyphens w:val="0"/>
        <w:spacing w:after="120" w:line="240" w:lineRule="auto"/>
        <w:ind w:left="1134" w:hanging="992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 xml:space="preserve">Zamawiający wezwie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 xml:space="preserve">ykonawców, którzy w określonym terminie nie złożyli wymaganych przez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 xml:space="preserve">amawiającego oświadczeń lub dokumentów, lub którzy nie złożyli pełnomocnictw, albo którzy złożyli wymagane przez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 xml:space="preserve">amawiającego oświadczenia i dokumenty zawierające błędy lub którzy złożyli wadliwe pełnomocnictwa, do ich złożenia w wyznaczonym terminie, chyba, że mimo ich złożenia oferta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>ykonawcy podlega odrzuceniu albo konieczne byłoby unieważnienie postępowania.</w:t>
      </w:r>
    </w:p>
    <w:p w14:paraId="0E9EA2D6" w14:textId="77777777" w:rsidR="00D95883" w:rsidRPr="00FF3F17" w:rsidRDefault="00D95883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12" w:name="_Toc458673821"/>
      <w:bookmarkStart w:id="313" w:name="_Toc508002644"/>
      <w:bookmarkStart w:id="314" w:name="_Toc508003329"/>
      <w:bookmarkStart w:id="315" w:name="_Toc4051138"/>
      <w:r w:rsidRPr="00FF3F17">
        <w:rPr>
          <w:rFonts w:ascii="Arial" w:hAnsi="Arial" w:cs="Arial"/>
        </w:rPr>
        <w:t>Wykluczenie Wykonawcy:</w:t>
      </w:r>
      <w:bookmarkEnd w:id="312"/>
      <w:bookmarkEnd w:id="313"/>
      <w:bookmarkEnd w:id="314"/>
      <w:bookmarkEnd w:id="315"/>
    </w:p>
    <w:p w14:paraId="76D9B744" w14:textId="4AD3BBD8" w:rsidR="00D95883" w:rsidRPr="00FF3F17" w:rsidRDefault="00D95883" w:rsidP="00AB4997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1134" w:hanging="992"/>
        <w:jc w:val="both"/>
        <w:outlineLvl w:val="0"/>
        <w:rPr>
          <w:rFonts w:ascii="Arial" w:hAnsi="Arial" w:cs="Arial"/>
        </w:rPr>
      </w:pPr>
      <w:bookmarkStart w:id="316" w:name="_Toc458673822"/>
      <w:bookmarkStart w:id="317" w:name="_Toc508002645"/>
      <w:bookmarkStart w:id="318" w:name="_Toc508003330"/>
      <w:bookmarkStart w:id="319" w:name="_Toc4051139"/>
      <w:r w:rsidRPr="00FF3F17">
        <w:rPr>
          <w:rFonts w:ascii="Arial" w:hAnsi="Arial" w:cs="Arial"/>
        </w:rPr>
        <w:t xml:space="preserve">Zamawiający wykluczy Wykonawców z postępowania o udzielenie niniejszego zamówienia stosownie do treści </w:t>
      </w:r>
      <w:r w:rsidR="00B40172" w:rsidRPr="00FF3F17">
        <w:rPr>
          <w:rFonts w:ascii="Arial" w:hAnsi="Arial" w:cs="Arial"/>
        </w:rPr>
        <w:t xml:space="preserve">pkt. </w:t>
      </w:r>
      <w:r w:rsidR="00845F87" w:rsidRPr="00FF3F17">
        <w:rPr>
          <w:rFonts w:ascii="Arial" w:hAnsi="Arial" w:cs="Arial"/>
        </w:rPr>
        <w:t>7</w:t>
      </w:r>
      <w:r w:rsidR="00B40172" w:rsidRPr="00FF3F17">
        <w:rPr>
          <w:rFonts w:ascii="Arial" w:hAnsi="Arial" w:cs="Arial"/>
        </w:rPr>
        <w:t xml:space="preserve"> IDW.</w:t>
      </w:r>
      <w:bookmarkEnd w:id="316"/>
      <w:bookmarkEnd w:id="317"/>
      <w:bookmarkEnd w:id="318"/>
      <w:bookmarkEnd w:id="319"/>
    </w:p>
    <w:p w14:paraId="1958AF81" w14:textId="200EA647" w:rsidR="00D95883" w:rsidRPr="00FF3F17" w:rsidRDefault="00D95883" w:rsidP="00AB4997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1134" w:hanging="992"/>
        <w:jc w:val="both"/>
        <w:outlineLvl w:val="0"/>
        <w:rPr>
          <w:rFonts w:ascii="Arial" w:hAnsi="Arial" w:cs="Arial"/>
        </w:rPr>
      </w:pPr>
      <w:bookmarkStart w:id="320" w:name="_Toc458673823"/>
      <w:bookmarkStart w:id="321" w:name="_Toc508002646"/>
      <w:bookmarkStart w:id="322" w:name="_Toc508003331"/>
      <w:bookmarkStart w:id="323" w:name="_Toc4051140"/>
      <w:r w:rsidRPr="00FF3F17">
        <w:rPr>
          <w:rFonts w:ascii="Arial" w:hAnsi="Arial" w:cs="Arial"/>
        </w:rPr>
        <w:t xml:space="preserve">Ofertę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>ykonawcy wykluczonego uznaje się za odrzuconą.</w:t>
      </w:r>
      <w:bookmarkEnd w:id="320"/>
      <w:bookmarkEnd w:id="321"/>
      <w:bookmarkEnd w:id="322"/>
      <w:bookmarkEnd w:id="323"/>
      <w:r w:rsidRPr="00FF3F17">
        <w:rPr>
          <w:rFonts w:ascii="Arial" w:hAnsi="Arial" w:cs="Arial"/>
        </w:rPr>
        <w:t xml:space="preserve"> </w:t>
      </w:r>
    </w:p>
    <w:p w14:paraId="7A51AED1" w14:textId="77777777" w:rsidR="00D95883" w:rsidRPr="00FF3F17" w:rsidRDefault="00D95883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24" w:name="_Toc458673824"/>
      <w:bookmarkStart w:id="325" w:name="_Toc508002647"/>
      <w:bookmarkStart w:id="326" w:name="_Toc508003332"/>
      <w:bookmarkStart w:id="327" w:name="_Toc4051141"/>
      <w:r w:rsidRPr="00FF3F17">
        <w:rPr>
          <w:rFonts w:ascii="Arial" w:hAnsi="Arial" w:cs="Arial"/>
        </w:rPr>
        <w:t>Odrzucenie oferty:</w:t>
      </w:r>
      <w:bookmarkEnd w:id="324"/>
      <w:bookmarkEnd w:id="325"/>
      <w:bookmarkEnd w:id="326"/>
      <w:bookmarkEnd w:id="327"/>
      <w:r w:rsidRPr="00FF3F17">
        <w:rPr>
          <w:rFonts w:ascii="Arial" w:hAnsi="Arial" w:cs="Arial"/>
        </w:rPr>
        <w:t xml:space="preserve"> </w:t>
      </w:r>
    </w:p>
    <w:p w14:paraId="2AAC88A7" w14:textId="1B0990A2" w:rsidR="00D95883" w:rsidRPr="00FF3F17" w:rsidRDefault="00D95883" w:rsidP="00AB4997">
      <w:pPr>
        <w:numPr>
          <w:ilvl w:val="2"/>
          <w:numId w:val="7"/>
        </w:numPr>
        <w:shd w:val="clear" w:color="auto" w:fill="FFFFFF"/>
        <w:tabs>
          <w:tab w:val="clear" w:pos="720"/>
          <w:tab w:val="left" w:pos="1134"/>
        </w:tabs>
        <w:suppressAutoHyphens w:val="0"/>
        <w:spacing w:after="120" w:line="240" w:lineRule="auto"/>
        <w:ind w:left="1134" w:hanging="1021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lastRenderedPageBreak/>
        <w:t xml:space="preserve">Zamawiający odrzuci ofertę w przypadkach określonych w § </w:t>
      </w:r>
      <w:r w:rsidR="00935974" w:rsidRPr="00FF3F17">
        <w:rPr>
          <w:rFonts w:ascii="Arial" w:hAnsi="Arial" w:cs="Arial"/>
        </w:rPr>
        <w:t>36</w:t>
      </w:r>
      <w:r w:rsidRPr="00FF3F17">
        <w:rPr>
          <w:rFonts w:ascii="Arial" w:hAnsi="Arial" w:cs="Arial"/>
        </w:rPr>
        <w:t xml:space="preserve"> Regulaminu udzielania zamówień.</w:t>
      </w:r>
    </w:p>
    <w:p w14:paraId="38034AE8" w14:textId="77777777" w:rsidR="00D95883" w:rsidRPr="00FF3F17" w:rsidRDefault="00D95883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28" w:name="_Toc458673825"/>
      <w:bookmarkStart w:id="329" w:name="_Toc508002648"/>
      <w:bookmarkStart w:id="330" w:name="_Toc508003333"/>
      <w:bookmarkStart w:id="331" w:name="_Toc4051142"/>
      <w:r w:rsidRPr="00FF3F17">
        <w:rPr>
          <w:rFonts w:ascii="Arial" w:hAnsi="Arial" w:cs="Arial"/>
        </w:rPr>
        <w:t xml:space="preserve">Wybór oferty najkorzystniejszej i zawiadomienie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>ykonawców o wyniku postępowania:</w:t>
      </w:r>
      <w:bookmarkEnd w:id="328"/>
      <w:bookmarkEnd w:id="329"/>
      <w:bookmarkEnd w:id="330"/>
      <w:bookmarkEnd w:id="331"/>
    </w:p>
    <w:p w14:paraId="715D70C2" w14:textId="77777777" w:rsidR="0070158D" w:rsidRPr="00FF3F17" w:rsidRDefault="00D95883" w:rsidP="00AB4997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1134" w:hanging="1021"/>
        <w:jc w:val="both"/>
        <w:outlineLvl w:val="0"/>
        <w:rPr>
          <w:rFonts w:ascii="Arial" w:hAnsi="Arial" w:cs="Arial"/>
        </w:rPr>
      </w:pPr>
      <w:bookmarkStart w:id="332" w:name="_Toc458673826"/>
      <w:bookmarkStart w:id="333" w:name="_Toc508002649"/>
      <w:bookmarkStart w:id="334" w:name="_Toc508003334"/>
      <w:bookmarkStart w:id="335" w:name="_Toc4051143"/>
      <w:r w:rsidRPr="00FF3F17">
        <w:rPr>
          <w:rFonts w:ascii="Arial" w:hAnsi="Arial" w:cs="Arial"/>
        </w:rPr>
        <w:t xml:space="preserve">przy wyborze oferty najkorzystniejszej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>amawiający będzie stosował wyłącznie zasady i kryteria oceny ofert określone w niniejszej IDW,</w:t>
      </w:r>
      <w:r w:rsidR="00BC3853" w:rsidRPr="00FF3F17">
        <w:rPr>
          <w:rFonts w:ascii="Arial" w:hAnsi="Arial" w:cs="Arial"/>
        </w:rPr>
        <w:t xml:space="preserve"> z za</w:t>
      </w:r>
      <w:r w:rsidR="002F56AB" w:rsidRPr="00FF3F17">
        <w:rPr>
          <w:rFonts w:ascii="Arial" w:hAnsi="Arial" w:cs="Arial"/>
        </w:rPr>
        <w:t>strzeżeniem określonym w pkt. 18</w:t>
      </w:r>
      <w:r w:rsidR="00BC3853" w:rsidRPr="00FF3F17">
        <w:rPr>
          <w:rFonts w:ascii="Arial" w:hAnsi="Arial" w:cs="Arial"/>
        </w:rPr>
        <w:t>.5.</w:t>
      </w:r>
      <w:bookmarkEnd w:id="332"/>
      <w:bookmarkEnd w:id="333"/>
      <w:bookmarkEnd w:id="334"/>
      <w:bookmarkEnd w:id="335"/>
    </w:p>
    <w:p w14:paraId="28BBB172" w14:textId="77777777" w:rsidR="00D95883" w:rsidRPr="00FF3F17" w:rsidRDefault="00C9775B" w:rsidP="00935974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36" w:name="_Toc458673827"/>
      <w:bookmarkStart w:id="337" w:name="_Toc508002650"/>
      <w:bookmarkStart w:id="338" w:name="_Toc508003335"/>
      <w:bookmarkStart w:id="339" w:name="_Toc4051144"/>
      <w:r w:rsidRPr="00FF3F17">
        <w:rPr>
          <w:rFonts w:ascii="Arial" w:hAnsi="Arial" w:cs="Arial"/>
        </w:rPr>
        <w:t>Z</w:t>
      </w:r>
      <w:r w:rsidR="00D95883" w:rsidRPr="00FF3F17">
        <w:rPr>
          <w:rFonts w:ascii="Arial" w:hAnsi="Arial" w:cs="Arial"/>
        </w:rPr>
        <w:t xml:space="preserve">amawiający udzieli zamówienia </w:t>
      </w:r>
      <w:r w:rsidRPr="00FF3F17">
        <w:rPr>
          <w:rFonts w:ascii="Arial" w:hAnsi="Arial" w:cs="Arial"/>
        </w:rPr>
        <w:t>W</w:t>
      </w:r>
      <w:r w:rsidR="00D95883" w:rsidRPr="00FF3F17">
        <w:rPr>
          <w:rFonts w:ascii="Arial" w:hAnsi="Arial" w:cs="Arial"/>
        </w:rPr>
        <w:t>ykonawcy, którego oferta zostanie uznana za najkorzystniejszą.</w:t>
      </w:r>
      <w:bookmarkEnd w:id="336"/>
      <w:bookmarkEnd w:id="337"/>
      <w:bookmarkEnd w:id="338"/>
      <w:bookmarkEnd w:id="339"/>
    </w:p>
    <w:p w14:paraId="43933CB4" w14:textId="77777777" w:rsidR="0070158D" w:rsidRPr="00FF3F17" w:rsidRDefault="002A24F4" w:rsidP="00AB4997">
      <w:pPr>
        <w:numPr>
          <w:ilvl w:val="2"/>
          <w:numId w:val="7"/>
        </w:numPr>
        <w:shd w:val="clear" w:color="auto" w:fill="FFFFFF"/>
        <w:suppressAutoHyphens w:val="0"/>
        <w:spacing w:after="120" w:line="240" w:lineRule="auto"/>
        <w:ind w:left="1134" w:hanging="1021"/>
        <w:jc w:val="both"/>
        <w:outlineLvl w:val="0"/>
        <w:rPr>
          <w:rFonts w:ascii="Arial" w:hAnsi="Arial" w:cs="Arial"/>
        </w:rPr>
      </w:pPr>
      <w:bookmarkStart w:id="340" w:name="_Toc458673828"/>
      <w:bookmarkStart w:id="341" w:name="_Toc508002651"/>
      <w:bookmarkStart w:id="342" w:name="_Toc508003336"/>
      <w:bookmarkStart w:id="343" w:name="_Toc4051145"/>
      <w:r w:rsidRPr="00FF3F17">
        <w:rPr>
          <w:rFonts w:ascii="Arial" w:hAnsi="Arial" w:cs="Arial"/>
        </w:rPr>
        <w:t>n</w:t>
      </w:r>
      <w:r w:rsidR="0070158D" w:rsidRPr="00FF3F17">
        <w:rPr>
          <w:rFonts w:ascii="Arial" w:hAnsi="Arial" w:cs="Arial"/>
        </w:rPr>
        <w:t xml:space="preserve">iezwłocznie po wyborze najkorzystniejszej oferty Zamawiający zawiadomi </w:t>
      </w:r>
      <w:r w:rsidR="00C9775B" w:rsidRPr="00FF3F17">
        <w:rPr>
          <w:rFonts w:ascii="Arial" w:hAnsi="Arial" w:cs="Arial"/>
        </w:rPr>
        <w:t>W</w:t>
      </w:r>
      <w:r w:rsidR="0070158D" w:rsidRPr="00FF3F17">
        <w:rPr>
          <w:rFonts w:ascii="Arial" w:hAnsi="Arial" w:cs="Arial"/>
        </w:rPr>
        <w:t>ykonawców, którzy złożyli oferty, o:</w:t>
      </w:r>
      <w:bookmarkEnd w:id="340"/>
      <w:bookmarkEnd w:id="341"/>
      <w:bookmarkEnd w:id="342"/>
      <w:bookmarkEnd w:id="343"/>
    </w:p>
    <w:p w14:paraId="028C9A83" w14:textId="77777777" w:rsidR="0070158D" w:rsidRPr="00FF3F17" w:rsidRDefault="0070158D" w:rsidP="005F3F27">
      <w:pPr>
        <w:numPr>
          <w:ilvl w:val="0"/>
          <w:numId w:val="21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wyborze</w:t>
      </w:r>
      <w:r w:rsidR="002A24F4" w:rsidRPr="00FF3F17">
        <w:rPr>
          <w:rFonts w:ascii="Arial" w:hAnsi="Arial" w:cs="Arial"/>
        </w:rPr>
        <w:t xml:space="preserve"> </w:t>
      </w:r>
      <w:r w:rsidRPr="00FF3F17">
        <w:rPr>
          <w:rFonts w:ascii="Arial" w:hAnsi="Arial" w:cs="Arial"/>
        </w:rPr>
        <w:t>najkorzystniejszej oferty, podając nazwę (firmę), siedzibę i adres Wykonawcy, którego ofertę wybrano oraz cenę i uzasadnienie jej wyboru, a także nazwy (firmy), siedziby i adresy Wykonawców, którzy złożyli oferty,</w:t>
      </w:r>
    </w:p>
    <w:p w14:paraId="67105440" w14:textId="77777777" w:rsidR="002A24F4" w:rsidRPr="00FF3F17" w:rsidRDefault="00C9775B" w:rsidP="005F3F27">
      <w:pPr>
        <w:numPr>
          <w:ilvl w:val="0"/>
          <w:numId w:val="21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W</w:t>
      </w:r>
      <w:r w:rsidR="0070158D" w:rsidRPr="00FF3F17">
        <w:rPr>
          <w:rFonts w:ascii="Arial" w:hAnsi="Arial" w:cs="Arial"/>
        </w:rPr>
        <w:t>ykonawcach, których oferty zostały odrzucone,</w:t>
      </w:r>
      <w:r w:rsidR="002A24F4" w:rsidRPr="00FF3F17">
        <w:rPr>
          <w:rFonts w:ascii="Arial" w:hAnsi="Arial" w:cs="Arial"/>
        </w:rPr>
        <w:t xml:space="preserve"> </w:t>
      </w:r>
      <w:r w:rsidR="0070158D" w:rsidRPr="00FF3F17">
        <w:rPr>
          <w:rFonts w:ascii="Arial" w:hAnsi="Arial" w:cs="Arial"/>
        </w:rPr>
        <w:t>podając uzasadnienie,</w:t>
      </w:r>
    </w:p>
    <w:p w14:paraId="787D1216" w14:textId="77777777" w:rsidR="0070158D" w:rsidRPr="00FF3F17" w:rsidRDefault="00C9775B" w:rsidP="005F3F27">
      <w:pPr>
        <w:numPr>
          <w:ilvl w:val="0"/>
          <w:numId w:val="21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>W</w:t>
      </w:r>
      <w:r w:rsidR="0070158D" w:rsidRPr="00FF3F17">
        <w:rPr>
          <w:rFonts w:ascii="Arial" w:hAnsi="Arial" w:cs="Arial"/>
        </w:rPr>
        <w:t>ykonawcach, którzy zostali wykluczeni z postępowania o udzielenie zamówienia, podając uzasadnienie,</w:t>
      </w:r>
    </w:p>
    <w:p w14:paraId="712BC9FA" w14:textId="755D5CCC" w:rsidR="008B492C" w:rsidRPr="00FF3F17" w:rsidRDefault="0070158D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44" w:name="_Toc458673829"/>
      <w:bookmarkStart w:id="345" w:name="_Toc508002652"/>
      <w:bookmarkStart w:id="346" w:name="_Toc508003337"/>
      <w:bookmarkStart w:id="347" w:name="_Toc4051146"/>
      <w:r w:rsidRPr="00FF3F17">
        <w:rPr>
          <w:rFonts w:ascii="Arial" w:hAnsi="Arial" w:cs="Arial"/>
        </w:rPr>
        <w:t xml:space="preserve">Niezwłocznie po wyborze najkorzystniejszej oferty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 xml:space="preserve">amawiający zamieszcza informację o której mowa w pkt. </w:t>
      </w:r>
      <w:r w:rsidR="002F56AB" w:rsidRPr="00FF3F17">
        <w:rPr>
          <w:rFonts w:ascii="Arial" w:hAnsi="Arial" w:cs="Arial"/>
        </w:rPr>
        <w:t>19</w:t>
      </w:r>
      <w:r w:rsidR="002A24F4" w:rsidRPr="00FF3F17">
        <w:rPr>
          <w:rFonts w:ascii="Arial" w:hAnsi="Arial" w:cs="Arial"/>
        </w:rPr>
        <w:t>.</w:t>
      </w:r>
      <w:r w:rsidR="00935974" w:rsidRPr="00FF3F17">
        <w:rPr>
          <w:rFonts w:ascii="Arial" w:hAnsi="Arial" w:cs="Arial"/>
        </w:rPr>
        <w:t>7</w:t>
      </w:r>
      <w:r w:rsidR="008B492C" w:rsidRPr="00FF3F17">
        <w:rPr>
          <w:rFonts w:ascii="Arial" w:hAnsi="Arial" w:cs="Arial"/>
        </w:rPr>
        <w:t>.</w:t>
      </w:r>
      <w:r w:rsidR="00935974" w:rsidRPr="00FF3F17">
        <w:rPr>
          <w:rFonts w:ascii="Arial" w:hAnsi="Arial" w:cs="Arial"/>
        </w:rPr>
        <w:t>1.</w:t>
      </w:r>
      <w:r w:rsidR="008B492C" w:rsidRPr="00FF3F17">
        <w:rPr>
          <w:rFonts w:ascii="Arial" w:hAnsi="Arial" w:cs="Arial"/>
        </w:rPr>
        <w:t xml:space="preserve">1. </w:t>
      </w:r>
      <w:r w:rsidRPr="00FF3F17">
        <w:rPr>
          <w:rFonts w:ascii="Arial" w:hAnsi="Arial" w:cs="Arial"/>
        </w:rPr>
        <w:t>IDW, na stronie internetowej.</w:t>
      </w:r>
      <w:bookmarkEnd w:id="344"/>
      <w:bookmarkEnd w:id="345"/>
      <w:bookmarkEnd w:id="346"/>
      <w:bookmarkEnd w:id="347"/>
      <w:r w:rsidRPr="00FF3F17">
        <w:rPr>
          <w:rFonts w:ascii="Arial" w:hAnsi="Arial" w:cs="Arial"/>
        </w:rPr>
        <w:t xml:space="preserve"> </w:t>
      </w:r>
    </w:p>
    <w:p w14:paraId="37F082EB" w14:textId="77777777" w:rsidR="00D95883" w:rsidRPr="00FF3F17" w:rsidRDefault="0070158D" w:rsidP="00AB4997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48" w:name="_Toc458673830"/>
      <w:bookmarkStart w:id="349" w:name="_Toc508002653"/>
      <w:bookmarkStart w:id="350" w:name="_Toc508003338"/>
      <w:bookmarkStart w:id="351" w:name="_Toc4051147"/>
      <w:r w:rsidRPr="00FF3F17">
        <w:rPr>
          <w:rFonts w:ascii="Arial" w:hAnsi="Arial" w:cs="Arial"/>
        </w:rPr>
        <w:t>Wykonawca, którego oferta zostanie uznana jako najkorzystniejsza, zostanie powiadomiony, odrębnym pismem lub telefonicznie, o miejscu i terminie podpisania umowy w sprawie niniejszego zamówienia.</w:t>
      </w:r>
      <w:bookmarkEnd w:id="348"/>
      <w:bookmarkEnd w:id="349"/>
      <w:bookmarkEnd w:id="350"/>
      <w:bookmarkEnd w:id="351"/>
    </w:p>
    <w:p w14:paraId="20DB3808" w14:textId="77777777" w:rsidR="00452068" w:rsidRPr="00FF3F17" w:rsidRDefault="00452068" w:rsidP="00CB3095">
      <w:pPr>
        <w:shd w:val="clear" w:color="auto" w:fill="FFFFFF"/>
        <w:suppressAutoHyphens w:val="0"/>
        <w:spacing w:after="120" w:line="240" w:lineRule="auto"/>
        <w:ind w:left="993"/>
        <w:jc w:val="both"/>
        <w:outlineLvl w:val="0"/>
        <w:rPr>
          <w:rFonts w:ascii="Arial" w:hAnsi="Arial" w:cs="Arial"/>
        </w:rPr>
      </w:pPr>
    </w:p>
    <w:p w14:paraId="15014966" w14:textId="77777777" w:rsidR="00D95883" w:rsidRPr="00FF3F17" w:rsidRDefault="00D95883" w:rsidP="007E18BB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352" w:name="_Toc4051148"/>
      <w:r w:rsidRPr="00FF3F17">
        <w:rPr>
          <w:rFonts w:ascii="Arial" w:hAnsi="Arial" w:cs="Arial"/>
          <w:b/>
        </w:rPr>
        <w:t>Informacje o formalnościach, jakie powinny zostać dopełnione po wyborze oferty w celu zawarcia umowy.</w:t>
      </w:r>
      <w:bookmarkEnd w:id="288"/>
      <w:bookmarkEnd w:id="352"/>
    </w:p>
    <w:p w14:paraId="6D699443" w14:textId="77777777" w:rsidR="00D95883" w:rsidRPr="00FF3F17" w:rsidRDefault="00D95883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353" w:name="_Toc458673832"/>
      <w:bookmarkStart w:id="354" w:name="_Toc508002655"/>
      <w:bookmarkStart w:id="355" w:name="_Toc508003340"/>
      <w:bookmarkStart w:id="356" w:name="_Toc4051149"/>
      <w:r w:rsidRPr="00FF3F17">
        <w:rPr>
          <w:rFonts w:ascii="Arial" w:hAnsi="Arial" w:cs="Arial"/>
        </w:rPr>
        <w:t>Wykonawca, którego oferta zostanie wybrana, zobowiązany będzie do podpisania umowy na warunkach określonych we wzorze umowy zawartym w części II WZ.</w:t>
      </w:r>
      <w:bookmarkEnd w:id="353"/>
      <w:bookmarkEnd w:id="354"/>
      <w:bookmarkEnd w:id="355"/>
      <w:bookmarkEnd w:id="356"/>
    </w:p>
    <w:p w14:paraId="0669AFC0" w14:textId="77777777" w:rsidR="00AE52DF" w:rsidRPr="00FF3F17" w:rsidRDefault="008B492C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57" w:name="_Toc458673833"/>
      <w:bookmarkStart w:id="358" w:name="_Toc508002656"/>
      <w:bookmarkStart w:id="359" w:name="_Toc508003341"/>
      <w:bookmarkStart w:id="360" w:name="_Toc4051150"/>
      <w:r w:rsidRPr="00FF3F17">
        <w:rPr>
          <w:rFonts w:ascii="Arial" w:hAnsi="Arial" w:cs="Arial"/>
        </w:rPr>
        <w:t xml:space="preserve">W przypadku wyboru oferty złożonej przez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 xml:space="preserve">ykonawców wspólnie ubiegających się o udzielenie zamówienia publicznego </w:t>
      </w:r>
      <w:r w:rsidR="00C9775B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 xml:space="preserve">amawiający żąda - przed zawarciem umowy - umowy regulującej współpracę tych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>ykonawców.</w:t>
      </w:r>
      <w:bookmarkStart w:id="361" w:name="_Toc508002657"/>
      <w:bookmarkStart w:id="362" w:name="_Toc508003342"/>
      <w:bookmarkStart w:id="363" w:name="_Toc4051151"/>
      <w:bookmarkStart w:id="364" w:name="_Toc458673834"/>
      <w:bookmarkEnd w:id="357"/>
      <w:bookmarkEnd w:id="358"/>
      <w:bookmarkEnd w:id="359"/>
      <w:bookmarkEnd w:id="360"/>
    </w:p>
    <w:p w14:paraId="1F881153" w14:textId="77777777" w:rsidR="00D95883" w:rsidRPr="00FF3F17" w:rsidRDefault="008B492C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65" w:name="_Toc508002658"/>
      <w:bookmarkStart w:id="366" w:name="_Toc508003343"/>
      <w:bookmarkStart w:id="367" w:name="_Toc4051152"/>
      <w:bookmarkEnd w:id="361"/>
      <w:bookmarkEnd w:id="362"/>
      <w:bookmarkEnd w:id="363"/>
      <w:r w:rsidRPr="00FF3F17">
        <w:rPr>
          <w:rFonts w:ascii="Arial" w:hAnsi="Arial" w:cs="Arial"/>
        </w:rPr>
        <w:t xml:space="preserve">W przypadku, gdy </w:t>
      </w:r>
      <w:r w:rsidR="00C9775B" w:rsidRPr="00FF3F17">
        <w:rPr>
          <w:rFonts w:ascii="Arial" w:hAnsi="Arial" w:cs="Arial"/>
        </w:rPr>
        <w:t>W</w:t>
      </w:r>
      <w:r w:rsidRPr="00FF3F17">
        <w:rPr>
          <w:rFonts w:ascii="Arial" w:hAnsi="Arial" w:cs="Arial"/>
        </w:rPr>
        <w:t xml:space="preserve">ykonawca, którego oferta została wybrana jako najkorzystniejsza, uchyla się od zawarcia umowy, </w:t>
      </w:r>
      <w:r w:rsidR="001772D1" w:rsidRPr="00FF3F17">
        <w:rPr>
          <w:rFonts w:ascii="Arial" w:hAnsi="Arial" w:cs="Arial"/>
        </w:rPr>
        <w:t>Z</w:t>
      </w:r>
      <w:r w:rsidRPr="00FF3F17">
        <w:rPr>
          <w:rFonts w:ascii="Arial" w:hAnsi="Arial" w:cs="Arial"/>
        </w:rPr>
        <w:t>amawiający będzie mógł wybrać ofertę najkorzystni</w:t>
      </w:r>
      <w:r w:rsidR="003C2029" w:rsidRPr="00FF3F17">
        <w:rPr>
          <w:rFonts w:ascii="Arial" w:hAnsi="Arial" w:cs="Arial"/>
        </w:rPr>
        <w:t>ejszą spośród pozostałych ofert</w:t>
      </w:r>
      <w:r w:rsidRPr="00FF3F17">
        <w:rPr>
          <w:rFonts w:ascii="Arial" w:hAnsi="Arial" w:cs="Arial"/>
        </w:rPr>
        <w:t>.</w:t>
      </w:r>
      <w:bookmarkEnd w:id="364"/>
      <w:bookmarkEnd w:id="365"/>
      <w:bookmarkEnd w:id="366"/>
      <w:bookmarkEnd w:id="367"/>
    </w:p>
    <w:p w14:paraId="420D55F3" w14:textId="4275BEF9" w:rsidR="00D95883" w:rsidRPr="00FF3F17" w:rsidRDefault="00B31561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68" w:name="_Toc508002659"/>
      <w:bookmarkStart w:id="369" w:name="_Toc508003344"/>
      <w:bookmarkStart w:id="370" w:name="_Toc4051153"/>
      <w:r w:rsidRPr="00FF3F17">
        <w:rPr>
          <w:rFonts w:ascii="Arial" w:hAnsi="Arial" w:cs="Arial"/>
        </w:rPr>
        <w:t>Przed podpisaniem umowy Wykonawca zobowiązany jest przedłożyć Zamawiającemu szczegółowy kosztorys</w:t>
      </w:r>
      <w:r w:rsidR="001772D1" w:rsidRPr="00FF3F17">
        <w:rPr>
          <w:rFonts w:ascii="Arial" w:hAnsi="Arial" w:cs="Arial"/>
        </w:rPr>
        <w:t xml:space="preserve"> ofertowy, który będzie służył Zamawiającemu do rozliczenia się z Wykonawcą w sytuacji, jeżeli wystąpią okoliczności wykonania robót zamiennych, zaniechania części robót, lub robót, których nie można było przewidzieć na etapie przygotowania</w:t>
      </w:r>
      <w:r w:rsidR="00C73013" w:rsidRPr="00FF3F17">
        <w:rPr>
          <w:rFonts w:ascii="Arial" w:hAnsi="Arial" w:cs="Arial"/>
        </w:rPr>
        <w:t xml:space="preserve"> </w:t>
      </w:r>
      <w:r w:rsidR="001772D1" w:rsidRPr="00FF3F17">
        <w:rPr>
          <w:rFonts w:ascii="Arial" w:hAnsi="Arial" w:cs="Arial"/>
        </w:rPr>
        <w:t>postępowania.</w:t>
      </w:r>
      <w:bookmarkEnd w:id="368"/>
      <w:bookmarkEnd w:id="369"/>
      <w:bookmarkEnd w:id="370"/>
    </w:p>
    <w:p w14:paraId="14A718FB" w14:textId="77777777" w:rsidR="00452068" w:rsidRPr="00FF3F17" w:rsidRDefault="00452068" w:rsidP="00CB3095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</w:rPr>
      </w:pPr>
    </w:p>
    <w:p w14:paraId="69761685" w14:textId="77777777" w:rsidR="00F90C9A" w:rsidRPr="00FF3F17" w:rsidRDefault="008B492C" w:rsidP="007E18BB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  <w:color w:val="FF0000"/>
        </w:rPr>
      </w:pPr>
      <w:bookmarkStart w:id="371" w:name="_Toc405449981"/>
      <w:bookmarkStart w:id="372" w:name="_Toc4051154"/>
      <w:r w:rsidRPr="00FF3F17">
        <w:rPr>
          <w:rFonts w:ascii="Arial" w:hAnsi="Arial" w:cs="Arial"/>
          <w:b/>
        </w:rPr>
        <w:t>Z</w:t>
      </w:r>
      <w:r w:rsidR="00F90C9A" w:rsidRPr="00FF3F17">
        <w:rPr>
          <w:rFonts w:ascii="Arial" w:hAnsi="Arial" w:cs="Arial"/>
          <w:b/>
        </w:rPr>
        <w:t>abezpieczeni</w:t>
      </w:r>
      <w:r w:rsidRPr="00FF3F17">
        <w:rPr>
          <w:rFonts w:ascii="Arial" w:hAnsi="Arial" w:cs="Arial"/>
          <w:b/>
        </w:rPr>
        <w:t>e</w:t>
      </w:r>
      <w:r w:rsidR="00F90C9A" w:rsidRPr="00FF3F17">
        <w:rPr>
          <w:rFonts w:ascii="Arial" w:hAnsi="Arial" w:cs="Arial"/>
          <w:b/>
        </w:rPr>
        <w:t xml:space="preserve"> należytego wykonania umowy.</w:t>
      </w:r>
      <w:bookmarkEnd w:id="371"/>
      <w:bookmarkEnd w:id="372"/>
      <w:r w:rsidR="003E478C" w:rsidRPr="00FF3F17">
        <w:rPr>
          <w:rFonts w:ascii="Arial" w:hAnsi="Arial" w:cs="Arial"/>
          <w:b/>
        </w:rPr>
        <w:t xml:space="preserve"> </w:t>
      </w:r>
    </w:p>
    <w:p w14:paraId="73CCA1B1" w14:textId="7F255CDC" w:rsidR="007E18BB" w:rsidRPr="00FF3F17" w:rsidRDefault="001A1A38" w:rsidP="001A1A3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wymaga zabezpieczenia należytego wykonania umowy.</w:t>
      </w:r>
    </w:p>
    <w:p w14:paraId="0C63F199" w14:textId="77777777" w:rsidR="003C2029" w:rsidRPr="00FF3F17" w:rsidRDefault="003C2029" w:rsidP="00CB309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p w14:paraId="71383C71" w14:textId="77777777" w:rsidR="00F90C9A" w:rsidRPr="00FF3F17" w:rsidRDefault="00F90C9A" w:rsidP="007E18BB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373" w:name="_Toc405449987"/>
      <w:bookmarkStart w:id="374" w:name="_Toc4051165"/>
      <w:r w:rsidRPr="00FF3F17">
        <w:rPr>
          <w:rFonts w:ascii="Arial" w:hAnsi="Arial" w:cs="Arial"/>
          <w:b/>
        </w:rPr>
        <w:t>Waluta, w jakiej będą prowadzone rozliczenia związane z realizacją niniejszego zamówienia publicznego.</w:t>
      </w:r>
      <w:bookmarkEnd w:id="373"/>
      <w:bookmarkEnd w:id="374"/>
    </w:p>
    <w:p w14:paraId="1573AE4B" w14:textId="77777777" w:rsidR="00F90C9A" w:rsidRPr="00FF3F17" w:rsidRDefault="00F90C9A" w:rsidP="00CB3095">
      <w:p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Wszelkie rozliczenia związane z realizacja zamówienia publicznego, którego dotycz</w:t>
      </w:r>
      <w:r w:rsidR="00372DEF" w:rsidRPr="00FF3F17">
        <w:rPr>
          <w:rFonts w:ascii="Arial" w:hAnsi="Arial" w:cs="Arial"/>
        </w:rPr>
        <w:t>ą</w:t>
      </w:r>
      <w:r w:rsidRPr="00FF3F17">
        <w:rPr>
          <w:rFonts w:ascii="Arial" w:hAnsi="Arial" w:cs="Arial"/>
        </w:rPr>
        <w:t xml:space="preserve"> niniejsz</w:t>
      </w:r>
      <w:r w:rsidR="00D72C77" w:rsidRPr="00FF3F17">
        <w:rPr>
          <w:rFonts w:ascii="Arial" w:hAnsi="Arial" w:cs="Arial"/>
        </w:rPr>
        <w:t>e</w:t>
      </w:r>
      <w:r w:rsidRPr="00FF3F17">
        <w:rPr>
          <w:rFonts w:ascii="Arial" w:hAnsi="Arial" w:cs="Arial"/>
        </w:rPr>
        <w:t xml:space="preserve"> WZ dokonywane będą w złotych polskich </w:t>
      </w:r>
      <w:r w:rsidRPr="00FF3F17">
        <w:rPr>
          <w:rFonts w:ascii="Arial" w:hAnsi="Arial" w:cs="Arial"/>
          <w:b/>
        </w:rPr>
        <w:t>(PLN)</w:t>
      </w:r>
      <w:r w:rsidRPr="00FF3F17">
        <w:rPr>
          <w:rFonts w:ascii="Arial" w:hAnsi="Arial" w:cs="Arial"/>
        </w:rPr>
        <w:t>.</w:t>
      </w:r>
    </w:p>
    <w:p w14:paraId="11F234D0" w14:textId="77777777" w:rsidR="00C65095" w:rsidRPr="00FF3F17" w:rsidRDefault="00C65095" w:rsidP="00CB3095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</w:p>
    <w:p w14:paraId="13E0C092" w14:textId="77777777" w:rsidR="00F90C9A" w:rsidRPr="00FF3F17" w:rsidRDefault="00F90C9A" w:rsidP="007E18BB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375" w:name="_Toc405449998"/>
      <w:bookmarkStart w:id="376" w:name="_Toc4051166"/>
      <w:r w:rsidRPr="00FF3F17">
        <w:rPr>
          <w:rFonts w:ascii="Arial" w:hAnsi="Arial" w:cs="Arial"/>
          <w:b/>
        </w:rPr>
        <w:t>Termin związania ofertą.</w:t>
      </w:r>
      <w:bookmarkEnd w:id="375"/>
      <w:bookmarkEnd w:id="376"/>
    </w:p>
    <w:p w14:paraId="30484C93" w14:textId="77777777" w:rsidR="00F90C9A" w:rsidRPr="00FF3F17" w:rsidRDefault="00F90C9A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377" w:name="_Toc405283378"/>
      <w:bookmarkStart w:id="378" w:name="_Toc405449999"/>
      <w:bookmarkStart w:id="379" w:name="_Toc458673844"/>
      <w:bookmarkStart w:id="380" w:name="_Toc508002673"/>
      <w:bookmarkStart w:id="381" w:name="_Toc508003358"/>
      <w:bookmarkStart w:id="382" w:name="_Toc4051167"/>
      <w:r w:rsidRPr="00FF3F17">
        <w:rPr>
          <w:rFonts w:ascii="Arial" w:hAnsi="Arial" w:cs="Arial"/>
        </w:rPr>
        <w:t xml:space="preserve">Wykonawca pozostaje związany złożoną ofertą przez okres </w:t>
      </w:r>
      <w:r w:rsidR="00286CE8" w:rsidRPr="00FF3F17">
        <w:rPr>
          <w:rFonts w:ascii="Arial" w:hAnsi="Arial" w:cs="Arial"/>
          <w:b/>
        </w:rPr>
        <w:t>3</w:t>
      </w:r>
      <w:r w:rsidRPr="00FF3F17">
        <w:rPr>
          <w:rFonts w:ascii="Arial" w:hAnsi="Arial" w:cs="Arial"/>
          <w:b/>
        </w:rPr>
        <w:t>0 dni</w:t>
      </w:r>
      <w:r w:rsidRPr="00FF3F17">
        <w:rPr>
          <w:rFonts w:ascii="Arial" w:hAnsi="Arial" w:cs="Arial"/>
        </w:rPr>
        <w:t>. Bieg terminu związania ofertą rozpoczyna się wraz z upływem terminu składania ofert.</w:t>
      </w:r>
      <w:bookmarkEnd w:id="377"/>
      <w:bookmarkEnd w:id="378"/>
      <w:bookmarkEnd w:id="379"/>
      <w:bookmarkEnd w:id="380"/>
      <w:bookmarkEnd w:id="381"/>
      <w:bookmarkEnd w:id="382"/>
    </w:p>
    <w:p w14:paraId="60AE6B55" w14:textId="77777777" w:rsidR="00F90C9A" w:rsidRPr="00FF3F17" w:rsidRDefault="00F90C9A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83" w:name="_Toc405283379"/>
      <w:bookmarkStart w:id="384" w:name="_Toc405450000"/>
      <w:bookmarkStart w:id="385" w:name="_Toc458673845"/>
      <w:bookmarkStart w:id="386" w:name="_Toc508002674"/>
      <w:bookmarkStart w:id="387" w:name="_Toc508003359"/>
      <w:bookmarkStart w:id="388" w:name="_Toc4051168"/>
      <w:r w:rsidRPr="00FF3F17">
        <w:rPr>
          <w:rFonts w:ascii="Arial" w:hAnsi="Arial" w:cs="Arial"/>
        </w:rPr>
        <w:t xml:space="preserve">Zamawiający może przedłużyć termin związania ofertą. Zamawiający co najmniej na 3 dni przed upływem terminu związania ofertą, zwróci się do Wykonawców o wyrażenie zgody na przedłużenie tego terminu o oznaczony okres, nie dłuższy jednak niż </w:t>
      </w:r>
      <w:r w:rsidR="00981864" w:rsidRPr="00FF3F17">
        <w:rPr>
          <w:rFonts w:ascii="Arial" w:hAnsi="Arial" w:cs="Arial"/>
        </w:rPr>
        <w:t>3</w:t>
      </w:r>
      <w:r w:rsidRPr="00FF3F17">
        <w:rPr>
          <w:rFonts w:ascii="Arial" w:hAnsi="Arial" w:cs="Arial"/>
        </w:rPr>
        <w:t>0 dni.</w:t>
      </w:r>
      <w:bookmarkEnd w:id="383"/>
      <w:bookmarkEnd w:id="384"/>
      <w:bookmarkEnd w:id="385"/>
      <w:bookmarkEnd w:id="386"/>
      <w:bookmarkEnd w:id="387"/>
      <w:bookmarkEnd w:id="388"/>
    </w:p>
    <w:p w14:paraId="1E58841B" w14:textId="77777777" w:rsidR="003C2029" w:rsidRPr="00FF3F17" w:rsidRDefault="003C2029" w:rsidP="00CB3095">
      <w:pPr>
        <w:shd w:val="clear" w:color="auto" w:fill="FFFFFF"/>
        <w:suppressAutoHyphens w:val="0"/>
        <w:spacing w:after="120" w:line="240" w:lineRule="auto"/>
        <w:ind w:left="567"/>
        <w:jc w:val="both"/>
        <w:outlineLvl w:val="0"/>
        <w:rPr>
          <w:rFonts w:ascii="Arial" w:hAnsi="Arial" w:cs="Arial"/>
          <w:b/>
        </w:rPr>
      </w:pPr>
    </w:p>
    <w:p w14:paraId="44D0CCAF" w14:textId="77777777" w:rsidR="00F90C9A" w:rsidRPr="00FF3F17" w:rsidRDefault="00F90C9A" w:rsidP="007E18BB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389" w:name="_Toc4051169"/>
      <w:r w:rsidRPr="00FF3F17">
        <w:rPr>
          <w:rFonts w:ascii="Arial" w:hAnsi="Arial" w:cs="Arial"/>
          <w:b/>
        </w:rPr>
        <w:t>Środki ochrony prawnej.</w:t>
      </w:r>
      <w:bookmarkEnd w:id="389"/>
    </w:p>
    <w:p w14:paraId="19493D5A" w14:textId="77777777" w:rsidR="0064499C" w:rsidRPr="00FF3F17" w:rsidRDefault="0064499C" w:rsidP="00CB3095">
      <w:pPr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Zgodnie z art. 70</w:t>
      </w:r>
      <w:r w:rsidRPr="00FF3F17">
        <w:rPr>
          <w:rFonts w:ascii="Arial" w:hAnsi="Arial" w:cs="Arial"/>
          <w:vertAlign w:val="superscript"/>
        </w:rPr>
        <w:t>5</w:t>
      </w:r>
      <w:r w:rsidRPr="00FF3F17">
        <w:rPr>
          <w:rFonts w:ascii="Arial" w:hAnsi="Arial" w:cs="Arial"/>
        </w:rPr>
        <w:t xml:space="preserve"> </w:t>
      </w:r>
      <w:proofErr w:type="spellStart"/>
      <w:r w:rsidRPr="00FF3F17">
        <w:rPr>
          <w:rFonts w:ascii="Arial" w:hAnsi="Arial" w:cs="Arial"/>
        </w:rPr>
        <w:t>kc</w:t>
      </w:r>
      <w:proofErr w:type="spellEnd"/>
      <w:r w:rsidRPr="00FF3F17">
        <w:rPr>
          <w:rFonts w:ascii="Arial" w:hAnsi="Arial" w:cs="Arial"/>
        </w:rPr>
        <w:t xml:space="preserve"> organizator oraz uczestnik przetargu może żądać unieważnienia zawartej umowy, jeżeli strona tej umowy, inny uczestnik lub osoba działająca w porozumieniu z nimi wpłynęła na wynik aukcji albo przetargu w sposób sprzeczny z prawem lub dobrymi obyczajami. </w:t>
      </w:r>
    </w:p>
    <w:p w14:paraId="29C36F20" w14:textId="77777777" w:rsidR="0064499C" w:rsidRPr="00FF3F17" w:rsidRDefault="0064499C" w:rsidP="00CB3095">
      <w:pPr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Uprawnienie powyższe wygasa w upływem miesiąca od dnia, w którym uprawniony dowiedział się o istnieniu przyczyny unieważnienia, nie później jednak niż z upływem roku od dnia zawarcia umowy.</w:t>
      </w:r>
    </w:p>
    <w:p w14:paraId="498AF8C3" w14:textId="77777777" w:rsidR="006D16A7" w:rsidRPr="00FF3F17" w:rsidRDefault="006D16A7" w:rsidP="00CB3095">
      <w:pPr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</w:rPr>
      </w:pPr>
    </w:p>
    <w:p w14:paraId="73763E62" w14:textId="77777777" w:rsidR="004441B4" w:rsidRPr="00FF3F17" w:rsidRDefault="004441B4" w:rsidP="007E18BB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390" w:name="_Toc458673847"/>
      <w:bookmarkStart w:id="391" w:name="_Toc4051170"/>
      <w:r w:rsidRPr="00FF3F17">
        <w:rPr>
          <w:rFonts w:ascii="Arial" w:hAnsi="Arial" w:cs="Arial"/>
          <w:b/>
        </w:rPr>
        <w:t>Unieważnienie postępowania.</w:t>
      </w:r>
      <w:bookmarkEnd w:id="390"/>
      <w:bookmarkEnd w:id="391"/>
      <w:r w:rsidRPr="00FF3F17">
        <w:rPr>
          <w:rFonts w:ascii="Arial" w:hAnsi="Arial" w:cs="Arial"/>
          <w:b/>
        </w:rPr>
        <w:t xml:space="preserve"> </w:t>
      </w:r>
    </w:p>
    <w:p w14:paraId="1A4424DF" w14:textId="77777777" w:rsidR="004441B4" w:rsidRPr="00FF3F17" w:rsidRDefault="004441B4" w:rsidP="00CB3095">
      <w:pPr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</w:rPr>
      </w:pPr>
      <w:r w:rsidRPr="00FF3F17">
        <w:rPr>
          <w:rFonts w:ascii="Arial" w:hAnsi="Arial" w:cs="Arial"/>
        </w:rPr>
        <w:t>Zamawiający zastrzega sobie możliwość unieważnienia postępowania na każdym jego etapie, bez podania przyczyn. Wykonawcy ponoszą wszelkie koszty związane z przygotowaniem i złożeniem oferty, które nie podlegają zwrotowi w przypadku unieważnienia postępowania.</w:t>
      </w:r>
      <w:r w:rsidRPr="00FF3F17">
        <w:rPr>
          <w:rFonts w:ascii="Arial" w:hAnsi="Arial" w:cs="Arial"/>
        </w:rPr>
        <w:tab/>
      </w:r>
    </w:p>
    <w:p w14:paraId="43474ECF" w14:textId="77777777" w:rsidR="004441B4" w:rsidRPr="00FF3F17" w:rsidRDefault="004441B4" w:rsidP="00CB3095">
      <w:pPr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</w:rPr>
      </w:pPr>
    </w:p>
    <w:p w14:paraId="21A74633" w14:textId="77777777" w:rsidR="002F56AB" w:rsidRPr="00FF3F17" w:rsidRDefault="002F56AB" w:rsidP="007E18BB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  <w:iCs/>
        </w:rPr>
      </w:pPr>
      <w:bookmarkStart w:id="392" w:name="_Toc256044"/>
      <w:bookmarkStart w:id="393" w:name="_Toc263980"/>
      <w:bookmarkStart w:id="394" w:name="_Toc4051171"/>
      <w:bookmarkStart w:id="395" w:name="_Toc405450031"/>
      <w:r w:rsidRPr="00FF3F17">
        <w:rPr>
          <w:rFonts w:ascii="Arial" w:hAnsi="Arial" w:cs="Arial"/>
          <w:b/>
          <w:iCs/>
        </w:rPr>
        <w:t>Klauzula informacyjna - RODO</w:t>
      </w:r>
      <w:bookmarkEnd w:id="392"/>
      <w:bookmarkEnd w:id="393"/>
      <w:bookmarkEnd w:id="394"/>
    </w:p>
    <w:p w14:paraId="293CD4B1" w14:textId="77777777" w:rsidR="007E18BB" w:rsidRPr="00FF3F17" w:rsidRDefault="007E18BB" w:rsidP="007E18BB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iCs/>
        </w:rPr>
      </w:pPr>
      <w:r w:rsidRPr="00FF3F17">
        <w:rPr>
          <w:rFonts w:ascii="Arial" w:hAnsi="Arial" w:cs="Arial"/>
          <w:iCs/>
        </w:rPr>
        <w:t>Zgodnie z art. 13 ust. 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informuję:</w:t>
      </w:r>
    </w:p>
    <w:p w14:paraId="1DB84CB1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96" w:name="_Toc256045"/>
      <w:r w:rsidRPr="00FF3F17">
        <w:rPr>
          <w:rFonts w:ascii="Arial" w:hAnsi="Arial" w:cs="Arial"/>
        </w:rPr>
        <w:t>Administratorem Pani/Pana danych osobowych jest „Wodociągi Słupsk” Sp. z o.o.                        z siedzibą w Słupsku, ul. E. Orzeszkowej 1, 76-200 Słupsk,</w:t>
      </w:r>
      <w:bookmarkEnd w:id="396"/>
    </w:p>
    <w:p w14:paraId="4262D33B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97" w:name="_Toc256046"/>
      <w:r w:rsidRPr="00FF3F17">
        <w:rPr>
          <w:rFonts w:ascii="Arial" w:hAnsi="Arial" w:cs="Arial"/>
        </w:rPr>
        <w:t>Dane kontaktowe Inspektora Ochrony Danych: iod@wodociagi.slupsk.pl,</w:t>
      </w:r>
      <w:bookmarkEnd w:id="397"/>
    </w:p>
    <w:p w14:paraId="644E495C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98" w:name="_Toc256047"/>
      <w:r w:rsidRPr="00FF3F17">
        <w:rPr>
          <w:rFonts w:ascii="Arial" w:hAnsi="Arial" w:cs="Arial"/>
        </w:rPr>
        <w:t>Administrator danych przetwarza dane osobowe w celu obsługi korespondencji związanej z zawarciem umowy na podstawie art. 6 ust. 1 lit. b) (RODO) oraz w celu ewentualnego zabezpieczenia lub dochodzenia roszczeń lub obrony przed roszczeniami podstawą prawną przetwarzania jest prawnie uzasadniony interes Administratora (art. 6 ust. 1 lit. f) RODO).</w:t>
      </w:r>
      <w:bookmarkEnd w:id="398"/>
    </w:p>
    <w:p w14:paraId="2A6140D7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399" w:name="_Toc256048"/>
      <w:r w:rsidRPr="00FF3F17">
        <w:rPr>
          <w:rFonts w:ascii="Arial" w:hAnsi="Arial" w:cs="Arial"/>
        </w:rPr>
        <w:t>Podstawą przetwarzania danych osobowych jest art. 6 ust. 1 lit b) i f) Rozporządzenia Parlamentu Europejskiego i Rady (UE) 2016/679 z dnia 27  kwietnia 2016 r. w sprawie ochrony osób fizycznych w związku z przetwarzaniem danych osobowych i w sprawie swobodnego przepływu takich danych oraz uchylenia dyrektywy 95/46/WE (ogólne rozporządzenie o ochronie danych).</w:t>
      </w:r>
      <w:bookmarkEnd w:id="399"/>
    </w:p>
    <w:p w14:paraId="70013997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400" w:name="_Toc256049"/>
      <w:r w:rsidRPr="00FF3F17">
        <w:rPr>
          <w:rFonts w:ascii="Arial" w:hAnsi="Arial" w:cs="Arial"/>
        </w:rPr>
        <w:t>Podanie danych osobowych jest dobrowolne, jednak ich podanie jest warunkiem udziału w postępowaniu o udzielenie zamówienia.</w:t>
      </w:r>
      <w:bookmarkEnd w:id="400"/>
    </w:p>
    <w:p w14:paraId="7A0B4C9D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401" w:name="_Toc256050"/>
      <w:r w:rsidRPr="00FF3F17">
        <w:rPr>
          <w:rFonts w:ascii="Arial" w:hAnsi="Arial" w:cs="Arial"/>
        </w:rPr>
        <w:t>Dane osobowe przetwarzane będą przez okres niezbędny do przeprowadzenia postępowania, w przypadku wyboru oferty – realizacji umowy, oraz obowiązku archiwizowania dokumentacji i ewentualnych roszczeń.</w:t>
      </w:r>
      <w:bookmarkEnd w:id="401"/>
    </w:p>
    <w:p w14:paraId="1E871F7E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402" w:name="_Toc256051"/>
      <w:r w:rsidRPr="00FF3F17">
        <w:rPr>
          <w:rFonts w:ascii="Arial" w:hAnsi="Arial" w:cs="Arial"/>
        </w:rPr>
        <w:lastRenderedPageBreak/>
        <w:t>Odbiorcami danych osobowych są osoby lub podmioty, którym udostępniona zostanie dokumentacja postępowania na podstawie powszechnie obowiązujących przepisów prawa, w szczególności na podstawie przepisów o dostępie do informacji publicznej.</w:t>
      </w:r>
      <w:bookmarkEnd w:id="402"/>
    </w:p>
    <w:p w14:paraId="40CFF360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403" w:name="_Toc256052"/>
      <w:r w:rsidRPr="00FF3F17">
        <w:rPr>
          <w:rFonts w:ascii="Arial" w:hAnsi="Arial" w:cs="Arial"/>
        </w:rPr>
        <w:t>Osoby,  których  dane  osobowe  są  przetwarzane,  posiadają  prawo  dostępu  do  danych osobowych dotyczących ich osoby, ich sprostowania, żądania ograniczenia przetwarzania z zastrzeżeniem przypadków, o których mowa w art. 18 ust. 2 RODO.</w:t>
      </w:r>
      <w:bookmarkEnd w:id="403"/>
    </w:p>
    <w:p w14:paraId="04B8721C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F3F17">
        <w:rPr>
          <w:rFonts w:ascii="Arial" w:hAnsi="Arial" w:cs="Arial"/>
        </w:rPr>
        <w:t xml:space="preserve"> </w:t>
      </w:r>
      <w:bookmarkStart w:id="404" w:name="_Toc256053"/>
      <w:r w:rsidRPr="00FF3F17">
        <w:rPr>
          <w:rFonts w:ascii="Arial" w:hAnsi="Arial" w:cs="Arial"/>
        </w:rPr>
        <w:t>Osoby, których dane osobowe są przetwarzane, nie przysługuje prawo do usunięcia danych, prawo do przenoszenia danych oraz prawo sprzeciwu przez czas realizacji czynności określonych w pkt 3.</w:t>
      </w:r>
      <w:bookmarkEnd w:id="404"/>
      <w:r w:rsidRPr="00FF3F17">
        <w:rPr>
          <w:rFonts w:ascii="Arial" w:hAnsi="Arial" w:cs="Arial"/>
        </w:rPr>
        <w:t xml:space="preserve"> </w:t>
      </w:r>
    </w:p>
    <w:p w14:paraId="32FE538C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405" w:name="_Toc256054"/>
      <w:r w:rsidRPr="00FF3F17">
        <w:rPr>
          <w:rFonts w:ascii="Arial" w:hAnsi="Arial" w:cs="Arial"/>
        </w:rPr>
        <w:t>Osoby, których dane osobowe są przetwarzane mają prawo wniesienia skargi do organu nadzorczego, tj. Prezesa Urzędu Ochrony Danych Osobowych.</w:t>
      </w:r>
      <w:bookmarkEnd w:id="405"/>
    </w:p>
    <w:p w14:paraId="61D7DE40" w14:textId="77777777" w:rsidR="007E18BB" w:rsidRPr="00FF3F17" w:rsidRDefault="007E18BB" w:rsidP="007E18BB">
      <w:pPr>
        <w:numPr>
          <w:ilvl w:val="1"/>
          <w:numId w:val="7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</w:rPr>
      </w:pPr>
      <w:bookmarkStart w:id="406" w:name="_Toc256055"/>
      <w:r w:rsidRPr="00FF3F17">
        <w:rPr>
          <w:rFonts w:ascii="Arial" w:hAnsi="Arial" w:cs="Arial"/>
        </w:rPr>
        <w:t>Dane osobowe nie będą podlegać zautomatyzowanemu podejmowaniu decyzji, w tym profilowaniu.</w:t>
      </w:r>
      <w:bookmarkEnd w:id="406"/>
    </w:p>
    <w:p w14:paraId="31762687" w14:textId="77777777" w:rsidR="00B94C19" w:rsidRPr="00FF3F17" w:rsidRDefault="00B94C19" w:rsidP="00B94C19">
      <w:pPr>
        <w:shd w:val="clear" w:color="auto" w:fill="FFFFFF"/>
        <w:tabs>
          <w:tab w:val="left" w:pos="709"/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</w:rPr>
      </w:pPr>
    </w:p>
    <w:p w14:paraId="1CB0C463" w14:textId="77777777" w:rsidR="00F90C9A" w:rsidRPr="00FF3F17" w:rsidRDefault="00F90C9A" w:rsidP="005F3F27">
      <w:pPr>
        <w:numPr>
          <w:ilvl w:val="0"/>
          <w:numId w:val="22"/>
        </w:numPr>
        <w:shd w:val="clear" w:color="auto" w:fill="FFFFFF"/>
        <w:suppressAutoHyphens w:val="0"/>
        <w:spacing w:after="120" w:line="240" w:lineRule="auto"/>
        <w:jc w:val="both"/>
        <w:outlineLvl w:val="0"/>
        <w:rPr>
          <w:rFonts w:ascii="Arial" w:hAnsi="Arial" w:cs="Arial"/>
          <w:b/>
        </w:rPr>
      </w:pPr>
      <w:bookmarkStart w:id="407" w:name="_Toc4051172"/>
      <w:r w:rsidRPr="00FF3F17">
        <w:rPr>
          <w:rFonts w:ascii="Arial" w:hAnsi="Arial" w:cs="Arial"/>
          <w:b/>
        </w:rPr>
        <w:t>Wykaz załączników do IDW.</w:t>
      </w:r>
      <w:bookmarkEnd w:id="395"/>
      <w:bookmarkEnd w:id="407"/>
    </w:p>
    <w:tbl>
      <w:tblPr>
        <w:tblW w:w="8646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13"/>
        <w:gridCol w:w="6166"/>
      </w:tblGrid>
      <w:tr w:rsidR="00F90C9A" w:rsidRPr="00FF3F17" w14:paraId="2B901007" w14:textId="77777777" w:rsidTr="00AE52DF">
        <w:tc>
          <w:tcPr>
            <w:tcW w:w="567" w:type="dxa"/>
            <w:shd w:val="pct5" w:color="auto" w:fill="auto"/>
          </w:tcPr>
          <w:p w14:paraId="446ADE69" w14:textId="77777777" w:rsidR="00F90C9A" w:rsidRPr="00FF3F17" w:rsidRDefault="00F90C9A" w:rsidP="00CB3095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FF3F1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13" w:type="dxa"/>
            <w:shd w:val="pct5" w:color="auto" w:fill="auto"/>
          </w:tcPr>
          <w:p w14:paraId="52E330D2" w14:textId="77777777" w:rsidR="00F90C9A" w:rsidRPr="00FF3F17" w:rsidRDefault="00F90C9A" w:rsidP="00CB3095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FF3F17">
              <w:rPr>
                <w:rFonts w:ascii="Arial" w:hAnsi="Arial" w:cs="Arial"/>
                <w:b/>
              </w:rPr>
              <w:t>Oznaczenie załącznika</w:t>
            </w:r>
          </w:p>
        </w:tc>
        <w:tc>
          <w:tcPr>
            <w:tcW w:w="6166" w:type="dxa"/>
            <w:shd w:val="pct5" w:color="auto" w:fill="auto"/>
          </w:tcPr>
          <w:p w14:paraId="70D4B77C" w14:textId="77777777" w:rsidR="00F90C9A" w:rsidRPr="00FF3F17" w:rsidRDefault="00F90C9A" w:rsidP="00CB3095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FF3F17">
              <w:rPr>
                <w:rFonts w:ascii="Arial" w:hAnsi="Arial" w:cs="Arial"/>
                <w:b/>
              </w:rPr>
              <w:t>Nazwa Załącznika</w:t>
            </w:r>
          </w:p>
        </w:tc>
      </w:tr>
      <w:tr w:rsidR="00F90C9A" w:rsidRPr="00FF3F17" w14:paraId="3B98CCEB" w14:textId="77777777" w:rsidTr="00AE52DF">
        <w:tc>
          <w:tcPr>
            <w:tcW w:w="567" w:type="dxa"/>
          </w:tcPr>
          <w:p w14:paraId="50C3994F" w14:textId="77777777" w:rsidR="00F90C9A" w:rsidRPr="00FF3F17" w:rsidRDefault="00F90C9A" w:rsidP="008B1963">
            <w:pPr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7ADD5173" w14:textId="77777777" w:rsidR="00F90C9A" w:rsidRPr="00FF3F17" w:rsidRDefault="00F90C9A" w:rsidP="00CB309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FF3F17">
              <w:rPr>
                <w:rFonts w:ascii="Arial" w:hAnsi="Arial" w:cs="Arial"/>
              </w:rPr>
              <w:t xml:space="preserve">Załącznik </w:t>
            </w:r>
            <w:r w:rsidR="00316BBB" w:rsidRPr="00FF3F17">
              <w:rPr>
                <w:rFonts w:ascii="Arial" w:hAnsi="Arial" w:cs="Arial"/>
              </w:rPr>
              <w:t>n</w:t>
            </w:r>
            <w:r w:rsidRPr="00FF3F17">
              <w:rPr>
                <w:rFonts w:ascii="Arial" w:hAnsi="Arial" w:cs="Arial"/>
              </w:rPr>
              <w:t>r 1</w:t>
            </w:r>
          </w:p>
        </w:tc>
        <w:tc>
          <w:tcPr>
            <w:tcW w:w="6166" w:type="dxa"/>
          </w:tcPr>
          <w:p w14:paraId="178A9C3F" w14:textId="77777777" w:rsidR="00F90C9A" w:rsidRPr="00FF3F17" w:rsidRDefault="002913A2" w:rsidP="00CB309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FF3F17">
              <w:rPr>
                <w:rFonts w:ascii="Arial" w:hAnsi="Arial" w:cs="Arial"/>
              </w:rPr>
              <w:t>Wzór Formularza Oferty</w:t>
            </w:r>
            <w:r w:rsidR="00E626FD" w:rsidRPr="00FF3F17">
              <w:rPr>
                <w:rFonts w:ascii="Arial" w:hAnsi="Arial" w:cs="Arial"/>
              </w:rPr>
              <w:t xml:space="preserve"> </w:t>
            </w:r>
          </w:p>
        </w:tc>
      </w:tr>
      <w:tr w:rsidR="00F90C9A" w:rsidRPr="00FF3F17" w14:paraId="73FE3F1E" w14:textId="77777777" w:rsidTr="00AE52DF">
        <w:tc>
          <w:tcPr>
            <w:tcW w:w="567" w:type="dxa"/>
          </w:tcPr>
          <w:p w14:paraId="6AF58B4B" w14:textId="77777777" w:rsidR="00F90C9A" w:rsidRPr="00FF3F17" w:rsidRDefault="00F90C9A" w:rsidP="008B1963">
            <w:pPr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68EDBA6C" w14:textId="77777777" w:rsidR="00F90C9A" w:rsidRPr="00FF3F17" w:rsidRDefault="00F90C9A" w:rsidP="00CB309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FF3F17">
              <w:rPr>
                <w:rFonts w:ascii="Arial" w:hAnsi="Arial" w:cs="Arial"/>
              </w:rPr>
              <w:t xml:space="preserve">Załącznik </w:t>
            </w:r>
            <w:r w:rsidR="00316BBB" w:rsidRPr="00FF3F17">
              <w:rPr>
                <w:rFonts w:ascii="Arial" w:hAnsi="Arial" w:cs="Arial"/>
              </w:rPr>
              <w:t>n</w:t>
            </w:r>
            <w:r w:rsidRPr="00FF3F17">
              <w:rPr>
                <w:rFonts w:ascii="Arial" w:hAnsi="Arial" w:cs="Arial"/>
              </w:rPr>
              <w:t>r 2</w:t>
            </w:r>
          </w:p>
        </w:tc>
        <w:tc>
          <w:tcPr>
            <w:tcW w:w="6166" w:type="dxa"/>
          </w:tcPr>
          <w:p w14:paraId="0315BCF2" w14:textId="0E9F86EC" w:rsidR="00F90C9A" w:rsidRPr="00FF3F17" w:rsidRDefault="00B3139A" w:rsidP="00CB309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FF3F17">
              <w:rPr>
                <w:rFonts w:ascii="Arial" w:hAnsi="Arial" w:cs="Arial"/>
              </w:rPr>
              <w:t>Oświadczenie</w:t>
            </w:r>
            <w:r w:rsidR="00074210" w:rsidRPr="00FF3F17">
              <w:rPr>
                <w:rFonts w:ascii="Arial" w:hAnsi="Arial" w:cs="Arial"/>
              </w:rPr>
              <w:t xml:space="preserve"> o </w:t>
            </w:r>
            <w:r w:rsidR="00EC348F">
              <w:rPr>
                <w:rFonts w:ascii="Arial" w:hAnsi="Arial" w:cs="Arial"/>
              </w:rPr>
              <w:t>braku</w:t>
            </w:r>
            <w:r w:rsidR="00074210" w:rsidRPr="00FF3F17">
              <w:rPr>
                <w:rFonts w:ascii="Arial" w:hAnsi="Arial" w:cs="Arial"/>
              </w:rPr>
              <w:t xml:space="preserve"> przesłanek wykluczenia.</w:t>
            </w:r>
          </w:p>
        </w:tc>
      </w:tr>
    </w:tbl>
    <w:p w14:paraId="51B4DCF6" w14:textId="77777777" w:rsidR="00F90C9A" w:rsidRPr="00FF3F17" w:rsidRDefault="00F90C9A" w:rsidP="00CB3095">
      <w:pPr>
        <w:shd w:val="clear" w:color="auto" w:fill="FFFFFF"/>
        <w:spacing w:after="120" w:line="240" w:lineRule="auto"/>
        <w:ind w:left="720"/>
        <w:jc w:val="both"/>
        <w:rPr>
          <w:rFonts w:ascii="Arial" w:hAnsi="Arial" w:cs="Arial"/>
        </w:rPr>
      </w:pPr>
    </w:p>
    <w:p w14:paraId="228DA71B" w14:textId="77777777" w:rsidR="00F90C9A" w:rsidRPr="00FF3F17" w:rsidRDefault="00F90C9A" w:rsidP="00CB3095">
      <w:pPr>
        <w:shd w:val="clear" w:color="auto" w:fill="FFFFFF"/>
        <w:suppressAutoHyphens w:val="0"/>
        <w:spacing w:after="120" w:line="240" w:lineRule="auto"/>
        <w:ind w:left="360"/>
        <w:jc w:val="both"/>
        <w:rPr>
          <w:rFonts w:ascii="Arial" w:hAnsi="Arial" w:cs="Arial"/>
        </w:rPr>
      </w:pPr>
    </w:p>
    <w:sectPr w:rsidR="00F90C9A" w:rsidRPr="00FF3F17" w:rsidSect="004F1F70">
      <w:footerReference w:type="even" r:id="rId18"/>
      <w:footerReference w:type="default" r:id="rId19"/>
      <w:headerReference w:type="first" r:id="rId20"/>
      <w:pgSz w:w="11906" w:h="16838"/>
      <w:pgMar w:top="1258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9034" w14:textId="77777777" w:rsidR="001F6649" w:rsidRDefault="001F6649">
      <w:r>
        <w:separator/>
      </w:r>
    </w:p>
  </w:endnote>
  <w:endnote w:type="continuationSeparator" w:id="0">
    <w:p w14:paraId="3B9B0BD5" w14:textId="77777777" w:rsidR="001F6649" w:rsidRDefault="001F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702B" w14:textId="77777777" w:rsidR="00716889" w:rsidRDefault="00716889" w:rsidP="000A00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D8EF19" w14:textId="77777777" w:rsidR="00716889" w:rsidRDefault="00716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DA90" w14:textId="77777777" w:rsidR="00716889" w:rsidRDefault="007168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6A6A">
      <w:rPr>
        <w:noProof/>
      </w:rPr>
      <w:t>16</w:t>
    </w:r>
    <w:r>
      <w:fldChar w:fldCharType="end"/>
    </w:r>
  </w:p>
  <w:p w14:paraId="3EF0A373" w14:textId="77777777" w:rsidR="00716889" w:rsidRPr="00145DCE" w:rsidRDefault="00716889" w:rsidP="00C769E2">
    <w:pPr>
      <w:pStyle w:val="Stopka"/>
      <w:spacing w:after="0" w:line="240" w:lineRule="auto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7334" w14:textId="77777777" w:rsidR="001F6649" w:rsidRDefault="001F6649">
      <w:r>
        <w:separator/>
      </w:r>
    </w:p>
  </w:footnote>
  <w:footnote w:type="continuationSeparator" w:id="0">
    <w:p w14:paraId="56A21E2E" w14:textId="77777777" w:rsidR="001F6649" w:rsidRDefault="001F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49B0" w14:textId="77777777" w:rsidR="00716889" w:rsidRDefault="00306AC9">
    <w:pPr>
      <w:pStyle w:val="Nagwek"/>
    </w:pPr>
    <w:r w:rsidRPr="00587096">
      <w:rPr>
        <w:noProof/>
        <w:lang w:val="pl-PL" w:eastAsia="pl-PL"/>
      </w:rPr>
      <w:drawing>
        <wp:inline distT="0" distB="0" distL="0" distR="0" wp14:anchorId="0AD25D12" wp14:editId="434942B9">
          <wp:extent cx="51435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0"/>
    <w:multiLevelType w:val="multilevel"/>
    <w:tmpl w:val="CBBEE7CE"/>
    <w:name w:val="WW8Num24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985" w:hanging="1872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none"/>
      <w:suff w:val="nothing"/>
      <w:lvlText w:val="18.1.1.1."/>
      <w:lvlJc w:val="left"/>
      <w:pPr>
        <w:tabs>
          <w:tab w:val="num" w:pos="284"/>
        </w:tabs>
        <w:ind w:left="567" w:hanging="567"/>
      </w:pPr>
      <w:rPr>
        <w:b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3.%5.1.1."/>
      <w:lvlJc w:val="left"/>
      <w:pPr>
        <w:tabs>
          <w:tab w:val="num" w:pos="1080"/>
        </w:tabs>
        <w:ind w:left="1080" w:hanging="513"/>
      </w:pPr>
      <w:rPr>
        <w:b/>
        <w:i w:val="0"/>
      </w:rPr>
    </w:lvl>
    <w:lvl w:ilvl="5">
      <w:start w:val="1"/>
      <w:numFmt w:val="decimal"/>
      <w:lvlText w:val="%1.%2.%3.%5.%6.1."/>
      <w:lvlJc w:val="left"/>
      <w:pPr>
        <w:tabs>
          <w:tab w:val="num" w:pos="1080"/>
        </w:tabs>
        <w:ind w:left="1080" w:hanging="400"/>
      </w:pPr>
      <w:rPr>
        <w:b/>
        <w:i w:val="0"/>
      </w:rPr>
    </w:lvl>
    <w:lvl w:ilvl="6">
      <w:start w:val="1"/>
      <w:numFmt w:val="decimal"/>
      <w:lvlText w:val="%1.%2.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4"/>
    <w:multiLevelType w:val="singleLevel"/>
    <w:tmpl w:val="00000024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  <w:i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  <w:i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5" w15:restartNumberingAfterBreak="0">
    <w:nsid w:val="0000003D"/>
    <w:multiLevelType w:val="multilevel"/>
    <w:tmpl w:val="0000003D"/>
    <w:name w:val="WW8Num61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6" w15:restartNumberingAfterBreak="0">
    <w:nsid w:val="00000043"/>
    <w:multiLevelType w:val="multilevel"/>
    <w:tmpl w:val="00000043"/>
    <w:name w:val="WW8Num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</w:abstractNum>
  <w:abstractNum w:abstractNumId="8" w15:restartNumberingAfterBreak="0">
    <w:nsid w:val="00000084"/>
    <w:multiLevelType w:val="multilevel"/>
    <w:tmpl w:val="00000084"/>
    <w:name w:val="WW8Num1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/>
      </w:rPr>
    </w:lvl>
  </w:abstractNum>
  <w:abstractNum w:abstractNumId="9" w15:restartNumberingAfterBreak="0">
    <w:nsid w:val="02966F38"/>
    <w:multiLevelType w:val="hybridMultilevel"/>
    <w:tmpl w:val="0390033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6C13AFC"/>
    <w:multiLevelType w:val="hybridMultilevel"/>
    <w:tmpl w:val="A860FCA0"/>
    <w:lvl w:ilvl="0" w:tplc="50761B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76E2E"/>
    <w:multiLevelType w:val="multilevel"/>
    <w:tmpl w:val="31D05C00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454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985" w:hanging="1872"/>
      </w:pPr>
      <w:rPr>
        <w:rFonts w:hint="default"/>
        <w:b/>
      </w:rPr>
    </w:lvl>
    <w:lvl w:ilvl="3">
      <w:start w:val="1"/>
      <w:numFmt w:val="none"/>
      <w:lvlText w:val="18.1.1.1."/>
      <w:lvlJc w:val="left"/>
      <w:pPr>
        <w:tabs>
          <w:tab w:val="num" w:pos="284"/>
        </w:tabs>
        <w:ind w:left="567" w:hanging="567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57.%2.%3.%41.1."/>
      <w:lvlJc w:val="left"/>
      <w:pPr>
        <w:tabs>
          <w:tab w:val="num" w:pos="1080"/>
        </w:tabs>
        <w:ind w:left="1080" w:hanging="513"/>
      </w:pPr>
      <w:rPr>
        <w:rFonts w:hint="default"/>
        <w:b/>
        <w:i w:val="0"/>
      </w:rPr>
    </w:lvl>
    <w:lvl w:ilvl="5">
      <w:start w:val="1"/>
      <w:numFmt w:val="decimal"/>
      <w:lvlText w:val="%1.%2.%3%4.%5.%6.1."/>
      <w:lvlJc w:val="left"/>
      <w:pPr>
        <w:tabs>
          <w:tab w:val="num" w:pos="1080"/>
        </w:tabs>
        <w:ind w:left="1080" w:hanging="40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13B429C"/>
    <w:multiLevelType w:val="hybridMultilevel"/>
    <w:tmpl w:val="33E05E7A"/>
    <w:lvl w:ilvl="0" w:tplc="D7743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D30EA7"/>
    <w:multiLevelType w:val="hybridMultilevel"/>
    <w:tmpl w:val="21C4A5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2EB6CC3"/>
    <w:multiLevelType w:val="hybridMultilevel"/>
    <w:tmpl w:val="3C7236D8"/>
    <w:lvl w:ilvl="0" w:tplc="8D7410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2F9D"/>
    <w:multiLevelType w:val="multilevel"/>
    <w:tmpl w:val="2AD48800"/>
    <w:lvl w:ilvl="0">
      <w:start w:val="4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45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A1B2A7F"/>
    <w:multiLevelType w:val="multilevel"/>
    <w:tmpl w:val="AA285D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45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985" w:hanging="1872"/>
      </w:pPr>
      <w:rPr>
        <w:rFonts w:hint="default"/>
        <w:b/>
      </w:rPr>
    </w:lvl>
    <w:lvl w:ilvl="3">
      <w:start w:val="1"/>
      <w:numFmt w:val="none"/>
      <w:lvlText w:val="18.1.1.1."/>
      <w:lvlJc w:val="left"/>
      <w:pPr>
        <w:tabs>
          <w:tab w:val="num" w:pos="284"/>
        </w:tabs>
        <w:ind w:left="567" w:hanging="567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57.%2.%3.%41.1."/>
      <w:lvlJc w:val="left"/>
      <w:pPr>
        <w:tabs>
          <w:tab w:val="num" w:pos="1080"/>
        </w:tabs>
        <w:ind w:left="1080" w:hanging="513"/>
      </w:pPr>
      <w:rPr>
        <w:rFonts w:hint="default"/>
        <w:b/>
        <w:i w:val="0"/>
      </w:rPr>
    </w:lvl>
    <w:lvl w:ilvl="5">
      <w:start w:val="1"/>
      <w:numFmt w:val="decimal"/>
      <w:lvlText w:val="%1.%2.%3%4.%5.%6.1."/>
      <w:lvlJc w:val="left"/>
      <w:pPr>
        <w:tabs>
          <w:tab w:val="num" w:pos="1080"/>
        </w:tabs>
        <w:ind w:left="1080" w:hanging="40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DDB20B5"/>
    <w:multiLevelType w:val="multilevel"/>
    <w:tmpl w:val="5AC6F41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AB1C82"/>
    <w:multiLevelType w:val="multilevel"/>
    <w:tmpl w:val="AB84938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454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985" w:hanging="1872"/>
      </w:pPr>
      <w:rPr>
        <w:rFonts w:hint="default"/>
        <w:b/>
      </w:rPr>
    </w:lvl>
    <w:lvl w:ilvl="3">
      <w:start w:val="1"/>
      <w:numFmt w:val="none"/>
      <w:lvlText w:val="18.1.1.1."/>
      <w:lvlJc w:val="left"/>
      <w:pPr>
        <w:tabs>
          <w:tab w:val="num" w:pos="284"/>
        </w:tabs>
        <w:ind w:left="567" w:hanging="567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57.%2.%3.%41.1."/>
      <w:lvlJc w:val="left"/>
      <w:pPr>
        <w:tabs>
          <w:tab w:val="num" w:pos="1080"/>
        </w:tabs>
        <w:ind w:left="1080" w:hanging="513"/>
      </w:pPr>
      <w:rPr>
        <w:rFonts w:hint="default"/>
        <w:b/>
        <w:i w:val="0"/>
      </w:rPr>
    </w:lvl>
    <w:lvl w:ilvl="5">
      <w:start w:val="1"/>
      <w:numFmt w:val="decimal"/>
      <w:lvlText w:val="%1.%2.%3%4.%5.%6.1."/>
      <w:lvlJc w:val="left"/>
      <w:pPr>
        <w:tabs>
          <w:tab w:val="num" w:pos="1080"/>
        </w:tabs>
        <w:ind w:left="1080" w:hanging="40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44F1E79"/>
    <w:multiLevelType w:val="hybridMultilevel"/>
    <w:tmpl w:val="1A407D1C"/>
    <w:lvl w:ilvl="0" w:tplc="08EA681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C6CEB"/>
    <w:multiLevelType w:val="hybridMultilevel"/>
    <w:tmpl w:val="A01E1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E4F1D"/>
    <w:multiLevelType w:val="multilevel"/>
    <w:tmpl w:val="8A6A7FAE"/>
    <w:lvl w:ilvl="0">
      <w:start w:val="1"/>
      <w:numFmt w:val="decimal"/>
      <w:pStyle w:val="Nagwek2"/>
      <w:lvlText w:val="%1.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2" w15:restartNumberingAfterBreak="0">
    <w:nsid w:val="2F731767"/>
    <w:multiLevelType w:val="hybridMultilevel"/>
    <w:tmpl w:val="071612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057C5B"/>
    <w:multiLevelType w:val="hybridMultilevel"/>
    <w:tmpl w:val="EE143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F77C3"/>
    <w:multiLevelType w:val="hybridMultilevel"/>
    <w:tmpl w:val="B0A2C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F5A7B"/>
    <w:multiLevelType w:val="hybridMultilevel"/>
    <w:tmpl w:val="E6D2CDB6"/>
    <w:lvl w:ilvl="0" w:tplc="28A00E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D9687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36F0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F22C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1AF0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C0D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44A1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D6FB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08E2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D3348D"/>
    <w:multiLevelType w:val="multilevel"/>
    <w:tmpl w:val="683C351E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454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985" w:hanging="1872"/>
      </w:pPr>
      <w:rPr>
        <w:rFonts w:hint="default"/>
        <w:b/>
      </w:rPr>
    </w:lvl>
    <w:lvl w:ilvl="3">
      <w:start w:val="1"/>
      <w:numFmt w:val="none"/>
      <w:lvlText w:val="18.1.1.1."/>
      <w:lvlJc w:val="left"/>
      <w:pPr>
        <w:tabs>
          <w:tab w:val="num" w:pos="284"/>
        </w:tabs>
        <w:ind w:left="567" w:hanging="567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57.%2.%3.%41.1."/>
      <w:lvlJc w:val="left"/>
      <w:pPr>
        <w:tabs>
          <w:tab w:val="num" w:pos="1080"/>
        </w:tabs>
        <w:ind w:left="1080" w:hanging="513"/>
      </w:pPr>
      <w:rPr>
        <w:rFonts w:hint="default"/>
        <w:b/>
        <w:i w:val="0"/>
      </w:rPr>
    </w:lvl>
    <w:lvl w:ilvl="5">
      <w:start w:val="1"/>
      <w:numFmt w:val="decimal"/>
      <w:lvlText w:val="%1.%2.%3%4.%5.%6.1."/>
      <w:lvlJc w:val="left"/>
      <w:pPr>
        <w:tabs>
          <w:tab w:val="num" w:pos="1080"/>
        </w:tabs>
        <w:ind w:left="1080" w:hanging="40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0C5127"/>
    <w:multiLevelType w:val="hybridMultilevel"/>
    <w:tmpl w:val="0390033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33"/>
        </w:tabs>
        <w:ind w:left="1233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3E70BC4"/>
    <w:multiLevelType w:val="multilevel"/>
    <w:tmpl w:val="213EA4BC"/>
    <w:lvl w:ilvl="0">
      <w:start w:val="4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454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none"/>
      <w:lvlText w:val="4.2."/>
      <w:lvlJc w:val="left"/>
      <w:pPr>
        <w:tabs>
          <w:tab w:val="num" w:pos="720"/>
        </w:tabs>
        <w:ind w:left="1021" w:hanging="908"/>
      </w:pPr>
      <w:rPr>
        <w:rFonts w:hint="default"/>
        <w:b/>
      </w:rPr>
    </w:lvl>
    <w:lvl w:ilvl="3">
      <w:numFmt w:val="none"/>
      <w:lvlText w:val="4.2.1."/>
      <w:lvlJc w:val="left"/>
      <w:pPr>
        <w:tabs>
          <w:tab w:val="num" w:pos="22793"/>
        </w:tabs>
        <w:ind w:left="0" w:firstLine="170"/>
      </w:pPr>
      <w:rPr>
        <w:rFonts w:hint="default"/>
      </w:rPr>
    </w:lvl>
    <w:lvl w:ilvl="4">
      <w:start w:val="1"/>
      <w:numFmt w:val="none"/>
      <w:lvlText w:val="4.2.2."/>
      <w:lvlJc w:val="left"/>
      <w:pPr>
        <w:tabs>
          <w:tab w:val="num" w:pos="360"/>
        </w:tabs>
        <w:ind w:left="0" w:firstLine="284"/>
      </w:pPr>
      <w:rPr>
        <w:rFonts w:hint="default"/>
      </w:rPr>
    </w:lvl>
    <w:lvl w:ilvl="5">
      <w:start w:val="1"/>
      <w:numFmt w:val="none"/>
      <w:lvlText w:val="4.2.3."/>
      <w:lvlJc w:val="left"/>
      <w:pPr>
        <w:tabs>
          <w:tab w:val="num" w:pos="360"/>
        </w:tabs>
        <w:ind w:left="0" w:firstLine="170"/>
      </w:pPr>
      <w:rPr>
        <w:rFonts w:hint="default"/>
      </w:rPr>
    </w:lvl>
    <w:lvl w:ilvl="6">
      <w:numFmt w:val="none"/>
      <w:lvlText w:val="4.2.4."/>
      <w:lvlJc w:val="left"/>
      <w:pPr>
        <w:tabs>
          <w:tab w:val="num" w:pos="360"/>
        </w:tabs>
        <w:ind w:left="0" w:firstLine="170"/>
      </w:pPr>
      <w:rPr>
        <w:rFonts w:hint="default"/>
      </w:rPr>
    </w:lvl>
    <w:lvl w:ilvl="7">
      <w:numFmt w:val="none"/>
      <w:lvlText w:val="4.2.5."/>
      <w:lvlJc w:val="left"/>
      <w:pPr>
        <w:tabs>
          <w:tab w:val="num" w:pos="360"/>
        </w:tabs>
        <w:ind w:left="0" w:firstLine="170"/>
      </w:pPr>
      <w:rPr>
        <w:rFonts w:hint="default"/>
      </w:rPr>
    </w:lvl>
    <w:lvl w:ilvl="8">
      <w:numFmt w:val="none"/>
      <w:lvlText w:val="4.2.6."/>
      <w:lvlJc w:val="left"/>
      <w:pPr>
        <w:ind w:left="0" w:firstLine="170"/>
      </w:pPr>
      <w:rPr>
        <w:rFonts w:hint="default"/>
      </w:rPr>
    </w:lvl>
  </w:abstractNum>
  <w:abstractNum w:abstractNumId="29" w15:restartNumberingAfterBreak="0">
    <w:nsid w:val="564E39F5"/>
    <w:multiLevelType w:val="hybridMultilevel"/>
    <w:tmpl w:val="B3F2F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A33D5"/>
    <w:multiLevelType w:val="multilevel"/>
    <w:tmpl w:val="683C351E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454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985" w:hanging="1872"/>
      </w:pPr>
      <w:rPr>
        <w:rFonts w:hint="default"/>
        <w:b/>
      </w:rPr>
    </w:lvl>
    <w:lvl w:ilvl="3">
      <w:start w:val="1"/>
      <w:numFmt w:val="none"/>
      <w:lvlText w:val="18.1.1.1."/>
      <w:lvlJc w:val="left"/>
      <w:pPr>
        <w:tabs>
          <w:tab w:val="num" w:pos="284"/>
        </w:tabs>
        <w:ind w:left="567" w:hanging="567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57.%2.%3.%41.1."/>
      <w:lvlJc w:val="left"/>
      <w:pPr>
        <w:tabs>
          <w:tab w:val="num" w:pos="1080"/>
        </w:tabs>
        <w:ind w:left="1080" w:hanging="513"/>
      </w:pPr>
      <w:rPr>
        <w:rFonts w:hint="default"/>
        <w:b/>
        <w:i w:val="0"/>
      </w:rPr>
    </w:lvl>
    <w:lvl w:ilvl="5">
      <w:start w:val="1"/>
      <w:numFmt w:val="decimal"/>
      <w:lvlText w:val="%1.%2.%3%4.%5.%6.1."/>
      <w:lvlJc w:val="left"/>
      <w:pPr>
        <w:tabs>
          <w:tab w:val="num" w:pos="1080"/>
        </w:tabs>
        <w:ind w:left="1080" w:hanging="40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C2C3EBA"/>
    <w:multiLevelType w:val="hybridMultilevel"/>
    <w:tmpl w:val="4C0AA2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BF40DC"/>
    <w:multiLevelType w:val="multilevel"/>
    <w:tmpl w:val="B27CE848"/>
    <w:lvl w:ilvl="0">
      <w:start w:val="1"/>
      <w:numFmt w:val="decimal"/>
      <w:pStyle w:val="NumeracjaZnak"/>
      <w:lvlText w:val="%1."/>
      <w:lvlJc w:val="right"/>
      <w:pPr>
        <w:tabs>
          <w:tab w:val="num" w:pos="737"/>
        </w:tabs>
        <w:ind w:left="737" w:hanging="17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right"/>
      <w:pPr>
        <w:tabs>
          <w:tab w:val="num" w:pos="1134"/>
        </w:tabs>
        <w:ind w:left="1134" w:hanging="170"/>
      </w:pPr>
      <w:rPr>
        <w:rFonts w:ascii="Arial" w:hAnsi="Arial" w:hint="default"/>
        <w:b/>
        <w:i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1134"/>
        </w:tabs>
        <w:ind w:left="1134" w:hanging="17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1304"/>
        </w:tabs>
        <w:ind w:left="1304" w:hanging="170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right"/>
      <w:pPr>
        <w:tabs>
          <w:tab w:val="num" w:pos="1134"/>
        </w:tabs>
        <w:ind w:left="1134" w:hanging="170"/>
      </w:pPr>
      <w:rPr>
        <w:rFonts w:ascii="Arial" w:hAnsi="Arial"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right"/>
      <w:pPr>
        <w:tabs>
          <w:tab w:val="num" w:pos="1871"/>
        </w:tabs>
        <w:ind w:left="1871" w:hanging="113"/>
      </w:pPr>
      <w:rPr>
        <w:rFonts w:ascii="Arial" w:hAnsi="Arial"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right"/>
      <w:pPr>
        <w:tabs>
          <w:tab w:val="num" w:pos="1985"/>
        </w:tabs>
        <w:ind w:left="1985" w:hanging="114"/>
      </w:pPr>
      <w:rPr>
        <w:rFonts w:ascii="Arial" w:hAnsi="Arial"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right"/>
      <w:pPr>
        <w:tabs>
          <w:tab w:val="num" w:pos="2098"/>
        </w:tabs>
        <w:ind w:left="2098" w:hanging="113"/>
      </w:pPr>
      <w:rPr>
        <w:rFonts w:ascii="Arial" w:hAnsi="Arial"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right"/>
      <w:pPr>
        <w:tabs>
          <w:tab w:val="num" w:pos="2211"/>
        </w:tabs>
        <w:ind w:left="2211" w:hanging="113"/>
      </w:pPr>
      <w:rPr>
        <w:rFonts w:ascii="Arial" w:hAnsi="Arial" w:hint="default"/>
        <w:b/>
        <w:i/>
        <w:sz w:val="24"/>
        <w:szCs w:val="24"/>
      </w:rPr>
    </w:lvl>
  </w:abstractNum>
  <w:abstractNum w:abstractNumId="33" w15:restartNumberingAfterBreak="0">
    <w:nsid w:val="6FCA5DC2"/>
    <w:multiLevelType w:val="hybridMultilevel"/>
    <w:tmpl w:val="2F9AA7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7469CE"/>
    <w:multiLevelType w:val="multilevel"/>
    <w:tmpl w:val="894EFE60"/>
    <w:lvl w:ilvl="0">
      <w:start w:val="4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45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473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9480192"/>
    <w:multiLevelType w:val="hybridMultilevel"/>
    <w:tmpl w:val="F1284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730961">
    <w:abstractNumId w:val="1"/>
  </w:num>
  <w:num w:numId="2" w16cid:durableId="2029718486">
    <w:abstractNumId w:val="25"/>
  </w:num>
  <w:num w:numId="3" w16cid:durableId="1338314791">
    <w:abstractNumId w:val="16"/>
  </w:num>
  <w:num w:numId="4" w16cid:durableId="289242908">
    <w:abstractNumId w:val="9"/>
  </w:num>
  <w:num w:numId="5" w16cid:durableId="2072264102">
    <w:abstractNumId w:val="11"/>
  </w:num>
  <w:num w:numId="6" w16cid:durableId="1266232112">
    <w:abstractNumId w:val="28"/>
  </w:num>
  <w:num w:numId="7" w16cid:durableId="1159466088">
    <w:abstractNumId w:val="18"/>
  </w:num>
  <w:num w:numId="8" w16cid:durableId="795831074">
    <w:abstractNumId w:val="33"/>
  </w:num>
  <w:num w:numId="9" w16cid:durableId="1955087247">
    <w:abstractNumId w:val="19"/>
  </w:num>
  <w:num w:numId="10" w16cid:durableId="1171994136">
    <w:abstractNumId w:val="20"/>
  </w:num>
  <w:num w:numId="11" w16cid:durableId="725183691">
    <w:abstractNumId w:val="35"/>
  </w:num>
  <w:num w:numId="12" w16cid:durableId="1735663151">
    <w:abstractNumId w:val="21"/>
  </w:num>
  <w:num w:numId="13" w16cid:durableId="1246113378">
    <w:abstractNumId w:val="17"/>
  </w:num>
  <w:num w:numId="14" w16cid:durableId="1631394939">
    <w:abstractNumId w:val="29"/>
  </w:num>
  <w:num w:numId="15" w16cid:durableId="2141417333">
    <w:abstractNumId w:val="10"/>
  </w:num>
  <w:num w:numId="16" w16cid:durableId="1535462651">
    <w:abstractNumId w:val="23"/>
  </w:num>
  <w:num w:numId="17" w16cid:durableId="390884482">
    <w:abstractNumId w:val="32"/>
  </w:num>
  <w:num w:numId="18" w16cid:durableId="702487842">
    <w:abstractNumId w:val="26"/>
  </w:num>
  <w:num w:numId="19" w16cid:durableId="1848061386">
    <w:abstractNumId w:val="14"/>
  </w:num>
  <w:num w:numId="20" w16cid:durableId="545600436">
    <w:abstractNumId w:val="13"/>
  </w:num>
  <w:num w:numId="21" w16cid:durableId="1398090225">
    <w:abstractNumId w:val="31"/>
  </w:num>
  <w:num w:numId="22" w16cid:durableId="1089690902">
    <w:abstractNumId w:val="30"/>
  </w:num>
  <w:num w:numId="23" w16cid:durableId="2068798944">
    <w:abstractNumId w:val="27"/>
  </w:num>
  <w:num w:numId="24" w16cid:durableId="1636644392">
    <w:abstractNumId w:val="12"/>
  </w:num>
  <w:num w:numId="25" w16cid:durableId="1954285100">
    <w:abstractNumId w:val="15"/>
  </w:num>
  <w:num w:numId="26" w16cid:durableId="374618187">
    <w:abstractNumId w:val="34"/>
  </w:num>
  <w:num w:numId="27" w16cid:durableId="1272392056">
    <w:abstractNumId w:val="24"/>
  </w:num>
  <w:num w:numId="28" w16cid:durableId="136128101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BD"/>
    <w:rsid w:val="000001CD"/>
    <w:rsid w:val="000016A8"/>
    <w:rsid w:val="00001ED9"/>
    <w:rsid w:val="000026AA"/>
    <w:rsid w:val="000026F7"/>
    <w:rsid w:val="000033CE"/>
    <w:rsid w:val="000039E3"/>
    <w:rsid w:val="000064DA"/>
    <w:rsid w:val="000073A7"/>
    <w:rsid w:val="00007593"/>
    <w:rsid w:val="00010114"/>
    <w:rsid w:val="000125D8"/>
    <w:rsid w:val="00012D50"/>
    <w:rsid w:val="00013377"/>
    <w:rsid w:val="00015B5D"/>
    <w:rsid w:val="000168F2"/>
    <w:rsid w:val="00017117"/>
    <w:rsid w:val="00020C87"/>
    <w:rsid w:val="00020DDA"/>
    <w:rsid w:val="0002218A"/>
    <w:rsid w:val="00022A67"/>
    <w:rsid w:val="00023EA1"/>
    <w:rsid w:val="000256D3"/>
    <w:rsid w:val="00030C49"/>
    <w:rsid w:val="00032033"/>
    <w:rsid w:val="00033FBC"/>
    <w:rsid w:val="000345F7"/>
    <w:rsid w:val="000348B2"/>
    <w:rsid w:val="0003520D"/>
    <w:rsid w:val="000355AE"/>
    <w:rsid w:val="00035DFF"/>
    <w:rsid w:val="00040215"/>
    <w:rsid w:val="0004038A"/>
    <w:rsid w:val="0004073E"/>
    <w:rsid w:val="00040829"/>
    <w:rsid w:val="000440B8"/>
    <w:rsid w:val="00044BD9"/>
    <w:rsid w:val="00044E7D"/>
    <w:rsid w:val="00044E97"/>
    <w:rsid w:val="00051C6B"/>
    <w:rsid w:val="00052A90"/>
    <w:rsid w:val="00052DFB"/>
    <w:rsid w:val="00054336"/>
    <w:rsid w:val="000545EB"/>
    <w:rsid w:val="00055760"/>
    <w:rsid w:val="000602B6"/>
    <w:rsid w:val="00061733"/>
    <w:rsid w:val="00064591"/>
    <w:rsid w:val="000667A0"/>
    <w:rsid w:val="00071684"/>
    <w:rsid w:val="00072D18"/>
    <w:rsid w:val="0007393C"/>
    <w:rsid w:val="00073ADA"/>
    <w:rsid w:val="00074210"/>
    <w:rsid w:val="00074AE3"/>
    <w:rsid w:val="000767F7"/>
    <w:rsid w:val="0007708C"/>
    <w:rsid w:val="00080A68"/>
    <w:rsid w:val="00080AE2"/>
    <w:rsid w:val="00081DC8"/>
    <w:rsid w:val="00082FB8"/>
    <w:rsid w:val="0008348E"/>
    <w:rsid w:val="00085104"/>
    <w:rsid w:val="00087622"/>
    <w:rsid w:val="00091B92"/>
    <w:rsid w:val="00091F0C"/>
    <w:rsid w:val="0009453C"/>
    <w:rsid w:val="00096F09"/>
    <w:rsid w:val="00097A96"/>
    <w:rsid w:val="00097E1B"/>
    <w:rsid w:val="000A000F"/>
    <w:rsid w:val="000A086C"/>
    <w:rsid w:val="000A2388"/>
    <w:rsid w:val="000A31D9"/>
    <w:rsid w:val="000A40E5"/>
    <w:rsid w:val="000A55A5"/>
    <w:rsid w:val="000A5A85"/>
    <w:rsid w:val="000A60B1"/>
    <w:rsid w:val="000A6D2C"/>
    <w:rsid w:val="000A6EFF"/>
    <w:rsid w:val="000B32DB"/>
    <w:rsid w:val="000B43A2"/>
    <w:rsid w:val="000B795F"/>
    <w:rsid w:val="000B7CBE"/>
    <w:rsid w:val="000C2621"/>
    <w:rsid w:val="000C3ABB"/>
    <w:rsid w:val="000C4E37"/>
    <w:rsid w:val="000C5A3D"/>
    <w:rsid w:val="000C63AA"/>
    <w:rsid w:val="000C7194"/>
    <w:rsid w:val="000D0164"/>
    <w:rsid w:val="000D10AB"/>
    <w:rsid w:val="000D1ECB"/>
    <w:rsid w:val="000D49BD"/>
    <w:rsid w:val="000D6FE1"/>
    <w:rsid w:val="000D718D"/>
    <w:rsid w:val="000E0C6A"/>
    <w:rsid w:val="000F08D8"/>
    <w:rsid w:val="000F0EE1"/>
    <w:rsid w:val="000F0F70"/>
    <w:rsid w:val="000F255F"/>
    <w:rsid w:val="000F2C3D"/>
    <w:rsid w:val="000F35A8"/>
    <w:rsid w:val="000F4B14"/>
    <w:rsid w:val="000F63D6"/>
    <w:rsid w:val="0010062A"/>
    <w:rsid w:val="00101575"/>
    <w:rsid w:val="00102605"/>
    <w:rsid w:val="00103F36"/>
    <w:rsid w:val="001051CD"/>
    <w:rsid w:val="00105BBF"/>
    <w:rsid w:val="001065B8"/>
    <w:rsid w:val="001072E5"/>
    <w:rsid w:val="00111842"/>
    <w:rsid w:val="001159D5"/>
    <w:rsid w:val="00115E21"/>
    <w:rsid w:val="00117DE4"/>
    <w:rsid w:val="0012175C"/>
    <w:rsid w:val="001227F3"/>
    <w:rsid w:val="00122CDE"/>
    <w:rsid w:val="00125341"/>
    <w:rsid w:val="00126665"/>
    <w:rsid w:val="00127203"/>
    <w:rsid w:val="001300A1"/>
    <w:rsid w:val="0013228C"/>
    <w:rsid w:val="001325EA"/>
    <w:rsid w:val="001326BA"/>
    <w:rsid w:val="00132DF9"/>
    <w:rsid w:val="0013305B"/>
    <w:rsid w:val="001337E6"/>
    <w:rsid w:val="00133CC5"/>
    <w:rsid w:val="001340DA"/>
    <w:rsid w:val="00134B79"/>
    <w:rsid w:val="00135E3F"/>
    <w:rsid w:val="00140BF0"/>
    <w:rsid w:val="0014144B"/>
    <w:rsid w:val="00142268"/>
    <w:rsid w:val="001424AC"/>
    <w:rsid w:val="001428AB"/>
    <w:rsid w:val="001436BC"/>
    <w:rsid w:val="00145DCE"/>
    <w:rsid w:val="001464C3"/>
    <w:rsid w:val="00146D9C"/>
    <w:rsid w:val="00147A8B"/>
    <w:rsid w:val="00153388"/>
    <w:rsid w:val="00154C12"/>
    <w:rsid w:val="001576B7"/>
    <w:rsid w:val="00157D5A"/>
    <w:rsid w:val="00162082"/>
    <w:rsid w:val="00163380"/>
    <w:rsid w:val="00164018"/>
    <w:rsid w:val="00165584"/>
    <w:rsid w:val="00165AA2"/>
    <w:rsid w:val="00166742"/>
    <w:rsid w:val="00166911"/>
    <w:rsid w:val="00166AFB"/>
    <w:rsid w:val="00170326"/>
    <w:rsid w:val="0017089D"/>
    <w:rsid w:val="00170C92"/>
    <w:rsid w:val="00172474"/>
    <w:rsid w:val="001732CD"/>
    <w:rsid w:val="001772D1"/>
    <w:rsid w:val="00180F38"/>
    <w:rsid w:val="00181171"/>
    <w:rsid w:val="001834F6"/>
    <w:rsid w:val="00184F9B"/>
    <w:rsid w:val="00185260"/>
    <w:rsid w:val="0018534C"/>
    <w:rsid w:val="00193B92"/>
    <w:rsid w:val="001949AC"/>
    <w:rsid w:val="00195B38"/>
    <w:rsid w:val="001A0EE9"/>
    <w:rsid w:val="001A1A38"/>
    <w:rsid w:val="001A3335"/>
    <w:rsid w:val="001A51A7"/>
    <w:rsid w:val="001A6581"/>
    <w:rsid w:val="001A797E"/>
    <w:rsid w:val="001B0124"/>
    <w:rsid w:val="001B0BCB"/>
    <w:rsid w:val="001B234B"/>
    <w:rsid w:val="001B2688"/>
    <w:rsid w:val="001B4A94"/>
    <w:rsid w:val="001B4B8C"/>
    <w:rsid w:val="001B5CEF"/>
    <w:rsid w:val="001B7EDB"/>
    <w:rsid w:val="001C1D39"/>
    <w:rsid w:val="001C20D8"/>
    <w:rsid w:val="001C2595"/>
    <w:rsid w:val="001C3012"/>
    <w:rsid w:val="001C5A67"/>
    <w:rsid w:val="001C6239"/>
    <w:rsid w:val="001C6B8F"/>
    <w:rsid w:val="001C7D35"/>
    <w:rsid w:val="001D1865"/>
    <w:rsid w:val="001D32D8"/>
    <w:rsid w:val="001D33C9"/>
    <w:rsid w:val="001D41D2"/>
    <w:rsid w:val="001D4344"/>
    <w:rsid w:val="001D56E0"/>
    <w:rsid w:val="001D695E"/>
    <w:rsid w:val="001D7CF2"/>
    <w:rsid w:val="001E0B4C"/>
    <w:rsid w:val="001E2F4B"/>
    <w:rsid w:val="001E6700"/>
    <w:rsid w:val="001E7D5D"/>
    <w:rsid w:val="001F212C"/>
    <w:rsid w:val="001F2432"/>
    <w:rsid w:val="001F40FC"/>
    <w:rsid w:val="001F55DB"/>
    <w:rsid w:val="001F6649"/>
    <w:rsid w:val="00202A6E"/>
    <w:rsid w:val="00204514"/>
    <w:rsid w:val="00210E4F"/>
    <w:rsid w:val="00211A0D"/>
    <w:rsid w:val="00211EED"/>
    <w:rsid w:val="00212871"/>
    <w:rsid w:val="002130F7"/>
    <w:rsid w:val="00213177"/>
    <w:rsid w:val="00213F9E"/>
    <w:rsid w:val="002145AC"/>
    <w:rsid w:val="00214D7C"/>
    <w:rsid w:val="00215D95"/>
    <w:rsid w:val="00216DB6"/>
    <w:rsid w:val="00217286"/>
    <w:rsid w:val="0022058B"/>
    <w:rsid w:val="00222ACD"/>
    <w:rsid w:val="00223F66"/>
    <w:rsid w:val="0022405C"/>
    <w:rsid w:val="002261A5"/>
    <w:rsid w:val="00226978"/>
    <w:rsid w:val="0023213C"/>
    <w:rsid w:val="00235F6B"/>
    <w:rsid w:val="00237A98"/>
    <w:rsid w:val="0024014B"/>
    <w:rsid w:val="002410FD"/>
    <w:rsid w:val="0024197D"/>
    <w:rsid w:val="002432CB"/>
    <w:rsid w:val="00244C64"/>
    <w:rsid w:val="00246CED"/>
    <w:rsid w:val="00250100"/>
    <w:rsid w:val="002507F4"/>
    <w:rsid w:val="00250AA9"/>
    <w:rsid w:val="00250AB3"/>
    <w:rsid w:val="00251155"/>
    <w:rsid w:val="00251237"/>
    <w:rsid w:val="00253541"/>
    <w:rsid w:val="00254CE5"/>
    <w:rsid w:val="00254EF0"/>
    <w:rsid w:val="00255F74"/>
    <w:rsid w:val="00256465"/>
    <w:rsid w:val="00256E32"/>
    <w:rsid w:val="00262645"/>
    <w:rsid w:val="00262927"/>
    <w:rsid w:val="002644DF"/>
    <w:rsid w:val="00265BD9"/>
    <w:rsid w:val="0026633D"/>
    <w:rsid w:val="0027038B"/>
    <w:rsid w:val="00270C61"/>
    <w:rsid w:val="00271848"/>
    <w:rsid w:val="00272B6F"/>
    <w:rsid w:val="00273BB2"/>
    <w:rsid w:val="002760D6"/>
    <w:rsid w:val="0028001E"/>
    <w:rsid w:val="002802A2"/>
    <w:rsid w:val="00280910"/>
    <w:rsid w:val="00283618"/>
    <w:rsid w:val="00286CE8"/>
    <w:rsid w:val="0028740B"/>
    <w:rsid w:val="00290962"/>
    <w:rsid w:val="002913A2"/>
    <w:rsid w:val="0029372D"/>
    <w:rsid w:val="0029486B"/>
    <w:rsid w:val="002948D2"/>
    <w:rsid w:val="0029692A"/>
    <w:rsid w:val="00297DCB"/>
    <w:rsid w:val="00297EA0"/>
    <w:rsid w:val="002A1A2C"/>
    <w:rsid w:val="002A24F4"/>
    <w:rsid w:val="002A2771"/>
    <w:rsid w:val="002A41FF"/>
    <w:rsid w:val="002A467C"/>
    <w:rsid w:val="002A4DD5"/>
    <w:rsid w:val="002A6CD9"/>
    <w:rsid w:val="002A793A"/>
    <w:rsid w:val="002B029D"/>
    <w:rsid w:val="002B0E4A"/>
    <w:rsid w:val="002B13BF"/>
    <w:rsid w:val="002B1BD6"/>
    <w:rsid w:val="002B431C"/>
    <w:rsid w:val="002B59D1"/>
    <w:rsid w:val="002B5A1A"/>
    <w:rsid w:val="002B5D61"/>
    <w:rsid w:val="002B71F8"/>
    <w:rsid w:val="002B7E70"/>
    <w:rsid w:val="002C2017"/>
    <w:rsid w:val="002C2509"/>
    <w:rsid w:val="002C2A05"/>
    <w:rsid w:val="002C2B10"/>
    <w:rsid w:val="002C2B23"/>
    <w:rsid w:val="002C30E3"/>
    <w:rsid w:val="002C4728"/>
    <w:rsid w:val="002D0159"/>
    <w:rsid w:val="002D0B3A"/>
    <w:rsid w:val="002D153D"/>
    <w:rsid w:val="002D4A11"/>
    <w:rsid w:val="002D5305"/>
    <w:rsid w:val="002D5E42"/>
    <w:rsid w:val="002D6591"/>
    <w:rsid w:val="002D6A00"/>
    <w:rsid w:val="002E0B0F"/>
    <w:rsid w:val="002E1727"/>
    <w:rsid w:val="002E20BA"/>
    <w:rsid w:val="002E39D4"/>
    <w:rsid w:val="002E413D"/>
    <w:rsid w:val="002E5306"/>
    <w:rsid w:val="002E78E6"/>
    <w:rsid w:val="002F16E0"/>
    <w:rsid w:val="002F1844"/>
    <w:rsid w:val="002F2619"/>
    <w:rsid w:val="002F40AF"/>
    <w:rsid w:val="002F5354"/>
    <w:rsid w:val="002F56AB"/>
    <w:rsid w:val="003016D5"/>
    <w:rsid w:val="00304B26"/>
    <w:rsid w:val="00306AC9"/>
    <w:rsid w:val="003100DC"/>
    <w:rsid w:val="00312050"/>
    <w:rsid w:val="00312C4F"/>
    <w:rsid w:val="00313C95"/>
    <w:rsid w:val="00316BBB"/>
    <w:rsid w:val="00317E4F"/>
    <w:rsid w:val="00322F6A"/>
    <w:rsid w:val="00323F8D"/>
    <w:rsid w:val="0032443D"/>
    <w:rsid w:val="003274AA"/>
    <w:rsid w:val="00330BF0"/>
    <w:rsid w:val="0033203C"/>
    <w:rsid w:val="00332A95"/>
    <w:rsid w:val="00333922"/>
    <w:rsid w:val="003348D4"/>
    <w:rsid w:val="00334F4C"/>
    <w:rsid w:val="00340257"/>
    <w:rsid w:val="00340925"/>
    <w:rsid w:val="00342F67"/>
    <w:rsid w:val="00343788"/>
    <w:rsid w:val="00344638"/>
    <w:rsid w:val="003448E6"/>
    <w:rsid w:val="003457B2"/>
    <w:rsid w:val="00346730"/>
    <w:rsid w:val="003468AA"/>
    <w:rsid w:val="00347078"/>
    <w:rsid w:val="003509BB"/>
    <w:rsid w:val="00351501"/>
    <w:rsid w:val="00355C1C"/>
    <w:rsid w:val="00355ED9"/>
    <w:rsid w:val="003618BE"/>
    <w:rsid w:val="00361903"/>
    <w:rsid w:val="00362102"/>
    <w:rsid w:val="00362482"/>
    <w:rsid w:val="00364086"/>
    <w:rsid w:val="003649FC"/>
    <w:rsid w:val="00364B97"/>
    <w:rsid w:val="00364C62"/>
    <w:rsid w:val="00365818"/>
    <w:rsid w:val="003658DA"/>
    <w:rsid w:val="00366240"/>
    <w:rsid w:val="00367031"/>
    <w:rsid w:val="00367433"/>
    <w:rsid w:val="0037000A"/>
    <w:rsid w:val="00371623"/>
    <w:rsid w:val="00371F92"/>
    <w:rsid w:val="00372DEF"/>
    <w:rsid w:val="00377BDB"/>
    <w:rsid w:val="0038560B"/>
    <w:rsid w:val="003909EF"/>
    <w:rsid w:val="00390B0F"/>
    <w:rsid w:val="00390ED8"/>
    <w:rsid w:val="003911E0"/>
    <w:rsid w:val="00396CA2"/>
    <w:rsid w:val="00397724"/>
    <w:rsid w:val="00397A7F"/>
    <w:rsid w:val="003A09F7"/>
    <w:rsid w:val="003A1732"/>
    <w:rsid w:val="003A26A1"/>
    <w:rsid w:val="003A3029"/>
    <w:rsid w:val="003A5CC2"/>
    <w:rsid w:val="003A5D7E"/>
    <w:rsid w:val="003A6110"/>
    <w:rsid w:val="003A67DC"/>
    <w:rsid w:val="003A6F47"/>
    <w:rsid w:val="003B00BE"/>
    <w:rsid w:val="003B03D0"/>
    <w:rsid w:val="003B578B"/>
    <w:rsid w:val="003B58A8"/>
    <w:rsid w:val="003B62BF"/>
    <w:rsid w:val="003C0C37"/>
    <w:rsid w:val="003C1E43"/>
    <w:rsid w:val="003C2029"/>
    <w:rsid w:val="003C5894"/>
    <w:rsid w:val="003C709B"/>
    <w:rsid w:val="003C7557"/>
    <w:rsid w:val="003D07DF"/>
    <w:rsid w:val="003D200B"/>
    <w:rsid w:val="003D3C79"/>
    <w:rsid w:val="003D3EC5"/>
    <w:rsid w:val="003D6058"/>
    <w:rsid w:val="003D6609"/>
    <w:rsid w:val="003D6ECB"/>
    <w:rsid w:val="003E2D34"/>
    <w:rsid w:val="003E39FA"/>
    <w:rsid w:val="003E478C"/>
    <w:rsid w:val="003E4BF8"/>
    <w:rsid w:val="003E5B32"/>
    <w:rsid w:val="003E60FD"/>
    <w:rsid w:val="003E78E4"/>
    <w:rsid w:val="003F0CE1"/>
    <w:rsid w:val="003F1860"/>
    <w:rsid w:val="003F1A05"/>
    <w:rsid w:val="003F27D7"/>
    <w:rsid w:val="003F3817"/>
    <w:rsid w:val="003F38BA"/>
    <w:rsid w:val="003F6AC4"/>
    <w:rsid w:val="003F73D2"/>
    <w:rsid w:val="00401493"/>
    <w:rsid w:val="00402330"/>
    <w:rsid w:val="00402379"/>
    <w:rsid w:val="004035C7"/>
    <w:rsid w:val="004043D2"/>
    <w:rsid w:val="0040719B"/>
    <w:rsid w:val="00407BB8"/>
    <w:rsid w:val="00410CA7"/>
    <w:rsid w:val="004127A4"/>
    <w:rsid w:val="00412A62"/>
    <w:rsid w:val="00414AE5"/>
    <w:rsid w:val="0041593D"/>
    <w:rsid w:val="00415D04"/>
    <w:rsid w:val="00417143"/>
    <w:rsid w:val="004171B7"/>
    <w:rsid w:val="00417334"/>
    <w:rsid w:val="004175C9"/>
    <w:rsid w:val="00417D6B"/>
    <w:rsid w:val="00423C28"/>
    <w:rsid w:val="0042698A"/>
    <w:rsid w:val="00427163"/>
    <w:rsid w:val="00427B07"/>
    <w:rsid w:val="00427F30"/>
    <w:rsid w:val="004312D8"/>
    <w:rsid w:val="00431AC7"/>
    <w:rsid w:val="00431FD3"/>
    <w:rsid w:val="0043248A"/>
    <w:rsid w:val="00435DE5"/>
    <w:rsid w:val="00436653"/>
    <w:rsid w:val="00436DFA"/>
    <w:rsid w:val="00441789"/>
    <w:rsid w:val="004441B4"/>
    <w:rsid w:val="0044458A"/>
    <w:rsid w:val="00444AE5"/>
    <w:rsid w:val="004459BA"/>
    <w:rsid w:val="0044790B"/>
    <w:rsid w:val="00450DE3"/>
    <w:rsid w:val="00452068"/>
    <w:rsid w:val="00452716"/>
    <w:rsid w:val="00453507"/>
    <w:rsid w:val="0045656E"/>
    <w:rsid w:val="00456AD4"/>
    <w:rsid w:val="0046222E"/>
    <w:rsid w:val="00462474"/>
    <w:rsid w:val="00463CFF"/>
    <w:rsid w:val="00464526"/>
    <w:rsid w:val="004674EF"/>
    <w:rsid w:val="00470B7A"/>
    <w:rsid w:val="00473966"/>
    <w:rsid w:val="004755CC"/>
    <w:rsid w:val="004763C2"/>
    <w:rsid w:val="00477577"/>
    <w:rsid w:val="00477FF2"/>
    <w:rsid w:val="00482DAF"/>
    <w:rsid w:val="00484623"/>
    <w:rsid w:val="004848A0"/>
    <w:rsid w:val="00485789"/>
    <w:rsid w:val="00485C70"/>
    <w:rsid w:val="00486282"/>
    <w:rsid w:val="004865FF"/>
    <w:rsid w:val="004867E9"/>
    <w:rsid w:val="00487AE0"/>
    <w:rsid w:val="004A0DFD"/>
    <w:rsid w:val="004A4455"/>
    <w:rsid w:val="004A5189"/>
    <w:rsid w:val="004A5494"/>
    <w:rsid w:val="004A6133"/>
    <w:rsid w:val="004B18DD"/>
    <w:rsid w:val="004B36F6"/>
    <w:rsid w:val="004B52CD"/>
    <w:rsid w:val="004B5A13"/>
    <w:rsid w:val="004B5D38"/>
    <w:rsid w:val="004C105F"/>
    <w:rsid w:val="004C1779"/>
    <w:rsid w:val="004C22EE"/>
    <w:rsid w:val="004C2A45"/>
    <w:rsid w:val="004C2E21"/>
    <w:rsid w:val="004C2E8D"/>
    <w:rsid w:val="004C460B"/>
    <w:rsid w:val="004C53B4"/>
    <w:rsid w:val="004C732C"/>
    <w:rsid w:val="004C7ADD"/>
    <w:rsid w:val="004D016E"/>
    <w:rsid w:val="004D172B"/>
    <w:rsid w:val="004D25A7"/>
    <w:rsid w:val="004D2C89"/>
    <w:rsid w:val="004D2E29"/>
    <w:rsid w:val="004D3380"/>
    <w:rsid w:val="004D377F"/>
    <w:rsid w:val="004E10CD"/>
    <w:rsid w:val="004E24BC"/>
    <w:rsid w:val="004E2594"/>
    <w:rsid w:val="004E293F"/>
    <w:rsid w:val="004E4DD0"/>
    <w:rsid w:val="004E4E4B"/>
    <w:rsid w:val="004E56BB"/>
    <w:rsid w:val="004E5F8A"/>
    <w:rsid w:val="004E65D0"/>
    <w:rsid w:val="004E7B38"/>
    <w:rsid w:val="004F0B88"/>
    <w:rsid w:val="004F1F70"/>
    <w:rsid w:val="004F245E"/>
    <w:rsid w:val="004F2C8E"/>
    <w:rsid w:val="004F3B01"/>
    <w:rsid w:val="004F6DDD"/>
    <w:rsid w:val="004F7B72"/>
    <w:rsid w:val="00501C91"/>
    <w:rsid w:val="00501DA6"/>
    <w:rsid w:val="00504DE0"/>
    <w:rsid w:val="0050784A"/>
    <w:rsid w:val="005124EF"/>
    <w:rsid w:val="00512E9F"/>
    <w:rsid w:val="005130F5"/>
    <w:rsid w:val="00516672"/>
    <w:rsid w:val="00516CD1"/>
    <w:rsid w:val="00522DCA"/>
    <w:rsid w:val="0052318E"/>
    <w:rsid w:val="0052503A"/>
    <w:rsid w:val="005255F1"/>
    <w:rsid w:val="005264D1"/>
    <w:rsid w:val="00526F4A"/>
    <w:rsid w:val="00527CFE"/>
    <w:rsid w:val="00531981"/>
    <w:rsid w:val="00534C86"/>
    <w:rsid w:val="005367A7"/>
    <w:rsid w:val="005423A5"/>
    <w:rsid w:val="005428FA"/>
    <w:rsid w:val="00542AC4"/>
    <w:rsid w:val="0054343E"/>
    <w:rsid w:val="005435C4"/>
    <w:rsid w:val="00545D04"/>
    <w:rsid w:val="00546ADD"/>
    <w:rsid w:val="0054705F"/>
    <w:rsid w:val="005473EE"/>
    <w:rsid w:val="005477B8"/>
    <w:rsid w:val="00550C21"/>
    <w:rsid w:val="005547DF"/>
    <w:rsid w:val="005556E2"/>
    <w:rsid w:val="00555A3B"/>
    <w:rsid w:val="005564E9"/>
    <w:rsid w:val="0056019C"/>
    <w:rsid w:val="00560A29"/>
    <w:rsid w:val="00565FFC"/>
    <w:rsid w:val="00566832"/>
    <w:rsid w:val="005679CF"/>
    <w:rsid w:val="00573DCD"/>
    <w:rsid w:val="00574F82"/>
    <w:rsid w:val="00576A8C"/>
    <w:rsid w:val="00576C31"/>
    <w:rsid w:val="00580085"/>
    <w:rsid w:val="005830A3"/>
    <w:rsid w:val="005851F1"/>
    <w:rsid w:val="00586D39"/>
    <w:rsid w:val="00587096"/>
    <w:rsid w:val="005870A0"/>
    <w:rsid w:val="00590CEC"/>
    <w:rsid w:val="00593F9D"/>
    <w:rsid w:val="00594841"/>
    <w:rsid w:val="00595A03"/>
    <w:rsid w:val="00595EB3"/>
    <w:rsid w:val="005A0155"/>
    <w:rsid w:val="005A14B4"/>
    <w:rsid w:val="005A2254"/>
    <w:rsid w:val="005A71A1"/>
    <w:rsid w:val="005B287F"/>
    <w:rsid w:val="005B2FDF"/>
    <w:rsid w:val="005B4775"/>
    <w:rsid w:val="005B4C1E"/>
    <w:rsid w:val="005B607D"/>
    <w:rsid w:val="005B6107"/>
    <w:rsid w:val="005B78DA"/>
    <w:rsid w:val="005C1CEF"/>
    <w:rsid w:val="005C224B"/>
    <w:rsid w:val="005C26D7"/>
    <w:rsid w:val="005C2EFE"/>
    <w:rsid w:val="005C2F94"/>
    <w:rsid w:val="005C3DA3"/>
    <w:rsid w:val="005C60D7"/>
    <w:rsid w:val="005C7FC9"/>
    <w:rsid w:val="005D094C"/>
    <w:rsid w:val="005D43A5"/>
    <w:rsid w:val="005D6C56"/>
    <w:rsid w:val="005E0C00"/>
    <w:rsid w:val="005E1983"/>
    <w:rsid w:val="005E2646"/>
    <w:rsid w:val="005E28DF"/>
    <w:rsid w:val="005E31CA"/>
    <w:rsid w:val="005E6F84"/>
    <w:rsid w:val="005F0D9D"/>
    <w:rsid w:val="005F1C2A"/>
    <w:rsid w:val="005F275B"/>
    <w:rsid w:val="005F3F27"/>
    <w:rsid w:val="005F5B4C"/>
    <w:rsid w:val="005F63C6"/>
    <w:rsid w:val="00601CD6"/>
    <w:rsid w:val="00602618"/>
    <w:rsid w:val="00603075"/>
    <w:rsid w:val="00604CDB"/>
    <w:rsid w:val="00605619"/>
    <w:rsid w:val="00606F34"/>
    <w:rsid w:val="00613D25"/>
    <w:rsid w:val="00613EB9"/>
    <w:rsid w:val="0061407A"/>
    <w:rsid w:val="00615B6F"/>
    <w:rsid w:val="00617251"/>
    <w:rsid w:val="00622196"/>
    <w:rsid w:val="0062360E"/>
    <w:rsid w:val="0062487D"/>
    <w:rsid w:val="00625AE5"/>
    <w:rsid w:val="00625D56"/>
    <w:rsid w:val="0063055A"/>
    <w:rsid w:val="00632F30"/>
    <w:rsid w:val="0063356D"/>
    <w:rsid w:val="0063436F"/>
    <w:rsid w:val="00634F14"/>
    <w:rsid w:val="0063714E"/>
    <w:rsid w:val="00637214"/>
    <w:rsid w:val="00637E18"/>
    <w:rsid w:val="006437AD"/>
    <w:rsid w:val="00643EC7"/>
    <w:rsid w:val="0064420B"/>
    <w:rsid w:val="0064499C"/>
    <w:rsid w:val="00645D1D"/>
    <w:rsid w:val="00646FDD"/>
    <w:rsid w:val="00647B1D"/>
    <w:rsid w:val="006543F5"/>
    <w:rsid w:val="00654F9D"/>
    <w:rsid w:val="006557F7"/>
    <w:rsid w:val="00656E04"/>
    <w:rsid w:val="00664CFB"/>
    <w:rsid w:val="00666E5F"/>
    <w:rsid w:val="00667517"/>
    <w:rsid w:val="00670640"/>
    <w:rsid w:val="006730FF"/>
    <w:rsid w:val="0067759B"/>
    <w:rsid w:val="00677BF7"/>
    <w:rsid w:val="00681389"/>
    <w:rsid w:val="006822C5"/>
    <w:rsid w:val="00682BE8"/>
    <w:rsid w:val="006849EB"/>
    <w:rsid w:val="00684B2A"/>
    <w:rsid w:val="00690307"/>
    <w:rsid w:val="00691522"/>
    <w:rsid w:val="00693913"/>
    <w:rsid w:val="00693984"/>
    <w:rsid w:val="006A12B3"/>
    <w:rsid w:val="006A2E58"/>
    <w:rsid w:val="006A391E"/>
    <w:rsid w:val="006A4080"/>
    <w:rsid w:val="006A5329"/>
    <w:rsid w:val="006B170E"/>
    <w:rsid w:val="006B1B18"/>
    <w:rsid w:val="006B27AA"/>
    <w:rsid w:val="006B512B"/>
    <w:rsid w:val="006B630A"/>
    <w:rsid w:val="006C0F04"/>
    <w:rsid w:val="006C1141"/>
    <w:rsid w:val="006C20ED"/>
    <w:rsid w:val="006C4C43"/>
    <w:rsid w:val="006C4E1D"/>
    <w:rsid w:val="006C6D99"/>
    <w:rsid w:val="006C764C"/>
    <w:rsid w:val="006D16A7"/>
    <w:rsid w:val="006D22A2"/>
    <w:rsid w:val="006D71D6"/>
    <w:rsid w:val="006D7D26"/>
    <w:rsid w:val="006E5DA7"/>
    <w:rsid w:val="006E7E89"/>
    <w:rsid w:val="006F1330"/>
    <w:rsid w:val="006F1C24"/>
    <w:rsid w:val="006F22D6"/>
    <w:rsid w:val="006F2A6A"/>
    <w:rsid w:val="006F41C5"/>
    <w:rsid w:val="006F4AAB"/>
    <w:rsid w:val="007000E7"/>
    <w:rsid w:val="0070158D"/>
    <w:rsid w:val="00702552"/>
    <w:rsid w:val="007032AC"/>
    <w:rsid w:val="00703328"/>
    <w:rsid w:val="007058DC"/>
    <w:rsid w:val="00707279"/>
    <w:rsid w:val="00712BBD"/>
    <w:rsid w:val="007130BF"/>
    <w:rsid w:val="00714EAD"/>
    <w:rsid w:val="00715605"/>
    <w:rsid w:val="00716889"/>
    <w:rsid w:val="00716D3E"/>
    <w:rsid w:val="00716FBC"/>
    <w:rsid w:val="00717175"/>
    <w:rsid w:val="00724ED7"/>
    <w:rsid w:val="00727283"/>
    <w:rsid w:val="00730056"/>
    <w:rsid w:val="0073043D"/>
    <w:rsid w:val="007317C6"/>
    <w:rsid w:val="007326E0"/>
    <w:rsid w:val="00732F4D"/>
    <w:rsid w:val="00733D1C"/>
    <w:rsid w:val="0073584E"/>
    <w:rsid w:val="00735891"/>
    <w:rsid w:val="0073742F"/>
    <w:rsid w:val="00737713"/>
    <w:rsid w:val="00737F59"/>
    <w:rsid w:val="00742240"/>
    <w:rsid w:val="007435B0"/>
    <w:rsid w:val="00743B2B"/>
    <w:rsid w:val="00746DA7"/>
    <w:rsid w:val="00746E9A"/>
    <w:rsid w:val="0075053A"/>
    <w:rsid w:val="00751C44"/>
    <w:rsid w:val="00752C3A"/>
    <w:rsid w:val="007542C9"/>
    <w:rsid w:val="0075725A"/>
    <w:rsid w:val="00757ACF"/>
    <w:rsid w:val="007601CA"/>
    <w:rsid w:val="007610DD"/>
    <w:rsid w:val="00761599"/>
    <w:rsid w:val="007649C7"/>
    <w:rsid w:val="007650E0"/>
    <w:rsid w:val="00767815"/>
    <w:rsid w:val="0077042A"/>
    <w:rsid w:val="00771278"/>
    <w:rsid w:val="0077179F"/>
    <w:rsid w:val="00774181"/>
    <w:rsid w:val="00774B58"/>
    <w:rsid w:val="00774C9B"/>
    <w:rsid w:val="0077670C"/>
    <w:rsid w:val="007808A9"/>
    <w:rsid w:val="00780C0E"/>
    <w:rsid w:val="007811CD"/>
    <w:rsid w:val="00781A0C"/>
    <w:rsid w:val="007833D2"/>
    <w:rsid w:val="0078403E"/>
    <w:rsid w:val="007849A3"/>
    <w:rsid w:val="0078631C"/>
    <w:rsid w:val="007908B4"/>
    <w:rsid w:val="00790B2E"/>
    <w:rsid w:val="0079405D"/>
    <w:rsid w:val="00794BC1"/>
    <w:rsid w:val="00796F3A"/>
    <w:rsid w:val="007A2016"/>
    <w:rsid w:val="007A259C"/>
    <w:rsid w:val="007A3538"/>
    <w:rsid w:val="007A3AFF"/>
    <w:rsid w:val="007A50CA"/>
    <w:rsid w:val="007A5BC0"/>
    <w:rsid w:val="007A6B53"/>
    <w:rsid w:val="007B01C4"/>
    <w:rsid w:val="007B06DA"/>
    <w:rsid w:val="007B079C"/>
    <w:rsid w:val="007B12F7"/>
    <w:rsid w:val="007B32D9"/>
    <w:rsid w:val="007B37E1"/>
    <w:rsid w:val="007B4023"/>
    <w:rsid w:val="007B4FCA"/>
    <w:rsid w:val="007B5A6A"/>
    <w:rsid w:val="007B7D23"/>
    <w:rsid w:val="007C07D3"/>
    <w:rsid w:val="007C0852"/>
    <w:rsid w:val="007C0A84"/>
    <w:rsid w:val="007C1754"/>
    <w:rsid w:val="007C205F"/>
    <w:rsid w:val="007C2138"/>
    <w:rsid w:val="007C4298"/>
    <w:rsid w:val="007C521F"/>
    <w:rsid w:val="007C6756"/>
    <w:rsid w:val="007D2553"/>
    <w:rsid w:val="007D3F94"/>
    <w:rsid w:val="007D4A3B"/>
    <w:rsid w:val="007D4C2F"/>
    <w:rsid w:val="007D5056"/>
    <w:rsid w:val="007D54C0"/>
    <w:rsid w:val="007D5FA7"/>
    <w:rsid w:val="007D6D32"/>
    <w:rsid w:val="007E092D"/>
    <w:rsid w:val="007E149D"/>
    <w:rsid w:val="007E18BB"/>
    <w:rsid w:val="007E27C9"/>
    <w:rsid w:val="007E302A"/>
    <w:rsid w:val="007E6011"/>
    <w:rsid w:val="007E7DDB"/>
    <w:rsid w:val="007E7F97"/>
    <w:rsid w:val="007F0BE3"/>
    <w:rsid w:val="007F147E"/>
    <w:rsid w:val="007F21BB"/>
    <w:rsid w:val="007F2A39"/>
    <w:rsid w:val="007F3B23"/>
    <w:rsid w:val="007F3E4F"/>
    <w:rsid w:val="007F6243"/>
    <w:rsid w:val="007F6D83"/>
    <w:rsid w:val="007F6EC3"/>
    <w:rsid w:val="007F743C"/>
    <w:rsid w:val="008011D5"/>
    <w:rsid w:val="008013E0"/>
    <w:rsid w:val="00801C42"/>
    <w:rsid w:val="008030E4"/>
    <w:rsid w:val="008051BD"/>
    <w:rsid w:val="008062A6"/>
    <w:rsid w:val="0080637D"/>
    <w:rsid w:val="0080651F"/>
    <w:rsid w:val="00807EE8"/>
    <w:rsid w:val="0081030C"/>
    <w:rsid w:val="00811A43"/>
    <w:rsid w:val="00814A30"/>
    <w:rsid w:val="00814B0F"/>
    <w:rsid w:val="0081554F"/>
    <w:rsid w:val="008158AF"/>
    <w:rsid w:val="00815A8D"/>
    <w:rsid w:val="0081673A"/>
    <w:rsid w:val="00816877"/>
    <w:rsid w:val="00816B15"/>
    <w:rsid w:val="00816F41"/>
    <w:rsid w:val="008216FA"/>
    <w:rsid w:val="00823316"/>
    <w:rsid w:val="00823FBB"/>
    <w:rsid w:val="00824A54"/>
    <w:rsid w:val="00825CFF"/>
    <w:rsid w:val="0083212D"/>
    <w:rsid w:val="00832AA6"/>
    <w:rsid w:val="00832C87"/>
    <w:rsid w:val="00832D8B"/>
    <w:rsid w:val="00836773"/>
    <w:rsid w:val="008422AC"/>
    <w:rsid w:val="0084537B"/>
    <w:rsid w:val="00845F87"/>
    <w:rsid w:val="00846840"/>
    <w:rsid w:val="0085207F"/>
    <w:rsid w:val="00853730"/>
    <w:rsid w:val="008547A6"/>
    <w:rsid w:val="008552AA"/>
    <w:rsid w:val="008557AE"/>
    <w:rsid w:val="008611AA"/>
    <w:rsid w:val="008628F1"/>
    <w:rsid w:val="008646E1"/>
    <w:rsid w:val="00864D5A"/>
    <w:rsid w:val="00865A5E"/>
    <w:rsid w:val="00865D9B"/>
    <w:rsid w:val="00871004"/>
    <w:rsid w:val="008712E2"/>
    <w:rsid w:val="00871B3F"/>
    <w:rsid w:val="0087200F"/>
    <w:rsid w:val="008742E4"/>
    <w:rsid w:val="00881788"/>
    <w:rsid w:val="008823CC"/>
    <w:rsid w:val="00882864"/>
    <w:rsid w:val="0088400D"/>
    <w:rsid w:val="0088418B"/>
    <w:rsid w:val="0088428D"/>
    <w:rsid w:val="00886817"/>
    <w:rsid w:val="0088740C"/>
    <w:rsid w:val="008902B4"/>
    <w:rsid w:val="008911E2"/>
    <w:rsid w:val="008918E5"/>
    <w:rsid w:val="008925CB"/>
    <w:rsid w:val="008938B7"/>
    <w:rsid w:val="00894414"/>
    <w:rsid w:val="008944D0"/>
    <w:rsid w:val="00895606"/>
    <w:rsid w:val="00897E97"/>
    <w:rsid w:val="008A147E"/>
    <w:rsid w:val="008A2D3E"/>
    <w:rsid w:val="008A31E2"/>
    <w:rsid w:val="008A6024"/>
    <w:rsid w:val="008A7045"/>
    <w:rsid w:val="008B14F7"/>
    <w:rsid w:val="008B17D7"/>
    <w:rsid w:val="008B1963"/>
    <w:rsid w:val="008B2B76"/>
    <w:rsid w:val="008B364B"/>
    <w:rsid w:val="008B4042"/>
    <w:rsid w:val="008B492C"/>
    <w:rsid w:val="008B4E5B"/>
    <w:rsid w:val="008B593B"/>
    <w:rsid w:val="008B6ABB"/>
    <w:rsid w:val="008B7014"/>
    <w:rsid w:val="008C1FF6"/>
    <w:rsid w:val="008C215F"/>
    <w:rsid w:val="008C41A6"/>
    <w:rsid w:val="008C572E"/>
    <w:rsid w:val="008C6A69"/>
    <w:rsid w:val="008C7519"/>
    <w:rsid w:val="008D489E"/>
    <w:rsid w:val="008D4D44"/>
    <w:rsid w:val="008D4E29"/>
    <w:rsid w:val="008D510A"/>
    <w:rsid w:val="008E03C6"/>
    <w:rsid w:val="008E09B2"/>
    <w:rsid w:val="008E3988"/>
    <w:rsid w:val="008E7E3B"/>
    <w:rsid w:val="008F0309"/>
    <w:rsid w:val="008F0859"/>
    <w:rsid w:val="008F6DCF"/>
    <w:rsid w:val="008F7868"/>
    <w:rsid w:val="0090047F"/>
    <w:rsid w:val="00901138"/>
    <w:rsid w:val="00901C37"/>
    <w:rsid w:val="009031AE"/>
    <w:rsid w:val="009056D7"/>
    <w:rsid w:val="00905F05"/>
    <w:rsid w:val="0090642C"/>
    <w:rsid w:val="009100BE"/>
    <w:rsid w:val="00910AE1"/>
    <w:rsid w:val="00910EA7"/>
    <w:rsid w:val="00911C5F"/>
    <w:rsid w:val="00912849"/>
    <w:rsid w:val="00912F6E"/>
    <w:rsid w:val="00914B0E"/>
    <w:rsid w:val="00917850"/>
    <w:rsid w:val="0092153A"/>
    <w:rsid w:val="009228F5"/>
    <w:rsid w:val="0092502E"/>
    <w:rsid w:val="009263AB"/>
    <w:rsid w:val="00931FE6"/>
    <w:rsid w:val="00935393"/>
    <w:rsid w:val="00935974"/>
    <w:rsid w:val="009373AD"/>
    <w:rsid w:val="00937875"/>
    <w:rsid w:val="009449FB"/>
    <w:rsid w:val="009451A3"/>
    <w:rsid w:val="009453A6"/>
    <w:rsid w:val="009456BB"/>
    <w:rsid w:val="00945DD7"/>
    <w:rsid w:val="00946B82"/>
    <w:rsid w:val="00947D5F"/>
    <w:rsid w:val="00953567"/>
    <w:rsid w:val="00954216"/>
    <w:rsid w:val="00954562"/>
    <w:rsid w:val="00960A3E"/>
    <w:rsid w:val="009622BD"/>
    <w:rsid w:val="00962699"/>
    <w:rsid w:val="00964F0F"/>
    <w:rsid w:val="009654E5"/>
    <w:rsid w:val="0096574F"/>
    <w:rsid w:val="00965E00"/>
    <w:rsid w:val="0097057E"/>
    <w:rsid w:val="00970B5B"/>
    <w:rsid w:val="00971486"/>
    <w:rsid w:val="00971EB7"/>
    <w:rsid w:val="00972157"/>
    <w:rsid w:val="0097222C"/>
    <w:rsid w:val="0097269E"/>
    <w:rsid w:val="00972D61"/>
    <w:rsid w:val="00973CFC"/>
    <w:rsid w:val="00977149"/>
    <w:rsid w:val="00977155"/>
    <w:rsid w:val="009773F2"/>
    <w:rsid w:val="00977585"/>
    <w:rsid w:val="009800B8"/>
    <w:rsid w:val="009813D9"/>
    <w:rsid w:val="00981864"/>
    <w:rsid w:val="0098291A"/>
    <w:rsid w:val="009832AF"/>
    <w:rsid w:val="009839DA"/>
    <w:rsid w:val="00984F12"/>
    <w:rsid w:val="00986596"/>
    <w:rsid w:val="00987203"/>
    <w:rsid w:val="00990385"/>
    <w:rsid w:val="00990588"/>
    <w:rsid w:val="0099276D"/>
    <w:rsid w:val="00994EAF"/>
    <w:rsid w:val="00995F93"/>
    <w:rsid w:val="009A0610"/>
    <w:rsid w:val="009A0FF6"/>
    <w:rsid w:val="009A1AA6"/>
    <w:rsid w:val="009A266B"/>
    <w:rsid w:val="009A2BF2"/>
    <w:rsid w:val="009A3431"/>
    <w:rsid w:val="009A3BC0"/>
    <w:rsid w:val="009A4F91"/>
    <w:rsid w:val="009A556F"/>
    <w:rsid w:val="009A59DA"/>
    <w:rsid w:val="009B26C6"/>
    <w:rsid w:val="009B36B6"/>
    <w:rsid w:val="009B5150"/>
    <w:rsid w:val="009B61DF"/>
    <w:rsid w:val="009B6245"/>
    <w:rsid w:val="009C095D"/>
    <w:rsid w:val="009C2088"/>
    <w:rsid w:val="009C223D"/>
    <w:rsid w:val="009C5391"/>
    <w:rsid w:val="009C609F"/>
    <w:rsid w:val="009C61E2"/>
    <w:rsid w:val="009C6FE8"/>
    <w:rsid w:val="009C79B5"/>
    <w:rsid w:val="009C7B8A"/>
    <w:rsid w:val="009D0B3C"/>
    <w:rsid w:val="009D1970"/>
    <w:rsid w:val="009D5F2A"/>
    <w:rsid w:val="009D5FDA"/>
    <w:rsid w:val="009D7E3A"/>
    <w:rsid w:val="009E2A83"/>
    <w:rsid w:val="009E3FC2"/>
    <w:rsid w:val="009E5492"/>
    <w:rsid w:val="009F0E65"/>
    <w:rsid w:val="009F36F1"/>
    <w:rsid w:val="009F3E8A"/>
    <w:rsid w:val="009F57B6"/>
    <w:rsid w:val="009F6E5E"/>
    <w:rsid w:val="00A0198A"/>
    <w:rsid w:val="00A01E56"/>
    <w:rsid w:val="00A05CE2"/>
    <w:rsid w:val="00A061C8"/>
    <w:rsid w:val="00A121BD"/>
    <w:rsid w:val="00A16DE9"/>
    <w:rsid w:val="00A17E63"/>
    <w:rsid w:val="00A20B47"/>
    <w:rsid w:val="00A212F5"/>
    <w:rsid w:val="00A22F65"/>
    <w:rsid w:val="00A231EE"/>
    <w:rsid w:val="00A23A31"/>
    <w:rsid w:val="00A2566C"/>
    <w:rsid w:val="00A25E6B"/>
    <w:rsid w:val="00A26914"/>
    <w:rsid w:val="00A27FB5"/>
    <w:rsid w:val="00A35834"/>
    <w:rsid w:val="00A376CA"/>
    <w:rsid w:val="00A37F58"/>
    <w:rsid w:val="00A4117B"/>
    <w:rsid w:val="00A4216F"/>
    <w:rsid w:val="00A429D1"/>
    <w:rsid w:val="00A43936"/>
    <w:rsid w:val="00A441EF"/>
    <w:rsid w:val="00A44A15"/>
    <w:rsid w:val="00A47DFB"/>
    <w:rsid w:val="00A504B4"/>
    <w:rsid w:val="00A60D43"/>
    <w:rsid w:val="00A61FB2"/>
    <w:rsid w:val="00A6549B"/>
    <w:rsid w:val="00A65D93"/>
    <w:rsid w:val="00A660AA"/>
    <w:rsid w:val="00A70141"/>
    <w:rsid w:val="00A71626"/>
    <w:rsid w:val="00A71E4A"/>
    <w:rsid w:val="00A720E6"/>
    <w:rsid w:val="00A72138"/>
    <w:rsid w:val="00A72684"/>
    <w:rsid w:val="00A72BEA"/>
    <w:rsid w:val="00A72FDE"/>
    <w:rsid w:val="00A73202"/>
    <w:rsid w:val="00A73C87"/>
    <w:rsid w:val="00A75751"/>
    <w:rsid w:val="00A75C2C"/>
    <w:rsid w:val="00A76287"/>
    <w:rsid w:val="00A76335"/>
    <w:rsid w:val="00A7784E"/>
    <w:rsid w:val="00A77F72"/>
    <w:rsid w:val="00A830DF"/>
    <w:rsid w:val="00A83199"/>
    <w:rsid w:val="00A83329"/>
    <w:rsid w:val="00A83BF3"/>
    <w:rsid w:val="00A85FBC"/>
    <w:rsid w:val="00A861D2"/>
    <w:rsid w:val="00A87550"/>
    <w:rsid w:val="00A902B3"/>
    <w:rsid w:val="00A9212D"/>
    <w:rsid w:val="00A93965"/>
    <w:rsid w:val="00A941D8"/>
    <w:rsid w:val="00A971AB"/>
    <w:rsid w:val="00A97A66"/>
    <w:rsid w:val="00A97D82"/>
    <w:rsid w:val="00AA0C44"/>
    <w:rsid w:val="00AA0EA3"/>
    <w:rsid w:val="00AA1B4C"/>
    <w:rsid w:val="00AA5547"/>
    <w:rsid w:val="00AA72D3"/>
    <w:rsid w:val="00AB0EC9"/>
    <w:rsid w:val="00AB148C"/>
    <w:rsid w:val="00AB2975"/>
    <w:rsid w:val="00AB2F29"/>
    <w:rsid w:val="00AB330A"/>
    <w:rsid w:val="00AB4997"/>
    <w:rsid w:val="00AB5B3B"/>
    <w:rsid w:val="00AC025B"/>
    <w:rsid w:val="00AC06A5"/>
    <w:rsid w:val="00AC3220"/>
    <w:rsid w:val="00AC3A04"/>
    <w:rsid w:val="00AC4210"/>
    <w:rsid w:val="00AC4707"/>
    <w:rsid w:val="00AC4A49"/>
    <w:rsid w:val="00AC5D7D"/>
    <w:rsid w:val="00AC5F44"/>
    <w:rsid w:val="00AC5FD1"/>
    <w:rsid w:val="00AC6769"/>
    <w:rsid w:val="00AC7262"/>
    <w:rsid w:val="00AD3556"/>
    <w:rsid w:val="00AD533A"/>
    <w:rsid w:val="00AD55A3"/>
    <w:rsid w:val="00AE314C"/>
    <w:rsid w:val="00AE4936"/>
    <w:rsid w:val="00AE52DF"/>
    <w:rsid w:val="00AE54BA"/>
    <w:rsid w:val="00AF1E60"/>
    <w:rsid w:val="00AF4A48"/>
    <w:rsid w:val="00AF4BBF"/>
    <w:rsid w:val="00AF6A9B"/>
    <w:rsid w:val="00AF74E3"/>
    <w:rsid w:val="00B022EF"/>
    <w:rsid w:val="00B03434"/>
    <w:rsid w:val="00B06EAA"/>
    <w:rsid w:val="00B07011"/>
    <w:rsid w:val="00B11B39"/>
    <w:rsid w:val="00B13357"/>
    <w:rsid w:val="00B13D1C"/>
    <w:rsid w:val="00B1650B"/>
    <w:rsid w:val="00B218D0"/>
    <w:rsid w:val="00B21FAB"/>
    <w:rsid w:val="00B26A7C"/>
    <w:rsid w:val="00B27888"/>
    <w:rsid w:val="00B27A0F"/>
    <w:rsid w:val="00B30819"/>
    <w:rsid w:val="00B3139A"/>
    <w:rsid w:val="00B31561"/>
    <w:rsid w:val="00B33A3D"/>
    <w:rsid w:val="00B352E4"/>
    <w:rsid w:val="00B360A6"/>
    <w:rsid w:val="00B37F0B"/>
    <w:rsid w:val="00B40172"/>
    <w:rsid w:val="00B40A8F"/>
    <w:rsid w:val="00B40D6F"/>
    <w:rsid w:val="00B410DF"/>
    <w:rsid w:val="00B41E45"/>
    <w:rsid w:val="00B420E2"/>
    <w:rsid w:val="00B43863"/>
    <w:rsid w:val="00B44141"/>
    <w:rsid w:val="00B44EAD"/>
    <w:rsid w:val="00B5059F"/>
    <w:rsid w:val="00B515F8"/>
    <w:rsid w:val="00B537F1"/>
    <w:rsid w:val="00B53AC5"/>
    <w:rsid w:val="00B56F33"/>
    <w:rsid w:val="00B60771"/>
    <w:rsid w:val="00B60C6F"/>
    <w:rsid w:val="00B60E32"/>
    <w:rsid w:val="00B610B7"/>
    <w:rsid w:val="00B62F3E"/>
    <w:rsid w:val="00B630E7"/>
    <w:rsid w:val="00B63573"/>
    <w:rsid w:val="00B6408D"/>
    <w:rsid w:val="00B641F4"/>
    <w:rsid w:val="00B64A7C"/>
    <w:rsid w:val="00B64DBC"/>
    <w:rsid w:val="00B66300"/>
    <w:rsid w:val="00B74DF6"/>
    <w:rsid w:val="00B750BF"/>
    <w:rsid w:val="00B7534B"/>
    <w:rsid w:val="00B80539"/>
    <w:rsid w:val="00B84A3A"/>
    <w:rsid w:val="00B92331"/>
    <w:rsid w:val="00B92793"/>
    <w:rsid w:val="00B92D9E"/>
    <w:rsid w:val="00B93059"/>
    <w:rsid w:val="00B942A0"/>
    <w:rsid w:val="00B94C19"/>
    <w:rsid w:val="00B94E97"/>
    <w:rsid w:val="00B952E8"/>
    <w:rsid w:val="00B95617"/>
    <w:rsid w:val="00B97D37"/>
    <w:rsid w:val="00BA07BE"/>
    <w:rsid w:val="00BA32B5"/>
    <w:rsid w:val="00BA3774"/>
    <w:rsid w:val="00BA6502"/>
    <w:rsid w:val="00BA7C7A"/>
    <w:rsid w:val="00BA7D9D"/>
    <w:rsid w:val="00BB0344"/>
    <w:rsid w:val="00BB31EE"/>
    <w:rsid w:val="00BB3CA2"/>
    <w:rsid w:val="00BB5C02"/>
    <w:rsid w:val="00BB75E4"/>
    <w:rsid w:val="00BC10FC"/>
    <w:rsid w:val="00BC21E0"/>
    <w:rsid w:val="00BC3853"/>
    <w:rsid w:val="00BC3C82"/>
    <w:rsid w:val="00BC5304"/>
    <w:rsid w:val="00BC5C4B"/>
    <w:rsid w:val="00BC73BC"/>
    <w:rsid w:val="00BC76F7"/>
    <w:rsid w:val="00BC7BCE"/>
    <w:rsid w:val="00BC7D32"/>
    <w:rsid w:val="00BD1E4F"/>
    <w:rsid w:val="00BD201A"/>
    <w:rsid w:val="00BD2547"/>
    <w:rsid w:val="00BD2BB9"/>
    <w:rsid w:val="00BD4BB7"/>
    <w:rsid w:val="00BD6158"/>
    <w:rsid w:val="00BD6295"/>
    <w:rsid w:val="00BD6407"/>
    <w:rsid w:val="00BD7CB4"/>
    <w:rsid w:val="00BE182D"/>
    <w:rsid w:val="00BE240D"/>
    <w:rsid w:val="00BE3D75"/>
    <w:rsid w:val="00BE7728"/>
    <w:rsid w:val="00BF2C3A"/>
    <w:rsid w:val="00BF2E6C"/>
    <w:rsid w:val="00BF3DC3"/>
    <w:rsid w:val="00BF48EC"/>
    <w:rsid w:val="00BF53B2"/>
    <w:rsid w:val="00BF69BA"/>
    <w:rsid w:val="00BF7908"/>
    <w:rsid w:val="00C018FC"/>
    <w:rsid w:val="00C02F7C"/>
    <w:rsid w:val="00C03D3E"/>
    <w:rsid w:val="00C058AB"/>
    <w:rsid w:val="00C12DFE"/>
    <w:rsid w:val="00C1599A"/>
    <w:rsid w:val="00C16F05"/>
    <w:rsid w:val="00C230B9"/>
    <w:rsid w:val="00C23CF8"/>
    <w:rsid w:val="00C250AE"/>
    <w:rsid w:val="00C258C7"/>
    <w:rsid w:val="00C25C48"/>
    <w:rsid w:val="00C265D4"/>
    <w:rsid w:val="00C26AF9"/>
    <w:rsid w:val="00C27E37"/>
    <w:rsid w:val="00C308EC"/>
    <w:rsid w:val="00C3137C"/>
    <w:rsid w:val="00C31D2D"/>
    <w:rsid w:val="00C34696"/>
    <w:rsid w:val="00C34B0D"/>
    <w:rsid w:val="00C3652F"/>
    <w:rsid w:val="00C36DD7"/>
    <w:rsid w:val="00C378C0"/>
    <w:rsid w:val="00C40714"/>
    <w:rsid w:val="00C4706E"/>
    <w:rsid w:val="00C50D73"/>
    <w:rsid w:val="00C54640"/>
    <w:rsid w:val="00C546C9"/>
    <w:rsid w:val="00C55B7B"/>
    <w:rsid w:val="00C561F0"/>
    <w:rsid w:val="00C56B7B"/>
    <w:rsid w:val="00C57DCD"/>
    <w:rsid w:val="00C60B27"/>
    <w:rsid w:val="00C615C0"/>
    <w:rsid w:val="00C62280"/>
    <w:rsid w:val="00C65095"/>
    <w:rsid w:val="00C6595C"/>
    <w:rsid w:val="00C65C43"/>
    <w:rsid w:val="00C714A5"/>
    <w:rsid w:val="00C716A4"/>
    <w:rsid w:val="00C73013"/>
    <w:rsid w:val="00C737B0"/>
    <w:rsid w:val="00C76061"/>
    <w:rsid w:val="00C769E2"/>
    <w:rsid w:val="00C76A6A"/>
    <w:rsid w:val="00C80B3C"/>
    <w:rsid w:val="00C827C2"/>
    <w:rsid w:val="00C82B36"/>
    <w:rsid w:val="00C8310A"/>
    <w:rsid w:val="00C83FE3"/>
    <w:rsid w:val="00C84D34"/>
    <w:rsid w:val="00C86CE1"/>
    <w:rsid w:val="00C875AA"/>
    <w:rsid w:val="00C91F8E"/>
    <w:rsid w:val="00C91FE2"/>
    <w:rsid w:val="00C94FE3"/>
    <w:rsid w:val="00C95243"/>
    <w:rsid w:val="00C95625"/>
    <w:rsid w:val="00C96298"/>
    <w:rsid w:val="00C9775B"/>
    <w:rsid w:val="00CA0C55"/>
    <w:rsid w:val="00CA0CD0"/>
    <w:rsid w:val="00CA17A7"/>
    <w:rsid w:val="00CA233A"/>
    <w:rsid w:val="00CA4774"/>
    <w:rsid w:val="00CA4E3B"/>
    <w:rsid w:val="00CB0899"/>
    <w:rsid w:val="00CB1BFE"/>
    <w:rsid w:val="00CB2404"/>
    <w:rsid w:val="00CB3095"/>
    <w:rsid w:val="00CB3503"/>
    <w:rsid w:val="00CB4716"/>
    <w:rsid w:val="00CB5925"/>
    <w:rsid w:val="00CB5C27"/>
    <w:rsid w:val="00CB6818"/>
    <w:rsid w:val="00CB7202"/>
    <w:rsid w:val="00CB734D"/>
    <w:rsid w:val="00CC0183"/>
    <w:rsid w:val="00CC0AFA"/>
    <w:rsid w:val="00CC184B"/>
    <w:rsid w:val="00CC18BB"/>
    <w:rsid w:val="00CC2973"/>
    <w:rsid w:val="00CC3FD9"/>
    <w:rsid w:val="00CC470F"/>
    <w:rsid w:val="00CC486F"/>
    <w:rsid w:val="00CC77D9"/>
    <w:rsid w:val="00CC7D7F"/>
    <w:rsid w:val="00CD144F"/>
    <w:rsid w:val="00CD548D"/>
    <w:rsid w:val="00CD5EAD"/>
    <w:rsid w:val="00CD6699"/>
    <w:rsid w:val="00CD78B0"/>
    <w:rsid w:val="00CE0C27"/>
    <w:rsid w:val="00CE1316"/>
    <w:rsid w:val="00CE2704"/>
    <w:rsid w:val="00CE2800"/>
    <w:rsid w:val="00CE2C9B"/>
    <w:rsid w:val="00CE327D"/>
    <w:rsid w:val="00CE3F1F"/>
    <w:rsid w:val="00CE55F6"/>
    <w:rsid w:val="00CE5C53"/>
    <w:rsid w:val="00CF02D7"/>
    <w:rsid w:val="00CF1059"/>
    <w:rsid w:val="00CF2C33"/>
    <w:rsid w:val="00CF3988"/>
    <w:rsid w:val="00CF458D"/>
    <w:rsid w:val="00CF4AD1"/>
    <w:rsid w:val="00CF5695"/>
    <w:rsid w:val="00CF5BC4"/>
    <w:rsid w:val="00CF61BC"/>
    <w:rsid w:val="00CF6602"/>
    <w:rsid w:val="00CF69AD"/>
    <w:rsid w:val="00CF6EAF"/>
    <w:rsid w:val="00D01A30"/>
    <w:rsid w:val="00D02DB8"/>
    <w:rsid w:val="00D04559"/>
    <w:rsid w:val="00D04F38"/>
    <w:rsid w:val="00D0515A"/>
    <w:rsid w:val="00D10333"/>
    <w:rsid w:val="00D10BCC"/>
    <w:rsid w:val="00D10E06"/>
    <w:rsid w:val="00D131C3"/>
    <w:rsid w:val="00D14AFB"/>
    <w:rsid w:val="00D20593"/>
    <w:rsid w:val="00D20646"/>
    <w:rsid w:val="00D21F03"/>
    <w:rsid w:val="00D31AA9"/>
    <w:rsid w:val="00D31B65"/>
    <w:rsid w:val="00D359B8"/>
    <w:rsid w:val="00D3768F"/>
    <w:rsid w:val="00D3790B"/>
    <w:rsid w:val="00D41218"/>
    <w:rsid w:val="00D41B14"/>
    <w:rsid w:val="00D426F6"/>
    <w:rsid w:val="00D42912"/>
    <w:rsid w:val="00D449C5"/>
    <w:rsid w:val="00D45D75"/>
    <w:rsid w:val="00D4649F"/>
    <w:rsid w:val="00D46644"/>
    <w:rsid w:val="00D46FC3"/>
    <w:rsid w:val="00D523BD"/>
    <w:rsid w:val="00D5283A"/>
    <w:rsid w:val="00D5457E"/>
    <w:rsid w:val="00D55A91"/>
    <w:rsid w:val="00D56D88"/>
    <w:rsid w:val="00D5727E"/>
    <w:rsid w:val="00D57F3C"/>
    <w:rsid w:val="00D62083"/>
    <w:rsid w:val="00D63F66"/>
    <w:rsid w:val="00D64184"/>
    <w:rsid w:val="00D65AD5"/>
    <w:rsid w:val="00D65CD0"/>
    <w:rsid w:val="00D67488"/>
    <w:rsid w:val="00D72747"/>
    <w:rsid w:val="00D728F4"/>
    <w:rsid w:val="00D72C77"/>
    <w:rsid w:val="00D73295"/>
    <w:rsid w:val="00D744B2"/>
    <w:rsid w:val="00D7560A"/>
    <w:rsid w:val="00D762AC"/>
    <w:rsid w:val="00D80382"/>
    <w:rsid w:val="00D83DAF"/>
    <w:rsid w:val="00D86593"/>
    <w:rsid w:val="00D90501"/>
    <w:rsid w:val="00D9175A"/>
    <w:rsid w:val="00D91CB2"/>
    <w:rsid w:val="00D92666"/>
    <w:rsid w:val="00D92C71"/>
    <w:rsid w:val="00D93736"/>
    <w:rsid w:val="00D95883"/>
    <w:rsid w:val="00DA12C6"/>
    <w:rsid w:val="00DA14A9"/>
    <w:rsid w:val="00DA3127"/>
    <w:rsid w:val="00DA47D6"/>
    <w:rsid w:val="00DA5646"/>
    <w:rsid w:val="00DB34B0"/>
    <w:rsid w:val="00DB6AA7"/>
    <w:rsid w:val="00DC002F"/>
    <w:rsid w:val="00DC17D4"/>
    <w:rsid w:val="00DC2E8B"/>
    <w:rsid w:val="00DC63CD"/>
    <w:rsid w:val="00DC6706"/>
    <w:rsid w:val="00DC698C"/>
    <w:rsid w:val="00DC6F36"/>
    <w:rsid w:val="00DC72BB"/>
    <w:rsid w:val="00DD1A03"/>
    <w:rsid w:val="00DD20F8"/>
    <w:rsid w:val="00DD3C1F"/>
    <w:rsid w:val="00DD4594"/>
    <w:rsid w:val="00DD5203"/>
    <w:rsid w:val="00DD56F7"/>
    <w:rsid w:val="00DD5F26"/>
    <w:rsid w:val="00DD64AA"/>
    <w:rsid w:val="00DD793F"/>
    <w:rsid w:val="00DE0B74"/>
    <w:rsid w:val="00DE1325"/>
    <w:rsid w:val="00DE19C2"/>
    <w:rsid w:val="00DE2DCE"/>
    <w:rsid w:val="00DE5B68"/>
    <w:rsid w:val="00DE5BC4"/>
    <w:rsid w:val="00DE60B8"/>
    <w:rsid w:val="00DE63D1"/>
    <w:rsid w:val="00DF0C0B"/>
    <w:rsid w:val="00DF4677"/>
    <w:rsid w:val="00DF50A2"/>
    <w:rsid w:val="00E0227C"/>
    <w:rsid w:val="00E045A6"/>
    <w:rsid w:val="00E06214"/>
    <w:rsid w:val="00E06408"/>
    <w:rsid w:val="00E06C89"/>
    <w:rsid w:val="00E07136"/>
    <w:rsid w:val="00E076FF"/>
    <w:rsid w:val="00E114FA"/>
    <w:rsid w:val="00E16889"/>
    <w:rsid w:val="00E16DF1"/>
    <w:rsid w:val="00E17248"/>
    <w:rsid w:val="00E21759"/>
    <w:rsid w:val="00E23789"/>
    <w:rsid w:val="00E2407A"/>
    <w:rsid w:val="00E24C93"/>
    <w:rsid w:val="00E24EB8"/>
    <w:rsid w:val="00E250DB"/>
    <w:rsid w:val="00E264F0"/>
    <w:rsid w:val="00E26600"/>
    <w:rsid w:val="00E27461"/>
    <w:rsid w:val="00E27D16"/>
    <w:rsid w:val="00E30A6A"/>
    <w:rsid w:val="00E32A31"/>
    <w:rsid w:val="00E330FA"/>
    <w:rsid w:val="00E33128"/>
    <w:rsid w:val="00E36B52"/>
    <w:rsid w:val="00E37425"/>
    <w:rsid w:val="00E402FE"/>
    <w:rsid w:val="00E414C2"/>
    <w:rsid w:val="00E418CD"/>
    <w:rsid w:val="00E41E17"/>
    <w:rsid w:val="00E42459"/>
    <w:rsid w:val="00E42DC2"/>
    <w:rsid w:val="00E476A7"/>
    <w:rsid w:val="00E503DA"/>
    <w:rsid w:val="00E51513"/>
    <w:rsid w:val="00E521E6"/>
    <w:rsid w:val="00E524C1"/>
    <w:rsid w:val="00E54BC5"/>
    <w:rsid w:val="00E5715F"/>
    <w:rsid w:val="00E6137F"/>
    <w:rsid w:val="00E626FD"/>
    <w:rsid w:val="00E63E92"/>
    <w:rsid w:val="00E653B8"/>
    <w:rsid w:val="00E66156"/>
    <w:rsid w:val="00E67CFD"/>
    <w:rsid w:val="00E70C86"/>
    <w:rsid w:val="00E71326"/>
    <w:rsid w:val="00E71633"/>
    <w:rsid w:val="00E7564D"/>
    <w:rsid w:val="00E75E65"/>
    <w:rsid w:val="00E80ADB"/>
    <w:rsid w:val="00E80B21"/>
    <w:rsid w:val="00E80BCA"/>
    <w:rsid w:val="00E82BBD"/>
    <w:rsid w:val="00E82DB3"/>
    <w:rsid w:val="00E83986"/>
    <w:rsid w:val="00E83AA2"/>
    <w:rsid w:val="00E8417D"/>
    <w:rsid w:val="00E846C6"/>
    <w:rsid w:val="00E85B72"/>
    <w:rsid w:val="00E86165"/>
    <w:rsid w:val="00E865AC"/>
    <w:rsid w:val="00E918C5"/>
    <w:rsid w:val="00E93569"/>
    <w:rsid w:val="00E940F7"/>
    <w:rsid w:val="00E94AFA"/>
    <w:rsid w:val="00E9621C"/>
    <w:rsid w:val="00E9748E"/>
    <w:rsid w:val="00EA036B"/>
    <w:rsid w:val="00EA1169"/>
    <w:rsid w:val="00EA19ED"/>
    <w:rsid w:val="00EA2B55"/>
    <w:rsid w:val="00EA33FA"/>
    <w:rsid w:val="00EA5208"/>
    <w:rsid w:val="00EA72AA"/>
    <w:rsid w:val="00EA772B"/>
    <w:rsid w:val="00EB05D6"/>
    <w:rsid w:val="00EB16F5"/>
    <w:rsid w:val="00EB202B"/>
    <w:rsid w:val="00EB3FE0"/>
    <w:rsid w:val="00EB56A1"/>
    <w:rsid w:val="00EB7D59"/>
    <w:rsid w:val="00EC0090"/>
    <w:rsid w:val="00EC348F"/>
    <w:rsid w:val="00EC3758"/>
    <w:rsid w:val="00EC3795"/>
    <w:rsid w:val="00EC3B69"/>
    <w:rsid w:val="00EC5933"/>
    <w:rsid w:val="00EC60D7"/>
    <w:rsid w:val="00ED03D8"/>
    <w:rsid w:val="00ED0F01"/>
    <w:rsid w:val="00ED18BC"/>
    <w:rsid w:val="00ED313B"/>
    <w:rsid w:val="00ED4DAA"/>
    <w:rsid w:val="00ED6306"/>
    <w:rsid w:val="00EE11AD"/>
    <w:rsid w:val="00EE1FDA"/>
    <w:rsid w:val="00EE27DC"/>
    <w:rsid w:val="00EE32D2"/>
    <w:rsid w:val="00EE3C25"/>
    <w:rsid w:val="00EE50B4"/>
    <w:rsid w:val="00EE600F"/>
    <w:rsid w:val="00EF0C16"/>
    <w:rsid w:val="00EF2FB0"/>
    <w:rsid w:val="00EF45AF"/>
    <w:rsid w:val="00EF5CDA"/>
    <w:rsid w:val="00F014D1"/>
    <w:rsid w:val="00F023CE"/>
    <w:rsid w:val="00F02D98"/>
    <w:rsid w:val="00F05251"/>
    <w:rsid w:val="00F060D2"/>
    <w:rsid w:val="00F10C89"/>
    <w:rsid w:val="00F12420"/>
    <w:rsid w:val="00F12A3B"/>
    <w:rsid w:val="00F13DB0"/>
    <w:rsid w:val="00F14301"/>
    <w:rsid w:val="00F150AD"/>
    <w:rsid w:val="00F15B7E"/>
    <w:rsid w:val="00F15DA1"/>
    <w:rsid w:val="00F176D5"/>
    <w:rsid w:val="00F249BC"/>
    <w:rsid w:val="00F24FE3"/>
    <w:rsid w:val="00F27298"/>
    <w:rsid w:val="00F30B4D"/>
    <w:rsid w:val="00F32E1C"/>
    <w:rsid w:val="00F345BE"/>
    <w:rsid w:val="00F37CE5"/>
    <w:rsid w:val="00F40973"/>
    <w:rsid w:val="00F42A81"/>
    <w:rsid w:val="00F44030"/>
    <w:rsid w:val="00F4423C"/>
    <w:rsid w:val="00F44D0E"/>
    <w:rsid w:val="00F45B4C"/>
    <w:rsid w:val="00F46C9C"/>
    <w:rsid w:val="00F47806"/>
    <w:rsid w:val="00F51ABE"/>
    <w:rsid w:val="00F52CB0"/>
    <w:rsid w:val="00F52FF7"/>
    <w:rsid w:val="00F530FE"/>
    <w:rsid w:val="00F54AC6"/>
    <w:rsid w:val="00F55B1B"/>
    <w:rsid w:val="00F5617A"/>
    <w:rsid w:val="00F605A4"/>
    <w:rsid w:val="00F64CFD"/>
    <w:rsid w:val="00F64D71"/>
    <w:rsid w:val="00F653E1"/>
    <w:rsid w:val="00F66055"/>
    <w:rsid w:val="00F66407"/>
    <w:rsid w:val="00F67E22"/>
    <w:rsid w:val="00F713DD"/>
    <w:rsid w:val="00F7196D"/>
    <w:rsid w:val="00F71F5F"/>
    <w:rsid w:val="00F737D9"/>
    <w:rsid w:val="00F73F80"/>
    <w:rsid w:val="00F74307"/>
    <w:rsid w:val="00F74DAB"/>
    <w:rsid w:val="00F76E0E"/>
    <w:rsid w:val="00F7787B"/>
    <w:rsid w:val="00F8024F"/>
    <w:rsid w:val="00F80F82"/>
    <w:rsid w:val="00F811B2"/>
    <w:rsid w:val="00F83A21"/>
    <w:rsid w:val="00F847E4"/>
    <w:rsid w:val="00F854EE"/>
    <w:rsid w:val="00F85F33"/>
    <w:rsid w:val="00F86127"/>
    <w:rsid w:val="00F877C6"/>
    <w:rsid w:val="00F909F0"/>
    <w:rsid w:val="00F90C9A"/>
    <w:rsid w:val="00F90F3A"/>
    <w:rsid w:val="00F910F6"/>
    <w:rsid w:val="00F91AD8"/>
    <w:rsid w:val="00F91E3E"/>
    <w:rsid w:val="00F92427"/>
    <w:rsid w:val="00F935DC"/>
    <w:rsid w:val="00F966AE"/>
    <w:rsid w:val="00F966F1"/>
    <w:rsid w:val="00FA1DD4"/>
    <w:rsid w:val="00FA51F0"/>
    <w:rsid w:val="00FA67FD"/>
    <w:rsid w:val="00FA6E9B"/>
    <w:rsid w:val="00FA7881"/>
    <w:rsid w:val="00FB13A8"/>
    <w:rsid w:val="00FB1719"/>
    <w:rsid w:val="00FB3215"/>
    <w:rsid w:val="00FB6AD1"/>
    <w:rsid w:val="00FC0088"/>
    <w:rsid w:val="00FC00AD"/>
    <w:rsid w:val="00FC0615"/>
    <w:rsid w:val="00FC0FE3"/>
    <w:rsid w:val="00FC2554"/>
    <w:rsid w:val="00FC402F"/>
    <w:rsid w:val="00FC5E5A"/>
    <w:rsid w:val="00FC7C4F"/>
    <w:rsid w:val="00FC7CAA"/>
    <w:rsid w:val="00FD117E"/>
    <w:rsid w:val="00FD1940"/>
    <w:rsid w:val="00FD2F0F"/>
    <w:rsid w:val="00FD4CE0"/>
    <w:rsid w:val="00FD55E5"/>
    <w:rsid w:val="00FD586B"/>
    <w:rsid w:val="00FD773E"/>
    <w:rsid w:val="00FE0841"/>
    <w:rsid w:val="00FE0D8F"/>
    <w:rsid w:val="00FE4567"/>
    <w:rsid w:val="00FE4856"/>
    <w:rsid w:val="00FE6A08"/>
    <w:rsid w:val="00FE73CE"/>
    <w:rsid w:val="00FE75F4"/>
    <w:rsid w:val="00FF0531"/>
    <w:rsid w:val="00FF3F17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4533443"/>
  <w15:chartTrackingRefBased/>
  <w15:docId w15:val="{47623DCC-BCF7-4CA0-B737-DD2E6A0E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D8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62083"/>
    <w:pPr>
      <w:keepNext/>
      <w:suppressAutoHyphens w:val="0"/>
      <w:spacing w:after="0" w:line="240" w:lineRule="auto"/>
      <w:outlineLvl w:val="0"/>
    </w:pPr>
    <w:rPr>
      <w:rFonts w:ascii="Times New Roman" w:hAnsi="Times New Roman"/>
      <w:b/>
      <w:sz w:val="28"/>
      <w:lang w:eastAsia="pl-PL"/>
    </w:rPr>
  </w:style>
  <w:style w:type="paragraph" w:styleId="Nagwek2">
    <w:name w:val="heading 2"/>
    <w:basedOn w:val="Normalny"/>
    <w:next w:val="Normalny"/>
    <w:autoRedefine/>
    <w:qFormat/>
    <w:rsid w:val="00126665"/>
    <w:pPr>
      <w:keepNext/>
      <w:numPr>
        <w:numId w:val="12"/>
      </w:num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hAnsi="Arial"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D620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20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rsid w:val="00D6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2083"/>
    <w:pPr>
      <w:spacing w:before="240" w:after="60"/>
      <w:outlineLvl w:val="5"/>
    </w:pPr>
    <w:rPr>
      <w:rFonts w:ascii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rsid w:val="00D62083"/>
    <w:pPr>
      <w:keepNext/>
      <w:suppressAutoHyphens w:val="0"/>
      <w:spacing w:after="0" w:line="240" w:lineRule="auto"/>
      <w:outlineLvl w:val="6"/>
    </w:pPr>
    <w:rPr>
      <w:rFonts w:ascii="Arial" w:hAnsi="Arial"/>
      <w:b/>
      <w:i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E56BB"/>
    <w:pPr>
      <w:keepNext/>
      <w:shd w:val="clear" w:color="auto" w:fill="FFFFFF"/>
      <w:suppressAutoHyphens w:val="0"/>
      <w:spacing w:after="0" w:line="240" w:lineRule="auto"/>
      <w:ind w:left="709"/>
      <w:jc w:val="both"/>
      <w:outlineLvl w:val="7"/>
    </w:pPr>
    <w:rPr>
      <w:rFonts w:ascii="Tahoma" w:hAnsi="Tahoma"/>
      <w:b/>
      <w:lang w:val="x-none" w:eastAsia="x-none"/>
    </w:rPr>
  </w:style>
  <w:style w:type="paragraph" w:styleId="Nagwek9">
    <w:name w:val="heading 9"/>
    <w:basedOn w:val="Normalny"/>
    <w:next w:val="Normalny"/>
    <w:qFormat/>
    <w:rsid w:val="00545D04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4C732C"/>
    <w:rPr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4C732C"/>
    <w:rPr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CE5C53"/>
    <w:rPr>
      <w:rFonts w:ascii="Tahoma" w:hAnsi="Tahoma"/>
      <w:b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1"/>
    <w:rsid w:val="000D49BD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rsid w:val="000D49BD"/>
    <w:pPr>
      <w:spacing w:after="0" w:line="240" w:lineRule="auto"/>
      <w:ind w:left="290" w:hanging="290"/>
      <w:jc w:val="both"/>
    </w:pPr>
    <w:rPr>
      <w:rFonts w:ascii="Arial" w:hAnsi="Arial"/>
      <w:sz w:val="18"/>
    </w:rPr>
  </w:style>
  <w:style w:type="paragraph" w:styleId="Tytu">
    <w:name w:val="Title"/>
    <w:basedOn w:val="Normalny"/>
    <w:next w:val="Podtytu"/>
    <w:link w:val="TytuZnak"/>
    <w:qFormat/>
    <w:rsid w:val="000D49BD"/>
    <w:pPr>
      <w:spacing w:after="0" w:line="240" w:lineRule="auto"/>
      <w:jc w:val="center"/>
    </w:pPr>
    <w:rPr>
      <w:rFonts w:ascii="Times New Roman" w:hAnsi="Times New Roman"/>
      <w:b/>
      <w:sz w:val="28"/>
      <w:lang w:val="x-none"/>
    </w:rPr>
  </w:style>
  <w:style w:type="paragraph" w:styleId="Podtytu">
    <w:name w:val="Subtitle"/>
    <w:basedOn w:val="Normalny"/>
    <w:qFormat/>
    <w:rsid w:val="000D49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4C732C"/>
    <w:rPr>
      <w:b/>
      <w:sz w:val="28"/>
      <w:szCs w:val="22"/>
      <w:lang w:eastAsia="ar-SA"/>
    </w:rPr>
  </w:style>
  <w:style w:type="paragraph" w:customStyle="1" w:styleId="Tekstpodstawowy31">
    <w:name w:val="Tekst podstawowy 31"/>
    <w:basedOn w:val="Normalny"/>
    <w:rsid w:val="000D49B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0D49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7B12F7"/>
    <w:rPr>
      <w:rFonts w:ascii="Calibri" w:hAnsi="Calibri"/>
      <w:sz w:val="16"/>
      <w:szCs w:val="16"/>
      <w:lang w:eastAsia="ar-SA"/>
    </w:rPr>
  </w:style>
  <w:style w:type="character" w:styleId="Hipercze">
    <w:name w:val="Hyperlink"/>
    <w:uiPriority w:val="99"/>
    <w:rsid w:val="000D49BD"/>
    <w:rPr>
      <w:color w:val="0000FF"/>
      <w:u w:val="single"/>
    </w:rPr>
  </w:style>
  <w:style w:type="paragraph" w:customStyle="1" w:styleId="Default">
    <w:name w:val="Default"/>
    <w:rsid w:val="000D49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750BF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B58A8"/>
    <w:rPr>
      <w:sz w:val="16"/>
      <w:szCs w:val="16"/>
    </w:rPr>
  </w:style>
  <w:style w:type="paragraph" w:styleId="Tekstkomentarza">
    <w:name w:val="annotation text"/>
    <w:basedOn w:val="Normalny"/>
    <w:semiHidden/>
    <w:rsid w:val="003B5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B58A8"/>
    <w:rPr>
      <w:b/>
      <w:bCs/>
    </w:rPr>
  </w:style>
  <w:style w:type="paragraph" w:styleId="Tekstdymka">
    <w:name w:val="Balloon Text"/>
    <w:basedOn w:val="Normalny"/>
    <w:semiHidden/>
    <w:rsid w:val="003B58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B58A8"/>
    <w:pPr>
      <w:spacing w:after="120"/>
    </w:pPr>
    <w:rPr>
      <w:lang w:val="x-none"/>
    </w:rPr>
  </w:style>
  <w:style w:type="paragraph" w:styleId="NormalnyWeb">
    <w:name w:val="Normal (Web)"/>
    <w:basedOn w:val="Normalny"/>
    <w:rsid w:val="00CB4716"/>
    <w:pPr>
      <w:suppressAutoHyphens w:val="0"/>
      <w:spacing w:before="100" w:after="100" w:line="240" w:lineRule="auto"/>
      <w:jc w:val="both"/>
    </w:pPr>
    <w:rPr>
      <w:rFonts w:ascii="Times New Roman" w:hAnsi="Times New Roman"/>
      <w:sz w:val="20"/>
      <w:lang w:eastAsia="pl-PL"/>
    </w:rPr>
  </w:style>
  <w:style w:type="paragraph" w:customStyle="1" w:styleId="standard">
    <w:name w:val="standard"/>
    <w:basedOn w:val="Normalny"/>
    <w:rsid w:val="00E71326"/>
    <w:pPr>
      <w:suppressAutoHyphens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E71326"/>
    <w:pPr>
      <w:suppressAutoHyphens w:val="0"/>
      <w:spacing w:after="0" w:line="240" w:lineRule="auto"/>
      <w:ind w:left="280"/>
    </w:pPr>
    <w:rPr>
      <w:rFonts w:ascii="Times New Roman" w:hAnsi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5D04"/>
    <w:pPr>
      <w:suppressAutoHyphens w:val="0"/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lang w:eastAsia="pl-PL"/>
    </w:rPr>
  </w:style>
  <w:style w:type="paragraph" w:styleId="Tekstpodstawowy2">
    <w:name w:val="Body Text 2"/>
    <w:basedOn w:val="Normalny"/>
    <w:link w:val="Tekstpodstawowy2Znak"/>
    <w:rsid w:val="00D6208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4C732C"/>
    <w:rPr>
      <w:rFonts w:ascii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D62083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link w:val="Stopka"/>
    <w:uiPriority w:val="99"/>
    <w:rsid w:val="00D62083"/>
    <w:rPr>
      <w:rFonts w:ascii="Calibri" w:hAnsi="Calibri"/>
      <w:sz w:val="22"/>
      <w:szCs w:val="22"/>
      <w:lang w:val="pl-PL" w:eastAsia="pl-PL" w:bidi="ar-SA"/>
    </w:rPr>
  </w:style>
  <w:style w:type="character" w:styleId="Odwoanieprzypisudolnego">
    <w:name w:val="footnote reference"/>
    <w:rsid w:val="00D62083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EE11AD"/>
    <w:pPr>
      <w:tabs>
        <w:tab w:val="left" w:pos="660"/>
        <w:tab w:val="right" w:leader="dot" w:pos="8919"/>
      </w:tabs>
      <w:spacing w:after="0" w:line="240" w:lineRule="auto"/>
    </w:pPr>
    <w:rPr>
      <w:b/>
      <w:bCs/>
      <w:sz w:val="20"/>
      <w:szCs w:val="20"/>
    </w:rPr>
  </w:style>
  <w:style w:type="paragraph" w:customStyle="1" w:styleId="Tekstpodstawowy32">
    <w:name w:val="Tekst podstawowy 32"/>
    <w:basedOn w:val="Normalny"/>
    <w:rsid w:val="00D62083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D62083"/>
    <w:pPr>
      <w:suppressAutoHyphens w:val="0"/>
      <w:spacing w:after="0" w:line="240" w:lineRule="auto"/>
    </w:pPr>
    <w:rPr>
      <w:rFonts w:ascii="Times New Roman" w:hAnsi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4C732C"/>
    <w:rPr>
      <w:szCs w:val="22"/>
    </w:rPr>
  </w:style>
  <w:style w:type="paragraph" w:customStyle="1" w:styleId="Standard0">
    <w:name w:val="Standard"/>
    <w:rsid w:val="00D620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D89E4A41915B4D56946C3B6B39C4283E">
    <w:name w:val="D89E4A41915B4D56946C3B6B39C4283E"/>
    <w:rsid w:val="00D62083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NagwekZnak">
    <w:name w:val="Nagłówek Znak"/>
    <w:rsid w:val="00D62083"/>
    <w:rPr>
      <w:sz w:val="22"/>
      <w:szCs w:val="22"/>
    </w:rPr>
  </w:style>
  <w:style w:type="paragraph" w:customStyle="1" w:styleId="tyt">
    <w:name w:val="tyt"/>
    <w:basedOn w:val="Normalny"/>
    <w:rsid w:val="00D62083"/>
    <w:pPr>
      <w:keepNext/>
      <w:suppressAutoHyphens w:val="0"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ust">
    <w:name w:val="ust"/>
    <w:basedOn w:val="Normalny"/>
    <w:next w:val="Normalny"/>
    <w:rsid w:val="00D62083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next w:val="Normalny"/>
    <w:rsid w:val="00D62083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D62083"/>
    <w:rPr>
      <w:rFonts w:ascii="Times New Roman" w:eastAsia="Calibri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62083"/>
    <w:pPr>
      <w:suppressAutoHyphens w:val="0"/>
      <w:ind w:left="720"/>
      <w:contextualSpacing/>
    </w:pPr>
    <w:rPr>
      <w:rFonts w:eastAsia="Calibri"/>
      <w:lang w:val="x-none" w:eastAsia="en-US"/>
    </w:rPr>
  </w:style>
  <w:style w:type="character" w:customStyle="1" w:styleId="dane1">
    <w:name w:val="dane1"/>
    <w:rsid w:val="00D62083"/>
    <w:rPr>
      <w:color w:val="0000CD"/>
    </w:rPr>
  </w:style>
  <w:style w:type="paragraph" w:styleId="Mapadokumentu">
    <w:name w:val="Document Map"/>
    <w:basedOn w:val="Normalny"/>
    <w:semiHidden/>
    <w:rsid w:val="00213F9E"/>
    <w:pPr>
      <w:shd w:val="clear" w:color="auto" w:fill="000080"/>
      <w:suppressAutoHyphens w:val="0"/>
      <w:spacing w:after="0" w:line="240" w:lineRule="auto"/>
    </w:pPr>
    <w:rPr>
      <w:rFonts w:ascii="Tahoma" w:hAnsi="Tahoma"/>
      <w:sz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10062A"/>
    <w:pPr>
      <w:spacing w:after="0"/>
      <w:ind w:left="440"/>
    </w:pPr>
    <w:rPr>
      <w:sz w:val="20"/>
      <w:szCs w:val="20"/>
    </w:rPr>
  </w:style>
  <w:style w:type="character" w:styleId="Numerstrony">
    <w:name w:val="page number"/>
    <w:basedOn w:val="Domylnaczcionkaakapitu"/>
    <w:rsid w:val="00615B6F"/>
  </w:style>
  <w:style w:type="character" w:customStyle="1" w:styleId="bold">
    <w:name w:val="bold"/>
    <w:basedOn w:val="Domylnaczcionkaakapitu"/>
    <w:rsid w:val="004035C7"/>
  </w:style>
  <w:style w:type="character" w:styleId="Pogrubienie">
    <w:name w:val="Strong"/>
    <w:qFormat/>
    <w:rsid w:val="00681389"/>
    <w:rPr>
      <w:b/>
      <w:bCs/>
    </w:rPr>
  </w:style>
  <w:style w:type="character" w:customStyle="1" w:styleId="apple-converted-space">
    <w:name w:val="apple-converted-space"/>
    <w:basedOn w:val="Domylnaczcionkaakapitu"/>
    <w:rsid w:val="00A22F65"/>
  </w:style>
  <w:style w:type="character" w:styleId="UyteHipercze">
    <w:name w:val="FollowedHyperlink"/>
    <w:rsid w:val="00E846C6"/>
    <w:rPr>
      <w:color w:val="800080"/>
      <w:u w:val="single"/>
    </w:rPr>
  </w:style>
  <w:style w:type="character" w:customStyle="1" w:styleId="NagwekZnak1">
    <w:name w:val="Nagłówek Znak1"/>
    <w:link w:val="Nagwek"/>
    <w:locked/>
    <w:rsid w:val="00FC402F"/>
    <w:rPr>
      <w:rFonts w:ascii="Calibri" w:hAnsi="Calibri"/>
      <w:sz w:val="22"/>
      <w:szCs w:val="22"/>
      <w:lang w:eastAsia="ar-SA"/>
    </w:rPr>
  </w:style>
  <w:style w:type="paragraph" w:styleId="Tekstblokowy">
    <w:name w:val="Block Text"/>
    <w:basedOn w:val="Normalny"/>
    <w:rsid w:val="00945DD7"/>
    <w:pPr>
      <w:widowControl w:val="0"/>
      <w:spacing w:before="120" w:after="0" w:line="240" w:lineRule="auto"/>
      <w:ind w:left="567" w:right="849" w:firstLine="284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90C9A"/>
    <w:rPr>
      <w:rFonts w:ascii="Calibri" w:hAnsi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F27D7"/>
    <w:pPr>
      <w:spacing w:before="120" w:after="0"/>
      <w:ind w:left="22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F27D7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27D7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27D7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27D7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27D7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27D7"/>
    <w:pPr>
      <w:spacing w:after="0"/>
      <w:ind w:left="1760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2BB9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FontStyle47">
    <w:name w:val="Font Style47"/>
    <w:rsid w:val="00E07136"/>
    <w:rPr>
      <w:rFonts w:ascii="Tahoma" w:hAnsi="Tahoma" w:cs="Tahoma"/>
      <w:sz w:val="18"/>
      <w:szCs w:val="18"/>
    </w:rPr>
  </w:style>
  <w:style w:type="character" w:customStyle="1" w:styleId="text2">
    <w:name w:val="text2"/>
    <w:rsid w:val="00DD20F8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C30E3"/>
    <w:rPr>
      <w:rFonts w:ascii="Calibri" w:eastAsia="Calibri" w:hAnsi="Calibri"/>
      <w:sz w:val="22"/>
      <w:szCs w:val="22"/>
      <w:lang w:eastAsia="en-US"/>
    </w:rPr>
  </w:style>
  <w:style w:type="paragraph" w:customStyle="1" w:styleId="Nagwek02">
    <w:name w:val="Nagłówek 0.2."/>
    <w:basedOn w:val="Normalny"/>
    <w:qFormat/>
    <w:rsid w:val="00637E18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00" w:line="240" w:lineRule="auto"/>
      <w:outlineLvl w:val="0"/>
    </w:pPr>
    <w:rPr>
      <w:rFonts w:ascii="Arial" w:hAnsi="Arial"/>
      <w:b/>
      <w:color w:val="000000"/>
      <w:szCs w:val="24"/>
      <w:lang w:val="x-none" w:eastAsia="x-none"/>
    </w:rPr>
  </w:style>
  <w:style w:type="paragraph" w:customStyle="1" w:styleId="NumeracjaZnak">
    <w:name w:val="Numeracja Znak"/>
    <w:basedOn w:val="Normalny"/>
    <w:next w:val="Normalny"/>
    <w:rsid w:val="00B92331"/>
    <w:pPr>
      <w:numPr>
        <w:numId w:val="17"/>
      </w:numPr>
      <w:suppressAutoHyphens w:val="0"/>
      <w:spacing w:after="0" w:line="264" w:lineRule="auto"/>
    </w:pPr>
    <w:rPr>
      <w:rFonts w:ascii="Arial" w:eastAsia="Batang" w:hAnsi="Arial" w:cs="Arial"/>
      <w:b/>
      <w:bCs/>
      <w:i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slupsk.pl" TargetMode="External"/><Relationship Id="rId13" Type="http://schemas.openxmlformats.org/officeDocument/2006/relationships/hyperlink" Target="https://platformazakupowa.pl/pn/wodociagi_slup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odociagi.slupsk.pl/category/przetargi/" TargetMode="External"/><Relationship Id="rId17" Type="http://schemas.openxmlformats.org/officeDocument/2006/relationships/hyperlink" Target="https://platformazakupowa.pl/pn/wodociagi_slup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dociagi_slup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dociagi_slup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10" Type="http://schemas.openxmlformats.org/officeDocument/2006/relationships/hyperlink" Target="http://www.wodoci&#261;gi.slupsk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rp@wodociagi.slupsk.pl" TargetMode="External"/><Relationship Id="rId14" Type="http://schemas.openxmlformats.org/officeDocument/2006/relationships/hyperlink" Target="https://platformazakupowa.pl/pn/wodociagi_slup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13A5-A23D-48D4-97E4-202B7996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12</Pages>
  <Words>3570</Words>
  <Characters>25118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28631</CharactersWithSpaces>
  <SharedDoc>false</SharedDoc>
  <HLinks>
    <vt:vector size="222" baseType="variant">
      <vt:variant>
        <vt:i4>2490370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https://platformazakupowa.pl/pn/wodociagi_slupsk</vt:lpwstr>
      </vt:variant>
      <vt:variant>
        <vt:lpwstr/>
      </vt:variant>
      <vt:variant>
        <vt:i4>2490370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https://platformazakupowa.pl/pn/wodociagi_slupsk</vt:lpwstr>
      </vt:variant>
      <vt:variant>
        <vt:lpwstr/>
      </vt:variant>
      <vt:variant>
        <vt:i4>6553695</vt:i4>
      </vt:variant>
      <vt:variant>
        <vt:i4>186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2490370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https://platformazakupowa.pl/pn/wodociagi_slupsk</vt:lpwstr>
      </vt:variant>
      <vt:variant>
        <vt:lpwstr/>
      </vt:variant>
      <vt:variant>
        <vt:i4>2490370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https://platformazakupowa.pl/pn/wodociagi_slupsk</vt:lpwstr>
      </vt:variant>
      <vt:variant>
        <vt:lpwstr/>
      </vt:variant>
      <vt:variant>
        <vt:i4>7798831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http://www.wodociagi.slupsk.pl/category/przetargi/</vt:lpwstr>
      </vt:variant>
      <vt:variant>
        <vt:lpwstr/>
      </vt:variant>
      <vt:variant>
        <vt:i4>2490370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https://platformazakupowa.pl/pn/wodociagi_slupsk</vt:lpwstr>
      </vt:variant>
      <vt:variant>
        <vt:lpwstr/>
      </vt:variant>
      <vt:variant>
        <vt:i4>16777335</vt:i4>
      </vt:variant>
      <vt:variant>
        <vt:i4>171</vt:i4>
      </vt:variant>
      <vt:variant>
        <vt:i4>0</vt:i4>
      </vt:variant>
      <vt:variant>
        <vt:i4>5</vt:i4>
      </vt:variant>
      <vt:variant>
        <vt:lpwstr>http://www.wodociągi.slupsk.pl/</vt:lpwstr>
      </vt:variant>
      <vt:variant>
        <vt:lpwstr/>
      </vt:variant>
      <vt:variant>
        <vt:i4>3604575</vt:i4>
      </vt:variant>
      <vt:variant>
        <vt:i4>168</vt:i4>
      </vt:variant>
      <vt:variant>
        <vt:i4>0</vt:i4>
      </vt:variant>
      <vt:variant>
        <vt:i4>5</vt:i4>
      </vt:variant>
      <vt:variant>
        <vt:lpwstr>mailto:jrp@wodociagi.slupsk.pl</vt:lpwstr>
      </vt:variant>
      <vt:variant>
        <vt:lpwstr/>
      </vt:variant>
      <vt:variant>
        <vt:i4>2162688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_Toc4051172</vt:lpwstr>
      </vt:variant>
      <vt:variant>
        <vt:i4>2162688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_Toc4051171</vt:lpwstr>
      </vt:variant>
      <vt:variant>
        <vt:i4>2162688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_Toc4051170</vt:lpwstr>
      </vt:variant>
      <vt:variant>
        <vt:i4>2097152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_Toc4051169</vt:lpwstr>
      </vt:variant>
      <vt:variant>
        <vt:i4>2097152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_Toc4051166</vt:lpwstr>
      </vt:variant>
      <vt:variant>
        <vt:i4>2097152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_Toc4051165</vt:lpwstr>
      </vt:variant>
      <vt:variant>
        <vt:i4>2293760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_Toc4051154</vt:lpwstr>
      </vt:variant>
      <vt:variant>
        <vt:i4>2228224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_Toc4051148</vt:lpwstr>
      </vt:variant>
      <vt:variant>
        <vt:i4>2424832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_Toc4051131</vt:lpwstr>
      </vt:variant>
      <vt:variant>
        <vt:i4>2359296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_Toc4051125</vt:lpwstr>
      </vt:variant>
      <vt:variant>
        <vt:i4>2359296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_Toc4051120</vt:lpwstr>
      </vt:variant>
      <vt:variant>
        <vt:i4>2555904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_Toc4051114</vt:lpwstr>
      </vt:variant>
      <vt:variant>
        <vt:i4>2555904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_Toc4051111</vt:lpwstr>
      </vt:variant>
      <vt:variant>
        <vt:i4>2490368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_Toc4051106</vt:lpwstr>
      </vt:variant>
      <vt:variant>
        <vt:i4>2490368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_Toc4051102</vt:lpwstr>
      </vt:variant>
      <vt:variant>
        <vt:i4>2490368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_Toc4051100</vt:lpwstr>
      </vt:variant>
      <vt:variant>
        <vt:i4>3014657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_Toc4051089</vt:lpwstr>
      </vt:variant>
      <vt:variant>
        <vt:i4>3014657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_Toc4051084</vt:lpwstr>
      </vt:variant>
      <vt:variant>
        <vt:i4>3014657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_Toc4051080</vt:lpwstr>
      </vt:variant>
      <vt:variant>
        <vt:i4>2162689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_Toc4051071</vt:lpwstr>
      </vt:variant>
      <vt:variant>
        <vt:i4>2097153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_Toc4051067</vt:lpwstr>
      </vt:variant>
      <vt:variant>
        <vt:i4>2228225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_Toc4051047</vt:lpwstr>
      </vt:variant>
      <vt:variant>
        <vt:i4>2228225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_Toc4051041</vt:lpwstr>
      </vt:variant>
      <vt:variant>
        <vt:i4>2359297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_Toc4051022</vt:lpwstr>
      </vt:variant>
      <vt:variant>
        <vt:i4>2555905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_Toc4051018</vt:lpwstr>
      </vt:variant>
      <vt:variant>
        <vt:i4>2555905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_Toc4051017</vt:lpwstr>
      </vt:variant>
      <vt:variant>
        <vt:i4>2555905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_Toc4051015</vt:lpwstr>
      </vt:variant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Damian Gawrycki</dc:creator>
  <cp:keywords/>
  <cp:lastModifiedBy>Donata Feszak</cp:lastModifiedBy>
  <cp:revision>76</cp:revision>
  <cp:lastPrinted>2022-06-28T08:25:00Z</cp:lastPrinted>
  <dcterms:created xsi:type="dcterms:W3CDTF">2021-06-29T07:18:00Z</dcterms:created>
  <dcterms:modified xsi:type="dcterms:W3CDTF">2022-09-26T09:19:00Z</dcterms:modified>
</cp:coreProperties>
</file>