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075" w:rsidRDefault="00D34075" w:rsidP="00AD4E6D">
      <w:pPr>
        <w:rPr>
          <w:rFonts w:ascii="Arial" w:hAnsi="Arial"/>
          <w:sz w:val="24"/>
        </w:rPr>
      </w:pPr>
      <w:bookmarkStart w:id="0" w:name="_Hlk492886565"/>
      <w:bookmarkEnd w:id="0"/>
      <w:r>
        <w:rPr>
          <w:rFonts w:ascii="Arial" w:hAnsi="Arial"/>
          <w:sz w:val="24"/>
        </w:rPr>
        <w:t xml:space="preserve">                            </w:t>
      </w:r>
    </w:p>
    <w:p w:rsidR="00D34075" w:rsidRDefault="00D34075" w:rsidP="00AD4E6D">
      <w:pPr>
        <w:rPr>
          <w:rFonts w:ascii="Arial" w:hAnsi="Arial"/>
          <w:sz w:val="24"/>
        </w:rPr>
      </w:pPr>
    </w:p>
    <w:p w:rsidR="00D34075" w:rsidRDefault="00D34075" w:rsidP="00AD4E6D">
      <w:pPr>
        <w:rPr>
          <w:rFonts w:ascii="Arial" w:hAnsi="Arial"/>
          <w:sz w:val="24"/>
        </w:rPr>
      </w:pPr>
    </w:p>
    <w:p w:rsidR="00D34075" w:rsidRDefault="00D34075" w:rsidP="00AD4E6D">
      <w:pPr>
        <w:rPr>
          <w:rFonts w:ascii="Arial" w:hAnsi="Arial"/>
          <w:sz w:val="24"/>
        </w:rPr>
      </w:pPr>
    </w:p>
    <w:p w:rsidR="00D34075" w:rsidRDefault="00D34075" w:rsidP="00AD4E6D">
      <w:pPr>
        <w:rPr>
          <w:rFonts w:ascii="Arial" w:hAnsi="Arial"/>
          <w:sz w:val="32"/>
          <w:szCs w:val="32"/>
        </w:rPr>
      </w:pPr>
      <w:r>
        <w:rPr>
          <w:rFonts w:ascii="Arial" w:hAnsi="Arial"/>
          <w:sz w:val="32"/>
          <w:szCs w:val="32"/>
        </w:rPr>
        <w:t xml:space="preserve">           </w:t>
      </w:r>
    </w:p>
    <w:p w:rsidR="00D34075" w:rsidRDefault="00D34075" w:rsidP="00AD4E6D">
      <w:pPr>
        <w:rPr>
          <w:rFonts w:ascii="Arial" w:hAnsi="Arial"/>
          <w:sz w:val="32"/>
          <w:szCs w:val="32"/>
        </w:rPr>
      </w:pPr>
    </w:p>
    <w:p w:rsidR="00D34075" w:rsidRPr="00EE1104" w:rsidRDefault="00D34075" w:rsidP="00AD4E6D">
      <w:pPr>
        <w:jc w:val="center"/>
        <w:rPr>
          <w:rFonts w:ascii="Arial" w:hAnsi="Arial"/>
          <w:b/>
          <w:sz w:val="28"/>
        </w:rPr>
      </w:pPr>
      <w:r w:rsidRPr="00EE1104">
        <w:rPr>
          <w:rFonts w:ascii="Arial" w:hAnsi="Arial"/>
          <w:b/>
          <w:sz w:val="32"/>
          <w:szCs w:val="32"/>
        </w:rPr>
        <w:t>MIEJSKA GOSPODARKA KOMUNALNA  Sp. z o.o.</w:t>
      </w:r>
      <w:r w:rsidRPr="00EE1104">
        <w:rPr>
          <w:rFonts w:ascii="Arial" w:hAnsi="Arial"/>
          <w:sz w:val="32"/>
          <w:szCs w:val="32"/>
        </w:rPr>
        <w:br/>
      </w:r>
      <w:r w:rsidRPr="00EE1104">
        <w:rPr>
          <w:rFonts w:ascii="Arial" w:hAnsi="Arial"/>
          <w:b/>
          <w:sz w:val="32"/>
          <w:szCs w:val="32"/>
        </w:rPr>
        <w:t>56-400 Oleśnica, ul. 11 Listopada 17</w:t>
      </w:r>
      <w:r w:rsidRPr="00EE1104">
        <w:rPr>
          <w:rFonts w:ascii="Arial" w:hAnsi="Arial"/>
          <w:sz w:val="24"/>
        </w:rPr>
        <w:br/>
      </w:r>
      <w:r w:rsidRPr="00EE1104">
        <w:rPr>
          <w:rFonts w:ascii="Arial" w:hAnsi="Arial"/>
          <w:sz w:val="24"/>
        </w:rPr>
        <w:br/>
        <w:t xml:space="preserve"> </w:t>
      </w:r>
      <w:r w:rsidRPr="00EE1104">
        <w:rPr>
          <w:rFonts w:ascii="Arial" w:hAnsi="Arial"/>
          <w:b/>
          <w:bCs/>
          <w:sz w:val="24"/>
        </w:rPr>
        <w:t>Znak sprawy:  TW/1/ZS/2019</w:t>
      </w:r>
      <w:r w:rsidRPr="00EE1104">
        <w:rPr>
          <w:rFonts w:ascii="Arial" w:hAnsi="Arial"/>
          <w:sz w:val="24"/>
        </w:rPr>
        <w:br/>
      </w:r>
      <w:r w:rsidRPr="00EE1104">
        <w:rPr>
          <w:rFonts w:ascii="Arial" w:hAnsi="Arial"/>
          <w:sz w:val="24"/>
        </w:rPr>
        <w:br/>
      </w:r>
      <w:r w:rsidRPr="00EE1104">
        <w:rPr>
          <w:rFonts w:ascii="Arial" w:hAnsi="Arial"/>
          <w:sz w:val="24"/>
        </w:rPr>
        <w:br/>
      </w:r>
      <w:r w:rsidRPr="00EE1104">
        <w:rPr>
          <w:rFonts w:ascii="Arial" w:hAnsi="Arial"/>
          <w:sz w:val="24"/>
        </w:rPr>
        <w:br/>
      </w:r>
      <w:r w:rsidRPr="00EE1104">
        <w:rPr>
          <w:rFonts w:ascii="Arial" w:hAnsi="Arial"/>
          <w:b/>
          <w:sz w:val="28"/>
        </w:rPr>
        <w:t xml:space="preserve">              </w:t>
      </w:r>
      <w:r w:rsidRPr="00EE1104">
        <w:rPr>
          <w:rFonts w:ascii="Arial" w:hAnsi="Arial"/>
          <w:b/>
          <w:sz w:val="28"/>
        </w:rPr>
        <w:br/>
      </w:r>
    </w:p>
    <w:p w:rsidR="00D34075" w:rsidRPr="00EE1104" w:rsidRDefault="00D34075" w:rsidP="00AD4E6D">
      <w:pPr>
        <w:jc w:val="center"/>
        <w:rPr>
          <w:rFonts w:ascii="Arial" w:hAnsi="Arial"/>
          <w:b/>
          <w:bCs/>
          <w:sz w:val="28"/>
          <w:szCs w:val="28"/>
        </w:rPr>
      </w:pPr>
      <w:r w:rsidRPr="00EE1104">
        <w:rPr>
          <w:rFonts w:ascii="Arial" w:hAnsi="Arial"/>
          <w:b/>
          <w:sz w:val="36"/>
          <w:szCs w:val="36"/>
        </w:rPr>
        <w:t>WARUNKI UDZIELENIA ZAMÓWIENIA</w:t>
      </w:r>
      <w:r w:rsidRPr="00EE1104">
        <w:rPr>
          <w:rFonts w:ascii="Arial" w:hAnsi="Arial"/>
          <w:b/>
          <w:sz w:val="36"/>
          <w:szCs w:val="36"/>
        </w:rPr>
        <w:br/>
        <w:t xml:space="preserve">SEKTOROWEGO  </w:t>
      </w:r>
      <w:r w:rsidRPr="00EE1104">
        <w:rPr>
          <w:rFonts w:ascii="Arial" w:hAnsi="Arial"/>
          <w:sz w:val="36"/>
          <w:szCs w:val="36"/>
        </w:rPr>
        <w:br/>
      </w:r>
      <w:r w:rsidRPr="00EE1104">
        <w:rPr>
          <w:rFonts w:ascii="Arial" w:hAnsi="Arial"/>
          <w:sz w:val="24"/>
        </w:rPr>
        <w:t xml:space="preserve">   </w:t>
      </w:r>
      <w:r w:rsidRPr="00EE1104">
        <w:rPr>
          <w:rFonts w:ascii="Arial" w:hAnsi="Arial"/>
          <w:sz w:val="24"/>
        </w:rPr>
        <w:br/>
        <w:t xml:space="preserve">               </w:t>
      </w:r>
      <w:r w:rsidRPr="00EE1104">
        <w:rPr>
          <w:rFonts w:ascii="Arial" w:hAnsi="Arial"/>
          <w:sz w:val="24"/>
        </w:rPr>
        <w:br/>
      </w:r>
      <w:r w:rsidRPr="00EE1104">
        <w:rPr>
          <w:rFonts w:ascii="Arial" w:hAnsi="Arial"/>
          <w:b/>
          <w:bCs/>
          <w:sz w:val="24"/>
        </w:rPr>
        <w:t xml:space="preserve">na: </w:t>
      </w:r>
      <w:r w:rsidRPr="00EE1104">
        <w:rPr>
          <w:rFonts w:ascii="Arial" w:hAnsi="Arial"/>
          <w:b/>
          <w:bCs/>
          <w:sz w:val="24"/>
        </w:rPr>
        <w:br/>
        <w:t xml:space="preserve">                 </w:t>
      </w:r>
      <w:r w:rsidRPr="00EE1104">
        <w:rPr>
          <w:rFonts w:ascii="Arial" w:hAnsi="Arial"/>
          <w:b/>
          <w:bCs/>
          <w:sz w:val="24"/>
        </w:rPr>
        <w:br/>
      </w:r>
      <w:r w:rsidRPr="00EE1104">
        <w:rPr>
          <w:rFonts w:ascii="Arial" w:hAnsi="Arial"/>
          <w:b/>
          <w:bCs/>
          <w:sz w:val="24"/>
        </w:rPr>
        <w:br/>
      </w:r>
      <w:bookmarkStart w:id="1" w:name="_Hlk494977656"/>
      <w:r w:rsidRPr="00EE1104">
        <w:rPr>
          <w:rFonts w:ascii="Arial" w:hAnsi="Arial"/>
          <w:b/>
          <w:bCs/>
          <w:sz w:val="28"/>
          <w:szCs w:val="28"/>
        </w:rPr>
        <w:t xml:space="preserve"> </w:t>
      </w:r>
      <w:bookmarkStart w:id="2" w:name="_Hlk494891790"/>
      <w:r w:rsidRPr="00EE1104">
        <w:rPr>
          <w:rFonts w:ascii="Arial" w:hAnsi="Arial"/>
          <w:b/>
          <w:bCs/>
          <w:sz w:val="28"/>
          <w:szCs w:val="28"/>
        </w:rPr>
        <w:t xml:space="preserve">Budowę sieci wodociągowej </w:t>
      </w:r>
      <w:bookmarkStart w:id="3" w:name="_Hlk522604818"/>
      <w:bookmarkEnd w:id="1"/>
      <w:r w:rsidRPr="00EE1104">
        <w:rPr>
          <w:rFonts w:ascii="Arial" w:hAnsi="Arial"/>
          <w:b/>
          <w:bCs/>
          <w:sz w:val="28"/>
          <w:szCs w:val="28"/>
        </w:rPr>
        <w:t>w ul. Lipowej w Oleśnicy,</w:t>
      </w:r>
    </w:p>
    <w:p w:rsidR="00D34075" w:rsidRPr="00EE1104" w:rsidRDefault="00D34075" w:rsidP="00AD4E6D">
      <w:pPr>
        <w:jc w:val="center"/>
        <w:rPr>
          <w:rFonts w:ascii="Arial" w:hAnsi="Arial"/>
          <w:b/>
          <w:bCs/>
          <w:sz w:val="28"/>
          <w:szCs w:val="28"/>
        </w:rPr>
      </w:pPr>
      <w:r w:rsidRPr="00EE1104">
        <w:rPr>
          <w:rFonts w:ascii="Arial" w:hAnsi="Arial"/>
          <w:b/>
          <w:bCs/>
          <w:sz w:val="28"/>
          <w:szCs w:val="28"/>
        </w:rPr>
        <w:t xml:space="preserve">wraz z przepięciem istniejących przyłączy </w:t>
      </w:r>
    </w:p>
    <w:p w:rsidR="00D34075" w:rsidRPr="00EE1104" w:rsidRDefault="00D34075" w:rsidP="00AD4E6D">
      <w:pPr>
        <w:jc w:val="center"/>
        <w:rPr>
          <w:rFonts w:ascii="Arial" w:hAnsi="Arial"/>
          <w:b/>
          <w:bCs/>
          <w:sz w:val="28"/>
          <w:szCs w:val="28"/>
        </w:rPr>
      </w:pPr>
      <w:r w:rsidRPr="00EE1104">
        <w:rPr>
          <w:rFonts w:ascii="Arial" w:hAnsi="Arial"/>
          <w:b/>
          <w:bCs/>
          <w:sz w:val="28"/>
          <w:szCs w:val="28"/>
        </w:rPr>
        <w:t>i wyłączeniem z eksploatacji sieci istniejącej.</w:t>
      </w:r>
      <w:bookmarkEnd w:id="2"/>
    </w:p>
    <w:bookmarkEnd w:id="3"/>
    <w:p w:rsidR="00D34075" w:rsidRPr="00EE1104" w:rsidRDefault="00D34075" w:rsidP="00AD4E6D">
      <w:pPr>
        <w:jc w:val="center"/>
        <w:rPr>
          <w:rFonts w:ascii="Arial" w:hAnsi="Arial"/>
          <w:sz w:val="24"/>
        </w:rPr>
      </w:pPr>
    </w:p>
    <w:p w:rsidR="00D34075" w:rsidRPr="00EE1104" w:rsidRDefault="00D34075" w:rsidP="00AD4E6D">
      <w:pPr>
        <w:rPr>
          <w:rFonts w:ascii="Arial" w:hAnsi="Arial"/>
          <w:sz w:val="24"/>
        </w:rPr>
      </w:pPr>
    </w:p>
    <w:p w:rsidR="00D34075" w:rsidRPr="00EE1104" w:rsidRDefault="00D34075" w:rsidP="00AD4E6D">
      <w:pPr>
        <w:ind w:left="5664"/>
        <w:jc w:val="center"/>
        <w:rPr>
          <w:rFonts w:ascii="Arial" w:hAnsi="Arial"/>
          <w:sz w:val="24"/>
        </w:rPr>
      </w:pPr>
      <w:r w:rsidRPr="00EE1104">
        <w:rPr>
          <w:rFonts w:ascii="Arial" w:hAnsi="Arial"/>
          <w:sz w:val="24"/>
        </w:rPr>
        <w:br/>
      </w:r>
      <w:r w:rsidRPr="00EE1104">
        <w:rPr>
          <w:rFonts w:ascii="Arial" w:hAnsi="Arial"/>
          <w:sz w:val="24"/>
        </w:rPr>
        <w:br/>
      </w:r>
      <w:r w:rsidRPr="00EE1104">
        <w:rPr>
          <w:rFonts w:ascii="Arial" w:hAnsi="Arial"/>
          <w:sz w:val="24"/>
        </w:rPr>
        <w:br/>
        <w:t>ZATWIERDZAM:</w:t>
      </w:r>
    </w:p>
    <w:p w:rsidR="008F7965" w:rsidRPr="00C64E1C" w:rsidRDefault="00D34075" w:rsidP="008F7965">
      <w:pPr>
        <w:ind w:left="5664"/>
        <w:jc w:val="center"/>
        <w:rPr>
          <w:i/>
        </w:rPr>
      </w:pPr>
      <w:r w:rsidRPr="00EE1104">
        <w:rPr>
          <w:rFonts w:ascii="Arial" w:hAnsi="Arial"/>
          <w:sz w:val="24"/>
        </w:rPr>
        <w:br/>
      </w:r>
      <w:r w:rsidR="008F7965" w:rsidRPr="00C64E1C">
        <w:rPr>
          <w:i/>
        </w:rPr>
        <w:t>Prezes Zarządu</w:t>
      </w:r>
    </w:p>
    <w:p w:rsidR="008F7965" w:rsidRPr="00C64E1C" w:rsidRDefault="008F7965" w:rsidP="008F7965">
      <w:pPr>
        <w:ind w:left="5664"/>
        <w:jc w:val="center"/>
        <w:rPr>
          <w:rFonts w:ascii="Arial" w:hAnsi="Arial" w:cs="Arial"/>
          <w:sz w:val="22"/>
          <w:szCs w:val="22"/>
        </w:rPr>
      </w:pPr>
      <w:r w:rsidRPr="00C64E1C">
        <w:rPr>
          <w:i/>
          <w:sz w:val="22"/>
          <w:szCs w:val="22"/>
        </w:rPr>
        <w:t>mgr inż. Waldemar Zarębski</w:t>
      </w:r>
    </w:p>
    <w:p w:rsidR="00D34075" w:rsidRPr="00EE1104" w:rsidRDefault="00D34075" w:rsidP="00AD4E6D">
      <w:pPr>
        <w:ind w:left="5664"/>
        <w:jc w:val="center"/>
        <w:rPr>
          <w:rFonts w:ascii="Arial" w:hAnsi="Arial" w:cs="Arial"/>
          <w:sz w:val="22"/>
          <w:szCs w:val="22"/>
        </w:rPr>
      </w:pPr>
    </w:p>
    <w:p w:rsidR="00D34075" w:rsidRPr="00EE1104" w:rsidRDefault="00D34075" w:rsidP="00AD4E6D">
      <w:pPr>
        <w:ind w:left="5664"/>
        <w:jc w:val="center"/>
      </w:pPr>
    </w:p>
    <w:p w:rsidR="00D34075" w:rsidRPr="00EE1104" w:rsidRDefault="00D34075" w:rsidP="00AD4E6D">
      <w:pPr>
        <w:rPr>
          <w:rFonts w:ascii="Arial" w:hAnsi="Arial"/>
          <w:sz w:val="24"/>
        </w:rPr>
      </w:pPr>
      <w:r w:rsidRPr="00EE1104">
        <w:rPr>
          <w:rFonts w:ascii="Arial" w:hAnsi="Arial"/>
          <w:sz w:val="24"/>
        </w:rPr>
        <w:br/>
      </w:r>
      <w:r w:rsidRPr="00EE1104">
        <w:rPr>
          <w:rFonts w:ascii="Arial" w:hAnsi="Arial"/>
          <w:sz w:val="24"/>
        </w:rPr>
        <w:br/>
      </w:r>
    </w:p>
    <w:p w:rsidR="00D34075" w:rsidRPr="00EE1104" w:rsidRDefault="00D34075" w:rsidP="00AD4E6D">
      <w:pPr>
        <w:rPr>
          <w:rFonts w:ascii="Arial" w:hAnsi="Arial"/>
          <w:sz w:val="24"/>
        </w:rPr>
      </w:pPr>
    </w:p>
    <w:p w:rsidR="00D34075" w:rsidRPr="00EE1104" w:rsidRDefault="00D34075" w:rsidP="00AD4E6D">
      <w:pPr>
        <w:rPr>
          <w:rFonts w:ascii="Arial" w:hAnsi="Arial"/>
          <w:sz w:val="24"/>
        </w:rPr>
      </w:pPr>
    </w:p>
    <w:p w:rsidR="00D34075" w:rsidRPr="00EE1104" w:rsidRDefault="00D34075" w:rsidP="00AD4E6D">
      <w:pPr>
        <w:rPr>
          <w:rFonts w:ascii="Arial" w:hAnsi="Arial"/>
          <w:sz w:val="24"/>
        </w:rPr>
      </w:pPr>
    </w:p>
    <w:p w:rsidR="00D34075" w:rsidRPr="00EE1104" w:rsidRDefault="00D34075" w:rsidP="00AD4E6D">
      <w:pPr>
        <w:rPr>
          <w:rFonts w:ascii="Arial" w:hAnsi="Arial"/>
          <w:sz w:val="24"/>
        </w:rPr>
      </w:pPr>
    </w:p>
    <w:p w:rsidR="00D34075" w:rsidRPr="00EE1104" w:rsidRDefault="00D34075" w:rsidP="00AD4E6D">
      <w:pPr>
        <w:rPr>
          <w:rFonts w:ascii="Arial" w:hAnsi="Arial"/>
          <w:sz w:val="24"/>
        </w:rPr>
      </w:pPr>
    </w:p>
    <w:p w:rsidR="00D34075" w:rsidRPr="00EE1104" w:rsidRDefault="00D34075" w:rsidP="00AD4E6D">
      <w:pPr>
        <w:rPr>
          <w:rFonts w:ascii="Arial" w:hAnsi="Arial"/>
          <w:sz w:val="24"/>
        </w:rPr>
      </w:pPr>
    </w:p>
    <w:p w:rsidR="00D34075" w:rsidRPr="00EE1104" w:rsidRDefault="00D34075" w:rsidP="00AD4E6D">
      <w:pPr>
        <w:rPr>
          <w:rFonts w:ascii="Arial" w:hAnsi="Arial"/>
          <w:sz w:val="24"/>
        </w:rPr>
      </w:pPr>
    </w:p>
    <w:p w:rsidR="00D34075" w:rsidRPr="00EE1104" w:rsidRDefault="00D34075" w:rsidP="00AD4E6D">
      <w:pPr>
        <w:rPr>
          <w:rFonts w:ascii="Arial" w:hAnsi="Arial"/>
          <w:sz w:val="24"/>
        </w:rPr>
      </w:pPr>
    </w:p>
    <w:p w:rsidR="00D34075" w:rsidRPr="00EE1104" w:rsidRDefault="00D34075" w:rsidP="00AD4E6D">
      <w:pPr>
        <w:rPr>
          <w:rFonts w:ascii="Arial" w:hAnsi="Arial"/>
          <w:sz w:val="24"/>
        </w:rPr>
      </w:pPr>
    </w:p>
    <w:p w:rsidR="00D34075" w:rsidRPr="00EE1104" w:rsidRDefault="00D34075" w:rsidP="00AD4E6D">
      <w:pPr>
        <w:outlineLvl w:val="0"/>
        <w:rPr>
          <w:rFonts w:ascii="Arial" w:hAnsi="Arial"/>
          <w:sz w:val="24"/>
        </w:rPr>
      </w:pPr>
      <w:r w:rsidRPr="00EE1104">
        <w:rPr>
          <w:rFonts w:ascii="Arial" w:hAnsi="Arial"/>
          <w:sz w:val="24"/>
        </w:rPr>
        <w:t>Oleśnica, dnia 01.02.2019 r.</w:t>
      </w:r>
    </w:p>
    <w:p w:rsidR="00D34075" w:rsidRPr="00EE1104" w:rsidRDefault="00D34075" w:rsidP="00AD4E6D">
      <w:pPr>
        <w:outlineLvl w:val="0"/>
        <w:rPr>
          <w:rFonts w:ascii="Arial" w:hAnsi="Arial"/>
          <w:sz w:val="24"/>
        </w:rPr>
      </w:pPr>
    </w:p>
    <w:p w:rsidR="00D34075" w:rsidRPr="00EE1104" w:rsidRDefault="00D34075" w:rsidP="00AD4E6D">
      <w:pPr>
        <w:outlineLvl w:val="0"/>
        <w:rPr>
          <w:rFonts w:ascii="Arial" w:hAnsi="Arial"/>
          <w:sz w:val="24"/>
        </w:rPr>
      </w:pPr>
    </w:p>
    <w:p w:rsidR="00D34075" w:rsidRPr="00EE1104" w:rsidRDefault="00D34075" w:rsidP="00AD4E6D">
      <w:pPr>
        <w:numPr>
          <w:ilvl w:val="0"/>
          <w:numId w:val="2"/>
        </w:numPr>
        <w:outlineLvl w:val="0"/>
        <w:rPr>
          <w:rFonts w:ascii="Arial" w:hAnsi="Arial"/>
          <w:sz w:val="24"/>
        </w:rPr>
      </w:pPr>
      <w:r w:rsidRPr="00EE1104">
        <w:rPr>
          <w:rFonts w:ascii="Arial" w:hAnsi="Arial"/>
          <w:color w:val="0000FF"/>
          <w:sz w:val="24"/>
          <w:u w:val="single"/>
        </w:rPr>
        <w:t>Nazwa Zamawiającego</w:t>
      </w:r>
    </w:p>
    <w:p w:rsidR="00D34075" w:rsidRPr="00EE1104" w:rsidRDefault="00D34075" w:rsidP="00AD4E6D">
      <w:pPr>
        <w:jc w:val="both"/>
        <w:rPr>
          <w:rFonts w:ascii="Arial" w:hAnsi="Arial" w:cs="Arial"/>
          <w:sz w:val="24"/>
          <w:szCs w:val="24"/>
        </w:rPr>
      </w:pPr>
      <w:r w:rsidRPr="00EE1104">
        <w:rPr>
          <w:rFonts w:ascii="Arial" w:hAnsi="Arial"/>
          <w:color w:val="0000FF"/>
          <w:sz w:val="24"/>
          <w:u w:val="single"/>
        </w:rPr>
        <w:br/>
      </w:r>
      <w:r w:rsidRPr="00EE1104">
        <w:rPr>
          <w:rFonts w:ascii="Arial" w:hAnsi="Arial"/>
          <w:sz w:val="24"/>
        </w:rPr>
        <w:t xml:space="preserve">Miejska Gospodarka Komunalna Sp. z o.o.;  56-400 Oleśnica ul.11 Listopada 17, wpisana do Rejestru Przedsiębiorców prowadzonego w Sądzie Rejonowym dla Wrocławia Fabryczna IX Wydział Gospodarczy Krajowego Rejestru Sądowego pod </w:t>
      </w:r>
      <w:r w:rsidRPr="00EE1104">
        <w:rPr>
          <w:rFonts w:ascii="Arial" w:hAnsi="Arial" w:cs="Arial"/>
          <w:sz w:val="24"/>
          <w:szCs w:val="24"/>
        </w:rPr>
        <w:t>nr 0000144423.</w:t>
      </w:r>
    </w:p>
    <w:p w:rsidR="00D34075" w:rsidRPr="00EE1104" w:rsidRDefault="00D34075" w:rsidP="00AD4E6D">
      <w:pPr>
        <w:rPr>
          <w:rFonts w:ascii="Arial" w:hAnsi="Arial"/>
          <w:sz w:val="24"/>
          <w:lang w:val="en-US"/>
        </w:rPr>
      </w:pPr>
      <w:r w:rsidRPr="00EE1104">
        <w:rPr>
          <w:rFonts w:ascii="Arial" w:hAnsi="Arial"/>
          <w:sz w:val="24"/>
        </w:rPr>
        <w:t xml:space="preserve">               </w:t>
      </w:r>
      <w:r w:rsidRPr="00EE1104">
        <w:rPr>
          <w:rFonts w:ascii="Arial" w:hAnsi="Arial"/>
          <w:sz w:val="24"/>
          <w:lang w:val="en-US"/>
        </w:rPr>
        <w:br/>
      </w:r>
      <w:r w:rsidRPr="00EE1104">
        <w:rPr>
          <w:rFonts w:ascii="Arial" w:hAnsi="Arial"/>
          <w:sz w:val="24"/>
          <w:u w:val="single"/>
          <w:lang w:val="en-US"/>
        </w:rPr>
        <w:t>Tel/Fax:</w:t>
      </w:r>
      <w:r w:rsidRPr="00EE1104">
        <w:rPr>
          <w:rFonts w:ascii="Arial" w:hAnsi="Arial"/>
          <w:sz w:val="24"/>
          <w:lang w:val="en-US"/>
        </w:rPr>
        <w:t xml:space="preserve">  71 396 71 10 / 71 314 3958</w:t>
      </w:r>
      <w:r w:rsidRPr="00EE1104">
        <w:rPr>
          <w:rFonts w:ascii="Arial" w:hAnsi="Arial"/>
          <w:sz w:val="24"/>
          <w:lang w:val="en-US"/>
        </w:rPr>
        <w:br/>
        <w:t xml:space="preserve"> </w:t>
      </w:r>
      <w:r w:rsidRPr="00EE1104">
        <w:rPr>
          <w:rFonts w:ascii="Arial" w:hAnsi="Arial"/>
          <w:sz w:val="24"/>
          <w:u w:val="single"/>
          <w:lang w:val="en-US"/>
        </w:rPr>
        <w:t>NIP:</w:t>
      </w:r>
      <w:r w:rsidRPr="00EE1104">
        <w:rPr>
          <w:rFonts w:ascii="Arial" w:hAnsi="Arial"/>
          <w:sz w:val="24"/>
          <w:lang w:val="en-US"/>
        </w:rPr>
        <w:t xml:space="preserve">        911-000-49-37</w:t>
      </w:r>
    </w:p>
    <w:p w:rsidR="00D34075" w:rsidRPr="00EE1104" w:rsidRDefault="00D34075" w:rsidP="00AD4E6D">
      <w:pPr>
        <w:rPr>
          <w:rFonts w:ascii="Arial" w:hAnsi="Arial"/>
          <w:sz w:val="24"/>
          <w:lang w:val="en-US"/>
        </w:rPr>
      </w:pPr>
      <w:r w:rsidRPr="00EE1104">
        <w:rPr>
          <w:rFonts w:ascii="Arial" w:hAnsi="Arial"/>
          <w:sz w:val="24"/>
          <w:u w:val="single"/>
          <w:lang w:val="en-US"/>
        </w:rPr>
        <w:t xml:space="preserve"> e-mail</w:t>
      </w:r>
      <w:r w:rsidRPr="00EE1104">
        <w:rPr>
          <w:rFonts w:ascii="Arial" w:hAnsi="Arial"/>
          <w:sz w:val="24"/>
          <w:lang w:val="en-US"/>
        </w:rPr>
        <w:t>:    mgkol@poczta.onet.pl</w:t>
      </w:r>
    </w:p>
    <w:p w:rsidR="00D34075" w:rsidRPr="00EE1104" w:rsidRDefault="00D34075" w:rsidP="00AD4E6D">
      <w:pPr>
        <w:rPr>
          <w:rFonts w:ascii="Arial" w:hAnsi="Arial"/>
          <w:sz w:val="24"/>
        </w:rPr>
      </w:pPr>
      <w:r w:rsidRPr="00EE1104">
        <w:rPr>
          <w:rFonts w:ascii="Arial" w:hAnsi="Arial"/>
          <w:sz w:val="24"/>
          <w:lang w:val="en-US"/>
        </w:rPr>
        <w:t xml:space="preserve"> </w:t>
      </w:r>
      <w:r w:rsidRPr="00EE1104">
        <w:rPr>
          <w:rFonts w:ascii="Arial" w:hAnsi="Arial"/>
          <w:sz w:val="24"/>
          <w:u w:val="single"/>
        </w:rPr>
        <w:t>Adres strony:</w:t>
      </w:r>
      <w:r w:rsidRPr="00EE1104">
        <w:rPr>
          <w:rFonts w:ascii="Arial" w:hAnsi="Arial"/>
          <w:sz w:val="24"/>
        </w:rPr>
        <w:t xml:space="preserve"> </w:t>
      </w:r>
      <w:hyperlink r:id="rId7" w:history="1">
        <w:r w:rsidRPr="00EE1104">
          <w:rPr>
            <w:rStyle w:val="Hipercze"/>
            <w:rFonts w:ascii="Arial" w:hAnsi="Arial"/>
            <w:sz w:val="24"/>
          </w:rPr>
          <w:t>www.mgk.olesnica.pl</w:t>
        </w:r>
      </w:hyperlink>
      <w:r w:rsidRPr="00EE1104">
        <w:rPr>
          <w:rFonts w:ascii="Arial" w:hAnsi="Arial"/>
          <w:sz w:val="24"/>
        </w:rPr>
        <w:br/>
      </w:r>
    </w:p>
    <w:p w:rsidR="00D34075" w:rsidRPr="00EE1104" w:rsidRDefault="00D34075" w:rsidP="00AD4E6D">
      <w:pPr>
        <w:numPr>
          <w:ilvl w:val="0"/>
          <w:numId w:val="2"/>
        </w:numPr>
        <w:rPr>
          <w:rFonts w:ascii="Arial" w:hAnsi="Arial"/>
          <w:sz w:val="24"/>
        </w:rPr>
      </w:pPr>
      <w:r w:rsidRPr="00EE1104">
        <w:rPr>
          <w:rFonts w:ascii="Arial" w:hAnsi="Arial"/>
          <w:color w:val="0000FF"/>
          <w:sz w:val="24"/>
          <w:u w:val="single"/>
        </w:rPr>
        <w:t>Tryb udzielenia zamówienia</w:t>
      </w:r>
    </w:p>
    <w:p w:rsidR="00D34075" w:rsidRPr="00EE1104" w:rsidRDefault="00D34075" w:rsidP="00AD4E6D">
      <w:pPr>
        <w:rPr>
          <w:rFonts w:ascii="Arial" w:hAnsi="Arial"/>
          <w:sz w:val="24"/>
        </w:rPr>
      </w:pPr>
    </w:p>
    <w:p w:rsidR="00D34075" w:rsidRPr="00EE1104" w:rsidRDefault="00D34075" w:rsidP="00AD4E6D">
      <w:pPr>
        <w:numPr>
          <w:ilvl w:val="1"/>
          <w:numId w:val="1"/>
        </w:numPr>
        <w:tabs>
          <w:tab w:val="clear" w:pos="1871"/>
          <w:tab w:val="num" w:pos="540"/>
        </w:tabs>
        <w:ind w:left="540" w:hanging="540"/>
        <w:jc w:val="both"/>
        <w:rPr>
          <w:rFonts w:ascii="Arial" w:hAnsi="Arial"/>
          <w:sz w:val="24"/>
        </w:rPr>
      </w:pPr>
      <w:r w:rsidRPr="00EE1104">
        <w:rPr>
          <w:rFonts w:ascii="Arial" w:hAnsi="Arial"/>
          <w:sz w:val="24"/>
        </w:rPr>
        <w:t>Postępowanie o udzielenie niniejszego zamówienia jest prowadzone w trybie przetargu nieograniczonego.</w:t>
      </w:r>
    </w:p>
    <w:p w:rsidR="00D34075" w:rsidRPr="00EE1104" w:rsidRDefault="00D34075" w:rsidP="00411A07">
      <w:pPr>
        <w:numPr>
          <w:ilvl w:val="1"/>
          <w:numId w:val="1"/>
        </w:numPr>
        <w:tabs>
          <w:tab w:val="clear" w:pos="1871"/>
          <w:tab w:val="num" w:pos="567"/>
        </w:tabs>
        <w:ind w:left="567" w:hanging="567"/>
        <w:jc w:val="both"/>
        <w:rPr>
          <w:rFonts w:ascii="Arial" w:hAnsi="Arial"/>
          <w:sz w:val="24"/>
        </w:rPr>
      </w:pPr>
      <w:r w:rsidRPr="00EE1104">
        <w:rPr>
          <w:rFonts w:ascii="Arial" w:hAnsi="Arial"/>
          <w:sz w:val="24"/>
        </w:rPr>
        <w:t xml:space="preserve">Zamówienie prowadzone jest zgodnie z Działem III - rozdziałem 5  (zamówienia sektorowe) ustawy Prawo Zamówień Publicznych (Dz.U.2018.1986 </w:t>
      </w:r>
      <w:proofErr w:type="spellStart"/>
      <w:r w:rsidRPr="00EE1104">
        <w:rPr>
          <w:rFonts w:ascii="Arial" w:hAnsi="Arial"/>
          <w:sz w:val="24"/>
        </w:rPr>
        <w:t>t.j</w:t>
      </w:r>
      <w:proofErr w:type="spellEnd"/>
      <w:r w:rsidRPr="00EE1104">
        <w:rPr>
          <w:rFonts w:ascii="Arial" w:hAnsi="Arial"/>
          <w:sz w:val="24"/>
        </w:rPr>
        <w:t xml:space="preserve">. z dnia 2018.10.03) na podstawie art.132 ust. 1 pkt 4 oraz art.133 ust.1 oraz </w:t>
      </w:r>
      <w:r w:rsidRPr="00EE1104">
        <w:rPr>
          <w:rFonts w:ascii="Arial" w:hAnsi="Arial" w:cs="Arial"/>
          <w:sz w:val="25"/>
          <w:szCs w:val="25"/>
        </w:rPr>
        <w:t>Regulaminem Udzielania Zamówień przez Miejską Gospodarkę Komunalną Sp. z o.o. w Oleśnicy (Zarządzenie Wewnętrzne Nr 2/2018 Prezesa Zarządu Miejskiej Gospodarki Komunalnej Spółki z o.o. w Oleśnicy z dnia 19 stycznia 2018 r.)</w:t>
      </w:r>
    </w:p>
    <w:p w:rsidR="00D34075" w:rsidRPr="00EE1104" w:rsidRDefault="00D34075" w:rsidP="00AD4E6D">
      <w:pPr>
        <w:rPr>
          <w:rFonts w:ascii="Arial" w:hAnsi="Arial"/>
          <w:color w:val="0000FF"/>
          <w:sz w:val="24"/>
          <w:u w:val="single"/>
        </w:rPr>
      </w:pPr>
    </w:p>
    <w:p w:rsidR="00D34075" w:rsidRPr="00EE1104" w:rsidRDefault="00D34075" w:rsidP="00AD4E6D">
      <w:pPr>
        <w:numPr>
          <w:ilvl w:val="0"/>
          <w:numId w:val="1"/>
        </w:numPr>
        <w:rPr>
          <w:rFonts w:ascii="Arial" w:hAnsi="Arial"/>
          <w:sz w:val="24"/>
        </w:rPr>
      </w:pPr>
      <w:r w:rsidRPr="00EE1104">
        <w:rPr>
          <w:rFonts w:ascii="Arial" w:hAnsi="Arial"/>
          <w:color w:val="0000FF"/>
          <w:sz w:val="24"/>
          <w:u w:val="single"/>
        </w:rPr>
        <w:t>Przedmiot zamówienia</w:t>
      </w:r>
    </w:p>
    <w:p w:rsidR="00D34075" w:rsidRPr="00EE1104" w:rsidRDefault="00D34075" w:rsidP="00AD4E6D">
      <w:pPr>
        <w:rPr>
          <w:rFonts w:ascii="Arial" w:hAnsi="Arial"/>
          <w:sz w:val="24"/>
        </w:rPr>
      </w:pPr>
    </w:p>
    <w:p w:rsidR="00D34075" w:rsidRPr="00EE1104" w:rsidRDefault="00D34075" w:rsidP="00AD4E6D">
      <w:pPr>
        <w:numPr>
          <w:ilvl w:val="1"/>
          <w:numId w:val="3"/>
        </w:numPr>
        <w:tabs>
          <w:tab w:val="clear" w:pos="360"/>
          <w:tab w:val="num" w:pos="567"/>
        </w:tabs>
        <w:ind w:left="567" w:hanging="567"/>
        <w:jc w:val="both"/>
        <w:rPr>
          <w:rFonts w:ascii="Arial" w:hAnsi="Arial"/>
          <w:b/>
          <w:sz w:val="24"/>
        </w:rPr>
      </w:pPr>
      <w:r w:rsidRPr="00EE1104">
        <w:rPr>
          <w:rFonts w:ascii="Arial" w:hAnsi="Arial"/>
          <w:sz w:val="24"/>
        </w:rPr>
        <w:t xml:space="preserve">Przedmiotem zamówienia jest </w:t>
      </w:r>
      <w:bookmarkStart w:id="4" w:name="_Hlk492543599"/>
      <w:r w:rsidRPr="00EE1104">
        <w:rPr>
          <w:rFonts w:ascii="Arial" w:hAnsi="Arial"/>
          <w:b/>
          <w:sz w:val="24"/>
        </w:rPr>
        <w:t>wykonanie robót budowlanych polegających na budowie sieci wodociągowej w ul. Lipowej w Oleśnicy, wraz z przepięciem istniejących przyłączy i wyłączeniem z eksploatacji sieci istniejącej.</w:t>
      </w:r>
    </w:p>
    <w:p w:rsidR="00D34075" w:rsidRPr="00EE1104" w:rsidRDefault="00D34075" w:rsidP="00AD4E6D">
      <w:pPr>
        <w:ind w:left="360"/>
        <w:jc w:val="both"/>
        <w:rPr>
          <w:rFonts w:ascii="Arial" w:hAnsi="Arial"/>
          <w:sz w:val="24"/>
        </w:rPr>
      </w:pPr>
      <w:r w:rsidRPr="00EE1104">
        <w:rPr>
          <w:rFonts w:ascii="Arial" w:hAnsi="Arial"/>
          <w:sz w:val="24"/>
        </w:rPr>
        <w:t>Zamówienie obejmuje:</w:t>
      </w:r>
    </w:p>
    <w:bookmarkEnd w:id="4"/>
    <w:p w:rsidR="00D34075" w:rsidRPr="00EE1104" w:rsidRDefault="00D34075" w:rsidP="00AD4E6D">
      <w:pPr>
        <w:numPr>
          <w:ilvl w:val="2"/>
          <w:numId w:val="3"/>
        </w:numPr>
        <w:jc w:val="both"/>
        <w:rPr>
          <w:rFonts w:ascii="Arial" w:hAnsi="Arial"/>
          <w:sz w:val="24"/>
        </w:rPr>
      </w:pPr>
      <w:r w:rsidRPr="00EE1104">
        <w:rPr>
          <w:rFonts w:ascii="Arial" w:hAnsi="Arial"/>
          <w:sz w:val="24"/>
        </w:rPr>
        <w:t xml:space="preserve">Budowę sieci wodociągowej z rur </w:t>
      </w:r>
      <w:bookmarkStart w:id="5" w:name="_Hlk522605930"/>
      <w:r w:rsidRPr="00EE1104">
        <w:rPr>
          <w:rFonts w:ascii="Arial" w:hAnsi="Arial"/>
          <w:sz w:val="24"/>
        </w:rPr>
        <w:t xml:space="preserve">polietylenowych trójwarstwowych </w:t>
      </w:r>
      <w:bookmarkEnd w:id="5"/>
      <w:r w:rsidRPr="00EE1104">
        <w:rPr>
          <w:rFonts w:ascii="Arial" w:hAnsi="Arial"/>
          <w:sz w:val="24"/>
        </w:rPr>
        <w:t>PE100 RC SDR17 φ110 o długości ok. 241m.</w:t>
      </w:r>
    </w:p>
    <w:p w:rsidR="00D34075" w:rsidRPr="00EE1104" w:rsidRDefault="00D34075" w:rsidP="00AD4E6D">
      <w:pPr>
        <w:numPr>
          <w:ilvl w:val="2"/>
          <w:numId w:val="3"/>
        </w:numPr>
        <w:jc w:val="both"/>
        <w:rPr>
          <w:rFonts w:ascii="Arial" w:hAnsi="Arial"/>
          <w:sz w:val="24"/>
        </w:rPr>
      </w:pPr>
      <w:r w:rsidRPr="00EE1104">
        <w:rPr>
          <w:rFonts w:ascii="Arial" w:hAnsi="Arial"/>
          <w:sz w:val="24"/>
        </w:rPr>
        <w:t xml:space="preserve">Wykonanie spięć z istniejącymi sieciami wodociągowymi (szt. 2). </w:t>
      </w:r>
    </w:p>
    <w:p w:rsidR="00D34075" w:rsidRPr="00EE1104" w:rsidRDefault="00D34075" w:rsidP="00AD4E6D">
      <w:pPr>
        <w:numPr>
          <w:ilvl w:val="2"/>
          <w:numId w:val="3"/>
        </w:numPr>
        <w:jc w:val="both"/>
        <w:rPr>
          <w:rFonts w:ascii="Arial" w:hAnsi="Arial"/>
          <w:sz w:val="24"/>
        </w:rPr>
      </w:pPr>
      <w:r w:rsidRPr="00EE1104">
        <w:rPr>
          <w:rFonts w:ascii="Arial" w:hAnsi="Arial"/>
          <w:sz w:val="24"/>
        </w:rPr>
        <w:t xml:space="preserve">Przepięcie istniejących przyłączy wodociągowych (szt. 22). </w:t>
      </w:r>
    </w:p>
    <w:p w:rsidR="00D34075" w:rsidRPr="00EE1104" w:rsidRDefault="00D34075" w:rsidP="00AD4E6D">
      <w:pPr>
        <w:numPr>
          <w:ilvl w:val="2"/>
          <w:numId w:val="3"/>
        </w:numPr>
        <w:jc w:val="both"/>
        <w:rPr>
          <w:rFonts w:ascii="Arial" w:hAnsi="Arial"/>
          <w:sz w:val="24"/>
        </w:rPr>
      </w:pPr>
      <w:r w:rsidRPr="00EE1104">
        <w:rPr>
          <w:rFonts w:ascii="Arial" w:hAnsi="Arial"/>
          <w:sz w:val="24"/>
        </w:rPr>
        <w:t>Montaż hydrantów nadziemnych – szt. 2 na odsadzkach z rur</w:t>
      </w:r>
      <w:r w:rsidRPr="00EE1104">
        <w:t xml:space="preserve"> </w:t>
      </w:r>
      <w:r w:rsidRPr="00EE1104">
        <w:rPr>
          <w:rFonts w:ascii="Arial" w:hAnsi="Arial"/>
          <w:sz w:val="24"/>
        </w:rPr>
        <w:t xml:space="preserve">polietylenowych trójwarstwowych PE 100 RC SDR 17 </w:t>
      </w:r>
      <w:r w:rsidRPr="00EE1104">
        <w:rPr>
          <w:sz w:val="24"/>
        </w:rPr>
        <w:t>φ</w:t>
      </w:r>
      <w:r w:rsidRPr="00EE1104">
        <w:rPr>
          <w:rFonts w:ascii="Arial" w:hAnsi="Arial"/>
          <w:sz w:val="24"/>
        </w:rPr>
        <w:t xml:space="preserve">90, o długości ok. 7 m. </w:t>
      </w:r>
    </w:p>
    <w:p w:rsidR="00D34075" w:rsidRPr="00EE1104" w:rsidRDefault="00D34075" w:rsidP="00AD4E6D">
      <w:pPr>
        <w:numPr>
          <w:ilvl w:val="2"/>
          <w:numId w:val="3"/>
        </w:numPr>
        <w:jc w:val="both"/>
        <w:rPr>
          <w:rFonts w:ascii="Arial" w:hAnsi="Arial"/>
          <w:sz w:val="24"/>
        </w:rPr>
      </w:pPr>
      <w:r w:rsidRPr="00EE1104">
        <w:rPr>
          <w:rFonts w:ascii="Arial" w:hAnsi="Arial"/>
          <w:sz w:val="24"/>
        </w:rPr>
        <w:t xml:space="preserve">Wyłączenie z eksploatacji istniejącego wodociągu z rur żeliwnych </w:t>
      </w:r>
      <w:r w:rsidRPr="00EE1104">
        <w:rPr>
          <w:sz w:val="24"/>
        </w:rPr>
        <w:t>φ</w:t>
      </w:r>
      <w:r w:rsidRPr="00EE1104">
        <w:rPr>
          <w:rFonts w:ascii="Arial" w:hAnsi="Arial"/>
          <w:sz w:val="24"/>
        </w:rPr>
        <w:t>100, z demontażem armatury.</w:t>
      </w:r>
    </w:p>
    <w:p w:rsidR="00D34075" w:rsidRPr="00EE1104" w:rsidRDefault="00D34075" w:rsidP="00AD4E6D">
      <w:pPr>
        <w:numPr>
          <w:ilvl w:val="2"/>
          <w:numId w:val="3"/>
        </w:numPr>
        <w:jc w:val="both"/>
        <w:rPr>
          <w:rFonts w:ascii="Arial" w:hAnsi="Arial"/>
          <w:sz w:val="24"/>
        </w:rPr>
      </w:pPr>
      <w:r w:rsidRPr="00EE1104">
        <w:rPr>
          <w:rFonts w:ascii="Arial" w:hAnsi="Arial"/>
          <w:sz w:val="24"/>
        </w:rPr>
        <w:t xml:space="preserve">Odbudowę nawierzchni po robotach sieciowych. </w:t>
      </w:r>
    </w:p>
    <w:p w:rsidR="00D34075" w:rsidRPr="00EE1104" w:rsidRDefault="00D34075" w:rsidP="00AD4E6D">
      <w:pPr>
        <w:numPr>
          <w:ilvl w:val="1"/>
          <w:numId w:val="3"/>
        </w:numPr>
        <w:tabs>
          <w:tab w:val="clear" w:pos="360"/>
        </w:tabs>
        <w:ind w:left="709" w:hanging="709"/>
        <w:jc w:val="both"/>
        <w:rPr>
          <w:rFonts w:ascii="Arial" w:hAnsi="Arial"/>
          <w:sz w:val="24"/>
        </w:rPr>
      </w:pPr>
      <w:bookmarkStart w:id="6" w:name="_Hlk492543945"/>
      <w:r w:rsidRPr="00EE1104">
        <w:rPr>
          <w:rFonts w:ascii="Arial" w:hAnsi="Arial"/>
          <w:sz w:val="24"/>
        </w:rPr>
        <w:t>Zakres robót i sposób ich wykonania opisany został w dokumentacji projektowej opracowanej przez Biuro Projektowo Doradcze ECO-ORYS, Jacek Fit, z siedzibą w Oleśnicy, przy ul. 3 Maja 44a/4.  Dokumentacja stanowi załączniki nr 5 i 6.</w:t>
      </w:r>
    </w:p>
    <w:bookmarkEnd w:id="6"/>
    <w:p w:rsidR="00D34075" w:rsidRPr="00EE1104" w:rsidRDefault="00D34075" w:rsidP="00AD4E6D">
      <w:pPr>
        <w:numPr>
          <w:ilvl w:val="1"/>
          <w:numId w:val="3"/>
        </w:numPr>
        <w:tabs>
          <w:tab w:val="clear" w:pos="360"/>
          <w:tab w:val="num" w:pos="709"/>
        </w:tabs>
        <w:ind w:left="709" w:hanging="709"/>
        <w:rPr>
          <w:rFonts w:ascii="Arial" w:hAnsi="Arial"/>
          <w:sz w:val="24"/>
        </w:rPr>
      </w:pPr>
      <w:r w:rsidRPr="00EE1104">
        <w:rPr>
          <w:rFonts w:ascii="Arial" w:hAnsi="Arial"/>
          <w:sz w:val="24"/>
        </w:rPr>
        <w:t>Dodatkowe informacje mogące mieć wpływ na wycenę robót:</w:t>
      </w:r>
    </w:p>
    <w:p w:rsidR="00D34075" w:rsidRPr="00EE1104" w:rsidRDefault="00D34075" w:rsidP="00AD4E6D">
      <w:pPr>
        <w:numPr>
          <w:ilvl w:val="2"/>
          <w:numId w:val="3"/>
        </w:numPr>
        <w:jc w:val="both"/>
        <w:rPr>
          <w:rFonts w:ascii="Arial" w:hAnsi="Arial"/>
          <w:sz w:val="24"/>
        </w:rPr>
      </w:pPr>
      <w:bookmarkStart w:id="7" w:name="_Hlk492543878"/>
      <w:r w:rsidRPr="00EE1104">
        <w:rPr>
          <w:rFonts w:ascii="Arial" w:hAnsi="Arial"/>
          <w:sz w:val="24"/>
        </w:rPr>
        <w:t>Przebudowę sieci należy prowadzić zachowując ciągłość dostawy wody do odbiorców.</w:t>
      </w:r>
    </w:p>
    <w:p w:rsidR="00D34075" w:rsidRPr="00EE1104" w:rsidRDefault="00D34075" w:rsidP="00AD4E6D">
      <w:pPr>
        <w:pStyle w:val="Akapitzlist"/>
        <w:numPr>
          <w:ilvl w:val="2"/>
          <w:numId w:val="3"/>
        </w:numPr>
        <w:jc w:val="both"/>
        <w:rPr>
          <w:rFonts w:ascii="Arial" w:hAnsi="Arial"/>
          <w:sz w:val="24"/>
        </w:rPr>
      </w:pPr>
      <w:bookmarkStart w:id="8" w:name="_Hlk522614411"/>
      <w:r w:rsidRPr="00EE1104">
        <w:rPr>
          <w:rFonts w:ascii="Arial" w:hAnsi="Arial"/>
          <w:sz w:val="24"/>
        </w:rPr>
        <w:t xml:space="preserve">Dolne części hydrantów należy dodatkowo zabezpieczyć specjalną osłoną umożliwiającą równomierne i powolne rozsączanie wody w gruncie </w:t>
      </w:r>
      <w:proofErr w:type="spellStart"/>
      <w:r w:rsidRPr="00EE1104">
        <w:rPr>
          <w:rFonts w:ascii="Arial" w:hAnsi="Arial"/>
          <w:sz w:val="24"/>
        </w:rPr>
        <w:t>obsypki</w:t>
      </w:r>
      <w:proofErr w:type="spellEnd"/>
      <w:r w:rsidRPr="00EE1104">
        <w:rPr>
          <w:rFonts w:ascii="Arial" w:hAnsi="Arial"/>
          <w:sz w:val="24"/>
        </w:rPr>
        <w:t>.</w:t>
      </w:r>
    </w:p>
    <w:bookmarkEnd w:id="8"/>
    <w:p w:rsidR="00D34075" w:rsidRPr="00EE1104" w:rsidRDefault="00D34075" w:rsidP="00AD4E6D">
      <w:pPr>
        <w:numPr>
          <w:ilvl w:val="2"/>
          <w:numId w:val="3"/>
        </w:numPr>
        <w:jc w:val="both"/>
        <w:rPr>
          <w:rFonts w:ascii="Arial" w:hAnsi="Arial"/>
          <w:sz w:val="24"/>
        </w:rPr>
      </w:pPr>
      <w:r w:rsidRPr="00EE1104">
        <w:rPr>
          <w:rFonts w:ascii="Arial" w:hAnsi="Arial"/>
          <w:sz w:val="24"/>
        </w:rPr>
        <w:lastRenderedPageBreak/>
        <w:t>Wszystkie materiały niezbędne do wykonania prac w zakresie objętym zamówieniem zabezpiecza wykonawca. Na wbudowanie każdego materiału należy uzyskać akceptację Zamawiającego.</w:t>
      </w:r>
    </w:p>
    <w:p w:rsidR="00D34075" w:rsidRPr="00EE1104" w:rsidRDefault="00D34075" w:rsidP="00AD4E6D">
      <w:pPr>
        <w:numPr>
          <w:ilvl w:val="2"/>
          <w:numId w:val="3"/>
        </w:numPr>
        <w:jc w:val="both"/>
        <w:rPr>
          <w:rFonts w:ascii="Arial" w:hAnsi="Arial"/>
          <w:sz w:val="24"/>
        </w:rPr>
      </w:pPr>
      <w:bookmarkStart w:id="9" w:name="_Hlk522611422"/>
      <w:r w:rsidRPr="00EE1104">
        <w:rPr>
          <w:rFonts w:ascii="Arial" w:hAnsi="Arial"/>
          <w:sz w:val="24"/>
        </w:rPr>
        <w:t>Wykonawca załatwi formalności związane z zajęciem pasa drogowego działając w imieniu Zamawiającego na podstawie pisemnego upoważnienia. Wykonawca przedstawi Zamawiającemu do akceptacji przygotowane w jego imieniu wnioski, a kopie wszystkich otrzymanych decyzji i protokołów systematycznie będzie przekazywać Zamawiającemu.</w:t>
      </w:r>
    </w:p>
    <w:p w:rsidR="00D34075" w:rsidRPr="00EE1104" w:rsidRDefault="00D34075" w:rsidP="00AD4E6D">
      <w:pPr>
        <w:numPr>
          <w:ilvl w:val="2"/>
          <w:numId w:val="3"/>
        </w:numPr>
        <w:jc w:val="both"/>
        <w:rPr>
          <w:rFonts w:ascii="Arial" w:hAnsi="Arial"/>
          <w:sz w:val="24"/>
        </w:rPr>
      </w:pPr>
      <w:r w:rsidRPr="00EE1104">
        <w:rPr>
          <w:rFonts w:ascii="Arial" w:hAnsi="Arial"/>
          <w:sz w:val="24"/>
        </w:rPr>
        <w:t xml:space="preserve">Wykonawca poniesie koszty opłat związanych z zajęciem pasa drogowego (z wyłączeniem opłaty za umieszczenie urządzeń w pasie drogowym). </w:t>
      </w:r>
    </w:p>
    <w:bookmarkEnd w:id="7"/>
    <w:bookmarkEnd w:id="9"/>
    <w:p w:rsidR="00D34075" w:rsidRPr="00EE1104" w:rsidRDefault="00D34075" w:rsidP="00AD4E6D">
      <w:pPr>
        <w:numPr>
          <w:ilvl w:val="2"/>
          <w:numId w:val="3"/>
        </w:numPr>
        <w:jc w:val="both"/>
        <w:rPr>
          <w:rFonts w:ascii="Arial" w:hAnsi="Arial"/>
          <w:sz w:val="24"/>
        </w:rPr>
      </w:pPr>
      <w:r w:rsidRPr="00EE1104">
        <w:rPr>
          <w:rFonts w:ascii="Arial" w:hAnsi="Arial"/>
          <w:sz w:val="24"/>
        </w:rPr>
        <w:t>Zamawiający posiada zatwierdzony projekt organizacji ruchu zastępczego i odtworzenia nawierzchni (zał. nr 6).</w:t>
      </w:r>
    </w:p>
    <w:p w:rsidR="00D34075" w:rsidRPr="00EE1104" w:rsidRDefault="00D34075" w:rsidP="00AD4E6D">
      <w:pPr>
        <w:numPr>
          <w:ilvl w:val="2"/>
          <w:numId w:val="3"/>
        </w:numPr>
        <w:jc w:val="both"/>
        <w:rPr>
          <w:rFonts w:ascii="Arial" w:hAnsi="Arial"/>
          <w:sz w:val="24"/>
        </w:rPr>
      </w:pPr>
      <w:r w:rsidRPr="00EE1104">
        <w:rPr>
          <w:rFonts w:ascii="Arial" w:hAnsi="Arial"/>
          <w:sz w:val="24"/>
        </w:rPr>
        <w:t>Wykonawca zapewni obsługę geodezyjną i wykonanie dokumentacji geodezyjnej.</w:t>
      </w:r>
    </w:p>
    <w:p w:rsidR="00D34075" w:rsidRPr="00EE1104" w:rsidRDefault="00D34075" w:rsidP="00AD4E6D">
      <w:pPr>
        <w:numPr>
          <w:ilvl w:val="2"/>
          <w:numId w:val="3"/>
        </w:numPr>
        <w:jc w:val="both"/>
        <w:rPr>
          <w:rFonts w:ascii="Arial" w:hAnsi="Arial"/>
          <w:sz w:val="24"/>
        </w:rPr>
      </w:pPr>
      <w:r w:rsidRPr="00EE1104">
        <w:rPr>
          <w:rFonts w:ascii="Arial" w:hAnsi="Arial"/>
          <w:sz w:val="24"/>
        </w:rPr>
        <w:t xml:space="preserve">Wykonawca wykona i przekaże Zamawiającemu dokumentację powykonawczą. </w:t>
      </w:r>
    </w:p>
    <w:p w:rsidR="00D34075" w:rsidRPr="00EE1104" w:rsidRDefault="00D34075" w:rsidP="00AD4E6D">
      <w:pPr>
        <w:ind w:left="720"/>
        <w:jc w:val="both"/>
        <w:rPr>
          <w:rFonts w:ascii="Arial" w:hAnsi="Arial"/>
          <w:sz w:val="24"/>
        </w:rPr>
      </w:pPr>
    </w:p>
    <w:p w:rsidR="00D34075" w:rsidRPr="00EE1104" w:rsidRDefault="00D34075" w:rsidP="00AD4E6D">
      <w:pPr>
        <w:numPr>
          <w:ilvl w:val="1"/>
          <w:numId w:val="3"/>
        </w:numPr>
        <w:tabs>
          <w:tab w:val="clear" w:pos="360"/>
          <w:tab w:val="num" w:pos="720"/>
        </w:tabs>
        <w:ind w:left="720" w:hanging="720"/>
        <w:jc w:val="both"/>
        <w:rPr>
          <w:rFonts w:ascii="Arial" w:hAnsi="Arial"/>
          <w:sz w:val="24"/>
        </w:rPr>
      </w:pPr>
      <w:r w:rsidRPr="00EE1104">
        <w:rPr>
          <w:rFonts w:ascii="Arial" w:hAnsi="Arial"/>
          <w:sz w:val="24"/>
        </w:rPr>
        <w:t>Zamawiający nie dopuszcza składania ofert częściowych</w:t>
      </w:r>
    </w:p>
    <w:p w:rsidR="00D34075" w:rsidRPr="00EE1104" w:rsidRDefault="00D34075" w:rsidP="00AD4E6D">
      <w:pPr>
        <w:numPr>
          <w:ilvl w:val="1"/>
          <w:numId w:val="3"/>
        </w:numPr>
        <w:tabs>
          <w:tab w:val="clear" w:pos="360"/>
          <w:tab w:val="num" w:pos="720"/>
        </w:tabs>
        <w:ind w:left="720" w:hanging="720"/>
        <w:jc w:val="both"/>
        <w:rPr>
          <w:rFonts w:ascii="Arial" w:hAnsi="Arial"/>
          <w:sz w:val="24"/>
        </w:rPr>
      </w:pPr>
      <w:r w:rsidRPr="00EE1104">
        <w:rPr>
          <w:rFonts w:ascii="Arial" w:hAnsi="Arial"/>
          <w:sz w:val="24"/>
        </w:rPr>
        <w:t>Zamawiający nie dopuszcza składania ofert wariantowych.</w:t>
      </w:r>
    </w:p>
    <w:p w:rsidR="00D34075" w:rsidRPr="00EE1104" w:rsidRDefault="00D34075" w:rsidP="00AD4E6D">
      <w:pPr>
        <w:ind w:left="720"/>
        <w:jc w:val="both"/>
        <w:rPr>
          <w:rFonts w:ascii="Arial" w:hAnsi="Arial"/>
          <w:sz w:val="24"/>
        </w:rPr>
      </w:pPr>
      <w:r w:rsidRPr="00EE1104">
        <w:rPr>
          <w:rFonts w:ascii="Arial" w:hAnsi="Arial"/>
          <w:sz w:val="24"/>
        </w:rPr>
        <w:br/>
      </w:r>
      <w:r w:rsidRPr="00EE1104">
        <w:rPr>
          <w:rFonts w:ascii="Arial" w:hAnsi="Arial"/>
          <w:color w:val="0000FF"/>
          <w:sz w:val="24"/>
          <w:u w:val="single"/>
        </w:rPr>
        <w:t xml:space="preserve"> </w:t>
      </w:r>
      <w:r w:rsidRPr="00EE1104">
        <w:rPr>
          <w:rFonts w:ascii="Arial" w:hAnsi="Arial"/>
          <w:sz w:val="24"/>
        </w:rPr>
        <w:t xml:space="preserve"> </w:t>
      </w:r>
    </w:p>
    <w:p w:rsidR="00D34075" w:rsidRPr="00EE1104" w:rsidRDefault="00D34075" w:rsidP="00AD4E6D">
      <w:pPr>
        <w:numPr>
          <w:ilvl w:val="0"/>
          <w:numId w:val="4"/>
        </w:numPr>
        <w:outlineLvl w:val="0"/>
        <w:rPr>
          <w:rFonts w:ascii="Arial" w:hAnsi="Arial"/>
          <w:color w:val="0000FF"/>
          <w:sz w:val="24"/>
          <w:u w:val="single"/>
        </w:rPr>
      </w:pPr>
      <w:r w:rsidRPr="00EE1104">
        <w:rPr>
          <w:rFonts w:ascii="Arial" w:hAnsi="Arial"/>
          <w:color w:val="0000FF"/>
          <w:sz w:val="24"/>
          <w:u w:val="single"/>
        </w:rPr>
        <w:t>Termin realizacji zamówienia</w:t>
      </w:r>
      <w:r w:rsidRPr="00EE1104">
        <w:rPr>
          <w:rFonts w:ascii="Arial" w:hAnsi="Arial"/>
          <w:color w:val="0000FF"/>
          <w:sz w:val="24"/>
          <w:u w:val="single"/>
        </w:rPr>
        <w:br/>
      </w:r>
    </w:p>
    <w:p w:rsidR="00D34075" w:rsidRPr="00EE1104" w:rsidRDefault="00D34075" w:rsidP="00AD4E6D">
      <w:pPr>
        <w:tabs>
          <w:tab w:val="left" w:pos="0"/>
        </w:tabs>
        <w:jc w:val="both"/>
        <w:rPr>
          <w:rFonts w:ascii="Arial" w:hAnsi="Arial"/>
          <w:sz w:val="24"/>
        </w:rPr>
      </w:pPr>
      <w:r w:rsidRPr="00EE1104">
        <w:rPr>
          <w:rFonts w:ascii="Arial" w:hAnsi="Arial"/>
          <w:sz w:val="24"/>
        </w:rPr>
        <w:t xml:space="preserve">Termin realizacji całości zamówienia do dnia </w:t>
      </w:r>
      <w:r w:rsidRPr="00EE1104">
        <w:rPr>
          <w:rFonts w:ascii="Arial" w:hAnsi="Arial"/>
          <w:b/>
          <w:sz w:val="24"/>
        </w:rPr>
        <w:t>30.06.2019 r</w:t>
      </w:r>
      <w:r w:rsidRPr="00EE1104">
        <w:rPr>
          <w:rFonts w:ascii="Arial" w:hAnsi="Arial"/>
          <w:sz w:val="24"/>
        </w:rPr>
        <w:t xml:space="preserve">. </w:t>
      </w:r>
    </w:p>
    <w:p w:rsidR="00D34075" w:rsidRPr="00EE1104" w:rsidRDefault="00D34075" w:rsidP="00AD4E6D">
      <w:pPr>
        <w:tabs>
          <w:tab w:val="left" w:pos="0"/>
        </w:tabs>
        <w:rPr>
          <w:rFonts w:ascii="Arial" w:hAnsi="Arial"/>
          <w:sz w:val="24"/>
        </w:rPr>
      </w:pPr>
    </w:p>
    <w:p w:rsidR="00D34075" w:rsidRPr="00EE1104" w:rsidRDefault="00D34075" w:rsidP="00AD4E6D">
      <w:pPr>
        <w:outlineLvl w:val="0"/>
        <w:rPr>
          <w:rFonts w:ascii="Arial" w:hAnsi="Arial"/>
          <w:color w:val="0000FF"/>
          <w:sz w:val="24"/>
          <w:u w:val="single"/>
        </w:rPr>
      </w:pPr>
      <w:r w:rsidRPr="00EE1104">
        <w:rPr>
          <w:rFonts w:ascii="Arial" w:hAnsi="Arial" w:cs="Arial"/>
          <w:sz w:val="24"/>
          <w:szCs w:val="24"/>
        </w:rPr>
        <w:t xml:space="preserve">         </w:t>
      </w:r>
    </w:p>
    <w:p w:rsidR="00D34075" w:rsidRPr="00EE1104" w:rsidRDefault="00D34075" w:rsidP="00AD4E6D">
      <w:pPr>
        <w:numPr>
          <w:ilvl w:val="0"/>
          <w:numId w:val="4"/>
        </w:numPr>
        <w:tabs>
          <w:tab w:val="clear" w:pos="454"/>
          <w:tab w:val="num" w:pos="0"/>
        </w:tabs>
        <w:ind w:left="0" w:firstLine="0"/>
        <w:outlineLvl w:val="0"/>
        <w:rPr>
          <w:rFonts w:ascii="Arial" w:hAnsi="Arial"/>
          <w:sz w:val="24"/>
        </w:rPr>
      </w:pPr>
      <w:r w:rsidRPr="00EE1104">
        <w:rPr>
          <w:rFonts w:ascii="Arial" w:hAnsi="Arial"/>
          <w:color w:val="0000FF"/>
          <w:sz w:val="24"/>
          <w:u w:val="single"/>
        </w:rPr>
        <w:t>Odwrócona zasada oceny ofert</w:t>
      </w:r>
    </w:p>
    <w:p w:rsidR="00D34075" w:rsidRPr="00EE1104" w:rsidRDefault="00D34075" w:rsidP="00AD4E6D">
      <w:pPr>
        <w:jc w:val="both"/>
        <w:outlineLvl w:val="0"/>
        <w:rPr>
          <w:rFonts w:ascii="Arial" w:hAnsi="Arial"/>
          <w:sz w:val="24"/>
        </w:rPr>
      </w:pPr>
      <w:r w:rsidRPr="00EE1104">
        <w:rPr>
          <w:rFonts w:ascii="Arial" w:hAnsi="Arial"/>
          <w:color w:val="0000FF"/>
          <w:sz w:val="24"/>
          <w:u w:val="single"/>
        </w:rPr>
        <w:br/>
      </w:r>
      <w:r w:rsidRPr="00EE1104">
        <w:rPr>
          <w:rFonts w:ascii="Arial" w:hAnsi="Arial"/>
          <w:sz w:val="24"/>
        </w:rPr>
        <w:t>Zamawiający informuje, że najpierw dokona oceny ofert, a następnie zbada czy wykonawca, którego oferta została oceniona jako najkorzystniejsza nie podlega wykluczeniu oraz spełnia warunki udziału w postępowaniu.</w:t>
      </w:r>
    </w:p>
    <w:p w:rsidR="00D34075" w:rsidRPr="00EE1104" w:rsidRDefault="00D34075" w:rsidP="00AD4E6D">
      <w:pPr>
        <w:outlineLvl w:val="0"/>
        <w:rPr>
          <w:rFonts w:ascii="Arial" w:hAnsi="Arial"/>
          <w:color w:val="0000FF"/>
          <w:sz w:val="24"/>
          <w:u w:val="single"/>
        </w:rPr>
      </w:pPr>
    </w:p>
    <w:p w:rsidR="00D34075" w:rsidRPr="00EE1104" w:rsidRDefault="00D34075" w:rsidP="00AD4E6D">
      <w:pPr>
        <w:numPr>
          <w:ilvl w:val="0"/>
          <w:numId w:val="4"/>
        </w:numPr>
        <w:outlineLvl w:val="0"/>
        <w:rPr>
          <w:rFonts w:ascii="Arial" w:hAnsi="Arial"/>
          <w:color w:val="0000FF"/>
          <w:sz w:val="24"/>
          <w:u w:val="single"/>
        </w:rPr>
      </w:pPr>
      <w:r w:rsidRPr="00EE1104">
        <w:rPr>
          <w:rFonts w:ascii="Arial" w:hAnsi="Arial"/>
          <w:color w:val="0000FF"/>
          <w:sz w:val="24"/>
          <w:u w:val="single"/>
        </w:rPr>
        <w:t>Warunki udziału w postępowaniu</w:t>
      </w:r>
    </w:p>
    <w:p w:rsidR="00D34075" w:rsidRPr="00EE1104" w:rsidRDefault="00D34075" w:rsidP="00AD4E6D">
      <w:pPr>
        <w:outlineLvl w:val="0"/>
        <w:rPr>
          <w:rFonts w:ascii="Arial" w:hAnsi="Arial"/>
          <w:color w:val="0000FF"/>
          <w:sz w:val="24"/>
          <w:u w:val="single"/>
        </w:rPr>
      </w:pPr>
    </w:p>
    <w:p w:rsidR="00D34075" w:rsidRPr="00EE1104" w:rsidRDefault="00D34075" w:rsidP="00AD4E6D">
      <w:pPr>
        <w:numPr>
          <w:ilvl w:val="1"/>
          <w:numId w:val="4"/>
        </w:numPr>
        <w:tabs>
          <w:tab w:val="clear" w:pos="4820"/>
        </w:tabs>
        <w:ind w:left="540" w:hanging="540"/>
        <w:jc w:val="both"/>
        <w:outlineLvl w:val="0"/>
        <w:rPr>
          <w:rFonts w:ascii="Arial" w:hAnsi="Arial"/>
          <w:sz w:val="24"/>
        </w:rPr>
      </w:pPr>
      <w:r w:rsidRPr="00EE1104">
        <w:rPr>
          <w:rFonts w:ascii="Arial" w:hAnsi="Arial"/>
          <w:sz w:val="24"/>
        </w:rPr>
        <w:t>O udzielenie niniejszego zamówienia mogą ubiegać się Wykonawcy, którzy:</w:t>
      </w:r>
    </w:p>
    <w:p w:rsidR="00D34075" w:rsidRPr="00EE1104" w:rsidRDefault="00D34075" w:rsidP="00AD4E6D">
      <w:pPr>
        <w:numPr>
          <w:ilvl w:val="2"/>
          <w:numId w:val="4"/>
        </w:numPr>
        <w:tabs>
          <w:tab w:val="clear" w:pos="454"/>
          <w:tab w:val="num" w:pos="1080"/>
        </w:tabs>
        <w:ind w:left="1080"/>
        <w:jc w:val="both"/>
        <w:outlineLvl w:val="0"/>
        <w:rPr>
          <w:rFonts w:ascii="Arial" w:hAnsi="Arial"/>
          <w:sz w:val="24"/>
        </w:rPr>
      </w:pPr>
      <w:r w:rsidRPr="00EE1104">
        <w:rPr>
          <w:rFonts w:ascii="Arial" w:hAnsi="Arial"/>
          <w:sz w:val="24"/>
        </w:rPr>
        <w:t>nie podlegają wykluczeniu,</w:t>
      </w:r>
    </w:p>
    <w:p w:rsidR="00D34075" w:rsidRPr="00EE1104" w:rsidRDefault="00D34075" w:rsidP="00AD4E6D">
      <w:pPr>
        <w:numPr>
          <w:ilvl w:val="2"/>
          <w:numId w:val="4"/>
        </w:numPr>
        <w:tabs>
          <w:tab w:val="clear" w:pos="454"/>
          <w:tab w:val="num" w:pos="1080"/>
        </w:tabs>
        <w:ind w:left="1080"/>
        <w:jc w:val="both"/>
        <w:outlineLvl w:val="0"/>
        <w:rPr>
          <w:rFonts w:ascii="Arial" w:hAnsi="Arial"/>
          <w:sz w:val="24"/>
        </w:rPr>
      </w:pPr>
      <w:r w:rsidRPr="00EE1104">
        <w:rPr>
          <w:rFonts w:ascii="Arial" w:hAnsi="Arial"/>
          <w:sz w:val="24"/>
        </w:rPr>
        <w:t xml:space="preserve">spełniają warunki udziału w postępowaniu określone przez Zamawiającego w zakresie: </w:t>
      </w:r>
    </w:p>
    <w:p w:rsidR="00D34075" w:rsidRPr="00EE1104" w:rsidRDefault="00D34075" w:rsidP="00AD4E6D">
      <w:pPr>
        <w:numPr>
          <w:ilvl w:val="3"/>
          <w:numId w:val="5"/>
        </w:numPr>
        <w:tabs>
          <w:tab w:val="num" w:pos="1440"/>
        </w:tabs>
        <w:ind w:left="1440" w:hanging="360"/>
        <w:jc w:val="both"/>
        <w:outlineLvl w:val="0"/>
        <w:rPr>
          <w:rFonts w:ascii="Arial" w:hAnsi="Arial"/>
          <w:sz w:val="24"/>
        </w:rPr>
      </w:pPr>
      <w:r w:rsidRPr="00EE1104">
        <w:rPr>
          <w:rFonts w:ascii="Arial" w:hAnsi="Arial"/>
          <w:sz w:val="24"/>
        </w:rPr>
        <w:t>kompetencji lub uprawnień do prowadzenia określonej działalności zawodowej, o ile wynika to z odrębnych przepisów (działalność prowadzona na potrzeby wykonania przedmiotu zamówienia nie wymaga posiadania specjalnych uprawnień).</w:t>
      </w:r>
      <w:r w:rsidRPr="00EE1104">
        <w:rPr>
          <w:rFonts w:ascii="Arial" w:hAnsi="Arial"/>
          <w:color w:val="FF6600"/>
          <w:sz w:val="24"/>
        </w:rPr>
        <w:t xml:space="preserve"> </w:t>
      </w:r>
    </w:p>
    <w:p w:rsidR="00D34075" w:rsidRPr="00EE1104" w:rsidRDefault="00D34075" w:rsidP="00AD4E6D">
      <w:pPr>
        <w:numPr>
          <w:ilvl w:val="3"/>
          <w:numId w:val="5"/>
        </w:numPr>
        <w:tabs>
          <w:tab w:val="num" w:pos="1440"/>
        </w:tabs>
        <w:ind w:left="1440" w:hanging="360"/>
        <w:jc w:val="both"/>
        <w:outlineLvl w:val="0"/>
        <w:rPr>
          <w:rFonts w:ascii="Arial" w:hAnsi="Arial"/>
          <w:sz w:val="24"/>
        </w:rPr>
      </w:pPr>
      <w:r w:rsidRPr="00EE1104">
        <w:rPr>
          <w:rFonts w:ascii="Arial" w:hAnsi="Arial"/>
          <w:sz w:val="24"/>
        </w:rPr>
        <w:t xml:space="preserve">sytuacji ekonomicznej i finansowej (zamawiający nie wyznacza szczegółowego warunku w tym zakresie). </w:t>
      </w:r>
    </w:p>
    <w:p w:rsidR="00D34075" w:rsidRPr="00EE1104" w:rsidRDefault="00D34075" w:rsidP="00AD4E6D">
      <w:pPr>
        <w:numPr>
          <w:ilvl w:val="3"/>
          <w:numId w:val="5"/>
        </w:numPr>
        <w:tabs>
          <w:tab w:val="num" w:pos="1440"/>
        </w:tabs>
        <w:ind w:left="1440" w:hanging="360"/>
        <w:jc w:val="both"/>
        <w:outlineLvl w:val="0"/>
        <w:rPr>
          <w:rFonts w:ascii="Arial" w:hAnsi="Arial"/>
          <w:sz w:val="24"/>
        </w:rPr>
      </w:pPr>
      <w:r w:rsidRPr="00EE1104">
        <w:rPr>
          <w:rFonts w:ascii="Arial" w:hAnsi="Arial"/>
          <w:sz w:val="24"/>
        </w:rPr>
        <w:t xml:space="preserve">zdolności technicznej lub zawodowej. </w:t>
      </w:r>
      <w:r w:rsidRPr="00EE1104">
        <w:rPr>
          <w:rFonts w:ascii="Arial" w:hAnsi="Arial" w:cs="Arial"/>
          <w:bCs/>
          <w:sz w:val="24"/>
          <w:szCs w:val="24"/>
        </w:rPr>
        <w:t xml:space="preserve">Zamawiający uzna, że Wykonawca spełnia warunki udziału w postępowaniu, jeżeli wykaże, że </w:t>
      </w:r>
      <w:r w:rsidRPr="00EE1104">
        <w:rPr>
          <w:rFonts w:ascii="Arial" w:hAnsi="Arial" w:cs="Arial"/>
          <w:sz w:val="24"/>
          <w:szCs w:val="24"/>
        </w:rPr>
        <w:t>zrealizował</w:t>
      </w:r>
      <w:r w:rsidRPr="00EE1104">
        <w:rPr>
          <w:rFonts w:ascii="Arial" w:hAnsi="Arial" w:cs="Arial"/>
          <w:b/>
          <w:sz w:val="24"/>
          <w:szCs w:val="24"/>
        </w:rPr>
        <w:t xml:space="preserve"> </w:t>
      </w:r>
      <w:r w:rsidRPr="00EE1104">
        <w:rPr>
          <w:rFonts w:ascii="Arial" w:hAnsi="Arial" w:cs="Arial"/>
          <w:sz w:val="24"/>
          <w:szCs w:val="24"/>
        </w:rPr>
        <w:t xml:space="preserve">w okresie ostatnich trzech lat, a jeżeli okres prowadzenia działalności jest krótszy - w tym okresie, </w:t>
      </w:r>
      <w:r w:rsidRPr="00EE1104">
        <w:rPr>
          <w:rFonts w:ascii="Arial" w:hAnsi="Arial"/>
          <w:sz w:val="24"/>
        </w:rPr>
        <w:t xml:space="preserve">co najmniej </w:t>
      </w:r>
      <w:r w:rsidRPr="00EE1104">
        <w:rPr>
          <w:rFonts w:ascii="Arial" w:hAnsi="Arial" w:cs="Arial"/>
          <w:sz w:val="24"/>
          <w:szCs w:val="24"/>
        </w:rPr>
        <w:t>trzy</w:t>
      </w:r>
      <w:r w:rsidRPr="00EE1104">
        <w:rPr>
          <w:rFonts w:ascii="Arial" w:hAnsi="Arial" w:cs="Arial"/>
          <w:b/>
          <w:sz w:val="24"/>
          <w:szCs w:val="24"/>
        </w:rPr>
        <w:t xml:space="preserve"> </w:t>
      </w:r>
      <w:r w:rsidRPr="00EE1104">
        <w:rPr>
          <w:rFonts w:ascii="Arial" w:hAnsi="Arial" w:cs="Arial"/>
          <w:sz w:val="24"/>
          <w:szCs w:val="24"/>
        </w:rPr>
        <w:t>zadania</w:t>
      </w:r>
      <w:r w:rsidRPr="00EE1104">
        <w:rPr>
          <w:rFonts w:ascii="Arial" w:hAnsi="Arial" w:cs="Arial"/>
          <w:b/>
          <w:sz w:val="24"/>
          <w:szCs w:val="24"/>
        </w:rPr>
        <w:t xml:space="preserve"> </w:t>
      </w:r>
      <w:r w:rsidRPr="00EE1104">
        <w:rPr>
          <w:rFonts w:ascii="Arial" w:hAnsi="Arial" w:cs="Arial"/>
          <w:sz w:val="24"/>
          <w:szCs w:val="24"/>
        </w:rPr>
        <w:t>odpowiadające swoim rodzajem i wartością robotom stanowiącym przedmiot zamówienia.</w:t>
      </w:r>
    </w:p>
    <w:p w:rsidR="00D34075" w:rsidRPr="00EE1104" w:rsidRDefault="00D34075" w:rsidP="00AD4E6D">
      <w:pPr>
        <w:numPr>
          <w:ilvl w:val="2"/>
          <w:numId w:val="28"/>
        </w:numPr>
        <w:jc w:val="both"/>
        <w:outlineLvl w:val="0"/>
        <w:rPr>
          <w:rFonts w:ascii="Arial" w:hAnsi="Arial"/>
          <w:sz w:val="24"/>
        </w:rPr>
      </w:pPr>
      <w:r w:rsidRPr="00EE1104">
        <w:rPr>
          <w:rFonts w:ascii="Arial" w:hAnsi="Arial" w:cs="Arial"/>
          <w:sz w:val="24"/>
          <w:szCs w:val="24"/>
        </w:rPr>
        <w:t xml:space="preserve">W przypadku wspólnego ubiegania się o zamówienie wykonawcy ustanawiają pełnomocnika do reprezentowania ich w postępowaniu o zamówienia i zawarcia umowy. </w:t>
      </w:r>
    </w:p>
    <w:p w:rsidR="00D34075" w:rsidRPr="00EE1104" w:rsidRDefault="00D34075" w:rsidP="00AD4E6D">
      <w:pPr>
        <w:numPr>
          <w:ilvl w:val="2"/>
          <w:numId w:val="28"/>
        </w:numPr>
        <w:jc w:val="both"/>
        <w:outlineLvl w:val="0"/>
        <w:rPr>
          <w:rFonts w:ascii="Arial" w:hAnsi="Arial"/>
          <w:sz w:val="24"/>
        </w:rPr>
      </w:pPr>
      <w:r w:rsidRPr="00EE1104">
        <w:rPr>
          <w:rFonts w:ascii="Arial" w:hAnsi="Arial"/>
          <w:sz w:val="24"/>
        </w:rPr>
        <w:lastRenderedPageBreak/>
        <w:t xml:space="preserve">Jeżeli </w:t>
      </w:r>
      <w:r w:rsidRPr="00EE1104">
        <w:rPr>
          <w:rFonts w:ascii="Arial" w:hAnsi="Arial"/>
          <w:b/>
          <w:bCs/>
          <w:sz w:val="24"/>
        </w:rPr>
        <w:t xml:space="preserve"> </w:t>
      </w:r>
      <w:r w:rsidRPr="00EE1104">
        <w:rPr>
          <w:rFonts w:ascii="Arial" w:hAnsi="Arial"/>
          <w:sz w:val="24"/>
        </w:rPr>
        <w:t>oferta wykonawców wspólnie ubiegających się o zamówienie</w:t>
      </w:r>
      <w:r w:rsidRPr="00EE1104">
        <w:rPr>
          <w:rFonts w:ascii="Arial" w:hAnsi="Arial"/>
          <w:b/>
          <w:bCs/>
          <w:sz w:val="24"/>
        </w:rPr>
        <w:t xml:space="preserve"> </w:t>
      </w:r>
      <w:r w:rsidRPr="00EE1104">
        <w:rPr>
          <w:rFonts w:ascii="Arial" w:hAnsi="Arial"/>
          <w:sz w:val="24"/>
        </w:rPr>
        <w:t xml:space="preserve">zostanie </w:t>
      </w:r>
      <w:r w:rsidRPr="00EE1104">
        <w:rPr>
          <w:rFonts w:ascii="Arial" w:hAnsi="Arial" w:cs="Arial"/>
          <w:sz w:val="24"/>
          <w:szCs w:val="24"/>
        </w:rPr>
        <w:t>wybrana, zamawiający może żądać przed zawarciem umowy, umowę regulującą współpracę tych wykonawców.</w:t>
      </w:r>
    </w:p>
    <w:p w:rsidR="00D34075" w:rsidRPr="00EE1104" w:rsidRDefault="00D34075" w:rsidP="00AD4E6D">
      <w:pPr>
        <w:numPr>
          <w:ilvl w:val="2"/>
          <w:numId w:val="28"/>
        </w:numPr>
        <w:jc w:val="both"/>
        <w:outlineLvl w:val="0"/>
        <w:rPr>
          <w:rFonts w:ascii="Arial" w:hAnsi="Arial"/>
          <w:sz w:val="24"/>
        </w:rPr>
      </w:pPr>
      <w:r w:rsidRPr="00EE1104">
        <w:rPr>
          <w:rFonts w:ascii="Arial" w:hAnsi="Arial" w:cs="Arial"/>
          <w:sz w:val="24"/>
          <w:szCs w:val="24"/>
        </w:rPr>
        <w:t>Wykonawca, może w celu potwierdzenia spełnienia warunków udziału w</w:t>
      </w:r>
      <w:r w:rsidRPr="00EE1104">
        <w:rPr>
          <w:rFonts w:ascii="Arial" w:hAnsi="Arial"/>
          <w:sz w:val="24"/>
        </w:rPr>
        <w:t> </w:t>
      </w:r>
      <w:r w:rsidRPr="00EE1104">
        <w:rPr>
          <w:rFonts w:ascii="Arial" w:hAnsi="Arial" w:cs="Arial"/>
          <w:sz w:val="24"/>
          <w:szCs w:val="24"/>
        </w:rPr>
        <w:t>postępowaniu w stosownych sytuacjach oraz w odniesieniu do konkretnego</w:t>
      </w:r>
      <w:r w:rsidRPr="00EE1104">
        <w:rPr>
          <w:rFonts w:ascii="Arial" w:hAnsi="Arial"/>
          <w:sz w:val="24"/>
        </w:rPr>
        <w:t xml:space="preserve"> </w:t>
      </w:r>
      <w:r w:rsidRPr="00EE1104">
        <w:rPr>
          <w:rFonts w:ascii="Arial" w:hAnsi="Arial" w:cs="Arial"/>
          <w:sz w:val="24"/>
          <w:szCs w:val="24"/>
        </w:rPr>
        <w:t>zamówienia lub jego części polegać na zdolnościach technicznych lub</w:t>
      </w:r>
      <w:r w:rsidRPr="00EE1104">
        <w:rPr>
          <w:rFonts w:ascii="Arial" w:hAnsi="Arial"/>
          <w:sz w:val="24"/>
        </w:rPr>
        <w:t xml:space="preserve"> </w:t>
      </w:r>
      <w:r w:rsidRPr="00EE1104">
        <w:rPr>
          <w:rFonts w:ascii="Arial" w:hAnsi="Arial" w:cs="Arial"/>
          <w:sz w:val="24"/>
          <w:szCs w:val="24"/>
        </w:rPr>
        <w:t>zawodowych lub sytuacji finansowej lub ekonomicznej innych podmiotów, niezależnie od charakteru prawnego łączących go z nim stosunków prawnych.</w:t>
      </w:r>
    </w:p>
    <w:p w:rsidR="00D34075" w:rsidRPr="00EE1104" w:rsidRDefault="00D34075" w:rsidP="00AD4E6D">
      <w:pPr>
        <w:numPr>
          <w:ilvl w:val="2"/>
          <w:numId w:val="28"/>
        </w:numPr>
        <w:jc w:val="both"/>
        <w:outlineLvl w:val="0"/>
        <w:rPr>
          <w:rFonts w:ascii="Arial" w:hAnsi="Arial"/>
          <w:sz w:val="24"/>
        </w:rPr>
      </w:pPr>
      <w:r w:rsidRPr="00EE1104">
        <w:rPr>
          <w:rFonts w:ascii="Arial" w:hAnsi="Arial" w:cs="Arial"/>
          <w:sz w:val="24"/>
          <w:szCs w:val="24"/>
        </w:rPr>
        <w:t>Wykonawca, który polega na zdolnościach lub sytuacji innych podmiotów musi</w:t>
      </w:r>
      <w:r w:rsidRPr="00EE1104">
        <w:rPr>
          <w:rFonts w:ascii="Arial" w:hAnsi="Arial"/>
          <w:sz w:val="24"/>
        </w:rPr>
        <w:t xml:space="preserve"> </w:t>
      </w:r>
      <w:r w:rsidRPr="00EE1104">
        <w:rPr>
          <w:rFonts w:ascii="Arial" w:hAnsi="Arial" w:cs="Arial"/>
          <w:sz w:val="24"/>
          <w:szCs w:val="24"/>
        </w:rPr>
        <w:t>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34075" w:rsidRPr="00EE1104" w:rsidRDefault="00D34075" w:rsidP="00AD4E6D">
      <w:pPr>
        <w:numPr>
          <w:ilvl w:val="2"/>
          <w:numId w:val="28"/>
        </w:numPr>
        <w:jc w:val="both"/>
        <w:outlineLvl w:val="0"/>
        <w:rPr>
          <w:rFonts w:ascii="Arial" w:hAnsi="Arial"/>
          <w:sz w:val="24"/>
        </w:rPr>
      </w:pPr>
      <w:r w:rsidRPr="00EE1104">
        <w:rPr>
          <w:rFonts w:ascii="Arial" w:hAnsi="Arial" w:cs="Arial"/>
          <w:sz w:val="24"/>
          <w:szCs w:val="24"/>
        </w:rPr>
        <w:t>Zamawiający ocenia czy udostępniane wykonawcy przez inne podmioty zdolności techniczne lub zawodowe lub ich sytuacja finansowa pozwalają na wykazanie przez</w:t>
      </w:r>
      <w:r w:rsidRPr="00EE1104">
        <w:rPr>
          <w:rFonts w:ascii="Arial" w:hAnsi="Arial"/>
          <w:sz w:val="24"/>
        </w:rPr>
        <w:t xml:space="preserve"> </w:t>
      </w:r>
      <w:r w:rsidRPr="00EE1104">
        <w:rPr>
          <w:rFonts w:ascii="Arial" w:hAnsi="Arial" w:cs="Arial"/>
          <w:sz w:val="24"/>
          <w:szCs w:val="24"/>
        </w:rPr>
        <w:t>wykonawcę spełniania warunków udziału w postępowaniu oraz bada czy nie zachodzą wobec tego podmiotu podstawy wykluczenia.</w:t>
      </w:r>
    </w:p>
    <w:p w:rsidR="00D34075" w:rsidRPr="00EE1104" w:rsidRDefault="00D34075" w:rsidP="00AD4E6D">
      <w:pPr>
        <w:numPr>
          <w:ilvl w:val="2"/>
          <w:numId w:val="28"/>
        </w:numPr>
        <w:jc w:val="both"/>
        <w:outlineLvl w:val="0"/>
        <w:rPr>
          <w:rFonts w:ascii="Arial" w:hAnsi="Arial"/>
          <w:sz w:val="24"/>
        </w:rPr>
      </w:pPr>
      <w:r w:rsidRPr="00EE1104">
        <w:rPr>
          <w:rFonts w:ascii="Arial" w:hAnsi="Arial" w:cs="Arial"/>
          <w:sz w:val="24"/>
          <w:szCs w:val="24"/>
        </w:rPr>
        <w:t>Wykonawca, który polega na sytuacji finansowej lub ekonomicznej innych</w:t>
      </w:r>
      <w:r w:rsidRPr="00EE1104">
        <w:rPr>
          <w:rFonts w:ascii="Arial" w:hAnsi="Arial"/>
          <w:sz w:val="24"/>
        </w:rPr>
        <w:t xml:space="preserve"> </w:t>
      </w:r>
      <w:r w:rsidRPr="00EE1104">
        <w:rPr>
          <w:rFonts w:ascii="Arial" w:hAnsi="Arial" w:cs="Arial"/>
          <w:sz w:val="24"/>
          <w:szCs w:val="24"/>
        </w:rPr>
        <w:t>podmiotów odpowiada solidarnie z podmiotem który zobowiązał się do udostępnienia zasobów za szkodę poniesioną przez zamawiającego powstałą wskutek nie udostępnienia tych zasobów, chyba że za nie udostępnienie zasobów nie ponosi winy.</w:t>
      </w:r>
    </w:p>
    <w:p w:rsidR="00D34075" w:rsidRPr="00EE1104" w:rsidRDefault="00D34075" w:rsidP="00AD4E6D">
      <w:pPr>
        <w:numPr>
          <w:ilvl w:val="2"/>
          <w:numId w:val="28"/>
        </w:numPr>
        <w:jc w:val="both"/>
        <w:outlineLvl w:val="0"/>
        <w:rPr>
          <w:rFonts w:ascii="Arial" w:hAnsi="Arial"/>
          <w:sz w:val="24"/>
        </w:rPr>
      </w:pPr>
      <w:r w:rsidRPr="00EE1104">
        <w:rPr>
          <w:rFonts w:ascii="Arial" w:hAnsi="Arial" w:cs="Arial"/>
          <w:sz w:val="24"/>
          <w:szCs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punkcie 6.1.</w:t>
      </w:r>
    </w:p>
    <w:p w:rsidR="00D34075" w:rsidRPr="00EE1104" w:rsidRDefault="00D34075" w:rsidP="00AD4E6D">
      <w:pPr>
        <w:tabs>
          <w:tab w:val="left" w:pos="540"/>
        </w:tabs>
        <w:jc w:val="both"/>
        <w:outlineLvl w:val="0"/>
        <w:rPr>
          <w:rFonts w:ascii="Arial" w:hAnsi="Arial" w:cs="Arial"/>
          <w:color w:val="0000FF"/>
          <w:sz w:val="24"/>
          <w:szCs w:val="24"/>
          <w:u w:val="single"/>
        </w:rPr>
      </w:pPr>
    </w:p>
    <w:p w:rsidR="00D34075" w:rsidRPr="00EE1104" w:rsidRDefault="00D34075" w:rsidP="00AD4E6D">
      <w:pPr>
        <w:numPr>
          <w:ilvl w:val="0"/>
          <w:numId w:val="6"/>
        </w:numPr>
        <w:tabs>
          <w:tab w:val="left" w:pos="540"/>
        </w:tabs>
        <w:jc w:val="both"/>
        <w:outlineLvl w:val="0"/>
        <w:rPr>
          <w:rFonts w:ascii="Arial" w:hAnsi="Arial"/>
          <w:sz w:val="24"/>
        </w:rPr>
      </w:pPr>
      <w:r w:rsidRPr="00EE1104">
        <w:rPr>
          <w:rFonts w:ascii="Arial" w:hAnsi="Arial" w:cs="Arial"/>
          <w:color w:val="0000FF"/>
          <w:sz w:val="24"/>
          <w:szCs w:val="24"/>
          <w:u w:val="single"/>
        </w:rPr>
        <w:t>Wykaz oświadczeń lub dokumentów potwierdzających spełnienie warunków udziału</w:t>
      </w:r>
      <w:r w:rsidRPr="00EE1104">
        <w:rPr>
          <w:rFonts w:ascii="Arial" w:hAnsi="Arial"/>
          <w:sz w:val="24"/>
        </w:rPr>
        <w:t xml:space="preserve"> </w:t>
      </w:r>
      <w:r w:rsidRPr="00EE1104">
        <w:rPr>
          <w:rFonts w:ascii="Arial" w:hAnsi="Arial" w:cs="Arial"/>
          <w:color w:val="0000FF"/>
          <w:sz w:val="24"/>
          <w:szCs w:val="24"/>
          <w:u w:val="single"/>
        </w:rPr>
        <w:t>w postępowaniu oraz brak podstaw do wykluczenia</w:t>
      </w:r>
      <w:r w:rsidRPr="00EE1104">
        <w:rPr>
          <w:rFonts w:ascii="Arial" w:hAnsi="Arial"/>
          <w:sz w:val="24"/>
        </w:rPr>
        <w:t xml:space="preserve">. </w:t>
      </w:r>
    </w:p>
    <w:p w:rsidR="00D34075" w:rsidRPr="00EE1104" w:rsidRDefault="00D34075" w:rsidP="00AD4E6D">
      <w:pPr>
        <w:tabs>
          <w:tab w:val="left" w:pos="540"/>
        </w:tabs>
        <w:jc w:val="both"/>
        <w:outlineLvl w:val="0"/>
        <w:rPr>
          <w:rFonts w:ascii="Arial" w:hAnsi="Arial"/>
          <w:sz w:val="24"/>
        </w:rPr>
      </w:pPr>
    </w:p>
    <w:p w:rsidR="00D34075" w:rsidRPr="00EE1104" w:rsidRDefault="00D34075" w:rsidP="00AD4E6D">
      <w:pPr>
        <w:numPr>
          <w:ilvl w:val="1"/>
          <w:numId w:val="7"/>
        </w:numPr>
        <w:tabs>
          <w:tab w:val="clear" w:pos="360"/>
          <w:tab w:val="num" w:pos="600"/>
        </w:tabs>
        <w:ind w:left="600" w:hanging="600"/>
        <w:jc w:val="both"/>
        <w:outlineLvl w:val="0"/>
        <w:rPr>
          <w:rFonts w:ascii="Arial" w:hAnsi="Arial"/>
          <w:sz w:val="24"/>
        </w:rPr>
      </w:pPr>
      <w:r w:rsidRPr="00EE1104">
        <w:rPr>
          <w:rFonts w:ascii="Arial" w:hAnsi="Arial" w:cs="Arial"/>
          <w:sz w:val="24"/>
          <w:szCs w:val="24"/>
        </w:rPr>
        <w:t>Do oferty każdy wykonawca musi dołączyć aktualne na dzień składania ofert</w:t>
      </w:r>
      <w:r w:rsidRPr="00EE1104">
        <w:rPr>
          <w:rFonts w:ascii="Arial" w:hAnsi="Arial"/>
          <w:sz w:val="24"/>
        </w:rPr>
        <w:t xml:space="preserve"> </w:t>
      </w:r>
      <w:r w:rsidRPr="00EE1104">
        <w:rPr>
          <w:rFonts w:ascii="Arial" w:hAnsi="Arial" w:cs="Arial"/>
          <w:sz w:val="24"/>
          <w:szCs w:val="24"/>
        </w:rPr>
        <w:t>oświadczenia w zakresie wskazanym w załączniku nr 1A oraz 1B</w:t>
      </w:r>
      <w:r w:rsidRPr="00EE1104">
        <w:rPr>
          <w:rFonts w:ascii="Arial" w:hAnsi="Arial" w:cs="Arial"/>
          <w:color w:val="0000FF"/>
          <w:sz w:val="24"/>
          <w:szCs w:val="24"/>
        </w:rPr>
        <w:t xml:space="preserve"> </w:t>
      </w:r>
      <w:r w:rsidRPr="00EE1104">
        <w:rPr>
          <w:rFonts w:ascii="Arial" w:hAnsi="Arial" w:cs="Arial"/>
          <w:sz w:val="24"/>
          <w:szCs w:val="24"/>
        </w:rPr>
        <w:t>do  WUZS. Informacje zawarte w oświadczeniach będą stanowić wstępne potwierdzenie, że wykonawca nie podlega wykluczeniu oraz spełnia warunki udziału w postępowaniu.</w:t>
      </w:r>
    </w:p>
    <w:p w:rsidR="00D34075" w:rsidRPr="00EE1104" w:rsidRDefault="00D34075" w:rsidP="00AD4E6D">
      <w:pPr>
        <w:numPr>
          <w:ilvl w:val="1"/>
          <w:numId w:val="7"/>
        </w:numPr>
        <w:tabs>
          <w:tab w:val="clear" w:pos="360"/>
          <w:tab w:val="num" w:pos="540"/>
        </w:tabs>
        <w:ind w:left="540" w:hanging="540"/>
        <w:jc w:val="both"/>
        <w:outlineLvl w:val="0"/>
        <w:rPr>
          <w:rFonts w:ascii="Arial" w:hAnsi="Arial"/>
          <w:sz w:val="24"/>
        </w:rPr>
      </w:pPr>
      <w:r w:rsidRPr="00EE1104">
        <w:rPr>
          <w:rFonts w:ascii="Arial" w:hAnsi="Arial" w:cs="Arial"/>
          <w:sz w:val="24"/>
          <w:szCs w:val="24"/>
        </w:rPr>
        <w:t xml:space="preserve">W przypadku wspólnego ubiegania się o zamówienie przez wykonawców, oświadczenia o których mowa w punkcie 7.1 składa każdy z wykonawców wspólnie ubiegających się o zamówienie. </w:t>
      </w:r>
    </w:p>
    <w:p w:rsidR="00D34075" w:rsidRPr="00EE1104" w:rsidRDefault="00D34075" w:rsidP="00AD4E6D">
      <w:pPr>
        <w:ind w:left="540"/>
        <w:jc w:val="both"/>
        <w:outlineLvl w:val="0"/>
        <w:rPr>
          <w:rFonts w:ascii="Arial" w:hAnsi="Arial"/>
          <w:sz w:val="24"/>
        </w:rPr>
      </w:pPr>
      <w:r w:rsidRPr="00EE1104">
        <w:rPr>
          <w:rFonts w:ascii="Arial" w:hAnsi="Arial" w:cs="Arial"/>
          <w:sz w:val="24"/>
          <w:szCs w:val="24"/>
        </w:rPr>
        <w:t>Dokumenty te potwierdzają spełnianie warunków udziału w postępowaniu oraz brak</w:t>
      </w:r>
      <w:r w:rsidRPr="00EE1104">
        <w:rPr>
          <w:rFonts w:ascii="Arial" w:hAnsi="Arial"/>
          <w:sz w:val="24"/>
        </w:rPr>
        <w:t xml:space="preserve"> </w:t>
      </w:r>
      <w:r w:rsidRPr="00EE1104">
        <w:rPr>
          <w:rFonts w:ascii="Arial" w:hAnsi="Arial" w:cs="Arial"/>
          <w:sz w:val="24"/>
          <w:szCs w:val="24"/>
        </w:rPr>
        <w:t>podstaw wykluczenia w zakresie, w którym każdy z wykonawców wykazuje  spełnianie warunków udziału w postępowaniu.</w:t>
      </w:r>
    </w:p>
    <w:p w:rsidR="00D34075" w:rsidRPr="00EE1104" w:rsidRDefault="00D34075" w:rsidP="00AD4E6D">
      <w:pPr>
        <w:numPr>
          <w:ilvl w:val="1"/>
          <w:numId w:val="7"/>
        </w:numPr>
        <w:tabs>
          <w:tab w:val="clear" w:pos="360"/>
          <w:tab w:val="num" w:pos="540"/>
        </w:tabs>
        <w:ind w:left="540" w:hanging="540"/>
        <w:jc w:val="both"/>
        <w:outlineLvl w:val="0"/>
        <w:rPr>
          <w:rFonts w:ascii="Arial" w:hAnsi="Arial" w:cs="Arial"/>
          <w:sz w:val="24"/>
          <w:szCs w:val="24"/>
        </w:rPr>
      </w:pPr>
      <w:r w:rsidRPr="00EE1104">
        <w:rPr>
          <w:rFonts w:ascii="Arial" w:hAnsi="Arial" w:cs="Arial"/>
          <w:sz w:val="24"/>
          <w:szCs w:val="24"/>
        </w:rPr>
        <w:t>Wykonawca, który powołuje się na zasoby innych podmiotów, w celu wskazania</w:t>
      </w:r>
      <w:r w:rsidRPr="00EE1104">
        <w:rPr>
          <w:rFonts w:ascii="Arial" w:hAnsi="Arial"/>
          <w:sz w:val="24"/>
        </w:rPr>
        <w:t xml:space="preserve"> </w:t>
      </w:r>
      <w:r w:rsidRPr="00EE1104">
        <w:rPr>
          <w:rFonts w:ascii="Arial" w:hAnsi="Arial" w:cs="Arial"/>
          <w:sz w:val="24"/>
          <w:szCs w:val="24"/>
        </w:rPr>
        <w:t>braku istnienia wobec nich podstaw wykluczenia oraz spełniania, w zakresie w jakim powołuje się na ich zasoby, warunków udziału w postępowaniu zamieszcza</w:t>
      </w:r>
      <w:r w:rsidRPr="00EE1104">
        <w:rPr>
          <w:rFonts w:ascii="Arial" w:hAnsi="Arial"/>
          <w:sz w:val="24"/>
        </w:rPr>
        <w:t xml:space="preserve"> </w:t>
      </w:r>
      <w:r w:rsidRPr="00EE1104">
        <w:rPr>
          <w:rFonts w:ascii="Arial" w:hAnsi="Arial" w:cs="Arial"/>
          <w:sz w:val="24"/>
          <w:szCs w:val="24"/>
        </w:rPr>
        <w:t>informację o podwykonawcach w oświadczeniach, o których mowa w pkt.7.1.</w:t>
      </w:r>
    </w:p>
    <w:p w:rsidR="00D34075" w:rsidRPr="00EE1104" w:rsidRDefault="00D34075" w:rsidP="00AD4E6D">
      <w:pPr>
        <w:numPr>
          <w:ilvl w:val="1"/>
          <w:numId w:val="7"/>
        </w:numPr>
        <w:tabs>
          <w:tab w:val="clear" w:pos="360"/>
          <w:tab w:val="num" w:pos="540"/>
        </w:tabs>
        <w:ind w:left="540" w:hanging="540"/>
        <w:jc w:val="both"/>
        <w:outlineLvl w:val="0"/>
        <w:rPr>
          <w:rFonts w:ascii="Arial" w:hAnsi="Arial"/>
          <w:sz w:val="24"/>
        </w:rPr>
      </w:pPr>
      <w:r w:rsidRPr="00EE1104">
        <w:rPr>
          <w:rFonts w:ascii="Arial" w:hAnsi="Arial" w:cs="Arial"/>
          <w:sz w:val="24"/>
          <w:szCs w:val="24"/>
        </w:rPr>
        <w:lastRenderedPageBreak/>
        <w:t>Wykonawca, który powołuje się na zasoby innych podmiotów,  składa pisemne zobowiązanie podmiotu trzeciego albo inny dokument służący wykazaniu udostępnienia wykonawcy potencjału przez podmiot trzeci w zakresie określonym w załączniku nr 1A.</w:t>
      </w:r>
    </w:p>
    <w:p w:rsidR="00D34075" w:rsidRPr="00EE1104" w:rsidRDefault="00D34075" w:rsidP="00AD4E6D">
      <w:pPr>
        <w:numPr>
          <w:ilvl w:val="1"/>
          <w:numId w:val="7"/>
        </w:numPr>
        <w:tabs>
          <w:tab w:val="clear" w:pos="360"/>
          <w:tab w:val="num" w:pos="540"/>
        </w:tabs>
        <w:ind w:left="540" w:hanging="540"/>
        <w:jc w:val="both"/>
        <w:outlineLvl w:val="0"/>
        <w:rPr>
          <w:rFonts w:ascii="Arial" w:hAnsi="Arial"/>
          <w:sz w:val="24"/>
        </w:rPr>
      </w:pPr>
      <w:r w:rsidRPr="00EE1104">
        <w:rPr>
          <w:rFonts w:ascii="Arial" w:hAnsi="Arial" w:cs="Arial"/>
          <w:sz w:val="24"/>
          <w:szCs w:val="24"/>
        </w:rPr>
        <w:t>Jeżeli upoważnienie do podpisania oferty nie wynika z dokumentów rejestrowych należy złożyć odpowiednie pełnomocnictwo. Pełnomocnictwo powinno być załączone w oryginale lub kopii notarialnie potwierdzonej.</w:t>
      </w:r>
    </w:p>
    <w:p w:rsidR="00D34075" w:rsidRPr="00EE1104" w:rsidRDefault="00D34075" w:rsidP="00AD4E6D">
      <w:pPr>
        <w:numPr>
          <w:ilvl w:val="1"/>
          <w:numId w:val="7"/>
        </w:numPr>
        <w:tabs>
          <w:tab w:val="clear" w:pos="360"/>
          <w:tab w:val="num" w:pos="540"/>
        </w:tabs>
        <w:ind w:left="540" w:hanging="540"/>
        <w:jc w:val="both"/>
        <w:outlineLvl w:val="0"/>
        <w:rPr>
          <w:rFonts w:ascii="Arial" w:hAnsi="Arial"/>
          <w:sz w:val="24"/>
        </w:rPr>
      </w:pPr>
      <w:r w:rsidRPr="00EE1104">
        <w:rPr>
          <w:rFonts w:ascii="Arial" w:hAnsi="Arial" w:cs="Arial"/>
          <w:sz w:val="24"/>
          <w:szCs w:val="24"/>
        </w:rPr>
        <w:t>Wykonawcy wspólnie ubiegający się o udzielenie zamówienia ustanawiają pełnomocnika i składają pełnomocnictwa (oryginały lub notarialnie poświadczone kopie) do reprezentowania ich w postępowaniu o udzielenie zamówienia albo reprezentowania w postępowaniu i zawarcia umowy w sprawie zamówienia.</w:t>
      </w:r>
    </w:p>
    <w:p w:rsidR="00D34075" w:rsidRPr="00EE1104" w:rsidRDefault="00D34075" w:rsidP="00AD4E6D">
      <w:pPr>
        <w:numPr>
          <w:ilvl w:val="1"/>
          <w:numId w:val="7"/>
        </w:numPr>
        <w:tabs>
          <w:tab w:val="clear" w:pos="360"/>
          <w:tab w:val="num" w:pos="540"/>
        </w:tabs>
        <w:ind w:left="540" w:hanging="540"/>
        <w:jc w:val="both"/>
        <w:outlineLvl w:val="0"/>
        <w:rPr>
          <w:rFonts w:ascii="Arial" w:hAnsi="Arial"/>
          <w:sz w:val="24"/>
        </w:rPr>
      </w:pPr>
      <w:r w:rsidRPr="00EE1104">
        <w:rPr>
          <w:rFonts w:ascii="Arial" w:hAnsi="Arial" w:cs="Arial"/>
          <w:sz w:val="24"/>
          <w:szCs w:val="24"/>
        </w:rPr>
        <w:t>Jeżeli wykonawca ma siedzibę lub miejsce zamieszkania poza terytorium</w:t>
      </w:r>
      <w:r w:rsidRPr="00EE1104">
        <w:rPr>
          <w:rFonts w:ascii="Arial" w:hAnsi="Arial"/>
          <w:sz w:val="24"/>
        </w:rPr>
        <w:t xml:space="preserve"> </w:t>
      </w:r>
      <w:r w:rsidRPr="00EE1104">
        <w:rPr>
          <w:rFonts w:ascii="Arial" w:hAnsi="Arial" w:cs="Arial"/>
          <w:sz w:val="24"/>
          <w:szCs w:val="24"/>
        </w:rPr>
        <w:t>Rzeczypospolitej Polskiej składa dokumenty wystawione w kraju w którym ma siedzibę potwierdzające odpowiednio, że nie otwarto jego likwidacji ani nie ogłoszono upadłości.</w:t>
      </w:r>
      <w:r w:rsidRPr="00EE1104">
        <w:rPr>
          <w:rFonts w:ascii="Arial" w:hAnsi="Arial"/>
          <w:sz w:val="24"/>
        </w:rPr>
        <w:t xml:space="preserve"> </w:t>
      </w:r>
      <w:r w:rsidRPr="00EE1104">
        <w:rPr>
          <w:rFonts w:ascii="Arial" w:hAnsi="Arial" w:cs="Arial"/>
          <w:sz w:val="24"/>
          <w:szCs w:val="24"/>
        </w:rPr>
        <w:t>Dokument ten powinien być wystawiony nie wcześniej niż 6 miesięcy przed upływem terminu składania ofert</w:t>
      </w:r>
    </w:p>
    <w:p w:rsidR="00D34075" w:rsidRPr="00EE1104" w:rsidRDefault="00D34075" w:rsidP="00AD4E6D">
      <w:pPr>
        <w:numPr>
          <w:ilvl w:val="1"/>
          <w:numId w:val="7"/>
        </w:numPr>
        <w:tabs>
          <w:tab w:val="clear" w:pos="360"/>
          <w:tab w:val="num" w:pos="540"/>
        </w:tabs>
        <w:ind w:left="540" w:hanging="540"/>
        <w:jc w:val="both"/>
        <w:outlineLvl w:val="0"/>
        <w:rPr>
          <w:rFonts w:ascii="Arial" w:hAnsi="Arial"/>
          <w:sz w:val="24"/>
        </w:rPr>
      </w:pPr>
      <w:r w:rsidRPr="00EE1104">
        <w:rPr>
          <w:rFonts w:ascii="Arial" w:hAnsi="Arial" w:cs="Arial"/>
          <w:color w:val="008000"/>
          <w:sz w:val="24"/>
          <w:szCs w:val="24"/>
          <w:u w:val="single"/>
        </w:rPr>
        <w:t>Dokumenty potwierdzające spełnianie warunków udziału w postępowaniu:</w:t>
      </w:r>
      <w:r w:rsidRPr="00EE1104">
        <w:rPr>
          <w:rFonts w:ascii="Arial" w:hAnsi="Arial"/>
          <w:color w:val="008000"/>
          <w:sz w:val="24"/>
        </w:rPr>
        <w:t xml:space="preserve"> </w:t>
      </w:r>
    </w:p>
    <w:p w:rsidR="00D34075" w:rsidRPr="00EE1104" w:rsidRDefault="00D34075" w:rsidP="00AD4E6D">
      <w:pPr>
        <w:numPr>
          <w:ilvl w:val="0"/>
          <w:numId w:val="21"/>
        </w:numPr>
        <w:jc w:val="both"/>
        <w:outlineLvl w:val="0"/>
        <w:rPr>
          <w:rFonts w:ascii="Arial" w:hAnsi="Arial"/>
          <w:sz w:val="24"/>
        </w:rPr>
      </w:pPr>
      <w:r w:rsidRPr="00EE1104">
        <w:rPr>
          <w:rFonts w:ascii="Arial" w:hAnsi="Arial" w:cs="Arial"/>
          <w:sz w:val="24"/>
          <w:szCs w:val="24"/>
        </w:rPr>
        <w:t>wykaz robót wykonanych nie wcześniej niż w okresie ostatnich 3 lat przed upływem terminu składania ofert (albo wniosków o dopuszczenie do udziału w postępowaniu), a jeżeli okres prowadzenia działalności jest krótszy w tym okresie wraz z podaniem ich rodzaju, wartości, daty, miejsca wykonania</w:t>
      </w:r>
      <w:r w:rsidRPr="00EE1104">
        <w:rPr>
          <w:rFonts w:ascii="Arial" w:hAnsi="Arial"/>
          <w:sz w:val="24"/>
        </w:rPr>
        <w:t xml:space="preserve"> </w:t>
      </w:r>
      <w:r w:rsidRPr="00EE1104">
        <w:rPr>
          <w:rFonts w:ascii="Arial" w:hAnsi="Arial" w:cs="Arial"/>
          <w:sz w:val="24"/>
          <w:szCs w:val="24"/>
        </w:rPr>
        <w:t>i podmiotów na rzecz których zostały wykonane z załączeniem</w:t>
      </w:r>
      <w:r w:rsidRPr="00EE1104">
        <w:rPr>
          <w:rFonts w:ascii="Arial" w:hAnsi="Arial"/>
          <w:sz w:val="24"/>
        </w:rPr>
        <w:t xml:space="preserve"> </w:t>
      </w:r>
      <w:r w:rsidRPr="00EE1104">
        <w:rPr>
          <w:rFonts w:ascii="Arial" w:hAnsi="Arial" w:cs="Arial"/>
          <w:sz w:val="24"/>
          <w:szCs w:val="24"/>
        </w:rPr>
        <w:t>dowodów stwierdzających czy te roboty zostały wykonane należycie.</w:t>
      </w:r>
      <w:r w:rsidRPr="00EE1104">
        <w:rPr>
          <w:rFonts w:ascii="Arial" w:hAnsi="Arial"/>
          <w:sz w:val="24"/>
        </w:rPr>
        <w:t xml:space="preserve"> </w:t>
      </w:r>
    </w:p>
    <w:p w:rsidR="00D34075" w:rsidRPr="00EE1104" w:rsidRDefault="00D34075" w:rsidP="00AD4E6D">
      <w:pPr>
        <w:numPr>
          <w:ilvl w:val="0"/>
          <w:numId w:val="21"/>
        </w:numPr>
        <w:jc w:val="both"/>
        <w:outlineLvl w:val="0"/>
        <w:rPr>
          <w:rFonts w:ascii="Arial" w:hAnsi="Arial"/>
          <w:sz w:val="24"/>
        </w:rPr>
      </w:pPr>
      <w:r w:rsidRPr="00EE1104">
        <w:rPr>
          <w:rFonts w:ascii="Arial" w:hAnsi="Arial" w:cs="Arial"/>
          <w:sz w:val="24"/>
          <w:szCs w:val="24"/>
        </w:rPr>
        <w:t>Dowodami, o których mowa są referencje bądź inne dokumenty wystawione przez podmiot, na rzecz którego roboty były wykonane, a jeżeli z uzasadnionej przyczyny o obiektywnym charakterze wykonawca nie jest w stanie uzyskać tych dokumentów – inne dokumenty.</w:t>
      </w:r>
    </w:p>
    <w:p w:rsidR="00D34075" w:rsidRPr="00EE1104" w:rsidRDefault="00D34075" w:rsidP="00AD4E6D">
      <w:pPr>
        <w:numPr>
          <w:ilvl w:val="1"/>
          <w:numId w:val="7"/>
        </w:numPr>
        <w:tabs>
          <w:tab w:val="clear" w:pos="360"/>
          <w:tab w:val="num" w:pos="540"/>
        </w:tabs>
        <w:ind w:left="540" w:hanging="540"/>
        <w:jc w:val="both"/>
        <w:outlineLvl w:val="0"/>
        <w:rPr>
          <w:rFonts w:ascii="Arial" w:hAnsi="Arial"/>
          <w:color w:val="008000"/>
          <w:sz w:val="24"/>
        </w:rPr>
      </w:pPr>
      <w:r w:rsidRPr="00EE1104">
        <w:rPr>
          <w:rFonts w:ascii="Arial" w:hAnsi="Arial"/>
          <w:color w:val="008000"/>
          <w:sz w:val="24"/>
          <w:u w:val="single"/>
        </w:rPr>
        <w:t>Dokumenty potwierdzające brak podstaw wykluczenia wykonawcy z udziału w postępowaniu:</w:t>
      </w:r>
    </w:p>
    <w:p w:rsidR="00D34075" w:rsidRPr="00EE1104" w:rsidRDefault="00D34075" w:rsidP="00AD4E6D">
      <w:pPr>
        <w:numPr>
          <w:ilvl w:val="0"/>
          <w:numId w:val="22"/>
        </w:numPr>
        <w:jc w:val="both"/>
        <w:outlineLvl w:val="0"/>
        <w:rPr>
          <w:rFonts w:ascii="Arial" w:hAnsi="Arial"/>
          <w:sz w:val="24"/>
        </w:rPr>
      </w:pPr>
      <w:r w:rsidRPr="00EE1104">
        <w:rPr>
          <w:rFonts w:ascii="Arial" w:hAnsi="Arial" w:cs="Arial"/>
          <w:sz w:val="24"/>
          <w:szCs w:val="24"/>
        </w:rPr>
        <w:t>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w:t>
      </w:r>
      <w:r w:rsidRPr="00EE1104">
        <w:rPr>
          <w:rFonts w:ascii="Arial" w:hAnsi="Arial"/>
          <w:sz w:val="24"/>
        </w:rPr>
        <w:t xml:space="preserve"> </w:t>
      </w:r>
      <w:r w:rsidRPr="00EE1104">
        <w:rPr>
          <w:rFonts w:ascii="Arial" w:hAnsi="Arial" w:cs="Arial"/>
          <w:sz w:val="24"/>
          <w:szCs w:val="24"/>
        </w:rPr>
        <w:t>podatkowym w sprawie spłat tych należności wraz z ewentualnymi odsetkami</w:t>
      </w:r>
      <w:r w:rsidRPr="00EE1104">
        <w:rPr>
          <w:rFonts w:ascii="Arial" w:hAnsi="Arial"/>
          <w:sz w:val="24"/>
        </w:rPr>
        <w:t xml:space="preserve"> </w:t>
      </w:r>
      <w:r w:rsidRPr="00EE1104">
        <w:rPr>
          <w:rFonts w:ascii="Arial" w:hAnsi="Arial" w:cs="Arial"/>
          <w:sz w:val="24"/>
          <w:szCs w:val="24"/>
        </w:rPr>
        <w:t>lub grzywnami, w szczególności uzyskał przewidziane prawem zwolnienie,</w:t>
      </w:r>
      <w:r w:rsidRPr="00EE1104">
        <w:rPr>
          <w:rFonts w:ascii="Arial" w:hAnsi="Arial"/>
          <w:sz w:val="24"/>
        </w:rPr>
        <w:t xml:space="preserve"> </w:t>
      </w:r>
      <w:r w:rsidRPr="00EE1104">
        <w:rPr>
          <w:rFonts w:ascii="Arial" w:hAnsi="Arial" w:cs="Arial"/>
          <w:sz w:val="24"/>
          <w:szCs w:val="24"/>
        </w:rPr>
        <w:t>odroczenie lub                                                                                                                                                                                                                                                                                                                                                                                                                                                                                                                                                                                                                                                                                                                                                                                                                                                                                                                                                                                                                                                                                                                                                                                                                                                                                                                                                                                                                                                                                                                                                                                                                                                                                                                                                                                                                                                                                                                                                                                                                                                                                                                                                                                                                                                                                                                                                                                                                                                                                                                                                                                                                                                                                                                                                                                                                                                                                                                                                                                                                                                                                                                                                                                                                                                                                                                                                                                                                                                                                                                                                                                                                                                                                                                                                                                                                                                                                                                                                                                                                                                                                                                                                                                                                                                                                                                                                                                                                                                                                                                                                                                                                                                                                                                                                                                                                                                                                                                                                                                                                                                                                                                                                                                                                                                                                                                                                                                                                                                                                                                                                                                                                                                                                                                                                                                                                                                                                                                                                                                                                                                                                                                                                                                                                                                                                                                                                                                                           rozłożenie na raty zaległych płatności lub wstrzymanie w całości</w:t>
      </w:r>
      <w:r w:rsidRPr="00EE1104">
        <w:rPr>
          <w:rFonts w:ascii="Arial" w:hAnsi="Arial"/>
          <w:sz w:val="24"/>
        </w:rPr>
        <w:t xml:space="preserve"> </w:t>
      </w:r>
      <w:r w:rsidRPr="00EE1104">
        <w:rPr>
          <w:rFonts w:ascii="Arial" w:hAnsi="Arial" w:cs="Arial"/>
          <w:sz w:val="24"/>
          <w:szCs w:val="24"/>
        </w:rPr>
        <w:t>wykonania decyzji właściwego organu;</w:t>
      </w:r>
      <w:r w:rsidRPr="00EE1104">
        <w:rPr>
          <w:rFonts w:ascii="Arial" w:hAnsi="Arial"/>
          <w:sz w:val="24"/>
        </w:rPr>
        <w:t xml:space="preserve"> </w:t>
      </w:r>
    </w:p>
    <w:p w:rsidR="00D34075" w:rsidRPr="00EE1104" w:rsidRDefault="00D34075" w:rsidP="00AD4E6D">
      <w:pPr>
        <w:numPr>
          <w:ilvl w:val="0"/>
          <w:numId w:val="22"/>
        </w:numPr>
        <w:tabs>
          <w:tab w:val="num" w:pos="1054"/>
        </w:tabs>
        <w:jc w:val="both"/>
        <w:outlineLvl w:val="0"/>
        <w:rPr>
          <w:rFonts w:ascii="Arial" w:hAnsi="Arial"/>
          <w:sz w:val="24"/>
        </w:rPr>
      </w:pPr>
      <w:r w:rsidRPr="00EE1104">
        <w:rPr>
          <w:rFonts w:ascii="Arial" w:hAnsi="Arial" w:cs="Arial"/>
          <w:sz w:val="24"/>
          <w:szCs w:val="24"/>
        </w:rPr>
        <w:t>zaświadczenie właściwej terenowej jednostki organizacyjnej Zakładu Ubezpieczeń Społecznych lub Kasy Rolniczego Ubezpieczenia Społecznego</w:t>
      </w:r>
      <w:r w:rsidRPr="00EE1104">
        <w:rPr>
          <w:rFonts w:ascii="Arial" w:hAnsi="Arial"/>
          <w:sz w:val="24"/>
        </w:rPr>
        <w:t xml:space="preserve"> </w:t>
      </w:r>
      <w:r w:rsidRPr="00EE1104">
        <w:rPr>
          <w:rFonts w:ascii="Arial" w:hAnsi="Arial" w:cs="Arial"/>
          <w:sz w:val="24"/>
          <w:szCs w:val="24"/>
        </w:rPr>
        <w:t>albo inny dokument potwierdzający, że wykonawca nie zalega z opłacaniem składek na ubezpieczenia społeczne lub zdrowotne, wystawiony nie wcześniej niż 3 miesiące przed upływem terminu składania ofert albo</w:t>
      </w:r>
      <w:r w:rsidRPr="00EE1104">
        <w:rPr>
          <w:rFonts w:ascii="Arial" w:hAnsi="Arial"/>
          <w:sz w:val="24"/>
        </w:rPr>
        <w:t xml:space="preserve"> </w:t>
      </w:r>
      <w:r w:rsidRPr="00EE1104">
        <w:rPr>
          <w:rFonts w:ascii="Arial" w:hAnsi="Arial" w:cs="Arial"/>
          <w:sz w:val="24"/>
          <w:szCs w:val="24"/>
        </w:rPr>
        <w:t>wniosków o dopuszczenie do udziału w postępowaniu lub inny dokument potwierdzający, że wykonawca zawarł porozumienie z właściwym organem w sprawie spłat tych należności wraz z ewentualnymi</w:t>
      </w:r>
      <w:r w:rsidRPr="00EE1104">
        <w:rPr>
          <w:rFonts w:ascii="Arial" w:hAnsi="Arial"/>
          <w:sz w:val="24"/>
        </w:rPr>
        <w:t xml:space="preserve"> </w:t>
      </w:r>
      <w:r w:rsidRPr="00EE1104">
        <w:rPr>
          <w:rFonts w:ascii="Arial" w:hAnsi="Arial" w:cs="Arial"/>
          <w:sz w:val="24"/>
          <w:szCs w:val="24"/>
        </w:rPr>
        <w:t>odsetkami lub grzywnami, w szczególności uzyskał przewidziane prawem</w:t>
      </w:r>
      <w:r w:rsidRPr="00EE1104">
        <w:rPr>
          <w:rFonts w:ascii="Arial" w:hAnsi="Arial"/>
          <w:sz w:val="24"/>
        </w:rPr>
        <w:t xml:space="preserve"> </w:t>
      </w:r>
      <w:r w:rsidRPr="00EE1104">
        <w:rPr>
          <w:rFonts w:ascii="Arial" w:hAnsi="Arial" w:cs="Arial"/>
          <w:sz w:val="24"/>
          <w:szCs w:val="24"/>
        </w:rPr>
        <w:t>zwolnienie, odroczenie lub rozłożenie na raty zaległych płatności lub wstrzymanie</w:t>
      </w:r>
      <w:r w:rsidRPr="00EE1104">
        <w:rPr>
          <w:rFonts w:ascii="Arial" w:hAnsi="Arial"/>
          <w:sz w:val="24"/>
        </w:rPr>
        <w:t xml:space="preserve"> </w:t>
      </w:r>
      <w:r w:rsidRPr="00EE1104">
        <w:rPr>
          <w:rFonts w:ascii="Arial" w:hAnsi="Arial" w:cs="Arial"/>
          <w:sz w:val="24"/>
          <w:szCs w:val="24"/>
        </w:rPr>
        <w:t>w całości wykonania decyzji właściwego organu;</w:t>
      </w:r>
      <w:r w:rsidRPr="00EE1104">
        <w:rPr>
          <w:rFonts w:ascii="Arial" w:hAnsi="Arial"/>
          <w:sz w:val="24"/>
        </w:rPr>
        <w:t xml:space="preserve"> </w:t>
      </w:r>
    </w:p>
    <w:p w:rsidR="00D34075" w:rsidRPr="00EE1104" w:rsidRDefault="00D34075" w:rsidP="00AD4E6D">
      <w:pPr>
        <w:numPr>
          <w:ilvl w:val="0"/>
          <w:numId w:val="22"/>
        </w:numPr>
        <w:tabs>
          <w:tab w:val="num" w:pos="1054"/>
        </w:tabs>
        <w:jc w:val="both"/>
        <w:outlineLvl w:val="0"/>
        <w:rPr>
          <w:rFonts w:ascii="Arial" w:hAnsi="Arial"/>
          <w:sz w:val="24"/>
        </w:rPr>
      </w:pPr>
      <w:r w:rsidRPr="00EE1104">
        <w:rPr>
          <w:rFonts w:ascii="Arial" w:hAnsi="Arial" w:cs="Arial"/>
          <w:sz w:val="24"/>
          <w:szCs w:val="24"/>
        </w:rPr>
        <w:lastRenderedPageBreak/>
        <w:t xml:space="preserve">odpis z właściwego rejestru lub centralnej ewidencji i informacji o działalności gospodarczej, jeżeli odrębne przepisy wymagają wpisu do rejestru lub ewidencji, w celu potwierdzenia braku podstaw  wykluczenia; </w:t>
      </w:r>
    </w:p>
    <w:p w:rsidR="00D34075" w:rsidRPr="00EE1104" w:rsidRDefault="00D34075" w:rsidP="00AD4E6D">
      <w:pPr>
        <w:tabs>
          <w:tab w:val="left" w:pos="540"/>
        </w:tabs>
        <w:ind w:left="540"/>
        <w:jc w:val="both"/>
        <w:outlineLvl w:val="0"/>
        <w:rPr>
          <w:rFonts w:ascii="Arial" w:hAnsi="Arial"/>
          <w:sz w:val="24"/>
        </w:rPr>
      </w:pPr>
    </w:p>
    <w:p w:rsidR="00D34075" w:rsidRPr="00EE1104" w:rsidRDefault="00D34075" w:rsidP="00AD4E6D">
      <w:pPr>
        <w:numPr>
          <w:ilvl w:val="0"/>
          <w:numId w:val="8"/>
        </w:numPr>
        <w:tabs>
          <w:tab w:val="left" w:pos="540"/>
        </w:tabs>
        <w:jc w:val="both"/>
        <w:outlineLvl w:val="0"/>
        <w:rPr>
          <w:rFonts w:ascii="Arial" w:hAnsi="Arial"/>
          <w:sz w:val="24"/>
        </w:rPr>
      </w:pPr>
      <w:r w:rsidRPr="00EE1104">
        <w:rPr>
          <w:rFonts w:ascii="Arial" w:hAnsi="Arial" w:cs="Arial"/>
          <w:color w:val="0000FF"/>
          <w:sz w:val="24"/>
          <w:szCs w:val="24"/>
          <w:u w:val="single"/>
        </w:rPr>
        <w:t>Informacja o sposobie porozumiewania się Zamawiającego z Wykonawcami oraz przekazywania oświadczeń lub dokumentów</w:t>
      </w:r>
      <w:r w:rsidRPr="00EE1104">
        <w:rPr>
          <w:rFonts w:ascii="Arial" w:hAnsi="Arial"/>
          <w:sz w:val="24"/>
        </w:rPr>
        <w:t xml:space="preserve">. </w:t>
      </w:r>
    </w:p>
    <w:p w:rsidR="00D34075" w:rsidRPr="00EE1104" w:rsidRDefault="00D34075" w:rsidP="00AD4E6D">
      <w:pPr>
        <w:tabs>
          <w:tab w:val="left" w:pos="540"/>
        </w:tabs>
        <w:jc w:val="both"/>
        <w:outlineLvl w:val="0"/>
        <w:rPr>
          <w:rFonts w:ascii="Arial" w:hAnsi="Arial"/>
          <w:sz w:val="24"/>
        </w:rPr>
      </w:pPr>
    </w:p>
    <w:p w:rsidR="00D34075" w:rsidRPr="00EE1104" w:rsidRDefault="00D34075" w:rsidP="00AD4E6D">
      <w:pPr>
        <w:numPr>
          <w:ilvl w:val="1"/>
          <w:numId w:val="29"/>
        </w:numPr>
        <w:jc w:val="both"/>
        <w:outlineLvl w:val="0"/>
        <w:rPr>
          <w:rFonts w:ascii="Arial" w:hAnsi="Arial"/>
          <w:sz w:val="24"/>
        </w:rPr>
      </w:pPr>
      <w:r w:rsidRPr="00EE1104">
        <w:rPr>
          <w:rFonts w:ascii="Arial" w:hAnsi="Arial" w:cs="Arial"/>
          <w:sz w:val="24"/>
          <w:szCs w:val="24"/>
        </w:rPr>
        <w:t xml:space="preserve"> Osobami uprawnionymi do porozumiewania się z Wykonawcami są:</w:t>
      </w:r>
    </w:p>
    <w:p w:rsidR="00D34075" w:rsidRPr="00EE1104" w:rsidRDefault="00D34075" w:rsidP="00AD4E6D">
      <w:pPr>
        <w:jc w:val="both"/>
        <w:outlineLvl w:val="0"/>
        <w:rPr>
          <w:rFonts w:ascii="Arial" w:hAnsi="Arial"/>
          <w:sz w:val="24"/>
        </w:rPr>
      </w:pPr>
    </w:p>
    <w:p w:rsidR="00D34075" w:rsidRPr="00EE1104" w:rsidRDefault="00D34075" w:rsidP="00AD4E6D">
      <w:pPr>
        <w:tabs>
          <w:tab w:val="left" w:pos="540"/>
          <w:tab w:val="left" w:pos="1080"/>
        </w:tabs>
        <w:ind w:left="720"/>
        <w:rPr>
          <w:rFonts w:ascii="Arial" w:hAnsi="Arial" w:cs="Arial"/>
          <w:sz w:val="24"/>
          <w:szCs w:val="24"/>
        </w:rPr>
      </w:pPr>
      <w:r w:rsidRPr="00EE1104">
        <w:rPr>
          <w:rFonts w:ascii="Arial" w:hAnsi="Arial" w:cs="Arial"/>
          <w:sz w:val="24"/>
          <w:szCs w:val="24"/>
        </w:rPr>
        <w:t xml:space="preserve">- w zakresie merytorycznym – Danuta Krajewska                                 </w:t>
      </w:r>
      <w:r w:rsidRPr="00EE1104">
        <w:rPr>
          <w:rFonts w:ascii="Arial" w:hAnsi="Arial" w:cs="Arial"/>
          <w:sz w:val="24"/>
          <w:szCs w:val="24"/>
        </w:rPr>
        <w:tab/>
      </w:r>
      <w:r w:rsidRPr="00EE1104">
        <w:rPr>
          <w:rFonts w:ascii="Arial" w:hAnsi="Arial" w:cs="Arial"/>
          <w:sz w:val="24"/>
          <w:szCs w:val="24"/>
        </w:rPr>
        <w:tab/>
        <w:t xml:space="preserve">   telefon 71 396 71 15, kom. 663743536        </w:t>
      </w:r>
    </w:p>
    <w:p w:rsidR="00D34075" w:rsidRPr="00EE1104" w:rsidRDefault="00D34075" w:rsidP="00AD4E6D">
      <w:pPr>
        <w:tabs>
          <w:tab w:val="left" w:pos="540"/>
          <w:tab w:val="left" w:pos="1080"/>
        </w:tabs>
        <w:ind w:left="720"/>
        <w:rPr>
          <w:rFonts w:ascii="Arial" w:hAnsi="Arial" w:cs="Arial"/>
          <w:sz w:val="24"/>
          <w:szCs w:val="24"/>
        </w:rPr>
      </w:pPr>
      <w:r w:rsidRPr="00EE1104">
        <w:rPr>
          <w:rFonts w:ascii="Arial" w:hAnsi="Arial" w:cs="Arial"/>
          <w:sz w:val="24"/>
          <w:szCs w:val="24"/>
        </w:rPr>
        <w:tab/>
        <w:t xml:space="preserve">   e-mail dkrajewska@mgk.olesnica.pl</w:t>
      </w:r>
      <w:r w:rsidRPr="00EE1104">
        <w:rPr>
          <w:rFonts w:ascii="Arial" w:hAnsi="Arial" w:cs="Arial"/>
          <w:sz w:val="24"/>
          <w:szCs w:val="24"/>
        </w:rPr>
        <w:br/>
        <w:t xml:space="preserve">         od poniedziałku do piątku w godzinach od 8:00 do 14:00</w:t>
      </w:r>
    </w:p>
    <w:p w:rsidR="00D34075" w:rsidRPr="00EE1104" w:rsidRDefault="00D34075" w:rsidP="00AD4E6D">
      <w:pPr>
        <w:tabs>
          <w:tab w:val="left" w:pos="540"/>
          <w:tab w:val="left" w:pos="1080"/>
        </w:tabs>
        <w:ind w:left="720"/>
        <w:rPr>
          <w:rFonts w:ascii="Arial" w:hAnsi="Arial" w:cs="Arial"/>
          <w:sz w:val="24"/>
          <w:szCs w:val="24"/>
        </w:rPr>
      </w:pPr>
    </w:p>
    <w:p w:rsidR="00D34075" w:rsidRPr="00EE1104" w:rsidRDefault="00D34075" w:rsidP="00AD4E6D">
      <w:pPr>
        <w:tabs>
          <w:tab w:val="left" w:pos="540"/>
          <w:tab w:val="left" w:pos="1080"/>
        </w:tabs>
        <w:ind w:left="720"/>
        <w:rPr>
          <w:rFonts w:ascii="Arial" w:hAnsi="Arial" w:cs="Arial"/>
          <w:sz w:val="24"/>
          <w:szCs w:val="24"/>
        </w:rPr>
      </w:pPr>
      <w:r w:rsidRPr="00EE1104">
        <w:rPr>
          <w:rFonts w:ascii="Arial" w:hAnsi="Arial" w:cs="Arial"/>
          <w:sz w:val="24"/>
          <w:szCs w:val="24"/>
        </w:rPr>
        <w:t xml:space="preserve"> - w sprawach dotyczących procedury zamówień - Ewa Szymańska</w:t>
      </w:r>
    </w:p>
    <w:p w:rsidR="00D34075" w:rsidRPr="00EE1104" w:rsidRDefault="00D34075" w:rsidP="00AD4E6D">
      <w:pPr>
        <w:tabs>
          <w:tab w:val="left" w:pos="540"/>
          <w:tab w:val="left" w:pos="1080"/>
        </w:tabs>
        <w:ind w:left="720"/>
        <w:rPr>
          <w:rFonts w:ascii="Arial" w:hAnsi="Arial" w:cs="Arial"/>
          <w:sz w:val="24"/>
          <w:szCs w:val="24"/>
        </w:rPr>
      </w:pPr>
      <w:r w:rsidRPr="00EE1104">
        <w:rPr>
          <w:rFonts w:ascii="Arial" w:hAnsi="Arial" w:cs="Arial"/>
          <w:sz w:val="24"/>
          <w:szCs w:val="24"/>
        </w:rPr>
        <w:t xml:space="preserve">         telefon:  71 396 71 37</w:t>
      </w:r>
      <w:r w:rsidRPr="00EE1104">
        <w:rPr>
          <w:rFonts w:ascii="Arial" w:hAnsi="Arial" w:cs="Arial"/>
          <w:sz w:val="24"/>
          <w:szCs w:val="24"/>
        </w:rPr>
        <w:br/>
        <w:t xml:space="preserve">         e mail:  eszymanska@mgk.olesnica.pl</w:t>
      </w:r>
      <w:r w:rsidRPr="00EE1104">
        <w:rPr>
          <w:rFonts w:ascii="Arial" w:hAnsi="Arial" w:cs="Arial"/>
          <w:sz w:val="24"/>
          <w:szCs w:val="24"/>
        </w:rPr>
        <w:br/>
        <w:t xml:space="preserve">         od poniedziałku do piątku w godz.: od.8:00 do 14:00</w:t>
      </w:r>
    </w:p>
    <w:p w:rsidR="00D34075" w:rsidRPr="00EE1104" w:rsidRDefault="00D34075" w:rsidP="00AD4E6D">
      <w:pPr>
        <w:tabs>
          <w:tab w:val="left" w:pos="540"/>
          <w:tab w:val="left" w:pos="1080"/>
        </w:tabs>
        <w:ind w:left="720"/>
        <w:rPr>
          <w:rFonts w:ascii="Arial" w:hAnsi="Arial" w:cs="Arial"/>
          <w:sz w:val="24"/>
          <w:szCs w:val="24"/>
        </w:rPr>
      </w:pPr>
    </w:p>
    <w:p w:rsidR="00D34075" w:rsidRPr="00EE1104" w:rsidRDefault="00D34075" w:rsidP="00AD4E6D">
      <w:pPr>
        <w:tabs>
          <w:tab w:val="left" w:pos="540"/>
          <w:tab w:val="left" w:pos="1200"/>
        </w:tabs>
        <w:ind w:left="1200" w:hanging="360"/>
        <w:rPr>
          <w:rFonts w:ascii="Arial" w:hAnsi="Arial" w:cs="Arial"/>
          <w:sz w:val="24"/>
          <w:szCs w:val="24"/>
        </w:rPr>
      </w:pPr>
      <w:r w:rsidRPr="00EE1104">
        <w:rPr>
          <w:rFonts w:ascii="Arial" w:hAnsi="Arial" w:cs="Arial"/>
          <w:sz w:val="24"/>
          <w:szCs w:val="24"/>
        </w:rPr>
        <w:t xml:space="preserve">- w przypadku problemów związanych z wypełnianiem formularza, dodawaniem załączników bądź wysyłaniem oferty, należy kontaktować się bezpośrednio z Centrum Wsparcia Klienta Open </w:t>
      </w:r>
      <w:proofErr w:type="spellStart"/>
      <w:r w:rsidRPr="00EE1104">
        <w:rPr>
          <w:rFonts w:ascii="Arial" w:hAnsi="Arial" w:cs="Arial"/>
          <w:sz w:val="24"/>
          <w:szCs w:val="24"/>
        </w:rPr>
        <w:t>Nexus</w:t>
      </w:r>
      <w:proofErr w:type="spellEnd"/>
      <w:r w:rsidRPr="00EE1104">
        <w:rPr>
          <w:rFonts w:ascii="Arial" w:hAnsi="Arial" w:cs="Arial"/>
          <w:sz w:val="24"/>
          <w:szCs w:val="24"/>
        </w:rPr>
        <w:t xml:space="preserve"> – tel. 61 679 19 00</w:t>
      </w:r>
    </w:p>
    <w:p w:rsidR="00D34075" w:rsidRPr="00EE1104" w:rsidRDefault="00D34075" w:rsidP="00AD4E6D">
      <w:pPr>
        <w:numPr>
          <w:ilvl w:val="1"/>
          <w:numId w:val="29"/>
        </w:numPr>
        <w:tabs>
          <w:tab w:val="clear" w:pos="360"/>
          <w:tab w:val="num" w:pos="600"/>
        </w:tabs>
        <w:ind w:left="540" w:hanging="540"/>
        <w:jc w:val="both"/>
        <w:outlineLvl w:val="0"/>
        <w:rPr>
          <w:rFonts w:ascii="Arial" w:hAnsi="Arial"/>
          <w:sz w:val="24"/>
        </w:rPr>
      </w:pPr>
      <w:r w:rsidRPr="00EE1104">
        <w:rPr>
          <w:rFonts w:ascii="Arial" w:hAnsi="Arial" w:cs="Arial"/>
          <w:sz w:val="24"/>
          <w:szCs w:val="24"/>
        </w:rPr>
        <w:t>Wykonawca może zwrócić się do zamawiającego o wyjaśnienie treści WUZS poprzez stronę internetową podaną w punkcie 10.1, używając przycisku „zadaj pytanie”.</w:t>
      </w:r>
    </w:p>
    <w:p w:rsidR="00D34075" w:rsidRPr="00EE1104" w:rsidRDefault="00D34075" w:rsidP="00AD4E6D">
      <w:pPr>
        <w:numPr>
          <w:ilvl w:val="1"/>
          <w:numId w:val="29"/>
        </w:numPr>
        <w:ind w:left="540" w:hanging="540"/>
        <w:jc w:val="both"/>
        <w:outlineLvl w:val="0"/>
        <w:rPr>
          <w:rFonts w:ascii="Arial" w:hAnsi="Arial"/>
          <w:sz w:val="24"/>
        </w:rPr>
      </w:pPr>
      <w:r w:rsidRPr="00EE1104">
        <w:rPr>
          <w:rFonts w:ascii="Arial" w:hAnsi="Arial" w:cs="Arial"/>
          <w:sz w:val="24"/>
          <w:szCs w:val="24"/>
        </w:rPr>
        <w:t xml:space="preserve">   Zamawiający jest obowiązany udzielić wyjaśnień niezwłocznie, jednak</w:t>
      </w:r>
      <w:r w:rsidRPr="00EE1104">
        <w:rPr>
          <w:rFonts w:ascii="Arial" w:hAnsi="Arial"/>
          <w:sz w:val="24"/>
        </w:rPr>
        <w:t xml:space="preserve"> </w:t>
      </w:r>
      <w:r w:rsidRPr="00EE1104">
        <w:rPr>
          <w:rFonts w:ascii="Arial" w:hAnsi="Arial" w:cs="Arial"/>
          <w:sz w:val="24"/>
          <w:szCs w:val="24"/>
        </w:rPr>
        <w:t>nie później niż na 2 dni przed upływem terminu składania ofert pod warunkiem, że wniosek o wyjaśnienie treści WUZS wpłynął nie później niż do końca dnia w którym upływa połowa wyznaczonego terminu składania ofert.</w:t>
      </w:r>
    </w:p>
    <w:p w:rsidR="00D34075" w:rsidRPr="00EE1104" w:rsidRDefault="00D34075" w:rsidP="00AD4E6D">
      <w:pPr>
        <w:numPr>
          <w:ilvl w:val="1"/>
          <w:numId w:val="29"/>
        </w:numPr>
        <w:ind w:left="540" w:hanging="540"/>
        <w:jc w:val="both"/>
        <w:outlineLvl w:val="0"/>
        <w:rPr>
          <w:rFonts w:ascii="Arial" w:hAnsi="Arial"/>
          <w:sz w:val="24"/>
        </w:rPr>
      </w:pPr>
      <w:r w:rsidRPr="00EE1104">
        <w:rPr>
          <w:rFonts w:ascii="Arial" w:hAnsi="Arial" w:cs="Arial"/>
          <w:sz w:val="24"/>
          <w:szCs w:val="24"/>
        </w:rPr>
        <w:t xml:space="preserve">  W przypadku rozbieżności pomiędzy treścią niniejszych WUZS a treścią udzielonych odpowiedzi, jako obowiązującą należy przyjąć treść odpowiedzi</w:t>
      </w:r>
      <w:r w:rsidRPr="00EE1104">
        <w:rPr>
          <w:rFonts w:ascii="Arial" w:hAnsi="Arial"/>
          <w:sz w:val="24"/>
        </w:rPr>
        <w:t xml:space="preserve"> </w:t>
      </w:r>
      <w:r w:rsidRPr="00EE1104">
        <w:rPr>
          <w:rFonts w:ascii="Arial" w:hAnsi="Arial" w:cs="Arial"/>
          <w:sz w:val="24"/>
          <w:szCs w:val="24"/>
        </w:rPr>
        <w:t>zawierającą późniejsze oświadczenie zamawiającego.</w:t>
      </w:r>
    </w:p>
    <w:p w:rsidR="00D34075" w:rsidRPr="00EE1104" w:rsidRDefault="00D34075" w:rsidP="00AD4E6D">
      <w:pPr>
        <w:numPr>
          <w:ilvl w:val="1"/>
          <w:numId w:val="29"/>
        </w:numPr>
        <w:ind w:left="540" w:hanging="540"/>
        <w:jc w:val="both"/>
        <w:outlineLvl w:val="0"/>
        <w:rPr>
          <w:rFonts w:ascii="Arial" w:hAnsi="Arial"/>
          <w:sz w:val="24"/>
        </w:rPr>
      </w:pPr>
      <w:r w:rsidRPr="00EE1104">
        <w:rPr>
          <w:rFonts w:ascii="Arial" w:hAnsi="Arial" w:cs="Arial"/>
          <w:sz w:val="24"/>
          <w:szCs w:val="24"/>
        </w:rPr>
        <w:t xml:space="preserve">   Dokumenty, o których mowa w pkt. 7.1- 7.3 wykonawca załączy do oferty składanej elektronicznie, zgodnie z opisem sposobu przygotowania ofert (pkt. 10).</w:t>
      </w:r>
    </w:p>
    <w:p w:rsidR="00D34075" w:rsidRPr="00EE1104" w:rsidRDefault="00D34075" w:rsidP="00AD4E6D">
      <w:pPr>
        <w:numPr>
          <w:ilvl w:val="1"/>
          <w:numId w:val="29"/>
        </w:numPr>
        <w:ind w:left="540" w:hanging="540"/>
        <w:jc w:val="both"/>
        <w:outlineLvl w:val="0"/>
        <w:rPr>
          <w:rFonts w:ascii="Arial" w:hAnsi="Arial"/>
          <w:sz w:val="24"/>
        </w:rPr>
      </w:pPr>
      <w:r w:rsidRPr="00EE1104">
        <w:rPr>
          <w:rFonts w:ascii="Arial" w:hAnsi="Arial" w:cs="Arial"/>
          <w:sz w:val="24"/>
          <w:szCs w:val="24"/>
        </w:rPr>
        <w:t xml:space="preserve">   Oryginały dokumentów, o których mowa w pkt. 7 wykonawca złoży na wezwanie zamawiającego (pkt. 10.13).</w:t>
      </w:r>
    </w:p>
    <w:p w:rsidR="00D34075" w:rsidRPr="00EE1104" w:rsidRDefault="00D34075" w:rsidP="00AD4E6D">
      <w:pPr>
        <w:jc w:val="both"/>
        <w:outlineLvl w:val="0"/>
        <w:rPr>
          <w:rFonts w:ascii="Arial" w:hAnsi="Arial"/>
          <w:sz w:val="24"/>
        </w:rPr>
      </w:pPr>
    </w:p>
    <w:p w:rsidR="00D34075" w:rsidRPr="00EE1104" w:rsidRDefault="00D34075" w:rsidP="00AD4E6D">
      <w:pPr>
        <w:jc w:val="both"/>
        <w:outlineLvl w:val="0"/>
        <w:rPr>
          <w:rFonts w:ascii="Arial" w:hAnsi="Arial"/>
          <w:sz w:val="24"/>
        </w:rPr>
      </w:pPr>
    </w:p>
    <w:p w:rsidR="00D34075" w:rsidRPr="00EE1104" w:rsidRDefault="00D34075" w:rsidP="00AD4E6D">
      <w:pPr>
        <w:numPr>
          <w:ilvl w:val="0"/>
          <w:numId w:val="30"/>
        </w:numPr>
        <w:jc w:val="both"/>
        <w:outlineLvl w:val="0"/>
        <w:rPr>
          <w:rFonts w:ascii="Arial" w:hAnsi="Arial"/>
          <w:sz w:val="24"/>
        </w:rPr>
      </w:pPr>
      <w:r w:rsidRPr="00EE1104">
        <w:rPr>
          <w:rFonts w:ascii="Arial" w:hAnsi="Arial" w:cs="Arial"/>
          <w:color w:val="0000FF"/>
          <w:sz w:val="24"/>
          <w:szCs w:val="24"/>
          <w:u w:val="single"/>
        </w:rPr>
        <w:t>Termin związania ofertą</w:t>
      </w:r>
    </w:p>
    <w:p w:rsidR="00D34075" w:rsidRPr="00EE1104" w:rsidRDefault="00D34075" w:rsidP="00AD4E6D">
      <w:pPr>
        <w:tabs>
          <w:tab w:val="left" w:pos="360"/>
        </w:tabs>
        <w:ind w:left="360"/>
        <w:jc w:val="both"/>
        <w:outlineLvl w:val="0"/>
        <w:rPr>
          <w:rFonts w:ascii="Arial" w:hAnsi="Arial"/>
          <w:sz w:val="24"/>
        </w:rPr>
      </w:pPr>
    </w:p>
    <w:p w:rsidR="00D34075" w:rsidRPr="00EE1104" w:rsidRDefault="00D34075" w:rsidP="00AD4E6D">
      <w:pPr>
        <w:tabs>
          <w:tab w:val="left" w:pos="360"/>
        </w:tabs>
        <w:ind w:left="360"/>
        <w:jc w:val="both"/>
        <w:outlineLvl w:val="0"/>
        <w:rPr>
          <w:rFonts w:ascii="Arial" w:hAnsi="Arial"/>
          <w:sz w:val="24"/>
        </w:rPr>
      </w:pPr>
      <w:r w:rsidRPr="00EE1104">
        <w:rPr>
          <w:rFonts w:ascii="Arial" w:hAnsi="Arial" w:cs="Arial"/>
          <w:sz w:val="24"/>
          <w:szCs w:val="24"/>
        </w:rPr>
        <w:t>Termin, którym wykonawca będzie związany złożoną ofertą wynosi 30 dni.</w:t>
      </w:r>
    </w:p>
    <w:p w:rsidR="00D34075" w:rsidRPr="00EE1104" w:rsidRDefault="00D34075" w:rsidP="00AD4E6D">
      <w:pPr>
        <w:tabs>
          <w:tab w:val="left" w:pos="360"/>
        </w:tabs>
        <w:ind w:left="360"/>
        <w:jc w:val="both"/>
        <w:rPr>
          <w:rFonts w:ascii="Arial" w:hAnsi="Arial" w:cs="Arial"/>
          <w:sz w:val="24"/>
          <w:szCs w:val="24"/>
        </w:rPr>
      </w:pPr>
      <w:r w:rsidRPr="00EE1104">
        <w:rPr>
          <w:rFonts w:ascii="Arial" w:hAnsi="Arial" w:cs="Arial"/>
          <w:sz w:val="24"/>
          <w:szCs w:val="24"/>
        </w:rPr>
        <w:t xml:space="preserve">Bieg terminu rozpoczyna się wraz z upływem terminu składania ofert. </w:t>
      </w:r>
    </w:p>
    <w:p w:rsidR="00D34075" w:rsidRPr="00EE1104" w:rsidRDefault="00D34075" w:rsidP="00AD4E6D">
      <w:pPr>
        <w:tabs>
          <w:tab w:val="left" w:pos="360"/>
        </w:tabs>
        <w:ind w:left="360"/>
        <w:jc w:val="both"/>
        <w:rPr>
          <w:rFonts w:ascii="Arial" w:hAnsi="Arial" w:cs="Arial"/>
          <w:sz w:val="24"/>
          <w:szCs w:val="24"/>
        </w:rPr>
      </w:pPr>
    </w:p>
    <w:p w:rsidR="00D34075" w:rsidRPr="00EE1104" w:rsidRDefault="00D34075" w:rsidP="00AD4E6D">
      <w:pPr>
        <w:numPr>
          <w:ilvl w:val="0"/>
          <w:numId w:val="9"/>
        </w:numPr>
        <w:jc w:val="both"/>
        <w:rPr>
          <w:rFonts w:ascii="Arial" w:hAnsi="Arial" w:cs="Arial"/>
          <w:sz w:val="24"/>
          <w:szCs w:val="24"/>
        </w:rPr>
      </w:pPr>
      <w:r w:rsidRPr="00EE1104">
        <w:rPr>
          <w:rFonts w:ascii="Arial" w:hAnsi="Arial" w:cs="Arial"/>
          <w:color w:val="0000FF"/>
          <w:sz w:val="24"/>
          <w:szCs w:val="24"/>
        </w:rPr>
        <w:t xml:space="preserve">   </w:t>
      </w:r>
      <w:r w:rsidRPr="00EE1104">
        <w:rPr>
          <w:rFonts w:ascii="Arial" w:hAnsi="Arial" w:cs="Arial"/>
          <w:color w:val="0000FF"/>
          <w:sz w:val="24"/>
          <w:szCs w:val="24"/>
          <w:u w:val="single"/>
        </w:rPr>
        <w:t xml:space="preserve">Opis sposobu przygotowania ofert  </w:t>
      </w:r>
    </w:p>
    <w:p w:rsidR="00D34075" w:rsidRPr="00EE1104" w:rsidRDefault="00D34075" w:rsidP="00AD4E6D">
      <w:pPr>
        <w:jc w:val="both"/>
        <w:rPr>
          <w:rFonts w:ascii="Arial" w:hAnsi="Arial" w:cs="Arial"/>
          <w:sz w:val="24"/>
          <w:szCs w:val="24"/>
        </w:rPr>
      </w:pPr>
    </w:p>
    <w:p w:rsidR="00EE1104" w:rsidRPr="00EE1104" w:rsidRDefault="00D34075" w:rsidP="00EE1104">
      <w:pPr>
        <w:numPr>
          <w:ilvl w:val="1"/>
          <w:numId w:val="10"/>
        </w:numPr>
        <w:tabs>
          <w:tab w:val="clear" w:pos="360"/>
          <w:tab w:val="num" w:pos="709"/>
        </w:tabs>
        <w:ind w:left="709" w:hanging="709"/>
        <w:jc w:val="both"/>
        <w:rPr>
          <w:rFonts w:ascii="Arial" w:hAnsi="Arial" w:cs="Arial"/>
          <w:sz w:val="24"/>
          <w:szCs w:val="24"/>
        </w:rPr>
      </w:pPr>
      <w:r w:rsidRPr="00EE1104">
        <w:rPr>
          <w:rFonts w:ascii="Arial" w:hAnsi="Arial" w:cs="Arial"/>
          <w:sz w:val="24"/>
          <w:szCs w:val="24"/>
        </w:rPr>
        <w:t>Ofertę należy złożyć wyłącznie drogą elektroniczną na stronie internetowej platformy zakupowej dedykowanej dla Miejskiej Gospodarki Komunalnej Spółki z o.o. w Oleśnicy o adresie</w:t>
      </w:r>
      <w:r w:rsidR="00EE1104" w:rsidRPr="00EE1104">
        <w:rPr>
          <w:rFonts w:ascii="Arial" w:hAnsi="Arial" w:cs="Arial"/>
          <w:sz w:val="24"/>
          <w:szCs w:val="24"/>
        </w:rPr>
        <w:t xml:space="preserve"> </w:t>
      </w:r>
      <w:r w:rsidRPr="00EE1104">
        <w:rPr>
          <w:rFonts w:ascii="Arial" w:hAnsi="Arial" w:cs="Arial"/>
          <w:sz w:val="24"/>
          <w:szCs w:val="24"/>
        </w:rPr>
        <w:t>https://platformazakupowa.pl/transakcja/</w:t>
      </w:r>
      <w:r w:rsidR="00EE1104" w:rsidRPr="00EE1104">
        <w:rPr>
          <w:rFonts w:ascii="Arial" w:hAnsi="Arial" w:cs="Arial"/>
          <w:sz w:val="24"/>
          <w:szCs w:val="24"/>
        </w:rPr>
        <w:t xml:space="preserve">194263. </w:t>
      </w:r>
    </w:p>
    <w:p w:rsidR="00D34075" w:rsidRPr="00EE1104" w:rsidRDefault="00D34075" w:rsidP="00EE1104">
      <w:pPr>
        <w:ind w:left="708"/>
        <w:jc w:val="both"/>
        <w:rPr>
          <w:rFonts w:ascii="Arial" w:hAnsi="Arial" w:cs="Arial"/>
          <w:sz w:val="24"/>
          <w:szCs w:val="24"/>
        </w:rPr>
      </w:pPr>
      <w:r w:rsidRPr="00EE1104">
        <w:rPr>
          <w:rFonts w:ascii="Arial" w:hAnsi="Arial" w:cs="Arial"/>
          <w:sz w:val="24"/>
          <w:szCs w:val="24"/>
        </w:rPr>
        <w:t xml:space="preserve">Dostęp do tej strony jest możliwy również poprzez stronę internetową </w:t>
      </w:r>
      <w:hyperlink r:id="rId8" w:history="1">
        <w:r w:rsidRPr="00EE1104">
          <w:rPr>
            <w:rStyle w:val="Hipercze"/>
            <w:rFonts w:ascii="Arial" w:hAnsi="Arial" w:cs="Arial"/>
            <w:sz w:val="24"/>
            <w:szCs w:val="24"/>
          </w:rPr>
          <w:t>http://www.mgk.olesnica.pl</w:t>
        </w:r>
      </w:hyperlink>
      <w:r w:rsidRPr="00EE1104">
        <w:rPr>
          <w:rFonts w:ascii="Arial" w:hAnsi="Arial" w:cs="Arial"/>
          <w:sz w:val="24"/>
          <w:szCs w:val="24"/>
        </w:rPr>
        <w:t xml:space="preserve"> , zakładka </w:t>
      </w:r>
      <w:r w:rsidRPr="00EE1104">
        <w:rPr>
          <w:rFonts w:ascii="Arial" w:hAnsi="Arial" w:cs="Arial"/>
          <w:i/>
          <w:sz w:val="24"/>
          <w:szCs w:val="24"/>
        </w:rPr>
        <w:t>Przetargi</w:t>
      </w:r>
    </w:p>
    <w:p w:rsidR="00D34075" w:rsidRPr="00EE1104" w:rsidRDefault="00D34075" w:rsidP="00AD4E6D">
      <w:pPr>
        <w:numPr>
          <w:ilvl w:val="1"/>
          <w:numId w:val="10"/>
        </w:numPr>
        <w:tabs>
          <w:tab w:val="clear" w:pos="360"/>
          <w:tab w:val="num" w:pos="720"/>
        </w:tabs>
        <w:ind w:left="720" w:hanging="720"/>
        <w:jc w:val="both"/>
        <w:rPr>
          <w:rFonts w:ascii="Arial" w:hAnsi="Arial" w:cs="Arial"/>
          <w:sz w:val="24"/>
          <w:szCs w:val="24"/>
        </w:rPr>
      </w:pPr>
      <w:r w:rsidRPr="00EE1104">
        <w:rPr>
          <w:rFonts w:ascii="Arial" w:hAnsi="Arial" w:cs="Arial"/>
          <w:sz w:val="24"/>
          <w:szCs w:val="24"/>
        </w:rPr>
        <w:lastRenderedPageBreak/>
        <w:t>Wykonawca składa ofertę wypełniając elektroniczny formularz na stronie internetowej podanej w punkcie 10.1 i wysyła go do Zamawiającego przez tą samą stronę</w:t>
      </w:r>
    </w:p>
    <w:p w:rsidR="00D34075" w:rsidRPr="00EE1104" w:rsidRDefault="00D34075" w:rsidP="00AD4E6D">
      <w:pPr>
        <w:ind w:left="708"/>
        <w:jc w:val="both"/>
        <w:rPr>
          <w:rFonts w:ascii="Arial" w:hAnsi="Arial" w:cs="Arial"/>
          <w:sz w:val="24"/>
          <w:szCs w:val="24"/>
        </w:rPr>
      </w:pPr>
      <w:r w:rsidRPr="00EE1104">
        <w:rPr>
          <w:rFonts w:ascii="Arial" w:hAnsi="Arial" w:cs="Arial"/>
          <w:sz w:val="24"/>
          <w:szCs w:val="24"/>
        </w:rPr>
        <w:t>W/w formularz winien zawierać:</w:t>
      </w:r>
    </w:p>
    <w:p w:rsidR="00D34075" w:rsidRPr="00EE1104" w:rsidRDefault="00D34075" w:rsidP="00AD4E6D">
      <w:pPr>
        <w:numPr>
          <w:ilvl w:val="0"/>
          <w:numId w:val="16"/>
        </w:numPr>
        <w:tabs>
          <w:tab w:val="clear" w:pos="900"/>
          <w:tab w:val="num" w:pos="1068"/>
        </w:tabs>
        <w:ind w:left="1068"/>
        <w:jc w:val="both"/>
        <w:rPr>
          <w:rFonts w:ascii="Arial" w:hAnsi="Arial" w:cs="Arial"/>
          <w:sz w:val="24"/>
          <w:szCs w:val="24"/>
        </w:rPr>
      </w:pPr>
      <w:r w:rsidRPr="00EE1104">
        <w:rPr>
          <w:rFonts w:ascii="Arial" w:hAnsi="Arial" w:cs="Arial"/>
          <w:sz w:val="24"/>
          <w:szCs w:val="24"/>
        </w:rPr>
        <w:t>nazwę i dane teleadresowe Wykonawcy</w:t>
      </w:r>
    </w:p>
    <w:p w:rsidR="00D34075" w:rsidRPr="00EE1104" w:rsidRDefault="00D34075" w:rsidP="00AD4E6D">
      <w:pPr>
        <w:numPr>
          <w:ilvl w:val="0"/>
          <w:numId w:val="16"/>
        </w:numPr>
        <w:tabs>
          <w:tab w:val="clear" w:pos="900"/>
          <w:tab w:val="num" w:pos="1068"/>
        </w:tabs>
        <w:ind w:left="1068"/>
        <w:jc w:val="both"/>
        <w:rPr>
          <w:rFonts w:ascii="Arial" w:hAnsi="Arial" w:cs="Arial"/>
          <w:sz w:val="24"/>
          <w:szCs w:val="24"/>
        </w:rPr>
      </w:pPr>
      <w:r w:rsidRPr="00EE1104">
        <w:rPr>
          <w:rFonts w:ascii="Arial" w:hAnsi="Arial" w:cs="Arial"/>
          <w:sz w:val="24"/>
          <w:szCs w:val="24"/>
        </w:rPr>
        <w:t>cenę netto za wykonanie przedmiotu zamówienia</w:t>
      </w:r>
    </w:p>
    <w:p w:rsidR="00D34075" w:rsidRPr="00EE1104" w:rsidRDefault="00D34075" w:rsidP="00AD4E6D">
      <w:pPr>
        <w:numPr>
          <w:ilvl w:val="0"/>
          <w:numId w:val="16"/>
        </w:numPr>
        <w:tabs>
          <w:tab w:val="clear" w:pos="900"/>
          <w:tab w:val="num" w:pos="1068"/>
        </w:tabs>
        <w:ind w:left="1068"/>
        <w:jc w:val="both"/>
        <w:rPr>
          <w:rFonts w:ascii="Arial" w:hAnsi="Arial" w:cs="Arial"/>
          <w:sz w:val="24"/>
          <w:szCs w:val="24"/>
        </w:rPr>
      </w:pPr>
      <w:r w:rsidRPr="00EE1104">
        <w:rPr>
          <w:rFonts w:ascii="Arial" w:hAnsi="Arial" w:cs="Arial"/>
          <w:sz w:val="24"/>
          <w:szCs w:val="24"/>
        </w:rPr>
        <w:t>deklarowany okres gwarancji w miesiącach</w:t>
      </w:r>
    </w:p>
    <w:p w:rsidR="00D34075" w:rsidRPr="00EE1104" w:rsidRDefault="00D34075" w:rsidP="00AD4E6D">
      <w:pPr>
        <w:numPr>
          <w:ilvl w:val="0"/>
          <w:numId w:val="16"/>
        </w:numPr>
        <w:tabs>
          <w:tab w:val="clear" w:pos="900"/>
          <w:tab w:val="num" w:pos="1068"/>
        </w:tabs>
        <w:ind w:left="1068"/>
        <w:jc w:val="both"/>
        <w:rPr>
          <w:rFonts w:ascii="Arial" w:hAnsi="Arial" w:cs="Arial"/>
          <w:sz w:val="24"/>
          <w:szCs w:val="24"/>
        </w:rPr>
      </w:pPr>
      <w:r w:rsidRPr="00EE1104">
        <w:rPr>
          <w:rFonts w:ascii="Arial" w:hAnsi="Arial" w:cs="Arial"/>
          <w:sz w:val="24"/>
          <w:szCs w:val="24"/>
        </w:rPr>
        <w:t>załączniki wymienione w punkcie 10.3</w:t>
      </w:r>
    </w:p>
    <w:p w:rsidR="00D34075" w:rsidRPr="00EE1104" w:rsidRDefault="00D34075" w:rsidP="00AD4E6D">
      <w:pPr>
        <w:numPr>
          <w:ilvl w:val="1"/>
          <w:numId w:val="10"/>
        </w:numPr>
        <w:tabs>
          <w:tab w:val="clear" w:pos="360"/>
          <w:tab w:val="num" w:pos="600"/>
        </w:tabs>
        <w:ind w:left="540" w:hanging="540"/>
        <w:jc w:val="both"/>
        <w:rPr>
          <w:rFonts w:ascii="Arial" w:hAnsi="Arial" w:cs="Arial"/>
          <w:sz w:val="24"/>
          <w:szCs w:val="24"/>
        </w:rPr>
      </w:pPr>
      <w:r w:rsidRPr="00EE1104">
        <w:rPr>
          <w:rFonts w:ascii="Arial" w:hAnsi="Arial" w:cs="Arial"/>
          <w:sz w:val="24"/>
          <w:szCs w:val="24"/>
        </w:rPr>
        <w:t>Załączniki, wymagane aby oferta elektroniczna była kompletna</w:t>
      </w:r>
    </w:p>
    <w:p w:rsidR="00D34075" w:rsidRPr="00EE1104" w:rsidRDefault="00D34075" w:rsidP="00AD4E6D">
      <w:pPr>
        <w:numPr>
          <w:ilvl w:val="3"/>
          <w:numId w:val="17"/>
        </w:numPr>
        <w:ind w:left="960"/>
        <w:jc w:val="both"/>
        <w:rPr>
          <w:rFonts w:ascii="Arial" w:hAnsi="Arial" w:cs="Arial"/>
          <w:sz w:val="24"/>
          <w:szCs w:val="24"/>
        </w:rPr>
      </w:pPr>
      <w:bookmarkStart w:id="10" w:name="_Hlk492539164"/>
      <w:r w:rsidRPr="00EE1104">
        <w:rPr>
          <w:rFonts w:ascii="Arial" w:hAnsi="Arial" w:cs="Arial"/>
          <w:sz w:val="24"/>
          <w:szCs w:val="24"/>
        </w:rPr>
        <w:t>Formularz ofertowy, sporządzony na podstawie wzoru stanowiącego załącznik nr 2 do niniejszych WUZS</w:t>
      </w:r>
    </w:p>
    <w:p w:rsidR="00D34075" w:rsidRPr="00EE1104" w:rsidRDefault="00D34075" w:rsidP="00AD4E6D">
      <w:pPr>
        <w:numPr>
          <w:ilvl w:val="3"/>
          <w:numId w:val="17"/>
        </w:numPr>
        <w:ind w:left="960"/>
        <w:jc w:val="both"/>
        <w:rPr>
          <w:rFonts w:ascii="Arial" w:hAnsi="Arial" w:cs="Arial"/>
          <w:sz w:val="24"/>
          <w:szCs w:val="24"/>
        </w:rPr>
      </w:pPr>
      <w:r w:rsidRPr="00EE1104">
        <w:rPr>
          <w:rFonts w:ascii="Arial" w:hAnsi="Arial" w:cs="Arial"/>
          <w:sz w:val="24"/>
          <w:szCs w:val="24"/>
        </w:rPr>
        <w:t>Oświadczenie Wykonawcy dotyczące spełniania warunków udziału w postępowaniu sporządzone na podstawie wzoru stanowiącego załącznik nr 1A do WUZS</w:t>
      </w:r>
    </w:p>
    <w:p w:rsidR="00D34075" w:rsidRPr="00EE1104" w:rsidRDefault="00D34075" w:rsidP="00AD4E6D">
      <w:pPr>
        <w:numPr>
          <w:ilvl w:val="3"/>
          <w:numId w:val="17"/>
        </w:numPr>
        <w:ind w:left="960"/>
        <w:jc w:val="both"/>
        <w:rPr>
          <w:rFonts w:ascii="Arial" w:hAnsi="Arial" w:cs="Arial"/>
          <w:sz w:val="24"/>
          <w:szCs w:val="24"/>
        </w:rPr>
      </w:pPr>
      <w:r w:rsidRPr="00EE1104">
        <w:rPr>
          <w:rFonts w:ascii="Arial" w:hAnsi="Arial" w:cs="Arial"/>
          <w:sz w:val="24"/>
          <w:szCs w:val="24"/>
        </w:rPr>
        <w:t>Oświadczenie Wykonawcy o braku podstaw do wykluczenia sporządzone na podstawie wzoru stanowiącego załącznik nr 1B do WUZS</w:t>
      </w:r>
    </w:p>
    <w:bookmarkEnd w:id="10"/>
    <w:p w:rsidR="00D34075" w:rsidRPr="00EE1104" w:rsidRDefault="00D34075" w:rsidP="00AD4E6D">
      <w:pPr>
        <w:numPr>
          <w:ilvl w:val="1"/>
          <w:numId w:val="18"/>
        </w:numPr>
        <w:tabs>
          <w:tab w:val="clear" w:pos="360"/>
          <w:tab w:val="num" w:pos="720"/>
        </w:tabs>
        <w:ind w:left="720" w:hanging="720"/>
        <w:jc w:val="both"/>
        <w:rPr>
          <w:rFonts w:ascii="Arial" w:hAnsi="Arial" w:cs="Arial"/>
          <w:sz w:val="24"/>
          <w:szCs w:val="24"/>
        </w:rPr>
      </w:pPr>
      <w:r w:rsidRPr="00EE1104">
        <w:rPr>
          <w:rFonts w:ascii="Arial" w:hAnsi="Arial" w:cs="Arial"/>
          <w:sz w:val="24"/>
          <w:szCs w:val="24"/>
        </w:rPr>
        <w:t xml:space="preserve">Oferta musi być podpisana przez osoby upoważnione do reprezentowania Wykonawcy. </w:t>
      </w:r>
    </w:p>
    <w:p w:rsidR="00D34075" w:rsidRPr="00EE1104" w:rsidRDefault="00D34075" w:rsidP="00AD4E6D">
      <w:pPr>
        <w:numPr>
          <w:ilvl w:val="1"/>
          <w:numId w:val="18"/>
        </w:numPr>
        <w:tabs>
          <w:tab w:val="clear" w:pos="360"/>
          <w:tab w:val="num" w:pos="720"/>
        </w:tabs>
        <w:ind w:left="720" w:hanging="720"/>
        <w:jc w:val="both"/>
        <w:rPr>
          <w:rFonts w:ascii="Arial" w:hAnsi="Arial" w:cs="Arial"/>
          <w:sz w:val="24"/>
          <w:szCs w:val="24"/>
        </w:rPr>
      </w:pPr>
      <w:r w:rsidRPr="00EE1104">
        <w:rPr>
          <w:rFonts w:ascii="Arial" w:hAnsi="Arial" w:cs="Arial"/>
          <w:sz w:val="24"/>
          <w:szCs w:val="24"/>
        </w:rPr>
        <w:t>Wykonawca ponosi wszelkie koszty związane z przygotowaniem i złożeniem oferty.</w:t>
      </w:r>
    </w:p>
    <w:p w:rsidR="00D34075" w:rsidRPr="00EE1104" w:rsidRDefault="00D34075" w:rsidP="00AD4E6D">
      <w:pPr>
        <w:numPr>
          <w:ilvl w:val="1"/>
          <w:numId w:val="18"/>
        </w:numPr>
        <w:tabs>
          <w:tab w:val="clear" w:pos="360"/>
          <w:tab w:val="num" w:pos="720"/>
        </w:tabs>
        <w:ind w:left="720" w:hanging="720"/>
        <w:jc w:val="both"/>
        <w:rPr>
          <w:rFonts w:ascii="Arial" w:hAnsi="Arial" w:cs="Arial"/>
          <w:sz w:val="24"/>
          <w:szCs w:val="24"/>
        </w:rPr>
      </w:pPr>
      <w:r w:rsidRPr="00EE1104">
        <w:rPr>
          <w:rFonts w:ascii="Arial" w:hAnsi="Arial" w:cs="Arial"/>
          <w:sz w:val="24"/>
          <w:szCs w:val="24"/>
        </w:rPr>
        <w:t>Oferta musi być sporządzona w języku polskim, mieć format pliku pdf lub jpg.</w:t>
      </w:r>
    </w:p>
    <w:p w:rsidR="00D34075" w:rsidRPr="00EE1104" w:rsidRDefault="00D34075" w:rsidP="00AD4E6D">
      <w:pPr>
        <w:numPr>
          <w:ilvl w:val="1"/>
          <w:numId w:val="18"/>
        </w:numPr>
        <w:tabs>
          <w:tab w:val="clear" w:pos="360"/>
          <w:tab w:val="num" w:pos="720"/>
        </w:tabs>
        <w:ind w:left="720" w:hanging="720"/>
        <w:jc w:val="both"/>
        <w:rPr>
          <w:rFonts w:ascii="Arial" w:hAnsi="Arial" w:cs="Arial"/>
          <w:sz w:val="24"/>
          <w:szCs w:val="24"/>
        </w:rPr>
      </w:pPr>
      <w:r w:rsidRPr="00EE1104">
        <w:rPr>
          <w:rFonts w:ascii="Arial" w:hAnsi="Arial" w:cs="Arial"/>
          <w:sz w:val="24"/>
          <w:szCs w:val="24"/>
        </w:rPr>
        <w:t>Stosowne wypełnienia we wzorach dokumentów stanowiących załączniki do niniejszych WUZS i wchodzących w skład oferty mogą być dokonane komputerowo, maszynowo lub ręcznie.</w:t>
      </w:r>
    </w:p>
    <w:p w:rsidR="00D34075" w:rsidRPr="00EE1104" w:rsidRDefault="00D34075" w:rsidP="00AD4E6D">
      <w:pPr>
        <w:numPr>
          <w:ilvl w:val="1"/>
          <w:numId w:val="18"/>
        </w:numPr>
        <w:tabs>
          <w:tab w:val="clear" w:pos="360"/>
          <w:tab w:val="num" w:pos="720"/>
        </w:tabs>
        <w:ind w:left="720" w:hanging="720"/>
        <w:jc w:val="both"/>
        <w:rPr>
          <w:rFonts w:ascii="Arial" w:hAnsi="Arial" w:cs="Arial"/>
          <w:sz w:val="24"/>
          <w:szCs w:val="24"/>
        </w:rPr>
      </w:pPr>
      <w:r w:rsidRPr="00EE1104">
        <w:rPr>
          <w:rFonts w:ascii="Arial" w:hAnsi="Arial" w:cs="Arial"/>
          <w:sz w:val="24"/>
          <w:szCs w:val="24"/>
        </w:rPr>
        <w:t>Dokumenty przygotowane przez Wykonawcę na podstawie wzorów stanowiących załączniki do niniejszych WUZS powinny mieć formę skanu lub mogą być wypełnione elektronicznie i podpisane podpisem elektronicznym kwalifikowanym.</w:t>
      </w:r>
    </w:p>
    <w:p w:rsidR="00D34075" w:rsidRPr="00EE1104" w:rsidRDefault="00D34075" w:rsidP="00AD4E6D">
      <w:pPr>
        <w:numPr>
          <w:ilvl w:val="1"/>
          <w:numId w:val="18"/>
        </w:numPr>
        <w:tabs>
          <w:tab w:val="clear" w:pos="360"/>
          <w:tab w:val="num" w:pos="720"/>
        </w:tabs>
        <w:ind w:left="720" w:hanging="720"/>
        <w:jc w:val="both"/>
        <w:rPr>
          <w:rFonts w:ascii="Arial" w:hAnsi="Arial" w:cs="Arial"/>
          <w:sz w:val="24"/>
          <w:szCs w:val="24"/>
        </w:rPr>
      </w:pPr>
      <w:r w:rsidRPr="00EE1104">
        <w:rPr>
          <w:rFonts w:ascii="Arial" w:hAnsi="Arial" w:cs="Arial"/>
          <w:sz w:val="24"/>
          <w:szCs w:val="24"/>
        </w:rPr>
        <w:t>Całość oferty wraz z załącznikami powinna być złożona w formie uniemożliwiającej jej przypadkowe zdekompletowanie, tzn. oferta wraz z oświadczeniami i załącznikami powinna być zeskanowana do jednego pliku.</w:t>
      </w:r>
    </w:p>
    <w:p w:rsidR="00D34075" w:rsidRPr="00EE1104" w:rsidRDefault="00D34075" w:rsidP="00AD4E6D">
      <w:pPr>
        <w:numPr>
          <w:ilvl w:val="1"/>
          <w:numId w:val="18"/>
        </w:numPr>
        <w:tabs>
          <w:tab w:val="clear" w:pos="360"/>
          <w:tab w:val="num" w:pos="720"/>
        </w:tabs>
        <w:ind w:left="720" w:hanging="720"/>
        <w:jc w:val="both"/>
        <w:rPr>
          <w:rFonts w:ascii="Arial" w:hAnsi="Arial" w:cs="Arial"/>
          <w:sz w:val="24"/>
          <w:szCs w:val="24"/>
        </w:rPr>
      </w:pPr>
      <w:r w:rsidRPr="00EE1104">
        <w:rPr>
          <w:rFonts w:ascii="Arial" w:hAnsi="Arial" w:cs="Arial"/>
          <w:sz w:val="24"/>
          <w:szCs w:val="24"/>
        </w:rPr>
        <w:t>Wykonawcy przedstawiają ofertę zgodnie ze wszystkimi wymaganiami określonymi w WUZS. Oferta nie spełniająca wymagań określonych w  WUZS zostanie odrzucona.</w:t>
      </w:r>
    </w:p>
    <w:p w:rsidR="00D34075" w:rsidRPr="00EE1104" w:rsidRDefault="00D34075" w:rsidP="00AD4E6D">
      <w:pPr>
        <w:numPr>
          <w:ilvl w:val="1"/>
          <w:numId w:val="18"/>
        </w:numPr>
        <w:tabs>
          <w:tab w:val="clear" w:pos="360"/>
          <w:tab w:val="num" w:pos="709"/>
        </w:tabs>
        <w:ind w:left="709" w:hanging="709"/>
        <w:jc w:val="both"/>
        <w:rPr>
          <w:rFonts w:ascii="Arial" w:hAnsi="Arial" w:cs="Arial"/>
          <w:sz w:val="24"/>
          <w:szCs w:val="24"/>
        </w:rPr>
      </w:pPr>
      <w:r w:rsidRPr="00EE1104">
        <w:rPr>
          <w:rFonts w:ascii="Arial" w:hAnsi="Arial" w:cs="Arial"/>
          <w:sz w:val="24"/>
          <w:szCs w:val="24"/>
        </w:rPr>
        <w:t>Dokumenty sporządzone w języku obcym są składane z tłumaczeniem na język polski.</w:t>
      </w:r>
    </w:p>
    <w:p w:rsidR="00D34075" w:rsidRPr="00EE1104" w:rsidRDefault="00D34075" w:rsidP="00AD4E6D">
      <w:pPr>
        <w:numPr>
          <w:ilvl w:val="1"/>
          <w:numId w:val="18"/>
        </w:numPr>
        <w:rPr>
          <w:rFonts w:ascii="Arial" w:hAnsi="Arial" w:cs="Arial"/>
          <w:sz w:val="24"/>
          <w:szCs w:val="24"/>
        </w:rPr>
      </w:pPr>
      <w:r w:rsidRPr="00EE1104">
        <w:rPr>
          <w:rFonts w:ascii="Arial" w:hAnsi="Arial" w:cs="Arial"/>
          <w:sz w:val="24"/>
          <w:szCs w:val="24"/>
        </w:rPr>
        <w:t>Wykonawca ma prawo złożyć tylko jedną ofertę.</w:t>
      </w:r>
    </w:p>
    <w:p w:rsidR="00D34075" w:rsidRPr="00EE1104" w:rsidRDefault="00D34075" w:rsidP="00AD4E6D">
      <w:pPr>
        <w:numPr>
          <w:ilvl w:val="1"/>
          <w:numId w:val="18"/>
        </w:numPr>
        <w:tabs>
          <w:tab w:val="clear" w:pos="360"/>
          <w:tab w:val="num" w:pos="720"/>
        </w:tabs>
        <w:ind w:left="720" w:hanging="720"/>
        <w:jc w:val="both"/>
        <w:rPr>
          <w:rFonts w:ascii="Arial" w:hAnsi="Arial" w:cs="Arial"/>
          <w:sz w:val="24"/>
          <w:szCs w:val="24"/>
        </w:rPr>
      </w:pPr>
      <w:r w:rsidRPr="00EE1104">
        <w:rPr>
          <w:rFonts w:ascii="Arial" w:hAnsi="Arial" w:cs="Arial"/>
          <w:sz w:val="24"/>
          <w:szCs w:val="24"/>
        </w:rPr>
        <w:t xml:space="preserve">Przed udzieleniem zamówienia zamawiający wezwie wykonawcę, którego oferta została najwyżej oceniona </w:t>
      </w:r>
      <w:r w:rsidRPr="00EE1104">
        <w:rPr>
          <w:rFonts w:ascii="Arial" w:hAnsi="Arial" w:cs="Arial"/>
          <w:b/>
          <w:bCs/>
          <w:sz w:val="24"/>
          <w:szCs w:val="24"/>
        </w:rPr>
        <w:t>do złożenia w wyznaczonym</w:t>
      </w:r>
      <w:r w:rsidRPr="00EE1104">
        <w:rPr>
          <w:rFonts w:ascii="Arial" w:hAnsi="Arial" w:cs="Arial"/>
          <w:sz w:val="24"/>
          <w:szCs w:val="24"/>
        </w:rPr>
        <w:t xml:space="preserve"> </w:t>
      </w:r>
      <w:r w:rsidRPr="00EE1104">
        <w:rPr>
          <w:rFonts w:ascii="Arial" w:hAnsi="Arial" w:cs="Arial"/>
          <w:b/>
          <w:bCs/>
          <w:sz w:val="24"/>
          <w:szCs w:val="24"/>
        </w:rPr>
        <w:t xml:space="preserve">terminie, nie krótszym niż 5 dni, </w:t>
      </w:r>
      <w:r w:rsidRPr="00EE1104">
        <w:rPr>
          <w:rFonts w:ascii="Arial" w:hAnsi="Arial" w:cs="Arial"/>
          <w:sz w:val="24"/>
          <w:szCs w:val="24"/>
        </w:rPr>
        <w:t>oryginałów oświadczeń i dokumentów wymienionych w pkt. 7.8, 7.9 i 10.3.</w:t>
      </w:r>
    </w:p>
    <w:p w:rsidR="00D34075" w:rsidRPr="00EE1104" w:rsidRDefault="00D34075" w:rsidP="00AD4E6D">
      <w:pPr>
        <w:numPr>
          <w:ilvl w:val="1"/>
          <w:numId w:val="18"/>
        </w:numPr>
        <w:rPr>
          <w:rFonts w:ascii="Arial" w:hAnsi="Arial" w:cs="Arial"/>
          <w:sz w:val="24"/>
          <w:szCs w:val="24"/>
        </w:rPr>
      </w:pPr>
      <w:r w:rsidRPr="00EE1104">
        <w:rPr>
          <w:rFonts w:ascii="Arial" w:hAnsi="Arial" w:cs="Arial"/>
          <w:sz w:val="24"/>
          <w:szCs w:val="24"/>
        </w:rPr>
        <w:t>Tajemnica przedsiębiorstwa:</w:t>
      </w:r>
    </w:p>
    <w:p w:rsidR="00D34075" w:rsidRPr="00EE1104" w:rsidRDefault="00D34075" w:rsidP="00AD4E6D">
      <w:pPr>
        <w:numPr>
          <w:ilvl w:val="3"/>
          <w:numId w:val="18"/>
        </w:numPr>
        <w:ind w:left="900"/>
        <w:jc w:val="both"/>
        <w:rPr>
          <w:rFonts w:ascii="Arial" w:hAnsi="Arial" w:cs="Arial"/>
          <w:sz w:val="24"/>
          <w:szCs w:val="24"/>
        </w:rPr>
      </w:pPr>
      <w:r w:rsidRPr="00EE1104">
        <w:rPr>
          <w:rFonts w:ascii="Arial" w:hAnsi="Arial" w:cs="Arial"/>
          <w:sz w:val="24"/>
          <w:szCs w:val="24"/>
        </w:rPr>
        <w:t>Nie ujawnia się informacji stanowiącej tajemnicę przedsiębiorstwa w rozumieniu przepisów o zwalczaniu nieuczciwej konkurencji, jeżeli wykonawca nie później niż w terminie składania ofert lub wniosków o dopuszczenie do udziału w postępowaniu zastrzegł, że nie mogą być one ujawnione oraz wykazał, iż zastrzeżone informacje stanowią tajemnicę przedsiębiorstwa;</w:t>
      </w:r>
    </w:p>
    <w:p w:rsidR="00D34075" w:rsidRPr="00EE1104" w:rsidRDefault="00D34075" w:rsidP="00AD4E6D">
      <w:pPr>
        <w:numPr>
          <w:ilvl w:val="3"/>
          <w:numId w:val="18"/>
        </w:numPr>
        <w:ind w:left="900"/>
        <w:jc w:val="both"/>
        <w:rPr>
          <w:rFonts w:ascii="Arial" w:hAnsi="Arial" w:cs="Arial"/>
          <w:sz w:val="24"/>
          <w:szCs w:val="24"/>
        </w:rPr>
      </w:pPr>
      <w:r w:rsidRPr="00EE1104">
        <w:rPr>
          <w:rFonts w:ascii="Arial" w:hAnsi="Arial" w:cs="Arial"/>
          <w:sz w:val="24"/>
          <w:szCs w:val="24"/>
        </w:rPr>
        <w:t xml:space="preserve">Zamawiający zaleca, aby informacje zastrzeżone, jako tajemnica przedsiębiorstwa były przez wykonawcę złożone w oddzielnym pliku z oznakowaniem „tajemnica przedsiębiorstwa”. Brak jednoznacznego </w:t>
      </w:r>
      <w:r w:rsidRPr="00EE1104">
        <w:rPr>
          <w:rFonts w:ascii="Arial" w:hAnsi="Arial" w:cs="Arial"/>
          <w:sz w:val="24"/>
          <w:szCs w:val="24"/>
        </w:rPr>
        <w:lastRenderedPageBreak/>
        <w:t>wskazania, które informacje wykonawca uznaje za tajemnicę przedsiębiorstwa oznaczać będzie, że podlegają one ujawnieniu bez zastrzeżeń.</w:t>
      </w:r>
    </w:p>
    <w:p w:rsidR="00D34075" w:rsidRPr="00EE1104" w:rsidRDefault="00D34075" w:rsidP="00AD4E6D">
      <w:pPr>
        <w:ind w:left="540"/>
        <w:jc w:val="both"/>
        <w:rPr>
          <w:rFonts w:ascii="Arial" w:hAnsi="Arial" w:cs="Arial"/>
          <w:sz w:val="24"/>
          <w:szCs w:val="24"/>
        </w:rPr>
      </w:pPr>
    </w:p>
    <w:p w:rsidR="00D34075" w:rsidRPr="00EE1104" w:rsidRDefault="00D34075" w:rsidP="00AD4E6D">
      <w:pPr>
        <w:numPr>
          <w:ilvl w:val="0"/>
          <w:numId w:val="11"/>
        </w:numPr>
        <w:tabs>
          <w:tab w:val="clear" w:pos="360"/>
          <w:tab w:val="num" w:pos="720"/>
        </w:tabs>
        <w:jc w:val="both"/>
        <w:rPr>
          <w:rFonts w:ascii="Arial" w:hAnsi="Arial" w:cs="Arial"/>
          <w:sz w:val="24"/>
          <w:szCs w:val="24"/>
        </w:rPr>
      </w:pPr>
      <w:r w:rsidRPr="00EE1104">
        <w:rPr>
          <w:rFonts w:ascii="Arial" w:hAnsi="Arial" w:cs="Arial"/>
          <w:color w:val="0000FF"/>
          <w:sz w:val="24"/>
          <w:szCs w:val="24"/>
          <w:u w:val="single"/>
        </w:rPr>
        <w:t>Miejsce  oraz termin składania ofert</w:t>
      </w:r>
    </w:p>
    <w:p w:rsidR="00D34075" w:rsidRPr="00EE1104" w:rsidRDefault="00D34075" w:rsidP="00AD4E6D">
      <w:pPr>
        <w:jc w:val="both"/>
        <w:rPr>
          <w:rFonts w:ascii="Arial" w:hAnsi="Arial" w:cs="Arial"/>
          <w:color w:val="FF0000"/>
          <w:sz w:val="24"/>
          <w:szCs w:val="24"/>
        </w:rPr>
      </w:pPr>
    </w:p>
    <w:p w:rsidR="00D34075" w:rsidRPr="00EE1104" w:rsidRDefault="00D34075" w:rsidP="00AD4E6D">
      <w:pPr>
        <w:numPr>
          <w:ilvl w:val="1"/>
          <w:numId w:val="11"/>
        </w:numPr>
        <w:tabs>
          <w:tab w:val="clear" w:pos="360"/>
          <w:tab w:val="num" w:pos="720"/>
        </w:tabs>
        <w:ind w:left="720" w:hanging="720"/>
        <w:jc w:val="both"/>
        <w:rPr>
          <w:rFonts w:ascii="Arial" w:hAnsi="Arial" w:cs="Arial"/>
          <w:sz w:val="24"/>
          <w:szCs w:val="24"/>
        </w:rPr>
      </w:pPr>
      <w:r w:rsidRPr="00EE1104">
        <w:rPr>
          <w:rFonts w:ascii="Arial" w:hAnsi="Arial" w:cs="Arial"/>
          <w:sz w:val="24"/>
          <w:szCs w:val="24"/>
        </w:rPr>
        <w:t xml:space="preserve">Ofertę należy złożyć drogą elektroniczną na stronie internetowej platformy zakupowej (zgodnie z punktem 10.1 WUZS) do dnia </w:t>
      </w:r>
      <w:r w:rsidRPr="00EE1104">
        <w:rPr>
          <w:rFonts w:ascii="Arial" w:hAnsi="Arial" w:cs="Arial"/>
          <w:b/>
          <w:sz w:val="24"/>
          <w:szCs w:val="24"/>
        </w:rPr>
        <w:t>12.02.2019 r.</w:t>
      </w:r>
      <w:r w:rsidRPr="00EE1104">
        <w:rPr>
          <w:rFonts w:ascii="Arial" w:hAnsi="Arial" w:cs="Arial"/>
          <w:sz w:val="24"/>
          <w:szCs w:val="24"/>
        </w:rPr>
        <w:t xml:space="preserve"> </w:t>
      </w:r>
      <w:r w:rsidRPr="00EE1104">
        <w:rPr>
          <w:rFonts w:ascii="Arial" w:hAnsi="Arial" w:cs="Arial"/>
          <w:b/>
          <w:sz w:val="24"/>
          <w:szCs w:val="24"/>
        </w:rPr>
        <w:t>do godz</w:t>
      </w:r>
      <w:r w:rsidRPr="00EE1104">
        <w:rPr>
          <w:rFonts w:ascii="Arial" w:hAnsi="Arial" w:cs="Arial"/>
          <w:sz w:val="24"/>
          <w:szCs w:val="24"/>
        </w:rPr>
        <w:t>. </w:t>
      </w:r>
      <w:r w:rsidRPr="00EE1104">
        <w:rPr>
          <w:rFonts w:ascii="Arial" w:hAnsi="Arial" w:cs="Arial"/>
          <w:b/>
          <w:sz w:val="24"/>
          <w:szCs w:val="24"/>
        </w:rPr>
        <w:t>12</w:t>
      </w:r>
      <w:r w:rsidRPr="00EE1104">
        <w:rPr>
          <w:rFonts w:ascii="Arial" w:hAnsi="Arial" w:cs="Arial"/>
          <w:b/>
          <w:sz w:val="24"/>
          <w:szCs w:val="24"/>
          <w:vertAlign w:val="superscript"/>
        </w:rPr>
        <w:t>00</w:t>
      </w:r>
      <w:r w:rsidRPr="00EE1104">
        <w:rPr>
          <w:rFonts w:ascii="Arial" w:hAnsi="Arial" w:cs="Arial"/>
          <w:sz w:val="24"/>
          <w:szCs w:val="24"/>
        </w:rPr>
        <w:t xml:space="preserve">. </w:t>
      </w:r>
    </w:p>
    <w:p w:rsidR="00D34075" w:rsidRPr="00EE1104" w:rsidRDefault="00D34075" w:rsidP="00AD4E6D">
      <w:pPr>
        <w:tabs>
          <w:tab w:val="num" w:pos="540"/>
        </w:tabs>
        <w:jc w:val="both"/>
        <w:rPr>
          <w:rFonts w:ascii="Arial" w:hAnsi="Arial" w:cs="Arial"/>
          <w:sz w:val="24"/>
          <w:szCs w:val="24"/>
        </w:rPr>
      </w:pPr>
    </w:p>
    <w:p w:rsidR="00D34075" w:rsidRPr="00EE1104" w:rsidRDefault="00D34075" w:rsidP="00AD4E6D">
      <w:pPr>
        <w:numPr>
          <w:ilvl w:val="0"/>
          <w:numId w:val="12"/>
        </w:numPr>
        <w:tabs>
          <w:tab w:val="clear" w:pos="360"/>
          <w:tab w:val="num" w:pos="720"/>
        </w:tabs>
        <w:jc w:val="both"/>
        <w:rPr>
          <w:rFonts w:ascii="Arial" w:hAnsi="Arial" w:cs="Arial"/>
          <w:sz w:val="24"/>
          <w:szCs w:val="24"/>
        </w:rPr>
      </w:pPr>
      <w:r w:rsidRPr="00EE1104">
        <w:rPr>
          <w:rFonts w:ascii="Arial" w:hAnsi="Arial" w:cs="Arial"/>
          <w:color w:val="0000FF"/>
          <w:sz w:val="24"/>
          <w:szCs w:val="24"/>
          <w:u w:val="single"/>
        </w:rPr>
        <w:t>Opis sposobu obliczenia ceny</w:t>
      </w:r>
    </w:p>
    <w:p w:rsidR="00D34075" w:rsidRPr="00EE1104" w:rsidRDefault="00D34075" w:rsidP="00AD4E6D">
      <w:pPr>
        <w:numPr>
          <w:ilvl w:val="1"/>
          <w:numId w:val="19"/>
        </w:numPr>
        <w:tabs>
          <w:tab w:val="clear" w:pos="360"/>
          <w:tab w:val="num" w:pos="720"/>
        </w:tabs>
        <w:ind w:left="720" w:hanging="720"/>
        <w:jc w:val="both"/>
        <w:rPr>
          <w:rFonts w:ascii="Arial" w:hAnsi="Arial" w:cs="Arial"/>
          <w:sz w:val="24"/>
          <w:szCs w:val="24"/>
        </w:rPr>
      </w:pPr>
      <w:r w:rsidRPr="00EE1104">
        <w:rPr>
          <w:rFonts w:ascii="Arial" w:hAnsi="Arial" w:cs="Arial"/>
          <w:sz w:val="24"/>
          <w:szCs w:val="24"/>
        </w:rPr>
        <w:t>Wykonawca zobowiązany jest podać na formularzu oferty (załącznik nr 2 do WUZS) łączną cenę za wykonanie całego przedmiotu zamówienia.</w:t>
      </w:r>
    </w:p>
    <w:p w:rsidR="00D34075" w:rsidRPr="00EE1104" w:rsidRDefault="00D34075" w:rsidP="00AD4E6D">
      <w:pPr>
        <w:numPr>
          <w:ilvl w:val="1"/>
          <w:numId w:val="19"/>
        </w:numPr>
        <w:tabs>
          <w:tab w:val="clear" w:pos="360"/>
          <w:tab w:val="num" w:pos="720"/>
        </w:tabs>
        <w:ind w:left="720" w:hanging="720"/>
        <w:jc w:val="both"/>
        <w:rPr>
          <w:rFonts w:ascii="Arial" w:hAnsi="Arial" w:cs="Arial"/>
          <w:sz w:val="24"/>
          <w:szCs w:val="24"/>
        </w:rPr>
      </w:pPr>
      <w:r w:rsidRPr="00EE1104">
        <w:rPr>
          <w:rFonts w:ascii="Arial" w:hAnsi="Arial" w:cs="Arial"/>
          <w:sz w:val="24"/>
          <w:szCs w:val="24"/>
        </w:rPr>
        <w:t xml:space="preserve">Cena oferty musi być podana w PLN cyfrowo i słownie w wartości netto i brutto z wyodrębnieniem należnego podatku VAT. Cena może być tylko jedna. </w:t>
      </w:r>
    </w:p>
    <w:p w:rsidR="00D34075" w:rsidRPr="00EE1104" w:rsidRDefault="00D34075" w:rsidP="00AD4E6D">
      <w:pPr>
        <w:numPr>
          <w:ilvl w:val="1"/>
          <w:numId w:val="19"/>
        </w:numPr>
        <w:tabs>
          <w:tab w:val="clear" w:pos="360"/>
          <w:tab w:val="num" w:pos="720"/>
        </w:tabs>
        <w:ind w:left="720" w:hanging="720"/>
        <w:jc w:val="both"/>
        <w:rPr>
          <w:rFonts w:ascii="Arial" w:hAnsi="Arial" w:cs="Arial"/>
          <w:sz w:val="24"/>
          <w:szCs w:val="24"/>
        </w:rPr>
      </w:pPr>
      <w:r w:rsidRPr="00EE1104">
        <w:rPr>
          <w:rFonts w:ascii="Arial" w:hAnsi="Arial" w:cs="Arial"/>
          <w:sz w:val="24"/>
          <w:szCs w:val="24"/>
        </w:rPr>
        <w:t xml:space="preserve">Cena podana w ofercie powinna obejmować wszystkie koszty i składniki związane z wykonaniem całego przedmiotu zamówienia oraz ewentualne ryzyko wynikające z okoliczności, które można było przewidzieć w terminie opracowywania oferty do czasu jej złożenia. </w:t>
      </w:r>
      <w:r w:rsidRPr="00EE1104">
        <w:rPr>
          <w:rFonts w:ascii="Arial" w:hAnsi="Arial" w:cs="Arial"/>
          <w:bCs/>
          <w:sz w:val="24"/>
          <w:szCs w:val="24"/>
        </w:rPr>
        <w:t>Przedmiar robót jest tylko elementem pomocniczym służącym do wyliczenia ceny.</w:t>
      </w:r>
    </w:p>
    <w:p w:rsidR="00D34075" w:rsidRPr="00EE1104" w:rsidRDefault="00D34075" w:rsidP="00AD4E6D">
      <w:pPr>
        <w:numPr>
          <w:ilvl w:val="1"/>
          <w:numId w:val="19"/>
        </w:numPr>
        <w:tabs>
          <w:tab w:val="clear" w:pos="360"/>
        </w:tabs>
        <w:ind w:left="709" w:hanging="709"/>
        <w:jc w:val="both"/>
        <w:rPr>
          <w:rFonts w:ascii="Arial" w:hAnsi="Arial" w:cs="Arial"/>
          <w:sz w:val="24"/>
          <w:szCs w:val="24"/>
        </w:rPr>
      </w:pPr>
      <w:r w:rsidRPr="00EE1104">
        <w:rPr>
          <w:rFonts w:ascii="Arial" w:hAnsi="Arial" w:cs="Arial"/>
          <w:sz w:val="24"/>
          <w:szCs w:val="24"/>
        </w:rPr>
        <w:t xml:space="preserve">Każdy z wykonawców może odwiedzić miejsce budowy na własny koszt, celem sprawdzenia warunków placu budowy oraz warunków związanych z wykonaniem prac będących przedmiotem zamówienia, a także w celu uzyskania dodatkowych informacji koniecznych i przydatnych do oceny prac. Wyklucza się możliwość roszczeń wykonawcy z tytułu błędnego skalkulowania ceny lub pominięcia elementów niezbędnych do wykonania umowy. </w:t>
      </w:r>
    </w:p>
    <w:p w:rsidR="00D34075" w:rsidRPr="00EE1104" w:rsidRDefault="00D34075" w:rsidP="00AD4E6D">
      <w:pPr>
        <w:numPr>
          <w:ilvl w:val="1"/>
          <w:numId w:val="19"/>
        </w:numPr>
        <w:tabs>
          <w:tab w:val="clear" w:pos="360"/>
          <w:tab w:val="num" w:pos="709"/>
        </w:tabs>
        <w:ind w:left="709" w:hanging="709"/>
        <w:jc w:val="both"/>
        <w:rPr>
          <w:rFonts w:ascii="Arial" w:hAnsi="Arial" w:cs="Arial"/>
          <w:sz w:val="24"/>
          <w:szCs w:val="24"/>
        </w:rPr>
      </w:pPr>
      <w:r w:rsidRPr="00EE1104">
        <w:rPr>
          <w:rFonts w:ascii="Arial" w:hAnsi="Arial" w:cs="Arial"/>
          <w:sz w:val="24"/>
          <w:szCs w:val="24"/>
        </w:rPr>
        <w:t xml:space="preserve">Należy przewidzieć cały przebieg robót budowlanych, a wszystkie utrudnienia wynikające  z warunków realizacji wykonawca winien uwzględnić w podanej cenie ofertowej. Nie dopuszcza się na etapie prowadzenia zamówienia publicznego dokonywania zmian w rozwiązaniach technicznych i materiałowych w stosunku do dokumentacji projektowej.   </w:t>
      </w:r>
    </w:p>
    <w:p w:rsidR="00D34075" w:rsidRPr="00EE1104" w:rsidRDefault="00D34075" w:rsidP="00AD4E6D">
      <w:pPr>
        <w:numPr>
          <w:ilvl w:val="1"/>
          <w:numId w:val="19"/>
        </w:numPr>
        <w:tabs>
          <w:tab w:val="clear" w:pos="360"/>
          <w:tab w:val="num" w:pos="720"/>
        </w:tabs>
        <w:ind w:left="720" w:hanging="720"/>
        <w:jc w:val="both"/>
        <w:rPr>
          <w:rFonts w:ascii="Arial" w:hAnsi="Arial" w:cs="Arial"/>
          <w:sz w:val="24"/>
          <w:szCs w:val="24"/>
        </w:rPr>
      </w:pPr>
      <w:r w:rsidRPr="00EE1104">
        <w:rPr>
          <w:rFonts w:ascii="Arial" w:hAnsi="Arial" w:cs="Arial"/>
          <w:sz w:val="24"/>
          <w:szCs w:val="24"/>
        </w:rPr>
        <w:t>Prawidłowe udzielenie podatku VAT należy do obowiązków wykonawcy, zgodnie z przepisami ustawy o podatku od towarów i usług i podatku akcyzowym.</w:t>
      </w:r>
    </w:p>
    <w:p w:rsidR="00D34075" w:rsidRPr="00EE1104" w:rsidRDefault="00D34075" w:rsidP="00AD4E6D">
      <w:pPr>
        <w:numPr>
          <w:ilvl w:val="1"/>
          <w:numId w:val="19"/>
        </w:numPr>
        <w:tabs>
          <w:tab w:val="clear" w:pos="360"/>
          <w:tab w:val="num" w:pos="720"/>
        </w:tabs>
        <w:ind w:left="720" w:hanging="720"/>
        <w:jc w:val="both"/>
        <w:rPr>
          <w:rFonts w:ascii="Arial" w:hAnsi="Arial" w:cs="Arial"/>
          <w:sz w:val="24"/>
          <w:szCs w:val="24"/>
        </w:rPr>
      </w:pPr>
      <w:r w:rsidRPr="00EE1104">
        <w:rPr>
          <w:rFonts w:ascii="Arial" w:hAnsi="Arial" w:cs="Arial"/>
          <w:sz w:val="24"/>
          <w:szCs w:val="24"/>
        </w:rPr>
        <w:t>W przypadku wykonawcy, który ma siedzibę lub miejsce zamieszkania poza terytorium Rzeczpospolitej Polskiej a tym samym nie jest zarejestrowany w polskiej ewidencji działalności gospodarczej powinien uwzględnić podatek VAT w wysokości zgodnej z obowiązującymi przepisami w tym zakresie na terenie Rzeczypospolitej Polskiej. W przypadku rozliczeń między zamawiającym a wykonawcą jeżeli podmiot wykonujący usługi jest przedsiębiorstwem zagranicznym i nie posiada siedziby na terytorium Rzeczypospolitej Polskiej a tym samym nie jest zarejestrowany w urzędzie skarbowym jako podatnik podatku VAT, po wykonaniu usługi wystawia fakturę bez doliczenia do wartości wykonanej usługi podatku VAT. Należny podatek zostanie doliczony przez zamawiającego.</w:t>
      </w:r>
    </w:p>
    <w:p w:rsidR="00D34075" w:rsidRPr="00EE1104" w:rsidRDefault="00D34075" w:rsidP="00AD4E6D">
      <w:pPr>
        <w:numPr>
          <w:ilvl w:val="1"/>
          <w:numId w:val="19"/>
        </w:numPr>
        <w:tabs>
          <w:tab w:val="clear" w:pos="360"/>
          <w:tab w:val="num" w:pos="720"/>
        </w:tabs>
        <w:ind w:left="720" w:hanging="720"/>
        <w:jc w:val="both"/>
        <w:rPr>
          <w:rFonts w:ascii="Arial" w:hAnsi="Arial" w:cs="Arial"/>
          <w:sz w:val="24"/>
          <w:szCs w:val="24"/>
        </w:rPr>
      </w:pPr>
      <w:r w:rsidRPr="00EE1104">
        <w:rPr>
          <w:rFonts w:ascii="Arial" w:hAnsi="Arial" w:cs="Arial"/>
          <w:sz w:val="24"/>
          <w:szCs w:val="24"/>
        </w:rPr>
        <w:t>Zamawiający poprawia w tekście oferty oczywiste pomyłki pisarskie, omyłki rachunkowe w obliczeniu ceny oraz inne omyłki polegające na niezgodności oferty z WUZS. Poprawiając omyłki rachunkowe zamawiający będzie uwzględniał konsekwencje rachunkowe dokonanych poprawek.</w:t>
      </w:r>
    </w:p>
    <w:p w:rsidR="00D34075" w:rsidRPr="00EE1104" w:rsidRDefault="00D34075" w:rsidP="00AD4E6D">
      <w:pPr>
        <w:ind w:left="540"/>
        <w:jc w:val="both"/>
        <w:rPr>
          <w:rFonts w:ascii="Arial" w:hAnsi="Arial" w:cs="Arial"/>
          <w:sz w:val="24"/>
          <w:szCs w:val="24"/>
        </w:rPr>
      </w:pPr>
    </w:p>
    <w:p w:rsidR="00D34075" w:rsidRPr="00EE1104" w:rsidRDefault="00D34075" w:rsidP="00AD4E6D">
      <w:pPr>
        <w:numPr>
          <w:ilvl w:val="0"/>
          <w:numId w:val="13"/>
        </w:numPr>
        <w:tabs>
          <w:tab w:val="clear" w:pos="360"/>
          <w:tab w:val="num" w:pos="720"/>
        </w:tabs>
        <w:ind w:left="720" w:hanging="720"/>
        <w:jc w:val="both"/>
        <w:rPr>
          <w:rFonts w:ascii="Arial" w:hAnsi="Arial" w:cs="Arial"/>
          <w:sz w:val="24"/>
          <w:szCs w:val="24"/>
        </w:rPr>
      </w:pPr>
      <w:r w:rsidRPr="00EE1104">
        <w:rPr>
          <w:rFonts w:ascii="Arial" w:hAnsi="Arial" w:cs="Arial"/>
          <w:color w:val="0000FF"/>
          <w:sz w:val="24"/>
          <w:szCs w:val="24"/>
          <w:u w:val="single"/>
        </w:rPr>
        <w:t>Opis kryteriów, którymi zamawiający będzie się kierował przy wyborze oferty wraz z podaniem sposobu oceny ofert</w:t>
      </w:r>
    </w:p>
    <w:p w:rsidR="00D34075" w:rsidRPr="00EE1104" w:rsidRDefault="00D34075" w:rsidP="00AD4E6D">
      <w:pPr>
        <w:tabs>
          <w:tab w:val="num" w:pos="720"/>
        </w:tabs>
        <w:jc w:val="both"/>
        <w:rPr>
          <w:rFonts w:ascii="Arial" w:hAnsi="Arial" w:cs="Arial"/>
          <w:sz w:val="24"/>
          <w:szCs w:val="24"/>
        </w:rPr>
      </w:pPr>
    </w:p>
    <w:p w:rsidR="00D34075" w:rsidRPr="00EE1104" w:rsidRDefault="00D34075" w:rsidP="00AD4E6D">
      <w:pPr>
        <w:numPr>
          <w:ilvl w:val="1"/>
          <w:numId w:val="20"/>
        </w:numPr>
        <w:ind w:hanging="720"/>
        <w:jc w:val="both"/>
        <w:rPr>
          <w:rFonts w:ascii="Arial" w:hAnsi="Arial" w:cs="Arial"/>
          <w:sz w:val="24"/>
          <w:szCs w:val="24"/>
        </w:rPr>
      </w:pPr>
      <w:r w:rsidRPr="00EE1104">
        <w:rPr>
          <w:rFonts w:ascii="Arial" w:hAnsi="Arial" w:cs="Arial"/>
          <w:sz w:val="24"/>
          <w:szCs w:val="24"/>
        </w:rPr>
        <w:lastRenderedPageBreak/>
        <w:t>Przy wyborze ofert w każdej części zamówienia zamawiający będzie się kierował następującymi kryteriami oceny ofert:</w:t>
      </w:r>
    </w:p>
    <w:p w:rsidR="00D34075" w:rsidRPr="00EE1104" w:rsidRDefault="00D34075" w:rsidP="00AD4E6D">
      <w:pPr>
        <w:numPr>
          <w:ilvl w:val="3"/>
          <w:numId w:val="20"/>
        </w:numPr>
        <w:ind w:left="1260" w:hanging="540"/>
        <w:rPr>
          <w:rFonts w:ascii="Arial" w:hAnsi="Arial" w:cs="Arial"/>
          <w:sz w:val="24"/>
          <w:szCs w:val="24"/>
        </w:rPr>
      </w:pPr>
      <w:r w:rsidRPr="00EE1104">
        <w:rPr>
          <w:rFonts w:ascii="Arial" w:hAnsi="Arial" w:cs="Arial"/>
          <w:sz w:val="24"/>
          <w:szCs w:val="24"/>
        </w:rPr>
        <w:t>cena    - 60%</w:t>
      </w:r>
    </w:p>
    <w:p w:rsidR="00D34075" w:rsidRPr="00EE1104" w:rsidRDefault="00D34075" w:rsidP="00AD4E6D">
      <w:pPr>
        <w:numPr>
          <w:ilvl w:val="3"/>
          <w:numId w:val="20"/>
        </w:numPr>
        <w:ind w:left="1260" w:hanging="540"/>
        <w:rPr>
          <w:rFonts w:ascii="Arial" w:hAnsi="Arial" w:cs="Arial"/>
          <w:sz w:val="24"/>
          <w:szCs w:val="24"/>
        </w:rPr>
      </w:pPr>
      <w:r w:rsidRPr="00EE1104">
        <w:rPr>
          <w:rFonts w:ascii="Arial" w:hAnsi="Arial" w:cs="Arial"/>
          <w:sz w:val="24"/>
          <w:szCs w:val="24"/>
        </w:rPr>
        <w:t>gwarancja   - 40%</w:t>
      </w:r>
    </w:p>
    <w:p w:rsidR="00D34075" w:rsidRPr="00EE1104" w:rsidRDefault="00D34075" w:rsidP="00AD4E6D">
      <w:pPr>
        <w:numPr>
          <w:ilvl w:val="1"/>
          <w:numId w:val="20"/>
        </w:numPr>
        <w:ind w:hanging="720"/>
        <w:rPr>
          <w:rFonts w:ascii="Arial" w:hAnsi="Arial" w:cs="Arial"/>
          <w:sz w:val="24"/>
          <w:szCs w:val="24"/>
        </w:rPr>
      </w:pPr>
      <w:r w:rsidRPr="00EE1104">
        <w:rPr>
          <w:rFonts w:ascii="Arial" w:hAnsi="Arial" w:cs="Arial"/>
          <w:sz w:val="24"/>
          <w:szCs w:val="24"/>
        </w:rPr>
        <w:t xml:space="preserve">Sposób obliczenia punktów dla poszczególnych kryteriów: </w:t>
      </w:r>
    </w:p>
    <w:p w:rsidR="00D34075" w:rsidRPr="00EE1104" w:rsidRDefault="00D34075" w:rsidP="00AD4E6D">
      <w:pPr>
        <w:rPr>
          <w:rFonts w:ascii="Arial" w:hAnsi="Arial" w:cs="Arial"/>
          <w:sz w:val="24"/>
          <w:szCs w:val="24"/>
        </w:rPr>
      </w:pPr>
    </w:p>
    <w:p w:rsidR="00D34075" w:rsidRPr="00EE1104" w:rsidRDefault="00D34075" w:rsidP="00AD4E6D">
      <w:pPr>
        <w:numPr>
          <w:ilvl w:val="3"/>
          <w:numId w:val="20"/>
        </w:numPr>
        <w:ind w:left="1260" w:hanging="540"/>
        <w:jc w:val="both"/>
        <w:rPr>
          <w:rFonts w:ascii="Arial" w:hAnsi="Arial" w:cs="Arial"/>
          <w:sz w:val="24"/>
          <w:szCs w:val="24"/>
        </w:rPr>
      </w:pPr>
      <w:r w:rsidRPr="00EE1104">
        <w:rPr>
          <w:rFonts w:ascii="Arial" w:hAnsi="Arial" w:cs="Arial"/>
          <w:sz w:val="24"/>
          <w:szCs w:val="24"/>
        </w:rPr>
        <w:t>W ramach kryterium cena ( C ) ocena ofert zostanie dokonana przy zastosowaniu wzoru:</w:t>
      </w:r>
    </w:p>
    <w:p w:rsidR="00D34075" w:rsidRPr="00EE1104" w:rsidRDefault="00D34075" w:rsidP="00AD4E6D">
      <w:pPr>
        <w:ind w:left="1260"/>
        <w:jc w:val="both"/>
        <w:rPr>
          <w:rFonts w:ascii="Arial" w:hAnsi="Arial" w:cs="Arial"/>
          <w:sz w:val="24"/>
          <w:szCs w:val="24"/>
        </w:rPr>
      </w:pPr>
      <w:r w:rsidRPr="00EE1104">
        <w:rPr>
          <w:rFonts w:ascii="Arial" w:hAnsi="Arial" w:cs="Arial"/>
          <w:sz w:val="24"/>
          <w:szCs w:val="24"/>
        </w:rPr>
        <w:t xml:space="preserve">                                         </w:t>
      </w:r>
      <w:proofErr w:type="spellStart"/>
      <w:r w:rsidRPr="00EE1104">
        <w:rPr>
          <w:rFonts w:ascii="Arial" w:hAnsi="Arial" w:cs="Arial"/>
          <w:sz w:val="24"/>
          <w:szCs w:val="24"/>
        </w:rPr>
        <w:t>C</w:t>
      </w:r>
      <w:r w:rsidRPr="00EE1104">
        <w:rPr>
          <w:rFonts w:ascii="Arial" w:hAnsi="Arial" w:cs="Arial"/>
          <w:sz w:val="24"/>
          <w:szCs w:val="24"/>
          <w:vertAlign w:val="subscript"/>
        </w:rPr>
        <w:t>nn</w:t>
      </w:r>
      <w:proofErr w:type="spellEnd"/>
      <w:r w:rsidRPr="00EE1104">
        <w:rPr>
          <w:rFonts w:ascii="Arial" w:hAnsi="Arial" w:cs="Arial"/>
          <w:sz w:val="24"/>
          <w:szCs w:val="24"/>
        </w:rPr>
        <w:br/>
        <w:t xml:space="preserve">                            C = ----------------  x 10pkt x 60%</w:t>
      </w:r>
    </w:p>
    <w:p w:rsidR="00D34075" w:rsidRPr="00EE1104" w:rsidRDefault="00D34075" w:rsidP="00AD4E6D">
      <w:pPr>
        <w:ind w:left="1260"/>
        <w:rPr>
          <w:rFonts w:ascii="Arial" w:hAnsi="Arial" w:cs="Arial"/>
          <w:sz w:val="24"/>
          <w:szCs w:val="24"/>
        </w:rPr>
      </w:pPr>
      <w:r w:rsidRPr="00EE1104">
        <w:rPr>
          <w:rFonts w:ascii="Arial" w:hAnsi="Arial" w:cs="Arial"/>
          <w:sz w:val="24"/>
          <w:szCs w:val="24"/>
        </w:rPr>
        <w:t xml:space="preserve">                                         C</w:t>
      </w:r>
      <w:r w:rsidRPr="00EE1104">
        <w:rPr>
          <w:rFonts w:ascii="Arial" w:hAnsi="Arial" w:cs="Arial"/>
          <w:sz w:val="24"/>
          <w:szCs w:val="24"/>
          <w:vertAlign w:val="subscript"/>
        </w:rPr>
        <w:t>o</w:t>
      </w:r>
    </w:p>
    <w:p w:rsidR="00D34075" w:rsidRPr="00EE1104" w:rsidRDefault="00D34075" w:rsidP="00AD4E6D">
      <w:pPr>
        <w:ind w:left="1260"/>
        <w:rPr>
          <w:rFonts w:ascii="Arial" w:hAnsi="Arial" w:cs="Arial"/>
          <w:sz w:val="24"/>
          <w:szCs w:val="24"/>
        </w:rPr>
      </w:pPr>
      <w:r w:rsidRPr="00EE1104">
        <w:rPr>
          <w:rFonts w:ascii="Arial" w:hAnsi="Arial" w:cs="Arial"/>
          <w:sz w:val="24"/>
          <w:szCs w:val="24"/>
        </w:rPr>
        <w:t xml:space="preserve">gdzie: </w:t>
      </w:r>
    </w:p>
    <w:p w:rsidR="00D34075" w:rsidRPr="00EE1104" w:rsidRDefault="00D34075" w:rsidP="00AD4E6D">
      <w:pPr>
        <w:ind w:left="1260"/>
        <w:rPr>
          <w:rFonts w:ascii="Arial" w:hAnsi="Arial" w:cs="Arial"/>
          <w:sz w:val="24"/>
          <w:szCs w:val="24"/>
        </w:rPr>
      </w:pPr>
      <w:r w:rsidRPr="00EE1104">
        <w:rPr>
          <w:rFonts w:ascii="Arial" w:hAnsi="Arial" w:cs="Arial"/>
          <w:sz w:val="24"/>
          <w:szCs w:val="24"/>
        </w:rPr>
        <w:t>C  - liczba punktów w ramach kryterium „Cena”</w:t>
      </w:r>
    </w:p>
    <w:p w:rsidR="00D34075" w:rsidRPr="00EE1104" w:rsidRDefault="00D34075" w:rsidP="00AD4E6D">
      <w:pPr>
        <w:ind w:left="1260"/>
        <w:rPr>
          <w:rFonts w:ascii="Arial" w:hAnsi="Arial" w:cs="Arial"/>
          <w:sz w:val="24"/>
          <w:szCs w:val="24"/>
        </w:rPr>
      </w:pPr>
      <w:proofErr w:type="spellStart"/>
      <w:r w:rsidRPr="00EE1104">
        <w:rPr>
          <w:rFonts w:ascii="Arial" w:hAnsi="Arial" w:cs="Arial"/>
          <w:sz w:val="24"/>
          <w:szCs w:val="24"/>
        </w:rPr>
        <w:t>C</w:t>
      </w:r>
      <w:r w:rsidRPr="00EE1104">
        <w:rPr>
          <w:rFonts w:ascii="Arial" w:hAnsi="Arial" w:cs="Arial"/>
          <w:sz w:val="24"/>
          <w:szCs w:val="24"/>
          <w:vertAlign w:val="subscript"/>
        </w:rPr>
        <w:t>nn</w:t>
      </w:r>
      <w:proofErr w:type="spellEnd"/>
      <w:r w:rsidRPr="00EE1104">
        <w:rPr>
          <w:rFonts w:ascii="Arial" w:hAnsi="Arial" w:cs="Arial"/>
          <w:sz w:val="24"/>
          <w:szCs w:val="24"/>
          <w:vertAlign w:val="subscript"/>
        </w:rPr>
        <w:t xml:space="preserve"> </w:t>
      </w:r>
      <w:r w:rsidRPr="00EE1104">
        <w:rPr>
          <w:rFonts w:ascii="Arial" w:hAnsi="Arial" w:cs="Arial"/>
          <w:sz w:val="24"/>
          <w:szCs w:val="24"/>
        </w:rPr>
        <w:t>–najniższa cena spośród ofert ocenianych</w:t>
      </w:r>
    </w:p>
    <w:p w:rsidR="00D34075" w:rsidRPr="00EE1104" w:rsidRDefault="00D34075" w:rsidP="00AD4E6D">
      <w:pPr>
        <w:ind w:left="1260"/>
        <w:jc w:val="both"/>
        <w:rPr>
          <w:rFonts w:ascii="Arial" w:hAnsi="Arial" w:cs="Arial"/>
          <w:sz w:val="24"/>
          <w:szCs w:val="24"/>
        </w:rPr>
      </w:pPr>
      <w:r w:rsidRPr="00EE1104">
        <w:rPr>
          <w:rFonts w:ascii="Arial" w:hAnsi="Arial" w:cs="Arial"/>
          <w:sz w:val="24"/>
          <w:szCs w:val="24"/>
        </w:rPr>
        <w:t>C</w:t>
      </w:r>
      <w:r w:rsidRPr="00EE1104">
        <w:rPr>
          <w:rFonts w:ascii="Arial" w:hAnsi="Arial" w:cs="Arial"/>
          <w:sz w:val="24"/>
          <w:szCs w:val="24"/>
          <w:vertAlign w:val="subscript"/>
        </w:rPr>
        <w:t xml:space="preserve">o </w:t>
      </w:r>
      <w:r w:rsidRPr="00EE1104">
        <w:rPr>
          <w:rFonts w:ascii="Arial" w:hAnsi="Arial" w:cs="Arial"/>
          <w:sz w:val="24"/>
          <w:szCs w:val="24"/>
        </w:rPr>
        <w:t>– cena oferty ocenianej</w:t>
      </w:r>
    </w:p>
    <w:p w:rsidR="00D34075" w:rsidRPr="00EE1104" w:rsidRDefault="00D34075" w:rsidP="00AD4E6D">
      <w:pPr>
        <w:ind w:left="1260"/>
        <w:jc w:val="both"/>
        <w:rPr>
          <w:rFonts w:ascii="Arial" w:hAnsi="Arial" w:cs="Arial"/>
          <w:sz w:val="24"/>
          <w:szCs w:val="24"/>
        </w:rPr>
      </w:pPr>
    </w:p>
    <w:p w:rsidR="00D34075" w:rsidRPr="00EE1104" w:rsidRDefault="00D34075" w:rsidP="00AD4E6D">
      <w:pPr>
        <w:ind w:left="1260"/>
        <w:jc w:val="both"/>
        <w:rPr>
          <w:rFonts w:ascii="Arial" w:hAnsi="Arial" w:cs="Arial"/>
          <w:sz w:val="24"/>
          <w:szCs w:val="24"/>
        </w:rPr>
      </w:pPr>
      <w:r w:rsidRPr="00EE1104">
        <w:rPr>
          <w:rFonts w:ascii="Arial" w:hAnsi="Arial" w:cs="Arial"/>
          <w:sz w:val="24"/>
          <w:szCs w:val="24"/>
        </w:rPr>
        <w:t xml:space="preserve">Ocenie w ramach kryterium „Cena” podlegać będzie cena łączna brutto za wykonanie całego przedmiotu zamówienia </w:t>
      </w:r>
    </w:p>
    <w:p w:rsidR="00D34075" w:rsidRPr="00EE1104" w:rsidRDefault="00D34075" w:rsidP="00AD4E6D">
      <w:pPr>
        <w:ind w:left="1260"/>
        <w:rPr>
          <w:rFonts w:ascii="Arial" w:hAnsi="Arial" w:cs="Arial"/>
          <w:sz w:val="24"/>
          <w:szCs w:val="24"/>
        </w:rPr>
      </w:pPr>
    </w:p>
    <w:p w:rsidR="00D34075" w:rsidRPr="00EE1104" w:rsidRDefault="00D34075" w:rsidP="00AD4E6D">
      <w:pPr>
        <w:numPr>
          <w:ilvl w:val="3"/>
          <w:numId w:val="20"/>
        </w:numPr>
        <w:ind w:left="1260" w:hanging="540"/>
        <w:rPr>
          <w:rFonts w:ascii="Arial" w:hAnsi="Arial" w:cs="Arial"/>
          <w:sz w:val="24"/>
          <w:szCs w:val="24"/>
        </w:rPr>
      </w:pPr>
      <w:r w:rsidRPr="00EE1104">
        <w:rPr>
          <w:rFonts w:ascii="Arial" w:hAnsi="Arial" w:cs="Arial"/>
          <w:sz w:val="24"/>
          <w:szCs w:val="24"/>
        </w:rPr>
        <w:t>kryterium okresu gwarancji ( G )  - min. 24 m-ce, max. 60 m-</w:t>
      </w:r>
      <w:proofErr w:type="spellStart"/>
      <w:r w:rsidRPr="00EE1104">
        <w:rPr>
          <w:rFonts w:ascii="Arial" w:hAnsi="Arial" w:cs="Arial"/>
          <w:sz w:val="24"/>
          <w:szCs w:val="24"/>
        </w:rPr>
        <w:t>cy</w:t>
      </w:r>
      <w:proofErr w:type="spellEnd"/>
      <w:r w:rsidRPr="00EE1104">
        <w:rPr>
          <w:rFonts w:ascii="Arial" w:hAnsi="Arial" w:cs="Arial"/>
          <w:sz w:val="24"/>
          <w:szCs w:val="24"/>
        </w:rPr>
        <w:t>.</w:t>
      </w:r>
    </w:p>
    <w:p w:rsidR="00D34075" w:rsidRPr="00EE1104" w:rsidRDefault="00D34075" w:rsidP="00AD4E6D">
      <w:pPr>
        <w:numPr>
          <w:ilvl w:val="0"/>
          <w:numId w:val="14"/>
        </w:numPr>
        <w:tabs>
          <w:tab w:val="clear" w:pos="1147"/>
          <w:tab w:val="num" w:pos="1620"/>
        </w:tabs>
        <w:ind w:left="1620" w:hanging="360"/>
        <w:jc w:val="both"/>
        <w:rPr>
          <w:rFonts w:ascii="Arial" w:hAnsi="Arial" w:cs="Arial"/>
          <w:sz w:val="24"/>
          <w:szCs w:val="24"/>
        </w:rPr>
      </w:pPr>
      <w:r w:rsidRPr="00EE1104">
        <w:rPr>
          <w:rFonts w:ascii="Arial" w:hAnsi="Arial" w:cs="Arial"/>
          <w:sz w:val="24"/>
          <w:szCs w:val="24"/>
        </w:rPr>
        <w:t>liczba punktów w kryterium gwarancja zostanie przyznana w oparciu o zadeklarowany przez Wykonawcę okres gwarancji – w miesiącach.</w:t>
      </w:r>
      <w:r w:rsidRPr="00EE1104">
        <w:rPr>
          <w:rFonts w:ascii="Arial" w:hAnsi="Arial" w:cs="Arial"/>
          <w:sz w:val="24"/>
          <w:szCs w:val="24"/>
        </w:rPr>
        <w:tab/>
      </w:r>
    </w:p>
    <w:p w:rsidR="00D34075" w:rsidRPr="00EE1104" w:rsidRDefault="00D34075" w:rsidP="00AD4E6D">
      <w:pPr>
        <w:numPr>
          <w:ilvl w:val="0"/>
          <w:numId w:val="14"/>
        </w:numPr>
        <w:tabs>
          <w:tab w:val="clear" w:pos="1147"/>
          <w:tab w:val="num" w:pos="1620"/>
        </w:tabs>
        <w:ind w:left="1620" w:hanging="360"/>
        <w:jc w:val="both"/>
        <w:rPr>
          <w:rFonts w:ascii="Arial" w:hAnsi="Arial" w:cs="Arial"/>
          <w:sz w:val="24"/>
          <w:szCs w:val="24"/>
        </w:rPr>
      </w:pPr>
      <w:r w:rsidRPr="00EE1104">
        <w:rPr>
          <w:rFonts w:ascii="Arial" w:hAnsi="Arial" w:cs="Arial"/>
          <w:sz w:val="24"/>
          <w:szCs w:val="24"/>
        </w:rPr>
        <w:t>w ramach kryterium gwarancja ( G ) ocena ofert zostanie dokonana przy zastosowaniu wzoru:</w:t>
      </w:r>
    </w:p>
    <w:p w:rsidR="00D34075" w:rsidRPr="00EE1104" w:rsidRDefault="00D34075" w:rsidP="00AD4E6D">
      <w:pPr>
        <w:ind w:left="1260"/>
        <w:jc w:val="both"/>
        <w:rPr>
          <w:rFonts w:ascii="Arial" w:hAnsi="Arial" w:cs="Arial"/>
          <w:sz w:val="24"/>
          <w:szCs w:val="24"/>
        </w:rPr>
      </w:pPr>
      <w:r w:rsidRPr="00EE1104">
        <w:rPr>
          <w:rFonts w:ascii="Arial" w:hAnsi="Arial" w:cs="Arial"/>
          <w:sz w:val="24"/>
          <w:szCs w:val="24"/>
        </w:rPr>
        <w:t xml:space="preserve">                                         G</w:t>
      </w:r>
      <w:r w:rsidRPr="00EE1104">
        <w:rPr>
          <w:rFonts w:ascii="Arial" w:hAnsi="Arial" w:cs="Arial"/>
          <w:sz w:val="24"/>
          <w:szCs w:val="24"/>
          <w:vertAlign w:val="subscript"/>
        </w:rPr>
        <w:t>o</w:t>
      </w:r>
      <w:r w:rsidRPr="00EE1104">
        <w:rPr>
          <w:rFonts w:ascii="Arial" w:hAnsi="Arial" w:cs="Arial"/>
          <w:sz w:val="24"/>
          <w:szCs w:val="24"/>
        </w:rPr>
        <w:br/>
        <w:t xml:space="preserve">                            G = ----------------  x 10pkt x 40%</w:t>
      </w:r>
    </w:p>
    <w:p w:rsidR="00D34075" w:rsidRPr="00EE1104" w:rsidRDefault="00D34075" w:rsidP="00AD4E6D">
      <w:pPr>
        <w:ind w:left="1260"/>
        <w:rPr>
          <w:rFonts w:ascii="Arial" w:hAnsi="Arial" w:cs="Arial"/>
          <w:sz w:val="24"/>
          <w:szCs w:val="24"/>
          <w:vertAlign w:val="subscript"/>
        </w:rPr>
      </w:pPr>
      <w:r w:rsidRPr="00EE1104">
        <w:rPr>
          <w:rFonts w:ascii="Arial" w:hAnsi="Arial" w:cs="Arial"/>
          <w:sz w:val="24"/>
          <w:szCs w:val="24"/>
        </w:rPr>
        <w:t xml:space="preserve">                                         </w:t>
      </w:r>
      <w:proofErr w:type="spellStart"/>
      <w:r w:rsidRPr="00EE1104">
        <w:rPr>
          <w:rFonts w:ascii="Arial" w:hAnsi="Arial" w:cs="Arial"/>
          <w:sz w:val="24"/>
          <w:szCs w:val="24"/>
        </w:rPr>
        <w:t>G</w:t>
      </w:r>
      <w:r w:rsidRPr="00EE1104">
        <w:rPr>
          <w:rFonts w:ascii="Arial" w:hAnsi="Arial" w:cs="Arial"/>
          <w:sz w:val="24"/>
          <w:szCs w:val="24"/>
          <w:vertAlign w:val="subscript"/>
        </w:rPr>
        <w:t>nw</w:t>
      </w:r>
      <w:proofErr w:type="spellEnd"/>
    </w:p>
    <w:p w:rsidR="00D34075" w:rsidRPr="00EE1104" w:rsidRDefault="00D34075" w:rsidP="00AD4E6D">
      <w:pPr>
        <w:ind w:left="1620"/>
        <w:rPr>
          <w:rFonts w:ascii="Arial" w:hAnsi="Arial" w:cs="Arial"/>
          <w:sz w:val="24"/>
          <w:szCs w:val="24"/>
        </w:rPr>
      </w:pPr>
      <w:r w:rsidRPr="00EE1104">
        <w:rPr>
          <w:rFonts w:ascii="Arial" w:hAnsi="Arial" w:cs="Arial"/>
          <w:sz w:val="24"/>
          <w:szCs w:val="24"/>
        </w:rPr>
        <w:t xml:space="preserve">gdzie: </w:t>
      </w:r>
    </w:p>
    <w:p w:rsidR="00D34075" w:rsidRPr="00EE1104" w:rsidRDefault="00D34075" w:rsidP="00AD4E6D">
      <w:pPr>
        <w:ind w:left="1620"/>
        <w:rPr>
          <w:rFonts w:ascii="Arial" w:hAnsi="Arial" w:cs="Arial"/>
          <w:sz w:val="24"/>
          <w:szCs w:val="24"/>
        </w:rPr>
      </w:pPr>
      <w:r w:rsidRPr="00EE1104">
        <w:rPr>
          <w:rFonts w:ascii="Arial" w:hAnsi="Arial" w:cs="Arial"/>
          <w:sz w:val="24"/>
          <w:szCs w:val="24"/>
        </w:rPr>
        <w:t>G  - liczba punktów w ramach kryterium „Gwarancja”</w:t>
      </w:r>
    </w:p>
    <w:p w:rsidR="00D34075" w:rsidRPr="00EE1104" w:rsidRDefault="00D34075" w:rsidP="00AD4E6D">
      <w:pPr>
        <w:ind w:left="1620"/>
        <w:jc w:val="both"/>
        <w:rPr>
          <w:rFonts w:ascii="Arial" w:hAnsi="Arial" w:cs="Arial"/>
          <w:sz w:val="24"/>
          <w:szCs w:val="24"/>
        </w:rPr>
      </w:pPr>
      <w:r w:rsidRPr="00EE1104">
        <w:rPr>
          <w:rFonts w:ascii="Arial" w:hAnsi="Arial" w:cs="Arial"/>
          <w:sz w:val="24"/>
          <w:szCs w:val="24"/>
        </w:rPr>
        <w:t>G</w:t>
      </w:r>
      <w:r w:rsidRPr="00EE1104">
        <w:rPr>
          <w:rFonts w:ascii="Arial" w:hAnsi="Arial" w:cs="Arial"/>
          <w:sz w:val="24"/>
          <w:szCs w:val="24"/>
          <w:vertAlign w:val="subscript"/>
        </w:rPr>
        <w:t xml:space="preserve">o </w:t>
      </w:r>
      <w:r w:rsidRPr="00EE1104">
        <w:rPr>
          <w:rFonts w:ascii="Arial" w:hAnsi="Arial" w:cs="Arial"/>
          <w:sz w:val="24"/>
          <w:szCs w:val="24"/>
        </w:rPr>
        <w:t>– okres gwarancji zadeklarowany w ofercie ocenianej</w:t>
      </w:r>
    </w:p>
    <w:p w:rsidR="00D34075" w:rsidRPr="00EE1104" w:rsidRDefault="00D34075" w:rsidP="00AD4E6D">
      <w:pPr>
        <w:ind w:left="1620"/>
        <w:rPr>
          <w:rFonts w:ascii="Arial" w:hAnsi="Arial" w:cs="Arial"/>
          <w:sz w:val="24"/>
          <w:szCs w:val="24"/>
        </w:rPr>
      </w:pPr>
      <w:proofErr w:type="spellStart"/>
      <w:r w:rsidRPr="00EE1104">
        <w:rPr>
          <w:rFonts w:ascii="Arial" w:hAnsi="Arial" w:cs="Arial"/>
          <w:sz w:val="24"/>
          <w:szCs w:val="24"/>
        </w:rPr>
        <w:t>G</w:t>
      </w:r>
      <w:r w:rsidRPr="00EE1104">
        <w:rPr>
          <w:rFonts w:ascii="Arial" w:hAnsi="Arial" w:cs="Arial"/>
          <w:sz w:val="24"/>
          <w:szCs w:val="24"/>
          <w:vertAlign w:val="subscript"/>
        </w:rPr>
        <w:t>nw</w:t>
      </w:r>
      <w:proofErr w:type="spellEnd"/>
      <w:r w:rsidRPr="00EE1104">
        <w:rPr>
          <w:rFonts w:ascii="Arial" w:hAnsi="Arial" w:cs="Arial"/>
          <w:sz w:val="24"/>
          <w:szCs w:val="24"/>
          <w:vertAlign w:val="subscript"/>
        </w:rPr>
        <w:t xml:space="preserve"> </w:t>
      </w:r>
      <w:r w:rsidRPr="00EE1104">
        <w:rPr>
          <w:rFonts w:ascii="Arial" w:hAnsi="Arial" w:cs="Arial"/>
          <w:sz w:val="24"/>
          <w:szCs w:val="24"/>
        </w:rPr>
        <w:t>– najdłuższy okres gwarancji spośród złożonych ofert</w:t>
      </w:r>
    </w:p>
    <w:p w:rsidR="00D34075" w:rsidRPr="00EE1104" w:rsidRDefault="00D34075" w:rsidP="00AD4E6D">
      <w:pPr>
        <w:numPr>
          <w:ilvl w:val="0"/>
          <w:numId w:val="15"/>
        </w:numPr>
        <w:tabs>
          <w:tab w:val="clear" w:pos="1147"/>
          <w:tab w:val="left" w:pos="360"/>
          <w:tab w:val="num" w:pos="1620"/>
        </w:tabs>
        <w:ind w:left="1620" w:hanging="360"/>
        <w:jc w:val="both"/>
        <w:rPr>
          <w:rFonts w:ascii="Arial" w:hAnsi="Arial" w:cs="Arial"/>
          <w:sz w:val="24"/>
          <w:szCs w:val="24"/>
        </w:rPr>
      </w:pPr>
      <w:r w:rsidRPr="00EE1104">
        <w:rPr>
          <w:rFonts w:ascii="Arial" w:hAnsi="Arial" w:cs="Arial"/>
          <w:sz w:val="24"/>
          <w:szCs w:val="24"/>
        </w:rPr>
        <w:t xml:space="preserve">jeżeli wykonawca wpisze okres gwarancji krótszy niż 24 miesiące lub nie wypełni w formularzu ofertowym stosownej rubryki, to przygotuje ofertę niezgodną z warunkami co będzie skutkować odrzuceniem oferty. </w:t>
      </w:r>
    </w:p>
    <w:p w:rsidR="00D34075" w:rsidRPr="00EE1104" w:rsidRDefault="00D34075" w:rsidP="00AD4E6D">
      <w:pPr>
        <w:numPr>
          <w:ilvl w:val="0"/>
          <w:numId w:val="15"/>
        </w:numPr>
        <w:tabs>
          <w:tab w:val="clear" w:pos="1147"/>
          <w:tab w:val="left" w:pos="360"/>
          <w:tab w:val="num" w:pos="1620"/>
        </w:tabs>
        <w:ind w:left="1620" w:hanging="360"/>
        <w:jc w:val="both"/>
        <w:rPr>
          <w:rFonts w:ascii="Arial" w:hAnsi="Arial" w:cs="Arial"/>
          <w:sz w:val="24"/>
          <w:szCs w:val="24"/>
        </w:rPr>
      </w:pPr>
      <w:r w:rsidRPr="00EE1104">
        <w:rPr>
          <w:rFonts w:ascii="Arial" w:hAnsi="Arial" w:cs="Arial"/>
          <w:sz w:val="24"/>
          <w:szCs w:val="24"/>
        </w:rPr>
        <w:t>jeżeli wykonawca wpisze okres gwarancji równy lub dłuższy niż 60 miesięcy otrzyma maksymalną liczbę punktów w niniejszym kryterium</w:t>
      </w:r>
    </w:p>
    <w:p w:rsidR="00D34075" w:rsidRPr="00EE1104" w:rsidRDefault="00D34075" w:rsidP="00AD4E6D">
      <w:pPr>
        <w:ind w:left="720"/>
        <w:rPr>
          <w:rFonts w:ascii="Arial" w:hAnsi="Arial" w:cs="Arial"/>
          <w:sz w:val="24"/>
          <w:szCs w:val="24"/>
        </w:rPr>
      </w:pPr>
    </w:p>
    <w:p w:rsidR="00D34075" w:rsidRPr="00EE1104" w:rsidRDefault="00D34075" w:rsidP="00AD4E6D">
      <w:pPr>
        <w:tabs>
          <w:tab w:val="left" w:pos="540"/>
        </w:tabs>
        <w:jc w:val="both"/>
        <w:rPr>
          <w:rFonts w:ascii="Arial" w:hAnsi="Arial" w:cs="Arial"/>
          <w:sz w:val="24"/>
          <w:szCs w:val="24"/>
        </w:rPr>
      </w:pPr>
    </w:p>
    <w:p w:rsidR="00D34075" w:rsidRPr="00EE1104" w:rsidRDefault="00D34075" w:rsidP="00AD4E6D">
      <w:pPr>
        <w:numPr>
          <w:ilvl w:val="1"/>
          <w:numId w:val="20"/>
        </w:numPr>
        <w:tabs>
          <w:tab w:val="left" w:pos="720"/>
        </w:tabs>
        <w:ind w:hanging="720"/>
        <w:jc w:val="both"/>
        <w:rPr>
          <w:rFonts w:ascii="Arial" w:hAnsi="Arial" w:cs="Arial"/>
          <w:sz w:val="24"/>
          <w:szCs w:val="24"/>
        </w:rPr>
      </w:pPr>
      <w:r w:rsidRPr="00EE1104">
        <w:rPr>
          <w:rFonts w:ascii="Arial" w:hAnsi="Arial" w:cs="Arial"/>
          <w:sz w:val="24"/>
          <w:szCs w:val="24"/>
        </w:rPr>
        <w:t>Za najkorzystniejszą ofertę zostanie uznana oferta, która uzyska łącznie najwyższą liczbę punktów obliczoną wg wzoru:</w:t>
      </w:r>
    </w:p>
    <w:p w:rsidR="00D34075" w:rsidRPr="00EE1104" w:rsidRDefault="00D34075" w:rsidP="00AD4E6D">
      <w:pPr>
        <w:tabs>
          <w:tab w:val="left" w:pos="540"/>
        </w:tabs>
        <w:jc w:val="both"/>
        <w:rPr>
          <w:rFonts w:ascii="Arial" w:hAnsi="Arial" w:cs="Arial"/>
          <w:sz w:val="24"/>
          <w:szCs w:val="24"/>
        </w:rPr>
      </w:pPr>
    </w:p>
    <w:p w:rsidR="00D34075" w:rsidRPr="00EE1104" w:rsidRDefault="00D34075" w:rsidP="00AD4E6D">
      <w:pPr>
        <w:tabs>
          <w:tab w:val="left" w:pos="360"/>
        </w:tabs>
        <w:ind w:left="-180"/>
        <w:jc w:val="center"/>
        <w:outlineLvl w:val="0"/>
        <w:rPr>
          <w:rFonts w:ascii="Arial" w:hAnsi="Arial" w:cs="Arial"/>
          <w:sz w:val="24"/>
          <w:szCs w:val="24"/>
        </w:rPr>
      </w:pPr>
      <w:r w:rsidRPr="00EE1104">
        <w:rPr>
          <w:rFonts w:ascii="Arial" w:hAnsi="Arial" w:cs="Arial"/>
          <w:sz w:val="24"/>
          <w:szCs w:val="24"/>
        </w:rPr>
        <w:t xml:space="preserve">P = C + G </w:t>
      </w:r>
    </w:p>
    <w:p w:rsidR="00D34075" w:rsidRPr="00EE1104" w:rsidRDefault="00D34075" w:rsidP="00AD4E6D">
      <w:pPr>
        <w:tabs>
          <w:tab w:val="left" w:pos="360"/>
        </w:tabs>
        <w:ind w:left="-180" w:firstLine="900"/>
        <w:rPr>
          <w:rFonts w:ascii="Arial" w:hAnsi="Arial" w:cs="Arial"/>
          <w:sz w:val="24"/>
          <w:szCs w:val="24"/>
        </w:rPr>
      </w:pPr>
      <w:r w:rsidRPr="00EE1104">
        <w:rPr>
          <w:rFonts w:ascii="Arial" w:hAnsi="Arial" w:cs="Arial"/>
          <w:sz w:val="24"/>
          <w:szCs w:val="24"/>
        </w:rPr>
        <w:t xml:space="preserve"> Gdzie: </w:t>
      </w:r>
    </w:p>
    <w:p w:rsidR="00D34075" w:rsidRPr="00EE1104" w:rsidRDefault="00D34075" w:rsidP="00AD4E6D">
      <w:pPr>
        <w:tabs>
          <w:tab w:val="left" w:pos="720"/>
        </w:tabs>
        <w:ind w:left="720"/>
        <w:outlineLvl w:val="0"/>
        <w:rPr>
          <w:rFonts w:ascii="Arial" w:hAnsi="Arial" w:cs="Arial"/>
          <w:sz w:val="24"/>
          <w:szCs w:val="24"/>
        </w:rPr>
      </w:pPr>
      <w:r w:rsidRPr="00EE1104">
        <w:rPr>
          <w:rFonts w:ascii="Arial" w:hAnsi="Arial" w:cs="Arial"/>
          <w:sz w:val="24"/>
          <w:szCs w:val="24"/>
        </w:rPr>
        <w:t xml:space="preserve">P - łączna liczba punktów jaką uzyskała oceniana oferta </w:t>
      </w:r>
    </w:p>
    <w:p w:rsidR="00D34075" w:rsidRPr="00EE1104" w:rsidRDefault="00D34075" w:rsidP="00AD4E6D">
      <w:pPr>
        <w:ind w:left="720"/>
        <w:rPr>
          <w:rFonts w:ascii="Arial" w:hAnsi="Arial" w:cs="Arial"/>
          <w:sz w:val="24"/>
          <w:szCs w:val="24"/>
        </w:rPr>
      </w:pPr>
      <w:r w:rsidRPr="00EE1104">
        <w:rPr>
          <w:rFonts w:ascii="Arial" w:hAnsi="Arial" w:cs="Arial"/>
          <w:sz w:val="24"/>
          <w:szCs w:val="24"/>
        </w:rPr>
        <w:t>C - liczba punktów przyznanych ocenianej ofercie w ramach kryterium cena</w:t>
      </w:r>
    </w:p>
    <w:p w:rsidR="00D34075" w:rsidRPr="00EE1104" w:rsidRDefault="00D34075" w:rsidP="00AD4E6D">
      <w:pPr>
        <w:ind w:left="720"/>
        <w:rPr>
          <w:rFonts w:ascii="Arial" w:hAnsi="Arial" w:cs="Arial"/>
          <w:sz w:val="24"/>
          <w:szCs w:val="24"/>
        </w:rPr>
      </w:pPr>
      <w:r w:rsidRPr="00EE1104">
        <w:rPr>
          <w:rFonts w:ascii="Arial" w:hAnsi="Arial" w:cs="Arial"/>
          <w:sz w:val="24"/>
          <w:szCs w:val="24"/>
        </w:rPr>
        <w:t>G - liczba punktów przyznanych ocenianej ofercie w ramach kryterium gwarancja</w:t>
      </w:r>
    </w:p>
    <w:p w:rsidR="00D34075" w:rsidRPr="00EE1104" w:rsidRDefault="00D34075" w:rsidP="00AD4E6D">
      <w:pPr>
        <w:numPr>
          <w:ilvl w:val="1"/>
          <w:numId w:val="20"/>
        </w:numPr>
        <w:ind w:hanging="720"/>
        <w:jc w:val="both"/>
        <w:rPr>
          <w:rFonts w:ascii="Arial" w:hAnsi="Arial" w:cs="Arial"/>
          <w:sz w:val="24"/>
          <w:szCs w:val="24"/>
        </w:rPr>
      </w:pPr>
      <w:r w:rsidRPr="00EE1104">
        <w:rPr>
          <w:rFonts w:ascii="Arial" w:hAnsi="Arial" w:cs="Arial"/>
          <w:sz w:val="24"/>
          <w:szCs w:val="24"/>
        </w:rPr>
        <w:t>Zamawiający obliczy punkty liczbowo z dokładnością do dwóch miejsc po przecinku, zaokrąglając zgodnie z zasadami matematycznymi.</w:t>
      </w:r>
    </w:p>
    <w:p w:rsidR="00D34075" w:rsidRPr="00EE1104" w:rsidRDefault="00D34075" w:rsidP="00AD4E6D">
      <w:pPr>
        <w:numPr>
          <w:ilvl w:val="1"/>
          <w:numId w:val="20"/>
        </w:numPr>
        <w:ind w:hanging="720"/>
        <w:jc w:val="both"/>
        <w:rPr>
          <w:rFonts w:ascii="Arial" w:hAnsi="Arial" w:cs="Arial"/>
          <w:sz w:val="24"/>
          <w:szCs w:val="24"/>
        </w:rPr>
      </w:pPr>
      <w:r w:rsidRPr="00EE1104">
        <w:rPr>
          <w:rFonts w:ascii="Arial" w:hAnsi="Arial" w:cs="Arial"/>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w:t>
      </w:r>
      <w:r w:rsidRPr="00EE1104">
        <w:rPr>
          <w:rFonts w:ascii="Arial" w:hAnsi="Arial" w:cs="Arial"/>
          <w:sz w:val="24"/>
          <w:szCs w:val="24"/>
        </w:rPr>
        <w:lastRenderedPageBreak/>
        <w:t>najniższym kosztem, a jeżeli zostały złożone oferty o takiej samej cenie lub koszcie, zamawiający wzywa wykonawców, którzy złożyli oferty do złożenia w terminie określonym przez zamawiającego ofert dodatkowych.</w:t>
      </w:r>
    </w:p>
    <w:p w:rsidR="00D34075" w:rsidRPr="00EE1104" w:rsidRDefault="00D34075" w:rsidP="00AD4E6D">
      <w:pPr>
        <w:jc w:val="both"/>
        <w:rPr>
          <w:rFonts w:ascii="Arial" w:hAnsi="Arial" w:cs="Arial"/>
          <w:sz w:val="24"/>
          <w:szCs w:val="24"/>
        </w:rPr>
      </w:pPr>
    </w:p>
    <w:p w:rsidR="00D34075" w:rsidRPr="00EE1104" w:rsidRDefault="00D34075" w:rsidP="00AD4E6D">
      <w:pPr>
        <w:numPr>
          <w:ilvl w:val="0"/>
          <w:numId w:val="23"/>
        </w:numPr>
        <w:tabs>
          <w:tab w:val="clear" w:pos="360"/>
          <w:tab w:val="num" w:pos="720"/>
        </w:tabs>
        <w:jc w:val="both"/>
        <w:rPr>
          <w:rFonts w:ascii="Arial" w:hAnsi="Arial" w:cs="Arial"/>
          <w:sz w:val="24"/>
          <w:szCs w:val="24"/>
        </w:rPr>
      </w:pPr>
      <w:r w:rsidRPr="00EE1104">
        <w:rPr>
          <w:rFonts w:ascii="Arial" w:hAnsi="Arial" w:cs="Arial"/>
          <w:color w:val="0000FF"/>
          <w:sz w:val="24"/>
          <w:szCs w:val="24"/>
          <w:u w:val="single"/>
        </w:rPr>
        <w:t>Wybór oferty i zawiadomienie o wyniku postępowania</w:t>
      </w:r>
    </w:p>
    <w:p w:rsidR="00D34075" w:rsidRPr="00EE1104" w:rsidRDefault="00D34075" w:rsidP="00AD4E6D">
      <w:pPr>
        <w:jc w:val="both"/>
        <w:rPr>
          <w:rFonts w:ascii="Arial" w:hAnsi="Arial" w:cs="Arial"/>
          <w:sz w:val="24"/>
          <w:szCs w:val="24"/>
        </w:rPr>
      </w:pPr>
    </w:p>
    <w:p w:rsidR="00D34075" w:rsidRPr="00EE1104" w:rsidRDefault="00D34075" w:rsidP="00AD4E6D">
      <w:pPr>
        <w:numPr>
          <w:ilvl w:val="1"/>
          <w:numId w:val="23"/>
        </w:numPr>
        <w:tabs>
          <w:tab w:val="clear" w:pos="360"/>
          <w:tab w:val="num" w:pos="720"/>
        </w:tabs>
        <w:ind w:left="720" w:hanging="720"/>
        <w:jc w:val="both"/>
        <w:rPr>
          <w:rFonts w:ascii="Arial" w:hAnsi="Arial" w:cs="Arial"/>
          <w:sz w:val="24"/>
          <w:szCs w:val="24"/>
        </w:rPr>
      </w:pPr>
      <w:r w:rsidRPr="00EE1104">
        <w:rPr>
          <w:rFonts w:ascii="Arial" w:hAnsi="Arial" w:cs="Arial"/>
          <w:sz w:val="24"/>
          <w:szCs w:val="24"/>
        </w:rPr>
        <w:t>Przy dokonywaniu wyboru oferty najkorzystniejszej zamawiający stosował będzie wyłącznie zasady i kryteria określone w WUZS.</w:t>
      </w:r>
    </w:p>
    <w:p w:rsidR="00D34075" w:rsidRPr="00EE1104" w:rsidRDefault="00D34075" w:rsidP="00AD4E6D">
      <w:pPr>
        <w:numPr>
          <w:ilvl w:val="1"/>
          <w:numId w:val="23"/>
        </w:numPr>
        <w:tabs>
          <w:tab w:val="clear" w:pos="360"/>
          <w:tab w:val="num" w:pos="720"/>
        </w:tabs>
        <w:ind w:left="720" w:hanging="720"/>
        <w:jc w:val="both"/>
        <w:rPr>
          <w:rFonts w:ascii="Arial" w:hAnsi="Arial" w:cs="Arial"/>
          <w:sz w:val="24"/>
          <w:szCs w:val="24"/>
        </w:rPr>
      </w:pPr>
      <w:r w:rsidRPr="00EE1104">
        <w:rPr>
          <w:rFonts w:ascii="Arial" w:hAnsi="Arial" w:cs="Arial"/>
          <w:sz w:val="24"/>
          <w:szCs w:val="24"/>
        </w:rPr>
        <w:t>Zamawiający udzieli zamówienia Wykonawcy, którego oferta zostanie wybrana za najkorzystniejszą.</w:t>
      </w:r>
    </w:p>
    <w:p w:rsidR="00D34075" w:rsidRPr="00EE1104" w:rsidRDefault="00D34075" w:rsidP="00AD4E6D">
      <w:pPr>
        <w:numPr>
          <w:ilvl w:val="1"/>
          <w:numId w:val="23"/>
        </w:numPr>
        <w:tabs>
          <w:tab w:val="clear" w:pos="360"/>
          <w:tab w:val="num" w:pos="720"/>
        </w:tabs>
        <w:ind w:left="720" w:hanging="720"/>
        <w:jc w:val="both"/>
        <w:rPr>
          <w:rFonts w:ascii="Arial" w:hAnsi="Arial" w:cs="Arial"/>
          <w:sz w:val="24"/>
          <w:szCs w:val="24"/>
        </w:rPr>
      </w:pPr>
      <w:r w:rsidRPr="00EE1104">
        <w:rPr>
          <w:rFonts w:ascii="Arial" w:hAnsi="Arial" w:cs="Arial"/>
          <w:sz w:val="24"/>
          <w:szCs w:val="24"/>
        </w:rPr>
        <w:t>O wyborze oferty Zamawiający zawiadomi niezwłocznie Wykonawców, którzy ubiegali się o udzielenie zamówienia.</w:t>
      </w:r>
    </w:p>
    <w:p w:rsidR="00D34075" w:rsidRPr="00EE1104" w:rsidRDefault="00D34075" w:rsidP="00AD4E6D">
      <w:pPr>
        <w:jc w:val="both"/>
        <w:rPr>
          <w:rFonts w:ascii="Arial" w:hAnsi="Arial" w:cs="Arial"/>
          <w:sz w:val="24"/>
          <w:szCs w:val="24"/>
        </w:rPr>
      </w:pPr>
    </w:p>
    <w:p w:rsidR="00D34075" w:rsidRPr="00EE1104" w:rsidRDefault="00D34075" w:rsidP="00AD4E6D">
      <w:pPr>
        <w:numPr>
          <w:ilvl w:val="0"/>
          <w:numId w:val="24"/>
        </w:numPr>
        <w:tabs>
          <w:tab w:val="clear" w:pos="360"/>
          <w:tab w:val="num" w:pos="720"/>
        </w:tabs>
        <w:ind w:left="720" w:hanging="720"/>
        <w:jc w:val="both"/>
        <w:rPr>
          <w:rFonts w:ascii="Arial" w:hAnsi="Arial" w:cs="Arial"/>
          <w:sz w:val="24"/>
          <w:szCs w:val="24"/>
        </w:rPr>
      </w:pPr>
      <w:r w:rsidRPr="00EE1104">
        <w:rPr>
          <w:rFonts w:ascii="Arial" w:hAnsi="Arial" w:cs="Arial"/>
          <w:color w:val="0000FF"/>
          <w:sz w:val="24"/>
          <w:szCs w:val="24"/>
          <w:u w:val="single"/>
        </w:rPr>
        <w:t>Istotne dla stron postanowienia, które zostaną wprowadzone do treści zawieranej</w:t>
      </w:r>
      <w:r w:rsidRPr="00EE1104">
        <w:rPr>
          <w:rFonts w:ascii="Arial" w:hAnsi="Arial" w:cs="Arial"/>
          <w:sz w:val="24"/>
          <w:szCs w:val="24"/>
        </w:rPr>
        <w:t xml:space="preserve"> </w:t>
      </w:r>
      <w:r w:rsidRPr="00EE1104">
        <w:rPr>
          <w:rFonts w:ascii="Arial" w:hAnsi="Arial" w:cs="Arial"/>
          <w:color w:val="0000FF"/>
          <w:sz w:val="24"/>
          <w:szCs w:val="24"/>
          <w:u w:val="single"/>
        </w:rPr>
        <w:t>umowy w sprawie zamówienia publicznego</w:t>
      </w:r>
    </w:p>
    <w:p w:rsidR="00D34075" w:rsidRPr="00EE1104" w:rsidRDefault="00D34075" w:rsidP="00AD4E6D">
      <w:pPr>
        <w:jc w:val="both"/>
        <w:rPr>
          <w:rFonts w:ascii="Arial" w:hAnsi="Arial" w:cs="Arial"/>
          <w:sz w:val="24"/>
          <w:szCs w:val="24"/>
        </w:rPr>
      </w:pPr>
    </w:p>
    <w:p w:rsidR="00D34075" w:rsidRPr="00EE1104" w:rsidRDefault="00D34075" w:rsidP="00AD4E6D">
      <w:pPr>
        <w:numPr>
          <w:ilvl w:val="1"/>
          <w:numId w:val="25"/>
        </w:numPr>
        <w:tabs>
          <w:tab w:val="clear" w:pos="360"/>
          <w:tab w:val="num" w:pos="720"/>
        </w:tabs>
        <w:ind w:left="720" w:hanging="720"/>
        <w:jc w:val="both"/>
        <w:rPr>
          <w:rFonts w:ascii="Arial" w:hAnsi="Arial" w:cs="Arial"/>
          <w:sz w:val="24"/>
          <w:szCs w:val="24"/>
        </w:rPr>
      </w:pPr>
      <w:r w:rsidRPr="00EE1104">
        <w:rPr>
          <w:rFonts w:ascii="Arial" w:hAnsi="Arial" w:cs="Arial"/>
          <w:sz w:val="24"/>
          <w:szCs w:val="24"/>
        </w:rPr>
        <w:t xml:space="preserve">Wszelkie istotne dla stron postanowienia zawiera wzór umowy załącznik nr 4 do WUZS stanowiąc ich integralną część. </w:t>
      </w:r>
    </w:p>
    <w:p w:rsidR="00D34075" w:rsidRPr="00EE1104" w:rsidRDefault="00D34075" w:rsidP="00AD4E6D">
      <w:pPr>
        <w:numPr>
          <w:ilvl w:val="1"/>
          <w:numId w:val="25"/>
        </w:numPr>
        <w:ind w:left="720" w:hanging="720"/>
        <w:jc w:val="both"/>
        <w:rPr>
          <w:rFonts w:ascii="Arial" w:hAnsi="Arial" w:cs="Arial"/>
          <w:sz w:val="24"/>
          <w:szCs w:val="24"/>
        </w:rPr>
      </w:pPr>
      <w:r w:rsidRPr="00EE1104">
        <w:rPr>
          <w:rFonts w:ascii="Arial" w:hAnsi="Arial" w:cs="Arial"/>
          <w:sz w:val="24"/>
          <w:szCs w:val="24"/>
        </w:rPr>
        <w:t>Umowa zostanie zawarta na podstawie złożonej oferty wykonawcy.</w:t>
      </w:r>
    </w:p>
    <w:p w:rsidR="00D34075" w:rsidRPr="00EE1104" w:rsidRDefault="00D34075" w:rsidP="00AD4E6D">
      <w:pPr>
        <w:jc w:val="both"/>
        <w:rPr>
          <w:rFonts w:ascii="Arial" w:hAnsi="Arial" w:cs="Arial"/>
          <w:sz w:val="24"/>
          <w:szCs w:val="24"/>
        </w:rPr>
      </w:pPr>
    </w:p>
    <w:p w:rsidR="00D34075" w:rsidRPr="00EE1104" w:rsidRDefault="00D34075" w:rsidP="00AD4E6D">
      <w:pPr>
        <w:jc w:val="both"/>
        <w:rPr>
          <w:rFonts w:ascii="Arial" w:hAnsi="Arial" w:cs="Arial"/>
          <w:sz w:val="24"/>
          <w:szCs w:val="24"/>
        </w:rPr>
      </w:pPr>
    </w:p>
    <w:p w:rsidR="00D34075" w:rsidRPr="00EE1104" w:rsidRDefault="00D34075" w:rsidP="00C4505F">
      <w:pPr>
        <w:tabs>
          <w:tab w:val="left" w:pos="540"/>
        </w:tabs>
        <w:jc w:val="both"/>
        <w:rPr>
          <w:rFonts w:ascii="Arial" w:hAnsi="Arial" w:cs="Arial"/>
          <w:color w:val="0000FF"/>
          <w:sz w:val="24"/>
          <w:szCs w:val="24"/>
          <w:u w:val="single"/>
        </w:rPr>
      </w:pPr>
      <w:r w:rsidRPr="00EE1104">
        <w:rPr>
          <w:rFonts w:ascii="Arial" w:hAnsi="Arial" w:cs="Arial"/>
          <w:sz w:val="24"/>
          <w:szCs w:val="24"/>
        </w:rPr>
        <w:t>15.</w:t>
      </w:r>
      <w:r w:rsidRPr="00EE1104">
        <w:rPr>
          <w:rFonts w:ascii="Arial" w:hAnsi="Arial" w:cs="Arial"/>
          <w:b/>
          <w:bCs/>
        </w:rPr>
        <w:t xml:space="preserve">  </w:t>
      </w:r>
      <w:r w:rsidR="00C4505F" w:rsidRPr="00EE1104">
        <w:rPr>
          <w:rFonts w:ascii="Arial" w:hAnsi="Arial" w:cs="Arial"/>
          <w:b/>
          <w:bCs/>
        </w:rPr>
        <w:t xml:space="preserve"> </w:t>
      </w:r>
      <w:r w:rsidRPr="00EE1104">
        <w:rPr>
          <w:rFonts w:ascii="Arial" w:hAnsi="Arial" w:cs="Arial"/>
          <w:color w:val="0000FF"/>
          <w:sz w:val="24"/>
          <w:szCs w:val="24"/>
          <w:u w:val="single"/>
        </w:rPr>
        <w:t>Klauzula informacyjna z art.13 RODO w celu związanym z postępowaniem</w:t>
      </w:r>
      <w:r w:rsidRPr="00EE1104">
        <w:rPr>
          <w:rFonts w:ascii="Arial" w:hAnsi="Arial" w:cs="Arial"/>
          <w:color w:val="0000FF"/>
          <w:sz w:val="24"/>
          <w:szCs w:val="24"/>
          <w:u w:val="single"/>
        </w:rPr>
        <w:br/>
      </w:r>
      <w:r w:rsidRPr="00EE1104">
        <w:rPr>
          <w:rFonts w:ascii="Arial" w:hAnsi="Arial" w:cs="Arial"/>
          <w:color w:val="0000FF"/>
          <w:sz w:val="24"/>
          <w:szCs w:val="24"/>
        </w:rPr>
        <w:t xml:space="preserve">          </w:t>
      </w:r>
      <w:r w:rsidRPr="00EE1104">
        <w:rPr>
          <w:rFonts w:ascii="Arial" w:hAnsi="Arial" w:cs="Arial"/>
          <w:color w:val="0000FF"/>
          <w:sz w:val="24"/>
          <w:szCs w:val="24"/>
          <w:u w:val="single"/>
        </w:rPr>
        <w:t xml:space="preserve"> o udzielenie zamówienia  </w:t>
      </w:r>
    </w:p>
    <w:p w:rsidR="00D34075" w:rsidRPr="00EE1104" w:rsidRDefault="00D34075" w:rsidP="00C4505F">
      <w:pPr>
        <w:tabs>
          <w:tab w:val="left" w:pos="540"/>
        </w:tabs>
        <w:jc w:val="both"/>
        <w:rPr>
          <w:rFonts w:ascii="Arial" w:hAnsi="Arial" w:cs="Arial"/>
          <w:color w:val="0000FF"/>
        </w:rPr>
      </w:pPr>
    </w:p>
    <w:p w:rsidR="00C4505F" w:rsidRPr="00EE1104" w:rsidRDefault="00D34075" w:rsidP="00C4505F">
      <w:pPr>
        <w:tabs>
          <w:tab w:val="left" w:pos="540"/>
        </w:tabs>
        <w:ind w:left="709"/>
        <w:jc w:val="both"/>
        <w:rPr>
          <w:rFonts w:ascii="Arial" w:hAnsi="Arial" w:cs="Arial"/>
          <w:sz w:val="24"/>
          <w:szCs w:val="24"/>
        </w:rPr>
      </w:pPr>
      <w:r w:rsidRPr="00EE1104">
        <w:rPr>
          <w:rFonts w:ascii="Arial" w:hAnsi="Arial" w:cs="Arial"/>
          <w:sz w:val="24"/>
          <w:szCs w:val="24"/>
        </w:rPr>
        <w:t xml:space="preserve">Zgodnie z art. 13 ust. 1 i 2 rozporządzenia Parlamentu Europejskiego I Rady (UR) 2016/679 z dnia 27 kwietnia 2016 r w sprawie ochrony osób fizycznych w związku z przetwarzaniem danych osobowych i w sprawie swobodnego przepływu takich danych oraz uchylenia dyrektywy 95/46/WE ( ogólne rozporządzenie o ochronie danych) </w:t>
      </w:r>
      <w:proofErr w:type="spellStart"/>
      <w:r w:rsidRPr="00EE1104">
        <w:rPr>
          <w:rFonts w:ascii="Arial" w:hAnsi="Arial" w:cs="Arial"/>
          <w:sz w:val="24"/>
          <w:szCs w:val="24"/>
        </w:rPr>
        <w:t>Dz.Urz</w:t>
      </w:r>
      <w:proofErr w:type="spellEnd"/>
      <w:r w:rsidRPr="00EE1104">
        <w:rPr>
          <w:rFonts w:ascii="Arial" w:hAnsi="Arial" w:cs="Arial"/>
          <w:sz w:val="24"/>
          <w:szCs w:val="24"/>
        </w:rPr>
        <w:t>. UE L 119 z 04.05.2016 , dalej „RODO” informuję, że:</w:t>
      </w:r>
    </w:p>
    <w:p w:rsidR="00C4505F" w:rsidRPr="00EE1104" w:rsidRDefault="00C4505F" w:rsidP="00C4505F">
      <w:pPr>
        <w:numPr>
          <w:ilvl w:val="0"/>
          <w:numId w:val="31"/>
        </w:numPr>
        <w:tabs>
          <w:tab w:val="left" w:pos="540"/>
        </w:tabs>
        <w:ind w:left="1134" w:hanging="425"/>
        <w:jc w:val="both"/>
        <w:rPr>
          <w:rFonts w:ascii="Arial" w:hAnsi="Arial" w:cs="Arial"/>
          <w:sz w:val="24"/>
          <w:szCs w:val="24"/>
        </w:rPr>
      </w:pPr>
      <w:r w:rsidRPr="00EE1104">
        <w:rPr>
          <w:rFonts w:ascii="Arial" w:hAnsi="Arial" w:cs="Arial"/>
          <w:sz w:val="24"/>
          <w:szCs w:val="24"/>
        </w:rPr>
        <w:t>a</w:t>
      </w:r>
      <w:r w:rsidR="00D34075" w:rsidRPr="00EE1104">
        <w:rPr>
          <w:rFonts w:ascii="Arial" w:hAnsi="Arial" w:cs="Arial"/>
          <w:sz w:val="24"/>
          <w:szCs w:val="24"/>
        </w:rPr>
        <w:t>dministratorem Pani/Pana danych osobowych jest Miejska Gospodarka</w:t>
      </w:r>
      <w:r w:rsidRPr="00EE1104">
        <w:rPr>
          <w:rFonts w:ascii="Arial" w:hAnsi="Arial" w:cs="Arial"/>
          <w:sz w:val="24"/>
          <w:szCs w:val="24"/>
        </w:rPr>
        <w:t xml:space="preserve"> </w:t>
      </w:r>
      <w:r w:rsidR="00D34075" w:rsidRPr="00EE1104">
        <w:rPr>
          <w:rFonts w:ascii="Arial" w:hAnsi="Arial" w:cs="Arial"/>
          <w:sz w:val="24"/>
          <w:szCs w:val="24"/>
        </w:rPr>
        <w:t>Komunalna Spółka z o.o.; 56-400 Oleśnica, 11 Listopada 17;</w:t>
      </w:r>
    </w:p>
    <w:p w:rsidR="00C4505F" w:rsidRPr="00EE1104" w:rsidRDefault="00D34075" w:rsidP="00C4505F">
      <w:pPr>
        <w:numPr>
          <w:ilvl w:val="0"/>
          <w:numId w:val="31"/>
        </w:numPr>
        <w:tabs>
          <w:tab w:val="left" w:pos="540"/>
        </w:tabs>
        <w:ind w:left="1134" w:hanging="425"/>
        <w:jc w:val="both"/>
        <w:rPr>
          <w:rFonts w:ascii="Arial" w:hAnsi="Arial" w:cs="Arial"/>
          <w:sz w:val="24"/>
          <w:szCs w:val="24"/>
        </w:rPr>
      </w:pPr>
      <w:r w:rsidRPr="00EE1104">
        <w:rPr>
          <w:rFonts w:ascii="Arial" w:hAnsi="Arial" w:cs="Arial"/>
          <w:sz w:val="24"/>
          <w:szCs w:val="24"/>
        </w:rPr>
        <w:t>inspektorem ochrony danych osobowych jest Pan Andrzej Olszewski</w:t>
      </w:r>
      <w:r w:rsidR="00C4505F" w:rsidRPr="00EE1104">
        <w:rPr>
          <w:rFonts w:ascii="Arial" w:hAnsi="Arial" w:cs="Arial"/>
          <w:sz w:val="24"/>
          <w:szCs w:val="24"/>
        </w:rPr>
        <w:t>,</w:t>
      </w:r>
    </w:p>
    <w:p w:rsidR="00C4505F" w:rsidRPr="00EE1104" w:rsidRDefault="00D34075" w:rsidP="00C4505F">
      <w:pPr>
        <w:numPr>
          <w:ilvl w:val="0"/>
          <w:numId w:val="31"/>
        </w:numPr>
        <w:tabs>
          <w:tab w:val="left" w:pos="540"/>
        </w:tabs>
        <w:ind w:left="1134" w:hanging="425"/>
        <w:jc w:val="both"/>
        <w:rPr>
          <w:rFonts w:ascii="Arial" w:hAnsi="Arial" w:cs="Arial"/>
          <w:sz w:val="24"/>
          <w:szCs w:val="24"/>
        </w:rPr>
      </w:pPr>
      <w:r w:rsidRPr="00EE1104">
        <w:rPr>
          <w:rFonts w:ascii="Arial" w:hAnsi="Arial" w:cs="Arial"/>
          <w:sz w:val="24"/>
          <w:szCs w:val="24"/>
        </w:rPr>
        <w:t>Pani/Pana dane osobowe przetwarzane będą na podstawie art. 6 ust. 1 lit. c RODO</w:t>
      </w:r>
      <w:r w:rsidR="00C4505F" w:rsidRPr="00EE1104">
        <w:rPr>
          <w:rFonts w:ascii="Arial" w:hAnsi="Arial" w:cs="Arial"/>
          <w:sz w:val="24"/>
          <w:szCs w:val="24"/>
        </w:rPr>
        <w:t xml:space="preserve"> </w:t>
      </w:r>
      <w:r w:rsidRPr="00EE1104">
        <w:rPr>
          <w:rFonts w:ascii="Arial" w:hAnsi="Arial" w:cs="Arial"/>
          <w:sz w:val="24"/>
          <w:szCs w:val="24"/>
        </w:rPr>
        <w:t>w celu związanym z postępowaniem o udzielenie zamówienia sektorowego</w:t>
      </w:r>
      <w:r w:rsidR="00C4505F" w:rsidRPr="00EE1104">
        <w:rPr>
          <w:rFonts w:ascii="Arial" w:hAnsi="Arial" w:cs="Arial"/>
          <w:sz w:val="24"/>
          <w:szCs w:val="24"/>
        </w:rPr>
        <w:t xml:space="preserve"> </w:t>
      </w:r>
      <w:r w:rsidRPr="00EE1104">
        <w:rPr>
          <w:rFonts w:ascii="Arial" w:hAnsi="Arial" w:cs="Arial"/>
          <w:sz w:val="24"/>
          <w:szCs w:val="24"/>
        </w:rPr>
        <w:t>TW/1/ZS/2019</w:t>
      </w:r>
      <w:r w:rsidR="00C4505F" w:rsidRPr="00EE1104">
        <w:rPr>
          <w:rFonts w:ascii="Arial" w:hAnsi="Arial" w:cs="Arial"/>
          <w:sz w:val="24"/>
          <w:szCs w:val="24"/>
        </w:rPr>
        <w:t>,</w:t>
      </w:r>
    </w:p>
    <w:p w:rsidR="00C4505F" w:rsidRPr="00EE1104" w:rsidRDefault="00D34075" w:rsidP="00C4505F">
      <w:pPr>
        <w:numPr>
          <w:ilvl w:val="0"/>
          <w:numId w:val="31"/>
        </w:numPr>
        <w:tabs>
          <w:tab w:val="left" w:pos="540"/>
        </w:tabs>
        <w:ind w:left="1134" w:hanging="425"/>
        <w:jc w:val="both"/>
        <w:rPr>
          <w:rFonts w:ascii="Arial" w:hAnsi="Arial" w:cs="Arial"/>
          <w:sz w:val="24"/>
          <w:szCs w:val="24"/>
        </w:rPr>
      </w:pPr>
      <w:r w:rsidRPr="00EE1104">
        <w:rPr>
          <w:rFonts w:ascii="Arial" w:hAnsi="Arial" w:cs="Arial"/>
          <w:sz w:val="24"/>
          <w:szCs w:val="24"/>
        </w:rPr>
        <w:t>odbiorcami Pani/Pana danych osobowych będą osoby lub podmioty, którym</w:t>
      </w:r>
      <w:r w:rsidR="00C4505F" w:rsidRPr="00EE1104">
        <w:rPr>
          <w:rFonts w:ascii="Arial" w:hAnsi="Arial" w:cs="Arial"/>
          <w:sz w:val="24"/>
          <w:szCs w:val="24"/>
        </w:rPr>
        <w:t xml:space="preserve"> </w:t>
      </w:r>
      <w:r w:rsidRPr="00EE1104">
        <w:rPr>
          <w:rFonts w:ascii="Arial" w:hAnsi="Arial" w:cs="Arial"/>
          <w:sz w:val="24"/>
          <w:szCs w:val="24"/>
        </w:rPr>
        <w:t xml:space="preserve">udostępniona zostanie dokumentacja </w:t>
      </w:r>
      <w:proofErr w:type="spellStart"/>
      <w:r w:rsidRPr="00EE1104">
        <w:rPr>
          <w:rFonts w:ascii="Arial" w:hAnsi="Arial" w:cs="Arial"/>
          <w:sz w:val="24"/>
          <w:szCs w:val="24"/>
        </w:rPr>
        <w:t>postępowania</w:t>
      </w:r>
      <w:r w:rsidR="00C4505F" w:rsidRPr="00EE1104">
        <w:rPr>
          <w:rFonts w:ascii="Arial" w:hAnsi="Arial" w:cs="Arial"/>
          <w:sz w:val="24"/>
          <w:szCs w:val="24"/>
        </w:rPr>
        <w:t>,P</w:t>
      </w:r>
      <w:proofErr w:type="spellEnd"/>
    </w:p>
    <w:p w:rsidR="00C4505F" w:rsidRPr="00EE1104" w:rsidRDefault="00C4505F" w:rsidP="00C4505F">
      <w:pPr>
        <w:numPr>
          <w:ilvl w:val="0"/>
          <w:numId w:val="31"/>
        </w:numPr>
        <w:tabs>
          <w:tab w:val="left" w:pos="540"/>
        </w:tabs>
        <w:ind w:left="1134" w:hanging="425"/>
        <w:jc w:val="both"/>
        <w:rPr>
          <w:rFonts w:ascii="Arial" w:hAnsi="Arial" w:cs="Arial"/>
          <w:sz w:val="24"/>
          <w:szCs w:val="24"/>
        </w:rPr>
      </w:pPr>
      <w:r w:rsidRPr="00EE1104">
        <w:rPr>
          <w:rFonts w:ascii="Arial" w:hAnsi="Arial" w:cs="Arial"/>
          <w:sz w:val="24"/>
          <w:szCs w:val="24"/>
        </w:rPr>
        <w:t>P</w:t>
      </w:r>
      <w:r w:rsidR="00D34075" w:rsidRPr="00EE1104">
        <w:rPr>
          <w:rFonts w:ascii="Arial" w:hAnsi="Arial" w:cs="Arial"/>
          <w:sz w:val="24"/>
          <w:szCs w:val="24"/>
        </w:rPr>
        <w:t>ani/Pana dane osobowe będą przechowywane przez okres 4 lat od dnia</w:t>
      </w:r>
      <w:r w:rsidRPr="00EE1104">
        <w:rPr>
          <w:rFonts w:ascii="Arial" w:hAnsi="Arial" w:cs="Arial"/>
          <w:sz w:val="24"/>
          <w:szCs w:val="24"/>
        </w:rPr>
        <w:t xml:space="preserve"> </w:t>
      </w:r>
      <w:r w:rsidR="00D34075" w:rsidRPr="00EE1104">
        <w:rPr>
          <w:rFonts w:ascii="Arial" w:hAnsi="Arial" w:cs="Arial"/>
          <w:sz w:val="24"/>
          <w:szCs w:val="24"/>
        </w:rPr>
        <w:t>zakończenia postępowania o udzielenie zamówienia, a jeżeli czas trwania umowy</w:t>
      </w:r>
      <w:r w:rsidRPr="00EE1104">
        <w:rPr>
          <w:rFonts w:ascii="Arial" w:hAnsi="Arial" w:cs="Arial"/>
          <w:sz w:val="24"/>
          <w:szCs w:val="24"/>
        </w:rPr>
        <w:t xml:space="preserve"> </w:t>
      </w:r>
      <w:r w:rsidR="00D34075" w:rsidRPr="00EE1104">
        <w:rPr>
          <w:rFonts w:ascii="Arial" w:hAnsi="Arial" w:cs="Arial"/>
          <w:sz w:val="24"/>
          <w:szCs w:val="24"/>
        </w:rPr>
        <w:t>przekracza 4 lata, okres przechowywania obejmuje cały czas trwania umowy</w:t>
      </w:r>
      <w:r w:rsidRPr="00EE1104">
        <w:rPr>
          <w:rFonts w:ascii="Arial" w:hAnsi="Arial" w:cs="Arial"/>
          <w:sz w:val="24"/>
          <w:szCs w:val="24"/>
        </w:rPr>
        <w:t>,</w:t>
      </w:r>
    </w:p>
    <w:p w:rsidR="00C4505F" w:rsidRPr="00EE1104" w:rsidRDefault="00D34075" w:rsidP="00C4505F">
      <w:pPr>
        <w:numPr>
          <w:ilvl w:val="0"/>
          <w:numId w:val="31"/>
        </w:numPr>
        <w:tabs>
          <w:tab w:val="left" w:pos="540"/>
        </w:tabs>
        <w:ind w:left="1134" w:hanging="425"/>
        <w:jc w:val="both"/>
        <w:rPr>
          <w:rFonts w:ascii="Arial" w:hAnsi="Arial" w:cs="Arial"/>
          <w:sz w:val="24"/>
          <w:szCs w:val="24"/>
        </w:rPr>
      </w:pPr>
      <w:r w:rsidRPr="00EE1104">
        <w:rPr>
          <w:rFonts w:ascii="Arial" w:hAnsi="Arial" w:cs="Arial"/>
          <w:sz w:val="24"/>
          <w:szCs w:val="24"/>
        </w:rPr>
        <w:t>obowiązek podania przez Panią/Pana danych osobowych bezpośrednio Pani/Pana dotyczących jest wymogiem ustawowym związanym z udziałem w postępowaniu o</w:t>
      </w:r>
      <w:r w:rsidR="00C4505F" w:rsidRPr="00EE1104">
        <w:rPr>
          <w:rFonts w:ascii="Arial" w:hAnsi="Arial" w:cs="Arial"/>
          <w:sz w:val="24"/>
          <w:szCs w:val="24"/>
        </w:rPr>
        <w:t xml:space="preserve"> </w:t>
      </w:r>
      <w:r w:rsidRPr="00EE1104">
        <w:rPr>
          <w:rFonts w:ascii="Arial" w:hAnsi="Arial" w:cs="Arial"/>
          <w:sz w:val="24"/>
          <w:szCs w:val="24"/>
        </w:rPr>
        <w:t>udzielenie zamówienia</w:t>
      </w:r>
      <w:r w:rsidR="00C4505F" w:rsidRPr="00EE1104">
        <w:rPr>
          <w:rFonts w:ascii="Arial" w:hAnsi="Arial" w:cs="Arial"/>
          <w:sz w:val="24"/>
          <w:szCs w:val="24"/>
        </w:rPr>
        <w:t>,</w:t>
      </w:r>
    </w:p>
    <w:p w:rsidR="00136250" w:rsidRPr="00EE1104" w:rsidRDefault="00D34075" w:rsidP="00C4505F">
      <w:pPr>
        <w:numPr>
          <w:ilvl w:val="0"/>
          <w:numId w:val="31"/>
        </w:numPr>
        <w:tabs>
          <w:tab w:val="left" w:pos="540"/>
        </w:tabs>
        <w:ind w:left="1134" w:hanging="425"/>
        <w:jc w:val="both"/>
        <w:rPr>
          <w:rFonts w:ascii="Arial" w:hAnsi="Arial" w:cs="Arial"/>
          <w:sz w:val="24"/>
          <w:szCs w:val="24"/>
        </w:rPr>
      </w:pPr>
      <w:r w:rsidRPr="00EE1104">
        <w:rPr>
          <w:rFonts w:ascii="Arial" w:hAnsi="Arial" w:cs="Arial"/>
          <w:sz w:val="24"/>
          <w:szCs w:val="24"/>
        </w:rPr>
        <w:t>w odniesieniu do Pani/Pana danych osobowych decyzje nie będą podejmowane</w:t>
      </w:r>
      <w:r w:rsidR="00C4505F" w:rsidRPr="00EE1104">
        <w:rPr>
          <w:rFonts w:ascii="Arial" w:hAnsi="Arial" w:cs="Arial"/>
          <w:sz w:val="24"/>
          <w:szCs w:val="24"/>
        </w:rPr>
        <w:t xml:space="preserve"> </w:t>
      </w:r>
      <w:r w:rsidRPr="00EE1104">
        <w:rPr>
          <w:rFonts w:ascii="Arial" w:hAnsi="Arial" w:cs="Arial"/>
          <w:sz w:val="24"/>
          <w:szCs w:val="24"/>
        </w:rPr>
        <w:t>w sposób</w:t>
      </w:r>
      <w:r w:rsidR="00C4505F" w:rsidRPr="00EE1104">
        <w:rPr>
          <w:rFonts w:ascii="Arial" w:hAnsi="Arial" w:cs="Arial"/>
          <w:sz w:val="24"/>
          <w:szCs w:val="24"/>
        </w:rPr>
        <w:t xml:space="preserve"> </w:t>
      </w:r>
      <w:r w:rsidRPr="00EE1104">
        <w:rPr>
          <w:rFonts w:ascii="Arial" w:hAnsi="Arial" w:cs="Arial"/>
          <w:sz w:val="24"/>
          <w:szCs w:val="24"/>
        </w:rPr>
        <w:t>zautomatyzowany, stosownie do art. 22 RODO;</w:t>
      </w:r>
    </w:p>
    <w:p w:rsidR="00C4505F" w:rsidRPr="00EE1104" w:rsidRDefault="00D34075" w:rsidP="00C4505F">
      <w:pPr>
        <w:numPr>
          <w:ilvl w:val="0"/>
          <w:numId w:val="31"/>
        </w:numPr>
        <w:tabs>
          <w:tab w:val="left" w:pos="540"/>
        </w:tabs>
        <w:ind w:left="1134" w:hanging="425"/>
        <w:jc w:val="both"/>
        <w:rPr>
          <w:rFonts w:ascii="Arial" w:hAnsi="Arial" w:cs="Arial"/>
          <w:sz w:val="24"/>
          <w:szCs w:val="24"/>
        </w:rPr>
      </w:pPr>
      <w:r w:rsidRPr="00EE1104">
        <w:rPr>
          <w:rFonts w:ascii="Arial" w:hAnsi="Arial" w:cs="Arial"/>
          <w:sz w:val="24"/>
          <w:szCs w:val="24"/>
          <w:u w:val="single"/>
        </w:rPr>
        <w:t>Posiada Pani/Pan</w:t>
      </w:r>
      <w:r w:rsidR="00C4505F" w:rsidRPr="00EE1104">
        <w:rPr>
          <w:rFonts w:ascii="Arial" w:hAnsi="Arial" w:cs="Arial"/>
          <w:sz w:val="24"/>
          <w:szCs w:val="24"/>
          <w:u w:val="single"/>
        </w:rPr>
        <w:t>:</w:t>
      </w:r>
    </w:p>
    <w:p w:rsidR="00C4505F" w:rsidRPr="00EE1104" w:rsidRDefault="00D34075" w:rsidP="00136250">
      <w:pPr>
        <w:numPr>
          <w:ilvl w:val="0"/>
          <w:numId w:val="32"/>
        </w:numPr>
        <w:tabs>
          <w:tab w:val="left" w:pos="540"/>
        </w:tabs>
        <w:ind w:left="1418" w:hanging="284"/>
        <w:jc w:val="both"/>
        <w:rPr>
          <w:rFonts w:ascii="Arial" w:hAnsi="Arial" w:cs="Arial"/>
          <w:sz w:val="24"/>
          <w:szCs w:val="24"/>
        </w:rPr>
      </w:pPr>
      <w:r w:rsidRPr="00EE1104">
        <w:rPr>
          <w:rFonts w:ascii="Arial" w:hAnsi="Arial" w:cs="Arial"/>
          <w:sz w:val="24"/>
          <w:szCs w:val="24"/>
        </w:rPr>
        <w:t>na podstawie art.15 RODO prawo dostępu do danych</w:t>
      </w:r>
      <w:r w:rsidR="00C4505F" w:rsidRPr="00EE1104">
        <w:rPr>
          <w:rFonts w:ascii="Arial" w:hAnsi="Arial" w:cs="Arial"/>
          <w:sz w:val="24"/>
          <w:szCs w:val="24"/>
        </w:rPr>
        <w:t xml:space="preserve"> </w:t>
      </w:r>
      <w:r w:rsidRPr="00EE1104">
        <w:rPr>
          <w:rFonts w:ascii="Arial" w:hAnsi="Arial" w:cs="Arial"/>
          <w:sz w:val="24"/>
          <w:szCs w:val="24"/>
        </w:rPr>
        <w:t>osobowych</w:t>
      </w:r>
      <w:r w:rsidR="00C4505F" w:rsidRPr="00EE1104">
        <w:rPr>
          <w:rFonts w:ascii="Arial" w:hAnsi="Arial" w:cs="Arial"/>
          <w:sz w:val="24"/>
          <w:szCs w:val="24"/>
        </w:rPr>
        <w:t xml:space="preserve"> </w:t>
      </w:r>
      <w:r w:rsidRPr="00EE1104">
        <w:rPr>
          <w:rFonts w:ascii="Arial" w:hAnsi="Arial" w:cs="Arial"/>
          <w:sz w:val="24"/>
          <w:szCs w:val="24"/>
        </w:rPr>
        <w:t>Pani/Pana dotyczących</w:t>
      </w:r>
      <w:r w:rsidR="00C4505F" w:rsidRPr="00EE1104">
        <w:rPr>
          <w:rFonts w:ascii="Arial" w:hAnsi="Arial" w:cs="Arial"/>
          <w:sz w:val="24"/>
          <w:szCs w:val="24"/>
        </w:rPr>
        <w:t>;</w:t>
      </w:r>
    </w:p>
    <w:p w:rsidR="00136250" w:rsidRPr="00EE1104" w:rsidRDefault="00D34075" w:rsidP="00136250">
      <w:pPr>
        <w:numPr>
          <w:ilvl w:val="0"/>
          <w:numId w:val="32"/>
        </w:numPr>
        <w:tabs>
          <w:tab w:val="left" w:pos="540"/>
        </w:tabs>
        <w:ind w:left="1418" w:hanging="284"/>
        <w:jc w:val="both"/>
        <w:rPr>
          <w:rFonts w:ascii="Arial" w:hAnsi="Arial" w:cs="Arial"/>
          <w:sz w:val="24"/>
          <w:szCs w:val="24"/>
        </w:rPr>
      </w:pPr>
      <w:r w:rsidRPr="00EE1104">
        <w:rPr>
          <w:rFonts w:ascii="Arial" w:hAnsi="Arial" w:cs="Arial"/>
          <w:sz w:val="24"/>
          <w:szCs w:val="24"/>
        </w:rPr>
        <w:lastRenderedPageBreak/>
        <w:t>na podstawie art.16 RODO prawo do sprostowania Pani/Pana danych</w:t>
      </w:r>
      <w:r w:rsidR="00C4505F" w:rsidRPr="00EE1104">
        <w:rPr>
          <w:rFonts w:ascii="Arial" w:hAnsi="Arial" w:cs="Arial"/>
          <w:sz w:val="24"/>
          <w:szCs w:val="24"/>
        </w:rPr>
        <w:t xml:space="preserve"> </w:t>
      </w:r>
      <w:r w:rsidRPr="00EE1104">
        <w:rPr>
          <w:rFonts w:ascii="Arial" w:hAnsi="Arial" w:cs="Arial"/>
          <w:sz w:val="24"/>
          <w:szCs w:val="24"/>
        </w:rPr>
        <w:t>osobowych</w:t>
      </w:r>
      <w:r w:rsidR="00136250" w:rsidRPr="00EE1104">
        <w:rPr>
          <w:rFonts w:ascii="Arial" w:hAnsi="Arial" w:cs="Arial"/>
          <w:sz w:val="24"/>
          <w:szCs w:val="24"/>
        </w:rPr>
        <w:t>;</w:t>
      </w:r>
    </w:p>
    <w:p w:rsidR="00136250" w:rsidRPr="00EE1104" w:rsidRDefault="00D34075" w:rsidP="00136250">
      <w:pPr>
        <w:numPr>
          <w:ilvl w:val="0"/>
          <w:numId w:val="32"/>
        </w:numPr>
        <w:tabs>
          <w:tab w:val="left" w:pos="540"/>
        </w:tabs>
        <w:ind w:left="1418" w:hanging="284"/>
        <w:jc w:val="both"/>
        <w:rPr>
          <w:rFonts w:ascii="Arial" w:hAnsi="Arial" w:cs="Arial"/>
          <w:sz w:val="24"/>
          <w:szCs w:val="24"/>
        </w:rPr>
      </w:pPr>
      <w:r w:rsidRPr="00EE1104">
        <w:rPr>
          <w:rFonts w:ascii="Arial" w:hAnsi="Arial" w:cs="Arial"/>
          <w:sz w:val="24"/>
          <w:szCs w:val="24"/>
        </w:rPr>
        <w:t>na podstawie art. 18 prawo żądania od administratora ograniczenia</w:t>
      </w:r>
      <w:r w:rsidR="00136250" w:rsidRPr="00EE1104">
        <w:rPr>
          <w:rFonts w:ascii="Arial" w:hAnsi="Arial" w:cs="Arial"/>
          <w:sz w:val="24"/>
          <w:szCs w:val="24"/>
        </w:rPr>
        <w:t xml:space="preserve"> </w:t>
      </w:r>
      <w:r w:rsidRPr="00EE1104">
        <w:rPr>
          <w:rFonts w:ascii="Arial" w:hAnsi="Arial" w:cs="Arial"/>
          <w:sz w:val="24"/>
          <w:szCs w:val="24"/>
        </w:rPr>
        <w:t>przetwarzania danych osobowych z zastrzeżeniem przypadków, o których</w:t>
      </w:r>
      <w:r w:rsidR="00136250" w:rsidRPr="00EE1104">
        <w:rPr>
          <w:rFonts w:ascii="Arial" w:hAnsi="Arial" w:cs="Arial"/>
          <w:sz w:val="24"/>
          <w:szCs w:val="24"/>
        </w:rPr>
        <w:t xml:space="preserve"> </w:t>
      </w:r>
      <w:r w:rsidRPr="00EE1104">
        <w:rPr>
          <w:rFonts w:ascii="Arial" w:hAnsi="Arial" w:cs="Arial"/>
          <w:sz w:val="24"/>
          <w:szCs w:val="24"/>
        </w:rPr>
        <w:t>mowa w art. 18 ust.2 RODO;</w:t>
      </w:r>
    </w:p>
    <w:p w:rsidR="00136250" w:rsidRPr="00EE1104" w:rsidRDefault="00D34075" w:rsidP="00C4505F">
      <w:pPr>
        <w:numPr>
          <w:ilvl w:val="0"/>
          <w:numId w:val="32"/>
        </w:numPr>
        <w:tabs>
          <w:tab w:val="left" w:pos="540"/>
        </w:tabs>
        <w:ind w:left="1418" w:hanging="284"/>
        <w:jc w:val="both"/>
        <w:rPr>
          <w:rFonts w:ascii="Arial" w:hAnsi="Arial" w:cs="Arial"/>
          <w:sz w:val="24"/>
          <w:szCs w:val="24"/>
        </w:rPr>
      </w:pPr>
      <w:r w:rsidRPr="00EE1104">
        <w:rPr>
          <w:rFonts w:ascii="Arial" w:hAnsi="Arial" w:cs="Arial"/>
          <w:sz w:val="24"/>
          <w:szCs w:val="24"/>
        </w:rPr>
        <w:t>prawo do wniesienia skargi do Prezesa Urzędu Ochrony Danych</w:t>
      </w:r>
      <w:r w:rsidRPr="00EE1104">
        <w:rPr>
          <w:rFonts w:ascii="Arial" w:hAnsi="Arial" w:cs="Arial"/>
          <w:sz w:val="24"/>
          <w:szCs w:val="24"/>
        </w:rPr>
        <w:br/>
        <w:t xml:space="preserve">Osobowych, gdy uzna Pani/Pan, że przetwarzanie danych </w:t>
      </w:r>
      <w:proofErr w:type="spellStart"/>
      <w:r w:rsidRPr="00EE1104">
        <w:rPr>
          <w:rFonts w:ascii="Arial" w:hAnsi="Arial" w:cs="Arial"/>
          <w:sz w:val="24"/>
          <w:szCs w:val="24"/>
        </w:rPr>
        <w:t>osobowychpani</w:t>
      </w:r>
      <w:proofErr w:type="spellEnd"/>
      <w:r w:rsidRPr="00EE1104">
        <w:rPr>
          <w:rFonts w:ascii="Arial" w:hAnsi="Arial" w:cs="Arial"/>
          <w:sz w:val="24"/>
          <w:szCs w:val="24"/>
        </w:rPr>
        <w:t>/Pana dotyczących narusza przepisy RODO;</w:t>
      </w:r>
    </w:p>
    <w:p w:rsidR="00D34075" w:rsidRPr="00EE1104" w:rsidRDefault="00D34075" w:rsidP="00136250">
      <w:pPr>
        <w:numPr>
          <w:ilvl w:val="0"/>
          <w:numId w:val="33"/>
        </w:numPr>
        <w:tabs>
          <w:tab w:val="left" w:pos="540"/>
        </w:tabs>
        <w:ind w:left="1134" w:hanging="425"/>
        <w:jc w:val="both"/>
        <w:rPr>
          <w:rFonts w:ascii="Arial" w:hAnsi="Arial" w:cs="Arial"/>
          <w:sz w:val="24"/>
          <w:szCs w:val="24"/>
        </w:rPr>
      </w:pPr>
      <w:r w:rsidRPr="00EE1104">
        <w:rPr>
          <w:rFonts w:ascii="Arial" w:hAnsi="Arial" w:cs="Arial"/>
          <w:sz w:val="24"/>
          <w:szCs w:val="24"/>
          <w:u w:val="single"/>
        </w:rPr>
        <w:t>Nie przysługuje Pani/Panu</w:t>
      </w:r>
      <w:r w:rsidRPr="00EE1104">
        <w:rPr>
          <w:rFonts w:ascii="Arial" w:hAnsi="Arial" w:cs="Arial"/>
          <w:sz w:val="24"/>
          <w:szCs w:val="24"/>
        </w:rPr>
        <w:t>:</w:t>
      </w:r>
    </w:p>
    <w:p w:rsidR="00136250" w:rsidRPr="00EE1104" w:rsidRDefault="00D34075" w:rsidP="00136250">
      <w:pPr>
        <w:numPr>
          <w:ilvl w:val="0"/>
          <w:numId w:val="35"/>
        </w:numPr>
        <w:tabs>
          <w:tab w:val="left" w:pos="540"/>
        </w:tabs>
        <w:jc w:val="both"/>
        <w:rPr>
          <w:rFonts w:ascii="Arial" w:hAnsi="Arial" w:cs="Arial"/>
          <w:sz w:val="24"/>
          <w:szCs w:val="24"/>
        </w:rPr>
      </w:pPr>
      <w:r w:rsidRPr="00EE1104">
        <w:rPr>
          <w:rFonts w:ascii="Arial" w:hAnsi="Arial" w:cs="Arial"/>
          <w:sz w:val="24"/>
          <w:szCs w:val="24"/>
        </w:rPr>
        <w:t xml:space="preserve">w związku z art.17 ust.3 </w:t>
      </w:r>
      <w:proofErr w:type="spellStart"/>
      <w:r w:rsidRPr="00EE1104">
        <w:rPr>
          <w:rFonts w:ascii="Arial" w:hAnsi="Arial" w:cs="Arial"/>
          <w:sz w:val="24"/>
          <w:szCs w:val="24"/>
        </w:rPr>
        <w:t>lit.b</w:t>
      </w:r>
      <w:proofErr w:type="spellEnd"/>
      <w:r w:rsidRPr="00EE1104">
        <w:rPr>
          <w:rFonts w:ascii="Arial" w:hAnsi="Arial" w:cs="Arial"/>
          <w:sz w:val="24"/>
          <w:szCs w:val="24"/>
        </w:rPr>
        <w:t xml:space="preserve">, d lub e RODO prawo do usunięcia </w:t>
      </w:r>
      <w:proofErr w:type="spellStart"/>
      <w:r w:rsidRPr="00EE1104">
        <w:rPr>
          <w:rFonts w:ascii="Arial" w:hAnsi="Arial" w:cs="Arial"/>
          <w:sz w:val="24"/>
          <w:szCs w:val="24"/>
        </w:rPr>
        <w:t>danychosobowych</w:t>
      </w:r>
      <w:proofErr w:type="spellEnd"/>
      <w:r w:rsidRPr="00EE1104">
        <w:rPr>
          <w:rFonts w:ascii="Arial" w:hAnsi="Arial" w:cs="Arial"/>
          <w:sz w:val="24"/>
          <w:szCs w:val="24"/>
        </w:rPr>
        <w:t>;</w:t>
      </w:r>
    </w:p>
    <w:p w:rsidR="00D34075" w:rsidRPr="00EE1104" w:rsidRDefault="00D34075" w:rsidP="00136250">
      <w:pPr>
        <w:numPr>
          <w:ilvl w:val="0"/>
          <w:numId w:val="35"/>
        </w:numPr>
        <w:tabs>
          <w:tab w:val="left" w:pos="540"/>
        </w:tabs>
        <w:jc w:val="both"/>
        <w:rPr>
          <w:rFonts w:ascii="Arial" w:hAnsi="Arial" w:cs="Arial"/>
          <w:sz w:val="24"/>
          <w:szCs w:val="24"/>
        </w:rPr>
      </w:pPr>
      <w:r w:rsidRPr="00EE1104">
        <w:rPr>
          <w:rFonts w:ascii="Arial" w:hAnsi="Arial" w:cs="Arial"/>
          <w:sz w:val="24"/>
          <w:szCs w:val="24"/>
        </w:rPr>
        <w:t>prawo do przenoszenia danych osobowych , o których mowa w art.20</w:t>
      </w:r>
      <w:r w:rsidR="00136250" w:rsidRPr="00EE1104">
        <w:rPr>
          <w:rFonts w:ascii="Arial" w:hAnsi="Arial" w:cs="Arial"/>
          <w:sz w:val="24"/>
          <w:szCs w:val="24"/>
        </w:rPr>
        <w:t xml:space="preserve"> </w:t>
      </w:r>
      <w:r w:rsidRPr="00EE1104">
        <w:rPr>
          <w:rFonts w:ascii="Arial" w:hAnsi="Arial" w:cs="Arial"/>
          <w:sz w:val="24"/>
          <w:szCs w:val="24"/>
        </w:rPr>
        <w:t>RODO;</w:t>
      </w:r>
    </w:p>
    <w:p w:rsidR="00D34075" w:rsidRPr="00EE1104" w:rsidRDefault="00D34075" w:rsidP="00136250">
      <w:pPr>
        <w:numPr>
          <w:ilvl w:val="0"/>
          <w:numId w:val="35"/>
        </w:numPr>
        <w:tabs>
          <w:tab w:val="left" w:pos="540"/>
        </w:tabs>
        <w:jc w:val="both"/>
        <w:rPr>
          <w:rFonts w:ascii="Arial" w:hAnsi="Arial" w:cs="Arial"/>
          <w:sz w:val="24"/>
          <w:szCs w:val="24"/>
        </w:rPr>
      </w:pPr>
      <w:r w:rsidRPr="00EE1104">
        <w:rPr>
          <w:rFonts w:ascii="Arial" w:hAnsi="Arial" w:cs="Arial"/>
          <w:sz w:val="24"/>
          <w:szCs w:val="24"/>
        </w:rPr>
        <w:t>na podstawie art.21 RODO prawo sprzeciwu wobec przetwarzaniu</w:t>
      </w:r>
      <w:r w:rsidRPr="00EE1104">
        <w:rPr>
          <w:rFonts w:ascii="Arial" w:hAnsi="Arial" w:cs="Arial"/>
          <w:sz w:val="24"/>
          <w:szCs w:val="24"/>
        </w:rPr>
        <w:br/>
        <w:t>danych osobowych, gdyż podstawą prawną przetwarzania Pani/Pana</w:t>
      </w:r>
      <w:r w:rsidRPr="00EE1104">
        <w:rPr>
          <w:rFonts w:ascii="Arial" w:hAnsi="Arial" w:cs="Arial"/>
          <w:sz w:val="24"/>
          <w:szCs w:val="24"/>
        </w:rPr>
        <w:br/>
        <w:t>danych osobowych jest art. 6 ust. 1 lit. c RODO.</w:t>
      </w:r>
    </w:p>
    <w:p w:rsidR="00D34075" w:rsidRPr="00EE1104" w:rsidRDefault="00D34075" w:rsidP="006645D0">
      <w:pPr>
        <w:tabs>
          <w:tab w:val="left" w:pos="540"/>
        </w:tabs>
        <w:rPr>
          <w:rFonts w:ascii="Arial" w:hAnsi="Arial" w:cs="Arial"/>
          <w:sz w:val="24"/>
          <w:szCs w:val="24"/>
        </w:rPr>
      </w:pPr>
      <w:r w:rsidRPr="00EE1104">
        <w:rPr>
          <w:rFonts w:ascii="Arial" w:hAnsi="Arial" w:cs="Arial"/>
          <w:sz w:val="24"/>
          <w:szCs w:val="24"/>
        </w:rPr>
        <w:t xml:space="preserve">                      </w:t>
      </w:r>
    </w:p>
    <w:p w:rsidR="00D34075" w:rsidRPr="00EE1104" w:rsidRDefault="00D34075" w:rsidP="00AD4E6D">
      <w:pPr>
        <w:jc w:val="both"/>
        <w:rPr>
          <w:rFonts w:ascii="Arial" w:hAnsi="Arial" w:cs="Arial"/>
          <w:sz w:val="24"/>
          <w:szCs w:val="24"/>
        </w:rPr>
      </w:pPr>
    </w:p>
    <w:p w:rsidR="00D34075" w:rsidRPr="00EE1104" w:rsidRDefault="00D34075" w:rsidP="00136250">
      <w:pPr>
        <w:numPr>
          <w:ilvl w:val="0"/>
          <w:numId w:val="26"/>
        </w:numPr>
        <w:ind w:hanging="720"/>
        <w:jc w:val="both"/>
        <w:rPr>
          <w:rFonts w:ascii="Arial" w:hAnsi="Arial" w:cs="Arial"/>
          <w:sz w:val="24"/>
          <w:szCs w:val="24"/>
        </w:rPr>
      </w:pPr>
      <w:r w:rsidRPr="00EE1104">
        <w:rPr>
          <w:rFonts w:ascii="Arial" w:hAnsi="Arial" w:cs="Arial"/>
          <w:color w:val="0000FF"/>
          <w:sz w:val="24"/>
          <w:szCs w:val="24"/>
          <w:u w:val="single"/>
        </w:rPr>
        <w:t>Załączniki</w:t>
      </w:r>
    </w:p>
    <w:p w:rsidR="00D34075" w:rsidRPr="00EE1104" w:rsidRDefault="00D34075" w:rsidP="00FD03B8">
      <w:pPr>
        <w:numPr>
          <w:ilvl w:val="3"/>
          <w:numId w:val="26"/>
        </w:numPr>
        <w:tabs>
          <w:tab w:val="clear" w:pos="720"/>
          <w:tab w:val="num" w:pos="1134"/>
        </w:tabs>
        <w:ind w:hanging="11"/>
        <w:jc w:val="both"/>
        <w:rPr>
          <w:rFonts w:ascii="Arial" w:hAnsi="Arial" w:cs="Arial"/>
          <w:sz w:val="24"/>
          <w:szCs w:val="24"/>
        </w:rPr>
      </w:pPr>
      <w:r w:rsidRPr="00EE1104">
        <w:rPr>
          <w:rFonts w:ascii="Arial" w:hAnsi="Arial" w:cs="Arial"/>
          <w:sz w:val="24"/>
          <w:szCs w:val="24"/>
        </w:rPr>
        <w:t>Nr 1A  wzór oświadczenia o spełnianiu warunków udziału w postępowaniu</w:t>
      </w:r>
    </w:p>
    <w:p w:rsidR="00D34075" w:rsidRPr="00EE1104" w:rsidRDefault="00D34075" w:rsidP="00FD03B8">
      <w:pPr>
        <w:numPr>
          <w:ilvl w:val="3"/>
          <w:numId w:val="26"/>
        </w:numPr>
        <w:tabs>
          <w:tab w:val="clear" w:pos="720"/>
          <w:tab w:val="num" w:pos="1134"/>
        </w:tabs>
        <w:ind w:hanging="11"/>
        <w:jc w:val="both"/>
        <w:rPr>
          <w:rFonts w:ascii="Arial" w:hAnsi="Arial" w:cs="Arial"/>
          <w:sz w:val="24"/>
          <w:szCs w:val="24"/>
        </w:rPr>
      </w:pPr>
      <w:r w:rsidRPr="00EE1104">
        <w:rPr>
          <w:rFonts w:ascii="Arial" w:hAnsi="Arial" w:cs="Arial"/>
          <w:sz w:val="24"/>
          <w:szCs w:val="24"/>
        </w:rPr>
        <w:t>Nr 1B  wzór oświadczenia o braku podstaw do wykluczenia</w:t>
      </w:r>
    </w:p>
    <w:p w:rsidR="00D34075" w:rsidRPr="00EE1104" w:rsidRDefault="00D34075" w:rsidP="00FD03B8">
      <w:pPr>
        <w:numPr>
          <w:ilvl w:val="3"/>
          <w:numId w:val="26"/>
        </w:numPr>
        <w:tabs>
          <w:tab w:val="clear" w:pos="720"/>
          <w:tab w:val="num" w:pos="1134"/>
        </w:tabs>
        <w:ind w:left="709" w:hanging="11"/>
        <w:jc w:val="both"/>
        <w:rPr>
          <w:rFonts w:ascii="Arial" w:hAnsi="Arial" w:cs="Arial"/>
          <w:sz w:val="24"/>
          <w:szCs w:val="24"/>
        </w:rPr>
      </w:pPr>
      <w:r w:rsidRPr="00EE1104">
        <w:rPr>
          <w:rFonts w:ascii="Arial" w:hAnsi="Arial" w:cs="Arial"/>
          <w:sz w:val="24"/>
          <w:szCs w:val="24"/>
        </w:rPr>
        <w:t>Nr</w:t>
      </w:r>
      <w:r w:rsidR="00FD03B8" w:rsidRPr="00EE1104">
        <w:rPr>
          <w:rFonts w:ascii="Arial" w:hAnsi="Arial" w:cs="Arial"/>
          <w:sz w:val="24"/>
          <w:szCs w:val="24"/>
        </w:rPr>
        <w:t xml:space="preserve"> </w:t>
      </w:r>
      <w:r w:rsidRPr="00EE1104">
        <w:rPr>
          <w:rFonts w:ascii="Arial" w:hAnsi="Arial" w:cs="Arial"/>
          <w:sz w:val="24"/>
          <w:szCs w:val="24"/>
        </w:rPr>
        <w:t xml:space="preserve"> 2    formularz ofertowy</w:t>
      </w:r>
    </w:p>
    <w:p w:rsidR="00D34075" w:rsidRPr="00EE1104" w:rsidRDefault="00D34075" w:rsidP="00FD03B8">
      <w:pPr>
        <w:numPr>
          <w:ilvl w:val="3"/>
          <w:numId w:val="26"/>
        </w:numPr>
        <w:tabs>
          <w:tab w:val="clear" w:pos="720"/>
          <w:tab w:val="num" w:pos="1134"/>
        </w:tabs>
        <w:ind w:hanging="11"/>
        <w:jc w:val="both"/>
        <w:rPr>
          <w:rFonts w:ascii="Arial" w:hAnsi="Arial" w:cs="Arial"/>
          <w:sz w:val="24"/>
          <w:szCs w:val="24"/>
        </w:rPr>
      </w:pPr>
      <w:r w:rsidRPr="00EE1104">
        <w:rPr>
          <w:rFonts w:ascii="Arial" w:hAnsi="Arial" w:cs="Arial"/>
          <w:sz w:val="24"/>
          <w:szCs w:val="24"/>
        </w:rPr>
        <w:t>Nr</w:t>
      </w:r>
      <w:r w:rsidR="00FD03B8" w:rsidRPr="00EE1104">
        <w:rPr>
          <w:rFonts w:ascii="Arial" w:hAnsi="Arial" w:cs="Arial"/>
          <w:sz w:val="24"/>
          <w:szCs w:val="24"/>
        </w:rPr>
        <w:t xml:space="preserve"> </w:t>
      </w:r>
      <w:r w:rsidRPr="00EE1104">
        <w:rPr>
          <w:rFonts w:ascii="Arial" w:hAnsi="Arial" w:cs="Arial"/>
          <w:sz w:val="24"/>
          <w:szCs w:val="24"/>
        </w:rPr>
        <w:t xml:space="preserve"> 3    wzór wykazu wykonanych robót</w:t>
      </w:r>
    </w:p>
    <w:p w:rsidR="00D34075" w:rsidRPr="00EE1104" w:rsidRDefault="00D34075" w:rsidP="00FD03B8">
      <w:pPr>
        <w:numPr>
          <w:ilvl w:val="3"/>
          <w:numId w:val="26"/>
        </w:numPr>
        <w:tabs>
          <w:tab w:val="clear" w:pos="720"/>
          <w:tab w:val="num" w:pos="1134"/>
        </w:tabs>
        <w:ind w:hanging="11"/>
        <w:jc w:val="both"/>
        <w:rPr>
          <w:rFonts w:ascii="Arial" w:hAnsi="Arial" w:cs="Arial"/>
          <w:sz w:val="24"/>
          <w:szCs w:val="24"/>
        </w:rPr>
      </w:pPr>
      <w:r w:rsidRPr="00EE1104">
        <w:rPr>
          <w:rFonts w:ascii="Arial" w:hAnsi="Arial" w:cs="Arial"/>
          <w:sz w:val="24"/>
          <w:szCs w:val="24"/>
        </w:rPr>
        <w:t xml:space="preserve">Nr </w:t>
      </w:r>
      <w:r w:rsidR="00FD03B8" w:rsidRPr="00EE1104">
        <w:rPr>
          <w:rFonts w:ascii="Arial" w:hAnsi="Arial" w:cs="Arial"/>
          <w:sz w:val="24"/>
          <w:szCs w:val="24"/>
        </w:rPr>
        <w:t xml:space="preserve"> </w:t>
      </w:r>
      <w:r w:rsidRPr="00EE1104">
        <w:rPr>
          <w:rFonts w:ascii="Arial" w:hAnsi="Arial" w:cs="Arial"/>
          <w:sz w:val="24"/>
          <w:szCs w:val="24"/>
        </w:rPr>
        <w:t>4    wzór umowy</w:t>
      </w:r>
    </w:p>
    <w:p w:rsidR="00D34075" w:rsidRPr="00EE1104" w:rsidRDefault="00D34075" w:rsidP="00FD03B8">
      <w:pPr>
        <w:numPr>
          <w:ilvl w:val="3"/>
          <w:numId w:val="26"/>
        </w:numPr>
        <w:tabs>
          <w:tab w:val="clear" w:pos="720"/>
        </w:tabs>
        <w:ind w:left="1134" w:hanging="425"/>
        <w:jc w:val="both"/>
        <w:rPr>
          <w:rFonts w:ascii="Arial" w:hAnsi="Arial" w:cs="Arial"/>
          <w:sz w:val="24"/>
          <w:szCs w:val="24"/>
        </w:rPr>
      </w:pPr>
      <w:bookmarkStart w:id="11" w:name="_Hlk494976408"/>
      <w:r w:rsidRPr="00EE1104">
        <w:rPr>
          <w:rFonts w:ascii="Arial" w:hAnsi="Arial" w:cs="Arial"/>
          <w:sz w:val="24"/>
          <w:szCs w:val="24"/>
        </w:rPr>
        <w:t>Nr</w:t>
      </w:r>
      <w:bookmarkStart w:id="12" w:name="_Hlk494979228"/>
      <w:r w:rsidR="00FD03B8" w:rsidRPr="00EE1104">
        <w:rPr>
          <w:rFonts w:ascii="Arial" w:hAnsi="Arial" w:cs="Arial"/>
          <w:sz w:val="24"/>
          <w:szCs w:val="24"/>
        </w:rPr>
        <w:t xml:space="preserve"> </w:t>
      </w:r>
      <w:r w:rsidRPr="00EE1104">
        <w:rPr>
          <w:rFonts w:ascii="Arial" w:hAnsi="Arial" w:cs="Arial"/>
          <w:sz w:val="24"/>
          <w:szCs w:val="24"/>
        </w:rPr>
        <w:t xml:space="preserve">5 </w:t>
      </w:r>
      <w:bookmarkStart w:id="13" w:name="_Hlk522612285"/>
      <w:r w:rsidRPr="00EE1104">
        <w:rPr>
          <w:rFonts w:ascii="Arial" w:hAnsi="Arial" w:cs="Arial"/>
          <w:sz w:val="24"/>
          <w:szCs w:val="24"/>
        </w:rPr>
        <w:t xml:space="preserve">Projekt Budowlany (Wykonawczy): </w:t>
      </w:r>
      <w:bookmarkEnd w:id="11"/>
      <w:r w:rsidRPr="00EE1104">
        <w:rPr>
          <w:rFonts w:ascii="Arial" w:hAnsi="Arial" w:cs="Arial"/>
          <w:sz w:val="24"/>
          <w:szCs w:val="24"/>
        </w:rPr>
        <w:t>Budowa sieci wodociągowej w</w:t>
      </w:r>
      <w:r w:rsidR="00FD03B8" w:rsidRPr="00EE1104">
        <w:rPr>
          <w:rFonts w:ascii="Arial" w:hAnsi="Arial" w:cs="Arial"/>
          <w:sz w:val="24"/>
          <w:szCs w:val="24"/>
        </w:rPr>
        <w:t> </w:t>
      </w:r>
      <w:r w:rsidRPr="00EE1104">
        <w:rPr>
          <w:rFonts w:ascii="Arial" w:hAnsi="Arial" w:cs="Arial"/>
          <w:sz w:val="24"/>
          <w:szCs w:val="24"/>
        </w:rPr>
        <w:t>ul.</w:t>
      </w:r>
      <w:r w:rsidR="00FD03B8" w:rsidRPr="00EE1104">
        <w:rPr>
          <w:rFonts w:ascii="Arial" w:hAnsi="Arial" w:cs="Arial"/>
          <w:sz w:val="24"/>
          <w:szCs w:val="24"/>
        </w:rPr>
        <w:t> </w:t>
      </w:r>
      <w:r w:rsidRPr="00EE1104">
        <w:rPr>
          <w:rFonts w:ascii="Arial" w:hAnsi="Arial" w:cs="Arial"/>
          <w:sz w:val="24"/>
          <w:szCs w:val="24"/>
        </w:rPr>
        <w:t>Lipowe</w:t>
      </w:r>
      <w:r w:rsidR="00FD03B8" w:rsidRPr="00EE1104">
        <w:rPr>
          <w:rFonts w:ascii="Arial" w:hAnsi="Arial" w:cs="Arial"/>
          <w:sz w:val="24"/>
          <w:szCs w:val="24"/>
        </w:rPr>
        <w:t xml:space="preserve">j </w:t>
      </w:r>
      <w:r w:rsidRPr="00EE1104">
        <w:rPr>
          <w:rFonts w:ascii="Arial" w:hAnsi="Arial" w:cs="Arial"/>
          <w:sz w:val="24"/>
          <w:szCs w:val="24"/>
        </w:rPr>
        <w:t>w Oleśnicy wraz z przepięciem istniejących przyłączy i</w:t>
      </w:r>
      <w:r w:rsidR="00FD03B8" w:rsidRPr="00EE1104">
        <w:rPr>
          <w:rFonts w:ascii="Arial" w:hAnsi="Arial" w:cs="Arial"/>
          <w:sz w:val="24"/>
          <w:szCs w:val="24"/>
        </w:rPr>
        <w:t> </w:t>
      </w:r>
      <w:r w:rsidRPr="00EE1104">
        <w:rPr>
          <w:rFonts w:ascii="Arial" w:hAnsi="Arial" w:cs="Arial"/>
          <w:sz w:val="24"/>
          <w:szCs w:val="24"/>
        </w:rPr>
        <w:t>wyłączeniem z eksploatacji sieci istniejącej</w:t>
      </w:r>
      <w:bookmarkEnd w:id="13"/>
    </w:p>
    <w:p w:rsidR="00D34075" w:rsidRPr="00EE1104" w:rsidRDefault="00D34075" w:rsidP="00FD03B8">
      <w:pPr>
        <w:numPr>
          <w:ilvl w:val="3"/>
          <w:numId w:val="26"/>
        </w:numPr>
        <w:tabs>
          <w:tab w:val="clear" w:pos="720"/>
          <w:tab w:val="num" w:pos="1134"/>
        </w:tabs>
        <w:ind w:hanging="11"/>
        <w:jc w:val="both"/>
        <w:rPr>
          <w:rFonts w:ascii="Arial" w:hAnsi="Arial" w:cs="Arial"/>
          <w:sz w:val="24"/>
          <w:szCs w:val="24"/>
        </w:rPr>
      </w:pPr>
      <w:r w:rsidRPr="00EE1104">
        <w:rPr>
          <w:rFonts w:ascii="Arial" w:hAnsi="Arial" w:cs="Arial"/>
          <w:sz w:val="24"/>
          <w:szCs w:val="24"/>
        </w:rPr>
        <w:t xml:space="preserve">Nr </w:t>
      </w:r>
      <w:r w:rsidR="00FD03B8" w:rsidRPr="00EE1104">
        <w:rPr>
          <w:rFonts w:ascii="Arial" w:hAnsi="Arial" w:cs="Arial"/>
          <w:sz w:val="24"/>
          <w:szCs w:val="24"/>
        </w:rPr>
        <w:t xml:space="preserve"> </w:t>
      </w:r>
      <w:r w:rsidRPr="00EE1104">
        <w:rPr>
          <w:rFonts w:ascii="Arial" w:hAnsi="Arial" w:cs="Arial"/>
          <w:sz w:val="24"/>
          <w:szCs w:val="24"/>
        </w:rPr>
        <w:t xml:space="preserve">6   </w:t>
      </w:r>
      <w:bookmarkStart w:id="14" w:name="_Hlk522612321"/>
      <w:r w:rsidRPr="00EE1104">
        <w:rPr>
          <w:rFonts w:ascii="Arial" w:hAnsi="Arial" w:cs="Arial"/>
          <w:sz w:val="24"/>
          <w:szCs w:val="24"/>
        </w:rPr>
        <w:t xml:space="preserve">Projekt organizacji ruchu </w:t>
      </w:r>
      <w:bookmarkEnd w:id="12"/>
      <w:r w:rsidRPr="00EE1104">
        <w:rPr>
          <w:rFonts w:ascii="Arial" w:hAnsi="Arial" w:cs="Arial"/>
          <w:sz w:val="24"/>
          <w:szCs w:val="24"/>
        </w:rPr>
        <w:t>zastępczego i odtworzenia nawierzchni</w:t>
      </w:r>
    </w:p>
    <w:bookmarkEnd w:id="14"/>
    <w:p w:rsidR="00D34075" w:rsidRPr="00EE1104" w:rsidRDefault="00D34075" w:rsidP="00FD03B8">
      <w:pPr>
        <w:numPr>
          <w:ilvl w:val="3"/>
          <w:numId w:val="26"/>
        </w:numPr>
        <w:tabs>
          <w:tab w:val="clear" w:pos="720"/>
          <w:tab w:val="num" w:pos="1134"/>
        </w:tabs>
        <w:ind w:hanging="11"/>
        <w:jc w:val="both"/>
        <w:rPr>
          <w:rFonts w:ascii="Arial" w:hAnsi="Arial" w:cs="Arial"/>
          <w:sz w:val="24"/>
          <w:szCs w:val="24"/>
        </w:rPr>
      </w:pPr>
      <w:r w:rsidRPr="00EE1104">
        <w:rPr>
          <w:rFonts w:ascii="Arial" w:hAnsi="Arial" w:cs="Arial"/>
          <w:sz w:val="24"/>
          <w:szCs w:val="24"/>
        </w:rPr>
        <w:t xml:space="preserve">Nr </w:t>
      </w:r>
      <w:r w:rsidR="00FD03B8" w:rsidRPr="00EE1104">
        <w:rPr>
          <w:rFonts w:ascii="Arial" w:hAnsi="Arial" w:cs="Arial"/>
          <w:sz w:val="24"/>
          <w:szCs w:val="24"/>
        </w:rPr>
        <w:t xml:space="preserve"> </w:t>
      </w:r>
      <w:r w:rsidRPr="00EE1104">
        <w:rPr>
          <w:rFonts w:ascii="Arial" w:hAnsi="Arial" w:cs="Arial"/>
          <w:sz w:val="24"/>
          <w:szCs w:val="24"/>
        </w:rPr>
        <w:t>7   Przedmiar robót</w:t>
      </w:r>
    </w:p>
    <w:p w:rsidR="00D34075" w:rsidRPr="00EE1104" w:rsidRDefault="00D34075" w:rsidP="00AD4E6D">
      <w:pPr>
        <w:jc w:val="both"/>
        <w:rPr>
          <w:rFonts w:ascii="Arial" w:hAnsi="Arial" w:cs="Arial"/>
          <w:sz w:val="24"/>
          <w:szCs w:val="24"/>
        </w:rPr>
      </w:pPr>
    </w:p>
    <w:p w:rsidR="00D34075" w:rsidRPr="00EE1104" w:rsidRDefault="00D34075" w:rsidP="00AD4E6D">
      <w:pPr>
        <w:jc w:val="both"/>
        <w:rPr>
          <w:rFonts w:ascii="Arial" w:hAnsi="Arial" w:cs="Arial"/>
          <w:sz w:val="24"/>
          <w:szCs w:val="24"/>
        </w:rPr>
      </w:pPr>
    </w:p>
    <w:p w:rsidR="00D34075" w:rsidRPr="00EE1104" w:rsidRDefault="00D34075" w:rsidP="00AD4E6D">
      <w:pPr>
        <w:jc w:val="both"/>
        <w:rPr>
          <w:rFonts w:ascii="Arial" w:hAnsi="Arial" w:cs="Arial"/>
          <w:sz w:val="24"/>
          <w:szCs w:val="24"/>
        </w:rPr>
      </w:pPr>
    </w:p>
    <w:p w:rsidR="00D34075" w:rsidRPr="00EE1104" w:rsidRDefault="00D34075" w:rsidP="00AD4E6D">
      <w:pPr>
        <w:jc w:val="both"/>
        <w:rPr>
          <w:rFonts w:ascii="Arial" w:hAnsi="Arial" w:cs="Arial"/>
          <w:sz w:val="24"/>
          <w:szCs w:val="24"/>
        </w:rPr>
      </w:pPr>
    </w:p>
    <w:p w:rsidR="00D34075" w:rsidRPr="00EE1104" w:rsidRDefault="00D34075" w:rsidP="00AD4E6D">
      <w:pPr>
        <w:jc w:val="both"/>
        <w:rPr>
          <w:rFonts w:ascii="Arial" w:hAnsi="Arial" w:cs="Arial"/>
          <w:sz w:val="24"/>
          <w:szCs w:val="24"/>
        </w:rPr>
      </w:pPr>
    </w:p>
    <w:p w:rsidR="00D34075" w:rsidRPr="00573EE9" w:rsidRDefault="00D34075" w:rsidP="00AD4E6D">
      <w:pPr>
        <w:rPr>
          <w:rFonts w:ascii="Arial" w:hAnsi="Arial" w:cs="Arial"/>
          <w:sz w:val="24"/>
          <w:szCs w:val="24"/>
        </w:rPr>
      </w:pPr>
      <w:r w:rsidRPr="00EE1104">
        <w:rPr>
          <w:rFonts w:ascii="Arial" w:hAnsi="Arial" w:cs="Arial"/>
          <w:sz w:val="24"/>
          <w:szCs w:val="24"/>
        </w:rPr>
        <w:t xml:space="preserve">      Opracował:</w:t>
      </w:r>
      <w:r w:rsidRPr="00EE1104">
        <w:rPr>
          <w:rFonts w:ascii="Arial" w:hAnsi="Arial" w:cs="Arial"/>
          <w:sz w:val="24"/>
          <w:szCs w:val="24"/>
        </w:rPr>
        <w:tab/>
      </w:r>
      <w:r w:rsidRPr="00EE1104">
        <w:rPr>
          <w:rFonts w:ascii="Arial" w:hAnsi="Arial" w:cs="Arial"/>
          <w:sz w:val="24"/>
          <w:szCs w:val="24"/>
        </w:rPr>
        <w:tab/>
      </w:r>
      <w:r w:rsidRPr="00EE1104">
        <w:rPr>
          <w:rFonts w:ascii="Arial" w:hAnsi="Arial" w:cs="Arial"/>
          <w:sz w:val="24"/>
          <w:szCs w:val="24"/>
        </w:rPr>
        <w:tab/>
      </w:r>
      <w:r w:rsidRPr="00EE1104">
        <w:rPr>
          <w:rFonts w:ascii="Arial" w:hAnsi="Arial" w:cs="Arial"/>
          <w:sz w:val="24"/>
          <w:szCs w:val="24"/>
        </w:rPr>
        <w:tab/>
      </w:r>
      <w:r w:rsidRPr="00EE1104">
        <w:rPr>
          <w:rFonts w:ascii="Arial" w:hAnsi="Arial" w:cs="Arial"/>
          <w:sz w:val="24"/>
          <w:szCs w:val="24"/>
        </w:rPr>
        <w:tab/>
      </w:r>
      <w:r w:rsidRPr="00EE1104">
        <w:rPr>
          <w:rFonts w:ascii="Arial" w:hAnsi="Arial" w:cs="Arial"/>
          <w:sz w:val="24"/>
          <w:szCs w:val="24"/>
        </w:rPr>
        <w:tab/>
      </w:r>
      <w:r w:rsidRPr="00EE1104">
        <w:rPr>
          <w:rFonts w:ascii="Arial" w:hAnsi="Arial" w:cs="Arial"/>
          <w:sz w:val="24"/>
          <w:szCs w:val="24"/>
        </w:rPr>
        <w:tab/>
      </w:r>
      <w:r w:rsidRPr="00EE1104">
        <w:rPr>
          <w:rFonts w:ascii="Arial" w:hAnsi="Arial" w:cs="Arial"/>
          <w:sz w:val="24"/>
          <w:szCs w:val="24"/>
        </w:rPr>
        <w:tab/>
        <w:t xml:space="preserve"> Zatwierdził:</w:t>
      </w:r>
    </w:p>
    <w:p w:rsidR="00D34075" w:rsidRPr="00DA7DBD" w:rsidRDefault="00D34075" w:rsidP="00AD4E6D">
      <w:pPr>
        <w:rPr>
          <w:i/>
        </w:rPr>
      </w:pPr>
      <w:r w:rsidRPr="00DA7DBD">
        <w:rPr>
          <w:i/>
        </w:rPr>
        <w:tab/>
      </w:r>
      <w:r w:rsidRPr="00DA7DBD">
        <w:rPr>
          <w:i/>
        </w:rPr>
        <w:tab/>
      </w:r>
      <w:r>
        <w:rPr>
          <w:i/>
        </w:rPr>
        <w:tab/>
        <w:t xml:space="preserve">   </w:t>
      </w:r>
    </w:p>
    <w:p w:rsidR="00D34075" w:rsidRPr="00DA7DBD" w:rsidRDefault="00D34075" w:rsidP="00AD4E6D">
      <w:pPr>
        <w:rPr>
          <w:i/>
        </w:rPr>
      </w:pPr>
    </w:p>
    <w:p w:rsidR="008F7965" w:rsidRPr="00C64E1C" w:rsidRDefault="008F7965" w:rsidP="008F7965">
      <w:pPr>
        <w:rPr>
          <w:rFonts w:ascii="Arial" w:hAnsi="Arial" w:cs="Arial"/>
          <w:sz w:val="22"/>
          <w:szCs w:val="22"/>
        </w:rPr>
      </w:pPr>
      <w:r w:rsidRPr="00C64E1C">
        <w:rPr>
          <w:i/>
        </w:rPr>
        <w:t xml:space="preserve">Kierownik Zakładu </w:t>
      </w:r>
      <w:proofErr w:type="spellStart"/>
      <w:r w:rsidRPr="00C64E1C">
        <w:rPr>
          <w:i/>
        </w:rPr>
        <w:t>Wod</w:t>
      </w:r>
      <w:proofErr w:type="spellEnd"/>
      <w:r w:rsidRPr="00C64E1C">
        <w:rPr>
          <w:i/>
        </w:rPr>
        <w:t>-Kan</w:t>
      </w:r>
      <w:r w:rsidRPr="00C64E1C">
        <w:rPr>
          <w:i/>
        </w:rPr>
        <w:tab/>
      </w:r>
      <w:r w:rsidRPr="00C64E1C">
        <w:rPr>
          <w:i/>
        </w:rPr>
        <w:tab/>
      </w:r>
      <w:r w:rsidRPr="00C64E1C">
        <w:rPr>
          <w:i/>
        </w:rPr>
        <w:tab/>
      </w:r>
      <w:r w:rsidRPr="00C64E1C">
        <w:rPr>
          <w:i/>
        </w:rPr>
        <w:tab/>
      </w:r>
      <w:r w:rsidRPr="00C64E1C">
        <w:rPr>
          <w:i/>
        </w:rPr>
        <w:tab/>
      </w:r>
      <w:r w:rsidRPr="00C64E1C">
        <w:rPr>
          <w:i/>
        </w:rPr>
        <w:tab/>
      </w:r>
      <w:r w:rsidRPr="00C64E1C">
        <w:rPr>
          <w:i/>
        </w:rPr>
        <w:tab/>
        <w:t xml:space="preserve"> </w:t>
      </w:r>
      <w:bookmarkStart w:id="15" w:name="_Hlk492886524"/>
      <w:r w:rsidRPr="00C64E1C">
        <w:rPr>
          <w:i/>
          <w:sz w:val="22"/>
          <w:szCs w:val="22"/>
        </w:rPr>
        <w:t>Prezes Zarządu</w:t>
      </w:r>
      <w:bookmarkEnd w:id="15"/>
    </w:p>
    <w:p w:rsidR="008F7965" w:rsidRPr="00C64E1C" w:rsidRDefault="008F7965" w:rsidP="008F7965">
      <w:pPr>
        <w:rPr>
          <w:rFonts w:ascii="Arial" w:hAnsi="Arial" w:cs="Arial"/>
          <w:sz w:val="22"/>
          <w:szCs w:val="22"/>
        </w:rPr>
      </w:pPr>
      <w:r w:rsidRPr="00C64E1C">
        <w:rPr>
          <w:i/>
        </w:rPr>
        <w:t xml:space="preserve"> mgr inż. Danuta Krajewska                                                                                        </w:t>
      </w:r>
      <w:r w:rsidRPr="00C64E1C">
        <w:rPr>
          <w:i/>
          <w:sz w:val="22"/>
          <w:szCs w:val="22"/>
        </w:rPr>
        <w:t>mgr inż. Waldemar Zarębski</w:t>
      </w:r>
    </w:p>
    <w:p w:rsidR="00D34075" w:rsidRDefault="00D34075">
      <w:bookmarkStart w:id="16" w:name="_GoBack"/>
      <w:bookmarkEnd w:id="16"/>
    </w:p>
    <w:sectPr w:rsidR="00D34075" w:rsidSect="00AD4E6D">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FB1" w:rsidRDefault="00E84FB1" w:rsidP="00AD4E6D">
      <w:r>
        <w:separator/>
      </w:r>
    </w:p>
  </w:endnote>
  <w:endnote w:type="continuationSeparator" w:id="0">
    <w:p w:rsidR="00E84FB1" w:rsidRDefault="00E84FB1" w:rsidP="00AD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075" w:rsidRPr="00573EE9" w:rsidRDefault="00D34075" w:rsidP="004779C5">
    <w:pPr>
      <w:pStyle w:val="Stopka"/>
      <w:framePr w:wrap="auto" w:vAnchor="text" w:hAnchor="margin" w:xAlign="right" w:y="1"/>
      <w:rPr>
        <w:rStyle w:val="Numerstrony"/>
        <w:i/>
      </w:rPr>
    </w:pPr>
    <w:r w:rsidRPr="00573EE9">
      <w:rPr>
        <w:rStyle w:val="Numerstrony"/>
        <w:i/>
      </w:rPr>
      <w:fldChar w:fldCharType="begin"/>
    </w:r>
    <w:r w:rsidRPr="00573EE9">
      <w:rPr>
        <w:rStyle w:val="Numerstrony"/>
        <w:i/>
      </w:rPr>
      <w:instrText xml:space="preserve">PAGE  </w:instrText>
    </w:r>
    <w:r w:rsidRPr="00573EE9">
      <w:rPr>
        <w:rStyle w:val="Numerstrony"/>
        <w:i/>
      </w:rPr>
      <w:fldChar w:fldCharType="separate"/>
    </w:r>
    <w:r>
      <w:rPr>
        <w:rStyle w:val="Numerstrony"/>
        <w:i/>
        <w:noProof/>
      </w:rPr>
      <w:t>10</w:t>
    </w:r>
    <w:r w:rsidRPr="00573EE9">
      <w:rPr>
        <w:rStyle w:val="Numerstrony"/>
        <w:i/>
      </w:rPr>
      <w:fldChar w:fldCharType="end"/>
    </w:r>
  </w:p>
  <w:p w:rsidR="00D34075" w:rsidRDefault="00D34075" w:rsidP="004779C5">
    <w:pPr>
      <w:pStyle w:val="Stopka"/>
      <w:ind w:right="360"/>
      <w:rPr>
        <w:i/>
        <w:highlight w:val="yellow"/>
      </w:rPr>
    </w:pPr>
  </w:p>
  <w:p w:rsidR="00D34075" w:rsidRPr="00283722" w:rsidRDefault="00D34075" w:rsidP="004779C5">
    <w:pPr>
      <w:pStyle w:val="Stopka"/>
      <w:ind w:right="360"/>
      <w:rPr>
        <w:i/>
      </w:rPr>
    </w:pPr>
    <w:r w:rsidRPr="00EE1104">
      <w:rPr>
        <w:i/>
      </w:rPr>
      <w:t>TW/1/ZS/2019</w:t>
    </w:r>
  </w:p>
  <w:p w:rsidR="00D34075" w:rsidRPr="00573EE9" w:rsidRDefault="00D34075" w:rsidP="004779C5">
    <w:pPr>
      <w:pStyle w:val="Stopka"/>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FB1" w:rsidRDefault="00E84FB1" w:rsidP="00AD4E6D">
      <w:r>
        <w:separator/>
      </w:r>
    </w:p>
  </w:footnote>
  <w:footnote w:type="continuationSeparator" w:id="0">
    <w:p w:rsidR="00E84FB1" w:rsidRDefault="00E84FB1" w:rsidP="00AD4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706C"/>
    <w:multiLevelType w:val="multilevel"/>
    <w:tmpl w:val="0EDC7396"/>
    <w:lvl w:ilvl="0">
      <w:start w:val="8"/>
      <w:numFmt w:val="none"/>
      <w:lvlText w:val="8."/>
      <w:lvlJc w:val="left"/>
      <w:pPr>
        <w:tabs>
          <w:tab w:val="num" w:pos="360"/>
        </w:tabs>
        <w:ind w:left="360" w:hanging="360"/>
      </w:pPr>
      <w:rPr>
        <w:rFonts w:cs="Arial" w:hint="default"/>
      </w:rPr>
    </w:lvl>
    <w:lvl w:ilvl="1">
      <w:start w:val="1"/>
      <w:numFmt w:val="decimal"/>
      <w:lvlText w:val="8.%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 w15:restartNumberingAfterBreak="0">
    <w:nsid w:val="03E34560"/>
    <w:multiLevelType w:val="multilevel"/>
    <w:tmpl w:val="48D0ACA4"/>
    <w:lvl w:ilvl="0">
      <w:start w:val="1"/>
      <w:numFmt w:val="decimal"/>
      <w:lvlText w:val="%1."/>
      <w:lvlJc w:val="left"/>
      <w:pPr>
        <w:tabs>
          <w:tab w:val="num" w:pos="454"/>
        </w:tabs>
        <w:ind w:left="1077" w:hanging="1077"/>
      </w:pPr>
      <w:rPr>
        <w:rFonts w:cs="Times New Roman" w:hint="default"/>
      </w:rPr>
    </w:lvl>
    <w:lvl w:ilvl="1">
      <w:start w:val="1"/>
      <w:numFmt w:val="decimal"/>
      <w:lvlRestart w:val="0"/>
      <w:isLgl/>
      <w:lvlText w:val="%1.%2."/>
      <w:lvlJc w:val="left"/>
      <w:pPr>
        <w:tabs>
          <w:tab w:val="num" w:pos="4820"/>
        </w:tabs>
        <w:ind w:left="8392" w:hanging="1588"/>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 w15:restartNumberingAfterBreak="0">
    <w:nsid w:val="04C773ED"/>
    <w:multiLevelType w:val="hybridMultilevel"/>
    <w:tmpl w:val="39A24C4E"/>
    <w:lvl w:ilvl="0" w:tplc="04150003">
      <w:start w:val="1"/>
      <w:numFmt w:val="bullet"/>
      <w:lvlText w:val="o"/>
      <w:lvlJc w:val="left"/>
      <w:pPr>
        <w:ind w:left="1854" w:hanging="360"/>
      </w:pPr>
      <w:rPr>
        <w:rFonts w:ascii="Courier New" w:hAnsi="Courier New"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05F11F52"/>
    <w:multiLevelType w:val="multilevel"/>
    <w:tmpl w:val="2C9236E6"/>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numFmt w:val="none"/>
      <w:lvlText w:val="a."/>
      <w:lvlJc w:val="left"/>
      <w:pPr>
        <w:tabs>
          <w:tab w:val="num" w:pos="360"/>
        </w:tabs>
        <w:ind w:left="360" w:hanging="360"/>
      </w:pPr>
      <w:rPr>
        <w:rFonts w:cs="Times New Roman" w:hint="default"/>
      </w:rPr>
    </w:lvl>
    <w:lvl w:ilvl="3">
      <w:start w:val="1"/>
      <w:numFmt w:val="lowerLetter"/>
      <w:lvlText w:val="%4."/>
      <w:lvlJc w:val="left"/>
      <w:pPr>
        <w:tabs>
          <w:tab w:val="num" w:pos="360"/>
        </w:tabs>
        <w:ind w:left="360" w:hanging="36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6EE1718"/>
    <w:multiLevelType w:val="multilevel"/>
    <w:tmpl w:val="B418A25A"/>
    <w:lvl w:ilvl="0">
      <w:start w:val="7"/>
      <w:numFmt w:val="none"/>
      <w:lvlText w:val="7."/>
      <w:lvlJc w:val="left"/>
      <w:pPr>
        <w:tabs>
          <w:tab w:val="num" w:pos="360"/>
        </w:tabs>
        <w:ind w:left="360" w:hanging="360"/>
      </w:pPr>
      <w:rPr>
        <w:rFonts w:cs="Arial" w:hint="default"/>
      </w:rPr>
    </w:lvl>
    <w:lvl w:ilvl="1">
      <w:start w:val="1"/>
      <w:numFmt w:val="decimal"/>
      <w:lvlText w:val="%17.%2"/>
      <w:lvlJc w:val="left"/>
      <w:pPr>
        <w:tabs>
          <w:tab w:val="num" w:pos="360"/>
        </w:tabs>
        <w:ind w:left="360" w:hanging="360"/>
      </w:pPr>
      <w:rPr>
        <w:rFonts w:cs="Arial" w:hint="default"/>
      </w:rPr>
    </w:lvl>
    <w:lvl w:ilvl="2">
      <w:start w:val="1"/>
      <w:numFmt w:val="decimal"/>
      <w:lvlText w:val="%17.%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5" w15:restartNumberingAfterBreak="0">
    <w:nsid w:val="0B5A2359"/>
    <w:multiLevelType w:val="multilevel"/>
    <w:tmpl w:val="E098AC80"/>
    <w:lvl w:ilvl="0">
      <w:start w:val="3"/>
      <w:numFmt w:val="none"/>
      <w:lvlText w:val="12."/>
      <w:lvlJc w:val="left"/>
      <w:pPr>
        <w:tabs>
          <w:tab w:val="num" w:pos="360"/>
        </w:tabs>
        <w:ind w:left="360" w:hanging="360"/>
      </w:pPr>
      <w:rPr>
        <w:rFonts w:cs="Times New Roman" w:hint="default"/>
      </w:rPr>
    </w:lvl>
    <w:lvl w:ilvl="1">
      <w:start w:val="1"/>
      <w:numFmt w:val="decimal"/>
      <w:lvlText w:val="%112.%2"/>
      <w:lvlJc w:val="left"/>
      <w:pPr>
        <w:tabs>
          <w:tab w:val="num" w:pos="720"/>
        </w:tabs>
        <w:ind w:left="72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4)"/>
      <w:lvlJc w:val="left"/>
      <w:pPr>
        <w:tabs>
          <w:tab w:val="num" w:pos="360"/>
        </w:tabs>
        <w:ind w:left="360" w:hanging="360"/>
      </w:pPr>
      <w:rPr>
        <w:rFonts w:ascii="Arial" w:hAnsi="Arial" w:cs="Times New Roman" w:hint="default"/>
        <w:sz w:val="24"/>
        <w:szCs w:val="24"/>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6" w15:restartNumberingAfterBreak="0">
    <w:nsid w:val="0CE96B86"/>
    <w:multiLevelType w:val="multilevel"/>
    <w:tmpl w:val="E3C001E2"/>
    <w:lvl w:ilvl="0">
      <w:start w:val="3"/>
      <w:numFmt w:val="decimal"/>
      <w:lvlText w:val="%1"/>
      <w:lvlJc w:val="left"/>
      <w:pPr>
        <w:tabs>
          <w:tab w:val="num" w:pos="360"/>
        </w:tabs>
        <w:ind w:left="360" w:hanging="360"/>
      </w:pPr>
      <w:rPr>
        <w:rFonts w:cs="Times New Roman" w:hint="default"/>
        <w:sz w:val="24"/>
        <w:szCs w:val="24"/>
      </w:rPr>
    </w:lvl>
    <w:lvl w:ilvl="1">
      <w:start w:val="1"/>
      <w:numFmt w:val="none"/>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4."/>
      <w:lvlJc w:val="left"/>
      <w:pPr>
        <w:tabs>
          <w:tab w:val="num" w:pos="2665"/>
        </w:tabs>
        <w:ind w:left="2722" w:hanging="2722"/>
      </w:pPr>
      <w:rPr>
        <w:rFonts w:cs="Times New Roman" w:hint="default"/>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27A0112"/>
    <w:multiLevelType w:val="multilevel"/>
    <w:tmpl w:val="80ACCDE0"/>
    <w:lvl w:ilvl="0">
      <w:start w:val="3"/>
      <w:numFmt w:val="none"/>
      <w:lvlText w:val="13."/>
      <w:lvlJc w:val="left"/>
      <w:pPr>
        <w:tabs>
          <w:tab w:val="num" w:pos="360"/>
        </w:tabs>
        <w:ind w:left="360" w:hanging="360"/>
      </w:pPr>
      <w:rPr>
        <w:rFonts w:cs="Times New Roman" w:hint="default"/>
      </w:rPr>
    </w:lvl>
    <w:lvl w:ilvl="1">
      <w:start w:val="1"/>
      <w:numFmt w:val="decimal"/>
      <w:lvlText w:val="%113.%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4)"/>
      <w:lvlJc w:val="left"/>
      <w:pPr>
        <w:tabs>
          <w:tab w:val="num" w:pos="360"/>
        </w:tabs>
        <w:ind w:left="360" w:hanging="360"/>
      </w:pPr>
      <w:rPr>
        <w:rFonts w:ascii="Arial" w:hAnsi="Arial" w:cs="Times New Roman" w:hint="default"/>
        <w:sz w:val="24"/>
        <w:szCs w:val="24"/>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8" w15:restartNumberingAfterBreak="0">
    <w:nsid w:val="14135039"/>
    <w:multiLevelType w:val="hybridMultilevel"/>
    <w:tmpl w:val="B70E1A86"/>
    <w:lvl w:ilvl="0" w:tplc="B972E2B6">
      <w:start w:val="1"/>
      <w:numFmt w:val="bullet"/>
      <w:lvlText w:val=""/>
      <w:lvlJc w:val="left"/>
      <w:pPr>
        <w:tabs>
          <w:tab w:val="num" w:pos="1147"/>
        </w:tabs>
        <w:ind w:left="1487" w:hanging="227"/>
      </w:pPr>
      <w:rPr>
        <w:rFonts w:ascii="Symbol" w:hAnsi="Symbol" w:hint="default"/>
      </w:rPr>
    </w:lvl>
    <w:lvl w:ilvl="1" w:tplc="04150003">
      <w:start w:val="1"/>
      <w:numFmt w:val="bullet"/>
      <w:lvlText w:val="o"/>
      <w:lvlJc w:val="left"/>
      <w:pPr>
        <w:tabs>
          <w:tab w:val="num" w:pos="2190"/>
        </w:tabs>
        <w:ind w:left="2190" w:hanging="360"/>
      </w:pPr>
      <w:rPr>
        <w:rFonts w:ascii="Courier New" w:hAnsi="Courier New" w:hint="default"/>
      </w:rPr>
    </w:lvl>
    <w:lvl w:ilvl="2" w:tplc="04150005">
      <w:start w:val="1"/>
      <w:numFmt w:val="bullet"/>
      <w:lvlText w:val=""/>
      <w:lvlJc w:val="left"/>
      <w:pPr>
        <w:tabs>
          <w:tab w:val="num" w:pos="2910"/>
        </w:tabs>
        <w:ind w:left="2910" w:hanging="360"/>
      </w:pPr>
      <w:rPr>
        <w:rFonts w:ascii="Wingdings" w:hAnsi="Wingdings" w:hint="default"/>
      </w:rPr>
    </w:lvl>
    <w:lvl w:ilvl="3" w:tplc="04150001">
      <w:start w:val="1"/>
      <w:numFmt w:val="bullet"/>
      <w:lvlText w:val=""/>
      <w:lvlJc w:val="left"/>
      <w:pPr>
        <w:tabs>
          <w:tab w:val="num" w:pos="3630"/>
        </w:tabs>
        <w:ind w:left="3630" w:hanging="360"/>
      </w:pPr>
      <w:rPr>
        <w:rFonts w:ascii="Symbol" w:hAnsi="Symbol" w:hint="default"/>
      </w:rPr>
    </w:lvl>
    <w:lvl w:ilvl="4" w:tplc="04150003">
      <w:start w:val="1"/>
      <w:numFmt w:val="bullet"/>
      <w:lvlText w:val="o"/>
      <w:lvlJc w:val="left"/>
      <w:pPr>
        <w:tabs>
          <w:tab w:val="num" w:pos="4350"/>
        </w:tabs>
        <w:ind w:left="4350" w:hanging="360"/>
      </w:pPr>
      <w:rPr>
        <w:rFonts w:ascii="Courier New" w:hAnsi="Courier New" w:hint="default"/>
      </w:rPr>
    </w:lvl>
    <w:lvl w:ilvl="5" w:tplc="04150005">
      <w:start w:val="1"/>
      <w:numFmt w:val="bullet"/>
      <w:lvlText w:val=""/>
      <w:lvlJc w:val="left"/>
      <w:pPr>
        <w:tabs>
          <w:tab w:val="num" w:pos="5070"/>
        </w:tabs>
        <w:ind w:left="5070" w:hanging="360"/>
      </w:pPr>
      <w:rPr>
        <w:rFonts w:ascii="Wingdings" w:hAnsi="Wingdings" w:hint="default"/>
      </w:rPr>
    </w:lvl>
    <w:lvl w:ilvl="6" w:tplc="04150001">
      <w:start w:val="1"/>
      <w:numFmt w:val="bullet"/>
      <w:lvlText w:val=""/>
      <w:lvlJc w:val="left"/>
      <w:pPr>
        <w:tabs>
          <w:tab w:val="num" w:pos="5790"/>
        </w:tabs>
        <w:ind w:left="5790" w:hanging="360"/>
      </w:pPr>
      <w:rPr>
        <w:rFonts w:ascii="Symbol" w:hAnsi="Symbol" w:hint="default"/>
      </w:rPr>
    </w:lvl>
    <w:lvl w:ilvl="7" w:tplc="04150003">
      <w:start w:val="1"/>
      <w:numFmt w:val="bullet"/>
      <w:lvlText w:val="o"/>
      <w:lvlJc w:val="left"/>
      <w:pPr>
        <w:tabs>
          <w:tab w:val="num" w:pos="6510"/>
        </w:tabs>
        <w:ind w:left="6510" w:hanging="360"/>
      </w:pPr>
      <w:rPr>
        <w:rFonts w:ascii="Courier New" w:hAnsi="Courier New" w:hint="default"/>
      </w:rPr>
    </w:lvl>
    <w:lvl w:ilvl="8" w:tplc="04150005">
      <w:start w:val="1"/>
      <w:numFmt w:val="bullet"/>
      <w:lvlText w:val=""/>
      <w:lvlJc w:val="left"/>
      <w:pPr>
        <w:tabs>
          <w:tab w:val="num" w:pos="7230"/>
        </w:tabs>
        <w:ind w:left="7230" w:hanging="360"/>
      </w:pPr>
      <w:rPr>
        <w:rFonts w:ascii="Wingdings" w:hAnsi="Wingdings" w:hint="default"/>
      </w:rPr>
    </w:lvl>
  </w:abstractNum>
  <w:abstractNum w:abstractNumId="9" w15:restartNumberingAfterBreak="0">
    <w:nsid w:val="188A2B69"/>
    <w:multiLevelType w:val="hybridMultilevel"/>
    <w:tmpl w:val="3BA22AEC"/>
    <w:lvl w:ilvl="0" w:tplc="B972E2B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A210E87"/>
    <w:multiLevelType w:val="multilevel"/>
    <w:tmpl w:val="92C074D0"/>
    <w:lvl w:ilvl="0">
      <w:start w:val="2"/>
      <w:numFmt w:val="none"/>
      <w:lvlText w:val="11."/>
      <w:lvlJc w:val="left"/>
      <w:pPr>
        <w:tabs>
          <w:tab w:val="num" w:pos="360"/>
        </w:tabs>
        <w:ind w:left="360" w:hanging="360"/>
      </w:pPr>
      <w:rPr>
        <w:rFonts w:cs="Times New Roman" w:hint="default"/>
      </w:rPr>
    </w:lvl>
    <w:lvl w:ilvl="1">
      <w:start w:val="1"/>
      <w:numFmt w:val="decimal"/>
      <w:lvlText w:val="%11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lowerLetter"/>
      <w:lvlText w:val="%4)"/>
      <w:lvlJc w:val="left"/>
      <w:pPr>
        <w:tabs>
          <w:tab w:val="num" w:pos="360"/>
        </w:tabs>
        <w:ind w:left="360" w:hanging="360"/>
      </w:pPr>
      <w:rPr>
        <w:rFonts w:ascii="Arial" w:hAnsi="Arial" w:cs="Times New Roman" w:hint="default"/>
        <w:sz w:val="24"/>
        <w:szCs w:val="24"/>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1" w15:restartNumberingAfterBreak="0">
    <w:nsid w:val="1CE65054"/>
    <w:multiLevelType w:val="multilevel"/>
    <w:tmpl w:val="7DCA47FC"/>
    <w:lvl w:ilvl="0">
      <w:start w:val="8"/>
      <w:numFmt w:val="none"/>
      <w:lvlText w:val="8."/>
      <w:lvlJc w:val="left"/>
      <w:pPr>
        <w:tabs>
          <w:tab w:val="num" w:pos="360"/>
        </w:tabs>
        <w:ind w:left="360" w:hanging="360"/>
      </w:pPr>
      <w:rPr>
        <w:rFonts w:cs="Arial" w:hint="default"/>
      </w:rPr>
    </w:lvl>
    <w:lvl w:ilvl="1">
      <w:start w:val="1"/>
      <w:numFmt w:val="decimal"/>
      <w:lvlText w:val="7.%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2" w15:restartNumberingAfterBreak="0">
    <w:nsid w:val="1E363A01"/>
    <w:multiLevelType w:val="multilevel"/>
    <w:tmpl w:val="F378F840"/>
    <w:lvl w:ilvl="0">
      <w:start w:val="3"/>
      <w:numFmt w:val="none"/>
      <w:lvlText w:val="14."/>
      <w:lvlJc w:val="left"/>
      <w:pPr>
        <w:tabs>
          <w:tab w:val="num" w:pos="360"/>
        </w:tabs>
        <w:ind w:left="360" w:hanging="360"/>
      </w:pPr>
      <w:rPr>
        <w:rFonts w:cs="Times New Roman" w:hint="default"/>
      </w:rPr>
    </w:lvl>
    <w:lvl w:ilvl="1">
      <w:start w:val="1"/>
      <w:numFmt w:val="decimal"/>
      <w:lvlText w:val="%114.%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4)"/>
      <w:lvlJc w:val="left"/>
      <w:pPr>
        <w:tabs>
          <w:tab w:val="num" w:pos="360"/>
        </w:tabs>
        <w:ind w:left="360" w:hanging="360"/>
      </w:pPr>
      <w:rPr>
        <w:rFonts w:ascii="Arial" w:hAnsi="Arial" w:cs="Times New Roman" w:hint="default"/>
        <w:sz w:val="24"/>
        <w:szCs w:val="24"/>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3" w15:restartNumberingAfterBreak="0">
    <w:nsid w:val="2D683167"/>
    <w:multiLevelType w:val="hybridMultilevel"/>
    <w:tmpl w:val="08F27F34"/>
    <w:lvl w:ilvl="0" w:tplc="0FE89EC6">
      <w:start w:val="1"/>
      <w:numFmt w:val="decimal"/>
      <w:lvlText w:val="%1)"/>
      <w:lvlJc w:val="left"/>
      <w:pPr>
        <w:tabs>
          <w:tab w:val="num" w:pos="794"/>
        </w:tabs>
        <w:ind w:left="794" w:hanging="45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30020473"/>
    <w:multiLevelType w:val="multilevel"/>
    <w:tmpl w:val="D038726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31D20BD"/>
    <w:multiLevelType w:val="hybridMultilevel"/>
    <w:tmpl w:val="4A48431A"/>
    <w:lvl w:ilvl="0" w:tplc="B972E2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882D0C"/>
    <w:multiLevelType w:val="hybridMultilevel"/>
    <w:tmpl w:val="E6B66EA4"/>
    <w:lvl w:ilvl="0" w:tplc="B68A81EE">
      <w:start w:val="8"/>
      <w:numFmt w:val="none"/>
      <w:lvlText w:val="9."/>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BB839DC"/>
    <w:multiLevelType w:val="multilevel"/>
    <w:tmpl w:val="50425A02"/>
    <w:lvl w:ilvl="0">
      <w:start w:val="16"/>
      <w:numFmt w:val="decimal"/>
      <w:lvlText w:val="%1."/>
      <w:lvlJc w:val="left"/>
      <w:pPr>
        <w:tabs>
          <w:tab w:val="num" w:pos="720"/>
        </w:tabs>
        <w:ind w:left="720" w:hanging="360"/>
      </w:pPr>
      <w:rPr>
        <w:rFonts w:hint="default"/>
      </w:rPr>
    </w:lvl>
    <w:lvl w:ilvl="1">
      <w:start w:val="1"/>
      <w:numFmt w:val="decimal"/>
      <w:lvlText w:val="%113.%2"/>
      <w:lvlJc w:val="left"/>
      <w:pPr>
        <w:tabs>
          <w:tab w:val="num" w:pos="720"/>
        </w:tabs>
        <w:ind w:left="720" w:hanging="360"/>
      </w:pPr>
      <w:rPr>
        <w:rFonts w:cs="Arial" w:hint="default"/>
      </w:rPr>
    </w:lvl>
    <w:lvl w:ilvl="2">
      <w:start w:val="1"/>
      <w:numFmt w:val="decimal"/>
      <w:lvlText w:val="%1.%2.%3"/>
      <w:lvlJc w:val="left"/>
      <w:pPr>
        <w:tabs>
          <w:tab w:val="num" w:pos="1080"/>
        </w:tabs>
        <w:ind w:left="1080" w:hanging="720"/>
      </w:pPr>
      <w:rPr>
        <w:rFonts w:cs="Arial" w:hint="default"/>
      </w:rPr>
    </w:lvl>
    <w:lvl w:ilvl="3">
      <w:start w:val="1"/>
      <w:numFmt w:val="decimal"/>
      <w:lvlText w:val="%4)"/>
      <w:lvlJc w:val="left"/>
      <w:pPr>
        <w:tabs>
          <w:tab w:val="num" w:pos="720"/>
        </w:tabs>
        <w:ind w:left="720" w:hanging="360"/>
      </w:pPr>
      <w:rPr>
        <w:rFonts w:ascii="Arial" w:hAnsi="Arial" w:cs="Times New Roman" w:hint="default"/>
        <w:sz w:val="24"/>
        <w:szCs w:val="24"/>
      </w:rPr>
    </w:lvl>
    <w:lvl w:ilvl="4">
      <w:start w:val="1"/>
      <w:numFmt w:val="decimal"/>
      <w:lvlText w:val="%1.%2.%3.%4.%5"/>
      <w:lvlJc w:val="left"/>
      <w:pPr>
        <w:tabs>
          <w:tab w:val="num" w:pos="1440"/>
        </w:tabs>
        <w:ind w:left="1440" w:hanging="1080"/>
      </w:pPr>
      <w:rPr>
        <w:rFonts w:cs="Arial" w:hint="default"/>
      </w:rPr>
    </w:lvl>
    <w:lvl w:ilvl="5">
      <w:start w:val="1"/>
      <w:numFmt w:val="decimal"/>
      <w:lvlText w:val="%1.%2.%3.%4.%5.%6"/>
      <w:lvlJc w:val="left"/>
      <w:pPr>
        <w:tabs>
          <w:tab w:val="num" w:pos="1800"/>
        </w:tabs>
        <w:ind w:left="1800" w:hanging="1440"/>
      </w:pPr>
      <w:rPr>
        <w:rFonts w:cs="Arial" w:hint="default"/>
      </w:rPr>
    </w:lvl>
    <w:lvl w:ilvl="6">
      <w:start w:val="1"/>
      <w:numFmt w:val="decimal"/>
      <w:lvlText w:val="%1.%2.%3.%4.%5.%6.%7"/>
      <w:lvlJc w:val="left"/>
      <w:pPr>
        <w:tabs>
          <w:tab w:val="num" w:pos="1800"/>
        </w:tabs>
        <w:ind w:left="1800" w:hanging="1440"/>
      </w:pPr>
      <w:rPr>
        <w:rFonts w:cs="Arial" w:hint="default"/>
      </w:rPr>
    </w:lvl>
    <w:lvl w:ilvl="7">
      <w:start w:val="1"/>
      <w:numFmt w:val="decimal"/>
      <w:lvlText w:val="%1.%2.%3.%4.%5.%6.%7.%8"/>
      <w:lvlJc w:val="left"/>
      <w:pPr>
        <w:tabs>
          <w:tab w:val="num" w:pos="2160"/>
        </w:tabs>
        <w:ind w:left="2160" w:hanging="1800"/>
      </w:pPr>
      <w:rPr>
        <w:rFonts w:cs="Arial" w:hint="default"/>
      </w:rPr>
    </w:lvl>
    <w:lvl w:ilvl="8">
      <w:start w:val="1"/>
      <w:numFmt w:val="decimal"/>
      <w:lvlText w:val="%1.%2.%3.%4.%5.%6.%7.%8.%9"/>
      <w:lvlJc w:val="left"/>
      <w:pPr>
        <w:tabs>
          <w:tab w:val="num" w:pos="2160"/>
        </w:tabs>
        <w:ind w:left="2160" w:hanging="1800"/>
      </w:pPr>
      <w:rPr>
        <w:rFonts w:cs="Arial" w:hint="default"/>
      </w:rPr>
    </w:lvl>
  </w:abstractNum>
  <w:abstractNum w:abstractNumId="18" w15:restartNumberingAfterBreak="0">
    <w:nsid w:val="40194F48"/>
    <w:multiLevelType w:val="multilevel"/>
    <w:tmpl w:val="1A4E8492"/>
    <w:lvl w:ilvl="0">
      <w:start w:val="1"/>
      <w:numFmt w:val="lowerLetter"/>
      <w:lvlText w:val="%1."/>
      <w:lvlJc w:val="left"/>
      <w:pPr>
        <w:tabs>
          <w:tab w:val="num" w:pos="900"/>
        </w:tabs>
        <w:ind w:left="90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numFmt w:val="decimal"/>
      <w:lvlText w:val="%32."/>
      <w:lvlJc w:val="left"/>
      <w:pPr>
        <w:tabs>
          <w:tab w:val="num" w:pos="900"/>
        </w:tabs>
        <w:ind w:left="900" w:hanging="360"/>
      </w:pPr>
      <w:rPr>
        <w:rFonts w:cs="Times New Roman" w:hint="default"/>
      </w:rPr>
    </w:lvl>
    <w:lvl w:ilvl="3">
      <w:start w:val="1"/>
      <w:numFmt w:val="lowerLetter"/>
      <w:lvlText w:val="%4."/>
      <w:lvlJc w:val="left"/>
      <w:pPr>
        <w:tabs>
          <w:tab w:val="num" w:pos="900"/>
        </w:tabs>
        <w:ind w:left="900" w:hanging="36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980"/>
        </w:tabs>
        <w:ind w:left="1980" w:hanging="144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340"/>
        </w:tabs>
        <w:ind w:left="2340" w:hanging="1800"/>
      </w:pPr>
      <w:rPr>
        <w:rFonts w:cs="Times New Roman" w:hint="default"/>
      </w:rPr>
    </w:lvl>
    <w:lvl w:ilvl="8">
      <w:start w:val="1"/>
      <w:numFmt w:val="decimal"/>
      <w:lvlText w:val="%1.%2.%3.%4.%5.%6.%7.%8.%9"/>
      <w:lvlJc w:val="left"/>
      <w:pPr>
        <w:tabs>
          <w:tab w:val="num" w:pos="2340"/>
        </w:tabs>
        <w:ind w:left="2340" w:hanging="1800"/>
      </w:pPr>
      <w:rPr>
        <w:rFonts w:cs="Times New Roman" w:hint="default"/>
      </w:rPr>
    </w:lvl>
  </w:abstractNum>
  <w:abstractNum w:abstractNumId="19" w15:restartNumberingAfterBreak="0">
    <w:nsid w:val="4E0F48CF"/>
    <w:multiLevelType w:val="multilevel"/>
    <w:tmpl w:val="C0E4629E"/>
    <w:lvl w:ilvl="0">
      <w:start w:val="1"/>
      <w:numFmt w:val="none"/>
      <w:lvlText w:val="10."/>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0" w15:restartNumberingAfterBreak="0">
    <w:nsid w:val="4F1C3795"/>
    <w:multiLevelType w:val="multilevel"/>
    <w:tmpl w:val="C1AEB9E6"/>
    <w:lvl w:ilvl="0">
      <w:start w:val="7"/>
      <w:numFmt w:val="none"/>
      <w:lvlText w:val="7."/>
      <w:lvlJc w:val="left"/>
      <w:pPr>
        <w:tabs>
          <w:tab w:val="num" w:pos="360"/>
        </w:tabs>
        <w:ind w:left="360" w:hanging="360"/>
      </w:pPr>
      <w:rPr>
        <w:rFonts w:cs="Arial" w:hint="default"/>
      </w:rPr>
    </w:lvl>
    <w:lvl w:ilvl="1">
      <w:start w:val="2"/>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1" w15:restartNumberingAfterBreak="0">
    <w:nsid w:val="569D0CCE"/>
    <w:multiLevelType w:val="multilevel"/>
    <w:tmpl w:val="46883006"/>
    <w:lvl w:ilvl="0">
      <w:start w:val="4"/>
      <w:numFmt w:val="decimal"/>
      <w:lvlText w:val="%1."/>
      <w:lvlJc w:val="left"/>
      <w:pPr>
        <w:tabs>
          <w:tab w:val="num" w:pos="454"/>
        </w:tabs>
        <w:ind w:left="1077" w:hanging="1077"/>
      </w:pPr>
      <w:rPr>
        <w:rFonts w:cs="Times New Roman" w:hint="default"/>
      </w:rPr>
    </w:lvl>
    <w:lvl w:ilvl="1">
      <w:start w:val="1"/>
      <w:numFmt w:val="decimal"/>
      <w:lvlRestart w:val="0"/>
      <w:isLgl/>
      <w:lvlText w:val="%1.%2."/>
      <w:lvlJc w:val="left"/>
      <w:pPr>
        <w:tabs>
          <w:tab w:val="num" w:pos="4820"/>
        </w:tabs>
        <w:ind w:left="8392" w:hanging="1588"/>
      </w:pPr>
      <w:rPr>
        <w:rFonts w:cs="Times New Roman" w:hint="default"/>
      </w:rPr>
    </w:lvl>
    <w:lvl w:ilvl="2">
      <w:start w:val="1"/>
      <w:numFmt w:val="decimal"/>
      <w:lvlText w:val="%3)"/>
      <w:lvlJc w:val="left"/>
      <w:pPr>
        <w:tabs>
          <w:tab w:val="num" w:pos="454"/>
        </w:tabs>
        <w:ind w:left="454" w:hanging="454"/>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2" w15:restartNumberingAfterBreak="0">
    <w:nsid w:val="578A2008"/>
    <w:multiLevelType w:val="multilevel"/>
    <w:tmpl w:val="EB665B1E"/>
    <w:lvl w:ilvl="0">
      <w:start w:val="3"/>
      <w:numFmt w:val="none"/>
      <w:lvlText w:val="15."/>
      <w:lvlJc w:val="left"/>
      <w:pPr>
        <w:tabs>
          <w:tab w:val="num" w:pos="360"/>
        </w:tabs>
        <w:ind w:left="360" w:hanging="360"/>
      </w:pPr>
      <w:rPr>
        <w:rFonts w:cs="Times New Roman" w:hint="default"/>
      </w:rPr>
    </w:lvl>
    <w:lvl w:ilvl="1">
      <w:start w:val="1"/>
      <w:numFmt w:val="decimal"/>
      <w:lvlText w:val="%115.%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4)"/>
      <w:lvlJc w:val="left"/>
      <w:pPr>
        <w:tabs>
          <w:tab w:val="num" w:pos="360"/>
        </w:tabs>
        <w:ind w:left="360" w:hanging="360"/>
      </w:pPr>
      <w:rPr>
        <w:rFonts w:ascii="Arial" w:hAnsi="Arial" w:cs="Times New Roman" w:hint="default"/>
        <w:sz w:val="24"/>
        <w:szCs w:val="24"/>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3" w15:restartNumberingAfterBreak="0">
    <w:nsid w:val="5B4A6A1E"/>
    <w:multiLevelType w:val="hybridMultilevel"/>
    <w:tmpl w:val="84AE9DB6"/>
    <w:lvl w:ilvl="0" w:tplc="A246C038">
      <w:start w:val="1"/>
      <w:numFmt w:val="decimal"/>
      <w:lvlText w:val="%1)"/>
      <w:lvlJc w:val="left"/>
      <w:pPr>
        <w:tabs>
          <w:tab w:val="num" w:pos="794"/>
        </w:tabs>
        <w:ind w:left="794" w:hanging="45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E70269E"/>
    <w:multiLevelType w:val="hybridMultilevel"/>
    <w:tmpl w:val="81285948"/>
    <w:lvl w:ilvl="0" w:tplc="B972E2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605729B6"/>
    <w:multiLevelType w:val="multilevel"/>
    <w:tmpl w:val="ACC46C4C"/>
    <w:lvl w:ilvl="0">
      <w:start w:val="1"/>
      <w:numFmt w:val="none"/>
      <w:lvlText w:val="3."/>
      <w:lvlJc w:val="left"/>
      <w:pPr>
        <w:tabs>
          <w:tab w:val="num" w:pos="454"/>
        </w:tabs>
        <w:ind w:left="1077" w:hanging="1077"/>
      </w:pPr>
      <w:rPr>
        <w:rFonts w:cs="Times New Roman" w:hint="default"/>
      </w:rPr>
    </w:lvl>
    <w:lvl w:ilvl="1">
      <w:start w:val="1"/>
      <w:numFmt w:val="decimal"/>
      <w:lvlRestart w:val="0"/>
      <w:isLgl/>
      <w:lvlText w:val="2.%2."/>
      <w:lvlJc w:val="left"/>
      <w:pPr>
        <w:tabs>
          <w:tab w:val="num" w:pos="1871"/>
        </w:tabs>
        <w:ind w:left="1814" w:hanging="1814"/>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6" w15:restartNumberingAfterBreak="0">
    <w:nsid w:val="61152A4B"/>
    <w:multiLevelType w:val="multilevel"/>
    <w:tmpl w:val="2C52C320"/>
    <w:lvl w:ilvl="0">
      <w:start w:val="1"/>
      <w:numFmt w:val="none"/>
      <w:lvlText w:val="10."/>
      <w:lvlJc w:val="left"/>
      <w:pPr>
        <w:tabs>
          <w:tab w:val="num" w:pos="360"/>
        </w:tabs>
        <w:ind w:left="360" w:hanging="360"/>
      </w:pPr>
      <w:rPr>
        <w:rFonts w:cs="Times New Roman" w:hint="default"/>
      </w:rPr>
    </w:lvl>
    <w:lvl w:ilvl="1">
      <w:start w:val="1"/>
      <w:numFmt w:val="decimal"/>
      <w:lvlRestart w:val="0"/>
      <w:lvlText w:val="%110.%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lowerLetter"/>
      <w:lvlText w:val="%4)"/>
      <w:lvlJc w:val="left"/>
      <w:pPr>
        <w:tabs>
          <w:tab w:val="num" w:pos="360"/>
        </w:tabs>
        <w:ind w:left="360" w:hanging="360"/>
      </w:pPr>
      <w:rPr>
        <w:rFonts w:ascii="Arial" w:hAnsi="Arial" w:cs="Times New Roman" w:hint="default"/>
        <w:sz w:val="24"/>
        <w:szCs w:val="24"/>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7" w15:restartNumberingAfterBreak="0">
    <w:nsid w:val="64BD795D"/>
    <w:multiLevelType w:val="multilevel"/>
    <w:tmpl w:val="03180C52"/>
    <w:lvl w:ilvl="0">
      <w:start w:val="3"/>
      <w:numFmt w:val="none"/>
      <w:lvlText w:val="12."/>
      <w:lvlJc w:val="left"/>
      <w:pPr>
        <w:tabs>
          <w:tab w:val="num" w:pos="360"/>
        </w:tabs>
        <w:ind w:left="360" w:hanging="360"/>
      </w:pPr>
      <w:rPr>
        <w:rFonts w:cs="Times New Roman" w:hint="default"/>
      </w:rPr>
    </w:lvl>
    <w:lvl w:ilvl="1">
      <w:start w:val="1"/>
      <w:numFmt w:val="decimal"/>
      <w:lvlText w:val="%113.%2"/>
      <w:lvlJc w:val="left"/>
      <w:pPr>
        <w:tabs>
          <w:tab w:val="num" w:pos="720"/>
        </w:tabs>
        <w:ind w:left="72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4)"/>
      <w:lvlJc w:val="left"/>
      <w:pPr>
        <w:tabs>
          <w:tab w:val="num" w:pos="360"/>
        </w:tabs>
        <w:ind w:left="360" w:hanging="360"/>
      </w:pPr>
      <w:rPr>
        <w:rFonts w:ascii="Arial" w:hAnsi="Arial" w:cs="Times New Roman" w:hint="default"/>
        <w:sz w:val="24"/>
        <w:szCs w:val="24"/>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8" w15:restartNumberingAfterBreak="0">
    <w:nsid w:val="6B5B3DDA"/>
    <w:multiLevelType w:val="hybridMultilevel"/>
    <w:tmpl w:val="2C1CA382"/>
    <w:lvl w:ilvl="0" w:tplc="04150003">
      <w:start w:val="1"/>
      <w:numFmt w:val="bullet"/>
      <w:lvlText w:val="o"/>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6DF93718"/>
    <w:multiLevelType w:val="multilevel"/>
    <w:tmpl w:val="F378F840"/>
    <w:lvl w:ilvl="0">
      <w:start w:val="3"/>
      <w:numFmt w:val="none"/>
      <w:lvlText w:val="14."/>
      <w:lvlJc w:val="left"/>
      <w:pPr>
        <w:tabs>
          <w:tab w:val="num" w:pos="360"/>
        </w:tabs>
        <w:ind w:left="360" w:hanging="360"/>
      </w:pPr>
      <w:rPr>
        <w:rFonts w:cs="Times New Roman" w:hint="default"/>
      </w:rPr>
    </w:lvl>
    <w:lvl w:ilvl="1">
      <w:start w:val="1"/>
      <w:numFmt w:val="decimal"/>
      <w:lvlText w:val="%114.%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4)"/>
      <w:lvlJc w:val="left"/>
      <w:pPr>
        <w:tabs>
          <w:tab w:val="num" w:pos="360"/>
        </w:tabs>
        <w:ind w:left="360" w:hanging="360"/>
      </w:pPr>
      <w:rPr>
        <w:rFonts w:ascii="Arial" w:hAnsi="Arial" w:cs="Times New Roman" w:hint="default"/>
        <w:sz w:val="24"/>
        <w:szCs w:val="24"/>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0" w15:restartNumberingAfterBreak="0">
    <w:nsid w:val="74E01993"/>
    <w:multiLevelType w:val="multilevel"/>
    <w:tmpl w:val="2864F15E"/>
    <w:lvl w:ilvl="0">
      <w:start w:val="2"/>
      <w:numFmt w:val="none"/>
      <w:lvlText w:val="11."/>
      <w:lvlJc w:val="left"/>
      <w:pPr>
        <w:tabs>
          <w:tab w:val="num" w:pos="360"/>
        </w:tabs>
        <w:ind w:left="360" w:hanging="360"/>
      </w:pPr>
      <w:rPr>
        <w:rFonts w:cs="Times New Roman" w:hint="default"/>
      </w:rPr>
    </w:lvl>
    <w:lvl w:ilvl="1">
      <w:start w:val="1"/>
      <w:numFmt w:val="decimal"/>
      <w:lvlText w:val="%112.%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lowerLetter"/>
      <w:lvlText w:val="%4)"/>
      <w:lvlJc w:val="left"/>
      <w:pPr>
        <w:tabs>
          <w:tab w:val="num" w:pos="360"/>
        </w:tabs>
        <w:ind w:left="360" w:hanging="360"/>
      </w:pPr>
      <w:rPr>
        <w:rFonts w:ascii="Arial" w:hAnsi="Arial" w:cs="Times New Roman" w:hint="default"/>
        <w:sz w:val="24"/>
        <w:szCs w:val="24"/>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1" w15:restartNumberingAfterBreak="0">
    <w:nsid w:val="77A71EAA"/>
    <w:multiLevelType w:val="multilevel"/>
    <w:tmpl w:val="DD20D832"/>
    <w:lvl w:ilvl="0">
      <w:start w:val="3"/>
      <w:numFmt w:val="decimal"/>
      <w:lvlText w:val="%1"/>
      <w:lvlJc w:val="left"/>
      <w:pPr>
        <w:tabs>
          <w:tab w:val="num" w:pos="360"/>
        </w:tabs>
        <w:ind w:left="360" w:hanging="360"/>
      </w:pPr>
      <w:rPr>
        <w:rFonts w:cs="Times New Roman" w:hint="default"/>
        <w:sz w:val="24"/>
        <w:szCs w:val="24"/>
      </w:rPr>
    </w:lvl>
    <w:lvl w:ilvl="1">
      <w:start w:val="1"/>
      <w:numFmt w:val="none"/>
      <w:lvlText w:val="6.2"/>
      <w:lvlJc w:val="left"/>
      <w:pPr>
        <w:tabs>
          <w:tab w:val="num" w:pos="360"/>
        </w:tabs>
        <w:ind w:left="360" w:hanging="360"/>
      </w:pPr>
      <w:rPr>
        <w:rFonts w:cs="Times New Roman" w:hint="default"/>
      </w:rPr>
    </w:lvl>
    <w:lvl w:ilvl="2">
      <w:start w:val="2"/>
      <w:numFmt w:val="decimal"/>
      <w:lvlText w:val="6.%2%3"/>
      <w:lvlJc w:val="left"/>
      <w:pPr>
        <w:tabs>
          <w:tab w:val="num" w:pos="720"/>
        </w:tabs>
        <w:ind w:left="720" w:hanging="720"/>
      </w:pPr>
      <w:rPr>
        <w:rFonts w:cs="Times New Roman" w:hint="default"/>
      </w:rPr>
    </w:lvl>
    <w:lvl w:ilvl="3">
      <w:start w:val="1"/>
      <w:numFmt w:val="lowerLetter"/>
      <w:lvlText w:val="%4."/>
      <w:lvlJc w:val="left"/>
      <w:pPr>
        <w:tabs>
          <w:tab w:val="num" w:pos="2665"/>
        </w:tabs>
        <w:ind w:left="2722" w:hanging="2722"/>
      </w:pPr>
      <w:rPr>
        <w:rFonts w:cs="Times New Roman" w:hint="default"/>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813346F"/>
    <w:multiLevelType w:val="multilevel"/>
    <w:tmpl w:val="E0664B40"/>
    <w:lvl w:ilvl="0">
      <w:start w:val="1"/>
      <w:numFmt w:val="none"/>
      <w:lvlText w:val="11."/>
      <w:lvlJc w:val="left"/>
      <w:pPr>
        <w:tabs>
          <w:tab w:val="num" w:pos="360"/>
        </w:tabs>
        <w:ind w:left="360" w:hanging="360"/>
      </w:pPr>
      <w:rPr>
        <w:rFonts w:cs="Times New Roman" w:hint="default"/>
      </w:rPr>
    </w:lvl>
    <w:lvl w:ilvl="1">
      <w:start w:val="1"/>
      <w:numFmt w:val="decimal"/>
      <w:lvlText w:val="%110.%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lowerLetter"/>
      <w:lvlText w:val="%4)"/>
      <w:lvlJc w:val="left"/>
      <w:pPr>
        <w:tabs>
          <w:tab w:val="num" w:pos="360"/>
        </w:tabs>
        <w:ind w:left="360" w:hanging="360"/>
      </w:pPr>
      <w:rPr>
        <w:rFonts w:ascii="Arial" w:hAnsi="Arial" w:cs="Times New Roman" w:hint="default"/>
        <w:sz w:val="24"/>
        <w:szCs w:val="24"/>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3" w15:restartNumberingAfterBreak="0">
    <w:nsid w:val="7A6D6E0C"/>
    <w:multiLevelType w:val="multilevel"/>
    <w:tmpl w:val="7FA67B34"/>
    <w:lvl w:ilvl="0">
      <w:start w:val="1"/>
      <w:numFmt w:val="none"/>
      <w:lvlText w:val="11."/>
      <w:lvlJc w:val="left"/>
      <w:pPr>
        <w:tabs>
          <w:tab w:val="num" w:pos="360"/>
        </w:tabs>
        <w:ind w:left="360" w:hanging="360"/>
      </w:pPr>
      <w:rPr>
        <w:rFonts w:cs="Times New Roman" w:hint="default"/>
      </w:rPr>
    </w:lvl>
    <w:lvl w:ilvl="1">
      <w:start w:val="4"/>
      <w:numFmt w:val="decimal"/>
      <w:lvlText w:val="%110.%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lowerLetter"/>
      <w:lvlText w:val="%4."/>
      <w:lvlJc w:val="left"/>
      <w:pPr>
        <w:tabs>
          <w:tab w:val="num" w:pos="360"/>
        </w:tabs>
        <w:ind w:left="360" w:hanging="360"/>
      </w:pPr>
      <w:rPr>
        <w:rFonts w:cs="Times New Roman" w:hint="default"/>
        <w:sz w:val="24"/>
        <w:szCs w:val="24"/>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4" w15:restartNumberingAfterBreak="0">
    <w:nsid w:val="7D197F68"/>
    <w:multiLevelType w:val="hybridMultilevel"/>
    <w:tmpl w:val="05C843E4"/>
    <w:lvl w:ilvl="0" w:tplc="B972E2B6">
      <w:start w:val="1"/>
      <w:numFmt w:val="bullet"/>
      <w:lvlText w:val=""/>
      <w:lvlJc w:val="left"/>
      <w:pPr>
        <w:tabs>
          <w:tab w:val="num" w:pos="1147"/>
        </w:tabs>
        <w:ind w:left="1487" w:hanging="227"/>
      </w:pPr>
      <w:rPr>
        <w:rFonts w:ascii="Symbol" w:hAnsi="Symbol" w:hint="default"/>
      </w:rPr>
    </w:lvl>
    <w:lvl w:ilvl="1" w:tplc="04150003">
      <w:start w:val="1"/>
      <w:numFmt w:val="bullet"/>
      <w:lvlText w:val="o"/>
      <w:lvlJc w:val="left"/>
      <w:pPr>
        <w:tabs>
          <w:tab w:val="num" w:pos="2190"/>
        </w:tabs>
        <w:ind w:left="2190" w:hanging="360"/>
      </w:pPr>
      <w:rPr>
        <w:rFonts w:ascii="Courier New" w:hAnsi="Courier New" w:hint="default"/>
      </w:rPr>
    </w:lvl>
    <w:lvl w:ilvl="2" w:tplc="04150005">
      <w:start w:val="1"/>
      <w:numFmt w:val="bullet"/>
      <w:lvlText w:val=""/>
      <w:lvlJc w:val="left"/>
      <w:pPr>
        <w:tabs>
          <w:tab w:val="num" w:pos="2910"/>
        </w:tabs>
        <w:ind w:left="2910" w:hanging="360"/>
      </w:pPr>
      <w:rPr>
        <w:rFonts w:ascii="Wingdings" w:hAnsi="Wingdings" w:hint="default"/>
      </w:rPr>
    </w:lvl>
    <w:lvl w:ilvl="3" w:tplc="04150001">
      <w:start w:val="1"/>
      <w:numFmt w:val="bullet"/>
      <w:lvlText w:val=""/>
      <w:lvlJc w:val="left"/>
      <w:pPr>
        <w:tabs>
          <w:tab w:val="num" w:pos="3630"/>
        </w:tabs>
        <w:ind w:left="3630" w:hanging="360"/>
      </w:pPr>
      <w:rPr>
        <w:rFonts w:ascii="Symbol" w:hAnsi="Symbol" w:hint="default"/>
      </w:rPr>
    </w:lvl>
    <w:lvl w:ilvl="4" w:tplc="04150003">
      <w:start w:val="1"/>
      <w:numFmt w:val="bullet"/>
      <w:lvlText w:val="o"/>
      <w:lvlJc w:val="left"/>
      <w:pPr>
        <w:tabs>
          <w:tab w:val="num" w:pos="4350"/>
        </w:tabs>
        <w:ind w:left="4350" w:hanging="360"/>
      </w:pPr>
      <w:rPr>
        <w:rFonts w:ascii="Courier New" w:hAnsi="Courier New" w:hint="default"/>
      </w:rPr>
    </w:lvl>
    <w:lvl w:ilvl="5" w:tplc="04150005">
      <w:start w:val="1"/>
      <w:numFmt w:val="bullet"/>
      <w:lvlText w:val=""/>
      <w:lvlJc w:val="left"/>
      <w:pPr>
        <w:tabs>
          <w:tab w:val="num" w:pos="5070"/>
        </w:tabs>
        <w:ind w:left="5070" w:hanging="360"/>
      </w:pPr>
      <w:rPr>
        <w:rFonts w:ascii="Wingdings" w:hAnsi="Wingdings" w:hint="default"/>
      </w:rPr>
    </w:lvl>
    <w:lvl w:ilvl="6" w:tplc="04150001">
      <w:start w:val="1"/>
      <w:numFmt w:val="bullet"/>
      <w:lvlText w:val=""/>
      <w:lvlJc w:val="left"/>
      <w:pPr>
        <w:tabs>
          <w:tab w:val="num" w:pos="5790"/>
        </w:tabs>
        <w:ind w:left="5790" w:hanging="360"/>
      </w:pPr>
      <w:rPr>
        <w:rFonts w:ascii="Symbol" w:hAnsi="Symbol" w:hint="default"/>
      </w:rPr>
    </w:lvl>
    <w:lvl w:ilvl="7" w:tplc="04150003">
      <w:start w:val="1"/>
      <w:numFmt w:val="bullet"/>
      <w:lvlText w:val="o"/>
      <w:lvlJc w:val="left"/>
      <w:pPr>
        <w:tabs>
          <w:tab w:val="num" w:pos="6510"/>
        </w:tabs>
        <w:ind w:left="6510" w:hanging="360"/>
      </w:pPr>
      <w:rPr>
        <w:rFonts w:ascii="Courier New" w:hAnsi="Courier New" w:hint="default"/>
      </w:rPr>
    </w:lvl>
    <w:lvl w:ilvl="8" w:tplc="04150005">
      <w:start w:val="1"/>
      <w:numFmt w:val="bullet"/>
      <w:lvlText w:val=""/>
      <w:lvlJc w:val="left"/>
      <w:pPr>
        <w:tabs>
          <w:tab w:val="num" w:pos="7230"/>
        </w:tabs>
        <w:ind w:left="7230" w:hanging="360"/>
      </w:pPr>
      <w:rPr>
        <w:rFonts w:ascii="Wingdings" w:hAnsi="Wingdings" w:hint="default"/>
      </w:rPr>
    </w:lvl>
  </w:abstractNum>
  <w:num w:numId="1">
    <w:abstractNumId w:val="25"/>
  </w:num>
  <w:num w:numId="2">
    <w:abstractNumId w:val="1"/>
  </w:num>
  <w:num w:numId="3">
    <w:abstractNumId w:val="14"/>
  </w:num>
  <w:num w:numId="4">
    <w:abstractNumId w:val="21"/>
  </w:num>
  <w:num w:numId="5">
    <w:abstractNumId w:val="6"/>
  </w:num>
  <w:num w:numId="6">
    <w:abstractNumId w:val="20"/>
  </w:num>
  <w:num w:numId="7">
    <w:abstractNumId w:val="4"/>
  </w:num>
  <w:num w:numId="8">
    <w:abstractNumId w:val="11"/>
  </w:num>
  <w:num w:numId="9">
    <w:abstractNumId w:val="19"/>
  </w:num>
  <w:num w:numId="10">
    <w:abstractNumId w:val="32"/>
  </w:num>
  <w:num w:numId="11">
    <w:abstractNumId w:val="26"/>
  </w:num>
  <w:num w:numId="12">
    <w:abstractNumId w:val="30"/>
  </w:num>
  <w:num w:numId="13">
    <w:abstractNumId w:val="27"/>
  </w:num>
  <w:num w:numId="14">
    <w:abstractNumId w:val="8"/>
  </w:num>
  <w:num w:numId="15">
    <w:abstractNumId w:val="34"/>
  </w:num>
  <w:num w:numId="16">
    <w:abstractNumId w:val="18"/>
  </w:num>
  <w:num w:numId="17">
    <w:abstractNumId w:val="3"/>
  </w:num>
  <w:num w:numId="18">
    <w:abstractNumId w:val="33"/>
  </w:num>
  <w:num w:numId="19">
    <w:abstractNumId w:val="10"/>
  </w:num>
  <w:num w:numId="20">
    <w:abstractNumId w:val="5"/>
  </w:num>
  <w:num w:numId="21">
    <w:abstractNumId w:val="23"/>
  </w:num>
  <w:num w:numId="22">
    <w:abstractNumId w:val="13"/>
  </w:num>
  <w:num w:numId="23">
    <w:abstractNumId w:val="7"/>
  </w:num>
  <w:num w:numId="24">
    <w:abstractNumId w:val="29"/>
  </w:num>
  <w:num w:numId="25">
    <w:abstractNumId w:val="12"/>
  </w:num>
  <w:num w:numId="26">
    <w:abstractNumId w:val="17"/>
  </w:num>
  <w:num w:numId="27">
    <w:abstractNumId w:val="22"/>
  </w:num>
  <w:num w:numId="28">
    <w:abstractNumId w:val="31"/>
  </w:num>
  <w:num w:numId="29">
    <w:abstractNumId w:val="0"/>
  </w:num>
  <w:num w:numId="30">
    <w:abstractNumId w:val="16"/>
  </w:num>
  <w:num w:numId="31">
    <w:abstractNumId w:val="9"/>
  </w:num>
  <w:num w:numId="32">
    <w:abstractNumId w:val="2"/>
  </w:num>
  <w:num w:numId="33">
    <w:abstractNumId w:val="15"/>
  </w:num>
  <w:num w:numId="34">
    <w:abstractNumId w:val="2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4E6D"/>
    <w:rsid w:val="000007CB"/>
    <w:rsid w:val="000121F4"/>
    <w:rsid w:val="0003278A"/>
    <w:rsid w:val="00042174"/>
    <w:rsid w:val="000814FC"/>
    <w:rsid w:val="00084AE4"/>
    <w:rsid w:val="000A1C65"/>
    <w:rsid w:val="000C7013"/>
    <w:rsid w:val="000D49B8"/>
    <w:rsid w:val="000E05E3"/>
    <w:rsid w:val="000F44A9"/>
    <w:rsid w:val="000F66E6"/>
    <w:rsid w:val="00136250"/>
    <w:rsid w:val="001540F8"/>
    <w:rsid w:val="00156E8A"/>
    <w:rsid w:val="0016569A"/>
    <w:rsid w:val="001871E3"/>
    <w:rsid w:val="001C1D62"/>
    <w:rsid w:val="001D61CA"/>
    <w:rsid w:val="001E5F0A"/>
    <w:rsid w:val="001E7C29"/>
    <w:rsid w:val="00202DBB"/>
    <w:rsid w:val="00226B10"/>
    <w:rsid w:val="002338A0"/>
    <w:rsid w:val="00264FE1"/>
    <w:rsid w:val="00275A94"/>
    <w:rsid w:val="00283722"/>
    <w:rsid w:val="00297B64"/>
    <w:rsid w:val="002C2251"/>
    <w:rsid w:val="002F3158"/>
    <w:rsid w:val="00334152"/>
    <w:rsid w:val="00367FC4"/>
    <w:rsid w:val="0037151C"/>
    <w:rsid w:val="003734C7"/>
    <w:rsid w:val="003B4676"/>
    <w:rsid w:val="00411A07"/>
    <w:rsid w:val="00475A21"/>
    <w:rsid w:val="004779C5"/>
    <w:rsid w:val="004C2FAD"/>
    <w:rsid w:val="004C76D6"/>
    <w:rsid w:val="004F54AC"/>
    <w:rsid w:val="005420D6"/>
    <w:rsid w:val="00573EE9"/>
    <w:rsid w:val="0059420B"/>
    <w:rsid w:val="005B3FFD"/>
    <w:rsid w:val="005E72CC"/>
    <w:rsid w:val="00634B8C"/>
    <w:rsid w:val="006465C7"/>
    <w:rsid w:val="006645D0"/>
    <w:rsid w:val="006A0E36"/>
    <w:rsid w:val="006C2888"/>
    <w:rsid w:val="006D4855"/>
    <w:rsid w:val="006E7243"/>
    <w:rsid w:val="00733547"/>
    <w:rsid w:val="00785559"/>
    <w:rsid w:val="007D284F"/>
    <w:rsid w:val="00854840"/>
    <w:rsid w:val="00875461"/>
    <w:rsid w:val="008B14A3"/>
    <w:rsid w:val="008C30BF"/>
    <w:rsid w:val="008F332D"/>
    <w:rsid w:val="008F7965"/>
    <w:rsid w:val="00905C46"/>
    <w:rsid w:val="00913FEA"/>
    <w:rsid w:val="009B5379"/>
    <w:rsid w:val="009C082D"/>
    <w:rsid w:val="009C3812"/>
    <w:rsid w:val="009E1B8B"/>
    <w:rsid w:val="00A371BF"/>
    <w:rsid w:val="00A5286C"/>
    <w:rsid w:val="00A535F1"/>
    <w:rsid w:val="00A71873"/>
    <w:rsid w:val="00AA20A2"/>
    <w:rsid w:val="00AA54E6"/>
    <w:rsid w:val="00AB4966"/>
    <w:rsid w:val="00AC1806"/>
    <w:rsid w:val="00AD1D33"/>
    <w:rsid w:val="00AD4E6D"/>
    <w:rsid w:val="00B42651"/>
    <w:rsid w:val="00B72011"/>
    <w:rsid w:val="00B92E8C"/>
    <w:rsid w:val="00B9789D"/>
    <w:rsid w:val="00BF01ED"/>
    <w:rsid w:val="00C00A4E"/>
    <w:rsid w:val="00C117A9"/>
    <w:rsid w:val="00C214C5"/>
    <w:rsid w:val="00C31178"/>
    <w:rsid w:val="00C31CFB"/>
    <w:rsid w:val="00C4505F"/>
    <w:rsid w:val="00C66EBF"/>
    <w:rsid w:val="00C82C26"/>
    <w:rsid w:val="00C87ABE"/>
    <w:rsid w:val="00CB446C"/>
    <w:rsid w:val="00CD1E66"/>
    <w:rsid w:val="00CD7528"/>
    <w:rsid w:val="00D27C78"/>
    <w:rsid w:val="00D34075"/>
    <w:rsid w:val="00D4530A"/>
    <w:rsid w:val="00D504EA"/>
    <w:rsid w:val="00D51E2C"/>
    <w:rsid w:val="00DA7DBD"/>
    <w:rsid w:val="00DC3D80"/>
    <w:rsid w:val="00E1432A"/>
    <w:rsid w:val="00E82C7A"/>
    <w:rsid w:val="00E84FB1"/>
    <w:rsid w:val="00ED3C81"/>
    <w:rsid w:val="00ED508D"/>
    <w:rsid w:val="00EE1104"/>
    <w:rsid w:val="00F568EB"/>
    <w:rsid w:val="00FA1AE8"/>
    <w:rsid w:val="00FD03B8"/>
    <w:rsid w:val="00FD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0FB039-C8F0-420B-9A41-C6EC490A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D4E6D"/>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D4E6D"/>
    <w:pPr>
      <w:tabs>
        <w:tab w:val="center" w:pos="4536"/>
        <w:tab w:val="right" w:pos="9072"/>
      </w:tabs>
    </w:pPr>
  </w:style>
  <w:style w:type="character" w:customStyle="1" w:styleId="StopkaZnak">
    <w:name w:val="Stopka Znak"/>
    <w:link w:val="Stopka"/>
    <w:uiPriority w:val="99"/>
    <w:rsid w:val="00AD4E6D"/>
    <w:rPr>
      <w:rFonts w:ascii="Times New Roman" w:hAnsi="Times New Roman" w:cs="Times New Roman"/>
      <w:sz w:val="20"/>
      <w:szCs w:val="20"/>
      <w:lang w:eastAsia="pl-PL"/>
    </w:rPr>
  </w:style>
  <w:style w:type="character" w:styleId="Numerstrony">
    <w:name w:val="page number"/>
    <w:uiPriority w:val="99"/>
    <w:rsid w:val="00AD4E6D"/>
    <w:rPr>
      <w:rFonts w:cs="Times New Roman"/>
    </w:rPr>
  </w:style>
  <w:style w:type="character" w:styleId="Hipercze">
    <w:name w:val="Hyperlink"/>
    <w:uiPriority w:val="99"/>
    <w:rsid w:val="00AD4E6D"/>
    <w:rPr>
      <w:rFonts w:cs="Times New Roman"/>
      <w:color w:val="0000FF"/>
      <w:u w:val="single"/>
    </w:rPr>
  </w:style>
  <w:style w:type="paragraph" w:styleId="Akapitzlist">
    <w:name w:val="List Paragraph"/>
    <w:basedOn w:val="Normalny"/>
    <w:uiPriority w:val="99"/>
    <w:qFormat/>
    <w:rsid w:val="00AD4E6D"/>
    <w:pPr>
      <w:ind w:left="720"/>
    </w:pPr>
  </w:style>
  <w:style w:type="paragraph" w:styleId="Nagwek">
    <w:name w:val="header"/>
    <w:basedOn w:val="Normalny"/>
    <w:link w:val="NagwekZnak"/>
    <w:uiPriority w:val="99"/>
    <w:rsid w:val="00AD4E6D"/>
    <w:pPr>
      <w:tabs>
        <w:tab w:val="center" w:pos="4536"/>
        <w:tab w:val="right" w:pos="9072"/>
      </w:tabs>
    </w:pPr>
  </w:style>
  <w:style w:type="character" w:customStyle="1" w:styleId="NagwekZnak">
    <w:name w:val="Nagłówek Znak"/>
    <w:link w:val="Nagwek"/>
    <w:uiPriority w:val="99"/>
    <w:rsid w:val="00AD4E6D"/>
    <w:rPr>
      <w:rFonts w:ascii="Times New Roman" w:hAnsi="Times New Roman" w:cs="Times New Roman"/>
      <w:sz w:val="20"/>
      <w:szCs w:val="20"/>
      <w:lang w:eastAsia="pl-PL"/>
    </w:rPr>
  </w:style>
  <w:style w:type="character" w:styleId="Odwoaniedokomentarza">
    <w:name w:val="annotation reference"/>
    <w:uiPriority w:val="99"/>
    <w:semiHidden/>
    <w:rsid w:val="00411A07"/>
    <w:rPr>
      <w:rFonts w:cs="Times New Roman"/>
      <w:sz w:val="16"/>
      <w:szCs w:val="16"/>
    </w:rPr>
  </w:style>
  <w:style w:type="paragraph" w:styleId="Tekstkomentarza">
    <w:name w:val="annotation text"/>
    <w:basedOn w:val="Normalny"/>
    <w:link w:val="TekstkomentarzaZnak"/>
    <w:uiPriority w:val="99"/>
    <w:semiHidden/>
    <w:rsid w:val="00411A07"/>
  </w:style>
  <w:style w:type="character" w:customStyle="1" w:styleId="TekstkomentarzaZnak">
    <w:name w:val="Tekst komentarza Znak"/>
    <w:link w:val="Tekstkomentarza"/>
    <w:uiPriority w:val="99"/>
    <w:semiHidden/>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411A07"/>
    <w:rPr>
      <w:b/>
      <w:bCs/>
    </w:rPr>
  </w:style>
  <w:style w:type="character" w:customStyle="1" w:styleId="TematkomentarzaZnak">
    <w:name w:val="Temat komentarza Znak"/>
    <w:link w:val="Tematkomentarza"/>
    <w:uiPriority w:val="99"/>
    <w:semiHidden/>
    <w:rPr>
      <w:rFonts w:ascii="Times New Roman" w:hAnsi="Times New Roman" w:cs="Times New Roman"/>
      <w:b/>
      <w:bCs/>
      <w:sz w:val="20"/>
      <w:szCs w:val="20"/>
    </w:rPr>
  </w:style>
  <w:style w:type="paragraph" w:styleId="Tekstdymka">
    <w:name w:val="Balloon Text"/>
    <w:basedOn w:val="Normalny"/>
    <w:link w:val="TekstdymkaZnak"/>
    <w:uiPriority w:val="99"/>
    <w:semiHidden/>
    <w:rsid w:val="00411A07"/>
    <w:rPr>
      <w:rFonts w:ascii="Tahoma" w:hAnsi="Tahoma" w:cs="Tahoma"/>
      <w:sz w:val="16"/>
      <w:szCs w:val="16"/>
    </w:rPr>
  </w:style>
  <w:style w:type="character" w:customStyle="1" w:styleId="TekstdymkaZnak">
    <w:name w:val="Tekst dymka Znak"/>
    <w:link w:val="Tekstdymka"/>
    <w:uiPriority w:val="99"/>
    <w:semiHidden/>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k.olesnica.pl" TargetMode="External"/><Relationship Id="rId3" Type="http://schemas.openxmlformats.org/officeDocument/2006/relationships/settings" Target="settings.xml"/><Relationship Id="rId7" Type="http://schemas.openxmlformats.org/officeDocument/2006/relationships/hyperlink" Target="http://www.mgk.oles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4605</Words>
  <Characters>27634</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32175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Danuta Krajewska</dc:creator>
  <cp:keywords/>
  <dc:description/>
  <cp:lastModifiedBy>Danuta Krajewska</cp:lastModifiedBy>
  <cp:revision>9</cp:revision>
  <cp:lastPrinted>2019-02-01T08:10:00Z</cp:lastPrinted>
  <dcterms:created xsi:type="dcterms:W3CDTF">2019-01-31T13:21:00Z</dcterms:created>
  <dcterms:modified xsi:type="dcterms:W3CDTF">2019-02-01T11:04:00Z</dcterms:modified>
</cp:coreProperties>
</file>