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BA" w:rsidRPr="00A246BA" w:rsidRDefault="003B63A2" w:rsidP="003B63A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SPECYFIKACJA</w:t>
      </w:r>
    </w:p>
    <w:p w:rsidR="003B63A2" w:rsidRPr="006B5BF8" w:rsidRDefault="003B63A2" w:rsidP="006B5BF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6B5BF8" w:rsidRPr="006B5BF8" w:rsidRDefault="006B5BF8" w:rsidP="006B5BF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B5BF8">
        <w:rPr>
          <w:rFonts w:ascii="Arial" w:hAnsi="Arial" w:cs="Arial"/>
          <w:sz w:val="22"/>
          <w:szCs w:val="22"/>
          <w:u w:val="single"/>
        </w:rPr>
        <w:t xml:space="preserve">Nazwa przedmiotu zamówienia: </w:t>
      </w:r>
    </w:p>
    <w:p w:rsidR="006B5BF8" w:rsidRPr="003B63A2" w:rsidRDefault="006B5BF8" w:rsidP="003B63A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63A2">
        <w:rPr>
          <w:rFonts w:ascii="Arial" w:hAnsi="Arial" w:cs="Arial"/>
          <w:b/>
          <w:sz w:val="22"/>
          <w:szCs w:val="22"/>
        </w:rPr>
        <w:t>Przegląd i czynności obsługow</w:t>
      </w:r>
      <w:r w:rsidR="00A246BA" w:rsidRPr="003B63A2">
        <w:rPr>
          <w:rFonts w:ascii="Arial" w:hAnsi="Arial" w:cs="Arial"/>
          <w:b/>
          <w:sz w:val="22"/>
          <w:szCs w:val="22"/>
        </w:rPr>
        <w:t>e</w:t>
      </w:r>
      <w:r w:rsidRPr="003B63A2">
        <w:rPr>
          <w:rFonts w:ascii="Arial" w:hAnsi="Arial" w:cs="Arial"/>
          <w:b/>
          <w:sz w:val="22"/>
          <w:szCs w:val="22"/>
        </w:rPr>
        <w:t xml:space="preserve"> kabiny lakierniczej MAXI MR9/VD 320  model 1600 APP9/VD 320/BN</w:t>
      </w:r>
    </w:p>
    <w:p w:rsidR="00A246BA" w:rsidRPr="003B63A2" w:rsidRDefault="00A246BA" w:rsidP="00A246BA">
      <w:pPr>
        <w:pStyle w:val="Bezodstpw"/>
        <w:jc w:val="both"/>
        <w:rPr>
          <w:rFonts w:ascii="Arial" w:hAnsi="Arial" w:cs="Arial"/>
        </w:rPr>
      </w:pPr>
      <w:r w:rsidRPr="003B63A2">
        <w:rPr>
          <w:rFonts w:ascii="Arial" w:hAnsi="Arial" w:cs="Arial"/>
        </w:rPr>
        <w:t xml:space="preserve"> 1. Przegląd stanu technicznego urządzenia.</w:t>
      </w:r>
    </w:p>
    <w:p w:rsidR="00A246BA" w:rsidRPr="003B63A2" w:rsidRDefault="00A246BA" w:rsidP="003B63A2">
      <w:pPr>
        <w:pStyle w:val="Bezodstpw"/>
        <w:jc w:val="both"/>
        <w:rPr>
          <w:rFonts w:ascii="Arial" w:hAnsi="Arial" w:cs="Arial"/>
        </w:rPr>
      </w:pPr>
      <w:r w:rsidRPr="003B63A2">
        <w:rPr>
          <w:rFonts w:ascii="Arial" w:hAnsi="Arial" w:cs="Arial"/>
        </w:rPr>
        <w:t xml:space="preserve"> 2. Konserwacja kabiny lakierniczej - wymiana filtrów i węgla aktywnego.</w:t>
      </w:r>
    </w:p>
    <w:p w:rsidR="003B63A2" w:rsidRDefault="003B63A2" w:rsidP="003B63A2">
      <w:pPr>
        <w:pStyle w:val="Bezodstpw"/>
        <w:jc w:val="both"/>
        <w:rPr>
          <w:rFonts w:ascii="Arial" w:hAnsi="Arial" w:cs="Arial"/>
          <w:b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96"/>
        <w:gridCol w:w="833"/>
        <w:gridCol w:w="653"/>
        <w:gridCol w:w="1149"/>
        <w:gridCol w:w="1111"/>
        <w:gridCol w:w="833"/>
        <w:gridCol w:w="1315"/>
      </w:tblGrid>
      <w:tr w:rsidR="006B5BF8" w:rsidRPr="002D7F08" w:rsidTr="009224C1">
        <w:trPr>
          <w:trHeight w:val="1353"/>
        </w:trPr>
        <w:tc>
          <w:tcPr>
            <w:tcW w:w="325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1391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Nazwa przedmiotu</w:t>
            </w:r>
          </w:p>
        </w:tc>
        <w:tc>
          <w:tcPr>
            <w:tcW w:w="464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planowana</w:t>
            </w:r>
          </w:p>
        </w:tc>
        <w:tc>
          <w:tcPr>
            <w:tcW w:w="364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j.m.</w:t>
            </w:r>
          </w:p>
        </w:tc>
        <w:tc>
          <w:tcPr>
            <w:tcW w:w="640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Cena jednostkowa netto [zł]</w:t>
            </w:r>
          </w:p>
        </w:tc>
        <w:tc>
          <w:tcPr>
            <w:tcW w:w="619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[</w:t>
            </w: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]</w:t>
            </w:r>
          </w:p>
        </w:tc>
        <w:tc>
          <w:tcPr>
            <w:tcW w:w="464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Stawka VAT%</w:t>
            </w:r>
          </w:p>
        </w:tc>
        <w:tc>
          <w:tcPr>
            <w:tcW w:w="733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brutto [zł] </w:t>
            </w:r>
          </w:p>
        </w:tc>
      </w:tr>
      <w:tr w:rsidR="006B5BF8" w:rsidRPr="00C32173" w:rsidTr="009224C1">
        <w:trPr>
          <w:trHeight w:val="1314"/>
        </w:trPr>
        <w:tc>
          <w:tcPr>
            <w:tcW w:w="325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A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555ACD">
              <w:rPr>
                <w:rFonts w:ascii="Arial" w:hAnsi="Arial" w:cs="Arial"/>
              </w:rPr>
              <w:t xml:space="preserve">Wymiana filtrów podłogowych EU3/F1- pasy o długości 10m i szerokości 0,7m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  <w:lang w:eastAsia="pl-PL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364" w:type="pct"/>
            <w:vAlign w:val="center"/>
          </w:tcPr>
          <w:p w:rsidR="006B5BF8" w:rsidRPr="00555ACD" w:rsidRDefault="006B5BF8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6B5BF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 xml:space="preserve">Wymiana filtrów wyciągowych w ramach cynkowanych, osiatkowanych - skręcanych lub nitowanych EU3/F1 </w:t>
            </w:r>
          </w:p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 xml:space="preserve">o wymiarach G4 675x1200x50mm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8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6B5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 xml:space="preserve">Wymiana filtrów nadmuchowych w ramach cynkowanych, osiatkowanych -skręcanych lub nitowanych EU4/F1 o wymiarach G4 675x730x80mm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8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>Wymiana filtra nadmuchowego stropowego EU5/F1 - F5 DIN EN 770/ F1 DIN</w:t>
            </w:r>
            <w:r w:rsidR="00555ACD" w:rsidRPr="00555ACD">
              <w:rPr>
                <w:rFonts w:ascii="Arial" w:hAnsi="Arial" w:cs="Arial"/>
              </w:rPr>
              <w:t xml:space="preserve"> </w:t>
            </w:r>
            <w:r w:rsidRPr="00555ACD">
              <w:rPr>
                <w:rFonts w:ascii="Arial" w:hAnsi="Arial" w:cs="Arial"/>
              </w:rPr>
              <w:t xml:space="preserve">534438 o wymiarach 3700x650 mm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28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rPr>
                <w:rFonts w:ascii="Arial" w:hAnsi="Arial" w:cs="Arial"/>
                <w:sz w:val="22"/>
                <w:szCs w:val="22"/>
              </w:rPr>
            </w:pPr>
            <w:r w:rsidRPr="00555ACD">
              <w:rPr>
                <w:rFonts w:ascii="Arial" w:hAnsi="Arial" w:cs="Arial"/>
                <w:sz w:val="22"/>
                <w:szCs w:val="22"/>
              </w:rPr>
              <w:t xml:space="preserve">Wymiana węgla aktywnego w filtrach węglowych (granulat)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300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rPr>
                <w:rFonts w:ascii="Arial" w:hAnsi="Arial" w:cs="Arial"/>
                <w:sz w:val="22"/>
                <w:szCs w:val="22"/>
              </w:rPr>
            </w:pPr>
            <w:r w:rsidRPr="00555ACD">
              <w:rPr>
                <w:rFonts w:ascii="Arial" w:hAnsi="Arial" w:cs="Arial"/>
                <w:sz w:val="22"/>
                <w:szCs w:val="22"/>
              </w:rPr>
              <w:t xml:space="preserve">Wymiana wkładów do filtrów węglowych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16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ACD" w:rsidRPr="00C32173" w:rsidTr="009224C1">
        <w:trPr>
          <w:trHeight w:val="530"/>
        </w:trPr>
        <w:tc>
          <w:tcPr>
            <w:tcW w:w="3184" w:type="pct"/>
            <w:gridSpan w:val="5"/>
            <w:vAlign w:val="center"/>
          </w:tcPr>
          <w:p w:rsidR="00555ACD" w:rsidRPr="009224C1" w:rsidRDefault="009224C1" w:rsidP="009224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4C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619" w:type="pct"/>
            <w:vAlign w:val="center"/>
          </w:tcPr>
          <w:p w:rsidR="00555ACD" w:rsidRPr="00555ACD" w:rsidRDefault="00555ACD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555ACD" w:rsidRPr="00555ACD" w:rsidRDefault="00555ACD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555ACD" w:rsidRPr="00555ACD" w:rsidRDefault="00555ACD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6BA" w:rsidRDefault="00A246BA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7970BA" w:rsidRDefault="007970BA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Dodatkowe warunki </w:t>
      </w:r>
    </w:p>
    <w:p w:rsidR="007970BA" w:rsidRDefault="007970BA" w:rsidP="007970B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970BA">
        <w:rPr>
          <w:rFonts w:ascii="Arial" w:hAnsi="Arial" w:cs="Arial"/>
        </w:rPr>
        <w:t>Wykonawca  zobowiązany jest do posiadania w całym okresie wykonywania umowy aktualnego ubezpieczenia w zakresie OC w związku z prowadzoną działalnością gospodarczą na kwotę minimum 150.000,00 zł.</w:t>
      </w:r>
      <w:bookmarkStart w:id="0" w:name="_GoBack"/>
      <w:bookmarkEnd w:id="0"/>
    </w:p>
    <w:p w:rsidR="007970BA" w:rsidRDefault="007970BA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B5BF8" w:rsidRPr="006B5BF8" w:rsidRDefault="006B5BF8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B5BF8">
        <w:rPr>
          <w:rFonts w:ascii="Arial" w:hAnsi="Arial" w:cs="Arial"/>
          <w:color w:val="000000"/>
          <w:sz w:val="22"/>
          <w:szCs w:val="22"/>
          <w:u w:val="single"/>
        </w:rPr>
        <w:t>Zakładane warunki realizacji zamówienia: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Termin realizacji zamówienia: </w:t>
      </w:r>
      <w:r w:rsidRPr="006B5BF8">
        <w:rPr>
          <w:rFonts w:ascii="Arial" w:hAnsi="Arial" w:cs="Arial"/>
          <w:b/>
          <w:color w:val="000000"/>
          <w:sz w:val="22"/>
          <w:szCs w:val="22"/>
        </w:rPr>
        <w:t>do 30 dni od dnia podpisania umowy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Sposób i miejsce realizacji zamówienia: </w:t>
      </w:r>
      <w:r w:rsidRPr="006B5BF8">
        <w:rPr>
          <w:rFonts w:ascii="Arial" w:hAnsi="Arial" w:cs="Arial"/>
          <w:b/>
          <w:sz w:val="22"/>
          <w:szCs w:val="22"/>
        </w:rPr>
        <w:t xml:space="preserve">Warsztaty Techniczne, 56-400 Oleśnica 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5BF8">
        <w:rPr>
          <w:rFonts w:ascii="Arial" w:hAnsi="Arial" w:cs="Arial"/>
          <w:b/>
          <w:sz w:val="22"/>
          <w:szCs w:val="22"/>
        </w:rPr>
        <w:t>ul. Wileńska 14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Forma i termin płatności: </w:t>
      </w:r>
      <w:r w:rsidRPr="006B5BF8">
        <w:rPr>
          <w:rFonts w:ascii="Arial" w:hAnsi="Arial" w:cs="Arial"/>
          <w:b/>
          <w:color w:val="000000"/>
          <w:sz w:val="22"/>
          <w:szCs w:val="22"/>
        </w:rPr>
        <w:t xml:space="preserve">do 30 dni od realizacji usługi 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Gwarancja: </w:t>
      </w:r>
      <w:r w:rsidRPr="006B5BF8">
        <w:rPr>
          <w:rFonts w:ascii="Arial" w:hAnsi="Arial" w:cs="Arial"/>
          <w:b/>
          <w:color w:val="000000"/>
          <w:sz w:val="22"/>
          <w:szCs w:val="22"/>
        </w:rPr>
        <w:t>12 miesięcy</w:t>
      </w:r>
    </w:p>
    <w:p w:rsidR="006B5BF8" w:rsidRPr="006B5BF8" w:rsidRDefault="006B5BF8" w:rsidP="006B5BF8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Uwagi: ……………………..……......…………………..…………………….………… </w:t>
      </w:r>
    </w:p>
    <w:p w:rsidR="006B5BF8" w:rsidRPr="00E970E7" w:rsidRDefault="006B5BF8" w:rsidP="006B5BF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4776">
        <w:rPr>
          <w:rFonts w:ascii="Arial" w:hAnsi="Arial" w:cs="Arial"/>
          <w:i/>
          <w:sz w:val="20"/>
          <w:szCs w:val="20"/>
        </w:rPr>
        <w:t>Miejscem podpisania umowy jest siedziba 4</w:t>
      </w:r>
      <w:r>
        <w:rPr>
          <w:rFonts w:ascii="Arial" w:hAnsi="Arial" w:cs="Arial"/>
          <w:i/>
          <w:sz w:val="20"/>
          <w:szCs w:val="20"/>
        </w:rPr>
        <w:t>.</w:t>
      </w:r>
      <w:r w:rsidRPr="00574776">
        <w:rPr>
          <w:rFonts w:ascii="Arial" w:hAnsi="Arial" w:cs="Arial"/>
          <w:i/>
          <w:sz w:val="20"/>
          <w:szCs w:val="20"/>
        </w:rPr>
        <w:t xml:space="preserve"> Regionalnej Bazy Logis</w:t>
      </w:r>
      <w:r>
        <w:rPr>
          <w:rFonts w:ascii="Arial" w:hAnsi="Arial" w:cs="Arial"/>
          <w:i/>
          <w:sz w:val="20"/>
          <w:szCs w:val="20"/>
        </w:rPr>
        <w:t xml:space="preserve">tycznej w miejscowości Wrocław, </w:t>
      </w:r>
      <w:r w:rsidRPr="00574776">
        <w:rPr>
          <w:rFonts w:ascii="Arial" w:hAnsi="Arial" w:cs="Arial"/>
          <w:i/>
          <w:sz w:val="20"/>
          <w:szCs w:val="20"/>
        </w:rPr>
        <w:t>a datą zawarcia umowy jest data złożenia podpisu przez Komendanta.</w:t>
      </w:r>
    </w:p>
    <w:p w:rsidR="006B5BF8" w:rsidRDefault="006B5BF8" w:rsidP="006B5BF8">
      <w:pPr>
        <w:spacing w:line="360" w:lineRule="auto"/>
        <w:rPr>
          <w:rFonts w:ascii="Arial" w:hAnsi="Arial" w:cs="Arial"/>
          <w:u w:val="single"/>
        </w:rPr>
      </w:pPr>
    </w:p>
    <w:p w:rsidR="006B5BF8" w:rsidRDefault="006B5BF8" w:rsidP="006B5BF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92FD3" w:rsidRDefault="00A92FD3"/>
    <w:sectPr w:rsidR="00A9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4C1"/>
    <w:multiLevelType w:val="hybridMultilevel"/>
    <w:tmpl w:val="CF48A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8A7F18">
      <w:start w:val="1"/>
      <w:numFmt w:val="decimal"/>
      <w:lvlText w:val="%2)"/>
      <w:lvlJc w:val="left"/>
      <w:pPr>
        <w:ind w:left="-73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700DC"/>
    <w:multiLevelType w:val="hybridMultilevel"/>
    <w:tmpl w:val="F8E4EDB6"/>
    <w:lvl w:ilvl="0" w:tplc="327C0B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8"/>
    <w:rsid w:val="003B63A2"/>
    <w:rsid w:val="00555ACD"/>
    <w:rsid w:val="006B5BF8"/>
    <w:rsid w:val="007970BA"/>
    <w:rsid w:val="007D0C4B"/>
    <w:rsid w:val="009224C1"/>
    <w:rsid w:val="00A246BA"/>
    <w:rsid w:val="00A92FD3"/>
    <w:rsid w:val="00C7578B"/>
    <w:rsid w:val="00D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D4E4-C097-45C5-864D-3AB6F35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BF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B5B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BA46-175C-4B8E-BF7A-D26F2CC6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Kempa Grzegorz</cp:lastModifiedBy>
  <cp:revision>8</cp:revision>
  <dcterms:created xsi:type="dcterms:W3CDTF">2021-05-31T05:18:00Z</dcterms:created>
  <dcterms:modified xsi:type="dcterms:W3CDTF">2021-08-05T09:38:00Z</dcterms:modified>
</cp:coreProperties>
</file>