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F8EECF" w14:textId="6725C724" w:rsidR="004F5E3A" w:rsidRDefault="004F5E3A" w:rsidP="004F5E3A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Załącznik nr 5 do </w:t>
      </w:r>
      <w:r w:rsidRPr="002A1266">
        <w:rPr>
          <w:sz w:val="20"/>
          <w:szCs w:val="20"/>
        </w:rPr>
        <w:t xml:space="preserve">SIWZ </w:t>
      </w:r>
      <w:r w:rsidR="002A1266" w:rsidRPr="002A1266">
        <w:rPr>
          <w:sz w:val="20"/>
          <w:szCs w:val="20"/>
        </w:rPr>
        <w:t>13</w:t>
      </w:r>
      <w:r w:rsidRPr="002A1266">
        <w:rPr>
          <w:sz w:val="20"/>
          <w:szCs w:val="20"/>
        </w:rPr>
        <w:t>/2020</w:t>
      </w:r>
    </w:p>
    <w:p w14:paraId="59EE4740" w14:textId="77777777" w:rsidR="004F5E3A" w:rsidRDefault="004F5E3A" w:rsidP="004F5E3A">
      <w:pPr>
        <w:pStyle w:val="Standard"/>
        <w:rPr>
          <w:b/>
          <w:bCs/>
          <w:sz w:val="20"/>
          <w:szCs w:val="20"/>
        </w:rPr>
      </w:pPr>
    </w:p>
    <w:p w14:paraId="25304A1A" w14:textId="77777777" w:rsidR="004F5E3A" w:rsidRDefault="004F5E3A" w:rsidP="004F5E3A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Szczegółowy opis przedmiotu zamówienia</w:t>
      </w:r>
    </w:p>
    <w:p w14:paraId="489797D8" w14:textId="77777777" w:rsidR="004F5E3A" w:rsidRDefault="004F5E3A" w:rsidP="004F5E3A">
      <w:pPr>
        <w:pStyle w:val="Standard"/>
        <w:jc w:val="center"/>
        <w:rPr>
          <w:b/>
          <w:bCs/>
          <w:sz w:val="20"/>
          <w:szCs w:val="20"/>
        </w:rPr>
      </w:pPr>
    </w:p>
    <w:p w14:paraId="7AA90F7C" w14:textId="77777777" w:rsidR="004F5E3A" w:rsidRDefault="004F5E3A" w:rsidP="004F5E3A">
      <w:pPr>
        <w:pStyle w:val="Standard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(ZESTAWIENIE PARAMETRÓW</w:t>
      </w:r>
    </w:p>
    <w:p w14:paraId="42C3F5F8" w14:textId="77777777" w:rsidR="004F5E3A" w:rsidRDefault="004F5E3A" w:rsidP="004F5E3A">
      <w:pPr>
        <w:pStyle w:val="Standard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WYMAGANYCH I PODLEGAJĄCYCH OCENIE)</w:t>
      </w:r>
    </w:p>
    <w:p w14:paraId="30198BDB" w14:textId="1DD25C62" w:rsidR="00133D55" w:rsidRDefault="00133D55" w:rsidP="006117E2"/>
    <w:p w14:paraId="6F73ACD9" w14:textId="77777777" w:rsidR="007D0703" w:rsidRDefault="007D0703" w:rsidP="006117E2"/>
    <w:p w14:paraId="6FA61E86" w14:textId="74729651" w:rsidR="007D0703" w:rsidRPr="007D0703" w:rsidRDefault="002A1266" w:rsidP="007D0703">
      <w:pPr>
        <w:jc w:val="center"/>
        <w:rPr>
          <w:b/>
          <w:bCs/>
          <w:sz w:val="40"/>
          <w:szCs w:val="40"/>
        </w:rPr>
      </w:pPr>
      <w:r w:rsidRPr="002A1266">
        <w:rPr>
          <w:b/>
          <w:bCs/>
          <w:sz w:val="40"/>
          <w:szCs w:val="40"/>
        </w:rPr>
        <w:t>Zadanie 1</w:t>
      </w:r>
      <w:r w:rsidR="007D0703">
        <w:rPr>
          <w:b/>
          <w:bCs/>
          <w:sz w:val="40"/>
          <w:szCs w:val="40"/>
        </w:rPr>
        <w:t xml:space="preserve"> - </w:t>
      </w:r>
      <w:r w:rsidR="007D0703" w:rsidRPr="007D0703">
        <w:rPr>
          <w:b/>
          <w:bCs/>
          <w:sz w:val="40"/>
          <w:szCs w:val="40"/>
        </w:rPr>
        <w:t>Kardiomonitory</w:t>
      </w:r>
    </w:p>
    <w:p w14:paraId="3645C233" w14:textId="2D37ED21" w:rsidR="002A1266" w:rsidRDefault="002A1266" w:rsidP="006117E2"/>
    <w:p w14:paraId="728B8C1D" w14:textId="3208D228" w:rsidR="00B87C7A" w:rsidRPr="00064C23" w:rsidRDefault="00064C23" w:rsidP="00064C23">
      <w:pPr>
        <w:tabs>
          <w:tab w:val="left" w:pos="5200"/>
        </w:tabs>
        <w:ind w:left="425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 </w:t>
      </w:r>
      <w:r w:rsidR="00B87C7A" w:rsidRPr="00064C23">
        <w:rPr>
          <w:b/>
          <w:color w:val="000000"/>
          <w:sz w:val="28"/>
          <w:szCs w:val="28"/>
        </w:rPr>
        <w:t>Kardiomonito</w:t>
      </w:r>
      <w:r w:rsidR="004F5E3A" w:rsidRPr="00064C23">
        <w:rPr>
          <w:b/>
          <w:color w:val="000000"/>
          <w:sz w:val="28"/>
          <w:szCs w:val="28"/>
        </w:rPr>
        <w:t>r</w:t>
      </w:r>
    </w:p>
    <w:p w14:paraId="6CB9DEA1" w14:textId="77777777" w:rsidR="00AB61AB" w:rsidRDefault="00AB61AB" w:rsidP="00AB61AB">
      <w:pPr>
        <w:tabs>
          <w:tab w:val="left" w:pos="5200"/>
        </w:tabs>
        <w:rPr>
          <w:b/>
          <w:color w:val="000000"/>
        </w:rPr>
      </w:pPr>
    </w:p>
    <w:tbl>
      <w:tblPr>
        <w:tblpPr w:leftFromText="180" w:rightFromText="180" w:vertAnchor="text" w:tblpY="1"/>
        <w:tblOverlap w:val="never"/>
        <w:tblW w:w="14028" w:type="dxa"/>
        <w:tblLayout w:type="fixed"/>
        <w:tblLook w:val="0000" w:firstRow="0" w:lastRow="0" w:firstColumn="0" w:lastColumn="0" w:noHBand="0" w:noVBand="0"/>
      </w:tblPr>
      <w:tblGrid>
        <w:gridCol w:w="789"/>
        <w:gridCol w:w="7711"/>
        <w:gridCol w:w="1525"/>
        <w:gridCol w:w="4003"/>
      </w:tblGrid>
      <w:tr w:rsidR="004F5E3A" w:rsidRPr="00243386" w14:paraId="33580856" w14:textId="77777777" w:rsidTr="001C4F0D">
        <w:trPr>
          <w:trHeight w:val="586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DD1E9A" w14:textId="77777777" w:rsidR="004F5E3A" w:rsidRPr="002A1266" w:rsidRDefault="004F5E3A" w:rsidP="001C4F0D">
            <w:pPr>
              <w:jc w:val="center"/>
              <w:rPr>
                <w:b/>
              </w:rPr>
            </w:pPr>
            <w:r w:rsidRPr="001C4F0D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62409E" w14:textId="3383A51F" w:rsidR="004F5E3A" w:rsidRPr="002A1266" w:rsidRDefault="004F5E3A" w:rsidP="004F5E3A">
            <w:pPr>
              <w:jc w:val="center"/>
              <w:rPr>
                <w:b/>
              </w:rPr>
            </w:pPr>
            <w:r w:rsidRPr="002A1266">
              <w:rPr>
                <w:b/>
                <w:sz w:val="18"/>
                <w:szCs w:val="18"/>
              </w:rPr>
              <w:t>PARAMETRY WYMAGANE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55B03C" w14:textId="4CF2CE58" w:rsidR="004F5E3A" w:rsidRPr="002A1266" w:rsidRDefault="004F5E3A" w:rsidP="008F4CE1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A1266">
              <w:rPr>
                <w:b/>
                <w:sz w:val="18"/>
                <w:szCs w:val="18"/>
              </w:rPr>
              <w:t>WARTOŚĆ GRANICZNA</w:t>
            </w:r>
            <w:r w:rsidR="008F4CE1" w:rsidRPr="002A1266">
              <w:rPr>
                <w:b/>
                <w:sz w:val="18"/>
                <w:szCs w:val="18"/>
              </w:rPr>
              <w:t>/ OCENA PUNKTOWA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356C88A" w14:textId="266FA3D1" w:rsidR="004F5E3A" w:rsidRPr="002A1266" w:rsidRDefault="004F5E3A" w:rsidP="004F5E3A">
            <w:pPr>
              <w:snapToGrid w:val="0"/>
              <w:jc w:val="center"/>
              <w:rPr>
                <w:b/>
              </w:rPr>
            </w:pPr>
            <w:r w:rsidRPr="002A1266">
              <w:rPr>
                <w:b/>
                <w:sz w:val="18"/>
                <w:szCs w:val="18"/>
              </w:rPr>
              <w:t>PARAMETRY OFEROWANE</w:t>
            </w:r>
          </w:p>
        </w:tc>
      </w:tr>
      <w:tr w:rsidR="00AB61AB" w:rsidRPr="00243386" w14:paraId="6228F904" w14:textId="77777777" w:rsidTr="003A4F72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4998B" w14:textId="77777777" w:rsidR="00AB61AB" w:rsidRPr="00243386" w:rsidRDefault="00AB61AB" w:rsidP="004F5E3A">
            <w:pPr>
              <w:snapToGrid w:val="0"/>
              <w:jc w:val="center"/>
            </w:pPr>
            <w:r w:rsidRPr="00243386">
              <w:t>1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33C38" w14:textId="77777777" w:rsidR="00AB61AB" w:rsidRPr="00064C23" w:rsidRDefault="00AB61AB" w:rsidP="004F5E3A">
            <w:pPr>
              <w:snapToGrid w:val="0"/>
            </w:pPr>
            <w:r w:rsidRPr="00064C23">
              <w:t>Producent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9F834" w14:textId="77777777" w:rsidR="00AB61AB" w:rsidRPr="00064C23" w:rsidRDefault="00AB61AB" w:rsidP="004F5E3A">
            <w:pPr>
              <w:snapToGrid w:val="0"/>
              <w:jc w:val="center"/>
            </w:pPr>
            <w:r w:rsidRPr="00064C23">
              <w:t>Podać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E39DC9" w14:textId="77777777" w:rsidR="00AB61AB" w:rsidRPr="00243386" w:rsidRDefault="00AB61AB" w:rsidP="004F5E3A">
            <w:pPr>
              <w:snapToGrid w:val="0"/>
            </w:pPr>
          </w:p>
        </w:tc>
      </w:tr>
      <w:tr w:rsidR="00AB61AB" w:rsidRPr="00243386" w14:paraId="1B1566B8" w14:textId="77777777" w:rsidTr="003A4F72">
        <w:tc>
          <w:tcPr>
            <w:tcW w:w="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5F5DA" w14:textId="77777777" w:rsidR="00AB61AB" w:rsidRPr="00243386" w:rsidRDefault="00AB61AB" w:rsidP="004F5E3A">
            <w:pPr>
              <w:snapToGrid w:val="0"/>
              <w:jc w:val="center"/>
            </w:pPr>
            <w:r w:rsidRPr="00243386">
              <w:t>2</w:t>
            </w:r>
          </w:p>
        </w:tc>
        <w:tc>
          <w:tcPr>
            <w:tcW w:w="7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59F83" w14:textId="77777777" w:rsidR="00AB61AB" w:rsidRPr="00064C23" w:rsidRDefault="00AB61AB" w:rsidP="004F5E3A">
            <w:pPr>
              <w:snapToGrid w:val="0"/>
            </w:pPr>
            <w:r w:rsidRPr="00064C23">
              <w:t>Model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52CF9" w14:textId="77777777" w:rsidR="00AB61AB" w:rsidRPr="00064C23" w:rsidRDefault="00AB61AB" w:rsidP="004F5E3A">
            <w:pPr>
              <w:snapToGrid w:val="0"/>
              <w:jc w:val="center"/>
            </w:pPr>
            <w:r w:rsidRPr="00064C23">
              <w:t>Podać</w:t>
            </w:r>
          </w:p>
        </w:tc>
        <w:tc>
          <w:tcPr>
            <w:tcW w:w="400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EB11C3" w14:textId="77777777" w:rsidR="00AB61AB" w:rsidRPr="00243386" w:rsidRDefault="00AB61AB" w:rsidP="004F5E3A">
            <w:pPr>
              <w:snapToGrid w:val="0"/>
            </w:pPr>
          </w:p>
        </w:tc>
      </w:tr>
      <w:tr w:rsidR="00AB61AB" w:rsidRPr="00243386" w14:paraId="592DDB58" w14:textId="77777777" w:rsidTr="003A4F72">
        <w:tc>
          <w:tcPr>
            <w:tcW w:w="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26482" w14:textId="77777777" w:rsidR="00AB61AB" w:rsidRPr="00243386" w:rsidRDefault="00AB61AB" w:rsidP="004F5E3A">
            <w:pPr>
              <w:snapToGrid w:val="0"/>
              <w:jc w:val="center"/>
            </w:pPr>
            <w:r w:rsidRPr="00243386">
              <w:t>3</w:t>
            </w:r>
          </w:p>
        </w:tc>
        <w:tc>
          <w:tcPr>
            <w:tcW w:w="7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68387" w14:textId="24245370" w:rsidR="00AB61AB" w:rsidRPr="00064C23" w:rsidRDefault="00AB61AB" w:rsidP="004F5E3A">
            <w:pPr>
              <w:snapToGrid w:val="0"/>
            </w:pPr>
            <w:r w:rsidRPr="00064C23">
              <w:t>Rok produkcji 20</w:t>
            </w:r>
            <w:r w:rsidR="00071BF3" w:rsidRPr="00064C23">
              <w:t>20</w:t>
            </w:r>
            <w:r w:rsidR="00AB3A11" w:rsidRPr="00064C23">
              <w:t>, urządzenie nowe, nieużywane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0A3A4" w14:textId="2F225671" w:rsidR="00AB61AB" w:rsidRPr="00064C23" w:rsidRDefault="00237BD8" w:rsidP="004F5E3A">
            <w:pPr>
              <w:snapToGrid w:val="0"/>
              <w:jc w:val="center"/>
            </w:pPr>
            <w:r w:rsidRPr="00064C23">
              <w:t>TAK</w:t>
            </w:r>
          </w:p>
        </w:tc>
        <w:tc>
          <w:tcPr>
            <w:tcW w:w="400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629CFF" w14:textId="77777777" w:rsidR="00AB61AB" w:rsidRPr="00243386" w:rsidRDefault="00AB61AB" w:rsidP="004F5E3A">
            <w:pPr>
              <w:snapToGrid w:val="0"/>
            </w:pPr>
          </w:p>
        </w:tc>
      </w:tr>
      <w:tr w:rsidR="00AB61AB" w:rsidRPr="00243386" w14:paraId="3C9AE053" w14:textId="77777777" w:rsidTr="003A4F72">
        <w:tc>
          <w:tcPr>
            <w:tcW w:w="85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4B0B6" w14:textId="77777777" w:rsidR="00AB61AB" w:rsidRPr="00243386" w:rsidRDefault="00AB61AB" w:rsidP="004F5E3A">
            <w:pPr>
              <w:snapToGrid w:val="0"/>
              <w:jc w:val="both"/>
              <w:rPr>
                <w:b/>
                <w:bCs/>
                <w:color w:val="000000"/>
              </w:rPr>
            </w:pPr>
            <w:r w:rsidRPr="00243386">
              <w:rPr>
                <w:b/>
                <w:bCs/>
                <w:color w:val="000000"/>
              </w:rPr>
              <w:t>Dane sprzętu medycznego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C059E" w14:textId="77777777" w:rsidR="00AB61AB" w:rsidRPr="00243386" w:rsidRDefault="00AB61AB" w:rsidP="004F5E3A">
            <w:pPr>
              <w:snapToGrid w:val="0"/>
              <w:jc w:val="center"/>
            </w:pPr>
          </w:p>
        </w:tc>
        <w:tc>
          <w:tcPr>
            <w:tcW w:w="400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B04D86" w14:textId="77777777" w:rsidR="00AB61AB" w:rsidRPr="00243386" w:rsidRDefault="00AB61AB" w:rsidP="004F5E3A">
            <w:pPr>
              <w:snapToGrid w:val="0"/>
            </w:pPr>
          </w:p>
        </w:tc>
      </w:tr>
      <w:tr w:rsidR="0048215F" w:rsidRPr="00243386" w14:paraId="35D6E01E" w14:textId="77777777" w:rsidTr="003A4F72">
        <w:tc>
          <w:tcPr>
            <w:tcW w:w="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CB768" w14:textId="77777777" w:rsidR="0048215F" w:rsidRPr="00243386" w:rsidRDefault="0048215F" w:rsidP="004F5E3A">
            <w:pPr>
              <w:snapToGrid w:val="0"/>
              <w:jc w:val="center"/>
            </w:pPr>
            <w:r w:rsidRPr="00243386">
              <w:t>4.</w:t>
            </w:r>
          </w:p>
        </w:tc>
        <w:tc>
          <w:tcPr>
            <w:tcW w:w="7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4CFCC" w14:textId="777DC58D" w:rsidR="0048215F" w:rsidRPr="00243386" w:rsidRDefault="0048215F" w:rsidP="004F5E3A">
            <w:pPr>
              <w:jc w:val="both"/>
              <w:rPr>
                <w:b/>
              </w:rPr>
            </w:pPr>
            <w:r w:rsidRPr="00076408">
              <w:t>Kardiomonitor stacjonarno-przenośny o masie nie większej niż 5 kg.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495BB" w14:textId="77777777" w:rsidR="0048215F" w:rsidRPr="00243386" w:rsidRDefault="0048215F" w:rsidP="004F5E3A">
            <w:pPr>
              <w:snapToGrid w:val="0"/>
              <w:jc w:val="center"/>
            </w:pPr>
            <w:r>
              <w:t>TAK</w:t>
            </w:r>
          </w:p>
        </w:tc>
        <w:tc>
          <w:tcPr>
            <w:tcW w:w="400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C111DC" w14:textId="77777777" w:rsidR="0048215F" w:rsidRPr="00243386" w:rsidRDefault="0048215F" w:rsidP="004F5E3A">
            <w:pPr>
              <w:snapToGrid w:val="0"/>
            </w:pPr>
          </w:p>
        </w:tc>
      </w:tr>
      <w:tr w:rsidR="0048215F" w:rsidRPr="00243386" w14:paraId="18A61ECD" w14:textId="77777777" w:rsidTr="003A4F72">
        <w:trPr>
          <w:trHeight w:val="306"/>
        </w:trPr>
        <w:tc>
          <w:tcPr>
            <w:tcW w:w="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0A569" w14:textId="77777777" w:rsidR="0048215F" w:rsidRPr="00243386" w:rsidRDefault="0048215F" w:rsidP="004F5E3A">
            <w:pPr>
              <w:snapToGrid w:val="0"/>
              <w:jc w:val="center"/>
              <w:rPr>
                <w:color w:val="000000"/>
              </w:rPr>
            </w:pPr>
            <w:r w:rsidRPr="00243386">
              <w:rPr>
                <w:color w:val="000000"/>
              </w:rPr>
              <w:t>5.</w:t>
            </w:r>
          </w:p>
        </w:tc>
        <w:tc>
          <w:tcPr>
            <w:tcW w:w="7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65DB4" w14:textId="2F10A53D" w:rsidR="0048215F" w:rsidRPr="00AB61AB" w:rsidRDefault="0048215F" w:rsidP="004F5E3A">
            <w:pPr>
              <w:rPr>
                <w:b/>
              </w:rPr>
            </w:pPr>
            <w:r w:rsidRPr="00076408">
              <w:t>Kardiomonitor wyposażony w uchwyt służący do przenoszenia.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56A7A" w14:textId="77777777" w:rsidR="0048215F" w:rsidRPr="00243386" w:rsidRDefault="0048215F" w:rsidP="004F5E3A">
            <w:pPr>
              <w:snapToGrid w:val="0"/>
              <w:jc w:val="center"/>
            </w:pPr>
            <w:r w:rsidRPr="00243386">
              <w:t>TAK</w:t>
            </w:r>
          </w:p>
        </w:tc>
        <w:tc>
          <w:tcPr>
            <w:tcW w:w="400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42AAFB" w14:textId="77777777" w:rsidR="0048215F" w:rsidRPr="00243386" w:rsidRDefault="0048215F" w:rsidP="004F5E3A">
            <w:pPr>
              <w:snapToGrid w:val="0"/>
            </w:pPr>
          </w:p>
        </w:tc>
      </w:tr>
      <w:tr w:rsidR="0048215F" w:rsidRPr="00243386" w14:paraId="015E5BD0" w14:textId="77777777" w:rsidTr="003A4F72">
        <w:trPr>
          <w:trHeight w:val="586"/>
        </w:trPr>
        <w:tc>
          <w:tcPr>
            <w:tcW w:w="78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7F85A1E" w14:textId="5E247EB9" w:rsidR="0048215F" w:rsidRPr="00243386" w:rsidRDefault="0048215F" w:rsidP="004F5E3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77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DA60938" w14:textId="2C9FE81B" w:rsidR="0048215F" w:rsidRPr="00243386" w:rsidRDefault="0048215F" w:rsidP="004F5E3A">
            <w:r w:rsidRPr="00076408">
              <w:t xml:space="preserve">Kardiomonitor kolorowy z ekranem LCD z podświetleniem LED, </w:t>
            </w:r>
            <w:r w:rsidRPr="00076408">
              <w:br/>
              <w:t xml:space="preserve">o przekątnej ekranu nie mniejszej niż 15 cali, rozdzielczości co najmniej 1024x768 pikseli. 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5BC90F7" w14:textId="77777777" w:rsidR="0048215F" w:rsidRPr="00243386" w:rsidRDefault="0048215F" w:rsidP="004F5E3A">
            <w:pPr>
              <w:snapToGrid w:val="0"/>
              <w:jc w:val="center"/>
            </w:pPr>
            <w:r w:rsidRPr="00243386">
              <w:t>TAK</w:t>
            </w:r>
          </w:p>
        </w:tc>
        <w:tc>
          <w:tcPr>
            <w:tcW w:w="400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E125BF3" w14:textId="77777777" w:rsidR="0048215F" w:rsidRPr="00243386" w:rsidRDefault="0048215F" w:rsidP="004F5E3A">
            <w:pPr>
              <w:snapToGrid w:val="0"/>
            </w:pPr>
          </w:p>
        </w:tc>
      </w:tr>
      <w:tr w:rsidR="006D5208" w:rsidRPr="00243386" w14:paraId="16C1634F" w14:textId="77777777" w:rsidTr="003A4F72">
        <w:trPr>
          <w:trHeight w:val="586"/>
        </w:trPr>
        <w:tc>
          <w:tcPr>
            <w:tcW w:w="78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E302CB1" w14:textId="4D7D08F7" w:rsidR="006D5208" w:rsidRDefault="006D5208" w:rsidP="004F5E3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77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92F30E7" w14:textId="140B982E" w:rsidR="006D5208" w:rsidRPr="00076408" w:rsidRDefault="006D5208" w:rsidP="004F5E3A">
            <w:r w:rsidRPr="00076408">
              <w:t>Jednoczesna prezentacja na ekranie co najmniej 10 krzywych dynamicznych.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2740D5F" w14:textId="05D16210" w:rsidR="006D5208" w:rsidRPr="00243386" w:rsidRDefault="006D5208" w:rsidP="004F5E3A">
            <w:pPr>
              <w:snapToGrid w:val="0"/>
              <w:jc w:val="center"/>
            </w:pPr>
            <w:r w:rsidRPr="00B668B1">
              <w:t>TAK</w:t>
            </w:r>
          </w:p>
        </w:tc>
        <w:tc>
          <w:tcPr>
            <w:tcW w:w="400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931CE3A" w14:textId="77777777" w:rsidR="006D5208" w:rsidRPr="00243386" w:rsidRDefault="006D5208" w:rsidP="004F5E3A">
            <w:pPr>
              <w:snapToGrid w:val="0"/>
            </w:pPr>
          </w:p>
        </w:tc>
      </w:tr>
      <w:tr w:rsidR="006D5208" w:rsidRPr="00243386" w14:paraId="40B4559A" w14:textId="77777777" w:rsidTr="003A4F72">
        <w:trPr>
          <w:trHeight w:val="586"/>
        </w:trPr>
        <w:tc>
          <w:tcPr>
            <w:tcW w:w="78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B17D3F1" w14:textId="50CDBBE7" w:rsidR="006D5208" w:rsidRDefault="006D5208" w:rsidP="004F5E3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77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C2AA510" w14:textId="6144BA2D" w:rsidR="006D5208" w:rsidRPr="00076408" w:rsidRDefault="006D5208" w:rsidP="004F5E3A">
            <w:r w:rsidRPr="00076408">
              <w:t xml:space="preserve">Trendy wszystkich mierzonych parametrów: co najmniej 100-godzinne z rozdzielczością nie gorszą niż 1 minuta i co najmniej 1000 godzin z rozdzielczością nie gorszą niż 10 minut. 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B0B087D" w14:textId="4CABBFE0" w:rsidR="006D5208" w:rsidRPr="00243386" w:rsidRDefault="006D5208" w:rsidP="004F5E3A">
            <w:pPr>
              <w:snapToGrid w:val="0"/>
              <w:jc w:val="center"/>
            </w:pPr>
            <w:r w:rsidRPr="00B668B1">
              <w:t>TAK</w:t>
            </w:r>
          </w:p>
        </w:tc>
        <w:tc>
          <w:tcPr>
            <w:tcW w:w="400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1518DA8" w14:textId="77777777" w:rsidR="006D5208" w:rsidRPr="00243386" w:rsidRDefault="006D5208" w:rsidP="004F5E3A">
            <w:pPr>
              <w:snapToGrid w:val="0"/>
            </w:pPr>
          </w:p>
        </w:tc>
      </w:tr>
      <w:tr w:rsidR="006D5208" w:rsidRPr="00243386" w14:paraId="3CC7DDF4" w14:textId="77777777" w:rsidTr="003A4F72">
        <w:trPr>
          <w:trHeight w:val="586"/>
        </w:trPr>
        <w:tc>
          <w:tcPr>
            <w:tcW w:w="78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1AF21D1" w14:textId="7FAE7464" w:rsidR="006D5208" w:rsidRDefault="006D5208" w:rsidP="004F5E3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77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6B11F65" w14:textId="5A9AB37A" w:rsidR="006D5208" w:rsidRPr="00076408" w:rsidRDefault="006D5208" w:rsidP="004F5E3A">
            <w:r w:rsidRPr="00076408">
              <w:t>Zapamiętywanie zdarzeń alarmowych oraz zdarzeń wpisanych przez użytkownika – pamięć co najmniej 500 zestawów odcinków krzywych i wartości parametrów.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40E690B" w14:textId="73ECD9D3" w:rsidR="006D5208" w:rsidRPr="00243386" w:rsidRDefault="006D5208" w:rsidP="004F5E3A">
            <w:pPr>
              <w:snapToGrid w:val="0"/>
              <w:jc w:val="center"/>
            </w:pPr>
            <w:r w:rsidRPr="00B668B1">
              <w:t>TAK</w:t>
            </w:r>
          </w:p>
        </w:tc>
        <w:tc>
          <w:tcPr>
            <w:tcW w:w="400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7E08E82" w14:textId="77777777" w:rsidR="006D5208" w:rsidRPr="00243386" w:rsidRDefault="006D5208" w:rsidP="004F5E3A">
            <w:pPr>
              <w:snapToGrid w:val="0"/>
            </w:pPr>
          </w:p>
        </w:tc>
      </w:tr>
      <w:tr w:rsidR="006D5208" w:rsidRPr="00243386" w14:paraId="40F7AEE1" w14:textId="77777777" w:rsidTr="003A4F72">
        <w:trPr>
          <w:trHeight w:val="586"/>
        </w:trPr>
        <w:tc>
          <w:tcPr>
            <w:tcW w:w="78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145BBA4" w14:textId="62B41A9C" w:rsidR="006D5208" w:rsidRDefault="006D5208" w:rsidP="004F5E3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10.</w:t>
            </w:r>
          </w:p>
        </w:tc>
        <w:tc>
          <w:tcPr>
            <w:tcW w:w="77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B3C3959" w14:textId="78FCD506" w:rsidR="006D5208" w:rsidRPr="00076408" w:rsidRDefault="006D5208" w:rsidP="004F5E3A">
            <w:r w:rsidRPr="00076408">
              <w:t>Kategorie wiekowe pacjentów: dorośli, dzieci i noworodki.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0710313" w14:textId="606D719B" w:rsidR="006D5208" w:rsidRPr="00243386" w:rsidRDefault="006D5208" w:rsidP="004F5E3A">
            <w:pPr>
              <w:snapToGrid w:val="0"/>
              <w:jc w:val="center"/>
            </w:pPr>
            <w:r w:rsidRPr="00B668B1">
              <w:t>TAK</w:t>
            </w:r>
          </w:p>
        </w:tc>
        <w:tc>
          <w:tcPr>
            <w:tcW w:w="400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A8F9299" w14:textId="77777777" w:rsidR="006D5208" w:rsidRPr="00243386" w:rsidRDefault="006D5208" w:rsidP="004F5E3A">
            <w:pPr>
              <w:snapToGrid w:val="0"/>
            </w:pPr>
          </w:p>
        </w:tc>
      </w:tr>
      <w:tr w:rsidR="006D5208" w:rsidRPr="00243386" w14:paraId="7F39B9EA" w14:textId="77777777" w:rsidTr="003A4F72">
        <w:trPr>
          <w:trHeight w:val="586"/>
        </w:trPr>
        <w:tc>
          <w:tcPr>
            <w:tcW w:w="78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38DBE6A" w14:textId="326DBD4C" w:rsidR="006D5208" w:rsidRDefault="006D5208" w:rsidP="004F5E3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77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49E4529" w14:textId="77777777" w:rsidR="006D5208" w:rsidRPr="00076408" w:rsidRDefault="006D5208" w:rsidP="004F5E3A">
            <w:r w:rsidRPr="00076408">
              <w:t xml:space="preserve">Pomiar i monitorowanie co najmniej następujących parametrów: </w:t>
            </w:r>
          </w:p>
          <w:p w14:paraId="26D0192D" w14:textId="77777777" w:rsidR="006D5208" w:rsidRPr="00076408" w:rsidRDefault="006D5208" w:rsidP="004F5E3A">
            <w:pPr>
              <w:pStyle w:val="Akapitzlist"/>
              <w:numPr>
                <w:ilvl w:val="0"/>
                <w:numId w:val="7"/>
              </w:numPr>
              <w:contextualSpacing w:val="0"/>
            </w:pPr>
            <w:r w:rsidRPr="00076408">
              <w:t xml:space="preserve">EKG; </w:t>
            </w:r>
          </w:p>
          <w:p w14:paraId="1862A0AD" w14:textId="77777777" w:rsidR="006D5208" w:rsidRPr="00076408" w:rsidRDefault="006D5208" w:rsidP="004F5E3A">
            <w:pPr>
              <w:pStyle w:val="Akapitzlist"/>
              <w:numPr>
                <w:ilvl w:val="0"/>
                <w:numId w:val="7"/>
              </w:numPr>
              <w:contextualSpacing w:val="0"/>
            </w:pPr>
            <w:r w:rsidRPr="00076408">
              <w:t>Odchylenie odcinka ST;</w:t>
            </w:r>
          </w:p>
          <w:p w14:paraId="1ABAD1B6" w14:textId="77777777" w:rsidR="006D5208" w:rsidRPr="00076408" w:rsidRDefault="006D5208" w:rsidP="004F5E3A">
            <w:pPr>
              <w:pStyle w:val="Akapitzlist"/>
              <w:numPr>
                <w:ilvl w:val="0"/>
                <w:numId w:val="7"/>
              </w:numPr>
              <w:contextualSpacing w:val="0"/>
            </w:pPr>
            <w:r w:rsidRPr="00076408">
              <w:t xml:space="preserve">Liczba oddechów (RESP); </w:t>
            </w:r>
          </w:p>
          <w:p w14:paraId="0C0BE3D3" w14:textId="77777777" w:rsidR="006D5208" w:rsidRPr="00076408" w:rsidRDefault="006D5208" w:rsidP="004F5E3A">
            <w:pPr>
              <w:pStyle w:val="Akapitzlist"/>
              <w:numPr>
                <w:ilvl w:val="0"/>
                <w:numId w:val="7"/>
              </w:numPr>
              <w:contextualSpacing w:val="0"/>
            </w:pPr>
            <w:r w:rsidRPr="00076408">
              <w:t>Saturacja (Spo2);</w:t>
            </w:r>
          </w:p>
          <w:p w14:paraId="3F2FCBAD" w14:textId="77777777" w:rsidR="006D5208" w:rsidRPr="00076408" w:rsidRDefault="006D5208" w:rsidP="004F5E3A">
            <w:pPr>
              <w:pStyle w:val="Akapitzlist"/>
              <w:numPr>
                <w:ilvl w:val="0"/>
                <w:numId w:val="7"/>
              </w:numPr>
              <w:contextualSpacing w:val="0"/>
            </w:pPr>
            <w:r w:rsidRPr="00076408">
              <w:t xml:space="preserve">Ciśnienie krwi, mierzone metodą nieinwazyjną (NIBP); </w:t>
            </w:r>
          </w:p>
          <w:p w14:paraId="6FCEA2E0" w14:textId="4CA26E83" w:rsidR="006D5208" w:rsidRPr="00076408" w:rsidRDefault="006D5208" w:rsidP="004F5E3A">
            <w:pPr>
              <w:pStyle w:val="Akapitzlist"/>
              <w:numPr>
                <w:ilvl w:val="0"/>
                <w:numId w:val="7"/>
              </w:numPr>
            </w:pPr>
            <w:r w:rsidRPr="00076408">
              <w:t>Temperatura (T1, T2, TD),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54B5852" w14:textId="61AC2E2F" w:rsidR="006D5208" w:rsidRPr="00243386" w:rsidRDefault="006D5208" w:rsidP="004F5E3A">
            <w:pPr>
              <w:snapToGrid w:val="0"/>
              <w:jc w:val="center"/>
            </w:pPr>
            <w:r w:rsidRPr="00B668B1">
              <w:t>TAK</w:t>
            </w:r>
          </w:p>
        </w:tc>
        <w:tc>
          <w:tcPr>
            <w:tcW w:w="400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6881FD4" w14:textId="77777777" w:rsidR="006D5208" w:rsidRPr="00243386" w:rsidRDefault="006D5208" w:rsidP="004F5E3A">
            <w:pPr>
              <w:snapToGrid w:val="0"/>
            </w:pPr>
          </w:p>
        </w:tc>
      </w:tr>
      <w:tr w:rsidR="006D5208" w:rsidRPr="00243386" w14:paraId="5A90EE94" w14:textId="77777777" w:rsidTr="003A4F72">
        <w:trPr>
          <w:trHeight w:val="586"/>
        </w:trPr>
        <w:tc>
          <w:tcPr>
            <w:tcW w:w="78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DCF01B8" w14:textId="3703D24B" w:rsidR="006D5208" w:rsidRDefault="006D5208" w:rsidP="004F5E3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77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981D380" w14:textId="051D94EA" w:rsidR="006D5208" w:rsidRPr="00076408" w:rsidRDefault="006D5208" w:rsidP="004F5E3A">
            <w:r w:rsidRPr="00076408">
              <w:t>Pomiar EKG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49B9F4E" w14:textId="2574A9FA" w:rsidR="006D5208" w:rsidRPr="00243386" w:rsidRDefault="006D5208" w:rsidP="004F5E3A">
            <w:pPr>
              <w:snapToGrid w:val="0"/>
              <w:jc w:val="center"/>
            </w:pPr>
            <w:r w:rsidRPr="00B668B1">
              <w:t>TAK</w:t>
            </w:r>
          </w:p>
        </w:tc>
        <w:tc>
          <w:tcPr>
            <w:tcW w:w="400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13B49F5" w14:textId="77777777" w:rsidR="006D5208" w:rsidRPr="00243386" w:rsidRDefault="006D5208" w:rsidP="004F5E3A">
            <w:pPr>
              <w:snapToGrid w:val="0"/>
            </w:pPr>
          </w:p>
        </w:tc>
      </w:tr>
      <w:tr w:rsidR="006D5208" w:rsidRPr="00243386" w14:paraId="6C8C7047" w14:textId="77777777" w:rsidTr="003A4F72">
        <w:trPr>
          <w:trHeight w:val="586"/>
        </w:trPr>
        <w:tc>
          <w:tcPr>
            <w:tcW w:w="78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69D10DC" w14:textId="52E34D4D" w:rsidR="006D5208" w:rsidRDefault="006D5208" w:rsidP="004F5E3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7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2BC4635" w14:textId="77777777" w:rsidR="006D5208" w:rsidRPr="00076408" w:rsidRDefault="006D5208" w:rsidP="004F5E3A">
            <w:pPr>
              <w:pStyle w:val="Akapitzlist"/>
              <w:numPr>
                <w:ilvl w:val="0"/>
                <w:numId w:val="3"/>
              </w:numPr>
              <w:contextualSpacing w:val="0"/>
            </w:pPr>
            <w:r w:rsidRPr="00076408">
              <w:t xml:space="preserve">Zakres częstości rytmu serca: minimum 15÷300 </w:t>
            </w:r>
            <w:proofErr w:type="spellStart"/>
            <w:r w:rsidRPr="00076408">
              <w:t>bpm</w:t>
            </w:r>
            <w:proofErr w:type="spellEnd"/>
            <w:r w:rsidRPr="00076408">
              <w:t>.</w:t>
            </w:r>
          </w:p>
          <w:p w14:paraId="329CA91B" w14:textId="75196952" w:rsidR="006D5208" w:rsidRPr="00076408" w:rsidRDefault="006D5208" w:rsidP="004F5E3A">
            <w:r>
              <w:rPr>
                <w:i/>
                <w:iCs/>
              </w:rPr>
              <w:t xml:space="preserve">            </w:t>
            </w:r>
            <w:r w:rsidRPr="00076408">
              <w:rPr>
                <w:i/>
                <w:iCs/>
              </w:rPr>
              <w:t xml:space="preserve">Podać. 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F103AD7" w14:textId="07A99AB0" w:rsidR="006D5208" w:rsidRPr="00243386" w:rsidRDefault="006D5208" w:rsidP="004F5E3A">
            <w:pPr>
              <w:snapToGrid w:val="0"/>
              <w:jc w:val="center"/>
            </w:pPr>
            <w:r w:rsidRPr="00B668B1">
              <w:t>TAK</w:t>
            </w:r>
          </w:p>
        </w:tc>
        <w:tc>
          <w:tcPr>
            <w:tcW w:w="400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CAE0F43" w14:textId="77777777" w:rsidR="006D5208" w:rsidRPr="00243386" w:rsidRDefault="006D5208" w:rsidP="004F5E3A">
            <w:pPr>
              <w:snapToGrid w:val="0"/>
            </w:pPr>
          </w:p>
        </w:tc>
      </w:tr>
      <w:tr w:rsidR="006D5208" w:rsidRPr="00243386" w14:paraId="551DB85C" w14:textId="77777777" w:rsidTr="003A4F72">
        <w:trPr>
          <w:trHeight w:val="586"/>
        </w:trPr>
        <w:tc>
          <w:tcPr>
            <w:tcW w:w="78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406330B" w14:textId="77777777" w:rsidR="006D5208" w:rsidRDefault="006D5208" w:rsidP="004F5E3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7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CE0E75D" w14:textId="3F631001" w:rsidR="006D5208" w:rsidRPr="00076408" w:rsidRDefault="006D5208" w:rsidP="004F5E3A">
            <w:pPr>
              <w:numPr>
                <w:ilvl w:val="0"/>
                <w:numId w:val="3"/>
              </w:numPr>
            </w:pPr>
            <w:r w:rsidRPr="00076408">
              <w:t xml:space="preserve">Monitorowanie EKG przy wykorzystaniu przewodu 3. i 5. końcówkowego </w:t>
            </w:r>
            <w:proofErr w:type="spellStart"/>
            <w:r w:rsidRPr="00076408">
              <w:t>odprowadzeń</w:t>
            </w:r>
            <w:proofErr w:type="spellEnd"/>
            <w:r w:rsidRPr="00076408">
              <w:t xml:space="preserve">. 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B18C7BB" w14:textId="10A014A0" w:rsidR="006D5208" w:rsidRPr="00243386" w:rsidRDefault="006D5208" w:rsidP="004F5E3A">
            <w:pPr>
              <w:snapToGrid w:val="0"/>
              <w:jc w:val="center"/>
            </w:pPr>
            <w:r w:rsidRPr="00B668B1">
              <w:t>TAK</w:t>
            </w:r>
          </w:p>
        </w:tc>
        <w:tc>
          <w:tcPr>
            <w:tcW w:w="400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0B32EF8" w14:textId="77777777" w:rsidR="006D5208" w:rsidRPr="00243386" w:rsidRDefault="006D5208" w:rsidP="004F5E3A">
            <w:pPr>
              <w:snapToGrid w:val="0"/>
            </w:pPr>
          </w:p>
        </w:tc>
      </w:tr>
      <w:tr w:rsidR="006D5208" w:rsidRPr="00243386" w14:paraId="0018DDE5" w14:textId="77777777" w:rsidTr="003A4F72">
        <w:trPr>
          <w:trHeight w:val="586"/>
        </w:trPr>
        <w:tc>
          <w:tcPr>
            <w:tcW w:w="78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58A073D" w14:textId="77777777" w:rsidR="006D5208" w:rsidRDefault="006D5208" w:rsidP="004F5E3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7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5054127" w14:textId="77777777" w:rsidR="006D5208" w:rsidRPr="00076408" w:rsidRDefault="006D5208" w:rsidP="004F5E3A">
            <w:pPr>
              <w:pStyle w:val="Akapitzlist"/>
              <w:numPr>
                <w:ilvl w:val="0"/>
                <w:numId w:val="3"/>
              </w:numPr>
              <w:contextualSpacing w:val="0"/>
            </w:pPr>
            <w:r w:rsidRPr="00076408">
              <w:t xml:space="preserve">Dokładność pomiaru częstości rytmu: nie gorsza niż+/- 1%. </w:t>
            </w:r>
          </w:p>
          <w:p w14:paraId="1B444FD5" w14:textId="45A16064" w:rsidR="006D5208" w:rsidRPr="00076408" w:rsidRDefault="006D5208" w:rsidP="004F5E3A">
            <w:pPr>
              <w:ind w:left="720"/>
            </w:pPr>
            <w:r w:rsidRPr="00076408">
              <w:rPr>
                <w:i/>
                <w:iCs/>
              </w:rPr>
              <w:t xml:space="preserve">Podać. 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6B75959" w14:textId="68440AED" w:rsidR="006D5208" w:rsidRPr="00243386" w:rsidRDefault="006D5208" w:rsidP="004F5E3A">
            <w:pPr>
              <w:snapToGrid w:val="0"/>
              <w:jc w:val="center"/>
            </w:pPr>
            <w:r w:rsidRPr="00B668B1">
              <w:t>TAK</w:t>
            </w:r>
          </w:p>
        </w:tc>
        <w:tc>
          <w:tcPr>
            <w:tcW w:w="400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2EB834C" w14:textId="77777777" w:rsidR="006D5208" w:rsidRPr="00243386" w:rsidRDefault="006D5208" w:rsidP="004F5E3A">
            <w:pPr>
              <w:snapToGrid w:val="0"/>
            </w:pPr>
          </w:p>
        </w:tc>
      </w:tr>
      <w:tr w:rsidR="006D5208" w:rsidRPr="00243386" w14:paraId="5E9DC627" w14:textId="77777777" w:rsidTr="003A4F72">
        <w:trPr>
          <w:trHeight w:val="586"/>
        </w:trPr>
        <w:tc>
          <w:tcPr>
            <w:tcW w:w="78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219514F" w14:textId="77777777" w:rsidR="006D5208" w:rsidRDefault="006D5208" w:rsidP="004F5E3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7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5C7A09B" w14:textId="77777777" w:rsidR="006D5208" w:rsidRPr="00076408" w:rsidRDefault="006D5208" w:rsidP="004F5E3A">
            <w:pPr>
              <w:pStyle w:val="Akapitzlist"/>
              <w:numPr>
                <w:ilvl w:val="0"/>
                <w:numId w:val="3"/>
              </w:numPr>
              <w:contextualSpacing w:val="0"/>
            </w:pPr>
            <w:r w:rsidRPr="00076408">
              <w:t>Prędkości kreślenia co najmniej do wyboru: 6,25 mm/s; 12,5 mm/s; 25 mm/s; 50 mm/s.</w:t>
            </w:r>
          </w:p>
          <w:p w14:paraId="30511440" w14:textId="36693D5D" w:rsidR="006D5208" w:rsidRPr="00076408" w:rsidRDefault="006D5208" w:rsidP="004F5E3A">
            <w:pPr>
              <w:ind w:left="720"/>
            </w:pPr>
            <w:r w:rsidRPr="00076408">
              <w:rPr>
                <w:i/>
                <w:iCs/>
              </w:rPr>
              <w:t>Podać.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18298D8" w14:textId="156406E8" w:rsidR="006D5208" w:rsidRPr="00243386" w:rsidRDefault="006D5208" w:rsidP="004F5E3A">
            <w:pPr>
              <w:snapToGrid w:val="0"/>
              <w:jc w:val="center"/>
            </w:pPr>
            <w:r w:rsidRPr="00B668B1">
              <w:t>TAK</w:t>
            </w:r>
          </w:p>
        </w:tc>
        <w:tc>
          <w:tcPr>
            <w:tcW w:w="400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A2E55C8" w14:textId="77777777" w:rsidR="006D5208" w:rsidRPr="00243386" w:rsidRDefault="006D5208" w:rsidP="004F5E3A">
            <w:pPr>
              <w:snapToGrid w:val="0"/>
            </w:pPr>
          </w:p>
        </w:tc>
      </w:tr>
      <w:tr w:rsidR="006D5208" w:rsidRPr="00243386" w14:paraId="4E752850" w14:textId="77777777" w:rsidTr="003A4F72">
        <w:trPr>
          <w:trHeight w:val="586"/>
        </w:trPr>
        <w:tc>
          <w:tcPr>
            <w:tcW w:w="78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00349D3" w14:textId="77777777" w:rsidR="006D5208" w:rsidRDefault="006D5208" w:rsidP="004F5E3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7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93412B1" w14:textId="7F9873E1" w:rsidR="006D5208" w:rsidRPr="00076408" w:rsidRDefault="006D5208" w:rsidP="004F5E3A">
            <w:pPr>
              <w:numPr>
                <w:ilvl w:val="0"/>
                <w:numId w:val="3"/>
              </w:numPr>
            </w:pPr>
            <w:r w:rsidRPr="00076408">
              <w:t xml:space="preserve">Detekcja stymulatora z graficznym zaznaczeniem na krzywej EKG. 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DBE17D8" w14:textId="3969BFD5" w:rsidR="006D5208" w:rsidRPr="00243386" w:rsidRDefault="006D5208" w:rsidP="004F5E3A">
            <w:pPr>
              <w:snapToGrid w:val="0"/>
              <w:jc w:val="center"/>
            </w:pPr>
            <w:r w:rsidRPr="00B668B1">
              <w:t>TAK</w:t>
            </w:r>
          </w:p>
        </w:tc>
        <w:tc>
          <w:tcPr>
            <w:tcW w:w="400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0A5A9EF" w14:textId="77777777" w:rsidR="006D5208" w:rsidRPr="00243386" w:rsidRDefault="006D5208" w:rsidP="004F5E3A">
            <w:pPr>
              <w:snapToGrid w:val="0"/>
            </w:pPr>
          </w:p>
        </w:tc>
      </w:tr>
      <w:tr w:rsidR="006D5208" w:rsidRPr="00243386" w14:paraId="035E5852" w14:textId="77777777" w:rsidTr="003A4F72">
        <w:trPr>
          <w:trHeight w:val="586"/>
        </w:trPr>
        <w:tc>
          <w:tcPr>
            <w:tcW w:w="78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19702D0" w14:textId="77777777" w:rsidR="006D5208" w:rsidRDefault="006D5208" w:rsidP="004F5E3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7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56F0214" w14:textId="77777777" w:rsidR="006D5208" w:rsidRPr="00076408" w:rsidRDefault="006D5208" w:rsidP="004F5E3A">
            <w:pPr>
              <w:pStyle w:val="Akapitzlist"/>
              <w:numPr>
                <w:ilvl w:val="0"/>
                <w:numId w:val="3"/>
              </w:numPr>
              <w:contextualSpacing w:val="0"/>
            </w:pPr>
            <w:r w:rsidRPr="00076408">
              <w:t>Czułość: co najmniej 0,125 cm/</w:t>
            </w:r>
            <w:proofErr w:type="spellStart"/>
            <w:r w:rsidRPr="00076408">
              <w:t>mV</w:t>
            </w:r>
            <w:proofErr w:type="spellEnd"/>
            <w:r w:rsidRPr="00076408">
              <w:t>; 0,25 cm/</w:t>
            </w:r>
            <w:proofErr w:type="spellStart"/>
            <w:r w:rsidRPr="00076408">
              <w:t>mV</w:t>
            </w:r>
            <w:proofErr w:type="spellEnd"/>
            <w:r w:rsidRPr="00076408">
              <w:t>; 0,5 cm/</w:t>
            </w:r>
            <w:proofErr w:type="spellStart"/>
            <w:r w:rsidRPr="00076408">
              <w:t>mV</w:t>
            </w:r>
            <w:proofErr w:type="spellEnd"/>
            <w:r w:rsidRPr="00076408">
              <w:t>; 1,0 cm/</w:t>
            </w:r>
            <w:proofErr w:type="spellStart"/>
            <w:r w:rsidRPr="00076408">
              <w:t>mV</w:t>
            </w:r>
            <w:proofErr w:type="spellEnd"/>
            <w:r w:rsidRPr="00076408">
              <w:t>; 2 cm/</w:t>
            </w:r>
            <w:proofErr w:type="spellStart"/>
            <w:r w:rsidRPr="00076408">
              <w:t>mV</w:t>
            </w:r>
            <w:proofErr w:type="spellEnd"/>
            <w:r w:rsidRPr="00076408">
              <w:t>; 4,0 cm/</w:t>
            </w:r>
            <w:proofErr w:type="spellStart"/>
            <w:r w:rsidRPr="00076408">
              <w:t>mV</w:t>
            </w:r>
            <w:proofErr w:type="spellEnd"/>
            <w:r w:rsidRPr="00076408">
              <w:t xml:space="preserve">; auto. </w:t>
            </w:r>
          </w:p>
          <w:p w14:paraId="5953AA92" w14:textId="1EAF8D43" w:rsidR="006D5208" w:rsidRPr="00076408" w:rsidRDefault="006D5208" w:rsidP="004F5E3A">
            <w:pPr>
              <w:ind w:left="720"/>
            </w:pPr>
            <w:r w:rsidRPr="00076408">
              <w:rPr>
                <w:i/>
                <w:iCs/>
              </w:rPr>
              <w:t>wymienić.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9C3880A" w14:textId="28F12825" w:rsidR="006D5208" w:rsidRPr="00243386" w:rsidRDefault="006D5208" w:rsidP="004F5E3A">
            <w:pPr>
              <w:snapToGrid w:val="0"/>
              <w:jc w:val="center"/>
            </w:pPr>
            <w:r w:rsidRPr="00B668B1">
              <w:t>TAK</w:t>
            </w:r>
          </w:p>
        </w:tc>
        <w:tc>
          <w:tcPr>
            <w:tcW w:w="400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D46E224" w14:textId="77777777" w:rsidR="006D5208" w:rsidRPr="00243386" w:rsidRDefault="006D5208" w:rsidP="004F5E3A">
            <w:pPr>
              <w:snapToGrid w:val="0"/>
            </w:pPr>
          </w:p>
        </w:tc>
      </w:tr>
      <w:tr w:rsidR="006D5208" w:rsidRPr="00243386" w14:paraId="13E84DAC" w14:textId="77777777" w:rsidTr="003A4F72">
        <w:trPr>
          <w:trHeight w:val="586"/>
        </w:trPr>
        <w:tc>
          <w:tcPr>
            <w:tcW w:w="78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E20964B" w14:textId="77777777" w:rsidR="006D5208" w:rsidRDefault="006D5208" w:rsidP="004F5E3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7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332C9D6" w14:textId="51F873A2" w:rsidR="006D5208" w:rsidRPr="00076408" w:rsidRDefault="006D5208" w:rsidP="004F5E3A">
            <w:pPr>
              <w:numPr>
                <w:ilvl w:val="0"/>
                <w:numId w:val="3"/>
              </w:numPr>
            </w:pPr>
            <w:r w:rsidRPr="00076408">
              <w:t xml:space="preserve">Analiza odchylenia odcinka ST w siedmiu </w:t>
            </w:r>
            <w:proofErr w:type="spellStart"/>
            <w:r w:rsidRPr="00076408">
              <w:t>odprowadzeniach</w:t>
            </w:r>
            <w:proofErr w:type="spellEnd"/>
            <w:r w:rsidRPr="00076408">
              <w:t xml:space="preserve"> jednocześnie w zakresie od -2,0 do +2,0 </w:t>
            </w:r>
            <w:proofErr w:type="spellStart"/>
            <w:r w:rsidRPr="00076408">
              <w:t>mV</w:t>
            </w:r>
            <w:proofErr w:type="spellEnd"/>
            <w:r w:rsidRPr="00076408">
              <w:t>. Możliwość ustawienia jednostki pomiarowej mm.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E75E3B2" w14:textId="469DDE25" w:rsidR="006D5208" w:rsidRPr="00243386" w:rsidRDefault="006D5208" w:rsidP="004F5E3A">
            <w:pPr>
              <w:snapToGrid w:val="0"/>
              <w:jc w:val="center"/>
            </w:pPr>
            <w:r w:rsidRPr="00B668B1">
              <w:t>TAK</w:t>
            </w:r>
          </w:p>
        </w:tc>
        <w:tc>
          <w:tcPr>
            <w:tcW w:w="400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BACEC0B" w14:textId="77777777" w:rsidR="006D5208" w:rsidRPr="00243386" w:rsidRDefault="006D5208" w:rsidP="004F5E3A">
            <w:pPr>
              <w:snapToGrid w:val="0"/>
            </w:pPr>
          </w:p>
        </w:tc>
      </w:tr>
      <w:tr w:rsidR="006D5208" w:rsidRPr="00243386" w14:paraId="6A7CB712" w14:textId="77777777" w:rsidTr="003A4F72">
        <w:trPr>
          <w:trHeight w:val="586"/>
        </w:trPr>
        <w:tc>
          <w:tcPr>
            <w:tcW w:w="78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99764E7" w14:textId="77777777" w:rsidR="006D5208" w:rsidRDefault="006D5208" w:rsidP="004F5E3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7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006E3A9" w14:textId="31968CE5" w:rsidR="006D5208" w:rsidRPr="00076408" w:rsidRDefault="006D5208" w:rsidP="004F5E3A">
            <w:pPr>
              <w:numPr>
                <w:ilvl w:val="0"/>
                <w:numId w:val="3"/>
              </w:numPr>
            </w:pPr>
            <w:r w:rsidRPr="00076408">
              <w:t>Prezentacja zmian odchylenia ST w postaci wzorcowych odcinków ST z nanoszonymi na nie bieżącymi odcinkami lub w formie wykresów kołowych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35899E5" w14:textId="31600EF4" w:rsidR="006D5208" w:rsidRPr="00243386" w:rsidRDefault="006D5208" w:rsidP="004F5E3A">
            <w:pPr>
              <w:snapToGrid w:val="0"/>
              <w:jc w:val="center"/>
            </w:pPr>
            <w:r w:rsidRPr="00B668B1">
              <w:t>TAK</w:t>
            </w:r>
          </w:p>
        </w:tc>
        <w:tc>
          <w:tcPr>
            <w:tcW w:w="400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914B551" w14:textId="77777777" w:rsidR="006D5208" w:rsidRPr="00243386" w:rsidRDefault="006D5208" w:rsidP="004F5E3A">
            <w:pPr>
              <w:snapToGrid w:val="0"/>
            </w:pPr>
          </w:p>
        </w:tc>
      </w:tr>
      <w:tr w:rsidR="006D5208" w:rsidRPr="00243386" w14:paraId="56D2D057" w14:textId="77777777" w:rsidTr="003A4F72">
        <w:trPr>
          <w:trHeight w:val="586"/>
        </w:trPr>
        <w:tc>
          <w:tcPr>
            <w:tcW w:w="78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E24CE0F" w14:textId="77777777" w:rsidR="006D5208" w:rsidRDefault="006D5208" w:rsidP="004F5E3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7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501EC70" w14:textId="708F7816" w:rsidR="006D5208" w:rsidRPr="00076408" w:rsidRDefault="006D5208" w:rsidP="004F5E3A">
            <w:pPr>
              <w:numPr>
                <w:ilvl w:val="0"/>
                <w:numId w:val="3"/>
              </w:numPr>
            </w:pPr>
            <w:r w:rsidRPr="00076408">
              <w:t>Monitorowanie odcinka QT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5D88078" w14:textId="4D2A747E" w:rsidR="006D5208" w:rsidRPr="00243386" w:rsidRDefault="006D5208" w:rsidP="004F5E3A">
            <w:pPr>
              <w:snapToGrid w:val="0"/>
              <w:jc w:val="center"/>
            </w:pPr>
            <w:r w:rsidRPr="00B668B1">
              <w:t>TAK</w:t>
            </w:r>
          </w:p>
        </w:tc>
        <w:tc>
          <w:tcPr>
            <w:tcW w:w="400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DC55821" w14:textId="77777777" w:rsidR="006D5208" w:rsidRPr="00243386" w:rsidRDefault="006D5208" w:rsidP="004F5E3A">
            <w:pPr>
              <w:snapToGrid w:val="0"/>
            </w:pPr>
          </w:p>
        </w:tc>
      </w:tr>
      <w:tr w:rsidR="006D5208" w:rsidRPr="00243386" w14:paraId="6D56E8D1" w14:textId="77777777" w:rsidTr="003A4F72">
        <w:trPr>
          <w:trHeight w:val="586"/>
        </w:trPr>
        <w:tc>
          <w:tcPr>
            <w:tcW w:w="78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D31C1BE" w14:textId="77777777" w:rsidR="006D5208" w:rsidRDefault="006D5208" w:rsidP="004F5E3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7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A2E7FFB" w14:textId="77777777" w:rsidR="006D5208" w:rsidRPr="00076408" w:rsidRDefault="006D5208" w:rsidP="004F5E3A">
            <w:pPr>
              <w:pStyle w:val="Akapitzlist"/>
              <w:numPr>
                <w:ilvl w:val="0"/>
                <w:numId w:val="3"/>
              </w:numPr>
              <w:contextualSpacing w:val="0"/>
            </w:pPr>
            <w:r w:rsidRPr="00076408">
              <w:t xml:space="preserve">Analiza zaburzeń rytmu (co najmniej 20), </w:t>
            </w:r>
            <w:r w:rsidRPr="00076408">
              <w:br/>
              <w:t xml:space="preserve">z rozpoznawaniem co najmniej następujących zaburzeń: </w:t>
            </w:r>
          </w:p>
          <w:p w14:paraId="24F082F2" w14:textId="77777777" w:rsidR="006D5208" w:rsidRPr="00076408" w:rsidRDefault="006D5208" w:rsidP="004F5E3A">
            <w:pPr>
              <w:pStyle w:val="Akapitzlist"/>
              <w:numPr>
                <w:ilvl w:val="0"/>
                <w:numId w:val="8"/>
              </w:numPr>
              <w:contextualSpacing w:val="0"/>
            </w:pPr>
            <w:r w:rsidRPr="00076408">
              <w:t>Bradykardia</w:t>
            </w:r>
          </w:p>
          <w:p w14:paraId="39DC51AF" w14:textId="77777777" w:rsidR="006D5208" w:rsidRPr="00076408" w:rsidRDefault="006D5208" w:rsidP="004F5E3A">
            <w:pPr>
              <w:pStyle w:val="Akapitzlist"/>
              <w:numPr>
                <w:ilvl w:val="0"/>
                <w:numId w:val="8"/>
              </w:numPr>
              <w:contextualSpacing w:val="0"/>
            </w:pPr>
            <w:r w:rsidRPr="00076408">
              <w:t>Tachykardia</w:t>
            </w:r>
          </w:p>
          <w:p w14:paraId="54368342" w14:textId="77777777" w:rsidR="006D5208" w:rsidRPr="00076408" w:rsidRDefault="006D5208" w:rsidP="004F5E3A">
            <w:pPr>
              <w:pStyle w:val="Akapitzlist"/>
              <w:numPr>
                <w:ilvl w:val="0"/>
                <w:numId w:val="8"/>
              </w:numPr>
              <w:contextualSpacing w:val="0"/>
            </w:pPr>
            <w:proofErr w:type="spellStart"/>
            <w:r w:rsidRPr="00076408">
              <w:t>Asystolia</w:t>
            </w:r>
            <w:proofErr w:type="spellEnd"/>
          </w:p>
          <w:p w14:paraId="4A566F44" w14:textId="77777777" w:rsidR="006D5208" w:rsidRPr="00076408" w:rsidRDefault="006D5208" w:rsidP="004F5E3A">
            <w:pPr>
              <w:pStyle w:val="Akapitzlist"/>
              <w:numPr>
                <w:ilvl w:val="0"/>
                <w:numId w:val="8"/>
              </w:numPr>
              <w:contextualSpacing w:val="0"/>
            </w:pPr>
            <w:r w:rsidRPr="00076408">
              <w:t>Tachykardia komorowa</w:t>
            </w:r>
          </w:p>
          <w:p w14:paraId="70F759F1" w14:textId="77777777" w:rsidR="006D5208" w:rsidRPr="00076408" w:rsidRDefault="006D5208" w:rsidP="004F5E3A">
            <w:pPr>
              <w:pStyle w:val="Akapitzlist"/>
              <w:numPr>
                <w:ilvl w:val="0"/>
                <w:numId w:val="8"/>
              </w:numPr>
              <w:contextualSpacing w:val="0"/>
            </w:pPr>
            <w:r w:rsidRPr="00076408">
              <w:t>Migotanie komór</w:t>
            </w:r>
          </w:p>
          <w:p w14:paraId="5C427560" w14:textId="77777777" w:rsidR="006D5208" w:rsidRPr="00076408" w:rsidRDefault="006D5208" w:rsidP="004F5E3A">
            <w:pPr>
              <w:pStyle w:val="Akapitzlist"/>
              <w:numPr>
                <w:ilvl w:val="0"/>
                <w:numId w:val="8"/>
              </w:numPr>
              <w:contextualSpacing w:val="0"/>
            </w:pPr>
            <w:r w:rsidRPr="00076408">
              <w:t>Migotanie przedsionków</w:t>
            </w:r>
          </w:p>
          <w:p w14:paraId="7C9DC368" w14:textId="77777777" w:rsidR="006D5208" w:rsidRPr="00076408" w:rsidRDefault="006D5208" w:rsidP="004F5E3A">
            <w:pPr>
              <w:pStyle w:val="Akapitzlist"/>
              <w:numPr>
                <w:ilvl w:val="0"/>
                <w:numId w:val="8"/>
              </w:numPr>
              <w:contextualSpacing w:val="0"/>
            </w:pPr>
            <w:r w:rsidRPr="00076408">
              <w:t>Stymulator nie przechwytuje</w:t>
            </w:r>
          </w:p>
          <w:p w14:paraId="4B5E5D53" w14:textId="77777777" w:rsidR="006D5208" w:rsidRPr="00076408" w:rsidRDefault="006D5208" w:rsidP="004F5E3A">
            <w:pPr>
              <w:pStyle w:val="Akapitzlist"/>
              <w:numPr>
                <w:ilvl w:val="0"/>
                <w:numId w:val="8"/>
              </w:numPr>
              <w:contextualSpacing w:val="0"/>
            </w:pPr>
            <w:r w:rsidRPr="00076408">
              <w:t>Stymulator nie generuje impulsów</w:t>
            </w:r>
          </w:p>
          <w:p w14:paraId="7E2F0C65" w14:textId="77777777" w:rsidR="006D5208" w:rsidRPr="00076408" w:rsidRDefault="006D5208" w:rsidP="004F5E3A">
            <w:pPr>
              <w:pStyle w:val="Akapitzlist"/>
              <w:numPr>
                <w:ilvl w:val="0"/>
                <w:numId w:val="8"/>
              </w:numPr>
              <w:contextualSpacing w:val="0"/>
            </w:pPr>
            <w:r w:rsidRPr="00076408">
              <w:t>Salwa komorowa</w:t>
            </w:r>
          </w:p>
          <w:p w14:paraId="58E277F4" w14:textId="6DFB7753" w:rsidR="006D5208" w:rsidRPr="00076408" w:rsidRDefault="006D5208" w:rsidP="004F5E3A">
            <w:pPr>
              <w:numPr>
                <w:ilvl w:val="0"/>
                <w:numId w:val="8"/>
              </w:numPr>
            </w:pPr>
            <w:r w:rsidRPr="00076408">
              <w:t>PVC/min wysokie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320B4FE" w14:textId="70C3D50B" w:rsidR="006D5208" w:rsidRPr="00243386" w:rsidRDefault="006D5208" w:rsidP="004F5E3A">
            <w:pPr>
              <w:snapToGrid w:val="0"/>
              <w:jc w:val="center"/>
            </w:pPr>
            <w:r w:rsidRPr="00B668B1">
              <w:t>TAK</w:t>
            </w:r>
          </w:p>
        </w:tc>
        <w:tc>
          <w:tcPr>
            <w:tcW w:w="400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8CC3696" w14:textId="77777777" w:rsidR="006D5208" w:rsidRPr="00243386" w:rsidRDefault="006D5208" w:rsidP="004F5E3A">
            <w:pPr>
              <w:snapToGrid w:val="0"/>
            </w:pPr>
          </w:p>
        </w:tc>
      </w:tr>
      <w:tr w:rsidR="006D5208" w:rsidRPr="00243386" w14:paraId="1E0CC674" w14:textId="77777777" w:rsidTr="003A4F72">
        <w:trPr>
          <w:trHeight w:val="586"/>
        </w:trPr>
        <w:tc>
          <w:tcPr>
            <w:tcW w:w="78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53C3FDD" w14:textId="2A71E739" w:rsidR="006D5208" w:rsidRDefault="006D5208" w:rsidP="004F5E3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77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36AD668" w14:textId="6B261393" w:rsidR="006D5208" w:rsidRPr="00076408" w:rsidRDefault="006D5208" w:rsidP="004F5E3A">
            <w:r w:rsidRPr="00076408">
              <w:t>Pomiar oddechów (RESP).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4B01472" w14:textId="23D10DF2" w:rsidR="006D5208" w:rsidRPr="00243386" w:rsidRDefault="006D5208" w:rsidP="004F5E3A">
            <w:pPr>
              <w:snapToGrid w:val="0"/>
              <w:jc w:val="center"/>
            </w:pPr>
            <w:r w:rsidRPr="00B668B1">
              <w:t>TAK</w:t>
            </w:r>
          </w:p>
        </w:tc>
        <w:tc>
          <w:tcPr>
            <w:tcW w:w="400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20D29E4" w14:textId="77777777" w:rsidR="006D5208" w:rsidRPr="00243386" w:rsidRDefault="006D5208" w:rsidP="004F5E3A">
            <w:pPr>
              <w:snapToGrid w:val="0"/>
            </w:pPr>
          </w:p>
        </w:tc>
      </w:tr>
      <w:tr w:rsidR="006D5208" w:rsidRPr="00243386" w14:paraId="3F0EB703" w14:textId="77777777" w:rsidTr="003A4F72">
        <w:trPr>
          <w:trHeight w:val="586"/>
        </w:trPr>
        <w:tc>
          <w:tcPr>
            <w:tcW w:w="78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DFB518D" w14:textId="77777777" w:rsidR="006D5208" w:rsidRDefault="006D5208" w:rsidP="004F5E3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7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28FB4C0" w14:textId="77777777" w:rsidR="006D5208" w:rsidRPr="00076408" w:rsidRDefault="006D5208" w:rsidP="004F5E3A">
            <w:pPr>
              <w:pStyle w:val="Akapitzlist"/>
              <w:numPr>
                <w:ilvl w:val="0"/>
                <w:numId w:val="4"/>
              </w:numPr>
              <w:contextualSpacing w:val="0"/>
              <w:rPr>
                <w:shd w:val="clear" w:color="auto" w:fill="FF0000"/>
              </w:rPr>
            </w:pPr>
            <w:r w:rsidRPr="00076408">
              <w:t xml:space="preserve">Zakres pomiaru: minimum 1-150 oddechów /min </w:t>
            </w:r>
            <w:r w:rsidRPr="00076408">
              <w:rPr>
                <w:shd w:val="clear" w:color="auto" w:fill="FF0000"/>
              </w:rPr>
              <w:t xml:space="preserve"> </w:t>
            </w:r>
          </w:p>
          <w:p w14:paraId="3D747AF2" w14:textId="4E15E83D" w:rsidR="006D5208" w:rsidRPr="00076408" w:rsidRDefault="006D5208" w:rsidP="004F5E3A">
            <w:pPr>
              <w:ind w:left="720"/>
            </w:pPr>
            <w:r w:rsidRPr="00076408">
              <w:rPr>
                <w:iCs/>
              </w:rPr>
              <w:t>Podać.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89D5EE5" w14:textId="2610B5A3" w:rsidR="006D5208" w:rsidRPr="00243386" w:rsidRDefault="006D5208" w:rsidP="004F5E3A">
            <w:pPr>
              <w:snapToGrid w:val="0"/>
              <w:jc w:val="center"/>
            </w:pPr>
            <w:r w:rsidRPr="00B668B1">
              <w:t>TAK</w:t>
            </w:r>
          </w:p>
        </w:tc>
        <w:tc>
          <w:tcPr>
            <w:tcW w:w="400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84E4DE3" w14:textId="77777777" w:rsidR="006D5208" w:rsidRPr="00243386" w:rsidRDefault="006D5208" w:rsidP="004F5E3A">
            <w:pPr>
              <w:snapToGrid w:val="0"/>
            </w:pPr>
          </w:p>
        </w:tc>
      </w:tr>
      <w:tr w:rsidR="006D5208" w:rsidRPr="00243386" w14:paraId="385A33E2" w14:textId="77777777" w:rsidTr="003A4F72">
        <w:trPr>
          <w:trHeight w:val="586"/>
        </w:trPr>
        <w:tc>
          <w:tcPr>
            <w:tcW w:w="78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034C6F2" w14:textId="77777777" w:rsidR="006D5208" w:rsidRDefault="006D5208" w:rsidP="004F5E3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7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3C1199D" w14:textId="5E8B2FA4" w:rsidR="006D5208" w:rsidRPr="00076408" w:rsidRDefault="006D5208" w:rsidP="004F5E3A">
            <w:pPr>
              <w:numPr>
                <w:ilvl w:val="0"/>
                <w:numId w:val="4"/>
              </w:numPr>
            </w:pPr>
            <w:r w:rsidRPr="00076408">
              <w:t>Dokładność pomiaru: nie gorsza niż +/-2 oddech /min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20084DD" w14:textId="6A14F4F2" w:rsidR="006D5208" w:rsidRPr="00243386" w:rsidRDefault="006D5208" w:rsidP="004F5E3A">
            <w:pPr>
              <w:snapToGrid w:val="0"/>
              <w:jc w:val="center"/>
            </w:pPr>
            <w:r w:rsidRPr="00B668B1">
              <w:t>TAK</w:t>
            </w:r>
          </w:p>
        </w:tc>
        <w:tc>
          <w:tcPr>
            <w:tcW w:w="400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8F5CA2E" w14:textId="77777777" w:rsidR="006D5208" w:rsidRPr="00243386" w:rsidRDefault="006D5208" w:rsidP="004F5E3A">
            <w:pPr>
              <w:snapToGrid w:val="0"/>
            </w:pPr>
          </w:p>
        </w:tc>
      </w:tr>
      <w:tr w:rsidR="006D5208" w:rsidRPr="00243386" w14:paraId="3DB37EDE" w14:textId="77777777" w:rsidTr="003A4F72">
        <w:trPr>
          <w:trHeight w:val="586"/>
        </w:trPr>
        <w:tc>
          <w:tcPr>
            <w:tcW w:w="78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0784A8D" w14:textId="77777777" w:rsidR="006D5208" w:rsidRDefault="006D5208" w:rsidP="004F5E3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7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A16DEB8" w14:textId="77777777" w:rsidR="006D5208" w:rsidRPr="00076408" w:rsidRDefault="006D5208" w:rsidP="004F5E3A">
            <w:pPr>
              <w:pStyle w:val="Akapitzlist"/>
              <w:numPr>
                <w:ilvl w:val="0"/>
                <w:numId w:val="4"/>
              </w:numPr>
              <w:contextualSpacing w:val="0"/>
            </w:pPr>
            <w:r w:rsidRPr="00076408">
              <w:t>Prędkość kreślenia: co najmniej 3 mm/s; 6,25 mm/s; 12,5 mm/s; 25mm/s, 50 mm/s.</w:t>
            </w:r>
          </w:p>
          <w:p w14:paraId="71D0C049" w14:textId="4A6B0B0A" w:rsidR="006D5208" w:rsidRPr="00076408" w:rsidRDefault="006D5208" w:rsidP="004F5E3A">
            <w:pPr>
              <w:ind w:left="720"/>
            </w:pPr>
            <w:r w:rsidRPr="00076408">
              <w:rPr>
                <w:i/>
                <w:iCs/>
              </w:rPr>
              <w:t xml:space="preserve">Podać 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06DB225" w14:textId="4105D3BC" w:rsidR="006D5208" w:rsidRPr="00243386" w:rsidRDefault="006D5208" w:rsidP="004F5E3A">
            <w:pPr>
              <w:snapToGrid w:val="0"/>
              <w:jc w:val="center"/>
            </w:pPr>
            <w:r w:rsidRPr="00B668B1">
              <w:t>TAK</w:t>
            </w:r>
          </w:p>
        </w:tc>
        <w:tc>
          <w:tcPr>
            <w:tcW w:w="400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B581892" w14:textId="77777777" w:rsidR="006D5208" w:rsidRPr="00243386" w:rsidRDefault="006D5208" w:rsidP="004F5E3A">
            <w:pPr>
              <w:snapToGrid w:val="0"/>
            </w:pPr>
          </w:p>
        </w:tc>
      </w:tr>
      <w:tr w:rsidR="006D5208" w:rsidRPr="00243386" w14:paraId="15AFE3B6" w14:textId="77777777" w:rsidTr="003A4F72">
        <w:trPr>
          <w:trHeight w:val="586"/>
        </w:trPr>
        <w:tc>
          <w:tcPr>
            <w:tcW w:w="78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D681C90" w14:textId="77777777" w:rsidR="006D5208" w:rsidRDefault="006D5208" w:rsidP="004F5E3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7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E1C7B96" w14:textId="17BF7ADC" w:rsidR="006D5208" w:rsidRPr="00076408" w:rsidRDefault="006D5208" w:rsidP="004F5E3A">
            <w:pPr>
              <w:numPr>
                <w:ilvl w:val="0"/>
                <w:numId w:val="4"/>
              </w:numPr>
            </w:pPr>
            <w:r w:rsidRPr="00076408">
              <w:t xml:space="preserve">Możliwość wyboru </w:t>
            </w:r>
            <w:proofErr w:type="spellStart"/>
            <w:r w:rsidRPr="00076408">
              <w:t>odprowadzeń</w:t>
            </w:r>
            <w:proofErr w:type="spellEnd"/>
            <w:r w:rsidRPr="00076408">
              <w:t xml:space="preserve"> do monitorowania respiracji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5BDD09A" w14:textId="1798BBC0" w:rsidR="006D5208" w:rsidRPr="00243386" w:rsidRDefault="006D5208" w:rsidP="004F5E3A">
            <w:pPr>
              <w:snapToGrid w:val="0"/>
              <w:jc w:val="center"/>
            </w:pPr>
            <w:r w:rsidRPr="00B668B1">
              <w:t>TAK</w:t>
            </w:r>
          </w:p>
        </w:tc>
        <w:tc>
          <w:tcPr>
            <w:tcW w:w="400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DF89D1C" w14:textId="77777777" w:rsidR="006D5208" w:rsidRPr="00243386" w:rsidRDefault="006D5208" w:rsidP="004F5E3A">
            <w:pPr>
              <w:snapToGrid w:val="0"/>
            </w:pPr>
          </w:p>
        </w:tc>
      </w:tr>
      <w:tr w:rsidR="006D5208" w:rsidRPr="00243386" w14:paraId="429AFC07" w14:textId="77777777" w:rsidTr="003A4F72">
        <w:trPr>
          <w:trHeight w:val="586"/>
        </w:trPr>
        <w:tc>
          <w:tcPr>
            <w:tcW w:w="78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E509FE8" w14:textId="1CAF7E9F" w:rsidR="006D5208" w:rsidRDefault="006D5208" w:rsidP="004F5E3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77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6135C41" w14:textId="4EC36319" w:rsidR="006D5208" w:rsidRPr="00076408" w:rsidRDefault="006D5208" w:rsidP="004F5E3A">
            <w:r w:rsidRPr="00076408">
              <w:t>Pomiar saturacji (SpO2).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FC6DC57" w14:textId="5967702B" w:rsidR="006D5208" w:rsidRPr="00243386" w:rsidRDefault="006D5208" w:rsidP="004F5E3A">
            <w:pPr>
              <w:snapToGrid w:val="0"/>
              <w:jc w:val="center"/>
            </w:pPr>
            <w:r w:rsidRPr="00B668B1">
              <w:t>TAK</w:t>
            </w:r>
          </w:p>
        </w:tc>
        <w:tc>
          <w:tcPr>
            <w:tcW w:w="400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AFFCE51" w14:textId="77777777" w:rsidR="006D5208" w:rsidRPr="00243386" w:rsidRDefault="006D5208" w:rsidP="004F5E3A">
            <w:pPr>
              <w:snapToGrid w:val="0"/>
            </w:pPr>
          </w:p>
        </w:tc>
      </w:tr>
      <w:tr w:rsidR="006D5208" w:rsidRPr="00243386" w14:paraId="289F0DF3" w14:textId="77777777" w:rsidTr="003A4F72">
        <w:trPr>
          <w:trHeight w:val="586"/>
        </w:trPr>
        <w:tc>
          <w:tcPr>
            <w:tcW w:w="78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F6B80D1" w14:textId="77777777" w:rsidR="006D5208" w:rsidRDefault="006D5208" w:rsidP="004F5E3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7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A39B476" w14:textId="02F27EFE" w:rsidR="006D5208" w:rsidRPr="00076408" w:rsidRDefault="006D5208" w:rsidP="004F5E3A">
            <w:pPr>
              <w:numPr>
                <w:ilvl w:val="3"/>
                <w:numId w:val="3"/>
              </w:numPr>
            </w:pPr>
            <w:r w:rsidRPr="00076408">
              <w:t>Zakres pomiaru saturacji: 0÷100%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2CCC0E0" w14:textId="7046FD08" w:rsidR="006D5208" w:rsidRPr="00243386" w:rsidRDefault="006D5208" w:rsidP="004F5E3A">
            <w:pPr>
              <w:snapToGrid w:val="0"/>
              <w:jc w:val="center"/>
            </w:pPr>
            <w:r w:rsidRPr="00B668B1">
              <w:t>TAK</w:t>
            </w:r>
          </w:p>
        </w:tc>
        <w:tc>
          <w:tcPr>
            <w:tcW w:w="400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4101914" w14:textId="77777777" w:rsidR="006D5208" w:rsidRPr="00243386" w:rsidRDefault="006D5208" w:rsidP="004F5E3A">
            <w:pPr>
              <w:snapToGrid w:val="0"/>
            </w:pPr>
          </w:p>
        </w:tc>
      </w:tr>
      <w:tr w:rsidR="006D5208" w:rsidRPr="00243386" w14:paraId="393CB25E" w14:textId="77777777" w:rsidTr="003A4F72">
        <w:trPr>
          <w:trHeight w:val="586"/>
        </w:trPr>
        <w:tc>
          <w:tcPr>
            <w:tcW w:w="78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8E0DAEE" w14:textId="77777777" w:rsidR="006D5208" w:rsidRDefault="006D5208" w:rsidP="004F5E3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7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89399B0" w14:textId="472A1533" w:rsidR="006D5208" w:rsidRPr="00076408" w:rsidRDefault="006D5208" w:rsidP="004F5E3A">
            <w:pPr>
              <w:pStyle w:val="Akapitzlist"/>
              <w:numPr>
                <w:ilvl w:val="3"/>
                <w:numId w:val="3"/>
              </w:numPr>
              <w:contextualSpacing w:val="0"/>
            </w:pPr>
            <w:r w:rsidRPr="00076408">
              <w:t>Zakres pomiaru pulsu: co najmniej 20÷300/min.</w:t>
            </w:r>
          </w:p>
          <w:p w14:paraId="453BCDAD" w14:textId="017BD11A" w:rsidR="006D5208" w:rsidRPr="00076408" w:rsidRDefault="006D5208" w:rsidP="004F5E3A">
            <w:pPr>
              <w:ind w:left="720"/>
            </w:pPr>
            <w:r w:rsidRPr="00076408">
              <w:rPr>
                <w:i/>
                <w:iCs/>
              </w:rPr>
              <w:t xml:space="preserve">Podać. 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24E514C" w14:textId="6E660CD2" w:rsidR="006D5208" w:rsidRPr="00243386" w:rsidRDefault="006D5208" w:rsidP="004F5E3A">
            <w:pPr>
              <w:snapToGrid w:val="0"/>
              <w:jc w:val="center"/>
            </w:pPr>
            <w:r w:rsidRPr="00B668B1">
              <w:t>TAK</w:t>
            </w:r>
          </w:p>
        </w:tc>
        <w:tc>
          <w:tcPr>
            <w:tcW w:w="400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1919638" w14:textId="77777777" w:rsidR="006D5208" w:rsidRPr="00243386" w:rsidRDefault="006D5208" w:rsidP="004F5E3A">
            <w:pPr>
              <w:snapToGrid w:val="0"/>
            </w:pPr>
          </w:p>
        </w:tc>
      </w:tr>
      <w:tr w:rsidR="006D5208" w:rsidRPr="00243386" w14:paraId="1D095A19" w14:textId="77777777" w:rsidTr="003A4F72">
        <w:trPr>
          <w:trHeight w:val="586"/>
        </w:trPr>
        <w:tc>
          <w:tcPr>
            <w:tcW w:w="78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7D07EC4" w14:textId="77777777" w:rsidR="006D5208" w:rsidRDefault="006D5208" w:rsidP="004F5E3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7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AD237BE" w14:textId="1B055137" w:rsidR="006D5208" w:rsidRPr="00076408" w:rsidRDefault="006D5208" w:rsidP="004F5E3A">
            <w:pPr>
              <w:pStyle w:val="Akapitzlist"/>
              <w:numPr>
                <w:ilvl w:val="3"/>
                <w:numId w:val="3"/>
              </w:numPr>
              <w:contextualSpacing w:val="0"/>
            </w:pPr>
            <w:r w:rsidRPr="00076408">
              <w:t xml:space="preserve">Dokładność pomiaru saturacji w zakresie 70÷100%: nie gorsza niż +/- 3%. </w:t>
            </w:r>
          </w:p>
          <w:p w14:paraId="349BEB90" w14:textId="36097A08" w:rsidR="006D5208" w:rsidRPr="00076408" w:rsidRDefault="006D5208" w:rsidP="004F5E3A">
            <w:r>
              <w:rPr>
                <w:i/>
                <w:iCs/>
              </w:rPr>
              <w:t xml:space="preserve">            </w:t>
            </w:r>
            <w:r w:rsidRPr="00076408">
              <w:rPr>
                <w:i/>
                <w:iCs/>
              </w:rPr>
              <w:t>Podać.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CA8BC4B" w14:textId="5C06CA4D" w:rsidR="006D5208" w:rsidRPr="00243386" w:rsidRDefault="006D5208" w:rsidP="004F5E3A">
            <w:pPr>
              <w:snapToGrid w:val="0"/>
              <w:jc w:val="center"/>
            </w:pPr>
            <w:r w:rsidRPr="00B668B1">
              <w:t>TAK</w:t>
            </w:r>
          </w:p>
        </w:tc>
        <w:tc>
          <w:tcPr>
            <w:tcW w:w="400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04C5FF0" w14:textId="77777777" w:rsidR="006D5208" w:rsidRPr="00243386" w:rsidRDefault="006D5208" w:rsidP="004F5E3A">
            <w:pPr>
              <w:snapToGrid w:val="0"/>
            </w:pPr>
          </w:p>
        </w:tc>
      </w:tr>
      <w:tr w:rsidR="006D5208" w:rsidRPr="00243386" w14:paraId="66C90835" w14:textId="77777777" w:rsidTr="003A4F72">
        <w:trPr>
          <w:trHeight w:val="586"/>
        </w:trPr>
        <w:tc>
          <w:tcPr>
            <w:tcW w:w="78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F17F1BF" w14:textId="77777777" w:rsidR="006D5208" w:rsidRDefault="006D5208" w:rsidP="004F5E3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7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4A23A73" w14:textId="524B27DA" w:rsidR="006D5208" w:rsidRPr="00076408" w:rsidRDefault="006D5208" w:rsidP="004F5E3A">
            <w:pPr>
              <w:numPr>
                <w:ilvl w:val="3"/>
                <w:numId w:val="3"/>
              </w:numPr>
            </w:pPr>
            <w:r w:rsidRPr="00076408">
              <w:t xml:space="preserve">Funkcja </w:t>
            </w:r>
            <w:r w:rsidRPr="00076408">
              <w:rPr>
                <w:color w:val="000000"/>
              </w:rPr>
              <w:t>pozwalająca na jednoczesny pomiar SpO2 i nieinwazyjnego ciśnienia bez wywoływania alarmu SpO2 w momencie pompowania mankietu na kończynie, na której założony jest czujnik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EA93699" w14:textId="0B8BC91D" w:rsidR="006D5208" w:rsidRPr="00243386" w:rsidRDefault="006D5208" w:rsidP="004F5E3A">
            <w:pPr>
              <w:snapToGrid w:val="0"/>
              <w:jc w:val="center"/>
            </w:pPr>
            <w:r w:rsidRPr="00B668B1">
              <w:t>TAK</w:t>
            </w:r>
          </w:p>
        </w:tc>
        <w:tc>
          <w:tcPr>
            <w:tcW w:w="400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CA09034" w14:textId="77777777" w:rsidR="006D5208" w:rsidRPr="00243386" w:rsidRDefault="006D5208" w:rsidP="004F5E3A">
            <w:pPr>
              <w:snapToGrid w:val="0"/>
            </w:pPr>
          </w:p>
        </w:tc>
      </w:tr>
      <w:tr w:rsidR="006D5208" w:rsidRPr="00243386" w14:paraId="2A4668E8" w14:textId="77777777" w:rsidTr="003A4F72">
        <w:trPr>
          <w:trHeight w:val="586"/>
        </w:trPr>
        <w:tc>
          <w:tcPr>
            <w:tcW w:w="78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EEB4992" w14:textId="77777777" w:rsidR="006D5208" w:rsidRDefault="006D5208" w:rsidP="004F5E3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7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372560E" w14:textId="6DDA3E2C" w:rsidR="006D5208" w:rsidRPr="00076408" w:rsidRDefault="006D5208" w:rsidP="004F5E3A">
            <w:pPr>
              <w:numPr>
                <w:ilvl w:val="3"/>
                <w:numId w:val="3"/>
              </w:numPr>
            </w:pPr>
            <w:r w:rsidRPr="00076408">
              <w:t xml:space="preserve">Alarm </w:t>
            </w:r>
            <w:proofErr w:type="spellStart"/>
            <w:r w:rsidRPr="00076408">
              <w:t>desaturacji</w:t>
            </w:r>
            <w:proofErr w:type="spellEnd"/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45C4634" w14:textId="0CAF088C" w:rsidR="006D5208" w:rsidRPr="00243386" w:rsidRDefault="006D5208" w:rsidP="004F5E3A">
            <w:pPr>
              <w:snapToGrid w:val="0"/>
              <w:jc w:val="center"/>
            </w:pPr>
            <w:r w:rsidRPr="00B668B1">
              <w:t>TAK</w:t>
            </w:r>
          </w:p>
        </w:tc>
        <w:tc>
          <w:tcPr>
            <w:tcW w:w="400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2FE210B" w14:textId="77777777" w:rsidR="006D5208" w:rsidRPr="00243386" w:rsidRDefault="006D5208" w:rsidP="004F5E3A">
            <w:pPr>
              <w:snapToGrid w:val="0"/>
            </w:pPr>
          </w:p>
        </w:tc>
      </w:tr>
      <w:tr w:rsidR="006D5208" w:rsidRPr="00243386" w14:paraId="79C124F9" w14:textId="77777777" w:rsidTr="003A4F72">
        <w:trPr>
          <w:trHeight w:val="586"/>
        </w:trPr>
        <w:tc>
          <w:tcPr>
            <w:tcW w:w="78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1C17010" w14:textId="689011AC" w:rsidR="006D5208" w:rsidRDefault="006D5208" w:rsidP="004F5E3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77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4F4C76A" w14:textId="01B461E4" w:rsidR="006D5208" w:rsidRPr="00076408" w:rsidRDefault="006D5208" w:rsidP="004F5E3A">
            <w:r w:rsidRPr="00076408">
              <w:t>Pomiar ciśnienia krwi metodą nieinwazyjną (NIBP).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D9310C9" w14:textId="31E7A060" w:rsidR="006D5208" w:rsidRPr="00243386" w:rsidRDefault="006D5208" w:rsidP="004F5E3A">
            <w:pPr>
              <w:snapToGrid w:val="0"/>
              <w:jc w:val="center"/>
            </w:pPr>
            <w:r w:rsidRPr="00B668B1">
              <w:t>TAK</w:t>
            </w:r>
          </w:p>
        </w:tc>
        <w:tc>
          <w:tcPr>
            <w:tcW w:w="400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DF7E2B6" w14:textId="77777777" w:rsidR="006D5208" w:rsidRPr="00243386" w:rsidRDefault="006D5208" w:rsidP="004F5E3A">
            <w:pPr>
              <w:snapToGrid w:val="0"/>
            </w:pPr>
          </w:p>
        </w:tc>
      </w:tr>
      <w:tr w:rsidR="006D5208" w:rsidRPr="00243386" w14:paraId="05EA4A08" w14:textId="77777777" w:rsidTr="003A4F72">
        <w:trPr>
          <w:trHeight w:val="586"/>
        </w:trPr>
        <w:tc>
          <w:tcPr>
            <w:tcW w:w="78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BE2BF61" w14:textId="77777777" w:rsidR="006D5208" w:rsidRDefault="006D5208" w:rsidP="004F5E3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7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4D490E2" w14:textId="09FEE684" w:rsidR="006D5208" w:rsidRPr="00076408" w:rsidRDefault="006D5208" w:rsidP="004F5E3A">
            <w:pPr>
              <w:numPr>
                <w:ilvl w:val="0"/>
                <w:numId w:val="9"/>
              </w:numPr>
            </w:pPr>
            <w:r w:rsidRPr="00076408">
              <w:t xml:space="preserve">Oscylometryczna metoda pomiaru. 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9C6DAC2" w14:textId="1E006196" w:rsidR="006D5208" w:rsidRPr="00243386" w:rsidRDefault="006D5208" w:rsidP="004F5E3A">
            <w:pPr>
              <w:snapToGrid w:val="0"/>
              <w:jc w:val="center"/>
            </w:pPr>
            <w:r w:rsidRPr="00B668B1">
              <w:t>TAK</w:t>
            </w:r>
          </w:p>
        </w:tc>
        <w:tc>
          <w:tcPr>
            <w:tcW w:w="400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CC32835" w14:textId="77777777" w:rsidR="006D5208" w:rsidRPr="00243386" w:rsidRDefault="006D5208" w:rsidP="004F5E3A">
            <w:pPr>
              <w:snapToGrid w:val="0"/>
            </w:pPr>
          </w:p>
        </w:tc>
      </w:tr>
      <w:tr w:rsidR="006D5208" w:rsidRPr="00243386" w14:paraId="2D9A15F0" w14:textId="77777777" w:rsidTr="003A4F72">
        <w:trPr>
          <w:trHeight w:val="586"/>
        </w:trPr>
        <w:tc>
          <w:tcPr>
            <w:tcW w:w="78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1E1D2E6" w14:textId="77777777" w:rsidR="006D5208" w:rsidRDefault="006D5208" w:rsidP="004F5E3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7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B486E6F" w14:textId="6E74D985" w:rsidR="006D5208" w:rsidRPr="00076408" w:rsidRDefault="006D5208" w:rsidP="004F5E3A">
            <w:pPr>
              <w:pStyle w:val="Akapitzlist"/>
              <w:numPr>
                <w:ilvl w:val="0"/>
                <w:numId w:val="9"/>
              </w:numPr>
              <w:contextualSpacing w:val="0"/>
            </w:pPr>
            <w:r w:rsidRPr="00076408">
              <w:t>Zakres pomiaru ciśnienia: co najmniej 15÷280 mmHg.</w:t>
            </w:r>
          </w:p>
          <w:p w14:paraId="0F64AAAF" w14:textId="74C14E6B" w:rsidR="006D5208" w:rsidRPr="00076408" w:rsidRDefault="006D5208" w:rsidP="004F5E3A">
            <w:pPr>
              <w:ind w:left="1080"/>
            </w:pPr>
            <w:r w:rsidRPr="00076408">
              <w:rPr>
                <w:i/>
                <w:iCs/>
              </w:rPr>
              <w:t>Podać.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3F4A8FC" w14:textId="0FAC81C0" w:rsidR="006D5208" w:rsidRPr="00243386" w:rsidRDefault="006D5208" w:rsidP="004F5E3A">
            <w:pPr>
              <w:snapToGrid w:val="0"/>
              <w:jc w:val="center"/>
            </w:pPr>
            <w:r w:rsidRPr="00B668B1">
              <w:t>TAK</w:t>
            </w:r>
          </w:p>
        </w:tc>
        <w:tc>
          <w:tcPr>
            <w:tcW w:w="400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C0381DE" w14:textId="77777777" w:rsidR="006D5208" w:rsidRPr="00243386" w:rsidRDefault="006D5208" w:rsidP="004F5E3A">
            <w:pPr>
              <w:snapToGrid w:val="0"/>
            </w:pPr>
          </w:p>
        </w:tc>
      </w:tr>
      <w:tr w:rsidR="006D5208" w:rsidRPr="00243386" w14:paraId="682DB155" w14:textId="77777777" w:rsidTr="003A4F72">
        <w:trPr>
          <w:trHeight w:val="586"/>
        </w:trPr>
        <w:tc>
          <w:tcPr>
            <w:tcW w:w="78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39723B7" w14:textId="77777777" w:rsidR="006D5208" w:rsidRDefault="006D5208" w:rsidP="004F5E3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7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8421C0A" w14:textId="3D282508" w:rsidR="006D5208" w:rsidRPr="00076408" w:rsidRDefault="006D5208" w:rsidP="004F5E3A">
            <w:pPr>
              <w:numPr>
                <w:ilvl w:val="0"/>
                <w:numId w:val="9"/>
              </w:numPr>
            </w:pPr>
            <w:r w:rsidRPr="00076408">
              <w:t xml:space="preserve">Zakres pomiaru pulsu wraz z NIBP: co najmniej 30÷300 </w:t>
            </w:r>
            <w:proofErr w:type="spellStart"/>
            <w:r w:rsidRPr="00076408">
              <w:t>bpm</w:t>
            </w:r>
            <w:proofErr w:type="spellEnd"/>
            <w:r w:rsidRPr="00076408">
              <w:t>.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B3A8F70" w14:textId="67FA5673" w:rsidR="006D5208" w:rsidRPr="00243386" w:rsidRDefault="006D5208" w:rsidP="004F5E3A">
            <w:pPr>
              <w:snapToGrid w:val="0"/>
              <w:jc w:val="center"/>
            </w:pPr>
            <w:r w:rsidRPr="00B668B1">
              <w:t>TAK</w:t>
            </w:r>
          </w:p>
        </w:tc>
        <w:tc>
          <w:tcPr>
            <w:tcW w:w="400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09D936D" w14:textId="77777777" w:rsidR="006D5208" w:rsidRPr="00243386" w:rsidRDefault="006D5208" w:rsidP="004F5E3A">
            <w:pPr>
              <w:snapToGrid w:val="0"/>
            </w:pPr>
          </w:p>
        </w:tc>
      </w:tr>
      <w:tr w:rsidR="006D5208" w:rsidRPr="00243386" w14:paraId="6EA222D1" w14:textId="77777777" w:rsidTr="003A4F72">
        <w:trPr>
          <w:trHeight w:val="586"/>
        </w:trPr>
        <w:tc>
          <w:tcPr>
            <w:tcW w:w="78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597B671" w14:textId="77777777" w:rsidR="006D5208" w:rsidRDefault="006D5208" w:rsidP="004F5E3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7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D1EACA7" w14:textId="46918931" w:rsidR="006D5208" w:rsidRPr="00076408" w:rsidRDefault="006D5208" w:rsidP="004F5E3A">
            <w:pPr>
              <w:pStyle w:val="Akapitzlist"/>
              <w:numPr>
                <w:ilvl w:val="0"/>
                <w:numId w:val="9"/>
              </w:numPr>
              <w:contextualSpacing w:val="0"/>
            </w:pPr>
            <w:r w:rsidRPr="00076408">
              <w:t>Dokładność pomiaru: nie gorsza niż +/- 5mmHg.</w:t>
            </w:r>
          </w:p>
          <w:p w14:paraId="583F144C" w14:textId="7CD25EE7" w:rsidR="006D5208" w:rsidRPr="00076408" w:rsidRDefault="006D5208" w:rsidP="004F5E3A">
            <w:pPr>
              <w:ind w:left="1080"/>
            </w:pPr>
            <w:r w:rsidRPr="00076408">
              <w:rPr>
                <w:i/>
                <w:iCs/>
              </w:rPr>
              <w:t>Podać.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6FA7C35" w14:textId="09D3605C" w:rsidR="006D5208" w:rsidRPr="00243386" w:rsidRDefault="006D5208" w:rsidP="004F5E3A">
            <w:pPr>
              <w:snapToGrid w:val="0"/>
              <w:jc w:val="center"/>
            </w:pPr>
            <w:r w:rsidRPr="00B668B1">
              <w:t>TAK</w:t>
            </w:r>
          </w:p>
        </w:tc>
        <w:tc>
          <w:tcPr>
            <w:tcW w:w="400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27BB380" w14:textId="77777777" w:rsidR="006D5208" w:rsidRPr="00243386" w:rsidRDefault="006D5208" w:rsidP="004F5E3A">
            <w:pPr>
              <w:snapToGrid w:val="0"/>
            </w:pPr>
          </w:p>
        </w:tc>
      </w:tr>
      <w:tr w:rsidR="006D5208" w:rsidRPr="00243386" w14:paraId="773E1F06" w14:textId="77777777" w:rsidTr="003A4F72">
        <w:trPr>
          <w:trHeight w:val="586"/>
        </w:trPr>
        <w:tc>
          <w:tcPr>
            <w:tcW w:w="78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DCDCE82" w14:textId="77777777" w:rsidR="006D5208" w:rsidRDefault="006D5208" w:rsidP="004F5E3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7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5390E43" w14:textId="7F9E409A" w:rsidR="006D5208" w:rsidRPr="00076408" w:rsidRDefault="006D5208" w:rsidP="004F5E3A">
            <w:pPr>
              <w:pStyle w:val="Akapitzlist"/>
              <w:numPr>
                <w:ilvl w:val="0"/>
                <w:numId w:val="9"/>
              </w:numPr>
              <w:contextualSpacing w:val="0"/>
            </w:pPr>
            <w:r w:rsidRPr="00076408">
              <w:t xml:space="preserve">Tryb pomiaru: </w:t>
            </w:r>
          </w:p>
          <w:p w14:paraId="18E4D52B" w14:textId="77777777" w:rsidR="006D5208" w:rsidRPr="00076408" w:rsidRDefault="006D5208" w:rsidP="004F5E3A">
            <w:pPr>
              <w:pStyle w:val="Akapitzlist"/>
              <w:numPr>
                <w:ilvl w:val="0"/>
                <w:numId w:val="10"/>
              </w:numPr>
              <w:contextualSpacing w:val="0"/>
            </w:pPr>
            <w:r w:rsidRPr="00076408">
              <w:t xml:space="preserve">AUTO; </w:t>
            </w:r>
          </w:p>
          <w:p w14:paraId="3B783867" w14:textId="1DD28846" w:rsidR="006D5208" w:rsidRPr="00076408" w:rsidRDefault="006D5208" w:rsidP="004F5E3A">
            <w:pPr>
              <w:numPr>
                <w:ilvl w:val="0"/>
                <w:numId w:val="10"/>
              </w:numPr>
            </w:pPr>
            <w:r w:rsidRPr="00076408">
              <w:t>Ręczny.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E18A5D5" w14:textId="0D245017" w:rsidR="006D5208" w:rsidRPr="00243386" w:rsidRDefault="006D5208" w:rsidP="004F5E3A">
            <w:pPr>
              <w:snapToGrid w:val="0"/>
              <w:jc w:val="center"/>
            </w:pPr>
            <w:r w:rsidRPr="00B668B1">
              <w:t>TAK</w:t>
            </w:r>
          </w:p>
        </w:tc>
        <w:tc>
          <w:tcPr>
            <w:tcW w:w="400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29E8AC2" w14:textId="77777777" w:rsidR="006D5208" w:rsidRPr="00243386" w:rsidRDefault="006D5208" w:rsidP="004F5E3A">
            <w:pPr>
              <w:snapToGrid w:val="0"/>
            </w:pPr>
          </w:p>
        </w:tc>
      </w:tr>
      <w:tr w:rsidR="006D5208" w:rsidRPr="00243386" w14:paraId="3441D0AC" w14:textId="77777777" w:rsidTr="003A4F72">
        <w:trPr>
          <w:trHeight w:val="586"/>
        </w:trPr>
        <w:tc>
          <w:tcPr>
            <w:tcW w:w="78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5500A70" w14:textId="77777777" w:rsidR="006D5208" w:rsidRDefault="006D5208" w:rsidP="004F5E3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7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BEF1B44" w14:textId="33B0AE42" w:rsidR="006D5208" w:rsidRPr="00076408" w:rsidRDefault="006D5208" w:rsidP="004F5E3A">
            <w:pPr>
              <w:pStyle w:val="Akapitzlist"/>
              <w:numPr>
                <w:ilvl w:val="0"/>
                <w:numId w:val="9"/>
              </w:numPr>
              <w:contextualSpacing w:val="0"/>
            </w:pPr>
            <w:r w:rsidRPr="00076408">
              <w:t xml:space="preserve">Zakres programowania interwałów w trybie AUTO: co najmniej 1÷480 minut. </w:t>
            </w:r>
          </w:p>
          <w:p w14:paraId="2AAD352B" w14:textId="7EF5F629" w:rsidR="006D5208" w:rsidRPr="00076408" w:rsidRDefault="006D5208" w:rsidP="004F5E3A">
            <w:pPr>
              <w:ind w:left="1080"/>
            </w:pPr>
            <w:r w:rsidRPr="00076408">
              <w:rPr>
                <w:i/>
                <w:iCs/>
              </w:rPr>
              <w:t xml:space="preserve">Podać. 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1DD7B3A" w14:textId="45212B57" w:rsidR="006D5208" w:rsidRPr="00243386" w:rsidRDefault="006D5208" w:rsidP="004F5E3A">
            <w:pPr>
              <w:snapToGrid w:val="0"/>
              <w:jc w:val="center"/>
            </w:pPr>
            <w:r w:rsidRPr="00B668B1">
              <w:t>TAK</w:t>
            </w:r>
          </w:p>
        </w:tc>
        <w:tc>
          <w:tcPr>
            <w:tcW w:w="400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8CD3A49" w14:textId="77777777" w:rsidR="006D5208" w:rsidRPr="00243386" w:rsidRDefault="006D5208" w:rsidP="004F5E3A">
            <w:pPr>
              <w:snapToGrid w:val="0"/>
            </w:pPr>
          </w:p>
        </w:tc>
      </w:tr>
      <w:tr w:rsidR="006D5208" w:rsidRPr="00243386" w14:paraId="1B883328" w14:textId="77777777" w:rsidTr="003A4F72">
        <w:trPr>
          <w:trHeight w:val="586"/>
        </w:trPr>
        <w:tc>
          <w:tcPr>
            <w:tcW w:w="78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2CA44F3" w14:textId="77777777" w:rsidR="006D5208" w:rsidRDefault="006D5208" w:rsidP="004F5E3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7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4C3F1D3" w14:textId="531F4632" w:rsidR="006D5208" w:rsidRPr="00076408" w:rsidRDefault="006D5208" w:rsidP="004F5E3A">
            <w:pPr>
              <w:numPr>
                <w:ilvl w:val="0"/>
                <w:numId w:val="9"/>
              </w:numPr>
            </w:pPr>
            <w:r w:rsidRPr="00076408">
              <w:t>Możliwość wstępnego ustawienia ciśnienia w mankiecie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C20F36F" w14:textId="24889029" w:rsidR="006D5208" w:rsidRPr="00243386" w:rsidRDefault="006D5208" w:rsidP="004F5E3A">
            <w:pPr>
              <w:snapToGrid w:val="0"/>
              <w:jc w:val="center"/>
            </w:pPr>
            <w:r w:rsidRPr="00B668B1">
              <w:t>TAK</w:t>
            </w:r>
          </w:p>
        </w:tc>
        <w:tc>
          <w:tcPr>
            <w:tcW w:w="400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727C39E" w14:textId="77777777" w:rsidR="006D5208" w:rsidRPr="00243386" w:rsidRDefault="006D5208" w:rsidP="004F5E3A">
            <w:pPr>
              <w:snapToGrid w:val="0"/>
            </w:pPr>
          </w:p>
        </w:tc>
      </w:tr>
      <w:tr w:rsidR="006D5208" w:rsidRPr="00243386" w14:paraId="1A4FBE6D" w14:textId="77777777" w:rsidTr="003A4F72">
        <w:trPr>
          <w:trHeight w:val="586"/>
        </w:trPr>
        <w:tc>
          <w:tcPr>
            <w:tcW w:w="78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5119D48" w14:textId="1C19DAA4" w:rsidR="006D5208" w:rsidRDefault="006D5208" w:rsidP="004F5E3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77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FCBA4E6" w14:textId="00491BD1" w:rsidR="006D5208" w:rsidRPr="00076408" w:rsidRDefault="006D5208" w:rsidP="004F5E3A">
            <w:r w:rsidRPr="00076408">
              <w:t xml:space="preserve">Pomiar temperatury (TEMP) 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2821247" w14:textId="260F296C" w:rsidR="006D5208" w:rsidRPr="00243386" w:rsidRDefault="006D5208" w:rsidP="004F5E3A">
            <w:pPr>
              <w:snapToGrid w:val="0"/>
              <w:jc w:val="center"/>
            </w:pPr>
            <w:r w:rsidRPr="00B668B1">
              <w:t>TAK</w:t>
            </w:r>
          </w:p>
        </w:tc>
        <w:tc>
          <w:tcPr>
            <w:tcW w:w="400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303F80D" w14:textId="77777777" w:rsidR="006D5208" w:rsidRPr="00243386" w:rsidRDefault="006D5208" w:rsidP="004F5E3A">
            <w:pPr>
              <w:snapToGrid w:val="0"/>
            </w:pPr>
          </w:p>
        </w:tc>
      </w:tr>
      <w:tr w:rsidR="006D5208" w:rsidRPr="00243386" w14:paraId="41EAEEDB" w14:textId="77777777" w:rsidTr="003A4F72">
        <w:trPr>
          <w:trHeight w:val="586"/>
        </w:trPr>
        <w:tc>
          <w:tcPr>
            <w:tcW w:w="78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721D458" w14:textId="77777777" w:rsidR="006D5208" w:rsidRDefault="006D5208" w:rsidP="004F5E3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7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CDA1987" w14:textId="77777777" w:rsidR="006D5208" w:rsidRPr="00076408" w:rsidRDefault="006D5208" w:rsidP="004F5E3A">
            <w:pPr>
              <w:pStyle w:val="Akapitzlist"/>
              <w:numPr>
                <w:ilvl w:val="0"/>
                <w:numId w:val="5"/>
              </w:numPr>
              <w:contextualSpacing w:val="0"/>
            </w:pPr>
            <w:r w:rsidRPr="00076408">
              <w:t xml:space="preserve">Zakres pomiarowy: co najmniej 25÷42˚C. </w:t>
            </w:r>
          </w:p>
          <w:p w14:paraId="37DBF874" w14:textId="3032564B" w:rsidR="006D5208" w:rsidRPr="00076408" w:rsidRDefault="006D5208" w:rsidP="004F5E3A">
            <w:r>
              <w:rPr>
                <w:i/>
                <w:iCs/>
              </w:rPr>
              <w:t xml:space="preserve">           </w:t>
            </w:r>
            <w:r w:rsidRPr="00076408">
              <w:rPr>
                <w:i/>
                <w:iCs/>
              </w:rPr>
              <w:t xml:space="preserve">Podać. 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CD754BB" w14:textId="2EB4D460" w:rsidR="006D5208" w:rsidRPr="00243386" w:rsidRDefault="006D5208" w:rsidP="004F5E3A">
            <w:pPr>
              <w:snapToGrid w:val="0"/>
              <w:jc w:val="center"/>
            </w:pPr>
            <w:r w:rsidRPr="00B668B1">
              <w:t>TAK</w:t>
            </w:r>
          </w:p>
        </w:tc>
        <w:tc>
          <w:tcPr>
            <w:tcW w:w="400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BDA5490" w14:textId="77777777" w:rsidR="006D5208" w:rsidRPr="00243386" w:rsidRDefault="006D5208" w:rsidP="004F5E3A">
            <w:pPr>
              <w:snapToGrid w:val="0"/>
            </w:pPr>
          </w:p>
        </w:tc>
      </w:tr>
      <w:tr w:rsidR="006D5208" w:rsidRPr="00243386" w14:paraId="52AC33D3" w14:textId="77777777" w:rsidTr="003A4F72">
        <w:trPr>
          <w:trHeight w:val="586"/>
        </w:trPr>
        <w:tc>
          <w:tcPr>
            <w:tcW w:w="78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55F325C" w14:textId="77777777" w:rsidR="006D5208" w:rsidRDefault="006D5208" w:rsidP="004F5E3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7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34D0B42" w14:textId="77777777" w:rsidR="006D5208" w:rsidRPr="00076408" w:rsidRDefault="006D5208" w:rsidP="004F5E3A">
            <w:pPr>
              <w:pStyle w:val="Akapitzlist"/>
              <w:numPr>
                <w:ilvl w:val="0"/>
                <w:numId w:val="5"/>
              </w:numPr>
              <w:contextualSpacing w:val="0"/>
            </w:pPr>
            <w:r w:rsidRPr="00076408">
              <w:t>Dokładność pomiaru: nie gorsza niż +/- 0,1˚C.</w:t>
            </w:r>
          </w:p>
          <w:p w14:paraId="201BBAC2" w14:textId="16253877" w:rsidR="006D5208" w:rsidRPr="00076408" w:rsidRDefault="006D5208" w:rsidP="004F5E3A">
            <w:r>
              <w:rPr>
                <w:i/>
                <w:iCs/>
              </w:rPr>
              <w:t xml:space="preserve">           </w:t>
            </w:r>
            <w:r w:rsidRPr="00076408">
              <w:rPr>
                <w:i/>
                <w:iCs/>
              </w:rPr>
              <w:t>Podać.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2D854F4" w14:textId="6A442CEE" w:rsidR="006D5208" w:rsidRPr="00243386" w:rsidRDefault="006D5208" w:rsidP="004F5E3A">
            <w:pPr>
              <w:snapToGrid w:val="0"/>
              <w:jc w:val="center"/>
            </w:pPr>
            <w:r w:rsidRPr="00B668B1">
              <w:t>TAK</w:t>
            </w:r>
          </w:p>
        </w:tc>
        <w:tc>
          <w:tcPr>
            <w:tcW w:w="400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040027D" w14:textId="77777777" w:rsidR="006D5208" w:rsidRPr="00243386" w:rsidRDefault="006D5208" w:rsidP="004F5E3A">
            <w:pPr>
              <w:snapToGrid w:val="0"/>
            </w:pPr>
          </w:p>
        </w:tc>
      </w:tr>
      <w:tr w:rsidR="006D5208" w:rsidRPr="00243386" w14:paraId="082190BA" w14:textId="77777777" w:rsidTr="003A4F72">
        <w:trPr>
          <w:trHeight w:val="586"/>
        </w:trPr>
        <w:tc>
          <w:tcPr>
            <w:tcW w:w="78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E1E3F4D" w14:textId="77777777" w:rsidR="006D5208" w:rsidRDefault="006D5208" w:rsidP="004F5E3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7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96F4DDB" w14:textId="13C940B5" w:rsidR="006D5208" w:rsidRPr="00076408" w:rsidRDefault="006D5208" w:rsidP="004F5E3A">
            <w:pPr>
              <w:numPr>
                <w:ilvl w:val="0"/>
                <w:numId w:val="5"/>
              </w:numPr>
            </w:pPr>
            <w:r w:rsidRPr="00076408">
              <w:t>Jednoczesne wyświetlanie co najmniej trzech wartości: 2 temperatury ciała i temperatura różnicowa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E0A9F14" w14:textId="547CA04B" w:rsidR="006D5208" w:rsidRPr="00243386" w:rsidRDefault="006D5208" w:rsidP="004F5E3A">
            <w:pPr>
              <w:snapToGrid w:val="0"/>
              <w:jc w:val="center"/>
            </w:pPr>
            <w:r w:rsidRPr="00B668B1">
              <w:t>TAK</w:t>
            </w:r>
          </w:p>
        </w:tc>
        <w:tc>
          <w:tcPr>
            <w:tcW w:w="400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88597EA" w14:textId="77777777" w:rsidR="006D5208" w:rsidRPr="00243386" w:rsidRDefault="006D5208" w:rsidP="004F5E3A">
            <w:pPr>
              <w:snapToGrid w:val="0"/>
            </w:pPr>
          </w:p>
        </w:tc>
      </w:tr>
      <w:tr w:rsidR="006D5208" w:rsidRPr="00243386" w14:paraId="5F5A47AB" w14:textId="77777777" w:rsidTr="003A4F72">
        <w:trPr>
          <w:trHeight w:val="586"/>
        </w:trPr>
        <w:tc>
          <w:tcPr>
            <w:tcW w:w="78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D2A3CBE" w14:textId="2AC40C1D" w:rsidR="006D5208" w:rsidRDefault="006D5208" w:rsidP="004F5E3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77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8692862" w14:textId="257C43FD" w:rsidR="006D5208" w:rsidRPr="00076408" w:rsidRDefault="006D5208" w:rsidP="004F5E3A">
            <w:r w:rsidRPr="00076408">
              <w:t xml:space="preserve">Wyposażenie kardiomonitora w akcesoria pomiarowe: 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53EE589" w14:textId="4C1E446C" w:rsidR="006D5208" w:rsidRPr="00243386" w:rsidRDefault="006D5208" w:rsidP="004F5E3A">
            <w:pPr>
              <w:snapToGrid w:val="0"/>
              <w:jc w:val="center"/>
            </w:pPr>
            <w:r w:rsidRPr="00B668B1">
              <w:t>TAK</w:t>
            </w:r>
          </w:p>
        </w:tc>
        <w:tc>
          <w:tcPr>
            <w:tcW w:w="400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8F87982" w14:textId="77777777" w:rsidR="006D5208" w:rsidRPr="00243386" w:rsidRDefault="006D5208" w:rsidP="004F5E3A">
            <w:pPr>
              <w:snapToGrid w:val="0"/>
            </w:pPr>
          </w:p>
        </w:tc>
      </w:tr>
      <w:tr w:rsidR="006D5208" w:rsidRPr="00243386" w14:paraId="67A6AE9C" w14:textId="77777777" w:rsidTr="003A4F72">
        <w:trPr>
          <w:trHeight w:val="586"/>
        </w:trPr>
        <w:tc>
          <w:tcPr>
            <w:tcW w:w="78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C0F0EF6" w14:textId="77777777" w:rsidR="006D5208" w:rsidRDefault="006D5208" w:rsidP="004F5E3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7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8BDE242" w14:textId="3FDDE996" w:rsidR="006D5208" w:rsidRPr="00076408" w:rsidRDefault="006D5208" w:rsidP="004F5E3A">
            <w:pPr>
              <w:numPr>
                <w:ilvl w:val="0"/>
                <w:numId w:val="11"/>
              </w:numPr>
            </w:pPr>
            <w:r w:rsidRPr="00076408">
              <w:t xml:space="preserve">Kabel EKG 5-odprowadzeniowy 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79DF796" w14:textId="4033C1A5" w:rsidR="006D5208" w:rsidRPr="00243386" w:rsidRDefault="006D5208" w:rsidP="004F5E3A">
            <w:pPr>
              <w:snapToGrid w:val="0"/>
              <w:jc w:val="center"/>
            </w:pPr>
            <w:r w:rsidRPr="00B668B1">
              <w:t>TAK</w:t>
            </w:r>
          </w:p>
        </w:tc>
        <w:tc>
          <w:tcPr>
            <w:tcW w:w="400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23007C3" w14:textId="77777777" w:rsidR="006D5208" w:rsidRPr="00243386" w:rsidRDefault="006D5208" w:rsidP="004F5E3A">
            <w:pPr>
              <w:snapToGrid w:val="0"/>
            </w:pPr>
          </w:p>
        </w:tc>
      </w:tr>
      <w:tr w:rsidR="006D5208" w:rsidRPr="00243386" w14:paraId="77D8A82F" w14:textId="77777777" w:rsidTr="003A4F72">
        <w:trPr>
          <w:trHeight w:val="586"/>
        </w:trPr>
        <w:tc>
          <w:tcPr>
            <w:tcW w:w="78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625EF67" w14:textId="77777777" w:rsidR="006D5208" w:rsidRDefault="006D5208" w:rsidP="004F5E3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7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85DFE6F" w14:textId="4DB919B8" w:rsidR="006D5208" w:rsidRPr="00076408" w:rsidRDefault="006D5208" w:rsidP="004F5E3A">
            <w:pPr>
              <w:numPr>
                <w:ilvl w:val="0"/>
                <w:numId w:val="11"/>
              </w:numPr>
            </w:pPr>
            <w:r w:rsidRPr="00076408">
              <w:t xml:space="preserve">Przewód łączący do mankietów do pomiaru NIBP 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8F6D51F" w14:textId="1C98ABB0" w:rsidR="006D5208" w:rsidRPr="00243386" w:rsidRDefault="006D5208" w:rsidP="004F5E3A">
            <w:pPr>
              <w:snapToGrid w:val="0"/>
              <w:jc w:val="center"/>
            </w:pPr>
            <w:r w:rsidRPr="00B668B1">
              <w:t>TAK</w:t>
            </w:r>
          </w:p>
        </w:tc>
        <w:tc>
          <w:tcPr>
            <w:tcW w:w="400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05AD636" w14:textId="77777777" w:rsidR="006D5208" w:rsidRPr="00243386" w:rsidRDefault="006D5208" w:rsidP="004F5E3A">
            <w:pPr>
              <w:snapToGrid w:val="0"/>
            </w:pPr>
          </w:p>
        </w:tc>
      </w:tr>
      <w:tr w:rsidR="006D5208" w:rsidRPr="00243386" w14:paraId="44BBCD3B" w14:textId="77777777" w:rsidTr="003A4F72">
        <w:trPr>
          <w:trHeight w:val="586"/>
        </w:trPr>
        <w:tc>
          <w:tcPr>
            <w:tcW w:w="78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618430F" w14:textId="77777777" w:rsidR="006D5208" w:rsidRDefault="006D5208" w:rsidP="004F5E3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7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BD16A71" w14:textId="73BD2254" w:rsidR="006D5208" w:rsidRPr="00076408" w:rsidRDefault="006D5208" w:rsidP="004F5E3A">
            <w:pPr>
              <w:numPr>
                <w:ilvl w:val="0"/>
                <w:numId w:val="11"/>
              </w:numPr>
            </w:pPr>
            <w:r w:rsidRPr="00076408">
              <w:t>Mankiet do pomiaru NIBP: średni oraz duży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BED62A5" w14:textId="27FF4320" w:rsidR="006D5208" w:rsidRPr="00243386" w:rsidRDefault="006D5208" w:rsidP="004F5E3A">
            <w:pPr>
              <w:snapToGrid w:val="0"/>
              <w:jc w:val="center"/>
            </w:pPr>
            <w:r w:rsidRPr="00B668B1">
              <w:t>TAK</w:t>
            </w:r>
          </w:p>
        </w:tc>
        <w:tc>
          <w:tcPr>
            <w:tcW w:w="400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CEE1581" w14:textId="77777777" w:rsidR="006D5208" w:rsidRPr="00243386" w:rsidRDefault="006D5208" w:rsidP="004F5E3A">
            <w:pPr>
              <w:snapToGrid w:val="0"/>
            </w:pPr>
          </w:p>
        </w:tc>
      </w:tr>
      <w:tr w:rsidR="006D5208" w:rsidRPr="00243386" w14:paraId="335E284D" w14:textId="77777777" w:rsidTr="003A4F72">
        <w:trPr>
          <w:trHeight w:val="586"/>
        </w:trPr>
        <w:tc>
          <w:tcPr>
            <w:tcW w:w="78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5C3CBB9" w14:textId="77777777" w:rsidR="006D5208" w:rsidRDefault="006D5208" w:rsidP="004F5E3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7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36B78B5" w14:textId="3E3CD2DC" w:rsidR="006D5208" w:rsidRPr="00076408" w:rsidRDefault="006D5208" w:rsidP="004F5E3A">
            <w:pPr>
              <w:numPr>
                <w:ilvl w:val="0"/>
                <w:numId w:val="11"/>
              </w:numPr>
            </w:pPr>
            <w:r w:rsidRPr="00076408">
              <w:t xml:space="preserve">Czujnik SpO2 na palec dla dorosłych typu klips  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D02A55F" w14:textId="06BEE158" w:rsidR="006D5208" w:rsidRPr="00243386" w:rsidRDefault="006D5208" w:rsidP="004F5E3A">
            <w:pPr>
              <w:snapToGrid w:val="0"/>
              <w:jc w:val="center"/>
            </w:pPr>
            <w:r w:rsidRPr="00B668B1">
              <w:t>TAK</w:t>
            </w:r>
          </w:p>
        </w:tc>
        <w:tc>
          <w:tcPr>
            <w:tcW w:w="400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98F23D2" w14:textId="77777777" w:rsidR="006D5208" w:rsidRPr="00243386" w:rsidRDefault="006D5208" w:rsidP="004F5E3A">
            <w:pPr>
              <w:snapToGrid w:val="0"/>
            </w:pPr>
          </w:p>
        </w:tc>
      </w:tr>
      <w:tr w:rsidR="006D5208" w:rsidRPr="00243386" w14:paraId="7429ADA9" w14:textId="77777777" w:rsidTr="003A4F72">
        <w:trPr>
          <w:trHeight w:val="586"/>
        </w:trPr>
        <w:tc>
          <w:tcPr>
            <w:tcW w:w="78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349FCE0" w14:textId="77777777" w:rsidR="006D5208" w:rsidRDefault="006D5208" w:rsidP="004F5E3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7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876DBDD" w14:textId="7DF831FD" w:rsidR="006D5208" w:rsidRPr="00076408" w:rsidRDefault="006D5208" w:rsidP="004F5E3A">
            <w:pPr>
              <w:numPr>
                <w:ilvl w:val="0"/>
                <w:numId w:val="11"/>
              </w:numPr>
            </w:pPr>
            <w:r w:rsidRPr="00076408">
              <w:t>Powierzchniowy czujnik temperatury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2DD99DB" w14:textId="63D7A1B7" w:rsidR="006D5208" w:rsidRPr="00243386" w:rsidRDefault="006D5208" w:rsidP="004F5E3A">
            <w:pPr>
              <w:snapToGrid w:val="0"/>
              <w:jc w:val="center"/>
            </w:pPr>
            <w:r w:rsidRPr="00B668B1">
              <w:t>TAK</w:t>
            </w:r>
          </w:p>
        </w:tc>
        <w:tc>
          <w:tcPr>
            <w:tcW w:w="400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A6447F6" w14:textId="77777777" w:rsidR="006D5208" w:rsidRPr="00243386" w:rsidRDefault="006D5208" w:rsidP="004F5E3A">
            <w:pPr>
              <w:snapToGrid w:val="0"/>
            </w:pPr>
          </w:p>
        </w:tc>
      </w:tr>
      <w:tr w:rsidR="006D5208" w:rsidRPr="00243386" w14:paraId="78F8DFB3" w14:textId="77777777" w:rsidTr="003A4F72">
        <w:trPr>
          <w:trHeight w:val="586"/>
        </w:trPr>
        <w:tc>
          <w:tcPr>
            <w:tcW w:w="78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C8B938F" w14:textId="6824AEF0" w:rsidR="006D5208" w:rsidRDefault="006D5208" w:rsidP="004F5E3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w="77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1A8B875" w14:textId="7EAACE35" w:rsidR="006D5208" w:rsidRPr="00076408" w:rsidRDefault="006D5208" w:rsidP="004F5E3A">
            <w:r w:rsidRPr="00076408">
              <w:t xml:space="preserve">Obsługa kardiomonitora przy pomocy, pokrętła, przycisków oraz poprzez ekran dotykowy. 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0B91C5F" w14:textId="6263E4E3" w:rsidR="006D5208" w:rsidRPr="00243386" w:rsidRDefault="006D5208" w:rsidP="004F5E3A">
            <w:pPr>
              <w:snapToGrid w:val="0"/>
              <w:jc w:val="center"/>
            </w:pPr>
            <w:r w:rsidRPr="00B668B1">
              <w:t>TAK</w:t>
            </w:r>
          </w:p>
        </w:tc>
        <w:tc>
          <w:tcPr>
            <w:tcW w:w="400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882475F" w14:textId="77777777" w:rsidR="006D5208" w:rsidRPr="00243386" w:rsidRDefault="006D5208" w:rsidP="004F5E3A">
            <w:pPr>
              <w:snapToGrid w:val="0"/>
            </w:pPr>
          </w:p>
        </w:tc>
      </w:tr>
      <w:tr w:rsidR="006D5208" w:rsidRPr="00243386" w14:paraId="43CAEDD8" w14:textId="77777777" w:rsidTr="003A4F72">
        <w:trPr>
          <w:trHeight w:val="586"/>
        </w:trPr>
        <w:tc>
          <w:tcPr>
            <w:tcW w:w="78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CC660BB" w14:textId="62582299" w:rsidR="006D5208" w:rsidRDefault="006D5208" w:rsidP="004F5E3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w="77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179BB0D" w14:textId="5B1348EA" w:rsidR="006D5208" w:rsidRPr="00076408" w:rsidRDefault="006D5208" w:rsidP="004F5E3A">
            <w:r w:rsidRPr="00076408">
              <w:t>3-stopniowy system alarmów monitorowanych parametrów.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609C8BF" w14:textId="2D50B886" w:rsidR="006D5208" w:rsidRPr="00243386" w:rsidRDefault="006D5208" w:rsidP="004F5E3A">
            <w:pPr>
              <w:snapToGrid w:val="0"/>
              <w:jc w:val="center"/>
            </w:pPr>
            <w:r w:rsidRPr="00B668B1">
              <w:t>TAK</w:t>
            </w:r>
          </w:p>
        </w:tc>
        <w:tc>
          <w:tcPr>
            <w:tcW w:w="400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0673E38" w14:textId="77777777" w:rsidR="006D5208" w:rsidRPr="00243386" w:rsidRDefault="006D5208" w:rsidP="004F5E3A">
            <w:pPr>
              <w:snapToGrid w:val="0"/>
            </w:pPr>
          </w:p>
        </w:tc>
      </w:tr>
      <w:tr w:rsidR="006D5208" w:rsidRPr="00243386" w14:paraId="05F05260" w14:textId="77777777" w:rsidTr="003A4F72">
        <w:trPr>
          <w:trHeight w:val="586"/>
        </w:trPr>
        <w:tc>
          <w:tcPr>
            <w:tcW w:w="78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3E8F9B3" w14:textId="77777777" w:rsidR="006D5208" w:rsidRDefault="006D5208" w:rsidP="004F5E3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7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BBFF789" w14:textId="70937422" w:rsidR="006D5208" w:rsidRPr="00076408" w:rsidRDefault="006D5208" w:rsidP="004F5E3A">
            <w:pPr>
              <w:numPr>
                <w:ilvl w:val="0"/>
                <w:numId w:val="12"/>
              </w:numPr>
            </w:pPr>
            <w:r w:rsidRPr="00076408">
              <w:t>Akustyczne i wizualne sygnalizowanie wszystkich alarmów.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E87FC64" w14:textId="0CC3C147" w:rsidR="006D5208" w:rsidRPr="00243386" w:rsidRDefault="006D5208" w:rsidP="004F5E3A">
            <w:pPr>
              <w:snapToGrid w:val="0"/>
              <w:jc w:val="center"/>
            </w:pPr>
            <w:r w:rsidRPr="00B668B1">
              <w:t>TAK</w:t>
            </w:r>
          </w:p>
        </w:tc>
        <w:tc>
          <w:tcPr>
            <w:tcW w:w="400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1EA55F4" w14:textId="77777777" w:rsidR="006D5208" w:rsidRPr="00243386" w:rsidRDefault="006D5208" w:rsidP="004F5E3A">
            <w:pPr>
              <w:snapToGrid w:val="0"/>
            </w:pPr>
          </w:p>
        </w:tc>
      </w:tr>
      <w:tr w:rsidR="006D5208" w:rsidRPr="00243386" w14:paraId="71ACF488" w14:textId="77777777" w:rsidTr="003A4F72">
        <w:trPr>
          <w:trHeight w:val="586"/>
        </w:trPr>
        <w:tc>
          <w:tcPr>
            <w:tcW w:w="78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746B5AB" w14:textId="77777777" w:rsidR="006D5208" w:rsidRDefault="006D5208" w:rsidP="004F5E3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7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EB44FCA" w14:textId="132E0636" w:rsidR="006D5208" w:rsidRPr="00076408" w:rsidRDefault="006D5208" w:rsidP="004F5E3A">
            <w:pPr>
              <w:numPr>
                <w:ilvl w:val="0"/>
                <w:numId w:val="12"/>
              </w:numPr>
            </w:pPr>
            <w:r w:rsidRPr="00076408">
              <w:t xml:space="preserve">Możliwość zawieszenia stałego lub czasowego alarmów. 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665DD2A" w14:textId="4CDA770A" w:rsidR="006D5208" w:rsidRPr="00243386" w:rsidRDefault="006D5208" w:rsidP="004F5E3A">
            <w:pPr>
              <w:snapToGrid w:val="0"/>
              <w:jc w:val="center"/>
            </w:pPr>
            <w:r w:rsidRPr="00B668B1">
              <w:t>TAK</w:t>
            </w:r>
          </w:p>
        </w:tc>
        <w:tc>
          <w:tcPr>
            <w:tcW w:w="400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CE25392" w14:textId="77777777" w:rsidR="006D5208" w:rsidRPr="00243386" w:rsidRDefault="006D5208" w:rsidP="004F5E3A">
            <w:pPr>
              <w:snapToGrid w:val="0"/>
            </w:pPr>
          </w:p>
        </w:tc>
      </w:tr>
      <w:tr w:rsidR="006D5208" w:rsidRPr="00243386" w14:paraId="44DAFB73" w14:textId="77777777" w:rsidTr="003A4F72">
        <w:trPr>
          <w:trHeight w:val="586"/>
        </w:trPr>
        <w:tc>
          <w:tcPr>
            <w:tcW w:w="78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0F0A50D" w14:textId="77777777" w:rsidR="006D5208" w:rsidRDefault="006D5208" w:rsidP="004F5E3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7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AF8989F" w14:textId="1FED4059" w:rsidR="006D5208" w:rsidRPr="00076408" w:rsidRDefault="006D5208" w:rsidP="004F5E3A">
            <w:pPr>
              <w:numPr>
                <w:ilvl w:val="0"/>
                <w:numId w:val="12"/>
              </w:numPr>
            </w:pPr>
            <w:r w:rsidRPr="00076408">
              <w:t>Wybór czasowego zawieszenia alarmów – co najmniej 5 czasów do wyboru.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E03EEBE" w14:textId="7415A7F3" w:rsidR="006D5208" w:rsidRPr="00243386" w:rsidRDefault="006D5208" w:rsidP="004F5E3A">
            <w:pPr>
              <w:snapToGrid w:val="0"/>
              <w:jc w:val="center"/>
            </w:pPr>
            <w:r w:rsidRPr="00B668B1">
              <w:t>TAK</w:t>
            </w:r>
          </w:p>
        </w:tc>
        <w:tc>
          <w:tcPr>
            <w:tcW w:w="400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7EAC6D7" w14:textId="77777777" w:rsidR="006D5208" w:rsidRPr="00243386" w:rsidRDefault="006D5208" w:rsidP="004F5E3A">
            <w:pPr>
              <w:snapToGrid w:val="0"/>
            </w:pPr>
          </w:p>
        </w:tc>
      </w:tr>
      <w:tr w:rsidR="006D5208" w:rsidRPr="00243386" w14:paraId="41101EBA" w14:textId="77777777" w:rsidTr="003A4F72">
        <w:trPr>
          <w:trHeight w:val="586"/>
        </w:trPr>
        <w:tc>
          <w:tcPr>
            <w:tcW w:w="78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D079D9C" w14:textId="77777777" w:rsidR="006D5208" w:rsidRDefault="006D5208" w:rsidP="004F5E3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7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83652DF" w14:textId="2277984B" w:rsidR="006D5208" w:rsidRPr="00076408" w:rsidRDefault="006D5208" w:rsidP="004F5E3A">
            <w:pPr>
              <w:numPr>
                <w:ilvl w:val="0"/>
                <w:numId w:val="12"/>
              </w:numPr>
            </w:pPr>
            <w:r w:rsidRPr="00076408">
              <w:t>Ustawianie różnych poziomów alarmowania dla poszczególnych parametrów.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7160FC1" w14:textId="7DD91600" w:rsidR="006D5208" w:rsidRPr="00243386" w:rsidRDefault="006D5208" w:rsidP="004F5E3A">
            <w:pPr>
              <w:snapToGrid w:val="0"/>
              <w:jc w:val="center"/>
            </w:pPr>
            <w:r w:rsidRPr="00B668B1">
              <w:t>TAK</w:t>
            </w:r>
          </w:p>
        </w:tc>
        <w:tc>
          <w:tcPr>
            <w:tcW w:w="400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4671151" w14:textId="77777777" w:rsidR="006D5208" w:rsidRPr="00243386" w:rsidRDefault="006D5208" w:rsidP="004F5E3A">
            <w:pPr>
              <w:snapToGrid w:val="0"/>
            </w:pPr>
          </w:p>
        </w:tc>
      </w:tr>
      <w:tr w:rsidR="006D5208" w:rsidRPr="00243386" w14:paraId="03DFA1C9" w14:textId="77777777" w:rsidTr="003A4F72">
        <w:trPr>
          <w:trHeight w:val="586"/>
        </w:trPr>
        <w:tc>
          <w:tcPr>
            <w:tcW w:w="78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396D11A" w14:textId="77777777" w:rsidR="006D5208" w:rsidRDefault="006D5208" w:rsidP="004F5E3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7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BE09AD4" w14:textId="354E5052" w:rsidR="006D5208" w:rsidRPr="00076408" w:rsidRDefault="006D5208" w:rsidP="004F5E3A">
            <w:pPr>
              <w:numPr>
                <w:ilvl w:val="0"/>
                <w:numId w:val="12"/>
              </w:numPr>
            </w:pPr>
            <w:r w:rsidRPr="00076408">
              <w:t>Ustawianie głośności sygnalizacji alarmowej (co najmniej 10 poziomów do wyboru) oraz wzorca dźwiękowej sygnalizacji (co najmniej 3 wzorce do wyboru)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2A07C53" w14:textId="0C2E009A" w:rsidR="006D5208" w:rsidRPr="00243386" w:rsidRDefault="006D5208" w:rsidP="004F5E3A">
            <w:pPr>
              <w:snapToGrid w:val="0"/>
              <w:jc w:val="center"/>
            </w:pPr>
            <w:r w:rsidRPr="00B668B1">
              <w:t>TAK</w:t>
            </w:r>
          </w:p>
        </w:tc>
        <w:tc>
          <w:tcPr>
            <w:tcW w:w="400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1CE56AB" w14:textId="77777777" w:rsidR="006D5208" w:rsidRPr="00243386" w:rsidRDefault="006D5208" w:rsidP="004F5E3A">
            <w:pPr>
              <w:snapToGrid w:val="0"/>
            </w:pPr>
          </w:p>
        </w:tc>
      </w:tr>
      <w:tr w:rsidR="006D5208" w:rsidRPr="00243386" w14:paraId="0FB556EC" w14:textId="77777777" w:rsidTr="003A4F72">
        <w:trPr>
          <w:trHeight w:val="586"/>
        </w:trPr>
        <w:tc>
          <w:tcPr>
            <w:tcW w:w="78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CF3B18D" w14:textId="69A7D11D" w:rsidR="006D5208" w:rsidRDefault="006D5208" w:rsidP="004F5E3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20.</w:t>
            </w:r>
          </w:p>
        </w:tc>
        <w:tc>
          <w:tcPr>
            <w:tcW w:w="77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BEF3D59" w14:textId="3AD445FF" w:rsidR="006D5208" w:rsidRPr="00076408" w:rsidRDefault="006D5208" w:rsidP="004F5E3A">
            <w:r w:rsidRPr="00076408">
              <w:t xml:space="preserve">Ręczne i automatyczne (na żądanie obsługi) ustawienie granic alarmowych w odniesieniu do aktualnego stanu monitorowanego pacjenta. 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41151FB" w14:textId="5BD9DE7F" w:rsidR="006D5208" w:rsidRPr="00243386" w:rsidRDefault="006D5208" w:rsidP="004F5E3A">
            <w:pPr>
              <w:snapToGrid w:val="0"/>
              <w:jc w:val="center"/>
            </w:pPr>
            <w:r w:rsidRPr="00B668B1">
              <w:t>TAK</w:t>
            </w:r>
          </w:p>
        </w:tc>
        <w:tc>
          <w:tcPr>
            <w:tcW w:w="400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782CB13" w14:textId="77777777" w:rsidR="006D5208" w:rsidRPr="00243386" w:rsidRDefault="006D5208" w:rsidP="004F5E3A">
            <w:pPr>
              <w:snapToGrid w:val="0"/>
            </w:pPr>
          </w:p>
        </w:tc>
      </w:tr>
      <w:tr w:rsidR="006D5208" w:rsidRPr="00243386" w14:paraId="5735F701" w14:textId="77777777" w:rsidTr="003A4F72">
        <w:trPr>
          <w:trHeight w:val="586"/>
        </w:trPr>
        <w:tc>
          <w:tcPr>
            <w:tcW w:w="78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E368028" w14:textId="660E4570" w:rsidR="006D5208" w:rsidRDefault="006D5208" w:rsidP="004F5E3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21.</w:t>
            </w:r>
          </w:p>
        </w:tc>
        <w:tc>
          <w:tcPr>
            <w:tcW w:w="77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BDF5BF7" w14:textId="4C51C29F" w:rsidR="006D5208" w:rsidRPr="00076408" w:rsidRDefault="006D5208" w:rsidP="004F5E3A">
            <w:r w:rsidRPr="00076408">
              <w:t>Funkcja analizy zmian częstości akcji serca z ostatnich 24 godzin informacje o wartościach HR: średniej, średniej za dnia, średniej w nocy, maksymalnej, minimalnej oraz prawidłowej (w granicach ustawionych alarmów).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2D7FFF9" w14:textId="5039A413" w:rsidR="006D5208" w:rsidRPr="00243386" w:rsidRDefault="006D5208" w:rsidP="004F5E3A">
            <w:pPr>
              <w:snapToGrid w:val="0"/>
              <w:jc w:val="center"/>
            </w:pPr>
            <w:r w:rsidRPr="00B668B1">
              <w:t>TAK</w:t>
            </w:r>
          </w:p>
        </w:tc>
        <w:tc>
          <w:tcPr>
            <w:tcW w:w="400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383ED5D" w14:textId="77777777" w:rsidR="006D5208" w:rsidRPr="00243386" w:rsidRDefault="006D5208" w:rsidP="004F5E3A">
            <w:pPr>
              <w:snapToGrid w:val="0"/>
            </w:pPr>
          </w:p>
        </w:tc>
      </w:tr>
      <w:tr w:rsidR="006D5208" w:rsidRPr="00243386" w14:paraId="14165CEF" w14:textId="77777777" w:rsidTr="003A4F72">
        <w:trPr>
          <w:trHeight w:val="586"/>
        </w:trPr>
        <w:tc>
          <w:tcPr>
            <w:tcW w:w="78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B6733C0" w14:textId="4C8AB5D9" w:rsidR="006D5208" w:rsidRDefault="006D5208" w:rsidP="004F5E3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22.</w:t>
            </w:r>
          </w:p>
        </w:tc>
        <w:tc>
          <w:tcPr>
            <w:tcW w:w="77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1394982" w14:textId="38F7EB21" w:rsidR="006D5208" w:rsidRPr="00076408" w:rsidRDefault="006D5208" w:rsidP="004F5E3A">
            <w:r w:rsidRPr="00076408">
              <w:t>Funkcja analizy NIBP z ostatnich 24 godzin informacje o wartościach ciśnienia: średniej, średniej za dnia, średniej w nocy, maksymalnej za dnia, maksymalnej w nocy, minimalnej za dnia, minimalnej w nocy oraz prawidłowej (w granicach ustawionych alarmów).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DC5C456" w14:textId="4E5842FF" w:rsidR="006D5208" w:rsidRPr="00243386" w:rsidRDefault="006D5208" w:rsidP="004F5E3A">
            <w:pPr>
              <w:snapToGrid w:val="0"/>
              <w:jc w:val="center"/>
            </w:pPr>
            <w:r w:rsidRPr="00B668B1">
              <w:t>TAK</w:t>
            </w:r>
          </w:p>
        </w:tc>
        <w:tc>
          <w:tcPr>
            <w:tcW w:w="400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709F55A" w14:textId="77777777" w:rsidR="006D5208" w:rsidRPr="00243386" w:rsidRDefault="006D5208" w:rsidP="004F5E3A">
            <w:pPr>
              <w:snapToGrid w:val="0"/>
            </w:pPr>
          </w:p>
        </w:tc>
      </w:tr>
      <w:tr w:rsidR="006D5208" w:rsidRPr="00243386" w14:paraId="7B960F73" w14:textId="77777777" w:rsidTr="003A4F72">
        <w:trPr>
          <w:trHeight w:val="586"/>
        </w:trPr>
        <w:tc>
          <w:tcPr>
            <w:tcW w:w="78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D23EFE6" w14:textId="006F2FB6" w:rsidR="006D5208" w:rsidRDefault="006D5208" w:rsidP="004F5E3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23.</w:t>
            </w:r>
          </w:p>
        </w:tc>
        <w:tc>
          <w:tcPr>
            <w:tcW w:w="77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6B704DA" w14:textId="46DBB653" w:rsidR="006D5208" w:rsidRPr="00076408" w:rsidRDefault="006D5208" w:rsidP="004F5E3A">
            <w:r w:rsidRPr="00076408">
              <w:t>Zasilanie kardiomonitora z sieci elektroenergetycznej 230V AC 50Hz i akumulatora, wbudowanego w kardiomonitor.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641F5CE" w14:textId="2B0EFF2A" w:rsidR="006D5208" w:rsidRPr="00243386" w:rsidRDefault="006D5208" w:rsidP="004F5E3A">
            <w:pPr>
              <w:snapToGrid w:val="0"/>
              <w:jc w:val="center"/>
            </w:pPr>
            <w:r w:rsidRPr="00B668B1">
              <w:t>TAK</w:t>
            </w:r>
          </w:p>
        </w:tc>
        <w:tc>
          <w:tcPr>
            <w:tcW w:w="400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B7FA97D" w14:textId="77777777" w:rsidR="006D5208" w:rsidRPr="00243386" w:rsidRDefault="006D5208" w:rsidP="004F5E3A">
            <w:pPr>
              <w:snapToGrid w:val="0"/>
            </w:pPr>
          </w:p>
        </w:tc>
      </w:tr>
      <w:tr w:rsidR="006D5208" w:rsidRPr="00243386" w14:paraId="2DD1F9A0" w14:textId="77777777" w:rsidTr="003A4F72">
        <w:trPr>
          <w:trHeight w:val="586"/>
        </w:trPr>
        <w:tc>
          <w:tcPr>
            <w:tcW w:w="78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29DBB94" w14:textId="77777777" w:rsidR="006D5208" w:rsidRDefault="006D5208" w:rsidP="004F5E3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7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B622FDC" w14:textId="77777777" w:rsidR="006D5208" w:rsidRPr="00076408" w:rsidRDefault="006D5208" w:rsidP="004F5E3A">
            <w:pPr>
              <w:pStyle w:val="Akapitzlist"/>
              <w:numPr>
                <w:ilvl w:val="0"/>
                <w:numId w:val="6"/>
              </w:numPr>
              <w:contextualSpacing w:val="0"/>
            </w:pPr>
            <w:r w:rsidRPr="00076408">
              <w:t xml:space="preserve">Czas pracy kardiomonitora, zasilanego z akumulatora (przy braku napięcia elektroenergetycznej sieci zasilającej, pomiar NIBP co 15 min): nie krótszy niż 2 godziny. </w:t>
            </w:r>
          </w:p>
          <w:p w14:paraId="6831E0CC" w14:textId="63A6EB86" w:rsidR="006D5208" w:rsidRPr="00076408" w:rsidRDefault="006D5208" w:rsidP="004F5E3A">
            <w:r>
              <w:rPr>
                <w:i/>
                <w:iCs/>
              </w:rPr>
              <w:t xml:space="preserve">            </w:t>
            </w:r>
            <w:r w:rsidRPr="00076408">
              <w:rPr>
                <w:i/>
                <w:iCs/>
              </w:rPr>
              <w:t xml:space="preserve">Podać. 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C89EF9D" w14:textId="795FAF84" w:rsidR="006D5208" w:rsidRPr="00243386" w:rsidRDefault="006D5208" w:rsidP="004F5E3A">
            <w:pPr>
              <w:snapToGrid w:val="0"/>
              <w:jc w:val="center"/>
            </w:pPr>
            <w:r w:rsidRPr="00B668B1">
              <w:t>TAK</w:t>
            </w:r>
          </w:p>
        </w:tc>
        <w:tc>
          <w:tcPr>
            <w:tcW w:w="400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2BA3D64" w14:textId="77777777" w:rsidR="006D5208" w:rsidRPr="00243386" w:rsidRDefault="006D5208" w:rsidP="004F5E3A">
            <w:pPr>
              <w:snapToGrid w:val="0"/>
            </w:pPr>
          </w:p>
        </w:tc>
      </w:tr>
      <w:tr w:rsidR="006D5208" w:rsidRPr="00243386" w14:paraId="630919E2" w14:textId="77777777" w:rsidTr="003A4F72">
        <w:trPr>
          <w:trHeight w:val="586"/>
        </w:trPr>
        <w:tc>
          <w:tcPr>
            <w:tcW w:w="78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6813BFE" w14:textId="77777777" w:rsidR="006D5208" w:rsidRDefault="006D5208" w:rsidP="004F5E3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7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F32E73D" w14:textId="77777777" w:rsidR="006D5208" w:rsidRPr="00076408" w:rsidRDefault="006D5208" w:rsidP="004F5E3A">
            <w:pPr>
              <w:pStyle w:val="Akapitzlist"/>
              <w:numPr>
                <w:ilvl w:val="0"/>
                <w:numId w:val="6"/>
              </w:numPr>
              <w:contextualSpacing w:val="0"/>
            </w:pPr>
            <w:r w:rsidRPr="00076408">
              <w:t xml:space="preserve">Czas ładowania akumulatora: nie dłuższy niż 5 godzin. </w:t>
            </w:r>
          </w:p>
          <w:p w14:paraId="16E75C56" w14:textId="0EDDFDD5" w:rsidR="006D5208" w:rsidRPr="00076408" w:rsidRDefault="006D5208" w:rsidP="004F5E3A">
            <w:pPr>
              <w:ind w:left="785"/>
            </w:pPr>
            <w:r w:rsidRPr="00076408">
              <w:rPr>
                <w:i/>
                <w:iCs/>
              </w:rPr>
              <w:t xml:space="preserve">Podać. 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4CE19A5" w14:textId="66DD632C" w:rsidR="006D5208" w:rsidRPr="00243386" w:rsidRDefault="006D5208" w:rsidP="004F5E3A">
            <w:pPr>
              <w:snapToGrid w:val="0"/>
              <w:jc w:val="center"/>
            </w:pPr>
            <w:r w:rsidRPr="00B668B1">
              <w:t>TAK</w:t>
            </w:r>
          </w:p>
        </w:tc>
        <w:tc>
          <w:tcPr>
            <w:tcW w:w="400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1BAB6F1" w14:textId="77777777" w:rsidR="006D5208" w:rsidRPr="00243386" w:rsidRDefault="006D5208" w:rsidP="004F5E3A">
            <w:pPr>
              <w:snapToGrid w:val="0"/>
            </w:pPr>
          </w:p>
        </w:tc>
      </w:tr>
      <w:tr w:rsidR="006D5208" w:rsidRPr="00243386" w14:paraId="47444E8B" w14:textId="77777777" w:rsidTr="003A4F72">
        <w:trPr>
          <w:trHeight w:val="586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9093D" w14:textId="77777777" w:rsidR="006D5208" w:rsidRDefault="006D5208" w:rsidP="004F5E3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420FB" w14:textId="2877334D" w:rsidR="006D5208" w:rsidRPr="00076408" w:rsidRDefault="006D5208" w:rsidP="004F5E3A">
            <w:pPr>
              <w:numPr>
                <w:ilvl w:val="0"/>
                <w:numId w:val="6"/>
              </w:numPr>
            </w:pPr>
            <w:r w:rsidRPr="00076408">
              <w:t xml:space="preserve">Graficzny wskaźnik stanu naładowania akumulatora.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22364" w14:textId="56327184" w:rsidR="006D5208" w:rsidRPr="00243386" w:rsidRDefault="006D5208" w:rsidP="004F5E3A">
            <w:pPr>
              <w:snapToGrid w:val="0"/>
              <w:jc w:val="center"/>
            </w:pPr>
            <w:r w:rsidRPr="00B668B1">
              <w:t>TAK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45D83" w14:textId="77777777" w:rsidR="006D5208" w:rsidRPr="00243386" w:rsidRDefault="006D5208" w:rsidP="004F5E3A">
            <w:pPr>
              <w:snapToGrid w:val="0"/>
            </w:pPr>
          </w:p>
        </w:tc>
      </w:tr>
      <w:tr w:rsidR="006D5208" w:rsidRPr="00243386" w14:paraId="53FBB5C8" w14:textId="77777777" w:rsidTr="003A4F72">
        <w:trPr>
          <w:trHeight w:val="586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E6BD7" w14:textId="7FF7CE7C" w:rsidR="006D5208" w:rsidRDefault="006D5208" w:rsidP="004F5E3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24.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BED0D" w14:textId="7A79A314" w:rsidR="006D5208" w:rsidRPr="00076408" w:rsidRDefault="006D5208" w:rsidP="004F5E3A">
            <w:r w:rsidRPr="00076408">
              <w:t>W zestawie z kardiomonitorami uchwyty ścienne lub podstawy jezdne do wyboru przez Zamawiającego przed instalacją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1CC4F" w14:textId="6839A952" w:rsidR="006D5208" w:rsidRPr="00243386" w:rsidRDefault="006D5208" w:rsidP="004F5E3A">
            <w:pPr>
              <w:snapToGrid w:val="0"/>
              <w:jc w:val="center"/>
            </w:pPr>
            <w:r w:rsidRPr="00B668B1">
              <w:t>TAK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7E292" w14:textId="77777777" w:rsidR="006D5208" w:rsidRPr="00243386" w:rsidRDefault="006D5208" w:rsidP="004F5E3A">
            <w:pPr>
              <w:snapToGrid w:val="0"/>
            </w:pPr>
          </w:p>
        </w:tc>
      </w:tr>
      <w:tr w:rsidR="00317909" w:rsidRPr="00243386" w14:paraId="49D00CCB" w14:textId="77777777" w:rsidTr="00317909">
        <w:trPr>
          <w:trHeight w:val="58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97758" w14:textId="6A1E1019" w:rsidR="00317909" w:rsidRPr="00064C23" w:rsidRDefault="00317909" w:rsidP="00317909">
            <w:pPr>
              <w:snapToGrid w:val="0"/>
              <w:jc w:val="both"/>
            </w:pPr>
            <w:r w:rsidRPr="00317909">
              <w:rPr>
                <w:b/>
                <w:bCs/>
                <w:color w:val="000000"/>
              </w:rPr>
              <w:t>Inne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44749" w14:textId="0ADE7C89" w:rsidR="00317909" w:rsidRPr="00064C23" w:rsidRDefault="00317909" w:rsidP="004F5E3A">
            <w:pPr>
              <w:snapToGrid w:val="0"/>
              <w:jc w:val="center"/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669C" w14:textId="483741A7" w:rsidR="00317909" w:rsidRPr="00064C23" w:rsidRDefault="00317909" w:rsidP="00B1198A">
            <w:pPr>
              <w:snapToGrid w:val="0"/>
              <w:jc w:val="center"/>
            </w:pPr>
          </w:p>
        </w:tc>
      </w:tr>
      <w:tr w:rsidR="00E86E2C" w:rsidRPr="00243386" w14:paraId="1AE9D9A0" w14:textId="77777777" w:rsidTr="003A4F72">
        <w:trPr>
          <w:trHeight w:val="586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89BDE" w14:textId="041DECE7" w:rsidR="00E86E2C" w:rsidRPr="00064C23" w:rsidRDefault="00317909" w:rsidP="00E86E2C">
            <w:pPr>
              <w:snapToGrid w:val="0"/>
              <w:jc w:val="center"/>
            </w:pPr>
            <w:r>
              <w:t>1.</w:t>
            </w:r>
          </w:p>
        </w:tc>
        <w:tc>
          <w:tcPr>
            <w:tcW w:w="77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305CB5" w14:textId="5C5E0C96" w:rsidR="00E86E2C" w:rsidRPr="00DA7B39" w:rsidRDefault="00E86E2C" w:rsidP="00317909">
            <w:pPr>
              <w:ind w:left="360"/>
            </w:pPr>
            <w:r w:rsidRPr="00DA7B39">
              <w:t>Instrukcja obsługi w języku polskim w formie papierowej i elektronicznej, paszport techniczny.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1430D" w14:textId="73933866" w:rsidR="00E86E2C" w:rsidRPr="00DA7B39" w:rsidRDefault="00E86E2C" w:rsidP="00E86E2C">
            <w:pPr>
              <w:snapToGrid w:val="0"/>
              <w:jc w:val="center"/>
            </w:pPr>
            <w:r w:rsidRPr="00DA7B39">
              <w:t>TAK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2584" w14:textId="77777777" w:rsidR="00E86E2C" w:rsidRPr="00DA7B39" w:rsidRDefault="00E86E2C" w:rsidP="00E86E2C">
            <w:pPr>
              <w:snapToGrid w:val="0"/>
            </w:pPr>
          </w:p>
        </w:tc>
      </w:tr>
      <w:tr w:rsidR="00E86E2C" w:rsidRPr="00243386" w14:paraId="063C04EA" w14:textId="77777777" w:rsidTr="003A4F72">
        <w:trPr>
          <w:trHeight w:val="586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0A31F" w14:textId="690C81DA" w:rsidR="00E86E2C" w:rsidRPr="00064C23" w:rsidRDefault="00317909" w:rsidP="00E86E2C">
            <w:pPr>
              <w:snapToGrid w:val="0"/>
              <w:jc w:val="center"/>
            </w:pPr>
            <w:r>
              <w:t>2.</w:t>
            </w:r>
          </w:p>
        </w:tc>
        <w:tc>
          <w:tcPr>
            <w:tcW w:w="77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EE8ACC" w14:textId="1114E604" w:rsidR="00E86E2C" w:rsidRPr="00DA7B39" w:rsidRDefault="00E86E2C" w:rsidP="00317909">
            <w:pPr>
              <w:ind w:left="360"/>
            </w:pPr>
            <w:r w:rsidRPr="00DA7B39">
              <w:t>Gwarancja min. 24 miesiące od daty podpisania protokołu zdawczo-odbiorczego przez obie strony</w:t>
            </w:r>
            <w:r w:rsidR="00265B23" w:rsidRPr="00DA7B39">
              <w:t xml:space="preserve">  (podać liczbę miesięcy)</w:t>
            </w:r>
            <w:r w:rsidRPr="00DA7B39">
              <w:tab/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EA887" w14:textId="77777777" w:rsidR="00E86E2C" w:rsidRPr="00DA7B39" w:rsidRDefault="00E86E2C" w:rsidP="00E86E2C">
            <w:pPr>
              <w:pStyle w:val="Wyliczkreska"/>
              <w:snapToGrid w:val="0"/>
              <w:spacing w:line="100" w:lineRule="atLeast"/>
              <w:ind w:left="0" w:firstLine="0"/>
              <w:jc w:val="center"/>
              <w:rPr>
                <w:sz w:val="18"/>
                <w:szCs w:val="18"/>
                <w:lang w:val="pl-PL"/>
              </w:rPr>
            </w:pPr>
            <w:r w:rsidRPr="00DA7B39">
              <w:rPr>
                <w:sz w:val="18"/>
                <w:szCs w:val="18"/>
                <w:lang w:val="pl-PL"/>
              </w:rPr>
              <w:t>24 m-ce – 0 pkt</w:t>
            </w:r>
          </w:p>
          <w:p w14:paraId="70C427BE" w14:textId="02CB1CE4" w:rsidR="00E86E2C" w:rsidRPr="00DA7B39" w:rsidRDefault="00E86E2C" w:rsidP="00E86E2C">
            <w:pPr>
              <w:pStyle w:val="Wyliczkreska"/>
              <w:snapToGrid w:val="0"/>
              <w:spacing w:line="100" w:lineRule="atLeast"/>
              <w:ind w:left="0" w:firstLine="0"/>
              <w:jc w:val="center"/>
              <w:rPr>
                <w:sz w:val="18"/>
                <w:szCs w:val="18"/>
                <w:lang w:val="pl-PL"/>
              </w:rPr>
            </w:pPr>
            <w:r w:rsidRPr="00DA7B39">
              <w:rPr>
                <w:sz w:val="18"/>
                <w:szCs w:val="18"/>
                <w:lang w:val="pl-PL"/>
              </w:rPr>
              <w:t>36 m-</w:t>
            </w:r>
            <w:proofErr w:type="spellStart"/>
            <w:r w:rsidRPr="00DA7B39">
              <w:rPr>
                <w:sz w:val="18"/>
                <w:szCs w:val="18"/>
                <w:lang w:val="pl-PL"/>
              </w:rPr>
              <w:t>cy</w:t>
            </w:r>
            <w:proofErr w:type="spellEnd"/>
            <w:r w:rsidRPr="00DA7B39">
              <w:rPr>
                <w:sz w:val="18"/>
                <w:szCs w:val="18"/>
                <w:lang w:val="pl-PL"/>
              </w:rPr>
              <w:t xml:space="preserve"> – 10 pkt</w:t>
            </w:r>
          </w:p>
          <w:p w14:paraId="3035A906" w14:textId="51BBFFFF" w:rsidR="00E86E2C" w:rsidRPr="00DA7B39" w:rsidRDefault="00E86E2C" w:rsidP="00E86E2C">
            <w:pPr>
              <w:pStyle w:val="Wyliczkreska"/>
              <w:snapToGrid w:val="0"/>
              <w:spacing w:line="100" w:lineRule="atLeast"/>
              <w:ind w:left="0" w:firstLine="0"/>
              <w:jc w:val="center"/>
              <w:rPr>
                <w:sz w:val="18"/>
                <w:szCs w:val="18"/>
                <w:lang w:val="pl-PL"/>
              </w:rPr>
            </w:pPr>
            <w:r w:rsidRPr="00DA7B39">
              <w:rPr>
                <w:sz w:val="18"/>
                <w:szCs w:val="18"/>
                <w:lang w:val="pl-PL"/>
              </w:rPr>
              <w:t>48 m-</w:t>
            </w:r>
            <w:proofErr w:type="spellStart"/>
            <w:r w:rsidRPr="00DA7B39">
              <w:rPr>
                <w:sz w:val="18"/>
                <w:szCs w:val="18"/>
                <w:lang w:val="pl-PL"/>
              </w:rPr>
              <w:t>cy</w:t>
            </w:r>
            <w:proofErr w:type="spellEnd"/>
            <w:r w:rsidRPr="00DA7B39">
              <w:rPr>
                <w:sz w:val="18"/>
                <w:szCs w:val="18"/>
                <w:lang w:val="pl-PL"/>
              </w:rPr>
              <w:t xml:space="preserve"> – 2</w:t>
            </w:r>
            <w:r w:rsidR="00064C23" w:rsidRPr="00DA7B39">
              <w:rPr>
                <w:sz w:val="18"/>
                <w:szCs w:val="18"/>
                <w:lang w:val="pl-PL"/>
              </w:rPr>
              <w:t>0</w:t>
            </w:r>
            <w:r w:rsidRPr="00DA7B39">
              <w:rPr>
                <w:sz w:val="18"/>
                <w:szCs w:val="18"/>
                <w:lang w:val="pl-PL"/>
              </w:rPr>
              <w:t xml:space="preserve"> pkt</w:t>
            </w:r>
          </w:p>
          <w:p w14:paraId="2A4F5FDF" w14:textId="7361BF55" w:rsidR="00E86E2C" w:rsidRPr="00DA7B39" w:rsidRDefault="00E86E2C" w:rsidP="00E86E2C">
            <w:pPr>
              <w:snapToGrid w:val="0"/>
              <w:jc w:val="center"/>
            </w:pPr>
            <w:r w:rsidRPr="00DA7B39">
              <w:rPr>
                <w:sz w:val="18"/>
                <w:szCs w:val="18"/>
              </w:rPr>
              <w:t>60 m-</w:t>
            </w:r>
            <w:proofErr w:type="spellStart"/>
            <w:r w:rsidRPr="00DA7B39">
              <w:rPr>
                <w:sz w:val="18"/>
                <w:szCs w:val="18"/>
              </w:rPr>
              <w:t>cy</w:t>
            </w:r>
            <w:proofErr w:type="spellEnd"/>
            <w:r w:rsidRPr="00DA7B39">
              <w:rPr>
                <w:sz w:val="18"/>
                <w:szCs w:val="18"/>
              </w:rPr>
              <w:t xml:space="preserve"> – </w:t>
            </w:r>
            <w:r w:rsidR="00064C23" w:rsidRPr="00DA7B39">
              <w:rPr>
                <w:sz w:val="18"/>
                <w:szCs w:val="18"/>
              </w:rPr>
              <w:t>3</w:t>
            </w:r>
            <w:r w:rsidR="00A776B3">
              <w:rPr>
                <w:sz w:val="18"/>
                <w:szCs w:val="18"/>
              </w:rPr>
              <w:t>0</w:t>
            </w:r>
            <w:r w:rsidRPr="00DA7B39">
              <w:rPr>
                <w:sz w:val="18"/>
                <w:szCs w:val="18"/>
              </w:rPr>
              <w:t xml:space="preserve"> pkt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A47C" w14:textId="77777777" w:rsidR="00E86E2C" w:rsidRPr="00DA7B39" w:rsidRDefault="00E86E2C" w:rsidP="00E86E2C">
            <w:pPr>
              <w:snapToGrid w:val="0"/>
            </w:pPr>
          </w:p>
        </w:tc>
      </w:tr>
      <w:tr w:rsidR="00E86E2C" w:rsidRPr="00243386" w14:paraId="02BDAB95" w14:textId="77777777" w:rsidTr="003A4F72">
        <w:trPr>
          <w:trHeight w:val="586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29BD3" w14:textId="33D9489F" w:rsidR="00E86E2C" w:rsidRPr="00064C23" w:rsidRDefault="00317909" w:rsidP="00E86E2C">
            <w:pPr>
              <w:snapToGrid w:val="0"/>
              <w:jc w:val="center"/>
            </w:pPr>
            <w:r>
              <w:t>3.</w:t>
            </w:r>
          </w:p>
        </w:tc>
        <w:tc>
          <w:tcPr>
            <w:tcW w:w="77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A0CDA4" w14:textId="21FFF1AD" w:rsidR="00E86E2C" w:rsidRPr="00064C23" w:rsidRDefault="00E86E2C" w:rsidP="00317909">
            <w:pPr>
              <w:ind w:left="360"/>
            </w:pPr>
            <w:r w:rsidRPr="00064C23">
              <w:t>Przeglądy okresowe w okresie trwania gwarancji na koszt dostawcy, zgodnie z zaleceniami producenta. Przeglądy wykonywane w siedzibie szpitala.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DB3EB" w14:textId="5DBD972C" w:rsidR="00E86E2C" w:rsidRPr="00064C23" w:rsidRDefault="00E86E2C" w:rsidP="00E86E2C">
            <w:pPr>
              <w:snapToGrid w:val="0"/>
              <w:jc w:val="center"/>
            </w:pPr>
            <w:r w:rsidRPr="00064C23">
              <w:t>TAK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BFFB6" w14:textId="77777777" w:rsidR="00E86E2C" w:rsidRPr="00064C23" w:rsidRDefault="00E86E2C" w:rsidP="00E86E2C">
            <w:pPr>
              <w:snapToGrid w:val="0"/>
            </w:pPr>
          </w:p>
        </w:tc>
      </w:tr>
      <w:tr w:rsidR="00E86E2C" w:rsidRPr="00243386" w14:paraId="53386338" w14:textId="77777777" w:rsidTr="003A4F72">
        <w:trPr>
          <w:trHeight w:val="586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B0AF5" w14:textId="3DCFCA2F" w:rsidR="00E86E2C" w:rsidRPr="00064C23" w:rsidRDefault="00317909" w:rsidP="00E86E2C">
            <w:pPr>
              <w:snapToGrid w:val="0"/>
              <w:jc w:val="center"/>
            </w:pPr>
            <w:r>
              <w:t>4.</w:t>
            </w:r>
          </w:p>
        </w:tc>
        <w:tc>
          <w:tcPr>
            <w:tcW w:w="77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E04DF7" w14:textId="72E748AB" w:rsidR="00E86E2C" w:rsidRPr="00064C23" w:rsidRDefault="00E86E2C" w:rsidP="00317909">
            <w:pPr>
              <w:ind w:left="360"/>
            </w:pPr>
            <w:r w:rsidRPr="00064C23">
              <w:t>Każdy dzień przestoju spowodowany niesprawnością oferowanego sprzętu przedłuża okres gwarancji.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BEB53" w14:textId="4D5D6998" w:rsidR="00E86E2C" w:rsidRPr="00064C23" w:rsidRDefault="00E86E2C" w:rsidP="00E86E2C">
            <w:pPr>
              <w:snapToGrid w:val="0"/>
              <w:jc w:val="center"/>
            </w:pPr>
            <w:r w:rsidRPr="00064C23">
              <w:t>TAK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FACE3" w14:textId="77777777" w:rsidR="00E86E2C" w:rsidRPr="00064C23" w:rsidRDefault="00E86E2C" w:rsidP="00E86E2C">
            <w:pPr>
              <w:snapToGrid w:val="0"/>
            </w:pPr>
          </w:p>
        </w:tc>
      </w:tr>
      <w:tr w:rsidR="00E86E2C" w:rsidRPr="00243386" w14:paraId="6ECD30CC" w14:textId="77777777" w:rsidTr="003A4F72">
        <w:trPr>
          <w:trHeight w:val="586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49ED5" w14:textId="08D48FDA" w:rsidR="00E86E2C" w:rsidRPr="00064C23" w:rsidRDefault="00317909" w:rsidP="00E86E2C">
            <w:pPr>
              <w:snapToGrid w:val="0"/>
              <w:jc w:val="center"/>
            </w:pPr>
            <w:r>
              <w:t>5.</w:t>
            </w:r>
          </w:p>
        </w:tc>
        <w:tc>
          <w:tcPr>
            <w:tcW w:w="77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4E186A" w14:textId="2DDBCB9F" w:rsidR="00E86E2C" w:rsidRPr="00064C23" w:rsidRDefault="00E86E2C" w:rsidP="00317909">
            <w:pPr>
              <w:ind w:left="360"/>
            </w:pPr>
            <w:r w:rsidRPr="00064C23">
              <w:t>Czas podjęcia naprawy do 2 dni roboczych od zgłoszenia konieczności przeprowadzenia naprawy.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B557A" w14:textId="13A8DAAB" w:rsidR="00E86E2C" w:rsidRPr="00064C23" w:rsidRDefault="00E86E2C" w:rsidP="00E86E2C">
            <w:pPr>
              <w:snapToGrid w:val="0"/>
              <w:jc w:val="center"/>
            </w:pPr>
            <w:r w:rsidRPr="00064C23">
              <w:t>TAK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0149" w14:textId="77777777" w:rsidR="00E86E2C" w:rsidRPr="00064C23" w:rsidRDefault="00E86E2C" w:rsidP="00E86E2C">
            <w:pPr>
              <w:snapToGrid w:val="0"/>
            </w:pPr>
          </w:p>
        </w:tc>
      </w:tr>
      <w:tr w:rsidR="00E86E2C" w:rsidRPr="00243386" w14:paraId="6010A389" w14:textId="77777777" w:rsidTr="003A4F72">
        <w:trPr>
          <w:trHeight w:val="586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03DCE" w14:textId="4357ED4E" w:rsidR="00E86E2C" w:rsidRPr="00064C23" w:rsidRDefault="00317909" w:rsidP="00E86E2C">
            <w:pPr>
              <w:snapToGrid w:val="0"/>
              <w:jc w:val="center"/>
            </w:pPr>
            <w:r>
              <w:t>6.</w:t>
            </w:r>
          </w:p>
        </w:tc>
        <w:tc>
          <w:tcPr>
            <w:tcW w:w="77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0FF634" w14:textId="641F6435" w:rsidR="00E86E2C" w:rsidRPr="00064C23" w:rsidRDefault="00E86E2C" w:rsidP="00317909">
            <w:pPr>
              <w:ind w:left="360"/>
            </w:pPr>
            <w:r w:rsidRPr="00064C23">
              <w:t>W przypadku, gdy naprawa urządzenia (lub jego części) przedłuża się ponad 60 dni lub pomimo wykonania 3 napraw urządzenia (lub jego części) nie uda przywrócić się do pełnej sprawności urządzenie (lub jego część) podlega wymianie na nowe wolne od wad.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51816" w14:textId="4FD97B8E" w:rsidR="00E86E2C" w:rsidRPr="00064C23" w:rsidRDefault="00E86E2C" w:rsidP="00E86E2C">
            <w:pPr>
              <w:snapToGrid w:val="0"/>
              <w:jc w:val="center"/>
            </w:pPr>
            <w:r w:rsidRPr="00064C23">
              <w:t>TAK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9CCC0" w14:textId="77777777" w:rsidR="00E86E2C" w:rsidRPr="00064C23" w:rsidRDefault="00E86E2C" w:rsidP="00E86E2C">
            <w:pPr>
              <w:snapToGrid w:val="0"/>
            </w:pPr>
          </w:p>
        </w:tc>
      </w:tr>
      <w:tr w:rsidR="00E86E2C" w:rsidRPr="00243386" w14:paraId="4BEC01B1" w14:textId="77777777" w:rsidTr="003A4F72">
        <w:trPr>
          <w:trHeight w:val="586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FCDE6" w14:textId="33147730" w:rsidR="00E86E2C" w:rsidRPr="00064C23" w:rsidRDefault="00317909" w:rsidP="00E86E2C">
            <w:pPr>
              <w:snapToGrid w:val="0"/>
              <w:jc w:val="center"/>
            </w:pPr>
            <w:r>
              <w:t>7.</w:t>
            </w:r>
          </w:p>
        </w:tc>
        <w:tc>
          <w:tcPr>
            <w:tcW w:w="77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9AC839" w14:textId="2354301B" w:rsidR="00E86E2C" w:rsidRPr="00064C23" w:rsidRDefault="00E86E2C" w:rsidP="00317909">
            <w:pPr>
              <w:ind w:left="360"/>
            </w:pPr>
            <w:r w:rsidRPr="00064C23">
              <w:t>W przypadku, gdy w okresie 5 dni roboczych od dnia zgłoszenia konieczności przeprowadzenia naprawy przedmiot umowy nie odzyska sprawności, Wykonawca, począwszy od 6 dnia roboczego, obowiązany jest do zapewnienia urządzenia zastępczego na czas naprawy.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FFA1D" w14:textId="6565E195" w:rsidR="00E86E2C" w:rsidRPr="00064C23" w:rsidRDefault="00E86E2C" w:rsidP="00E86E2C">
            <w:pPr>
              <w:snapToGrid w:val="0"/>
              <w:jc w:val="center"/>
            </w:pPr>
            <w:r w:rsidRPr="00064C23">
              <w:t>TAK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0858" w14:textId="77777777" w:rsidR="00E86E2C" w:rsidRPr="00064C23" w:rsidRDefault="00E86E2C" w:rsidP="00E86E2C">
            <w:pPr>
              <w:snapToGrid w:val="0"/>
            </w:pPr>
          </w:p>
        </w:tc>
      </w:tr>
      <w:tr w:rsidR="00E86E2C" w:rsidRPr="00243386" w14:paraId="48471779" w14:textId="77777777" w:rsidTr="003A4F72">
        <w:trPr>
          <w:trHeight w:val="586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EBCC9" w14:textId="67926A22" w:rsidR="00E86E2C" w:rsidRPr="00064C23" w:rsidRDefault="00317909" w:rsidP="00E86E2C">
            <w:pPr>
              <w:snapToGrid w:val="0"/>
              <w:jc w:val="center"/>
            </w:pPr>
            <w:r>
              <w:t>8.</w:t>
            </w:r>
          </w:p>
        </w:tc>
        <w:tc>
          <w:tcPr>
            <w:tcW w:w="77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CD16DA" w14:textId="6FC63008" w:rsidR="00E86E2C" w:rsidRPr="00064C23" w:rsidRDefault="00E86E2C" w:rsidP="00317909">
            <w:pPr>
              <w:ind w:left="360"/>
            </w:pPr>
            <w:r w:rsidRPr="00064C23">
              <w:t>Wykonawca zapewni części zamienne i materiały eksploatacyjne przez okres 10 lat.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28CFF" w14:textId="108BF9A8" w:rsidR="00E86E2C" w:rsidRPr="00064C23" w:rsidRDefault="00E86E2C" w:rsidP="00E86E2C">
            <w:pPr>
              <w:snapToGrid w:val="0"/>
              <w:jc w:val="center"/>
            </w:pPr>
            <w:r w:rsidRPr="00064C23">
              <w:t>TAK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810BE" w14:textId="77777777" w:rsidR="00E86E2C" w:rsidRPr="00064C23" w:rsidRDefault="00E86E2C" w:rsidP="00E86E2C">
            <w:pPr>
              <w:snapToGrid w:val="0"/>
            </w:pPr>
          </w:p>
        </w:tc>
      </w:tr>
      <w:tr w:rsidR="00E86E2C" w:rsidRPr="00243386" w14:paraId="68972AAB" w14:textId="77777777" w:rsidTr="003A4F72">
        <w:trPr>
          <w:trHeight w:val="586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03E08" w14:textId="1B5A665D" w:rsidR="00E86E2C" w:rsidRPr="00064C23" w:rsidRDefault="00317909" w:rsidP="00E86E2C">
            <w:pPr>
              <w:snapToGrid w:val="0"/>
              <w:jc w:val="center"/>
            </w:pPr>
            <w:r>
              <w:t>9.</w:t>
            </w:r>
          </w:p>
        </w:tc>
        <w:tc>
          <w:tcPr>
            <w:tcW w:w="77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A8B298" w14:textId="212D93E6" w:rsidR="00E86E2C" w:rsidRPr="00064C23" w:rsidRDefault="00E86E2C" w:rsidP="00317909">
            <w:pPr>
              <w:ind w:left="360"/>
            </w:pPr>
            <w:r w:rsidRPr="00064C23">
              <w:t>Wykonawca zapewni pełny autoryzowany serwis przez uprawnioną jednostkę gwarantująca skuteczną interwencję serwisową w okresie gwarancyjnym i pogwarancyjnym dla oferowanego sprzętu.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82FA2" w14:textId="64F5646A" w:rsidR="00E86E2C" w:rsidRPr="00064C23" w:rsidRDefault="00E86E2C" w:rsidP="00E86E2C">
            <w:pPr>
              <w:snapToGrid w:val="0"/>
              <w:jc w:val="center"/>
            </w:pPr>
            <w:r w:rsidRPr="00064C23">
              <w:t>TAK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83F75" w14:textId="77777777" w:rsidR="00E86E2C" w:rsidRPr="00064C23" w:rsidRDefault="00E86E2C" w:rsidP="00E86E2C">
            <w:pPr>
              <w:snapToGrid w:val="0"/>
            </w:pPr>
          </w:p>
        </w:tc>
      </w:tr>
      <w:tr w:rsidR="00E86E2C" w:rsidRPr="00243386" w14:paraId="54BD4757" w14:textId="77777777" w:rsidTr="003A4F72">
        <w:trPr>
          <w:trHeight w:val="586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19F97" w14:textId="384590E3" w:rsidR="00E86E2C" w:rsidRPr="00064C23" w:rsidRDefault="00317909" w:rsidP="00E86E2C">
            <w:pPr>
              <w:snapToGrid w:val="0"/>
              <w:jc w:val="center"/>
            </w:pPr>
            <w:r>
              <w:t>10.</w:t>
            </w:r>
          </w:p>
        </w:tc>
        <w:tc>
          <w:tcPr>
            <w:tcW w:w="77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34348E" w14:textId="6C8FB518" w:rsidR="00E86E2C" w:rsidRPr="00064C23" w:rsidRDefault="00E86E2C" w:rsidP="00317909">
            <w:pPr>
              <w:ind w:left="360"/>
            </w:pPr>
            <w:r w:rsidRPr="00064C23">
              <w:t>Szkolenie w zakresie obsługi dla pracowników medycznych oraz obsługi technicznej dla pracowników Działu Aparatury Medycznej i Transportu.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0F71E" w14:textId="351A342A" w:rsidR="00E86E2C" w:rsidRPr="00064C23" w:rsidRDefault="00E86E2C" w:rsidP="00E86E2C">
            <w:pPr>
              <w:snapToGrid w:val="0"/>
              <w:jc w:val="center"/>
            </w:pPr>
            <w:r w:rsidRPr="00064C23">
              <w:t>TAK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F0F8" w14:textId="77777777" w:rsidR="00E86E2C" w:rsidRPr="00064C23" w:rsidRDefault="00E86E2C" w:rsidP="00E86E2C">
            <w:pPr>
              <w:snapToGrid w:val="0"/>
            </w:pPr>
          </w:p>
        </w:tc>
      </w:tr>
      <w:tr w:rsidR="00E86E2C" w:rsidRPr="00243386" w14:paraId="14439BE3" w14:textId="77777777" w:rsidTr="003A4F72">
        <w:trPr>
          <w:trHeight w:val="586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767D6" w14:textId="7CEF3E19" w:rsidR="00E86E2C" w:rsidRPr="00064C23" w:rsidRDefault="00317909" w:rsidP="00E86E2C">
            <w:pPr>
              <w:snapToGrid w:val="0"/>
              <w:jc w:val="center"/>
            </w:pPr>
            <w:r>
              <w:t>11.</w:t>
            </w:r>
          </w:p>
        </w:tc>
        <w:tc>
          <w:tcPr>
            <w:tcW w:w="77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5770F5" w14:textId="460FB223" w:rsidR="00E86E2C" w:rsidRPr="00064C23" w:rsidRDefault="00E86E2C" w:rsidP="00317909">
            <w:pPr>
              <w:ind w:left="360"/>
            </w:pPr>
            <w:r w:rsidRPr="00064C23">
              <w:t xml:space="preserve">Deklaracja zgodności/certyfikat zgodności CE świadczący o zgodności urządzenia z europejskimi warunkami bezpieczeństwa, wpis lub zgłoszenie do Urzędu Rejestracji Produktów Leczniczych, Wyrobów Medycznych i Produktów Biobójczych.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53647" w14:textId="1C3DCF7E" w:rsidR="00E86E2C" w:rsidRPr="00064C23" w:rsidRDefault="00E86E2C" w:rsidP="00E86E2C">
            <w:pPr>
              <w:snapToGrid w:val="0"/>
              <w:jc w:val="center"/>
            </w:pPr>
            <w:r w:rsidRPr="00064C23">
              <w:t>TAK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02260" w14:textId="77777777" w:rsidR="00E86E2C" w:rsidRPr="00064C23" w:rsidRDefault="00E86E2C" w:rsidP="00E86E2C">
            <w:pPr>
              <w:snapToGrid w:val="0"/>
            </w:pPr>
          </w:p>
        </w:tc>
      </w:tr>
      <w:tr w:rsidR="00E86E2C" w:rsidRPr="00243386" w14:paraId="49176D1A" w14:textId="77777777" w:rsidTr="003A4F72">
        <w:trPr>
          <w:trHeight w:val="586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161CA" w14:textId="3BCB5AF1" w:rsidR="00E86E2C" w:rsidRPr="00064C23" w:rsidRDefault="00317909" w:rsidP="00E86E2C">
            <w:pPr>
              <w:snapToGrid w:val="0"/>
              <w:jc w:val="center"/>
            </w:pPr>
            <w:r>
              <w:t>12.</w:t>
            </w:r>
          </w:p>
        </w:tc>
        <w:tc>
          <w:tcPr>
            <w:tcW w:w="77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A166B6" w14:textId="6331B464" w:rsidR="00E86E2C" w:rsidRPr="00064C23" w:rsidRDefault="00E86E2C" w:rsidP="00317909">
            <w:pPr>
              <w:ind w:left="360"/>
            </w:pPr>
            <w:r w:rsidRPr="00064C23">
              <w:t>Aparatura dopuszczona do obrotu na terytorium Polski, posiadająca wszelkie wymagane przez przepisy prawa świadectwa, certyfikaty, atesty, deklaracje zgodności, itp. oraz spełniająca wszelkie wymogi w zakresie norm bezpieczeństwa obsługi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E3647" w14:textId="0A4DD644" w:rsidR="00E86E2C" w:rsidRPr="00064C23" w:rsidRDefault="00E86E2C" w:rsidP="00E86E2C">
            <w:pPr>
              <w:snapToGrid w:val="0"/>
              <w:jc w:val="center"/>
            </w:pPr>
            <w:r w:rsidRPr="00064C23">
              <w:t>TAK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F351" w14:textId="77777777" w:rsidR="00E86E2C" w:rsidRPr="00064C23" w:rsidRDefault="00E86E2C" w:rsidP="00E86E2C">
            <w:pPr>
              <w:snapToGrid w:val="0"/>
            </w:pPr>
          </w:p>
        </w:tc>
      </w:tr>
      <w:tr w:rsidR="00E86E2C" w:rsidRPr="00243386" w14:paraId="1F9AF2E2" w14:textId="77777777" w:rsidTr="003A4F72">
        <w:trPr>
          <w:trHeight w:val="586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D607B" w14:textId="6F5732FF" w:rsidR="00E86E2C" w:rsidRPr="00064C23" w:rsidRDefault="00317909" w:rsidP="00E86E2C">
            <w:pPr>
              <w:snapToGrid w:val="0"/>
              <w:jc w:val="center"/>
            </w:pPr>
            <w:r>
              <w:t>13.</w:t>
            </w:r>
          </w:p>
        </w:tc>
        <w:tc>
          <w:tcPr>
            <w:tcW w:w="77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2B09BA" w14:textId="04E24BB4" w:rsidR="00E86E2C" w:rsidRPr="00064C23" w:rsidRDefault="00E86E2C" w:rsidP="00317909">
            <w:pPr>
              <w:ind w:left="360"/>
            </w:pPr>
            <w:r w:rsidRPr="00064C23">
              <w:t>Zaoferowane według ww. wymagań urządzenia muszą być i gotowe do użytkowania bez żadnych dodatkowych zakupów,  poza materiałami eksploatacyjnymi.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10381" w14:textId="672198BC" w:rsidR="00E86E2C" w:rsidRPr="00064C23" w:rsidRDefault="00E86E2C" w:rsidP="00E86E2C">
            <w:pPr>
              <w:snapToGrid w:val="0"/>
              <w:jc w:val="center"/>
            </w:pPr>
            <w:r w:rsidRPr="00064C23">
              <w:t>TAK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04B06" w14:textId="77777777" w:rsidR="00E86E2C" w:rsidRPr="00064C23" w:rsidRDefault="00E86E2C" w:rsidP="00E86E2C">
            <w:pPr>
              <w:snapToGrid w:val="0"/>
            </w:pPr>
          </w:p>
        </w:tc>
      </w:tr>
    </w:tbl>
    <w:p w14:paraId="6243D128" w14:textId="77777777" w:rsidR="004F5E3A" w:rsidRPr="004F5E3A" w:rsidRDefault="004F5E3A" w:rsidP="004F5E3A"/>
    <w:p w14:paraId="7BC804D0" w14:textId="42F744F3" w:rsidR="004F5E3A" w:rsidRDefault="004F5E3A" w:rsidP="00AB61AB">
      <w:pPr>
        <w:tabs>
          <w:tab w:val="left" w:pos="5200"/>
        </w:tabs>
        <w:rPr>
          <w:b/>
          <w:color w:val="000000"/>
        </w:rPr>
      </w:pPr>
    </w:p>
    <w:p w14:paraId="5E55026F" w14:textId="1246D8C9" w:rsidR="004F5E3A" w:rsidRDefault="004F5E3A" w:rsidP="00AB61AB">
      <w:pPr>
        <w:tabs>
          <w:tab w:val="left" w:pos="5200"/>
        </w:tabs>
        <w:rPr>
          <w:b/>
          <w:color w:val="000000"/>
        </w:rPr>
      </w:pPr>
    </w:p>
    <w:p w14:paraId="67EC87EF" w14:textId="5DA6428B" w:rsidR="00064C23" w:rsidRPr="00064C23" w:rsidRDefault="00064C23" w:rsidP="00064C23">
      <w:pPr>
        <w:tabs>
          <w:tab w:val="left" w:pos="5200"/>
        </w:tabs>
        <w:ind w:left="425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 </w:t>
      </w:r>
      <w:r w:rsidRPr="00064C23">
        <w:rPr>
          <w:b/>
          <w:color w:val="000000"/>
          <w:sz w:val="28"/>
          <w:szCs w:val="28"/>
        </w:rPr>
        <w:t>Stacja centralnego nadzoru</w:t>
      </w:r>
    </w:p>
    <w:p w14:paraId="2A9E5C52" w14:textId="77777777" w:rsidR="00064C23" w:rsidRDefault="00064C23" w:rsidP="00064C23">
      <w:pPr>
        <w:tabs>
          <w:tab w:val="left" w:pos="5200"/>
        </w:tabs>
        <w:rPr>
          <w:b/>
          <w:color w:val="000000"/>
        </w:rPr>
      </w:pPr>
    </w:p>
    <w:tbl>
      <w:tblPr>
        <w:tblW w:w="14040" w:type="dxa"/>
        <w:tblInd w:w="-19" w:type="dxa"/>
        <w:tblLayout w:type="fixed"/>
        <w:tblLook w:val="0000" w:firstRow="0" w:lastRow="0" w:firstColumn="0" w:lastColumn="0" w:noHBand="0" w:noVBand="0"/>
      </w:tblPr>
      <w:tblGrid>
        <w:gridCol w:w="798"/>
        <w:gridCol w:w="7713"/>
        <w:gridCol w:w="1526"/>
        <w:gridCol w:w="4003"/>
      </w:tblGrid>
      <w:tr w:rsidR="001C4F0D" w:rsidRPr="00DA7B39" w14:paraId="28D5578F" w14:textId="77777777" w:rsidTr="00A86B4B">
        <w:trPr>
          <w:trHeight w:val="586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890D4" w14:textId="50FC2084" w:rsidR="001C4F0D" w:rsidRPr="00DA7B39" w:rsidRDefault="001C4F0D" w:rsidP="001C4F0D">
            <w:pPr>
              <w:snapToGrid w:val="0"/>
              <w:jc w:val="center"/>
              <w:rPr>
                <w:b/>
              </w:rPr>
            </w:pPr>
            <w:r w:rsidRPr="001C4F0D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5CCD89" w14:textId="67C2F771" w:rsidR="001C4F0D" w:rsidRPr="00DA7B39" w:rsidRDefault="001C4F0D" w:rsidP="001C4F0D">
            <w:pPr>
              <w:jc w:val="center"/>
              <w:rPr>
                <w:b/>
              </w:rPr>
            </w:pPr>
            <w:r w:rsidRPr="002A1266">
              <w:rPr>
                <w:b/>
                <w:sz w:val="18"/>
                <w:szCs w:val="18"/>
              </w:rPr>
              <w:t>PARAMETRY WYMAGANE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45D4FE" w14:textId="151C311A" w:rsidR="001C4F0D" w:rsidRPr="00DA7B39" w:rsidRDefault="001C4F0D" w:rsidP="001C4F0D">
            <w:pPr>
              <w:snapToGrid w:val="0"/>
              <w:jc w:val="center"/>
              <w:rPr>
                <w:b/>
              </w:rPr>
            </w:pPr>
            <w:r w:rsidRPr="002A1266">
              <w:rPr>
                <w:b/>
                <w:sz w:val="18"/>
                <w:szCs w:val="18"/>
              </w:rPr>
              <w:t>WARTOŚĆ GRANICZNA/ OCENA PUNKTOWA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C08CE0A" w14:textId="5B7844FD" w:rsidR="001C4F0D" w:rsidRPr="00DA7B39" w:rsidRDefault="001C4F0D" w:rsidP="001C4F0D">
            <w:pPr>
              <w:snapToGrid w:val="0"/>
              <w:jc w:val="center"/>
              <w:rPr>
                <w:b/>
              </w:rPr>
            </w:pPr>
            <w:r w:rsidRPr="002A1266">
              <w:rPr>
                <w:b/>
                <w:sz w:val="18"/>
                <w:szCs w:val="18"/>
              </w:rPr>
              <w:t>PARAMETRY OFEROWANE</w:t>
            </w:r>
          </w:p>
        </w:tc>
      </w:tr>
      <w:tr w:rsidR="001C4F0D" w:rsidRPr="00DA7B39" w14:paraId="11CB45B6" w14:textId="77777777" w:rsidTr="003A4F72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CE198" w14:textId="77777777" w:rsidR="001C4F0D" w:rsidRPr="00DA7B39" w:rsidRDefault="001C4F0D" w:rsidP="001C4F0D">
            <w:pPr>
              <w:snapToGrid w:val="0"/>
              <w:jc w:val="center"/>
            </w:pPr>
            <w:r w:rsidRPr="00DA7B39">
              <w:t>1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73321" w14:textId="701A28E6" w:rsidR="001C4F0D" w:rsidRPr="00DA7B39" w:rsidRDefault="001C4F0D" w:rsidP="001C4F0D">
            <w:pPr>
              <w:snapToGrid w:val="0"/>
            </w:pPr>
            <w:r w:rsidRPr="00064C23">
              <w:t>Producent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1213A" w14:textId="2EB6FA2E" w:rsidR="001C4F0D" w:rsidRPr="00DA7B39" w:rsidRDefault="001C4F0D" w:rsidP="001C4F0D">
            <w:pPr>
              <w:snapToGrid w:val="0"/>
              <w:jc w:val="center"/>
            </w:pPr>
            <w:r w:rsidRPr="00064C23">
              <w:t>Podać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D4764E" w14:textId="77777777" w:rsidR="001C4F0D" w:rsidRPr="00DA7B39" w:rsidRDefault="001C4F0D" w:rsidP="001C4F0D">
            <w:pPr>
              <w:snapToGrid w:val="0"/>
            </w:pPr>
          </w:p>
        </w:tc>
      </w:tr>
      <w:tr w:rsidR="001C4F0D" w:rsidRPr="00DA7B39" w14:paraId="5B0239B3" w14:textId="77777777" w:rsidTr="003A4F72"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E1383" w14:textId="77777777" w:rsidR="001C4F0D" w:rsidRPr="00DA7B39" w:rsidRDefault="001C4F0D" w:rsidP="001C4F0D">
            <w:pPr>
              <w:snapToGrid w:val="0"/>
              <w:jc w:val="center"/>
            </w:pPr>
            <w:r w:rsidRPr="00DA7B39">
              <w:t>2</w:t>
            </w:r>
          </w:p>
        </w:tc>
        <w:tc>
          <w:tcPr>
            <w:tcW w:w="7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F4B80" w14:textId="26D5C464" w:rsidR="001C4F0D" w:rsidRPr="00DA7B39" w:rsidRDefault="001C4F0D" w:rsidP="001C4F0D">
            <w:pPr>
              <w:snapToGrid w:val="0"/>
            </w:pPr>
            <w:r w:rsidRPr="00064C23">
              <w:t>Model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04F35" w14:textId="206811D7" w:rsidR="001C4F0D" w:rsidRPr="00DA7B39" w:rsidRDefault="001C4F0D" w:rsidP="001C4F0D">
            <w:pPr>
              <w:snapToGrid w:val="0"/>
              <w:jc w:val="center"/>
            </w:pPr>
            <w:r w:rsidRPr="00064C23">
              <w:t>Podać</w:t>
            </w:r>
          </w:p>
        </w:tc>
        <w:tc>
          <w:tcPr>
            <w:tcW w:w="400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6B78B2" w14:textId="77777777" w:rsidR="001C4F0D" w:rsidRPr="00DA7B39" w:rsidRDefault="001C4F0D" w:rsidP="001C4F0D">
            <w:pPr>
              <w:snapToGrid w:val="0"/>
            </w:pPr>
          </w:p>
        </w:tc>
      </w:tr>
      <w:tr w:rsidR="001C4F0D" w:rsidRPr="00DA7B39" w14:paraId="5267DBDB" w14:textId="77777777" w:rsidTr="003A4F72"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C7D96" w14:textId="77777777" w:rsidR="001C4F0D" w:rsidRPr="00DA7B39" w:rsidRDefault="001C4F0D" w:rsidP="001C4F0D">
            <w:pPr>
              <w:snapToGrid w:val="0"/>
              <w:jc w:val="center"/>
            </w:pPr>
            <w:r w:rsidRPr="00DA7B39">
              <w:t>3</w:t>
            </w:r>
          </w:p>
        </w:tc>
        <w:tc>
          <w:tcPr>
            <w:tcW w:w="7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AE379" w14:textId="1CF482A5" w:rsidR="001C4F0D" w:rsidRPr="00DA7B39" w:rsidRDefault="001C4F0D" w:rsidP="001C4F0D">
            <w:pPr>
              <w:snapToGrid w:val="0"/>
            </w:pPr>
            <w:r w:rsidRPr="00064C23">
              <w:t>Rok produkcji 2020, urządzenie nowe, nieużywane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555BA" w14:textId="464FE917" w:rsidR="001C4F0D" w:rsidRPr="00DA7B39" w:rsidRDefault="001C4F0D" w:rsidP="001C4F0D">
            <w:pPr>
              <w:snapToGrid w:val="0"/>
              <w:jc w:val="center"/>
            </w:pPr>
            <w:r w:rsidRPr="00064C23">
              <w:t>TAK</w:t>
            </w:r>
          </w:p>
        </w:tc>
        <w:tc>
          <w:tcPr>
            <w:tcW w:w="400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067FF6" w14:textId="77777777" w:rsidR="001C4F0D" w:rsidRPr="00DA7B39" w:rsidRDefault="001C4F0D" w:rsidP="001C4F0D">
            <w:pPr>
              <w:snapToGrid w:val="0"/>
            </w:pPr>
          </w:p>
        </w:tc>
      </w:tr>
      <w:tr w:rsidR="00DA7B39" w:rsidRPr="00DA7B39" w14:paraId="1ADE28F5" w14:textId="77777777" w:rsidTr="003A4F72">
        <w:tc>
          <w:tcPr>
            <w:tcW w:w="85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A3214" w14:textId="77777777" w:rsidR="00064C23" w:rsidRPr="00DA7B39" w:rsidRDefault="00064C23" w:rsidP="003A4F72">
            <w:pPr>
              <w:snapToGrid w:val="0"/>
              <w:jc w:val="both"/>
              <w:rPr>
                <w:b/>
                <w:bCs/>
              </w:rPr>
            </w:pPr>
            <w:r w:rsidRPr="00DA7B39">
              <w:rPr>
                <w:b/>
                <w:bCs/>
              </w:rPr>
              <w:t>Dane sprzętu medycznego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01B16" w14:textId="77777777" w:rsidR="00064C23" w:rsidRPr="00DA7B39" w:rsidRDefault="00064C23" w:rsidP="003A4F72">
            <w:pPr>
              <w:snapToGrid w:val="0"/>
              <w:jc w:val="center"/>
            </w:pPr>
          </w:p>
        </w:tc>
        <w:tc>
          <w:tcPr>
            <w:tcW w:w="400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EBCB2C" w14:textId="77777777" w:rsidR="00064C23" w:rsidRPr="00DA7B39" w:rsidRDefault="00064C23" w:rsidP="003A4F72">
            <w:pPr>
              <w:snapToGrid w:val="0"/>
            </w:pPr>
          </w:p>
        </w:tc>
      </w:tr>
      <w:tr w:rsidR="00DA7B39" w:rsidRPr="00DA7B39" w14:paraId="7962AB2A" w14:textId="77777777" w:rsidTr="003A4F72"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60DE7" w14:textId="77777777" w:rsidR="00064C23" w:rsidRPr="00DA7B39" w:rsidRDefault="00064C23" w:rsidP="003A4F72">
            <w:pPr>
              <w:snapToGrid w:val="0"/>
              <w:jc w:val="center"/>
            </w:pPr>
            <w:r w:rsidRPr="00DA7B39">
              <w:t>4.</w:t>
            </w:r>
          </w:p>
        </w:tc>
        <w:tc>
          <w:tcPr>
            <w:tcW w:w="7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03B06" w14:textId="6844811A" w:rsidR="00064C23" w:rsidRPr="00DA7B39" w:rsidRDefault="00064C23" w:rsidP="003A4F72">
            <w:pPr>
              <w:jc w:val="both"/>
              <w:rPr>
                <w:b/>
              </w:rPr>
            </w:pPr>
            <w:r w:rsidRPr="00DA7B39">
              <w:t xml:space="preserve">Stacja centralnego nadzoru przystosowana do podłączenia co najmniej 15 opisanych powyżej stanowisk monitorowania. 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5226E" w14:textId="77777777" w:rsidR="00064C23" w:rsidRPr="00DA7B39" w:rsidRDefault="00064C23" w:rsidP="003A4F72">
            <w:pPr>
              <w:snapToGrid w:val="0"/>
              <w:jc w:val="center"/>
            </w:pPr>
            <w:r w:rsidRPr="00DA7B39">
              <w:t>TAK</w:t>
            </w:r>
          </w:p>
        </w:tc>
        <w:tc>
          <w:tcPr>
            <w:tcW w:w="400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46BA38" w14:textId="77777777" w:rsidR="00064C23" w:rsidRPr="00DA7B39" w:rsidRDefault="00064C23" w:rsidP="003A4F72">
            <w:pPr>
              <w:snapToGrid w:val="0"/>
            </w:pPr>
          </w:p>
        </w:tc>
      </w:tr>
      <w:tr w:rsidR="00DA7B39" w:rsidRPr="00DA7B39" w14:paraId="085618BD" w14:textId="77777777" w:rsidTr="003A4F72">
        <w:trPr>
          <w:trHeight w:val="306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D6CA2" w14:textId="77777777" w:rsidR="00064C23" w:rsidRPr="00DA7B39" w:rsidRDefault="00064C23" w:rsidP="003A4F72">
            <w:pPr>
              <w:snapToGrid w:val="0"/>
              <w:jc w:val="center"/>
            </w:pPr>
            <w:r w:rsidRPr="00DA7B39">
              <w:t>5.</w:t>
            </w:r>
          </w:p>
        </w:tc>
        <w:tc>
          <w:tcPr>
            <w:tcW w:w="7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D5ECB" w14:textId="77777777" w:rsidR="00064C23" w:rsidRPr="00DA7B39" w:rsidRDefault="00064C23" w:rsidP="003A4F72">
            <w:pPr>
              <w:rPr>
                <w:b/>
              </w:rPr>
            </w:pPr>
            <w:r w:rsidRPr="00DA7B39">
              <w:t>Kolorowy ekran LCD TFT o przekątnej min. 22”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A405A" w14:textId="77777777" w:rsidR="00064C23" w:rsidRPr="00DA7B39" w:rsidRDefault="00064C23" w:rsidP="003A4F72">
            <w:pPr>
              <w:snapToGrid w:val="0"/>
              <w:jc w:val="center"/>
            </w:pPr>
            <w:r w:rsidRPr="00DA7B39">
              <w:t>TAK</w:t>
            </w:r>
          </w:p>
        </w:tc>
        <w:tc>
          <w:tcPr>
            <w:tcW w:w="400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C395C9" w14:textId="77777777" w:rsidR="00064C23" w:rsidRPr="00DA7B39" w:rsidRDefault="00064C23" w:rsidP="003A4F72">
            <w:pPr>
              <w:snapToGrid w:val="0"/>
            </w:pPr>
          </w:p>
        </w:tc>
      </w:tr>
      <w:tr w:rsidR="00DA7B39" w:rsidRPr="00DA7B39" w14:paraId="01998A16" w14:textId="77777777" w:rsidTr="003A4F72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9FFC088" w14:textId="77777777" w:rsidR="00064C23" w:rsidRPr="00DA7B39" w:rsidRDefault="00064C23" w:rsidP="003A4F72">
            <w:pPr>
              <w:snapToGrid w:val="0"/>
              <w:jc w:val="center"/>
            </w:pPr>
            <w:r w:rsidRPr="00DA7B39">
              <w:t>6.</w:t>
            </w:r>
          </w:p>
        </w:tc>
        <w:tc>
          <w:tcPr>
            <w:tcW w:w="7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38A1240" w14:textId="77777777" w:rsidR="00064C23" w:rsidRPr="00DA7B39" w:rsidRDefault="00064C23" w:rsidP="003A4F72">
            <w:r w:rsidRPr="00DA7B39">
              <w:t xml:space="preserve">Alarmy 3-stopniowe (wizualne i akustyczne) z poszczególnych łóżek, </w:t>
            </w:r>
            <w:r w:rsidRPr="00DA7B39">
              <w:br/>
              <w:t xml:space="preserve">z identyfikacją alarmującego łóżka. Wyciszanie alarmów </w:t>
            </w:r>
            <w:r w:rsidRPr="00DA7B39">
              <w:br/>
              <w:t>i uruchamianie pomiaru ciśnienia nieinwazyjnego z poziomu centrali.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2EAE9DB" w14:textId="77777777" w:rsidR="00064C23" w:rsidRPr="00DA7B39" w:rsidRDefault="00064C23" w:rsidP="003A4F72">
            <w:pPr>
              <w:snapToGrid w:val="0"/>
              <w:jc w:val="center"/>
            </w:pPr>
            <w:r w:rsidRPr="00DA7B39">
              <w:t>TAK</w:t>
            </w:r>
          </w:p>
        </w:tc>
        <w:tc>
          <w:tcPr>
            <w:tcW w:w="400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91A50C5" w14:textId="77777777" w:rsidR="00064C23" w:rsidRPr="00DA7B39" w:rsidRDefault="00064C23" w:rsidP="003A4F72">
            <w:pPr>
              <w:snapToGrid w:val="0"/>
            </w:pPr>
          </w:p>
        </w:tc>
      </w:tr>
      <w:tr w:rsidR="00DA7B39" w:rsidRPr="00DA7B39" w14:paraId="321A0DA9" w14:textId="77777777" w:rsidTr="003A4F72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A530C7C" w14:textId="77777777" w:rsidR="00064C23" w:rsidRPr="00DA7B39" w:rsidRDefault="00064C23" w:rsidP="003A4F72">
            <w:pPr>
              <w:snapToGrid w:val="0"/>
              <w:jc w:val="center"/>
            </w:pPr>
            <w:r w:rsidRPr="00DA7B39">
              <w:t>7.</w:t>
            </w:r>
          </w:p>
        </w:tc>
        <w:tc>
          <w:tcPr>
            <w:tcW w:w="7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F12EE7A" w14:textId="77777777" w:rsidR="00064C23" w:rsidRPr="00DA7B39" w:rsidRDefault="00064C23" w:rsidP="003A4F72">
            <w:r w:rsidRPr="00DA7B39">
              <w:t xml:space="preserve">Wpisywanie danych demograficznych pacjenta w centrali </w:t>
            </w:r>
            <w:r w:rsidRPr="00DA7B39">
              <w:br/>
              <w:t>i w monitorach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453A63E" w14:textId="77777777" w:rsidR="00064C23" w:rsidRPr="00DA7B39" w:rsidRDefault="00064C23" w:rsidP="003A4F72">
            <w:pPr>
              <w:snapToGrid w:val="0"/>
              <w:jc w:val="center"/>
            </w:pPr>
            <w:r w:rsidRPr="00DA7B39">
              <w:t>TAK</w:t>
            </w:r>
          </w:p>
        </w:tc>
        <w:tc>
          <w:tcPr>
            <w:tcW w:w="400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81D9641" w14:textId="77777777" w:rsidR="00064C23" w:rsidRPr="00DA7B39" w:rsidRDefault="00064C23" w:rsidP="003A4F72">
            <w:pPr>
              <w:snapToGrid w:val="0"/>
            </w:pPr>
          </w:p>
        </w:tc>
      </w:tr>
      <w:tr w:rsidR="00DA7B39" w:rsidRPr="00DA7B39" w14:paraId="068FD334" w14:textId="77777777" w:rsidTr="003A4F72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C8AE244" w14:textId="77777777" w:rsidR="00064C23" w:rsidRPr="00DA7B39" w:rsidRDefault="00064C23" w:rsidP="003A4F72">
            <w:pPr>
              <w:snapToGrid w:val="0"/>
              <w:jc w:val="center"/>
            </w:pPr>
            <w:r w:rsidRPr="00DA7B39">
              <w:t>8.</w:t>
            </w:r>
          </w:p>
        </w:tc>
        <w:tc>
          <w:tcPr>
            <w:tcW w:w="7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7170452" w14:textId="77777777" w:rsidR="00064C23" w:rsidRPr="00DA7B39" w:rsidRDefault="00064C23" w:rsidP="003A4F72">
            <w:r w:rsidRPr="00DA7B39">
              <w:t xml:space="preserve">Pamięć stanów krytycznych (alarmów i arytmii i innych zdarzeń, </w:t>
            </w:r>
            <w:r w:rsidRPr="00DA7B39">
              <w:br/>
              <w:t>z zapisem odcinków krzywych dynamicznych i wartości liczbowych) - minimalna liczba zdarzeń: 1000/pacjenta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90DB1C6" w14:textId="77777777" w:rsidR="00064C23" w:rsidRPr="00DA7B39" w:rsidRDefault="00064C23" w:rsidP="003A4F72">
            <w:pPr>
              <w:snapToGrid w:val="0"/>
              <w:jc w:val="center"/>
            </w:pPr>
            <w:r w:rsidRPr="00DA7B39">
              <w:t>TAK</w:t>
            </w:r>
          </w:p>
        </w:tc>
        <w:tc>
          <w:tcPr>
            <w:tcW w:w="400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D6A0007" w14:textId="77777777" w:rsidR="00064C23" w:rsidRPr="00DA7B39" w:rsidRDefault="00064C23" w:rsidP="003A4F72">
            <w:pPr>
              <w:snapToGrid w:val="0"/>
            </w:pPr>
          </w:p>
        </w:tc>
      </w:tr>
      <w:tr w:rsidR="00DA7B39" w:rsidRPr="00DA7B39" w14:paraId="301D4DAF" w14:textId="77777777" w:rsidTr="003A4F72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6A63061" w14:textId="77777777" w:rsidR="00064C23" w:rsidRPr="00DA7B39" w:rsidRDefault="00064C23" w:rsidP="003A4F72">
            <w:pPr>
              <w:snapToGrid w:val="0"/>
              <w:jc w:val="center"/>
            </w:pPr>
            <w:r w:rsidRPr="00DA7B39">
              <w:t>9.</w:t>
            </w:r>
          </w:p>
        </w:tc>
        <w:tc>
          <w:tcPr>
            <w:tcW w:w="7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09AE5CF" w14:textId="77777777" w:rsidR="00064C23" w:rsidRPr="00DA7B39" w:rsidRDefault="00064C23" w:rsidP="003A4F72">
            <w:r w:rsidRPr="00DA7B39">
              <w:rPr>
                <w:lang w:eastAsia="ar-SA"/>
              </w:rPr>
              <w:t>Funkcja "holterowska" – pamięć ciągłego zapisu przynajmniej 4 monitorowanych przebiegów falowych (</w:t>
            </w:r>
            <w:proofErr w:type="spellStart"/>
            <w:r w:rsidRPr="00DA7B39">
              <w:rPr>
                <w:lang w:eastAsia="ar-SA"/>
              </w:rPr>
              <w:t>EKG+inne</w:t>
            </w:r>
            <w:proofErr w:type="spellEnd"/>
            <w:r w:rsidRPr="00DA7B39">
              <w:rPr>
                <w:lang w:eastAsia="ar-SA"/>
              </w:rPr>
              <w:t xml:space="preserve">) - nie tylko trendów; z ostatnich min. 240 godzin 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16F179C" w14:textId="77777777" w:rsidR="00064C23" w:rsidRPr="00DA7B39" w:rsidRDefault="00064C23" w:rsidP="003A4F72">
            <w:pPr>
              <w:snapToGrid w:val="0"/>
              <w:jc w:val="center"/>
            </w:pPr>
            <w:r w:rsidRPr="00DA7B39">
              <w:t>TAK</w:t>
            </w:r>
          </w:p>
        </w:tc>
        <w:tc>
          <w:tcPr>
            <w:tcW w:w="400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DE9743E" w14:textId="77777777" w:rsidR="00064C23" w:rsidRPr="00DA7B39" w:rsidRDefault="00064C23" w:rsidP="003A4F72">
            <w:pPr>
              <w:snapToGrid w:val="0"/>
            </w:pPr>
          </w:p>
        </w:tc>
      </w:tr>
      <w:tr w:rsidR="00DA7B39" w:rsidRPr="00DA7B39" w14:paraId="33FD5021" w14:textId="77777777" w:rsidTr="003A4F72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F3A006C" w14:textId="77777777" w:rsidR="00064C23" w:rsidRPr="00DA7B39" w:rsidRDefault="00064C23" w:rsidP="003A4F72">
            <w:pPr>
              <w:snapToGrid w:val="0"/>
              <w:jc w:val="center"/>
            </w:pPr>
            <w:r w:rsidRPr="00DA7B39">
              <w:t>10.</w:t>
            </w:r>
          </w:p>
        </w:tc>
        <w:tc>
          <w:tcPr>
            <w:tcW w:w="7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F2F24E0" w14:textId="77777777" w:rsidR="00064C23" w:rsidRPr="00DA7B39" w:rsidRDefault="00064C23" w:rsidP="003A4F72">
            <w:pPr>
              <w:rPr>
                <w:lang w:eastAsia="ar-SA"/>
              </w:rPr>
            </w:pPr>
            <w:r w:rsidRPr="00DA7B39">
              <w:rPr>
                <w:lang w:eastAsia="ar-SA"/>
              </w:rPr>
              <w:t>Trendy tabelaryczne: pamięć z ostatnich min. 240 godzin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EA65FBE" w14:textId="77777777" w:rsidR="00064C23" w:rsidRPr="00DA7B39" w:rsidRDefault="00064C23" w:rsidP="003A4F72">
            <w:pPr>
              <w:snapToGrid w:val="0"/>
              <w:jc w:val="center"/>
            </w:pPr>
            <w:r w:rsidRPr="00DA7B39">
              <w:t>TAK</w:t>
            </w:r>
          </w:p>
        </w:tc>
        <w:tc>
          <w:tcPr>
            <w:tcW w:w="400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FB3E8F7" w14:textId="77777777" w:rsidR="00064C23" w:rsidRPr="00DA7B39" w:rsidRDefault="00064C23" w:rsidP="003A4F72">
            <w:pPr>
              <w:snapToGrid w:val="0"/>
            </w:pPr>
          </w:p>
        </w:tc>
      </w:tr>
      <w:tr w:rsidR="00DA7B39" w:rsidRPr="00DA7B39" w14:paraId="2B103F66" w14:textId="77777777" w:rsidTr="003A4F72">
        <w:trPr>
          <w:trHeight w:val="58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7DA55" w14:textId="77777777" w:rsidR="00064C23" w:rsidRPr="00DA7B39" w:rsidRDefault="00064C23" w:rsidP="003A4F72">
            <w:pPr>
              <w:snapToGrid w:val="0"/>
              <w:jc w:val="center"/>
            </w:pPr>
            <w:r w:rsidRPr="00DA7B39">
              <w:t>11.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FA847" w14:textId="77777777" w:rsidR="00064C23" w:rsidRPr="00DA7B39" w:rsidRDefault="00064C23" w:rsidP="003A4F72">
            <w:pPr>
              <w:rPr>
                <w:lang w:eastAsia="ar-SA"/>
              </w:rPr>
            </w:pPr>
            <w:r w:rsidRPr="00DA7B39">
              <w:t xml:space="preserve">Drukarka laserowa do wydruków trendów i raportów na standardowym papierze A4; wbudowane łącze do sieci Ethernet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76484" w14:textId="77777777" w:rsidR="00064C23" w:rsidRPr="00DA7B39" w:rsidRDefault="00064C23" w:rsidP="003A4F72">
            <w:pPr>
              <w:snapToGrid w:val="0"/>
              <w:jc w:val="center"/>
            </w:pPr>
            <w:r w:rsidRPr="00DA7B39">
              <w:t>TAK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E2AF" w14:textId="77777777" w:rsidR="00064C23" w:rsidRPr="00DA7B39" w:rsidRDefault="00064C23" w:rsidP="003A4F72">
            <w:pPr>
              <w:snapToGrid w:val="0"/>
            </w:pPr>
          </w:p>
        </w:tc>
      </w:tr>
      <w:tr w:rsidR="00DA7B39" w:rsidRPr="00DA7B39" w14:paraId="449A91AF" w14:textId="77777777" w:rsidTr="003A4F72">
        <w:trPr>
          <w:trHeight w:val="58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CEE25" w14:textId="77777777" w:rsidR="00064C23" w:rsidRPr="00DA7B39" w:rsidRDefault="00064C23" w:rsidP="003A4F72">
            <w:pPr>
              <w:snapToGrid w:val="0"/>
              <w:jc w:val="center"/>
            </w:pPr>
            <w:r w:rsidRPr="00DA7B39">
              <w:t>12.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8BCDB" w14:textId="77777777" w:rsidR="00064C23" w:rsidRPr="00DA7B39" w:rsidRDefault="00064C23" w:rsidP="003A4F72">
            <w:r w:rsidRPr="00DA7B39">
              <w:t>Podtrzymanie zasilania elektrycznego każdego stanowiska monitorowania centralnego (UPS) min. 20 min.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21F55" w14:textId="77777777" w:rsidR="00064C23" w:rsidRPr="00DA7B39" w:rsidRDefault="00064C23" w:rsidP="003A4F72">
            <w:pPr>
              <w:snapToGrid w:val="0"/>
              <w:jc w:val="center"/>
            </w:pPr>
            <w:r w:rsidRPr="00DA7B39">
              <w:t>TAK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F0CC" w14:textId="77777777" w:rsidR="00064C23" w:rsidRPr="00DA7B39" w:rsidRDefault="00064C23" w:rsidP="003A4F72">
            <w:pPr>
              <w:snapToGrid w:val="0"/>
            </w:pPr>
          </w:p>
        </w:tc>
      </w:tr>
      <w:tr w:rsidR="00B651D0" w:rsidRPr="00DA7B39" w14:paraId="76CB09AF" w14:textId="77777777" w:rsidTr="00B651D0">
        <w:trPr>
          <w:trHeight w:val="205"/>
        </w:trPr>
        <w:tc>
          <w:tcPr>
            <w:tcW w:w="8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ABE57" w14:textId="68AC80B7" w:rsidR="00B651D0" w:rsidRPr="00317909" w:rsidRDefault="00B651D0" w:rsidP="00DA7B39">
            <w:pPr>
              <w:rPr>
                <w:b/>
                <w:bCs/>
              </w:rPr>
            </w:pPr>
            <w:r w:rsidRPr="00317909">
              <w:rPr>
                <w:b/>
                <w:bCs/>
              </w:rPr>
              <w:t>Inne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4B945" w14:textId="32BE43AE" w:rsidR="00B651D0" w:rsidRPr="00DA7B39" w:rsidRDefault="00B651D0" w:rsidP="00DA7B39">
            <w:pPr>
              <w:snapToGrid w:val="0"/>
              <w:jc w:val="center"/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3F3D" w14:textId="23BD5DA5" w:rsidR="00B651D0" w:rsidRPr="00DA7B39" w:rsidRDefault="00B651D0" w:rsidP="00DA7B39">
            <w:pPr>
              <w:snapToGrid w:val="0"/>
            </w:pPr>
          </w:p>
        </w:tc>
      </w:tr>
      <w:tr w:rsidR="00B651D0" w:rsidRPr="00DA7B39" w14:paraId="27EE5C29" w14:textId="77777777" w:rsidTr="003A4F72">
        <w:trPr>
          <w:trHeight w:val="58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F0BEA" w14:textId="615F9F32" w:rsidR="00B651D0" w:rsidRPr="00DA7B39" w:rsidRDefault="00B651D0" w:rsidP="00B651D0">
            <w:pPr>
              <w:snapToGrid w:val="0"/>
              <w:jc w:val="center"/>
            </w:pPr>
            <w:r>
              <w:t>1.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8F277" w14:textId="5792BE93" w:rsidR="00B651D0" w:rsidRPr="00DA7B39" w:rsidRDefault="00B651D0" w:rsidP="00B651D0">
            <w:r w:rsidRPr="00DA7B39">
              <w:t>Instrukcja obsługi w języku polskim w formie papierowej i elektronicznej, paszport techniczny.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A8CA2" w14:textId="33A60451" w:rsidR="00B651D0" w:rsidRPr="00DA7B39" w:rsidRDefault="00B651D0" w:rsidP="00B651D0">
            <w:pPr>
              <w:snapToGrid w:val="0"/>
              <w:jc w:val="center"/>
            </w:pPr>
            <w:r w:rsidRPr="00DA7B39">
              <w:t>TAK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1EEAE" w14:textId="77777777" w:rsidR="00B651D0" w:rsidRPr="00DA7B39" w:rsidRDefault="00B651D0" w:rsidP="00B651D0">
            <w:pPr>
              <w:snapToGrid w:val="0"/>
            </w:pPr>
          </w:p>
        </w:tc>
      </w:tr>
      <w:tr w:rsidR="00B651D0" w:rsidRPr="00DA7B39" w14:paraId="5D9779E1" w14:textId="77777777" w:rsidTr="003A4F72">
        <w:trPr>
          <w:trHeight w:val="58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DE1DE" w14:textId="2C6B3395" w:rsidR="00B651D0" w:rsidRPr="00DA7B39" w:rsidRDefault="00B651D0" w:rsidP="00B651D0">
            <w:pPr>
              <w:snapToGrid w:val="0"/>
              <w:jc w:val="center"/>
            </w:pPr>
            <w:r>
              <w:t>2.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F000E" w14:textId="03005505" w:rsidR="00B651D0" w:rsidRPr="00DA7B39" w:rsidRDefault="00B651D0" w:rsidP="00B651D0">
            <w:r w:rsidRPr="00DA7B39">
              <w:t>Gwarancja min. 24 miesiące od daty podpisania protokołu zdawczo-odbiorczego przez obie strony  (podać liczbę miesięcy)</w:t>
            </w:r>
            <w:r w:rsidRPr="00DA7B39">
              <w:tab/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6022" w14:textId="77777777" w:rsidR="00B651D0" w:rsidRPr="00DA7B39" w:rsidRDefault="00B651D0" w:rsidP="00B651D0">
            <w:pPr>
              <w:pStyle w:val="Wyliczkreska"/>
              <w:snapToGrid w:val="0"/>
              <w:spacing w:line="100" w:lineRule="atLeast"/>
              <w:ind w:left="0" w:firstLine="0"/>
              <w:jc w:val="center"/>
              <w:rPr>
                <w:sz w:val="18"/>
                <w:szCs w:val="18"/>
                <w:lang w:val="pl-PL"/>
              </w:rPr>
            </w:pPr>
            <w:r w:rsidRPr="00DA7B39">
              <w:rPr>
                <w:sz w:val="18"/>
                <w:szCs w:val="18"/>
                <w:lang w:val="pl-PL"/>
              </w:rPr>
              <w:t>24 m-ce – 0 pkt</w:t>
            </w:r>
          </w:p>
          <w:p w14:paraId="74D6BE7C" w14:textId="05C9D385" w:rsidR="00B651D0" w:rsidRPr="00DA7B39" w:rsidRDefault="00B651D0" w:rsidP="00B651D0">
            <w:pPr>
              <w:pStyle w:val="Wyliczkreska"/>
              <w:snapToGrid w:val="0"/>
              <w:spacing w:line="100" w:lineRule="atLeast"/>
              <w:ind w:left="0" w:firstLine="0"/>
              <w:jc w:val="center"/>
              <w:rPr>
                <w:sz w:val="18"/>
                <w:szCs w:val="18"/>
                <w:lang w:val="pl-PL"/>
              </w:rPr>
            </w:pPr>
            <w:r w:rsidRPr="00DA7B39">
              <w:rPr>
                <w:sz w:val="18"/>
                <w:szCs w:val="18"/>
                <w:lang w:val="pl-PL"/>
              </w:rPr>
              <w:t>36 m-</w:t>
            </w:r>
            <w:proofErr w:type="spellStart"/>
            <w:r w:rsidRPr="00DA7B39">
              <w:rPr>
                <w:sz w:val="18"/>
                <w:szCs w:val="18"/>
                <w:lang w:val="pl-PL"/>
              </w:rPr>
              <w:t>cy</w:t>
            </w:r>
            <w:proofErr w:type="spellEnd"/>
            <w:r w:rsidRPr="00DA7B39">
              <w:rPr>
                <w:sz w:val="18"/>
                <w:szCs w:val="18"/>
                <w:lang w:val="pl-PL"/>
              </w:rPr>
              <w:t xml:space="preserve"> – 1 pkt</w:t>
            </w:r>
          </w:p>
          <w:p w14:paraId="6D568C7C" w14:textId="148F042E" w:rsidR="00B651D0" w:rsidRPr="00DA7B39" w:rsidRDefault="00B651D0" w:rsidP="00B651D0">
            <w:pPr>
              <w:pStyle w:val="Wyliczkreska"/>
              <w:snapToGrid w:val="0"/>
              <w:spacing w:line="100" w:lineRule="atLeast"/>
              <w:ind w:left="0" w:firstLine="0"/>
              <w:jc w:val="center"/>
              <w:rPr>
                <w:sz w:val="18"/>
                <w:szCs w:val="18"/>
                <w:lang w:val="pl-PL"/>
              </w:rPr>
            </w:pPr>
            <w:r w:rsidRPr="00DA7B39">
              <w:rPr>
                <w:sz w:val="18"/>
                <w:szCs w:val="18"/>
                <w:lang w:val="pl-PL"/>
              </w:rPr>
              <w:t>48 m-</w:t>
            </w:r>
            <w:proofErr w:type="spellStart"/>
            <w:r w:rsidRPr="00DA7B39">
              <w:rPr>
                <w:sz w:val="18"/>
                <w:szCs w:val="18"/>
                <w:lang w:val="pl-PL"/>
              </w:rPr>
              <w:t>cy</w:t>
            </w:r>
            <w:proofErr w:type="spellEnd"/>
            <w:r w:rsidRPr="00DA7B39">
              <w:rPr>
                <w:sz w:val="18"/>
                <w:szCs w:val="18"/>
                <w:lang w:val="pl-PL"/>
              </w:rPr>
              <w:t xml:space="preserve"> – </w:t>
            </w:r>
            <w:r w:rsidR="00A776B3">
              <w:rPr>
                <w:sz w:val="18"/>
                <w:szCs w:val="18"/>
                <w:lang w:val="pl-PL"/>
              </w:rPr>
              <w:t>3</w:t>
            </w:r>
            <w:r w:rsidRPr="00DA7B39">
              <w:rPr>
                <w:sz w:val="18"/>
                <w:szCs w:val="18"/>
                <w:lang w:val="pl-PL"/>
              </w:rPr>
              <w:t xml:space="preserve"> pkt</w:t>
            </w:r>
          </w:p>
          <w:p w14:paraId="3B61DD0C" w14:textId="07F60FD3" w:rsidR="00B651D0" w:rsidRPr="00DA7B39" w:rsidRDefault="00B651D0" w:rsidP="00B651D0">
            <w:pPr>
              <w:snapToGrid w:val="0"/>
              <w:jc w:val="center"/>
            </w:pPr>
            <w:r w:rsidRPr="00DA7B39">
              <w:rPr>
                <w:sz w:val="18"/>
                <w:szCs w:val="18"/>
              </w:rPr>
              <w:t>60 m-</w:t>
            </w:r>
            <w:proofErr w:type="spellStart"/>
            <w:r w:rsidRPr="00DA7B39">
              <w:rPr>
                <w:sz w:val="18"/>
                <w:szCs w:val="18"/>
              </w:rPr>
              <w:t>cy</w:t>
            </w:r>
            <w:proofErr w:type="spellEnd"/>
            <w:r w:rsidRPr="00DA7B39">
              <w:rPr>
                <w:sz w:val="18"/>
                <w:szCs w:val="18"/>
              </w:rPr>
              <w:t xml:space="preserve"> – 5 pkt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E589" w14:textId="77777777" w:rsidR="00B651D0" w:rsidRPr="00DA7B39" w:rsidRDefault="00B651D0" w:rsidP="00B651D0">
            <w:pPr>
              <w:snapToGrid w:val="0"/>
            </w:pPr>
          </w:p>
        </w:tc>
      </w:tr>
      <w:tr w:rsidR="00B651D0" w:rsidRPr="00DA7B39" w14:paraId="1D478239" w14:textId="77777777" w:rsidTr="003A4F72">
        <w:trPr>
          <w:trHeight w:val="58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79289" w14:textId="27A69C9E" w:rsidR="00B651D0" w:rsidRPr="00DA7B39" w:rsidRDefault="00B651D0" w:rsidP="00B651D0">
            <w:pPr>
              <w:snapToGrid w:val="0"/>
              <w:jc w:val="center"/>
            </w:pPr>
            <w:r>
              <w:t>3.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D8682" w14:textId="5808F57A" w:rsidR="00B651D0" w:rsidRPr="00DA7B39" w:rsidRDefault="00B651D0" w:rsidP="00B651D0">
            <w:r w:rsidRPr="00DA7B39">
              <w:t>Przeglądy okresowe w okresie trwania gwarancji na koszt dostawcy, zgodnie z zaleceniami producenta. Przeglądy wykonywane w siedzibie szpitala.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E0310" w14:textId="6ABE3F8E" w:rsidR="00B651D0" w:rsidRPr="00DA7B39" w:rsidRDefault="00B651D0" w:rsidP="00B651D0">
            <w:pPr>
              <w:snapToGrid w:val="0"/>
              <w:jc w:val="center"/>
            </w:pPr>
            <w:r w:rsidRPr="00DA7B39">
              <w:t>TAK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74D9" w14:textId="77777777" w:rsidR="00B651D0" w:rsidRPr="00DA7B39" w:rsidRDefault="00B651D0" w:rsidP="00B651D0">
            <w:pPr>
              <w:snapToGrid w:val="0"/>
            </w:pPr>
          </w:p>
        </w:tc>
      </w:tr>
      <w:tr w:rsidR="00B651D0" w:rsidRPr="00DA7B39" w14:paraId="4AC08FE0" w14:textId="77777777" w:rsidTr="003A4F72">
        <w:trPr>
          <w:trHeight w:val="58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7AB81" w14:textId="3DD329CC" w:rsidR="00B651D0" w:rsidRPr="00DA7B39" w:rsidRDefault="00B651D0" w:rsidP="00B651D0">
            <w:pPr>
              <w:snapToGrid w:val="0"/>
              <w:jc w:val="center"/>
            </w:pPr>
            <w:r>
              <w:t>4.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B41CA" w14:textId="585C66FB" w:rsidR="00B651D0" w:rsidRPr="00DA7B39" w:rsidRDefault="00B651D0" w:rsidP="00B651D0">
            <w:r w:rsidRPr="00DA7B39">
              <w:t>Każdy dzień przestoju spowodowany niesprawnością oferowanego sprzętu przedłuża okres gwarancji.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7B8A1" w14:textId="6BE78685" w:rsidR="00B651D0" w:rsidRPr="00DA7B39" w:rsidRDefault="00B651D0" w:rsidP="00B651D0">
            <w:pPr>
              <w:snapToGrid w:val="0"/>
              <w:jc w:val="center"/>
            </w:pPr>
            <w:r w:rsidRPr="00DA7B39">
              <w:t>TAK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AE96" w14:textId="77777777" w:rsidR="00B651D0" w:rsidRPr="00DA7B39" w:rsidRDefault="00B651D0" w:rsidP="00B651D0">
            <w:pPr>
              <w:snapToGrid w:val="0"/>
            </w:pPr>
          </w:p>
        </w:tc>
      </w:tr>
      <w:tr w:rsidR="00B651D0" w:rsidRPr="00DA7B39" w14:paraId="24ECD959" w14:textId="77777777" w:rsidTr="003A4F72">
        <w:trPr>
          <w:trHeight w:val="58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21DE8" w14:textId="68F74D20" w:rsidR="00B651D0" w:rsidRPr="00DA7B39" w:rsidRDefault="00B651D0" w:rsidP="00B651D0">
            <w:pPr>
              <w:snapToGrid w:val="0"/>
              <w:jc w:val="center"/>
            </w:pPr>
            <w:r>
              <w:t>5.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24B63" w14:textId="2D5AFDAE" w:rsidR="00B651D0" w:rsidRPr="00DA7B39" w:rsidRDefault="00B651D0" w:rsidP="00B651D0">
            <w:r w:rsidRPr="00DA7B39">
              <w:t>Czas podjęcia naprawy do 2 dni roboczych od zgłoszenia konieczności przeprowadzenia naprawy.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2E358" w14:textId="16C2C797" w:rsidR="00B651D0" w:rsidRPr="00DA7B39" w:rsidRDefault="00B651D0" w:rsidP="00B651D0">
            <w:pPr>
              <w:snapToGrid w:val="0"/>
              <w:jc w:val="center"/>
            </w:pPr>
            <w:r w:rsidRPr="00DA7B39">
              <w:t>TAK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5A4B" w14:textId="77777777" w:rsidR="00B651D0" w:rsidRPr="00DA7B39" w:rsidRDefault="00B651D0" w:rsidP="00B651D0">
            <w:pPr>
              <w:snapToGrid w:val="0"/>
            </w:pPr>
          </w:p>
        </w:tc>
      </w:tr>
      <w:tr w:rsidR="00B651D0" w:rsidRPr="00DA7B39" w14:paraId="12F54925" w14:textId="77777777" w:rsidTr="003A4F72">
        <w:trPr>
          <w:trHeight w:val="58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B3A19" w14:textId="7256B28B" w:rsidR="00B651D0" w:rsidRPr="00DA7B39" w:rsidRDefault="00B651D0" w:rsidP="00B651D0">
            <w:pPr>
              <w:snapToGrid w:val="0"/>
              <w:jc w:val="center"/>
            </w:pPr>
            <w:r>
              <w:t>6.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0A1B4" w14:textId="6703BCDF" w:rsidR="00B651D0" w:rsidRPr="00DA7B39" w:rsidRDefault="00B651D0" w:rsidP="00B651D0">
            <w:r w:rsidRPr="00DA7B39">
              <w:t>W przypadku, gdy naprawa urządzenia (lub jego części) przedłuża się ponad 60 dni lub pomimo wykonania 3 napraw urządzenia (lub jego części) nie uda przywrócić się do pełnej sprawności urządzenie (lub jego część) podlega wymianie na nowe wolne od wad.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86150" w14:textId="1571AC34" w:rsidR="00B651D0" w:rsidRPr="00DA7B39" w:rsidRDefault="00B651D0" w:rsidP="00B651D0">
            <w:pPr>
              <w:snapToGrid w:val="0"/>
              <w:jc w:val="center"/>
            </w:pPr>
            <w:r w:rsidRPr="00DA7B39">
              <w:t>TAK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1BB2" w14:textId="77777777" w:rsidR="00B651D0" w:rsidRPr="00DA7B39" w:rsidRDefault="00B651D0" w:rsidP="00B651D0">
            <w:pPr>
              <w:snapToGrid w:val="0"/>
            </w:pPr>
          </w:p>
        </w:tc>
      </w:tr>
      <w:tr w:rsidR="00B651D0" w:rsidRPr="00DA7B39" w14:paraId="1BD6E885" w14:textId="77777777" w:rsidTr="003A4F72">
        <w:trPr>
          <w:trHeight w:val="58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88BAE" w14:textId="030C6A3F" w:rsidR="00B651D0" w:rsidRPr="00DA7B39" w:rsidRDefault="00B651D0" w:rsidP="00B651D0">
            <w:pPr>
              <w:snapToGrid w:val="0"/>
              <w:jc w:val="center"/>
            </w:pPr>
            <w:r>
              <w:t>7.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345E8" w14:textId="1EA2F363" w:rsidR="00B651D0" w:rsidRPr="00DA7B39" w:rsidRDefault="00B651D0" w:rsidP="00B651D0">
            <w:r w:rsidRPr="00DA7B39">
              <w:t>W przypadku, gdy w okresie 5 dni roboczych od dnia zgłoszenia konieczności przeprowadzenia naprawy przedmiot umowy nie odzyska sprawności, Wykonawca, począwszy od 6 dnia roboczego, obowiązany jest do zapewnienia urządzenia zastępczego na czas naprawy.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DE23A" w14:textId="6C5FD1DD" w:rsidR="00B651D0" w:rsidRPr="00DA7B39" w:rsidRDefault="00B651D0" w:rsidP="00B651D0">
            <w:pPr>
              <w:snapToGrid w:val="0"/>
              <w:jc w:val="center"/>
            </w:pPr>
            <w:r w:rsidRPr="00DA7B39">
              <w:t>TAK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71CF" w14:textId="77777777" w:rsidR="00B651D0" w:rsidRPr="00DA7B39" w:rsidRDefault="00B651D0" w:rsidP="00B651D0">
            <w:pPr>
              <w:snapToGrid w:val="0"/>
            </w:pPr>
          </w:p>
        </w:tc>
      </w:tr>
      <w:tr w:rsidR="00B651D0" w:rsidRPr="00DA7B39" w14:paraId="6A3DAE49" w14:textId="77777777" w:rsidTr="003A4F72">
        <w:trPr>
          <w:trHeight w:val="58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4310B" w14:textId="0E54AE29" w:rsidR="00B651D0" w:rsidRPr="00DA7B39" w:rsidRDefault="00B651D0" w:rsidP="00B651D0">
            <w:pPr>
              <w:snapToGrid w:val="0"/>
              <w:jc w:val="center"/>
            </w:pPr>
            <w:r>
              <w:t>8.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A4DBD" w14:textId="5B541BB5" w:rsidR="00B651D0" w:rsidRPr="00DA7B39" w:rsidRDefault="00B651D0" w:rsidP="00B651D0">
            <w:r w:rsidRPr="00DA7B39">
              <w:t>Wykonawca zapewni części zamienne i materiały eksploatacyjne przez okres 10 lat.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4FDDC" w14:textId="44B7CBE4" w:rsidR="00B651D0" w:rsidRPr="00DA7B39" w:rsidRDefault="00B651D0" w:rsidP="00B651D0">
            <w:pPr>
              <w:snapToGrid w:val="0"/>
              <w:jc w:val="center"/>
            </w:pPr>
            <w:r w:rsidRPr="00DA7B39">
              <w:t>TAK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BD596" w14:textId="77777777" w:rsidR="00B651D0" w:rsidRPr="00DA7B39" w:rsidRDefault="00B651D0" w:rsidP="00B651D0">
            <w:pPr>
              <w:snapToGrid w:val="0"/>
            </w:pPr>
          </w:p>
        </w:tc>
      </w:tr>
      <w:tr w:rsidR="00B651D0" w:rsidRPr="00DA7B39" w14:paraId="73DD4C37" w14:textId="77777777" w:rsidTr="003A4F72">
        <w:trPr>
          <w:trHeight w:val="58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3C99B" w14:textId="61AA0202" w:rsidR="00B651D0" w:rsidRPr="00DA7B39" w:rsidRDefault="00B651D0" w:rsidP="00B651D0">
            <w:pPr>
              <w:snapToGrid w:val="0"/>
              <w:jc w:val="center"/>
            </w:pPr>
            <w:r>
              <w:t>9.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A2609" w14:textId="0BC1D431" w:rsidR="00B651D0" w:rsidRPr="00DA7B39" w:rsidRDefault="00B651D0" w:rsidP="00B651D0">
            <w:r w:rsidRPr="00DA7B39">
              <w:t>Wykonawca zapewni pełny autoryzowany serwis przez uprawnioną jednostkę gwarantująca skuteczną interwencję serwisową w okresie gwarancyjnym i pogwarancyjnym dla oferowanego sprzętu.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2023C" w14:textId="25F6192B" w:rsidR="00B651D0" w:rsidRPr="00DA7B39" w:rsidRDefault="00B651D0" w:rsidP="00B651D0">
            <w:pPr>
              <w:snapToGrid w:val="0"/>
              <w:jc w:val="center"/>
            </w:pPr>
            <w:r w:rsidRPr="00DA7B39">
              <w:t>TAK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7EE7" w14:textId="77777777" w:rsidR="00B651D0" w:rsidRPr="00DA7B39" w:rsidRDefault="00B651D0" w:rsidP="00B651D0">
            <w:pPr>
              <w:snapToGrid w:val="0"/>
            </w:pPr>
          </w:p>
        </w:tc>
      </w:tr>
      <w:tr w:rsidR="00B651D0" w:rsidRPr="00DA7B39" w14:paraId="04143B88" w14:textId="77777777" w:rsidTr="003A4F72">
        <w:trPr>
          <w:trHeight w:val="58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60738" w14:textId="521BF086" w:rsidR="00B651D0" w:rsidRPr="00DA7B39" w:rsidRDefault="00B651D0" w:rsidP="00B651D0">
            <w:pPr>
              <w:snapToGrid w:val="0"/>
              <w:jc w:val="center"/>
            </w:pPr>
            <w:r>
              <w:t>10.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FE488" w14:textId="173C88C1" w:rsidR="00B651D0" w:rsidRPr="00DA7B39" w:rsidRDefault="00B651D0" w:rsidP="00B651D0">
            <w:r w:rsidRPr="00DA7B39">
              <w:t>Szkolenie w zakresie obsługi dla pracowników medycznych oraz obsługi technicznej dla pracowników Działu Aparatury Medycznej i Transportu.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F128C" w14:textId="08571E5F" w:rsidR="00B651D0" w:rsidRPr="00DA7B39" w:rsidRDefault="00B651D0" w:rsidP="00B651D0">
            <w:pPr>
              <w:snapToGrid w:val="0"/>
              <w:jc w:val="center"/>
            </w:pPr>
            <w:r w:rsidRPr="00DA7B39">
              <w:t>TAK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2FDF" w14:textId="77777777" w:rsidR="00B651D0" w:rsidRPr="00DA7B39" w:rsidRDefault="00B651D0" w:rsidP="00B651D0">
            <w:pPr>
              <w:snapToGrid w:val="0"/>
            </w:pPr>
          </w:p>
        </w:tc>
      </w:tr>
      <w:tr w:rsidR="00B651D0" w:rsidRPr="00DA7B39" w14:paraId="1424EBD3" w14:textId="77777777" w:rsidTr="003A4F72">
        <w:trPr>
          <w:trHeight w:val="58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2535A" w14:textId="14E730CE" w:rsidR="00B651D0" w:rsidRPr="00DA7B39" w:rsidRDefault="00B651D0" w:rsidP="00B651D0">
            <w:pPr>
              <w:snapToGrid w:val="0"/>
              <w:jc w:val="center"/>
            </w:pPr>
            <w:r>
              <w:t>11.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4A4F3" w14:textId="6777CA74" w:rsidR="00B651D0" w:rsidRPr="00DA7B39" w:rsidRDefault="00B651D0" w:rsidP="00B651D0">
            <w:r w:rsidRPr="00DA7B39">
              <w:t xml:space="preserve">Deklaracja zgodności/certyfikat zgodności CE świadczący o zgodności urządzenia z europejskimi warunkami bezpieczeństwa, wpis lub zgłoszenie do Urzędu Rejestracji Produktów Leczniczych, Wyrobów Medycznych i Produktów Biobójczych.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8BE7F" w14:textId="799EA4F2" w:rsidR="00B651D0" w:rsidRPr="00DA7B39" w:rsidRDefault="00B651D0" w:rsidP="00B651D0">
            <w:pPr>
              <w:snapToGrid w:val="0"/>
              <w:jc w:val="center"/>
            </w:pPr>
            <w:r w:rsidRPr="00DA7B39">
              <w:t>TAK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B4CC" w14:textId="77777777" w:rsidR="00B651D0" w:rsidRPr="00DA7B39" w:rsidRDefault="00B651D0" w:rsidP="00B651D0">
            <w:pPr>
              <w:snapToGrid w:val="0"/>
            </w:pPr>
          </w:p>
        </w:tc>
      </w:tr>
      <w:tr w:rsidR="00B651D0" w:rsidRPr="00DA7B39" w14:paraId="3950755F" w14:textId="77777777" w:rsidTr="003A4F72">
        <w:trPr>
          <w:trHeight w:val="58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528E0" w14:textId="04480670" w:rsidR="00B651D0" w:rsidRPr="00DA7B39" w:rsidRDefault="00B651D0" w:rsidP="00B651D0">
            <w:pPr>
              <w:snapToGrid w:val="0"/>
              <w:jc w:val="center"/>
            </w:pPr>
            <w:r>
              <w:t>12.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E0B7E" w14:textId="5EB39327" w:rsidR="00B651D0" w:rsidRPr="00DA7B39" w:rsidRDefault="00B651D0" w:rsidP="00B651D0">
            <w:r w:rsidRPr="00DA7B39">
              <w:t>Aparatura dopuszczona do obrotu na terytorium Polski, posiadająca wszelkie wymagane przez przepisy prawa świadectwa, certyfikaty, atesty, deklaracje zgodności, itp. oraz spełniająca wszelkie wymogi w zakresie norm bezpieczeństwa obsługi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BACC1" w14:textId="2A21309C" w:rsidR="00B651D0" w:rsidRPr="00DA7B39" w:rsidRDefault="00B651D0" w:rsidP="00B651D0">
            <w:pPr>
              <w:snapToGrid w:val="0"/>
              <w:jc w:val="center"/>
            </w:pPr>
            <w:r w:rsidRPr="00DA7B39">
              <w:t>TAK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22A1" w14:textId="77777777" w:rsidR="00B651D0" w:rsidRPr="00DA7B39" w:rsidRDefault="00B651D0" w:rsidP="00B651D0">
            <w:pPr>
              <w:snapToGrid w:val="0"/>
            </w:pPr>
          </w:p>
        </w:tc>
      </w:tr>
      <w:tr w:rsidR="00B651D0" w:rsidRPr="00DA7B39" w14:paraId="4D2B5468" w14:textId="77777777" w:rsidTr="003A4F72">
        <w:trPr>
          <w:trHeight w:val="58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DE763" w14:textId="5A2BA19F" w:rsidR="00B651D0" w:rsidRPr="00DA7B39" w:rsidRDefault="00B651D0" w:rsidP="00B651D0">
            <w:pPr>
              <w:snapToGrid w:val="0"/>
              <w:jc w:val="center"/>
            </w:pPr>
            <w:r>
              <w:t>13.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28A19" w14:textId="1251F798" w:rsidR="00B651D0" w:rsidRPr="00DA7B39" w:rsidRDefault="00B651D0" w:rsidP="00B651D0">
            <w:r w:rsidRPr="00DA7B39">
              <w:t>Zaoferowane według ww. wymagań urządzenia muszą być i gotowe do użytkowania bez żadnych dodatkowych zakupów,  poza materiałami eksploatacyjnymi.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89F59" w14:textId="6D944594" w:rsidR="00B651D0" w:rsidRPr="00DA7B39" w:rsidRDefault="00B651D0" w:rsidP="00B651D0">
            <w:pPr>
              <w:snapToGrid w:val="0"/>
              <w:jc w:val="center"/>
            </w:pPr>
            <w:r w:rsidRPr="00DA7B39">
              <w:t>TAK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F100" w14:textId="77777777" w:rsidR="00B651D0" w:rsidRPr="00DA7B39" w:rsidRDefault="00B651D0" w:rsidP="00B651D0">
            <w:pPr>
              <w:snapToGrid w:val="0"/>
            </w:pPr>
          </w:p>
        </w:tc>
      </w:tr>
    </w:tbl>
    <w:p w14:paraId="16B36C5B" w14:textId="77777777" w:rsidR="004F5E3A" w:rsidRDefault="004F5E3A" w:rsidP="00AB61AB">
      <w:pPr>
        <w:tabs>
          <w:tab w:val="left" w:pos="5200"/>
        </w:tabs>
        <w:rPr>
          <w:b/>
          <w:color w:val="000000"/>
        </w:rPr>
      </w:pPr>
    </w:p>
    <w:p w14:paraId="1F1F3175" w14:textId="0AB91280" w:rsidR="003A4F72" w:rsidRDefault="003A4F72" w:rsidP="00AB61AB">
      <w:pPr>
        <w:tabs>
          <w:tab w:val="left" w:pos="5200"/>
        </w:tabs>
        <w:rPr>
          <w:b/>
          <w:color w:val="000000"/>
        </w:rPr>
      </w:pPr>
    </w:p>
    <w:p w14:paraId="7907666E" w14:textId="77777777" w:rsidR="003A4F72" w:rsidRDefault="003A4F72" w:rsidP="00AB61AB">
      <w:pPr>
        <w:tabs>
          <w:tab w:val="left" w:pos="5200"/>
        </w:tabs>
        <w:rPr>
          <w:b/>
          <w:color w:val="000000"/>
        </w:rPr>
      </w:pPr>
    </w:p>
    <w:p w14:paraId="4F9474B4" w14:textId="77777777" w:rsidR="004F5E3A" w:rsidRDefault="004F5E3A" w:rsidP="00AB61AB">
      <w:pPr>
        <w:tabs>
          <w:tab w:val="left" w:pos="5200"/>
        </w:tabs>
        <w:rPr>
          <w:b/>
          <w:color w:val="000000"/>
        </w:rPr>
      </w:pPr>
    </w:p>
    <w:p w14:paraId="6BD5A06C" w14:textId="6DA18EB2" w:rsidR="009359BE" w:rsidRPr="009359BE" w:rsidRDefault="009359BE" w:rsidP="009359BE">
      <w:pPr>
        <w:jc w:val="center"/>
        <w:rPr>
          <w:b/>
          <w:bCs/>
          <w:sz w:val="40"/>
          <w:szCs w:val="40"/>
        </w:rPr>
      </w:pPr>
      <w:r w:rsidRPr="002A1266">
        <w:rPr>
          <w:b/>
          <w:bCs/>
          <w:sz w:val="40"/>
          <w:szCs w:val="40"/>
        </w:rPr>
        <w:t xml:space="preserve">Zadanie </w:t>
      </w:r>
      <w:r>
        <w:rPr>
          <w:b/>
          <w:bCs/>
          <w:sz w:val="40"/>
          <w:szCs w:val="40"/>
        </w:rPr>
        <w:t xml:space="preserve">2 - </w:t>
      </w:r>
      <w:r w:rsidRPr="009359BE">
        <w:rPr>
          <w:b/>
          <w:bCs/>
          <w:sz w:val="40"/>
          <w:szCs w:val="40"/>
        </w:rPr>
        <w:t>Aparaty medyczne</w:t>
      </w:r>
    </w:p>
    <w:p w14:paraId="0833B3FA" w14:textId="428C3857" w:rsidR="009359BE" w:rsidRDefault="009359BE" w:rsidP="009359BE">
      <w:pPr>
        <w:rPr>
          <w:b/>
          <w:color w:val="000000"/>
        </w:rPr>
      </w:pPr>
    </w:p>
    <w:p w14:paraId="013CB19E" w14:textId="42AC787A" w:rsidR="003A4F72" w:rsidRPr="00E567FE" w:rsidRDefault="003A4F72" w:rsidP="003A4F72">
      <w:pPr>
        <w:pStyle w:val="Akapitzlist"/>
        <w:tabs>
          <w:tab w:val="left" w:pos="5200"/>
        </w:tabs>
        <w:ind w:left="785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 Aparat EEG</w:t>
      </w:r>
    </w:p>
    <w:p w14:paraId="35ED658C" w14:textId="77777777" w:rsidR="003A4F72" w:rsidRDefault="003A4F72" w:rsidP="003A4F72">
      <w:pPr>
        <w:tabs>
          <w:tab w:val="left" w:pos="5200"/>
        </w:tabs>
        <w:rPr>
          <w:b/>
          <w:color w:val="000000"/>
        </w:rPr>
      </w:pPr>
    </w:p>
    <w:tbl>
      <w:tblPr>
        <w:tblW w:w="14048" w:type="dxa"/>
        <w:tblInd w:w="-19" w:type="dxa"/>
        <w:tblLayout w:type="fixed"/>
        <w:tblLook w:val="0000" w:firstRow="0" w:lastRow="0" w:firstColumn="0" w:lastColumn="0" w:noHBand="0" w:noVBand="0"/>
      </w:tblPr>
      <w:tblGrid>
        <w:gridCol w:w="798"/>
        <w:gridCol w:w="7713"/>
        <w:gridCol w:w="1526"/>
        <w:gridCol w:w="4011"/>
      </w:tblGrid>
      <w:tr w:rsidR="001C4F0D" w:rsidRPr="00243386" w14:paraId="097CADAC" w14:textId="77777777" w:rsidTr="00A86B4B">
        <w:trPr>
          <w:trHeight w:val="586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5D7639" w14:textId="465822BD" w:rsidR="001C4F0D" w:rsidRPr="00243386" w:rsidRDefault="001C4F0D" w:rsidP="001C4F0D">
            <w:pPr>
              <w:snapToGrid w:val="0"/>
              <w:jc w:val="center"/>
              <w:rPr>
                <w:b/>
              </w:rPr>
            </w:pPr>
            <w:r w:rsidRPr="001C4F0D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9B315" w14:textId="427630D1" w:rsidR="001C4F0D" w:rsidRPr="00243386" w:rsidRDefault="001C4F0D" w:rsidP="001C4F0D">
            <w:pPr>
              <w:jc w:val="center"/>
              <w:rPr>
                <w:b/>
              </w:rPr>
            </w:pPr>
            <w:r w:rsidRPr="002A1266">
              <w:rPr>
                <w:b/>
                <w:sz w:val="18"/>
                <w:szCs w:val="18"/>
              </w:rPr>
              <w:t>PARAMETRY WYMAGANE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17F2FC" w14:textId="468BFA21" w:rsidR="001C4F0D" w:rsidRPr="00243386" w:rsidRDefault="001C4F0D" w:rsidP="001C4F0D">
            <w:pPr>
              <w:snapToGrid w:val="0"/>
              <w:jc w:val="center"/>
              <w:rPr>
                <w:b/>
              </w:rPr>
            </w:pPr>
            <w:r w:rsidRPr="002A1266">
              <w:rPr>
                <w:b/>
                <w:sz w:val="18"/>
                <w:szCs w:val="18"/>
              </w:rPr>
              <w:t>WARTOŚĆ GRANICZNA/ OCENA PUNKTOWA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9D19CE4" w14:textId="5510CD44" w:rsidR="001C4F0D" w:rsidRPr="00243386" w:rsidRDefault="001C4F0D" w:rsidP="001C4F0D">
            <w:pPr>
              <w:snapToGrid w:val="0"/>
              <w:jc w:val="center"/>
              <w:rPr>
                <w:b/>
              </w:rPr>
            </w:pPr>
            <w:r w:rsidRPr="002A1266">
              <w:rPr>
                <w:b/>
                <w:sz w:val="18"/>
                <w:szCs w:val="18"/>
              </w:rPr>
              <w:t>PARAMETRY OFEROWANE</w:t>
            </w:r>
          </w:p>
        </w:tc>
      </w:tr>
      <w:tr w:rsidR="001C4F0D" w:rsidRPr="00243386" w14:paraId="66C8A30E" w14:textId="77777777" w:rsidTr="003A4F72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F66F8" w14:textId="77777777" w:rsidR="001C4F0D" w:rsidRPr="00243386" w:rsidRDefault="001C4F0D" w:rsidP="001C4F0D">
            <w:pPr>
              <w:snapToGrid w:val="0"/>
              <w:jc w:val="center"/>
            </w:pPr>
            <w:r w:rsidRPr="00243386">
              <w:t>1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DF682" w14:textId="7F720B82" w:rsidR="001C4F0D" w:rsidRPr="00243386" w:rsidRDefault="001C4F0D" w:rsidP="001C4F0D">
            <w:pPr>
              <w:snapToGrid w:val="0"/>
            </w:pPr>
            <w:r w:rsidRPr="00064C23">
              <w:t>Producent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6BED5" w14:textId="40CA0BB8" w:rsidR="001C4F0D" w:rsidRPr="00243386" w:rsidRDefault="001C4F0D" w:rsidP="001C4F0D">
            <w:pPr>
              <w:snapToGrid w:val="0"/>
              <w:jc w:val="center"/>
            </w:pPr>
            <w:r w:rsidRPr="00064C23">
              <w:t>Podać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F3B08A" w14:textId="77777777" w:rsidR="001C4F0D" w:rsidRPr="00243386" w:rsidRDefault="001C4F0D" w:rsidP="001C4F0D">
            <w:pPr>
              <w:snapToGrid w:val="0"/>
            </w:pPr>
          </w:p>
        </w:tc>
      </w:tr>
      <w:tr w:rsidR="001C4F0D" w:rsidRPr="00243386" w14:paraId="2C3DD878" w14:textId="77777777" w:rsidTr="003A4F72"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2432EB" w14:textId="77777777" w:rsidR="001C4F0D" w:rsidRPr="00243386" w:rsidRDefault="001C4F0D" w:rsidP="001C4F0D">
            <w:pPr>
              <w:snapToGrid w:val="0"/>
              <w:jc w:val="center"/>
            </w:pPr>
            <w:r w:rsidRPr="00243386">
              <w:t>2</w:t>
            </w:r>
          </w:p>
        </w:tc>
        <w:tc>
          <w:tcPr>
            <w:tcW w:w="7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22B41" w14:textId="357D974F" w:rsidR="001C4F0D" w:rsidRPr="00243386" w:rsidRDefault="001C4F0D" w:rsidP="001C4F0D">
            <w:pPr>
              <w:snapToGrid w:val="0"/>
            </w:pPr>
            <w:r w:rsidRPr="00064C23">
              <w:t>Model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213D6" w14:textId="7D616989" w:rsidR="001C4F0D" w:rsidRPr="00243386" w:rsidRDefault="001C4F0D" w:rsidP="001C4F0D">
            <w:pPr>
              <w:snapToGrid w:val="0"/>
              <w:jc w:val="center"/>
            </w:pPr>
            <w:r w:rsidRPr="00064C23">
              <w:t>Podać</w:t>
            </w:r>
          </w:p>
        </w:tc>
        <w:tc>
          <w:tcPr>
            <w:tcW w:w="401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BFCD8F" w14:textId="77777777" w:rsidR="001C4F0D" w:rsidRPr="00243386" w:rsidRDefault="001C4F0D" w:rsidP="001C4F0D">
            <w:pPr>
              <w:snapToGrid w:val="0"/>
            </w:pPr>
          </w:p>
        </w:tc>
      </w:tr>
      <w:tr w:rsidR="001C4F0D" w:rsidRPr="00243386" w14:paraId="644335D1" w14:textId="77777777" w:rsidTr="003A4F72"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62E43" w14:textId="77777777" w:rsidR="001C4F0D" w:rsidRPr="00243386" w:rsidRDefault="001C4F0D" w:rsidP="001C4F0D">
            <w:pPr>
              <w:snapToGrid w:val="0"/>
              <w:jc w:val="center"/>
            </w:pPr>
            <w:r w:rsidRPr="00243386">
              <w:t>3</w:t>
            </w:r>
          </w:p>
        </w:tc>
        <w:tc>
          <w:tcPr>
            <w:tcW w:w="7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9A2CC" w14:textId="22DDC49E" w:rsidR="001C4F0D" w:rsidRPr="00243386" w:rsidRDefault="001C4F0D" w:rsidP="001C4F0D">
            <w:pPr>
              <w:snapToGrid w:val="0"/>
            </w:pPr>
            <w:r w:rsidRPr="00064C23">
              <w:t>Rok produkcji 2020, urządzenie nowe, nieużywane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73982" w14:textId="37019E4F" w:rsidR="001C4F0D" w:rsidRPr="00243386" w:rsidRDefault="001C4F0D" w:rsidP="001C4F0D">
            <w:pPr>
              <w:snapToGrid w:val="0"/>
              <w:jc w:val="center"/>
            </w:pPr>
            <w:r w:rsidRPr="00064C23">
              <w:t>TAK</w:t>
            </w:r>
          </w:p>
        </w:tc>
        <w:tc>
          <w:tcPr>
            <w:tcW w:w="401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66226B" w14:textId="77777777" w:rsidR="001C4F0D" w:rsidRPr="00243386" w:rsidRDefault="001C4F0D" w:rsidP="001C4F0D">
            <w:pPr>
              <w:snapToGrid w:val="0"/>
            </w:pPr>
          </w:p>
        </w:tc>
      </w:tr>
      <w:tr w:rsidR="003A4F72" w:rsidRPr="00243386" w14:paraId="2898BEE0" w14:textId="77777777" w:rsidTr="003A4F72">
        <w:tc>
          <w:tcPr>
            <w:tcW w:w="85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46FB1" w14:textId="77777777" w:rsidR="003A4F72" w:rsidRPr="00243386" w:rsidRDefault="003A4F72" w:rsidP="003A4F72">
            <w:pPr>
              <w:snapToGrid w:val="0"/>
              <w:jc w:val="both"/>
              <w:rPr>
                <w:b/>
                <w:bCs/>
                <w:color w:val="000000"/>
              </w:rPr>
            </w:pPr>
            <w:r w:rsidRPr="00243386">
              <w:rPr>
                <w:b/>
                <w:bCs/>
                <w:color w:val="000000"/>
              </w:rPr>
              <w:t>Dane sprzętu medycznego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D87D4" w14:textId="77777777" w:rsidR="003A4F72" w:rsidRPr="00243386" w:rsidRDefault="003A4F72" w:rsidP="003A4F72">
            <w:pPr>
              <w:snapToGrid w:val="0"/>
              <w:jc w:val="center"/>
            </w:pPr>
          </w:p>
        </w:tc>
        <w:tc>
          <w:tcPr>
            <w:tcW w:w="401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80C881" w14:textId="77777777" w:rsidR="003A4F72" w:rsidRPr="00243386" w:rsidRDefault="003A4F72" w:rsidP="003A4F72">
            <w:pPr>
              <w:snapToGrid w:val="0"/>
            </w:pPr>
          </w:p>
        </w:tc>
      </w:tr>
      <w:tr w:rsidR="003A4F72" w:rsidRPr="00243386" w14:paraId="0C37A6B7" w14:textId="77777777" w:rsidTr="003A4F72">
        <w:trPr>
          <w:trHeight w:val="306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F8EB4" w14:textId="100BDE98" w:rsidR="003A4F72" w:rsidRPr="00243386" w:rsidRDefault="00A776B3" w:rsidP="003A4F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3A4F72" w:rsidRPr="00243386">
              <w:rPr>
                <w:color w:val="000000"/>
              </w:rPr>
              <w:t>.</w:t>
            </w:r>
          </w:p>
        </w:tc>
        <w:tc>
          <w:tcPr>
            <w:tcW w:w="7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288A0" w14:textId="77777777" w:rsidR="003A4F72" w:rsidRPr="00AB61AB" w:rsidRDefault="003A4F72" w:rsidP="003A4F72">
            <w:pPr>
              <w:rPr>
                <w:b/>
              </w:rPr>
            </w:pPr>
            <w:r w:rsidRPr="004F0059">
              <w:rPr>
                <w:b/>
                <w:bCs/>
              </w:rPr>
              <w:t>Głowica wejściowa wzmacniaczy biologicznych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037EC" w14:textId="77777777" w:rsidR="003A4F72" w:rsidRPr="00243386" w:rsidRDefault="003A4F72" w:rsidP="003A4F72">
            <w:pPr>
              <w:snapToGrid w:val="0"/>
              <w:jc w:val="center"/>
            </w:pPr>
          </w:p>
        </w:tc>
        <w:tc>
          <w:tcPr>
            <w:tcW w:w="401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EE0B64" w14:textId="77777777" w:rsidR="003A4F72" w:rsidRPr="00243386" w:rsidRDefault="003A4F72" w:rsidP="003A4F72">
            <w:pPr>
              <w:snapToGrid w:val="0"/>
            </w:pPr>
          </w:p>
        </w:tc>
      </w:tr>
      <w:tr w:rsidR="003A4F72" w:rsidRPr="00243386" w14:paraId="2427D7E6" w14:textId="77777777" w:rsidTr="003A4F72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E037479" w14:textId="3C943959" w:rsidR="003A4F72" w:rsidRPr="00243386" w:rsidRDefault="00A776B3" w:rsidP="003A4F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3A4F72">
              <w:rPr>
                <w:color w:val="000000"/>
              </w:rPr>
              <w:t>.</w:t>
            </w:r>
          </w:p>
        </w:tc>
        <w:tc>
          <w:tcPr>
            <w:tcW w:w="7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598366C" w14:textId="77777777" w:rsidR="003A4F72" w:rsidRPr="00243386" w:rsidRDefault="003A4F72" w:rsidP="003A4F72">
            <w:r w:rsidRPr="004F0059">
              <w:t>Ilość kanałów w układzie referencyjnym: 32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B6CBFB9" w14:textId="77777777" w:rsidR="003A4F72" w:rsidRPr="00243386" w:rsidRDefault="003A4F72" w:rsidP="003A4F72">
            <w:pPr>
              <w:snapToGrid w:val="0"/>
              <w:jc w:val="center"/>
            </w:pPr>
            <w:r w:rsidRPr="00243386">
              <w:t>TAK</w:t>
            </w:r>
          </w:p>
        </w:tc>
        <w:tc>
          <w:tcPr>
            <w:tcW w:w="401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6040B07" w14:textId="77777777" w:rsidR="003A4F72" w:rsidRPr="00243386" w:rsidRDefault="003A4F72" w:rsidP="003A4F72">
            <w:pPr>
              <w:snapToGrid w:val="0"/>
            </w:pPr>
          </w:p>
        </w:tc>
      </w:tr>
      <w:tr w:rsidR="003A4F72" w:rsidRPr="00243386" w14:paraId="05743D93" w14:textId="77777777" w:rsidTr="003A4F72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792498E" w14:textId="5DB38911" w:rsidR="003A4F72" w:rsidRDefault="00A776B3" w:rsidP="003A4F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3A4F72">
              <w:rPr>
                <w:color w:val="000000"/>
              </w:rPr>
              <w:t>.</w:t>
            </w:r>
          </w:p>
        </w:tc>
        <w:tc>
          <w:tcPr>
            <w:tcW w:w="7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21C8C80" w14:textId="77777777" w:rsidR="003A4F72" w:rsidRPr="00844FA9" w:rsidRDefault="003A4F72" w:rsidP="003A4F72">
            <w:pPr>
              <w:rPr>
                <w:rFonts w:eastAsia="Times New Roman"/>
                <w:color w:val="000000"/>
              </w:rPr>
            </w:pPr>
            <w:r w:rsidRPr="004F0059">
              <w:t>Rozdzielczość przetworników A/D na każdy kanał: 16 bit, Pasmo od 0,1Hz do 400Hz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C46E205" w14:textId="77777777" w:rsidR="003A4F72" w:rsidRPr="00243386" w:rsidRDefault="003A4F72" w:rsidP="003A4F72">
            <w:pPr>
              <w:snapToGrid w:val="0"/>
              <w:jc w:val="center"/>
            </w:pPr>
            <w:r w:rsidRPr="009A3CB4">
              <w:t>TAK</w:t>
            </w:r>
          </w:p>
        </w:tc>
        <w:tc>
          <w:tcPr>
            <w:tcW w:w="401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659934A" w14:textId="77777777" w:rsidR="003A4F72" w:rsidRPr="00243386" w:rsidRDefault="003A4F72" w:rsidP="003A4F72">
            <w:pPr>
              <w:snapToGrid w:val="0"/>
            </w:pPr>
          </w:p>
        </w:tc>
      </w:tr>
      <w:tr w:rsidR="003A4F72" w:rsidRPr="00243386" w14:paraId="3FD1D0ED" w14:textId="77777777" w:rsidTr="003A4F72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76AF303" w14:textId="1012B10A" w:rsidR="003A4F72" w:rsidRDefault="00A776B3" w:rsidP="003A4F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3A4F72">
              <w:rPr>
                <w:color w:val="000000"/>
              </w:rPr>
              <w:t>.</w:t>
            </w:r>
          </w:p>
        </w:tc>
        <w:tc>
          <w:tcPr>
            <w:tcW w:w="7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CF9A649" w14:textId="77777777" w:rsidR="003A4F72" w:rsidRPr="004F0059" w:rsidRDefault="003A4F72" w:rsidP="003A4F72">
            <w:r w:rsidRPr="004F0059">
              <w:t xml:space="preserve">Impedancja wejściowa: &gt;= 100 MΩ 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06D2372" w14:textId="77777777" w:rsidR="003A4F72" w:rsidRPr="009A3CB4" w:rsidRDefault="003A4F72" w:rsidP="003A4F72">
            <w:pPr>
              <w:snapToGrid w:val="0"/>
              <w:jc w:val="center"/>
            </w:pPr>
            <w:r w:rsidRPr="00A032A0">
              <w:t>TAK</w:t>
            </w:r>
          </w:p>
        </w:tc>
        <w:tc>
          <w:tcPr>
            <w:tcW w:w="401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5F5BFF5" w14:textId="77777777" w:rsidR="003A4F72" w:rsidRPr="00243386" w:rsidRDefault="003A4F72" w:rsidP="003A4F72">
            <w:pPr>
              <w:snapToGrid w:val="0"/>
            </w:pPr>
          </w:p>
        </w:tc>
      </w:tr>
      <w:tr w:rsidR="003A4F72" w:rsidRPr="00243386" w14:paraId="5ABDF376" w14:textId="77777777" w:rsidTr="003A4F72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F48F367" w14:textId="05FFFA05" w:rsidR="003A4F72" w:rsidRDefault="00A776B3" w:rsidP="003A4F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3A4F72">
              <w:rPr>
                <w:color w:val="000000"/>
              </w:rPr>
              <w:t>.</w:t>
            </w:r>
          </w:p>
        </w:tc>
        <w:tc>
          <w:tcPr>
            <w:tcW w:w="7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CAEB86B" w14:textId="77777777" w:rsidR="003A4F72" w:rsidRPr="004F0059" w:rsidRDefault="003A4F72" w:rsidP="003A4F72">
            <w:r w:rsidRPr="004F0059">
              <w:t>Poziom szumów dla częstotliwości 0,1-70Hz: ≤ 0,65µV RMS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5E5C068" w14:textId="77777777" w:rsidR="003A4F72" w:rsidRPr="009A3CB4" w:rsidRDefault="003A4F72" w:rsidP="003A4F72">
            <w:pPr>
              <w:snapToGrid w:val="0"/>
              <w:jc w:val="center"/>
            </w:pPr>
            <w:r w:rsidRPr="00A032A0">
              <w:t>TAK</w:t>
            </w:r>
          </w:p>
        </w:tc>
        <w:tc>
          <w:tcPr>
            <w:tcW w:w="401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A131FF6" w14:textId="77777777" w:rsidR="003A4F72" w:rsidRPr="00243386" w:rsidRDefault="003A4F72" w:rsidP="003A4F72">
            <w:pPr>
              <w:snapToGrid w:val="0"/>
            </w:pPr>
          </w:p>
        </w:tc>
      </w:tr>
      <w:tr w:rsidR="003A4F72" w:rsidRPr="00243386" w14:paraId="740DFE7D" w14:textId="77777777" w:rsidTr="003A4F72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431E091" w14:textId="60061999" w:rsidR="003A4F72" w:rsidRDefault="00A776B3" w:rsidP="003A4F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3A4F72">
              <w:rPr>
                <w:color w:val="000000"/>
              </w:rPr>
              <w:t>.</w:t>
            </w:r>
          </w:p>
        </w:tc>
        <w:tc>
          <w:tcPr>
            <w:tcW w:w="7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880E754" w14:textId="77777777" w:rsidR="003A4F72" w:rsidRPr="004F0059" w:rsidRDefault="003A4F72" w:rsidP="003A4F72">
            <w:r w:rsidRPr="004F0059">
              <w:t xml:space="preserve">Współczynnik tłumienia sygnałów współbieżnych: CMRR &gt;= 117 </w:t>
            </w:r>
            <w:proofErr w:type="spellStart"/>
            <w:r w:rsidRPr="004F0059">
              <w:t>dB</w:t>
            </w:r>
            <w:proofErr w:type="spellEnd"/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4375464" w14:textId="77777777" w:rsidR="003A4F72" w:rsidRPr="009A3CB4" w:rsidRDefault="003A4F72" w:rsidP="003A4F72">
            <w:pPr>
              <w:snapToGrid w:val="0"/>
              <w:jc w:val="center"/>
            </w:pPr>
            <w:r w:rsidRPr="00A032A0">
              <w:t>TAK</w:t>
            </w:r>
          </w:p>
        </w:tc>
        <w:tc>
          <w:tcPr>
            <w:tcW w:w="401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9AD2FC2" w14:textId="77777777" w:rsidR="003A4F72" w:rsidRPr="00243386" w:rsidRDefault="003A4F72" w:rsidP="003A4F72">
            <w:pPr>
              <w:snapToGrid w:val="0"/>
            </w:pPr>
          </w:p>
        </w:tc>
      </w:tr>
      <w:tr w:rsidR="003A4F72" w:rsidRPr="00243386" w14:paraId="16C63F3A" w14:textId="77777777" w:rsidTr="003A4F72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7E8F985" w14:textId="579956B8" w:rsidR="003A4F72" w:rsidRDefault="003A4F72" w:rsidP="003A4F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776B3">
              <w:rPr>
                <w:color w:val="000000"/>
              </w:rPr>
              <w:t>0</w:t>
            </w:r>
            <w:r>
              <w:rPr>
                <w:color w:val="000000"/>
              </w:rPr>
              <w:t>.</w:t>
            </w:r>
          </w:p>
        </w:tc>
        <w:tc>
          <w:tcPr>
            <w:tcW w:w="7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FB943C0" w14:textId="77777777" w:rsidR="003A4F72" w:rsidRPr="004F0059" w:rsidRDefault="003A4F72" w:rsidP="003A4F72">
            <w:r w:rsidRPr="004F0059">
              <w:t>Wbudowane przy gniazdach wejściowych głowicy EEG, dwukolorowe diody LED wskazujące impedancję.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168EDD3" w14:textId="77777777" w:rsidR="003A4F72" w:rsidRPr="009A3CB4" w:rsidRDefault="003A4F72" w:rsidP="003A4F72">
            <w:pPr>
              <w:snapToGrid w:val="0"/>
              <w:jc w:val="center"/>
            </w:pPr>
            <w:r w:rsidRPr="00A032A0">
              <w:t>TAK</w:t>
            </w:r>
          </w:p>
        </w:tc>
        <w:tc>
          <w:tcPr>
            <w:tcW w:w="401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1787FA8" w14:textId="77777777" w:rsidR="003A4F72" w:rsidRPr="00243386" w:rsidRDefault="003A4F72" w:rsidP="003A4F72">
            <w:pPr>
              <w:snapToGrid w:val="0"/>
            </w:pPr>
          </w:p>
        </w:tc>
      </w:tr>
      <w:tr w:rsidR="003A4F72" w:rsidRPr="00243386" w14:paraId="27FAF8CB" w14:textId="77777777" w:rsidTr="003A4F72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E745CD3" w14:textId="1EA12EAC" w:rsidR="003A4F72" w:rsidRDefault="003A4F72" w:rsidP="003A4F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776B3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</w:p>
        </w:tc>
        <w:tc>
          <w:tcPr>
            <w:tcW w:w="7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119F2CD" w14:textId="77777777" w:rsidR="003A4F72" w:rsidRPr="004F0059" w:rsidRDefault="003A4F72" w:rsidP="003A4F72">
            <w:r w:rsidRPr="004F0059">
              <w:t>Wbudowany w głowicę przycisk funkcyjny do sprawdzania impedancji elektrod.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B848EBF" w14:textId="77777777" w:rsidR="003A4F72" w:rsidRPr="009A3CB4" w:rsidRDefault="003A4F72" w:rsidP="003A4F72">
            <w:pPr>
              <w:snapToGrid w:val="0"/>
              <w:jc w:val="center"/>
            </w:pPr>
            <w:r w:rsidRPr="00A032A0">
              <w:t>TAK</w:t>
            </w:r>
          </w:p>
        </w:tc>
        <w:tc>
          <w:tcPr>
            <w:tcW w:w="401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764FAEB" w14:textId="77777777" w:rsidR="003A4F72" w:rsidRPr="00243386" w:rsidRDefault="003A4F72" w:rsidP="003A4F72">
            <w:pPr>
              <w:snapToGrid w:val="0"/>
            </w:pPr>
          </w:p>
        </w:tc>
      </w:tr>
      <w:tr w:rsidR="003A4F72" w:rsidRPr="00243386" w14:paraId="373B3B0D" w14:textId="77777777" w:rsidTr="003A4F72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2273B0B" w14:textId="0C9ED6CB" w:rsidR="003A4F72" w:rsidRDefault="003A4F72" w:rsidP="003A4F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776B3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</w:p>
        </w:tc>
        <w:tc>
          <w:tcPr>
            <w:tcW w:w="7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610F0C9" w14:textId="77777777" w:rsidR="003A4F72" w:rsidRPr="004F0059" w:rsidRDefault="003A4F72" w:rsidP="003A4F72">
            <w:r w:rsidRPr="004F0059">
              <w:t>Wbudowany w głowicę przycisk funkcyjny do sprawdzania impedancji elektrod.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2F2160E" w14:textId="77777777" w:rsidR="003A4F72" w:rsidRPr="009A3CB4" w:rsidRDefault="003A4F72" w:rsidP="003A4F72">
            <w:pPr>
              <w:snapToGrid w:val="0"/>
              <w:jc w:val="center"/>
            </w:pPr>
            <w:r w:rsidRPr="00A032A0">
              <w:t>TAK</w:t>
            </w:r>
          </w:p>
        </w:tc>
        <w:tc>
          <w:tcPr>
            <w:tcW w:w="401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C44D20E" w14:textId="77777777" w:rsidR="003A4F72" w:rsidRPr="00243386" w:rsidRDefault="003A4F72" w:rsidP="003A4F72">
            <w:pPr>
              <w:snapToGrid w:val="0"/>
            </w:pPr>
          </w:p>
        </w:tc>
      </w:tr>
      <w:tr w:rsidR="003A4F72" w:rsidRPr="00243386" w14:paraId="040ADFC2" w14:textId="77777777" w:rsidTr="003A4F72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6554500" w14:textId="34FF9D0C" w:rsidR="003A4F72" w:rsidRDefault="003A4F72" w:rsidP="003A4F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776B3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</w:p>
        </w:tc>
        <w:tc>
          <w:tcPr>
            <w:tcW w:w="7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04504B1" w14:textId="77777777" w:rsidR="003A4F72" w:rsidRPr="004F0059" w:rsidRDefault="003A4F72" w:rsidP="003A4F72">
            <w:r w:rsidRPr="004F0059">
              <w:t>Wyjście sygnałów elektrofizjologicznych z głowicy wzmacniaczy do jednostki rejestrującej oraz zasilanie głowicy realizowane za pomocą kabla USB bez dodatkowych konwerterów i przejściówek.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2D1BF29" w14:textId="77777777" w:rsidR="003A4F72" w:rsidRPr="009A3CB4" w:rsidRDefault="003A4F72" w:rsidP="003A4F72">
            <w:pPr>
              <w:snapToGrid w:val="0"/>
              <w:jc w:val="center"/>
            </w:pPr>
            <w:r w:rsidRPr="00A032A0">
              <w:t>TAK</w:t>
            </w:r>
          </w:p>
        </w:tc>
        <w:tc>
          <w:tcPr>
            <w:tcW w:w="401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39F5EF6" w14:textId="77777777" w:rsidR="003A4F72" w:rsidRPr="00243386" w:rsidRDefault="003A4F72" w:rsidP="003A4F72">
            <w:pPr>
              <w:snapToGrid w:val="0"/>
            </w:pPr>
          </w:p>
        </w:tc>
      </w:tr>
      <w:tr w:rsidR="003A4F72" w:rsidRPr="00243386" w14:paraId="02788DE5" w14:textId="77777777" w:rsidTr="003A4F72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036C788" w14:textId="109DC09C" w:rsidR="003A4F72" w:rsidRDefault="003A4F72" w:rsidP="003A4F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776B3"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</w:p>
        </w:tc>
        <w:tc>
          <w:tcPr>
            <w:tcW w:w="7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0916CC5" w14:textId="77777777" w:rsidR="003A4F72" w:rsidRPr="004F0059" w:rsidRDefault="003A4F72" w:rsidP="003A4F72">
            <w:r w:rsidRPr="004F0059">
              <w:t>Wymiary głowicy max: 15,8x10x2,3cm. Waga głowicy max: 328gr.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6069C88" w14:textId="77777777" w:rsidR="003A4F72" w:rsidRPr="009A3CB4" w:rsidRDefault="003A4F72" w:rsidP="003A4F72">
            <w:pPr>
              <w:snapToGrid w:val="0"/>
              <w:jc w:val="center"/>
            </w:pPr>
            <w:r w:rsidRPr="00A032A0">
              <w:t>TAK</w:t>
            </w:r>
          </w:p>
        </w:tc>
        <w:tc>
          <w:tcPr>
            <w:tcW w:w="401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6AFD483" w14:textId="77777777" w:rsidR="003A4F72" w:rsidRPr="00243386" w:rsidRDefault="003A4F72" w:rsidP="003A4F72">
            <w:pPr>
              <w:snapToGrid w:val="0"/>
            </w:pPr>
          </w:p>
        </w:tc>
      </w:tr>
      <w:tr w:rsidR="003A4F72" w:rsidRPr="00243386" w14:paraId="02CC2339" w14:textId="77777777" w:rsidTr="003A4F72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5E837AC" w14:textId="173CCAE6" w:rsidR="003A4F72" w:rsidRDefault="003A4F72" w:rsidP="003A4F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776B3">
              <w:rPr>
                <w:color w:val="000000"/>
              </w:rPr>
              <w:t>5</w:t>
            </w:r>
            <w:r>
              <w:rPr>
                <w:color w:val="000000"/>
              </w:rPr>
              <w:t>.</w:t>
            </w:r>
          </w:p>
        </w:tc>
        <w:tc>
          <w:tcPr>
            <w:tcW w:w="7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8ACA525" w14:textId="77777777" w:rsidR="003A4F72" w:rsidRPr="004F0059" w:rsidRDefault="003A4F72" w:rsidP="003A4F72">
            <w:r w:rsidRPr="004F0059">
              <w:rPr>
                <w:b/>
                <w:bCs/>
              </w:rPr>
              <w:t>Stymulator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24836E3" w14:textId="77777777" w:rsidR="003A4F72" w:rsidRPr="009A3CB4" w:rsidRDefault="003A4F72" w:rsidP="003A4F72">
            <w:pPr>
              <w:snapToGrid w:val="0"/>
              <w:jc w:val="center"/>
            </w:pPr>
          </w:p>
        </w:tc>
        <w:tc>
          <w:tcPr>
            <w:tcW w:w="401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76E7005" w14:textId="77777777" w:rsidR="003A4F72" w:rsidRPr="00243386" w:rsidRDefault="003A4F72" w:rsidP="003A4F72">
            <w:pPr>
              <w:snapToGrid w:val="0"/>
            </w:pPr>
          </w:p>
        </w:tc>
      </w:tr>
      <w:tr w:rsidR="003A4F72" w:rsidRPr="00243386" w14:paraId="4A8ED901" w14:textId="77777777" w:rsidTr="003A4F72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C6FE60B" w14:textId="52DC4D27" w:rsidR="003A4F72" w:rsidRDefault="003A4F72" w:rsidP="003A4F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776B3">
              <w:rPr>
                <w:color w:val="000000"/>
              </w:rPr>
              <w:t>6</w:t>
            </w:r>
            <w:r>
              <w:rPr>
                <w:color w:val="000000"/>
              </w:rPr>
              <w:t>.</w:t>
            </w:r>
          </w:p>
        </w:tc>
        <w:tc>
          <w:tcPr>
            <w:tcW w:w="7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BD937E0" w14:textId="77777777" w:rsidR="003A4F72" w:rsidRPr="004F0059" w:rsidRDefault="003A4F72" w:rsidP="003A4F72">
            <w:pPr>
              <w:rPr>
                <w:b/>
                <w:bCs/>
              </w:rPr>
            </w:pPr>
            <w:proofErr w:type="spellStart"/>
            <w:r w:rsidRPr="004F0059">
              <w:t>Fotostymulator</w:t>
            </w:r>
            <w:proofErr w:type="spellEnd"/>
            <w:r w:rsidRPr="004F0059">
              <w:t xml:space="preserve"> LED zamontowany na statywie jezdnym.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7414AF0" w14:textId="77777777" w:rsidR="003A4F72" w:rsidRPr="009A3CB4" w:rsidRDefault="003A4F72" w:rsidP="003A4F72">
            <w:pPr>
              <w:snapToGrid w:val="0"/>
              <w:jc w:val="center"/>
            </w:pPr>
            <w:r w:rsidRPr="00A032A0">
              <w:t>TAK</w:t>
            </w:r>
          </w:p>
        </w:tc>
        <w:tc>
          <w:tcPr>
            <w:tcW w:w="401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EE4CCBB" w14:textId="77777777" w:rsidR="003A4F72" w:rsidRPr="00243386" w:rsidRDefault="003A4F72" w:rsidP="003A4F72">
            <w:pPr>
              <w:snapToGrid w:val="0"/>
            </w:pPr>
          </w:p>
        </w:tc>
      </w:tr>
      <w:tr w:rsidR="003A4F72" w:rsidRPr="00243386" w14:paraId="11DB2EB9" w14:textId="77777777" w:rsidTr="003A4F72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527E89B" w14:textId="60120682" w:rsidR="003A4F72" w:rsidRDefault="003A4F72" w:rsidP="003A4F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776B3">
              <w:rPr>
                <w:color w:val="000000"/>
              </w:rPr>
              <w:t>7</w:t>
            </w:r>
            <w:r>
              <w:rPr>
                <w:color w:val="000000"/>
              </w:rPr>
              <w:t>.</w:t>
            </w:r>
          </w:p>
        </w:tc>
        <w:tc>
          <w:tcPr>
            <w:tcW w:w="7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7137C11" w14:textId="77777777" w:rsidR="003A4F72" w:rsidRPr="004F0059" w:rsidRDefault="003A4F72" w:rsidP="003A4F72">
            <w:r w:rsidRPr="004F0059">
              <w:t xml:space="preserve">Regulacja siły błysku na </w:t>
            </w:r>
            <w:proofErr w:type="spellStart"/>
            <w:r w:rsidRPr="004F0059">
              <w:t>fotostymulatorze</w:t>
            </w:r>
            <w:proofErr w:type="spellEnd"/>
            <w:r w:rsidRPr="004F0059">
              <w:t>.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18B7862" w14:textId="77777777" w:rsidR="003A4F72" w:rsidRPr="009A3CB4" w:rsidRDefault="003A4F72" w:rsidP="003A4F72">
            <w:pPr>
              <w:snapToGrid w:val="0"/>
              <w:jc w:val="center"/>
            </w:pPr>
            <w:r w:rsidRPr="00A032A0">
              <w:t>TAK</w:t>
            </w:r>
          </w:p>
        </w:tc>
        <w:tc>
          <w:tcPr>
            <w:tcW w:w="401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E962A21" w14:textId="77777777" w:rsidR="003A4F72" w:rsidRPr="00243386" w:rsidRDefault="003A4F72" w:rsidP="003A4F72">
            <w:pPr>
              <w:snapToGrid w:val="0"/>
            </w:pPr>
          </w:p>
        </w:tc>
      </w:tr>
      <w:tr w:rsidR="003A4F72" w:rsidRPr="00243386" w14:paraId="3205DCF0" w14:textId="77777777" w:rsidTr="003A4F72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09C3711" w14:textId="78DB9687" w:rsidR="003A4F72" w:rsidRDefault="003A4F72" w:rsidP="003A4F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776B3">
              <w:rPr>
                <w:color w:val="000000"/>
              </w:rPr>
              <w:t>8</w:t>
            </w:r>
            <w:r>
              <w:rPr>
                <w:color w:val="000000"/>
              </w:rPr>
              <w:t>.</w:t>
            </w:r>
          </w:p>
        </w:tc>
        <w:tc>
          <w:tcPr>
            <w:tcW w:w="7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3F94212" w14:textId="77777777" w:rsidR="003A4F72" w:rsidRPr="004F0059" w:rsidRDefault="003A4F72" w:rsidP="003A4F72">
            <w:r w:rsidRPr="004F0059">
              <w:t xml:space="preserve">Testowy przycisk do wyzwalania błysku na </w:t>
            </w:r>
            <w:proofErr w:type="spellStart"/>
            <w:r w:rsidRPr="004F0059">
              <w:t>fotostymulatorze</w:t>
            </w:r>
            <w:proofErr w:type="spellEnd"/>
            <w:r w:rsidRPr="004F0059">
              <w:t>.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C687D8A" w14:textId="77777777" w:rsidR="003A4F72" w:rsidRPr="009A3CB4" w:rsidRDefault="003A4F72" w:rsidP="003A4F72">
            <w:pPr>
              <w:snapToGrid w:val="0"/>
              <w:jc w:val="center"/>
            </w:pPr>
            <w:r w:rsidRPr="00A032A0">
              <w:t>TAK</w:t>
            </w:r>
          </w:p>
        </w:tc>
        <w:tc>
          <w:tcPr>
            <w:tcW w:w="401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FA4D82C" w14:textId="77777777" w:rsidR="003A4F72" w:rsidRPr="00243386" w:rsidRDefault="003A4F72" w:rsidP="003A4F72">
            <w:pPr>
              <w:snapToGrid w:val="0"/>
            </w:pPr>
          </w:p>
        </w:tc>
      </w:tr>
      <w:tr w:rsidR="003A4F72" w:rsidRPr="00243386" w14:paraId="60416D6F" w14:textId="77777777" w:rsidTr="003A4F72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5F9AB92" w14:textId="52C261F5" w:rsidR="003A4F72" w:rsidRDefault="00A776B3" w:rsidP="003A4F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3A4F72">
              <w:rPr>
                <w:color w:val="000000"/>
              </w:rPr>
              <w:t>.</w:t>
            </w:r>
          </w:p>
        </w:tc>
        <w:tc>
          <w:tcPr>
            <w:tcW w:w="7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637C558" w14:textId="77777777" w:rsidR="003A4F72" w:rsidRPr="004F0059" w:rsidRDefault="003A4F72" w:rsidP="003A4F72">
            <w:r w:rsidRPr="004F0059">
              <w:rPr>
                <w:b/>
                <w:bCs/>
              </w:rPr>
              <w:t>Oprogramowanie diagnostyczne jednostki rejestrującej i jednostki do analizy i opisu.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49AC1D8" w14:textId="77777777" w:rsidR="003A4F72" w:rsidRPr="009A3CB4" w:rsidRDefault="003A4F72" w:rsidP="003A4F72">
            <w:pPr>
              <w:snapToGrid w:val="0"/>
              <w:jc w:val="center"/>
            </w:pPr>
          </w:p>
        </w:tc>
        <w:tc>
          <w:tcPr>
            <w:tcW w:w="401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00B657E" w14:textId="77777777" w:rsidR="003A4F72" w:rsidRPr="00243386" w:rsidRDefault="003A4F72" w:rsidP="003A4F72">
            <w:pPr>
              <w:snapToGrid w:val="0"/>
            </w:pPr>
          </w:p>
        </w:tc>
      </w:tr>
      <w:tr w:rsidR="003A4F72" w:rsidRPr="00243386" w14:paraId="51CBAE53" w14:textId="77777777" w:rsidTr="003A4F72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9103349" w14:textId="35F444AC" w:rsidR="003A4F72" w:rsidRDefault="003A4F72" w:rsidP="003A4F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A776B3">
              <w:rPr>
                <w:color w:val="000000"/>
              </w:rPr>
              <w:t>0</w:t>
            </w:r>
            <w:r>
              <w:rPr>
                <w:color w:val="000000"/>
              </w:rPr>
              <w:t>.</w:t>
            </w:r>
          </w:p>
        </w:tc>
        <w:tc>
          <w:tcPr>
            <w:tcW w:w="7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D8C49F2" w14:textId="77777777" w:rsidR="003A4F72" w:rsidRPr="004F0059" w:rsidRDefault="003A4F72" w:rsidP="003A4F72">
            <w:pPr>
              <w:rPr>
                <w:b/>
                <w:bCs/>
              </w:rPr>
            </w:pPr>
            <w:r w:rsidRPr="004F0059">
              <w:t>Oprogramowanie specjalistyczne działające w systemie operacyjnym MS Windows 10 Professional z wykorzystaniem rozproszonej bazy MS SQL Server.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9FD74E5" w14:textId="77777777" w:rsidR="003A4F72" w:rsidRPr="009A3CB4" w:rsidRDefault="003A4F72" w:rsidP="003A4F72">
            <w:pPr>
              <w:snapToGrid w:val="0"/>
              <w:jc w:val="center"/>
            </w:pPr>
            <w:r w:rsidRPr="00A032A0">
              <w:t>TAK</w:t>
            </w:r>
          </w:p>
        </w:tc>
        <w:tc>
          <w:tcPr>
            <w:tcW w:w="401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B7A66EE" w14:textId="77777777" w:rsidR="003A4F72" w:rsidRPr="00243386" w:rsidRDefault="003A4F72" w:rsidP="003A4F72">
            <w:pPr>
              <w:snapToGrid w:val="0"/>
            </w:pPr>
          </w:p>
        </w:tc>
      </w:tr>
      <w:tr w:rsidR="003A4F72" w:rsidRPr="00243386" w14:paraId="5F9F88AB" w14:textId="77777777" w:rsidTr="003A4F72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DEB755B" w14:textId="211E5A00" w:rsidR="003A4F72" w:rsidRDefault="003A4F72" w:rsidP="003A4F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A776B3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</w:p>
        </w:tc>
        <w:tc>
          <w:tcPr>
            <w:tcW w:w="7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D01D750" w14:textId="77777777" w:rsidR="003A4F72" w:rsidRPr="004F0059" w:rsidRDefault="003A4F72" w:rsidP="003A4F72">
            <w:r w:rsidRPr="004F0059">
              <w:t xml:space="preserve">Możliwość wsparcia zdalnych użytkowników przez system </w:t>
            </w:r>
            <w:proofErr w:type="spellStart"/>
            <w:r w:rsidRPr="004F0059">
              <w:t>Cytrix</w:t>
            </w:r>
            <w:proofErr w:type="spellEnd"/>
            <w:r w:rsidRPr="004F0059">
              <w:t>.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AADD4D4" w14:textId="77777777" w:rsidR="003A4F72" w:rsidRPr="009A3CB4" w:rsidRDefault="003A4F72" w:rsidP="003A4F72">
            <w:pPr>
              <w:snapToGrid w:val="0"/>
              <w:jc w:val="center"/>
            </w:pPr>
            <w:r w:rsidRPr="00A032A0">
              <w:t>TAK</w:t>
            </w:r>
          </w:p>
        </w:tc>
        <w:tc>
          <w:tcPr>
            <w:tcW w:w="401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9CAAEC5" w14:textId="77777777" w:rsidR="003A4F72" w:rsidRPr="00243386" w:rsidRDefault="003A4F72" w:rsidP="003A4F72">
            <w:pPr>
              <w:snapToGrid w:val="0"/>
            </w:pPr>
          </w:p>
        </w:tc>
      </w:tr>
      <w:tr w:rsidR="003A4F72" w:rsidRPr="00243386" w14:paraId="769943B0" w14:textId="77777777" w:rsidTr="003A4F72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64ADE71" w14:textId="64E49954" w:rsidR="003A4F72" w:rsidRDefault="003A4F72" w:rsidP="003A4F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A776B3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</w:p>
        </w:tc>
        <w:tc>
          <w:tcPr>
            <w:tcW w:w="7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144521F" w14:textId="77777777" w:rsidR="003A4F72" w:rsidRPr="004F0059" w:rsidRDefault="003A4F72" w:rsidP="003A4F72">
            <w:r w:rsidRPr="004F0059">
              <w:t>Podgląd i analiza wcześniejszych fragmentów aktualnie rejestrowanego badania EEG bez konieczności zatrzymywania zapisu.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50F2429" w14:textId="77777777" w:rsidR="003A4F72" w:rsidRPr="009A3CB4" w:rsidRDefault="003A4F72" w:rsidP="003A4F72">
            <w:pPr>
              <w:snapToGrid w:val="0"/>
              <w:jc w:val="center"/>
            </w:pPr>
            <w:r w:rsidRPr="00A032A0">
              <w:t>TAK</w:t>
            </w:r>
          </w:p>
        </w:tc>
        <w:tc>
          <w:tcPr>
            <w:tcW w:w="401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0EB1BE1" w14:textId="77777777" w:rsidR="003A4F72" w:rsidRPr="00243386" w:rsidRDefault="003A4F72" w:rsidP="003A4F72">
            <w:pPr>
              <w:snapToGrid w:val="0"/>
            </w:pPr>
          </w:p>
        </w:tc>
      </w:tr>
      <w:tr w:rsidR="003A4F72" w:rsidRPr="00243386" w14:paraId="321A2FC9" w14:textId="77777777" w:rsidTr="003A4F72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0C6C14A" w14:textId="61A7D4D8" w:rsidR="003A4F72" w:rsidRDefault="003A4F72" w:rsidP="003A4F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A776B3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</w:p>
        </w:tc>
        <w:tc>
          <w:tcPr>
            <w:tcW w:w="7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3F23057" w14:textId="7C59D7B5" w:rsidR="003A4F72" w:rsidRPr="00317909" w:rsidRDefault="003A4F72" w:rsidP="003A4F72">
            <w:r w:rsidRPr="00317909">
              <w:t xml:space="preserve">Wykorzystanie programu </w:t>
            </w:r>
            <w:r w:rsidR="004604AB">
              <w:t>typu edytor tekstu</w:t>
            </w:r>
            <w:r w:rsidRPr="00317909">
              <w:t xml:space="preserve"> </w:t>
            </w:r>
            <w:r w:rsidR="004604AB">
              <w:t>(zapis w formacie .</w:t>
            </w:r>
            <w:proofErr w:type="spellStart"/>
            <w:r w:rsidR="004604AB">
              <w:t>doc</w:t>
            </w:r>
            <w:proofErr w:type="spellEnd"/>
            <w:r w:rsidR="004604AB">
              <w:t xml:space="preserve"> lub .</w:t>
            </w:r>
            <w:proofErr w:type="spellStart"/>
            <w:r w:rsidR="004604AB">
              <w:t>docx</w:t>
            </w:r>
            <w:proofErr w:type="spellEnd"/>
            <w:r w:rsidR="004604AB">
              <w:t xml:space="preserve">) </w:t>
            </w:r>
            <w:r w:rsidRPr="00317909">
              <w:t>do przygotowania opisów EEG. Możliwość tworzenia dowolnej ilości własnych wzorców opisów automatycznie wypełnianych danymi przez oprogramowanie.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D354834" w14:textId="77777777" w:rsidR="003A4F72" w:rsidRPr="00317909" w:rsidRDefault="003A4F72" w:rsidP="003A4F72">
            <w:pPr>
              <w:snapToGrid w:val="0"/>
              <w:jc w:val="center"/>
            </w:pPr>
            <w:r w:rsidRPr="00317909">
              <w:t>TAK</w:t>
            </w:r>
          </w:p>
        </w:tc>
        <w:tc>
          <w:tcPr>
            <w:tcW w:w="401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01FE17D" w14:textId="77777777" w:rsidR="003A4F72" w:rsidRPr="00317909" w:rsidRDefault="003A4F72" w:rsidP="003A4F72">
            <w:pPr>
              <w:snapToGrid w:val="0"/>
            </w:pPr>
          </w:p>
        </w:tc>
      </w:tr>
      <w:tr w:rsidR="003A4F72" w:rsidRPr="00243386" w14:paraId="23E0E14B" w14:textId="77777777" w:rsidTr="003A4F72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1A7EE6A" w14:textId="7352DB05" w:rsidR="003A4F72" w:rsidRDefault="003A4F72" w:rsidP="003A4F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A776B3"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</w:p>
        </w:tc>
        <w:tc>
          <w:tcPr>
            <w:tcW w:w="7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2721B6C" w14:textId="77777777" w:rsidR="003A4F72" w:rsidRPr="00317909" w:rsidRDefault="003A4F72" w:rsidP="003A4F72">
            <w:r w:rsidRPr="00317909">
              <w:t xml:space="preserve">Możliwość rozbudowy o </w:t>
            </w:r>
            <w:proofErr w:type="spellStart"/>
            <w:r w:rsidRPr="00317909">
              <w:t>Holtera</w:t>
            </w:r>
            <w:proofErr w:type="spellEnd"/>
            <w:r w:rsidRPr="00317909">
              <w:t xml:space="preserve"> EEG z synchronicznym zapisem video bez żadnych połączeń kablowych (bezprzewodowa synchronizacja kamery i </w:t>
            </w:r>
            <w:proofErr w:type="spellStart"/>
            <w:r w:rsidRPr="00317909">
              <w:t>holtera</w:t>
            </w:r>
            <w:proofErr w:type="spellEnd"/>
            <w:r w:rsidRPr="00317909">
              <w:t xml:space="preserve"> EEG) oraz użycia komputera podczas rejestracji.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E92B994" w14:textId="77777777" w:rsidR="003A4F72" w:rsidRPr="00317909" w:rsidRDefault="003A4F72" w:rsidP="003A4F72">
            <w:pPr>
              <w:snapToGrid w:val="0"/>
              <w:jc w:val="center"/>
            </w:pPr>
            <w:r w:rsidRPr="00317909">
              <w:t>TAK</w:t>
            </w:r>
          </w:p>
        </w:tc>
        <w:tc>
          <w:tcPr>
            <w:tcW w:w="401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DE63736" w14:textId="77777777" w:rsidR="003A4F72" w:rsidRPr="00317909" w:rsidRDefault="003A4F72" w:rsidP="003A4F72">
            <w:pPr>
              <w:snapToGrid w:val="0"/>
            </w:pPr>
          </w:p>
        </w:tc>
      </w:tr>
      <w:tr w:rsidR="003A4F72" w:rsidRPr="00243386" w14:paraId="5E9E58A8" w14:textId="77777777" w:rsidTr="003A4F72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52FC973" w14:textId="15ED48B4" w:rsidR="003A4F72" w:rsidRDefault="003A4F72" w:rsidP="003A4F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A776B3">
              <w:rPr>
                <w:color w:val="000000"/>
              </w:rPr>
              <w:t>5</w:t>
            </w:r>
            <w:r>
              <w:rPr>
                <w:color w:val="000000"/>
              </w:rPr>
              <w:t>.</w:t>
            </w:r>
          </w:p>
        </w:tc>
        <w:tc>
          <w:tcPr>
            <w:tcW w:w="7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54FF408" w14:textId="77777777" w:rsidR="003A4F72" w:rsidRPr="00317909" w:rsidRDefault="003A4F72" w:rsidP="003A4F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uppressAutoHyphens/>
              <w:spacing w:line="360" w:lineRule="auto"/>
              <w:outlineLvl w:val="0"/>
            </w:pPr>
            <w:r w:rsidRPr="00317909">
              <w:t xml:space="preserve">Automatyczna detekcja iglic i zdarzeń w czasie rzeczywistym podczas rejestracji badania (on-line) </w:t>
            </w:r>
          </w:p>
          <w:p w14:paraId="375193AD" w14:textId="77777777" w:rsidR="003A4F72" w:rsidRPr="00317909" w:rsidRDefault="003A4F72" w:rsidP="003A4F72">
            <w:r w:rsidRPr="00317909">
              <w:t>i po badaniu (off-</w:t>
            </w:r>
            <w:proofErr w:type="spellStart"/>
            <w:r w:rsidRPr="00317909">
              <w:t>line</w:t>
            </w:r>
            <w:proofErr w:type="spellEnd"/>
            <w:r w:rsidRPr="00317909">
              <w:t>)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F9B133D" w14:textId="77777777" w:rsidR="003A4F72" w:rsidRPr="00317909" w:rsidRDefault="003A4F72" w:rsidP="003A4F72">
            <w:pPr>
              <w:snapToGrid w:val="0"/>
              <w:jc w:val="center"/>
            </w:pPr>
            <w:r w:rsidRPr="00317909">
              <w:t>TAK</w:t>
            </w:r>
          </w:p>
        </w:tc>
        <w:tc>
          <w:tcPr>
            <w:tcW w:w="401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B3DD844" w14:textId="77777777" w:rsidR="003A4F72" w:rsidRPr="00317909" w:rsidRDefault="003A4F72" w:rsidP="003A4F72">
            <w:pPr>
              <w:snapToGrid w:val="0"/>
            </w:pPr>
          </w:p>
        </w:tc>
      </w:tr>
      <w:tr w:rsidR="003A4F72" w:rsidRPr="00243386" w14:paraId="28B67EB7" w14:textId="77777777" w:rsidTr="003A4F72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BBC0875" w14:textId="7D131219" w:rsidR="003A4F72" w:rsidRDefault="003A4F72" w:rsidP="003A4F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A776B3">
              <w:rPr>
                <w:color w:val="000000"/>
              </w:rPr>
              <w:t>6</w:t>
            </w:r>
            <w:r>
              <w:rPr>
                <w:color w:val="000000"/>
              </w:rPr>
              <w:t>.</w:t>
            </w:r>
          </w:p>
        </w:tc>
        <w:tc>
          <w:tcPr>
            <w:tcW w:w="7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79D7220" w14:textId="77777777" w:rsidR="003A4F72" w:rsidRPr="00317909" w:rsidRDefault="003A4F72" w:rsidP="003A4F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uppressAutoHyphens/>
              <w:spacing w:line="360" w:lineRule="auto"/>
              <w:outlineLvl w:val="0"/>
            </w:pPr>
            <w:r w:rsidRPr="00317909">
              <w:t>Automatyczna analiza EEG i prezentacja następujących parametr</w:t>
            </w:r>
            <w:r w:rsidRPr="00317909">
              <w:rPr>
                <w:lang w:val="es-ES_tradnl"/>
              </w:rPr>
              <w:t>ó</w:t>
            </w:r>
            <w:r w:rsidRPr="00317909">
              <w:t>w i trend</w:t>
            </w:r>
            <w:r w:rsidRPr="00317909">
              <w:rPr>
                <w:lang w:val="es-ES_tradnl"/>
              </w:rPr>
              <w:t>ó</w:t>
            </w:r>
            <w:r w:rsidRPr="00317909">
              <w:t xml:space="preserve">w: CSA - Compact </w:t>
            </w:r>
            <w:proofErr w:type="spellStart"/>
            <w:r w:rsidRPr="00317909">
              <w:t>Spectral</w:t>
            </w:r>
            <w:proofErr w:type="spellEnd"/>
            <w:r w:rsidRPr="00317909">
              <w:t xml:space="preserve"> </w:t>
            </w:r>
            <w:proofErr w:type="spellStart"/>
            <w:r w:rsidRPr="00317909">
              <w:t>Array</w:t>
            </w:r>
            <w:proofErr w:type="spellEnd"/>
            <w:r w:rsidRPr="00317909">
              <w:t>. Analiza dostępna w czasie rzeczywistym podczas rejestracji badania (on-line) i po badaniu (off-</w:t>
            </w:r>
            <w:proofErr w:type="spellStart"/>
            <w:r w:rsidRPr="00317909">
              <w:t>line</w:t>
            </w:r>
            <w:proofErr w:type="spellEnd"/>
            <w:r w:rsidRPr="00317909">
              <w:t>).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E303F1E" w14:textId="77777777" w:rsidR="003A4F72" w:rsidRPr="00317909" w:rsidRDefault="003A4F72" w:rsidP="003A4F72">
            <w:pPr>
              <w:snapToGrid w:val="0"/>
              <w:jc w:val="center"/>
            </w:pPr>
            <w:r w:rsidRPr="00317909">
              <w:t>TAK</w:t>
            </w:r>
          </w:p>
        </w:tc>
        <w:tc>
          <w:tcPr>
            <w:tcW w:w="401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BF247BA" w14:textId="77777777" w:rsidR="003A4F72" w:rsidRPr="00317909" w:rsidRDefault="003A4F72" w:rsidP="003A4F72">
            <w:pPr>
              <w:snapToGrid w:val="0"/>
            </w:pPr>
          </w:p>
        </w:tc>
      </w:tr>
      <w:tr w:rsidR="003A4F72" w:rsidRPr="00243386" w14:paraId="2FDA3337" w14:textId="77777777" w:rsidTr="003A4F72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C280BA4" w14:textId="20604300" w:rsidR="003A4F72" w:rsidRDefault="003A4F72" w:rsidP="003A4F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A776B3">
              <w:rPr>
                <w:color w:val="000000"/>
              </w:rPr>
              <w:t>7</w:t>
            </w:r>
            <w:r>
              <w:rPr>
                <w:color w:val="000000"/>
              </w:rPr>
              <w:t>.</w:t>
            </w:r>
          </w:p>
        </w:tc>
        <w:tc>
          <w:tcPr>
            <w:tcW w:w="7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75398A0" w14:textId="77777777" w:rsidR="003A4F72" w:rsidRPr="00317909" w:rsidRDefault="003A4F72" w:rsidP="003A4F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uppressAutoHyphens/>
              <w:spacing w:line="360" w:lineRule="auto"/>
              <w:outlineLvl w:val="0"/>
            </w:pPr>
            <w:r w:rsidRPr="00317909">
              <w:t>Funkcja monitorowania stanu podłączenia elektrod w czasie rzeczywistym w trakcie rejestracji badania.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D130A51" w14:textId="77777777" w:rsidR="003A4F72" w:rsidRPr="00317909" w:rsidRDefault="003A4F72" w:rsidP="003A4F72">
            <w:pPr>
              <w:snapToGrid w:val="0"/>
              <w:jc w:val="center"/>
            </w:pPr>
            <w:r w:rsidRPr="00317909">
              <w:t>TAK</w:t>
            </w:r>
          </w:p>
        </w:tc>
        <w:tc>
          <w:tcPr>
            <w:tcW w:w="401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E7F973F" w14:textId="77777777" w:rsidR="003A4F72" w:rsidRPr="00317909" w:rsidRDefault="003A4F72" w:rsidP="003A4F72">
            <w:pPr>
              <w:snapToGrid w:val="0"/>
            </w:pPr>
          </w:p>
        </w:tc>
      </w:tr>
      <w:tr w:rsidR="003A4F72" w:rsidRPr="00243386" w14:paraId="2AF95CBB" w14:textId="77777777" w:rsidTr="003A4F72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0EB8B09" w14:textId="4BD5566E" w:rsidR="003A4F72" w:rsidRDefault="003A4F72" w:rsidP="003A4F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A776B3">
              <w:rPr>
                <w:color w:val="000000"/>
              </w:rPr>
              <w:t>8</w:t>
            </w:r>
            <w:r>
              <w:rPr>
                <w:color w:val="000000"/>
              </w:rPr>
              <w:t>.</w:t>
            </w:r>
          </w:p>
        </w:tc>
        <w:tc>
          <w:tcPr>
            <w:tcW w:w="7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741D21A" w14:textId="77777777" w:rsidR="003A4F72" w:rsidRPr="00317909" w:rsidRDefault="003A4F72" w:rsidP="003A4F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uppressAutoHyphens/>
              <w:spacing w:line="360" w:lineRule="auto"/>
              <w:outlineLvl w:val="0"/>
            </w:pPr>
            <w:r w:rsidRPr="00317909">
              <w:t>Funkcja alarmów wizualnych lub dźwiękowych po wystąpieniu zdarzenia w zapisie EEG.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326169F" w14:textId="77777777" w:rsidR="003A4F72" w:rsidRPr="00317909" w:rsidRDefault="003A4F72" w:rsidP="003A4F72">
            <w:pPr>
              <w:snapToGrid w:val="0"/>
              <w:jc w:val="center"/>
            </w:pPr>
            <w:r w:rsidRPr="00317909">
              <w:t>TAK</w:t>
            </w:r>
          </w:p>
        </w:tc>
        <w:tc>
          <w:tcPr>
            <w:tcW w:w="401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73EB02C" w14:textId="77777777" w:rsidR="003A4F72" w:rsidRPr="00317909" w:rsidRDefault="003A4F72" w:rsidP="003A4F72">
            <w:pPr>
              <w:snapToGrid w:val="0"/>
            </w:pPr>
          </w:p>
        </w:tc>
      </w:tr>
      <w:tr w:rsidR="003A4F72" w:rsidRPr="00243386" w14:paraId="1F52BF36" w14:textId="77777777" w:rsidTr="003A4F72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B67361E" w14:textId="0ADB7CEE" w:rsidR="003A4F72" w:rsidRDefault="00A776B3" w:rsidP="003A4F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="003A4F72">
              <w:rPr>
                <w:color w:val="000000"/>
              </w:rPr>
              <w:t>.</w:t>
            </w:r>
          </w:p>
        </w:tc>
        <w:tc>
          <w:tcPr>
            <w:tcW w:w="7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19401FB" w14:textId="77777777" w:rsidR="003A4F72" w:rsidRPr="00317909" w:rsidRDefault="003A4F72" w:rsidP="003A4F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uppressAutoHyphens/>
              <w:spacing w:line="360" w:lineRule="auto"/>
              <w:outlineLvl w:val="0"/>
            </w:pPr>
            <w:r w:rsidRPr="00317909">
              <w:t xml:space="preserve">Eksport badań </w:t>
            </w:r>
            <w:r w:rsidRPr="00317909">
              <w:rPr>
                <w:lang w:val="pt-PT"/>
              </w:rPr>
              <w:t>do formatu</w:t>
            </w:r>
            <w:r w:rsidRPr="00317909">
              <w:t xml:space="preserve"> EDF, XML z możliwością automatycznego usuwania danych personalnych pacjenta. Funkcja eksportu badań do odczytu i analizy EEG wraz z przeglądarką pracującą na dowolnym komputerze z systemem Windows i możliwością automatycznego usuwania danych personalnych pacjenta.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61CAEEF" w14:textId="77777777" w:rsidR="003A4F72" w:rsidRPr="00317909" w:rsidRDefault="003A4F72" w:rsidP="003A4F72">
            <w:pPr>
              <w:snapToGrid w:val="0"/>
              <w:jc w:val="center"/>
            </w:pPr>
            <w:r w:rsidRPr="00317909">
              <w:t>TAK</w:t>
            </w:r>
          </w:p>
        </w:tc>
        <w:tc>
          <w:tcPr>
            <w:tcW w:w="401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56FDBDF" w14:textId="77777777" w:rsidR="003A4F72" w:rsidRPr="00317909" w:rsidRDefault="003A4F72" w:rsidP="003A4F72">
            <w:pPr>
              <w:snapToGrid w:val="0"/>
            </w:pPr>
          </w:p>
        </w:tc>
      </w:tr>
      <w:tr w:rsidR="003A4F72" w:rsidRPr="00243386" w14:paraId="1B6CC17E" w14:textId="77777777" w:rsidTr="003A4F72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47E3776" w14:textId="4011BB1B" w:rsidR="003A4F72" w:rsidRDefault="003A4F72" w:rsidP="003A4F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A776B3">
              <w:rPr>
                <w:color w:val="000000"/>
              </w:rPr>
              <w:t>0</w:t>
            </w:r>
            <w:r>
              <w:rPr>
                <w:color w:val="000000"/>
              </w:rPr>
              <w:t>.</w:t>
            </w:r>
          </w:p>
        </w:tc>
        <w:tc>
          <w:tcPr>
            <w:tcW w:w="7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922703A" w14:textId="37A368C9" w:rsidR="003A4F72" w:rsidRPr="00317909" w:rsidRDefault="003A4F72" w:rsidP="003A4F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uppressAutoHyphens/>
              <w:spacing w:line="360" w:lineRule="auto"/>
              <w:outlineLvl w:val="0"/>
            </w:pPr>
            <w:r w:rsidRPr="00317909">
              <w:t>System spełniający wymagania ustawy RODO dotyczące system</w:t>
            </w:r>
            <w:r w:rsidRPr="00317909">
              <w:rPr>
                <w:lang w:val="es-ES_tradnl"/>
              </w:rPr>
              <w:t>ó</w:t>
            </w:r>
            <w:r w:rsidRPr="00317909">
              <w:t>w elektronicznych i system</w:t>
            </w:r>
            <w:r w:rsidRPr="00317909">
              <w:rPr>
                <w:lang w:val="es-ES_tradnl"/>
              </w:rPr>
              <w:t>ó</w:t>
            </w:r>
            <w:r w:rsidRPr="00317909">
              <w:t xml:space="preserve">w przechowywania podlegających ochronie danych osobowych i nt. zdrowia. </w:t>
            </w:r>
            <w:r w:rsidRPr="004604AB">
              <w:t xml:space="preserve">Kompatybilny z usługami katalogowymi </w:t>
            </w:r>
            <w:proofErr w:type="spellStart"/>
            <w:r w:rsidRPr="004604AB">
              <w:t>ActiveDirectory</w:t>
            </w:r>
            <w:proofErr w:type="spellEnd"/>
            <w:r w:rsidRPr="004604AB">
              <w:t xml:space="preserve"> i szyfrowaniem</w:t>
            </w:r>
            <w:r w:rsidR="004604AB" w:rsidRPr="004604AB">
              <w:t xml:space="preserve"> posiadanymi</w:t>
            </w:r>
            <w:r w:rsidR="004604AB">
              <w:t xml:space="preserve"> przez zamawiającego</w:t>
            </w:r>
            <w:r w:rsidRPr="00317909">
              <w:t>.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9382A0C" w14:textId="77777777" w:rsidR="003A4F72" w:rsidRPr="00317909" w:rsidRDefault="003A4F72" w:rsidP="003A4F72">
            <w:pPr>
              <w:snapToGrid w:val="0"/>
              <w:jc w:val="center"/>
            </w:pPr>
            <w:r w:rsidRPr="00317909">
              <w:t>TAK</w:t>
            </w:r>
          </w:p>
        </w:tc>
        <w:tc>
          <w:tcPr>
            <w:tcW w:w="401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AB20B69" w14:textId="77777777" w:rsidR="003A4F72" w:rsidRPr="00317909" w:rsidRDefault="003A4F72" w:rsidP="003A4F72">
            <w:pPr>
              <w:snapToGrid w:val="0"/>
            </w:pPr>
          </w:p>
        </w:tc>
      </w:tr>
      <w:tr w:rsidR="003A4F72" w:rsidRPr="00243386" w14:paraId="417DE7F8" w14:textId="77777777" w:rsidTr="003A4F72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647CC7A" w14:textId="5EA03AB0" w:rsidR="003A4F72" w:rsidRDefault="003A4F72" w:rsidP="003A4F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A776B3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</w:p>
        </w:tc>
        <w:tc>
          <w:tcPr>
            <w:tcW w:w="7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B7C25A8" w14:textId="77777777" w:rsidR="003A4F72" w:rsidRPr="00317909" w:rsidRDefault="003A4F72" w:rsidP="003A4F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uppressAutoHyphens/>
              <w:spacing w:line="360" w:lineRule="auto"/>
              <w:outlineLvl w:val="0"/>
            </w:pPr>
            <w:r w:rsidRPr="00317909">
              <w:rPr>
                <w:b/>
                <w:bCs/>
              </w:rPr>
              <w:t>Konstrukcja mechaniczno-elektryczna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4BD86DB" w14:textId="77777777" w:rsidR="003A4F72" w:rsidRPr="00317909" w:rsidRDefault="003A4F72" w:rsidP="003A4F72">
            <w:pPr>
              <w:snapToGrid w:val="0"/>
              <w:jc w:val="center"/>
            </w:pPr>
          </w:p>
        </w:tc>
        <w:tc>
          <w:tcPr>
            <w:tcW w:w="401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5EB5DE4" w14:textId="77777777" w:rsidR="003A4F72" w:rsidRPr="00317909" w:rsidRDefault="003A4F72" w:rsidP="003A4F72">
            <w:pPr>
              <w:snapToGrid w:val="0"/>
            </w:pPr>
          </w:p>
        </w:tc>
      </w:tr>
      <w:tr w:rsidR="003A4F72" w:rsidRPr="00243386" w14:paraId="5B4CAC9F" w14:textId="77777777" w:rsidTr="003A4F72">
        <w:trPr>
          <w:trHeight w:val="1682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638DD67" w14:textId="0707AF61" w:rsidR="003A4F72" w:rsidRDefault="00A776B3" w:rsidP="003A4F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32.</w:t>
            </w:r>
          </w:p>
        </w:tc>
        <w:tc>
          <w:tcPr>
            <w:tcW w:w="7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E9276C3" w14:textId="77777777" w:rsidR="003A4F72" w:rsidRPr="004604AB" w:rsidRDefault="003A4F72" w:rsidP="003A4F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uppressAutoHyphens/>
              <w:spacing w:line="360" w:lineRule="auto"/>
              <w:outlineLvl w:val="0"/>
              <w:rPr>
                <w:b/>
                <w:bCs/>
              </w:rPr>
            </w:pPr>
            <w:r w:rsidRPr="004604AB">
              <w:t xml:space="preserve">Jednostka rejestrująca umieszczona na stoliku jezdnym z półką na monitor, komputer </w:t>
            </w:r>
            <w:r w:rsidRPr="004604AB">
              <w:rPr>
                <w:rFonts w:eastAsia="Times New Roman"/>
              </w:rPr>
              <w:br/>
            </w:r>
            <w:r w:rsidRPr="004604AB">
              <w:t>i drukarkę. Wysuwana p</w:t>
            </w:r>
            <w:r w:rsidRPr="004604AB">
              <w:rPr>
                <w:lang w:val="es-ES_tradnl"/>
              </w:rPr>
              <w:t>ó</w:t>
            </w:r>
            <w:r w:rsidRPr="004604AB">
              <w:t xml:space="preserve">łka na klawiaturę. Głowica i </w:t>
            </w:r>
            <w:proofErr w:type="spellStart"/>
            <w:r w:rsidRPr="004604AB">
              <w:t>fotostymulator</w:t>
            </w:r>
            <w:proofErr w:type="spellEnd"/>
            <w:r w:rsidRPr="004604AB">
              <w:t xml:space="preserve"> umieszczone na statywie jezdnym.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3E2CF1C" w14:textId="77777777" w:rsidR="003A4F72" w:rsidRPr="009A3CB4" w:rsidRDefault="003A4F72" w:rsidP="003A4F72">
            <w:pPr>
              <w:snapToGrid w:val="0"/>
              <w:jc w:val="center"/>
            </w:pPr>
            <w:r w:rsidRPr="00A032A0">
              <w:t>TAK</w:t>
            </w:r>
          </w:p>
        </w:tc>
        <w:tc>
          <w:tcPr>
            <w:tcW w:w="401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F304ED2" w14:textId="77777777" w:rsidR="003A4F72" w:rsidRPr="00243386" w:rsidRDefault="003A4F72" w:rsidP="003A4F72">
            <w:pPr>
              <w:snapToGrid w:val="0"/>
            </w:pPr>
          </w:p>
        </w:tc>
      </w:tr>
      <w:tr w:rsidR="003A4F72" w:rsidRPr="00243386" w14:paraId="4E3185F1" w14:textId="77777777" w:rsidTr="003A4F72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78743E7" w14:textId="77777777" w:rsidR="003A4F72" w:rsidRDefault="003A4F72" w:rsidP="003A4F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33.</w:t>
            </w:r>
          </w:p>
        </w:tc>
        <w:tc>
          <w:tcPr>
            <w:tcW w:w="7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B44BD3A" w14:textId="77777777" w:rsidR="003A4F72" w:rsidRPr="004604AB" w:rsidRDefault="003A4F72" w:rsidP="003A4F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uppressAutoHyphens/>
              <w:spacing w:line="360" w:lineRule="auto"/>
              <w:outlineLvl w:val="0"/>
            </w:pPr>
            <w:r w:rsidRPr="004604AB">
              <w:rPr>
                <w:b/>
                <w:bCs/>
              </w:rPr>
              <w:t>System komputerowy jednostki rejestrującej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71C1869" w14:textId="77777777" w:rsidR="003A4F72" w:rsidRPr="009A3CB4" w:rsidRDefault="003A4F72" w:rsidP="003A4F72">
            <w:pPr>
              <w:snapToGrid w:val="0"/>
              <w:jc w:val="center"/>
            </w:pPr>
          </w:p>
        </w:tc>
        <w:tc>
          <w:tcPr>
            <w:tcW w:w="401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BE152C8" w14:textId="77777777" w:rsidR="003A4F72" w:rsidRPr="00243386" w:rsidRDefault="003A4F72" w:rsidP="003A4F72">
            <w:pPr>
              <w:snapToGrid w:val="0"/>
            </w:pPr>
          </w:p>
        </w:tc>
      </w:tr>
      <w:tr w:rsidR="003A4F72" w:rsidRPr="00263D80" w14:paraId="56ADFC0C" w14:textId="77777777" w:rsidTr="003A4F72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CEC4CBC" w14:textId="77777777" w:rsidR="003A4F72" w:rsidRDefault="003A4F72" w:rsidP="003A4F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34.</w:t>
            </w:r>
          </w:p>
        </w:tc>
        <w:tc>
          <w:tcPr>
            <w:tcW w:w="7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048AE7F" w14:textId="565EA991" w:rsidR="003A4F72" w:rsidRPr="004604AB" w:rsidRDefault="003A4F72" w:rsidP="003A4F72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360" w:lineRule="auto"/>
              <w:rPr>
                <w:rFonts w:ascii="Times New Roman" w:hAnsi="Times New Roman" w:cs="Times New Roman"/>
                <w:color w:val="332C2C"/>
                <w:sz w:val="24"/>
                <w:szCs w:val="24"/>
                <w:u w:color="000000"/>
              </w:rPr>
            </w:pPr>
            <w:r w:rsidRPr="004604AB">
              <w:rPr>
                <w:rFonts w:ascii="Times New Roman" w:hAnsi="Times New Roman" w:cs="Times New Roman"/>
                <w:color w:val="332C2C"/>
                <w:sz w:val="24"/>
                <w:szCs w:val="24"/>
                <w:u w:color="000000"/>
              </w:rPr>
              <w:t>Procesor min. 2.8 GHz, RAM 8 GB, HDD: min. 500GB, Napę</w:t>
            </w:r>
            <w:r w:rsidRPr="004604AB">
              <w:rPr>
                <w:rFonts w:ascii="Times New Roman" w:hAnsi="Times New Roman" w:cs="Times New Roman"/>
                <w:color w:val="332C2C"/>
                <w:sz w:val="24"/>
                <w:szCs w:val="24"/>
                <w:u w:color="000000"/>
                <w:lang w:val="pt-PT"/>
              </w:rPr>
              <w:t xml:space="preserve">d DVD/RW, </w:t>
            </w:r>
          </w:p>
          <w:p w14:paraId="2F5B350D" w14:textId="03E8FEF1" w:rsidR="003A4F72" w:rsidRPr="004604AB" w:rsidRDefault="003A4F72" w:rsidP="003A4F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uppressAutoHyphens/>
              <w:spacing w:line="360" w:lineRule="auto"/>
              <w:outlineLvl w:val="0"/>
              <w:rPr>
                <w:b/>
                <w:bCs/>
              </w:rPr>
            </w:pPr>
            <w:r w:rsidRPr="004604AB">
              <w:rPr>
                <w:color w:val="332C2C"/>
                <w:u w:color="000000"/>
                <w:lang w:val="en-US"/>
              </w:rPr>
              <w:t>Windows 10</w:t>
            </w:r>
            <w:r w:rsidRPr="004604AB">
              <w:rPr>
                <w:color w:val="332C2C"/>
                <w:u w:color="000000"/>
                <w:lang w:val="it-IT"/>
              </w:rPr>
              <w:t xml:space="preserve"> Professional 64 bit.</w:t>
            </w:r>
            <w:r w:rsidRPr="004604AB">
              <w:rPr>
                <w:color w:val="332C2C"/>
                <w:u w:color="000000"/>
                <w:lang w:val="en-US"/>
              </w:rPr>
              <w:t xml:space="preserve"> </w:t>
            </w:r>
            <w:r w:rsidR="004604AB" w:rsidRPr="004604AB">
              <w:rPr>
                <w:color w:val="332C2C"/>
                <w:u w:color="000000"/>
              </w:rPr>
              <w:t>Infrastruktura sieciowa zamawiającego opiera się na systemach operacyjnych firmy Microsoft. Komercyjny pakiet biurowy z licencją biznesową.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90EF163" w14:textId="77777777" w:rsidR="003A4F72" w:rsidRPr="00263D80" w:rsidRDefault="003A4F72" w:rsidP="003A4F72">
            <w:pPr>
              <w:snapToGrid w:val="0"/>
              <w:jc w:val="center"/>
              <w:rPr>
                <w:lang w:val="en-US"/>
              </w:rPr>
            </w:pPr>
            <w:r w:rsidRPr="00A032A0">
              <w:t>TAK</w:t>
            </w:r>
          </w:p>
        </w:tc>
        <w:tc>
          <w:tcPr>
            <w:tcW w:w="401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D4F4F9D" w14:textId="77777777" w:rsidR="003A4F72" w:rsidRPr="00263D80" w:rsidRDefault="003A4F72" w:rsidP="003A4F72">
            <w:pPr>
              <w:snapToGrid w:val="0"/>
              <w:rPr>
                <w:lang w:val="en-US"/>
              </w:rPr>
            </w:pPr>
          </w:p>
        </w:tc>
      </w:tr>
      <w:tr w:rsidR="003A4F72" w:rsidRPr="00243386" w14:paraId="549C2905" w14:textId="77777777" w:rsidTr="003A4F72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BAB332C" w14:textId="77777777" w:rsidR="003A4F72" w:rsidRPr="00263D80" w:rsidRDefault="003A4F72" w:rsidP="003A4F72">
            <w:pPr>
              <w:snapToGri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35.</w:t>
            </w:r>
          </w:p>
        </w:tc>
        <w:tc>
          <w:tcPr>
            <w:tcW w:w="7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1D6FE85" w14:textId="77777777" w:rsidR="003A4F72" w:rsidRPr="004F0059" w:rsidRDefault="003A4F72" w:rsidP="003A4F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360" w:lineRule="auto"/>
              <w:rPr>
                <w:color w:val="332C2C"/>
                <w:u w:color="000000"/>
              </w:rPr>
            </w:pPr>
            <w:r w:rsidRPr="004F0059">
              <w:t>Monitor LCD min. 24” o rozdzielczości min. 1920 x 1080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FEEFE92" w14:textId="77777777" w:rsidR="003A4F72" w:rsidRPr="009A3CB4" w:rsidRDefault="003A4F72" w:rsidP="003A4F72">
            <w:pPr>
              <w:snapToGrid w:val="0"/>
              <w:jc w:val="center"/>
            </w:pPr>
            <w:r w:rsidRPr="00A032A0">
              <w:t>TAK</w:t>
            </w:r>
          </w:p>
        </w:tc>
        <w:tc>
          <w:tcPr>
            <w:tcW w:w="401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EA9011B" w14:textId="77777777" w:rsidR="003A4F72" w:rsidRPr="00243386" w:rsidRDefault="003A4F72" w:rsidP="003A4F72">
            <w:pPr>
              <w:snapToGrid w:val="0"/>
            </w:pPr>
          </w:p>
        </w:tc>
      </w:tr>
      <w:tr w:rsidR="003A4F72" w:rsidRPr="00243386" w14:paraId="2D2E2EAF" w14:textId="77777777" w:rsidTr="003A4F72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5DE9836" w14:textId="77777777" w:rsidR="003A4F72" w:rsidRDefault="003A4F72" w:rsidP="003A4F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36.</w:t>
            </w:r>
          </w:p>
        </w:tc>
        <w:tc>
          <w:tcPr>
            <w:tcW w:w="7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781F89A" w14:textId="77777777" w:rsidR="003A4F72" w:rsidRPr="004F0059" w:rsidRDefault="003A4F72" w:rsidP="003A4F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360" w:lineRule="auto"/>
            </w:pPr>
            <w:r w:rsidRPr="004F0059">
              <w:t>Drukarka laserowa monochromatyczna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02B137F" w14:textId="77777777" w:rsidR="003A4F72" w:rsidRPr="009A3CB4" w:rsidRDefault="003A4F72" w:rsidP="003A4F72">
            <w:pPr>
              <w:snapToGrid w:val="0"/>
              <w:jc w:val="center"/>
            </w:pPr>
            <w:r w:rsidRPr="00A032A0">
              <w:t>TAK</w:t>
            </w:r>
          </w:p>
        </w:tc>
        <w:tc>
          <w:tcPr>
            <w:tcW w:w="401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F97CA06" w14:textId="77777777" w:rsidR="003A4F72" w:rsidRPr="00243386" w:rsidRDefault="003A4F72" w:rsidP="003A4F72">
            <w:pPr>
              <w:snapToGrid w:val="0"/>
            </w:pPr>
          </w:p>
        </w:tc>
      </w:tr>
      <w:tr w:rsidR="003A4F72" w:rsidRPr="00243386" w14:paraId="41F54AD2" w14:textId="77777777" w:rsidTr="003A4F72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FC1B5A1" w14:textId="77777777" w:rsidR="003A4F72" w:rsidRDefault="003A4F72" w:rsidP="003A4F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37.</w:t>
            </w:r>
          </w:p>
        </w:tc>
        <w:tc>
          <w:tcPr>
            <w:tcW w:w="7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561DB53" w14:textId="77777777" w:rsidR="003A4F72" w:rsidRPr="004F0059" w:rsidRDefault="003A4F72" w:rsidP="003A4F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360" w:lineRule="auto"/>
            </w:pPr>
            <w:r w:rsidRPr="004F0059">
              <w:rPr>
                <w:b/>
                <w:bCs/>
              </w:rPr>
              <w:t>Akcesoria.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627BFF7" w14:textId="77777777" w:rsidR="003A4F72" w:rsidRPr="009A3CB4" w:rsidRDefault="003A4F72" w:rsidP="003A4F72">
            <w:pPr>
              <w:snapToGrid w:val="0"/>
              <w:jc w:val="center"/>
            </w:pPr>
          </w:p>
        </w:tc>
        <w:tc>
          <w:tcPr>
            <w:tcW w:w="401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DFC4524" w14:textId="77777777" w:rsidR="003A4F72" w:rsidRPr="00243386" w:rsidRDefault="003A4F72" w:rsidP="003A4F72">
            <w:pPr>
              <w:snapToGrid w:val="0"/>
            </w:pPr>
          </w:p>
        </w:tc>
      </w:tr>
      <w:tr w:rsidR="003A4F72" w:rsidRPr="00243386" w14:paraId="43FE29D1" w14:textId="77777777" w:rsidTr="003A4F72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A4444D5" w14:textId="77777777" w:rsidR="003A4F72" w:rsidRDefault="003A4F72" w:rsidP="003A4F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38.</w:t>
            </w:r>
          </w:p>
        </w:tc>
        <w:tc>
          <w:tcPr>
            <w:tcW w:w="7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811AAD2" w14:textId="77777777" w:rsidR="003A4F72" w:rsidRPr="004F0059" w:rsidRDefault="003A4F72" w:rsidP="003A4F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360" w:lineRule="auto"/>
              <w:rPr>
                <w:b/>
                <w:bCs/>
              </w:rPr>
            </w:pPr>
            <w:r w:rsidRPr="004F0059">
              <w:t>Zestaw elektrod mostkowych – 21szt.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8D3157A" w14:textId="77777777" w:rsidR="003A4F72" w:rsidRPr="009A3CB4" w:rsidRDefault="003A4F72" w:rsidP="003A4F72">
            <w:pPr>
              <w:snapToGrid w:val="0"/>
              <w:jc w:val="center"/>
            </w:pPr>
            <w:r w:rsidRPr="00A032A0">
              <w:t>TAK</w:t>
            </w:r>
          </w:p>
        </w:tc>
        <w:tc>
          <w:tcPr>
            <w:tcW w:w="401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4EBC555" w14:textId="77777777" w:rsidR="003A4F72" w:rsidRPr="00243386" w:rsidRDefault="003A4F72" w:rsidP="003A4F72">
            <w:pPr>
              <w:snapToGrid w:val="0"/>
            </w:pPr>
          </w:p>
        </w:tc>
      </w:tr>
      <w:tr w:rsidR="003A4F72" w:rsidRPr="00243386" w14:paraId="17112BCE" w14:textId="77777777" w:rsidTr="003A4F72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8970BE6" w14:textId="77777777" w:rsidR="003A4F72" w:rsidRDefault="003A4F72" w:rsidP="003A4F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39.</w:t>
            </w:r>
          </w:p>
        </w:tc>
        <w:tc>
          <w:tcPr>
            <w:tcW w:w="7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5B02948" w14:textId="77777777" w:rsidR="003A4F72" w:rsidRPr="004F0059" w:rsidRDefault="003A4F72" w:rsidP="003A4F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360" w:lineRule="auto"/>
            </w:pPr>
            <w:r w:rsidRPr="004F0059">
              <w:t>Zestaw kabli do elektrod mostkowych - 25szt.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22C87DE" w14:textId="77777777" w:rsidR="003A4F72" w:rsidRPr="009A3CB4" w:rsidRDefault="003A4F72" w:rsidP="003A4F72">
            <w:pPr>
              <w:snapToGrid w:val="0"/>
              <w:jc w:val="center"/>
            </w:pPr>
            <w:r w:rsidRPr="00A032A0">
              <w:t>TAK</w:t>
            </w:r>
          </w:p>
        </w:tc>
        <w:tc>
          <w:tcPr>
            <w:tcW w:w="401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1655240" w14:textId="77777777" w:rsidR="003A4F72" w:rsidRPr="00243386" w:rsidRDefault="003A4F72" w:rsidP="003A4F72">
            <w:pPr>
              <w:snapToGrid w:val="0"/>
            </w:pPr>
          </w:p>
        </w:tc>
      </w:tr>
      <w:tr w:rsidR="003A4F72" w:rsidRPr="00243386" w14:paraId="2ED93C63" w14:textId="77777777" w:rsidTr="003A4F72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8CA4D6A" w14:textId="77777777" w:rsidR="003A4F72" w:rsidRDefault="003A4F72" w:rsidP="003A4F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40.</w:t>
            </w:r>
          </w:p>
        </w:tc>
        <w:tc>
          <w:tcPr>
            <w:tcW w:w="7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4088B3C" w14:textId="77777777" w:rsidR="003A4F72" w:rsidRPr="004F0059" w:rsidRDefault="003A4F72" w:rsidP="003A4F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360" w:lineRule="auto"/>
            </w:pPr>
            <w:r w:rsidRPr="004F0059">
              <w:t>Czepek do elektrod mostkowych 1 sztuka.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6D271AF" w14:textId="77777777" w:rsidR="003A4F72" w:rsidRPr="009A3CB4" w:rsidRDefault="003A4F72" w:rsidP="003A4F72">
            <w:pPr>
              <w:snapToGrid w:val="0"/>
              <w:jc w:val="center"/>
            </w:pPr>
            <w:r w:rsidRPr="00A032A0">
              <w:t>TAK</w:t>
            </w:r>
          </w:p>
        </w:tc>
        <w:tc>
          <w:tcPr>
            <w:tcW w:w="401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2602E34" w14:textId="77777777" w:rsidR="003A4F72" w:rsidRPr="00243386" w:rsidRDefault="003A4F72" w:rsidP="003A4F72">
            <w:pPr>
              <w:snapToGrid w:val="0"/>
            </w:pPr>
          </w:p>
        </w:tc>
      </w:tr>
      <w:tr w:rsidR="00B651D0" w:rsidRPr="00243386" w14:paraId="1C020B48" w14:textId="77777777" w:rsidTr="00B651D0">
        <w:trPr>
          <w:trHeight w:val="117"/>
        </w:trPr>
        <w:tc>
          <w:tcPr>
            <w:tcW w:w="851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4450332" w14:textId="7100DBD7" w:rsidR="00B651D0" w:rsidRPr="00317909" w:rsidRDefault="00B651D0" w:rsidP="003179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360" w:lineRule="auto"/>
              <w:rPr>
                <w:b/>
                <w:bCs/>
              </w:rPr>
            </w:pPr>
            <w:r w:rsidRPr="00317909">
              <w:rPr>
                <w:b/>
                <w:bCs/>
              </w:rPr>
              <w:t>Inne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6986869" w14:textId="06A038EE" w:rsidR="00B651D0" w:rsidRPr="00A032A0" w:rsidRDefault="00B651D0" w:rsidP="00317909">
            <w:pPr>
              <w:snapToGrid w:val="0"/>
              <w:jc w:val="center"/>
            </w:pPr>
          </w:p>
        </w:tc>
        <w:tc>
          <w:tcPr>
            <w:tcW w:w="401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FEA566B" w14:textId="02FEDE3B" w:rsidR="00B651D0" w:rsidRPr="00243386" w:rsidRDefault="00B651D0" w:rsidP="00317909">
            <w:pPr>
              <w:snapToGrid w:val="0"/>
            </w:pPr>
          </w:p>
        </w:tc>
      </w:tr>
      <w:tr w:rsidR="00B651D0" w:rsidRPr="00243386" w14:paraId="6D16D4C6" w14:textId="77777777" w:rsidTr="003A4F72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0D5F2AF" w14:textId="26D75547" w:rsidR="00B651D0" w:rsidRDefault="00B651D0" w:rsidP="00B651D0">
            <w:pPr>
              <w:snapToGrid w:val="0"/>
              <w:jc w:val="center"/>
              <w:rPr>
                <w:color w:val="000000"/>
              </w:rPr>
            </w:pPr>
            <w:r w:rsidRPr="00B651D0">
              <w:rPr>
                <w:color w:val="000000"/>
              </w:rPr>
              <w:t>1.</w:t>
            </w:r>
          </w:p>
        </w:tc>
        <w:tc>
          <w:tcPr>
            <w:tcW w:w="7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ACBE37D" w14:textId="6FCCC998" w:rsidR="00B651D0" w:rsidRPr="004F0059" w:rsidRDefault="00B651D0" w:rsidP="00B651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360" w:lineRule="auto"/>
            </w:pPr>
            <w:r w:rsidRPr="00DA7B39">
              <w:t>Instrukcja obsługi w języku polskim w formie papierowej i elektronicznej, paszport techniczny.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AE309ED" w14:textId="1E5EB126" w:rsidR="00B651D0" w:rsidRPr="00A032A0" w:rsidRDefault="00B651D0" w:rsidP="00B651D0">
            <w:pPr>
              <w:snapToGrid w:val="0"/>
              <w:jc w:val="center"/>
            </w:pPr>
            <w:r w:rsidRPr="00DA7B39">
              <w:t>TAK</w:t>
            </w:r>
          </w:p>
        </w:tc>
        <w:tc>
          <w:tcPr>
            <w:tcW w:w="401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300B46F" w14:textId="77777777" w:rsidR="00B651D0" w:rsidRPr="00243386" w:rsidRDefault="00B651D0" w:rsidP="00B651D0">
            <w:pPr>
              <w:snapToGrid w:val="0"/>
            </w:pPr>
          </w:p>
        </w:tc>
      </w:tr>
      <w:tr w:rsidR="00B651D0" w:rsidRPr="00243386" w14:paraId="5D5BE10D" w14:textId="77777777" w:rsidTr="003A4F72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CF51B95" w14:textId="2DEF4C93" w:rsidR="00B651D0" w:rsidRDefault="00B651D0" w:rsidP="00B651D0">
            <w:pPr>
              <w:snapToGrid w:val="0"/>
              <w:jc w:val="center"/>
              <w:rPr>
                <w:color w:val="000000"/>
              </w:rPr>
            </w:pPr>
            <w:r w:rsidRPr="00B651D0">
              <w:rPr>
                <w:color w:val="000000"/>
              </w:rPr>
              <w:t>2.</w:t>
            </w:r>
          </w:p>
        </w:tc>
        <w:tc>
          <w:tcPr>
            <w:tcW w:w="7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22FECEF" w14:textId="31BECC0F" w:rsidR="00B651D0" w:rsidRPr="004F0059" w:rsidRDefault="00B651D0" w:rsidP="00B651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360" w:lineRule="auto"/>
            </w:pPr>
            <w:r w:rsidRPr="00DA7B39">
              <w:t>Gwarancja min. 24 miesiące od daty podpisania protokołu zdawczo-odbiorczego przez obie strony  (podać liczbę miesięcy)</w:t>
            </w:r>
            <w:r w:rsidRPr="00DA7B39">
              <w:tab/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FA71956" w14:textId="77777777" w:rsidR="00B651D0" w:rsidRPr="00DA7B39" w:rsidRDefault="00B651D0" w:rsidP="00B651D0">
            <w:pPr>
              <w:pStyle w:val="Wyliczkreska"/>
              <w:snapToGrid w:val="0"/>
              <w:spacing w:line="100" w:lineRule="atLeast"/>
              <w:ind w:left="0" w:firstLine="0"/>
              <w:jc w:val="center"/>
              <w:rPr>
                <w:sz w:val="18"/>
                <w:szCs w:val="18"/>
                <w:lang w:val="pl-PL"/>
              </w:rPr>
            </w:pPr>
            <w:r w:rsidRPr="00DA7B39">
              <w:rPr>
                <w:sz w:val="18"/>
                <w:szCs w:val="18"/>
                <w:lang w:val="pl-PL"/>
              </w:rPr>
              <w:t>24 m-ce – 0 pkt</w:t>
            </w:r>
          </w:p>
          <w:p w14:paraId="4883F9CB" w14:textId="1879159D" w:rsidR="00B651D0" w:rsidRPr="00DA7B39" w:rsidRDefault="00B651D0" w:rsidP="00B651D0">
            <w:pPr>
              <w:pStyle w:val="Wyliczkreska"/>
              <w:snapToGrid w:val="0"/>
              <w:spacing w:line="100" w:lineRule="atLeast"/>
              <w:ind w:left="0" w:firstLine="0"/>
              <w:jc w:val="center"/>
              <w:rPr>
                <w:sz w:val="18"/>
                <w:szCs w:val="18"/>
                <w:lang w:val="pl-PL"/>
              </w:rPr>
            </w:pPr>
            <w:r w:rsidRPr="00DA7B39">
              <w:rPr>
                <w:sz w:val="18"/>
                <w:szCs w:val="18"/>
                <w:lang w:val="pl-PL"/>
              </w:rPr>
              <w:t>36 m-</w:t>
            </w:r>
            <w:proofErr w:type="spellStart"/>
            <w:r w:rsidRPr="00DA7B39">
              <w:rPr>
                <w:sz w:val="18"/>
                <w:szCs w:val="18"/>
                <w:lang w:val="pl-PL"/>
              </w:rPr>
              <w:t>cy</w:t>
            </w:r>
            <w:proofErr w:type="spellEnd"/>
            <w:r w:rsidRPr="00DA7B39">
              <w:rPr>
                <w:sz w:val="18"/>
                <w:szCs w:val="18"/>
                <w:lang w:val="pl-PL"/>
              </w:rPr>
              <w:t xml:space="preserve"> – </w:t>
            </w:r>
            <w:r w:rsidR="00B02DB3">
              <w:rPr>
                <w:sz w:val="18"/>
                <w:szCs w:val="18"/>
                <w:lang w:val="pl-PL"/>
              </w:rPr>
              <w:t>6</w:t>
            </w:r>
            <w:r w:rsidRPr="00DA7B39">
              <w:rPr>
                <w:sz w:val="18"/>
                <w:szCs w:val="18"/>
                <w:lang w:val="pl-PL"/>
              </w:rPr>
              <w:t xml:space="preserve"> pkt</w:t>
            </w:r>
          </w:p>
          <w:p w14:paraId="0A12BCD6" w14:textId="31CB08E3" w:rsidR="00B651D0" w:rsidRPr="00DA7B39" w:rsidRDefault="00B651D0" w:rsidP="00B651D0">
            <w:pPr>
              <w:pStyle w:val="Wyliczkreska"/>
              <w:snapToGrid w:val="0"/>
              <w:spacing w:line="100" w:lineRule="atLeast"/>
              <w:ind w:left="0" w:firstLine="0"/>
              <w:jc w:val="center"/>
              <w:rPr>
                <w:sz w:val="18"/>
                <w:szCs w:val="18"/>
                <w:lang w:val="pl-PL"/>
              </w:rPr>
            </w:pPr>
            <w:r w:rsidRPr="00DA7B39">
              <w:rPr>
                <w:sz w:val="18"/>
                <w:szCs w:val="18"/>
                <w:lang w:val="pl-PL"/>
              </w:rPr>
              <w:t>48 m-</w:t>
            </w:r>
            <w:proofErr w:type="spellStart"/>
            <w:r w:rsidRPr="00DA7B39">
              <w:rPr>
                <w:sz w:val="18"/>
                <w:szCs w:val="18"/>
                <w:lang w:val="pl-PL"/>
              </w:rPr>
              <w:t>cy</w:t>
            </w:r>
            <w:proofErr w:type="spellEnd"/>
            <w:r w:rsidRPr="00DA7B39">
              <w:rPr>
                <w:sz w:val="18"/>
                <w:szCs w:val="18"/>
                <w:lang w:val="pl-PL"/>
              </w:rPr>
              <w:t xml:space="preserve"> –</w:t>
            </w:r>
            <w:r w:rsidR="00A776B3">
              <w:rPr>
                <w:sz w:val="18"/>
                <w:szCs w:val="18"/>
                <w:lang w:val="pl-PL"/>
              </w:rPr>
              <w:t xml:space="preserve"> </w:t>
            </w:r>
            <w:r w:rsidR="00B02DB3">
              <w:rPr>
                <w:sz w:val="18"/>
                <w:szCs w:val="18"/>
                <w:lang w:val="pl-PL"/>
              </w:rPr>
              <w:t>13</w:t>
            </w:r>
            <w:r w:rsidRPr="00DA7B39">
              <w:rPr>
                <w:sz w:val="18"/>
                <w:szCs w:val="18"/>
                <w:lang w:val="pl-PL"/>
              </w:rPr>
              <w:t xml:space="preserve"> pkt</w:t>
            </w:r>
          </w:p>
          <w:p w14:paraId="23A16372" w14:textId="26093472" w:rsidR="00B651D0" w:rsidRPr="00A032A0" w:rsidRDefault="00B651D0" w:rsidP="00B651D0">
            <w:pPr>
              <w:snapToGrid w:val="0"/>
              <w:jc w:val="center"/>
            </w:pPr>
            <w:r w:rsidRPr="00DA7B39">
              <w:rPr>
                <w:sz w:val="18"/>
                <w:szCs w:val="18"/>
              </w:rPr>
              <w:t>60 m-</w:t>
            </w:r>
            <w:proofErr w:type="spellStart"/>
            <w:r w:rsidRPr="00DA7B39">
              <w:rPr>
                <w:sz w:val="18"/>
                <w:szCs w:val="18"/>
              </w:rPr>
              <w:t>cy</w:t>
            </w:r>
            <w:proofErr w:type="spellEnd"/>
            <w:r w:rsidRPr="00DA7B39">
              <w:rPr>
                <w:sz w:val="18"/>
                <w:szCs w:val="18"/>
              </w:rPr>
              <w:t xml:space="preserve"> – </w:t>
            </w:r>
            <w:r w:rsidR="00A776B3">
              <w:rPr>
                <w:sz w:val="18"/>
                <w:szCs w:val="18"/>
              </w:rPr>
              <w:t>20</w:t>
            </w:r>
            <w:r w:rsidRPr="00DA7B39">
              <w:rPr>
                <w:sz w:val="18"/>
                <w:szCs w:val="18"/>
              </w:rPr>
              <w:t xml:space="preserve"> pkt</w:t>
            </w:r>
          </w:p>
        </w:tc>
        <w:tc>
          <w:tcPr>
            <w:tcW w:w="401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170BEFF" w14:textId="77777777" w:rsidR="00B651D0" w:rsidRPr="00243386" w:rsidRDefault="00B651D0" w:rsidP="00B651D0">
            <w:pPr>
              <w:snapToGrid w:val="0"/>
            </w:pPr>
          </w:p>
        </w:tc>
      </w:tr>
      <w:tr w:rsidR="00B651D0" w:rsidRPr="00243386" w14:paraId="5CE85FDA" w14:textId="77777777" w:rsidTr="003A4F72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D74FA3E" w14:textId="50597DB1" w:rsidR="00B651D0" w:rsidRDefault="00B651D0" w:rsidP="00B651D0">
            <w:pPr>
              <w:snapToGrid w:val="0"/>
              <w:jc w:val="center"/>
              <w:rPr>
                <w:color w:val="000000"/>
              </w:rPr>
            </w:pPr>
            <w:r w:rsidRPr="00B651D0">
              <w:rPr>
                <w:color w:val="000000"/>
              </w:rPr>
              <w:t>3.</w:t>
            </w:r>
          </w:p>
        </w:tc>
        <w:tc>
          <w:tcPr>
            <w:tcW w:w="7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BB11AC7" w14:textId="2274335F" w:rsidR="00B651D0" w:rsidRPr="004F0059" w:rsidRDefault="00B651D0" w:rsidP="00B651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360" w:lineRule="auto"/>
            </w:pPr>
            <w:r w:rsidRPr="00DA7B39">
              <w:t>Przeglądy okresowe w okresie trwania gwarancji na koszt dostawcy, zgodnie z zaleceniami producenta. Przeglądy wykonywane w siedzibie szpitala.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45D20AF" w14:textId="5EE3769C" w:rsidR="00B651D0" w:rsidRPr="00A032A0" w:rsidRDefault="00B651D0" w:rsidP="00B651D0">
            <w:pPr>
              <w:snapToGrid w:val="0"/>
              <w:jc w:val="center"/>
            </w:pPr>
            <w:r w:rsidRPr="00DA7B39">
              <w:t>TAK</w:t>
            </w:r>
          </w:p>
        </w:tc>
        <w:tc>
          <w:tcPr>
            <w:tcW w:w="401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3BB8BA0" w14:textId="77777777" w:rsidR="00B651D0" w:rsidRPr="00243386" w:rsidRDefault="00B651D0" w:rsidP="00B651D0">
            <w:pPr>
              <w:snapToGrid w:val="0"/>
            </w:pPr>
          </w:p>
        </w:tc>
      </w:tr>
      <w:tr w:rsidR="00B651D0" w:rsidRPr="00243386" w14:paraId="4FE7D5AA" w14:textId="77777777" w:rsidTr="003A4F72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368B9A6" w14:textId="1437C46C" w:rsidR="00B651D0" w:rsidRDefault="00B651D0" w:rsidP="00B651D0">
            <w:pPr>
              <w:snapToGrid w:val="0"/>
              <w:jc w:val="center"/>
              <w:rPr>
                <w:color w:val="000000"/>
              </w:rPr>
            </w:pPr>
            <w:r w:rsidRPr="00B651D0">
              <w:rPr>
                <w:color w:val="000000"/>
              </w:rPr>
              <w:t>4.</w:t>
            </w:r>
          </w:p>
        </w:tc>
        <w:tc>
          <w:tcPr>
            <w:tcW w:w="7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3A6C22F" w14:textId="574A3A3A" w:rsidR="00B651D0" w:rsidRPr="004F0059" w:rsidRDefault="00B651D0" w:rsidP="00B651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360" w:lineRule="auto"/>
            </w:pPr>
            <w:r w:rsidRPr="00DA7B39">
              <w:t>Każdy dzień przestoju spowodowany niesprawnością oferowanego sprzętu przedłuża okres gwarancji.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F747DB6" w14:textId="55A8B110" w:rsidR="00B651D0" w:rsidRPr="00A032A0" w:rsidRDefault="00B651D0" w:rsidP="00B651D0">
            <w:pPr>
              <w:snapToGrid w:val="0"/>
              <w:jc w:val="center"/>
            </w:pPr>
            <w:r w:rsidRPr="00DA7B39">
              <w:t>TAK</w:t>
            </w:r>
          </w:p>
        </w:tc>
        <w:tc>
          <w:tcPr>
            <w:tcW w:w="401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3077388" w14:textId="77777777" w:rsidR="00B651D0" w:rsidRPr="00243386" w:rsidRDefault="00B651D0" w:rsidP="00B651D0">
            <w:pPr>
              <w:snapToGrid w:val="0"/>
            </w:pPr>
          </w:p>
        </w:tc>
      </w:tr>
      <w:tr w:rsidR="00B651D0" w:rsidRPr="00243386" w14:paraId="2C9B033A" w14:textId="77777777" w:rsidTr="003A4F72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A9D9A63" w14:textId="3A7723E6" w:rsidR="00B651D0" w:rsidRDefault="00B651D0" w:rsidP="00B651D0">
            <w:pPr>
              <w:snapToGrid w:val="0"/>
              <w:jc w:val="center"/>
              <w:rPr>
                <w:color w:val="000000"/>
              </w:rPr>
            </w:pPr>
            <w:r w:rsidRPr="00B651D0">
              <w:rPr>
                <w:color w:val="000000"/>
              </w:rPr>
              <w:t>5.</w:t>
            </w:r>
          </w:p>
        </w:tc>
        <w:tc>
          <w:tcPr>
            <w:tcW w:w="7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B38B8F4" w14:textId="439DA587" w:rsidR="00B651D0" w:rsidRPr="004F0059" w:rsidRDefault="00B651D0" w:rsidP="00B651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360" w:lineRule="auto"/>
            </w:pPr>
            <w:r w:rsidRPr="00DA7B39">
              <w:t>Czas podjęcia naprawy do 2 dni roboczych od zgłoszenia konieczności przeprowadzenia naprawy.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A1C658B" w14:textId="11E40968" w:rsidR="00B651D0" w:rsidRPr="00A032A0" w:rsidRDefault="00B651D0" w:rsidP="00B651D0">
            <w:pPr>
              <w:snapToGrid w:val="0"/>
              <w:jc w:val="center"/>
            </w:pPr>
            <w:r w:rsidRPr="00DA7B39">
              <w:t>TAK</w:t>
            </w:r>
          </w:p>
        </w:tc>
        <w:tc>
          <w:tcPr>
            <w:tcW w:w="401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E707DE8" w14:textId="77777777" w:rsidR="00B651D0" w:rsidRPr="00243386" w:rsidRDefault="00B651D0" w:rsidP="00B651D0">
            <w:pPr>
              <w:snapToGrid w:val="0"/>
            </w:pPr>
          </w:p>
        </w:tc>
      </w:tr>
      <w:tr w:rsidR="00B651D0" w:rsidRPr="00243386" w14:paraId="394CA28A" w14:textId="77777777" w:rsidTr="003A4F72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0649ADE" w14:textId="07A8FF08" w:rsidR="00B651D0" w:rsidRDefault="00B651D0" w:rsidP="00B651D0">
            <w:pPr>
              <w:snapToGrid w:val="0"/>
              <w:jc w:val="center"/>
              <w:rPr>
                <w:color w:val="000000"/>
              </w:rPr>
            </w:pPr>
            <w:r w:rsidRPr="00B651D0">
              <w:rPr>
                <w:color w:val="000000"/>
              </w:rPr>
              <w:t>6.</w:t>
            </w:r>
          </w:p>
        </w:tc>
        <w:tc>
          <w:tcPr>
            <w:tcW w:w="7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E95FD74" w14:textId="74499AB1" w:rsidR="00B651D0" w:rsidRPr="004F0059" w:rsidRDefault="00B651D0" w:rsidP="00B651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360" w:lineRule="auto"/>
            </w:pPr>
            <w:r w:rsidRPr="00DA7B39">
              <w:t>W przypadku, gdy naprawa urządzenia (lub jego części) przedłuża się ponad 60 dni lub pomimo wykonania 3 napraw urządzenia (lub jego części) nie uda przywrócić się do pełnej sprawności urządzenie (lub jego część) podlega wymianie na nowe wolne od wad.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B293DEE" w14:textId="46C0762E" w:rsidR="00B651D0" w:rsidRPr="00A032A0" w:rsidRDefault="00B651D0" w:rsidP="00B651D0">
            <w:pPr>
              <w:snapToGrid w:val="0"/>
              <w:jc w:val="center"/>
            </w:pPr>
            <w:r w:rsidRPr="00DA7B39">
              <w:t>TAK</w:t>
            </w:r>
          </w:p>
        </w:tc>
        <w:tc>
          <w:tcPr>
            <w:tcW w:w="401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839B7CA" w14:textId="77777777" w:rsidR="00B651D0" w:rsidRPr="00243386" w:rsidRDefault="00B651D0" w:rsidP="00B651D0">
            <w:pPr>
              <w:snapToGrid w:val="0"/>
            </w:pPr>
          </w:p>
        </w:tc>
      </w:tr>
      <w:tr w:rsidR="00B651D0" w:rsidRPr="00243386" w14:paraId="08C16D96" w14:textId="77777777" w:rsidTr="003A4F72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3DC180A" w14:textId="794C8C87" w:rsidR="00B651D0" w:rsidRDefault="00B651D0" w:rsidP="00B651D0">
            <w:pPr>
              <w:snapToGrid w:val="0"/>
              <w:jc w:val="center"/>
              <w:rPr>
                <w:color w:val="000000"/>
              </w:rPr>
            </w:pPr>
            <w:r w:rsidRPr="00B651D0">
              <w:rPr>
                <w:color w:val="000000"/>
              </w:rPr>
              <w:t>7.</w:t>
            </w:r>
          </w:p>
        </w:tc>
        <w:tc>
          <w:tcPr>
            <w:tcW w:w="7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D930C87" w14:textId="6082A28B" w:rsidR="00B651D0" w:rsidRPr="004F0059" w:rsidRDefault="00B651D0" w:rsidP="00B651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360" w:lineRule="auto"/>
            </w:pPr>
            <w:r w:rsidRPr="00DA7B39">
              <w:t>W przypadku, gdy w okresie 5 dni roboczych od dnia zgłoszenia konieczności przeprowadzenia naprawy przedmiot umowy nie odzyska sprawności, Wykonawca, począwszy od 6 dnia roboczego, obowiązany jest do zapewnienia urządzenia zastępczego na czas naprawy.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D54692A" w14:textId="0EA2948D" w:rsidR="00B651D0" w:rsidRPr="00A032A0" w:rsidRDefault="00B651D0" w:rsidP="00B651D0">
            <w:pPr>
              <w:snapToGrid w:val="0"/>
              <w:jc w:val="center"/>
            </w:pPr>
            <w:r w:rsidRPr="00DA7B39">
              <w:t>TAK</w:t>
            </w:r>
          </w:p>
        </w:tc>
        <w:tc>
          <w:tcPr>
            <w:tcW w:w="401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A534D19" w14:textId="77777777" w:rsidR="00B651D0" w:rsidRPr="00243386" w:rsidRDefault="00B651D0" w:rsidP="00B651D0">
            <w:pPr>
              <w:snapToGrid w:val="0"/>
            </w:pPr>
          </w:p>
        </w:tc>
      </w:tr>
      <w:tr w:rsidR="00B651D0" w:rsidRPr="00243386" w14:paraId="6253A5E2" w14:textId="77777777" w:rsidTr="003A4F72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D52704A" w14:textId="08B800D8" w:rsidR="00B651D0" w:rsidRDefault="00B651D0" w:rsidP="00B651D0">
            <w:pPr>
              <w:snapToGrid w:val="0"/>
              <w:jc w:val="center"/>
              <w:rPr>
                <w:color w:val="000000"/>
              </w:rPr>
            </w:pPr>
            <w:r w:rsidRPr="00B651D0">
              <w:rPr>
                <w:color w:val="000000"/>
              </w:rPr>
              <w:t>8.</w:t>
            </w:r>
          </w:p>
        </w:tc>
        <w:tc>
          <w:tcPr>
            <w:tcW w:w="7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EAAA630" w14:textId="0E29A7D6" w:rsidR="00B651D0" w:rsidRPr="004F0059" w:rsidRDefault="00B651D0" w:rsidP="00B651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360" w:lineRule="auto"/>
            </w:pPr>
            <w:r w:rsidRPr="00DA7B39">
              <w:t>Wykonawca zapewni części zamienne i materiały eksploatacyjne przez okres 10 lat.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3B68171" w14:textId="6F188293" w:rsidR="00B651D0" w:rsidRPr="00A032A0" w:rsidRDefault="00B651D0" w:rsidP="00B651D0">
            <w:pPr>
              <w:snapToGrid w:val="0"/>
              <w:jc w:val="center"/>
            </w:pPr>
            <w:r w:rsidRPr="00DA7B39">
              <w:t>TAK</w:t>
            </w:r>
          </w:p>
        </w:tc>
        <w:tc>
          <w:tcPr>
            <w:tcW w:w="401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B908539" w14:textId="77777777" w:rsidR="00B651D0" w:rsidRPr="00243386" w:rsidRDefault="00B651D0" w:rsidP="00B651D0">
            <w:pPr>
              <w:snapToGrid w:val="0"/>
            </w:pPr>
          </w:p>
        </w:tc>
      </w:tr>
      <w:tr w:rsidR="00B651D0" w:rsidRPr="00243386" w14:paraId="4763CBC3" w14:textId="77777777" w:rsidTr="003A4F72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5997478" w14:textId="1605243B" w:rsidR="00B651D0" w:rsidRDefault="00B651D0" w:rsidP="00B651D0">
            <w:pPr>
              <w:snapToGrid w:val="0"/>
              <w:jc w:val="center"/>
              <w:rPr>
                <w:color w:val="000000"/>
              </w:rPr>
            </w:pPr>
            <w:r w:rsidRPr="00B651D0">
              <w:rPr>
                <w:color w:val="000000"/>
              </w:rPr>
              <w:t>9.</w:t>
            </w:r>
          </w:p>
        </w:tc>
        <w:tc>
          <w:tcPr>
            <w:tcW w:w="7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B15FCCD" w14:textId="1A562655" w:rsidR="00B651D0" w:rsidRPr="004F0059" w:rsidRDefault="00B651D0" w:rsidP="00B651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360" w:lineRule="auto"/>
            </w:pPr>
            <w:r w:rsidRPr="00DA7B39">
              <w:t>Wykonawca zapewni pełny autoryzowany serwis przez uprawnioną jednostkę gwarantująca skuteczną interwencję serwisową w okresie gwarancyjnym i pogwarancyjnym dla oferowanego sprzętu.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590432E" w14:textId="76095821" w:rsidR="00B651D0" w:rsidRPr="00A032A0" w:rsidRDefault="00B651D0" w:rsidP="00B651D0">
            <w:pPr>
              <w:snapToGrid w:val="0"/>
              <w:jc w:val="center"/>
            </w:pPr>
            <w:r w:rsidRPr="00DA7B39">
              <w:t>TAK</w:t>
            </w:r>
          </w:p>
        </w:tc>
        <w:tc>
          <w:tcPr>
            <w:tcW w:w="401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A6DF52E" w14:textId="77777777" w:rsidR="00B651D0" w:rsidRPr="00243386" w:rsidRDefault="00B651D0" w:rsidP="00B651D0">
            <w:pPr>
              <w:snapToGrid w:val="0"/>
            </w:pPr>
          </w:p>
        </w:tc>
      </w:tr>
      <w:tr w:rsidR="00B651D0" w:rsidRPr="00243386" w14:paraId="4FC7F446" w14:textId="77777777" w:rsidTr="003A4F72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515F35F" w14:textId="5E4BA307" w:rsidR="00B651D0" w:rsidRDefault="00B651D0" w:rsidP="00B651D0">
            <w:pPr>
              <w:snapToGrid w:val="0"/>
              <w:jc w:val="center"/>
              <w:rPr>
                <w:color w:val="000000"/>
              </w:rPr>
            </w:pPr>
            <w:r w:rsidRPr="00B651D0">
              <w:rPr>
                <w:color w:val="000000"/>
              </w:rPr>
              <w:t>10.</w:t>
            </w:r>
          </w:p>
        </w:tc>
        <w:tc>
          <w:tcPr>
            <w:tcW w:w="7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6266B5D" w14:textId="5F86CE3E" w:rsidR="00B651D0" w:rsidRPr="004F0059" w:rsidRDefault="00B651D0" w:rsidP="00B651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360" w:lineRule="auto"/>
            </w:pPr>
            <w:r w:rsidRPr="00DA7B39">
              <w:t>Szkolenie w zakresie obsługi dla pracowników medycznych oraz obsługi technicznej dla pracowników Działu Aparatury Medycznej i Transportu.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AF19F2F" w14:textId="51A2FBDC" w:rsidR="00B651D0" w:rsidRPr="00A032A0" w:rsidRDefault="00B651D0" w:rsidP="00B651D0">
            <w:pPr>
              <w:snapToGrid w:val="0"/>
              <w:jc w:val="center"/>
            </w:pPr>
            <w:r w:rsidRPr="00DA7B39">
              <w:t>TAK</w:t>
            </w:r>
          </w:p>
        </w:tc>
        <w:tc>
          <w:tcPr>
            <w:tcW w:w="401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274A419" w14:textId="77777777" w:rsidR="00B651D0" w:rsidRPr="00243386" w:rsidRDefault="00B651D0" w:rsidP="00B651D0">
            <w:pPr>
              <w:snapToGrid w:val="0"/>
            </w:pPr>
          </w:p>
        </w:tc>
      </w:tr>
      <w:tr w:rsidR="00B651D0" w:rsidRPr="00243386" w14:paraId="47C6F76E" w14:textId="77777777" w:rsidTr="003A4F72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ACEB13F" w14:textId="16BA3B35" w:rsidR="00B651D0" w:rsidRDefault="00B651D0" w:rsidP="00B651D0">
            <w:pPr>
              <w:snapToGrid w:val="0"/>
              <w:jc w:val="center"/>
              <w:rPr>
                <w:color w:val="000000"/>
              </w:rPr>
            </w:pPr>
            <w:r w:rsidRPr="00B651D0">
              <w:rPr>
                <w:color w:val="000000"/>
              </w:rPr>
              <w:t>11.</w:t>
            </w:r>
          </w:p>
        </w:tc>
        <w:tc>
          <w:tcPr>
            <w:tcW w:w="7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67293D4" w14:textId="74A510DE" w:rsidR="00B651D0" w:rsidRPr="004F0059" w:rsidRDefault="00B651D0" w:rsidP="00B651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360" w:lineRule="auto"/>
            </w:pPr>
            <w:r w:rsidRPr="00DA7B39">
              <w:t xml:space="preserve">Deklaracja zgodności/certyfikat zgodności CE świadczący o zgodności urządzenia z europejskimi warunkami bezpieczeństwa, wpis lub zgłoszenie do Urzędu Rejestracji Produktów Leczniczych, Wyrobów Medycznych i Produktów Biobójczych. 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49E12F8" w14:textId="7B850EB4" w:rsidR="00B651D0" w:rsidRPr="00A032A0" w:rsidRDefault="00B651D0" w:rsidP="00B651D0">
            <w:pPr>
              <w:snapToGrid w:val="0"/>
              <w:jc w:val="center"/>
            </w:pPr>
            <w:r w:rsidRPr="00DA7B39">
              <w:t>TAK</w:t>
            </w:r>
          </w:p>
        </w:tc>
        <w:tc>
          <w:tcPr>
            <w:tcW w:w="401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F4A7DBF" w14:textId="77777777" w:rsidR="00B651D0" w:rsidRPr="00243386" w:rsidRDefault="00B651D0" w:rsidP="00B651D0">
            <w:pPr>
              <w:snapToGrid w:val="0"/>
            </w:pPr>
          </w:p>
        </w:tc>
      </w:tr>
      <w:tr w:rsidR="00B651D0" w:rsidRPr="00243386" w14:paraId="689EA871" w14:textId="77777777" w:rsidTr="003A4F72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0101ECB" w14:textId="017E16CE" w:rsidR="00B651D0" w:rsidRDefault="00B651D0" w:rsidP="00B651D0">
            <w:pPr>
              <w:snapToGrid w:val="0"/>
              <w:jc w:val="center"/>
              <w:rPr>
                <w:color w:val="000000"/>
              </w:rPr>
            </w:pPr>
            <w:r w:rsidRPr="00B651D0">
              <w:rPr>
                <w:color w:val="000000"/>
              </w:rPr>
              <w:t>12.</w:t>
            </w:r>
          </w:p>
        </w:tc>
        <w:tc>
          <w:tcPr>
            <w:tcW w:w="7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57A4450" w14:textId="3A920B8C" w:rsidR="00B651D0" w:rsidRPr="004F0059" w:rsidRDefault="00B651D0" w:rsidP="00B651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360" w:lineRule="auto"/>
            </w:pPr>
            <w:r w:rsidRPr="00DA7B39">
              <w:t>Aparatura dopuszczona do obrotu na terytorium Polski, posiadająca wszelkie wymagane przez przepisy prawa świadectwa, certyfikaty, atesty, deklaracje zgodności, itp. oraz spełniająca wszelkie wymogi w zakresie norm bezpieczeństwa obsługi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E9B807D" w14:textId="0FD1D2F4" w:rsidR="00B651D0" w:rsidRPr="00A032A0" w:rsidRDefault="00B651D0" w:rsidP="00B651D0">
            <w:pPr>
              <w:snapToGrid w:val="0"/>
              <w:jc w:val="center"/>
            </w:pPr>
            <w:r w:rsidRPr="00DA7B39">
              <w:t>TAK</w:t>
            </w:r>
          </w:p>
        </w:tc>
        <w:tc>
          <w:tcPr>
            <w:tcW w:w="401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E9D0390" w14:textId="77777777" w:rsidR="00B651D0" w:rsidRPr="00243386" w:rsidRDefault="00B651D0" w:rsidP="00B651D0">
            <w:pPr>
              <w:snapToGrid w:val="0"/>
            </w:pPr>
          </w:p>
        </w:tc>
      </w:tr>
      <w:tr w:rsidR="00B651D0" w:rsidRPr="00243386" w14:paraId="629A901B" w14:textId="77777777" w:rsidTr="003A4F72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F36803A" w14:textId="5D3D994D" w:rsidR="00B651D0" w:rsidRDefault="00B651D0" w:rsidP="00B651D0">
            <w:pPr>
              <w:snapToGrid w:val="0"/>
              <w:jc w:val="center"/>
              <w:rPr>
                <w:color w:val="000000"/>
              </w:rPr>
            </w:pPr>
            <w:r w:rsidRPr="00B651D0">
              <w:rPr>
                <w:color w:val="000000"/>
              </w:rPr>
              <w:t>13.</w:t>
            </w:r>
          </w:p>
        </w:tc>
        <w:tc>
          <w:tcPr>
            <w:tcW w:w="7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8E1F567" w14:textId="7F968CFD" w:rsidR="00B651D0" w:rsidRPr="004F0059" w:rsidRDefault="00B651D0" w:rsidP="00B651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360" w:lineRule="auto"/>
            </w:pPr>
            <w:r w:rsidRPr="00DA7B39">
              <w:t>Zaoferowane według ww. wymagań urządzenia muszą być i gotowe do użytkowania bez żadnych dodatkowych zakupów,  poza materiałami eksploatacyjnymi.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F90636E" w14:textId="4DABC882" w:rsidR="00B651D0" w:rsidRPr="00A032A0" w:rsidRDefault="00B651D0" w:rsidP="00B651D0">
            <w:pPr>
              <w:snapToGrid w:val="0"/>
              <w:jc w:val="center"/>
            </w:pPr>
            <w:r w:rsidRPr="00DA7B39">
              <w:t>TAK</w:t>
            </w:r>
          </w:p>
        </w:tc>
        <w:tc>
          <w:tcPr>
            <w:tcW w:w="401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1436C33" w14:textId="77777777" w:rsidR="00B651D0" w:rsidRPr="00243386" w:rsidRDefault="00B651D0" w:rsidP="00B651D0">
            <w:pPr>
              <w:snapToGrid w:val="0"/>
            </w:pPr>
          </w:p>
        </w:tc>
      </w:tr>
    </w:tbl>
    <w:p w14:paraId="3B9FCA29" w14:textId="77777777" w:rsidR="003A4F72" w:rsidRDefault="003A4F72" w:rsidP="003A4F72"/>
    <w:p w14:paraId="7C1B61DB" w14:textId="77777777" w:rsidR="003A4F72" w:rsidRDefault="003A4F72" w:rsidP="003A4F72"/>
    <w:p w14:paraId="4185FC07" w14:textId="5ED760AF" w:rsidR="003A4F72" w:rsidRPr="00263D80" w:rsidRDefault="003A4F72" w:rsidP="003A4F72">
      <w:pPr>
        <w:pStyle w:val="Akapitzlist"/>
        <w:tabs>
          <w:tab w:val="left" w:pos="5200"/>
        </w:tabs>
        <w:ind w:left="785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 Aparat EM</w:t>
      </w:r>
      <w:r w:rsidRPr="00263D80">
        <w:rPr>
          <w:b/>
          <w:color w:val="000000"/>
          <w:sz w:val="28"/>
          <w:szCs w:val="28"/>
        </w:rPr>
        <w:t>G</w:t>
      </w:r>
    </w:p>
    <w:p w14:paraId="4C2280EB" w14:textId="77777777" w:rsidR="003A4F72" w:rsidRDefault="003A4F72" w:rsidP="003A4F72">
      <w:pPr>
        <w:tabs>
          <w:tab w:val="left" w:pos="5200"/>
        </w:tabs>
        <w:rPr>
          <w:b/>
          <w:color w:val="000000"/>
        </w:rPr>
      </w:pPr>
    </w:p>
    <w:p w14:paraId="62B8922F" w14:textId="77777777" w:rsidR="003A4F72" w:rsidRDefault="003A4F72" w:rsidP="003A4F72">
      <w:pPr>
        <w:tabs>
          <w:tab w:val="left" w:pos="5200"/>
        </w:tabs>
        <w:rPr>
          <w:b/>
          <w:color w:val="000000"/>
        </w:rPr>
      </w:pPr>
    </w:p>
    <w:tbl>
      <w:tblPr>
        <w:tblW w:w="14068" w:type="dxa"/>
        <w:tblInd w:w="-19" w:type="dxa"/>
        <w:tblLayout w:type="fixed"/>
        <w:tblLook w:val="0000" w:firstRow="0" w:lastRow="0" w:firstColumn="0" w:lastColumn="0" w:noHBand="0" w:noVBand="0"/>
      </w:tblPr>
      <w:tblGrid>
        <w:gridCol w:w="798"/>
        <w:gridCol w:w="7713"/>
        <w:gridCol w:w="1526"/>
        <w:gridCol w:w="4031"/>
      </w:tblGrid>
      <w:tr w:rsidR="001C4F0D" w:rsidRPr="00243386" w14:paraId="7EF0D886" w14:textId="77777777" w:rsidTr="00A86B4B">
        <w:trPr>
          <w:trHeight w:val="586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CCF49B" w14:textId="130DE2B7" w:rsidR="001C4F0D" w:rsidRPr="00243386" w:rsidRDefault="001C4F0D" w:rsidP="001C4F0D">
            <w:pPr>
              <w:snapToGrid w:val="0"/>
              <w:jc w:val="center"/>
              <w:rPr>
                <w:b/>
              </w:rPr>
            </w:pPr>
            <w:r w:rsidRPr="001C4F0D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9C544A" w14:textId="4072C570" w:rsidR="001C4F0D" w:rsidRPr="00243386" w:rsidRDefault="001C4F0D" w:rsidP="001C4F0D">
            <w:pPr>
              <w:jc w:val="center"/>
              <w:rPr>
                <w:b/>
              </w:rPr>
            </w:pPr>
            <w:r w:rsidRPr="002A1266">
              <w:rPr>
                <w:b/>
                <w:sz w:val="18"/>
                <w:szCs w:val="18"/>
              </w:rPr>
              <w:t>PARAMETRY WYMAGANE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A8595" w14:textId="283CF939" w:rsidR="001C4F0D" w:rsidRPr="00243386" w:rsidRDefault="001C4F0D" w:rsidP="001C4F0D">
            <w:pPr>
              <w:snapToGrid w:val="0"/>
              <w:jc w:val="center"/>
              <w:rPr>
                <w:b/>
              </w:rPr>
            </w:pPr>
            <w:r w:rsidRPr="002A1266">
              <w:rPr>
                <w:b/>
                <w:sz w:val="18"/>
                <w:szCs w:val="18"/>
              </w:rPr>
              <w:t>WARTOŚĆ GRANICZNA/ OCENA PUNKTOWA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2C371C7" w14:textId="7C82DA6E" w:rsidR="001C4F0D" w:rsidRPr="00243386" w:rsidRDefault="001C4F0D" w:rsidP="001C4F0D">
            <w:pPr>
              <w:snapToGrid w:val="0"/>
              <w:jc w:val="center"/>
              <w:rPr>
                <w:b/>
              </w:rPr>
            </w:pPr>
            <w:r w:rsidRPr="002A1266">
              <w:rPr>
                <w:b/>
                <w:sz w:val="18"/>
                <w:szCs w:val="18"/>
              </w:rPr>
              <w:t>PARAMETRY OFEROWANE</w:t>
            </w:r>
          </w:p>
        </w:tc>
      </w:tr>
      <w:tr w:rsidR="001C4F0D" w:rsidRPr="00243386" w14:paraId="123A98EA" w14:textId="77777777" w:rsidTr="003A4F72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F88D5" w14:textId="77777777" w:rsidR="001C4F0D" w:rsidRPr="00243386" w:rsidRDefault="001C4F0D" w:rsidP="001C4F0D">
            <w:pPr>
              <w:snapToGrid w:val="0"/>
              <w:jc w:val="center"/>
            </w:pPr>
            <w:r w:rsidRPr="00243386">
              <w:t>1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152D6" w14:textId="28F62A81" w:rsidR="001C4F0D" w:rsidRPr="00243386" w:rsidRDefault="001C4F0D" w:rsidP="001C4F0D">
            <w:pPr>
              <w:snapToGrid w:val="0"/>
            </w:pPr>
            <w:r w:rsidRPr="00064C23">
              <w:t>Producent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38E2A" w14:textId="791239C4" w:rsidR="001C4F0D" w:rsidRPr="00243386" w:rsidRDefault="001C4F0D" w:rsidP="001C4F0D">
            <w:pPr>
              <w:snapToGrid w:val="0"/>
              <w:jc w:val="center"/>
            </w:pPr>
            <w:r w:rsidRPr="00064C23">
              <w:t>Podać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21EAD4" w14:textId="77777777" w:rsidR="001C4F0D" w:rsidRPr="00243386" w:rsidRDefault="001C4F0D" w:rsidP="001C4F0D">
            <w:pPr>
              <w:snapToGrid w:val="0"/>
            </w:pPr>
          </w:p>
        </w:tc>
      </w:tr>
      <w:tr w:rsidR="001C4F0D" w:rsidRPr="00243386" w14:paraId="2F8C69B6" w14:textId="77777777" w:rsidTr="003A4F72"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910F0" w14:textId="77777777" w:rsidR="001C4F0D" w:rsidRPr="00243386" w:rsidRDefault="001C4F0D" w:rsidP="001C4F0D">
            <w:pPr>
              <w:snapToGrid w:val="0"/>
              <w:jc w:val="center"/>
            </w:pPr>
            <w:r w:rsidRPr="00243386">
              <w:t>2</w:t>
            </w:r>
          </w:p>
        </w:tc>
        <w:tc>
          <w:tcPr>
            <w:tcW w:w="7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BAF6B" w14:textId="4D803138" w:rsidR="001C4F0D" w:rsidRPr="00243386" w:rsidRDefault="001C4F0D" w:rsidP="001C4F0D">
            <w:pPr>
              <w:snapToGrid w:val="0"/>
            </w:pPr>
            <w:r w:rsidRPr="00064C23">
              <w:t>Model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54275" w14:textId="253A829A" w:rsidR="001C4F0D" w:rsidRPr="00243386" w:rsidRDefault="001C4F0D" w:rsidP="001C4F0D">
            <w:pPr>
              <w:snapToGrid w:val="0"/>
              <w:jc w:val="center"/>
            </w:pPr>
            <w:r w:rsidRPr="00064C23">
              <w:t>Podać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33713F" w14:textId="77777777" w:rsidR="001C4F0D" w:rsidRPr="00243386" w:rsidRDefault="001C4F0D" w:rsidP="001C4F0D">
            <w:pPr>
              <w:snapToGrid w:val="0"/>
            </w:pPr>
          </w:p>
        </w:tc>
      </w:tr>
      <w:tr w:rsidR="001C4F0D" w:rsidRPr="00243386" w14:paraId="33A1551E" w14:textId="77777777" w:rsidTr="003A4F72"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02D48" w14:textId="77777777" w:rsidR="001C4F0D" w:rsidRPr="00243386" w:rsidRDefault="001C4F0D" w:rsidP="001C4F0D">
            <w:pPr>
              <w:snapToGrid w:val="0"/>
              <w:jc w:val="center"/>
            </w:pPr>
            <w:r w:rsidRPr="00243386">
              <w:t>3</w:t>
            </w:r>
          </w:p>
        </w:tc>
        <w:tc>
          <w:tcPr>
            <w:tcW w:w="7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5E58B" w14:textId="357B90C6" w:rsidR="001C4F0D" w:rsidRPr="00243386" w:rsidRDefault="001C4F0D" w:rsidP="001C4F0D">
            <w:pPr>
              <w:snapToGrid w:val="0"/>
            </w:pPr>
            <w:r w:rsidRPr="00064C23">
              <w:t>Rok produkcji 2020, urządzenie nowe, nieużywane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3DCC9" w14:textId="6DCBF979" w:rsidR="001C4F0D" w:rsidRPr="00243386" w:rsidRDefault="001C4F0D" w:rsidP="001C4F0D">
            <w:pPr>
              <w:snapToGrid w:val="0"/>
              <w:jc w:val="center"/>
            </w:pPr>
            <w:r w:rsidRPr="00064C23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89FC4F" w14:textId="77777777" w:rsidR="001C4F0D" w:rsidRPr="00243386" w:rsidRDefault="001C4F0D" w:rsidP="001C4F0D">
            <w:pPr>
              <w:snapToGrid w:val="0"/>
            </w:pPr>
          </w:p>
        </w:tc>
      </w:tr>
      <w:tr w:rsidR="003A4F72" w:rsidRPr="00243386" w14:paraId="6AA63264" w14:textId="77777777" w:rsidTr="003A4F72">
        <w:tc>
          <w:tcPr>
            <w:tcW w:w="85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B2163" w14:textId="77777777" w:rsidR="003A4F72" w:rsidRPr="00243386" w:rsidRDefault="003A4F72" w:rsidP="003A4F72">
            <w:pPr>
              <w:snapToGrid w:val="0"/>
              <w:jc w:val="both"/>
              <w:rPr>
                <w:b/>
                <w:bCs/>
                <w:color w:val="000000"/>
              </w:rPr>
            </w:pPr>
            <w:r w:rsidRPr="00243386">
              <w:rPr>
                <w:b/>
                <w:bCs/>
                <w:color w:val="000000"/>
              </w:rPr>
              <w:t>Dane sprzętu medycznego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CA35E" w14:textId="77777777" w:rsidR="003A4F72" w:rsidRPr="00243386" w:rsidRDefault="003A4F72" w:rsidP="003A4F72">
            <w:pPr>
              <w:snapToGrid w:val="0"/>
              <w:jc w:val="center"/>
            </w:pP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23FCCD" w14:textId="77777777" w:rsidR="003A4F72" w:rsidRPr="00243386" w:rsidRDefault="003A4F72" w:rsidP="003A4F72">
            <w:pPr>
              <w:snapToGrid w:val="0"/>
            </w:pPr>
          </w:p>
        </w:tc>
      </w:tr>
      <w:tr w:rsidR="003A4F72" w:rsidRPr="00243386" w14:paraId="4CD6CFFE" w14:textId="77777777" w:rsidTr="003A4F72"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81214" w14:textId="77777777" w:rsidR="003A4F72" w:rsidRPr="00243386" w:rsidRDefault="003A4F72" w:rsidP="003A4F72">
            <w:pPr>
              <w:snapToGrid w:val="0"/>
              <w:jc w:val="center"/>
            </w:pPr>
            <w:r w:rsidRPr="00243386">
              <w:t>4.</w:t>
            </w:r>
          </w:p>
        </w:tc>
        <w:tc>
          <w:tcPr>
            <w:tcW w:w="7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0A4462" w14:textId="77777777" w:rsidR="003A4F72" w:rsidRPr="00243386" w:rsidRDefault="003A4F72" w:rsidP="003A4F72">
            <w:pPr>
              <w:jc w:val="both"/>
              <w:rPr>
                <w:b/>
              </w:rPr>
            </w:pPr>
            <w:r w:rsidRPr="005142AD">
              <w:rPr>
                <w:rFonts w:eastAsia="Arial Unicode MS"/>
                <w:b/>
                <w:color w:val="000000"/>
                <w:u w:color="000000"/>
              </w:rPr>
              <w:t>Podstawowe parametry aparatu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E4981" w14:textId="77777777" w:rsidR="003A4F72" w:rsidRPr="00243386" w:rsidRDefault="003A4F72" w:rsidP="003A4F72">
            <w:pPr>
              <w:snapToGrid w:val="0"/>
              <w:jc w:val="center"/>
            </w:pP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86B4E6" w14:textId="77777777" w:rsidR="003A4F72" w:rsidRPr="00243386" w:rsidRDefault="003A4F72" w:rsidP="003A4F72">
            <w:pPr>
              <w:snapToGrid w:val="0"/>
            </w:pPr>
          </w:p>
        </w:tc>
      </w:tr>
      <w:tr w:rsidR="003A4F72" w:rsidRPr="00243386" w14:paraId="63EB251F" w14:textId="77777777" w:rsidTr="003A4F72">
        <w:trPr>
          <w:trHeight w:val="306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62773" w14:textId="77777777" w:rsidR="003A4F72" w:rsidRPr="00243386" w:rsidRDefault="003A4F72" w:rsidP="003A4F72">
            <w:pPr>
              <w:snapToGrid w:val="0"/>
              <w:jc w:val="center"/>
              <w:rPr>
                <w:color w:val="000000"/>
              </w:rPr>
            </w:pPr>
            <w:r w:rsidRPr="00243386">
              <w:rPr>
                <w:color w:val="000000"/>
              </w:rPr>
              <w:t>5.</w:t>
            </w:r>
          </w:p>
        </w:tc>
        <w:tc>
          <w:tcPr>
            <w:tcW w:w="7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54615C" w14:textId="77777777" w:rsidR="003A4F72" w:rsidRPr="005142AD" w:rsidRDefault="003A4F72" w:rsidP="003A4F72">
            <w:pPr>
              <w:spacing w:line="360" w:lineRule="auto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5142AD">
              <w:rPr>
                <w:rFonts w:eastAsia="Arial Unicode MS"/>
                <w:color w:val="000000"/>
                <w:u w:color="000000"/>
              </w:rPr>
              <w:t>Głowica wzmacniaczy:</w:t>
            </w:r>
          </w:p>
          <w:p w14:paraId="6527E68E" w14:textId="77777777" w:rsidR="003A4F72" w:rsidRPr="005142AD" w:rsidRDefault="003A4F72" w:rsidP="003A4F72">
            <w:pPr>
              <w:numPr>
                <w:ilvl w:val="0"/>
                <w:numId w:val="15"/>
              </w:numPr>
              <w:spacing w:line="360" w:lineRule="auto"/>
              <w:ind w:left="360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5142AD">
              <w:rPr>
                <w:rFonts w:eastAsia="Arial Unicode MS"/>
                <w:color w:val="000000"/>
                <w:u w:color="000000"/>
              </w:rPr>
              <w:t>Impedancja wejściowa:</w:t>
            </w:r>
          </w:p>
          <w:p w14:paraId="46C4B126" w14:textId="77777777" w:rsidR="003A4F72" w:rsidRPr="005142AD" w:rsidRDefault="003A4F72" w:rsidP="003A4F72">
            <w:pPr>
              <w:numPr>
                <w:ilvl w:val="1"/>
                <w:numId w:val="15"/>
              </w:numPr>
              <w:spacing w:line="360" w:lineRule="auto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5142AD">
              <w:rPr>
                <w:rFonts w:eastAsia="Arial Unicode MS"/>
                <w:color w:val="000000"/>
                <w:u w:color="000000"/>
              </w:rPr>
              <w:t xml:space="preserve">&gt; 200 MΩ w trybie różnicowym, </w:t>
            </w:r>
          </w:p>
          <w:p w14:paraId="02CCD74D" w14:textId="77777777" w:rsidR="003A4F72" w:rsidRPr="005142AD" w:rsidRDefault="003A4F72" w:rsidP="003A4F72">
            <w:pPr>
              <w:numPr>
                <w:ilvl w:val="1"/>
                <w:numId w:val="15"/>
              </w:numPr>
              <w:spacing w:line="360" w:lineRule="auto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5142AD">
              <w:rPr>
                <w:rFonts w:eastAsia="Arial Unicode MS"/>
                <w:color w:val="000000"/>
                <w:u w:color="000000"/>
              </w:rPr>
              <w:t>&gt; 1000 MΩ w trybie wspólnym.</w:t>
            </w:r>
          </w:p>
          <w:p w14:paraId="076C45F2" w14:textId="77777777" w:rsidR="003A4F72" w:rsidRPr="005142AD" w:rsidRDefault="003A4F72" w:rsidP="003A4F72">
            <w:pPr>
              <w:numPr>
                <w:ilvl w:val="0"/>
                <w:numId w:val="15"/>
              </w:numPr>
              <w:spacing w:line="360" w:lineRule="auto"/>
              <w:ind w:left="360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5142AD">
              <w:rPr>
                <w:rFonts w:eastAsia="Arial Unicode MS"/>
                <w:color w:val="000000"/>
                <w:u w:color="000000"/>
              </w:rPr>
              <w:t xml:space="preserve">Poziom szumów przy zwartym wejściu w paśmie 2 </w:t>
            </w:r>
            <w:proofErr w:type="spellStart"/>
            <w:r w:rsidRPr="005142AD">
              <w:rPr>
                <w:rFonts w:eastAsia="Arial Unicode MS"/>
                <w:color w:val="000000"/>
                <w:u w:color="000000"/>
              </w:rPr>
              <w:t>Hz</w:t>
            </w:r>
            <w:proofErr w:type="spellEnd"/>
            <w:r w:rsidRPr="005142AD">
              <w:rPr>
                <w:rFonts w:eastAsia="Arial Unicode MS"/>
                <w:color w:val="000000"/>
                <w:u w:color="000000"/>
              </w:rPr>
              <w:t xml:space="preserve"> – 10 kHz: 0,4 µ</w:t>
            </w:r>
            <w:proofErr w:type="spellStart"/>
            <w:r w:rsidRPr="005142AD">
              <w:rPr>
                <w:rFonts w:eastAsia="Arial Unicode MS"/>
                <w:color w:val="000000"/>
                <w:u w:color="000000"/>
              </w:rPr>
              <w:t>Vrms</w:t>
            </w:r>
            <w:proofErr w:type="spellEnd"/>
            <w:r w:rsidRPr="005142AD">
              <w:rPr>
                <w:rFonts w:eastAsia="Arial Unicode MS"/>
                <w:color w:val="000000"/>
                <w:u w:color="000000"/>
              </w:rPr>
              <w:t>.</w:t>
            </w:r>
          </w:p>
          <w:p w14:paraId="5FC40565" w14:textId="77777777" w:rsidR="003A4F72" w:rsidRPr="005142AD" w:rsidRDefault="003A4F72" w:rsidP="003A4F72">
            <w:pPr>
              <w:numPr>
                <w:ilvl w:val="0"/>
                <w:numId w:val="15"/>
              </w:numPr>
              <w:spacing w:line="360" w:lineRule="auto"/>
              <w:ind w:left="360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5142AD">
              <w:rPr>
                <w:rFonts w:eastAsia="Arial Unicode MS"/>
                <w:color w:val="000000"/>
                <w:u w:color="000000"/>
              </w:rPr>
              <w:t xml:space="preserve">Współczynnik tłumienia sygnałów współbieżnych, CMRR &gt; 124 </w:t>
            </w:r>
            <w:proofErr w:type="spellStart"/>
            <w:r w:rsidRPr="005142AD">
              <w:rPr>
                <w:rFonts w:eastAsia="Arial Unicode MS"/>
                <w:color w:val="000000"/>
                <w:u w:color="000000"/>
              </w:rPr>
              <w:t>dB</w:t>
            </w:r>
            <w:proofErr w:type="spellEnd"/>
            <w:r w:rsidRPr="005142AD">
              <w:rPr>
                <w:rFonts w:eastAsia="Arial Unicode MS"/>
                <w:color w:val="000000"/>
                <w:u w:color="000000"/>
              </w:rPr>
              <w:t>.</w:t>
            </w:r>
          </w:p>
          <w:p w14:paraId="7E0FD22A" w14:textId="77777777" w:rsidR="003A4F72" w:rsidRPr="005142AD" w:rsidRDefault="003A4F72" w:rsidP="003A4F72">
            <w:pPr>
              <w:numPr>
                <w:ilvl w:val="0"/>
                <w:numId w:val="15"/>
              </w:numPr>
              <w:spacing w:line="360" w:lineRule="auto"/>
              <w:ind w:left="360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5142AD">
              <w:rPr>
                <w:rFonts w:eastAsia="Arial Unicode MS"/>
                <w:color w:val="000000"/>
                <w:u w:color="000000"/>
              </w:rPr>
              <w:t>Rozdzielczość przetwarzania A/C dla wszystkich sygnałów NCS/EMG/EP: 24 bity.</w:t>
            </w:r>
          </w:p>
          <w:p w14:paraId="3FFE880C" w14:textId="77777777" w:rsidR="003A4F72" w:rsidRPr="005142AD" w:rsidRDefault="003A4F72" w:rsidP="003A4F72">
            <w:pPr>
              <w:numPr>
                <w:ilvl w:val="0"/>
                <w:numId w:val="15"/>
              </w:numPr>
              <w:spacing w:line="360" w:lineRule="auto"/>
              <w:ind w:left="360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5142AD">
              <w:rPr>
                <w:rFonts w:eastAsia="Arial Unicode MS"/>
                <w:color w:val="000000"/>
                <w:u w:color="000000"/>
              </w:rPr>
              <w:t>Regulacja podstawy czasu: 0,1 ms/</w:t>
            </w:r>
            <w:proofErr w:type="spellStart"/>
            <w:r w:rsidRPr="005142AD">
              <w:rPr>
                <w:rFonts w:eastAsia="Arial Unicode MS"/>
                <w:color w:val="000000"/>
                <w:u w:color="000000"/>
              </w:rPr>
              <w:t>dz</w:t>
            </w:r>
            <w:proofErr w:type="spellEnd"/>
            <w:r w:rsidRPr="005142AD">
              <w:rPr>
                <w:rFonts w:eastAsia="Arial Unicode MS"/>
                <w:color w:val="000000"/>
                <w:u w:color="000000"/>
              </w:rPr>
              <w:t xml:space="preserve"> - 16 s/dz.</w:t>
            </w:r>
          </w:p>
          <w:p w14:paraId="22B618B1" w14:textId="77777777" w:rsidR="003A4F72" w:rsidRPr="005142AD" w:rsidRDefault="003A4F72" w:rsidP="003A4F72">
            <w:pPr>
              <w:numPr>
                <w:ilvl w:val="0"/>
                <w:numId w:val="15"/>
              </w:numPr>
              <w:spacing w:line="360" w:lineRule="auto"/>
              <w:ind w:left="360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5142AD">
              <w:rPr>
                <w:rFonts w:eastAsia="Arial Unicode MS"/>
                <w:color w:val="000000"/>
                <w:u w:color="000000"/>
              </w:rPr>
              <w:t xml:space="preserve">Filtr górnoprzepustowy – dolna częstotliwość graniczna (-3dB): 0,01 </w:t>
            </w:r>
            <w:proofErr w:type="spellStart"/>
            <w:r w:rsidRPr="005142AD">
              <w:rPr>
                <w:rFonts w:eastAsia="Arial Unicode MS"/>
                <w:color w:val="000000"/>
                <w:u w:color="000000"/>
              </w:rPr>
              <w:t>Hz</w:t>
            </w:r>
            <w:proofErr w:type="spellEnd"/>
            <w:r w:rsidRPr="005142AD">
              <w:rPr>
                <w:rFonts w:eastAsia="Arial Unicode MS"/>
                <w:color w:val="000000"/>
                <w:u w:color="000000"/>
              </w:rPr>
              <w:t xml:space="preserve"> – 3 kHz.</w:t>
            </w:r>
          </w:p>
          <w:p w14:paraId="3EDDFA18" w14:textId="77777777" w:rsidR="003A4F72" w:rsidRPr="005142AD" w:rsidRDefault="003A4F72" w:rsidP="003A4F72">
            <w:pPr>
              <w:numPr>
                <w:ilvl w:val="0"/>
                <w:numId w:val="15"/>
              </w:numPr>
              <w:spacing w:line="360" w:lineRule="auto"/>
              <w:ind w:left="360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5142AD">
              <w:rPr>
                <w:rFonts w:eastAsia="Arial Unicode MS"/>
                <w:color w:val="000000"/>
                <w:u w:color="000000"/>
              </w:rPr>
              <w:t xml:space="preserve">Filtr dolnoprzepustowy – górne częstotliwość graniczna (-3dB): 20 </w:t>
            </w:r>
            <w:proofErr w:type="spellStart"/>
            <w:r w:rsidRPr="005142AD">
              <w:rPr>
                <w:rFonts w:eastAsia="Arial Unicode MS"/>
                <w:color w:val="000000"/>
                <w:u w:color="000000"/>
              </w:rPr>
              <w:t>Hz</w:t>
            </w:r>
            <w:proofErr w:type="spellEnd"/>
            <w:r w:rsidRPr="005142AD">
              <w:rPr>
                <w:rFonts w:eastAsia="Arial Unicode MS"/>
                <w:color w:val="000000"/>
                <w:u w:color="000000"/>
              </w:rPr>
              <w:t xml:space="preserve"> – 13 kHz.</w:t>
            </w:r>
          </w:p>
          <w:p w14:paraId="64D0429C" w14:textId="77777777" w:rsidR="003A4F72" w:rsidRPr="00AB61AB" w:rsidRDefault="003A4F72" w:rsidP="003A4F72">
            <w:pPr>
              <w:rPr>
                <w:b/>
              </w:rPr>
            </w:pPr>
            <w:r w:rsidRPr="005142AD">
              <w:rPr>
                <w:rFonts w:eastAsia="Arial Unicode MS"/>
                <w:color w:val="000000"/>
                <w:u w:color="000000"/>
              </w:rPr>
              <w:t xml:space="preserve">Filtr pasmowy 50 </w:t>
            </w:r>
            <w:proofErr w:type="spellStart"/>
            <w:r w:rsidRPr="005142AD">
              <w:rPr>
                <w:rFonts w:eastAsia="Arial Unicode MS"/>
                <w:color w:val="000000"/>
                <w:u w:color="000000"/>
              </w:rPr>
              <w:t>Hz</w:t>
            </w:r>
            <w:proofErr w:type="spellEnd"/>
            <w:r w:rsidRPr="005142AD">
              <w:rPr>
                <w:rFonts w:eastAsia="Arial Unicode MS"/>
                <w:color w:val="000000"/>
                <w:u w:color="000000"/>
              </w:rPr>
              <w:t xml:space="preserve"> (przeciwzakłóceniowy).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836FC" w14:textId="77777777" w:rsidR="003A4F72" w:rsidRPr="00243386" w:rsidRDefault="003A4F72" w:rsidP="003A4F72">
            <w:pPr>
              <w:snapToGrid w:val="0"/>
              <w:jc w:val="center"/>
            </w:pPr>
            <w:r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8232FE" w14:textId="77777777" w:rsidR="003A4F72" w:rsidRPr="00243386" w:rsidRDefault="003A4F72" w:rsidP="003A4F72">
            <w:pPr>
              <w:snapToGrid w:val="0"/>
            </w:pPr>
          </w:p>
        </w:tc>
      </w:tr>
      <w:tr w:rsidR="003A4F72" w:rsidRPr="00243386" w14:paraId="73C3CA8D" w14:textId="77777777" w:rsidTr="003A4F72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EFBF100" w14:textId="77777777" w:rsidR="003A4F72" w:rsidRPr="00243386" w:rsidRDefault="003A4F72" w:rsidP="003A4F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7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2596591" w14:textId="77777777" w:rsidR="003A4F72" w:rsidRPr="005142AD" w:rsidRDefault="003A4F72" w:rsidP="003A4F72">
            <w:pPr>
              <w:spacing w:line="360" w:lineRule="auto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5142AD">
              <w:rPr>
                <w:rFonts w:eastAsia="Arial Unicode MS"/>
                <w:color w:val="000000"/>
                <w:u w:color="000000"/>
              </w:rPr>
              <w:t>Stymulator prądowy:</w:t>
            </w:r>
          </w:p>
          <w:p w14:paraId="2A9A39FA" w14:textId="77777777" w:rsidR="003A4F72" w:rsidRPr="005142AD" w:rsidRDefault="003A4F72" w:rsidP="003A4F72">
            <w:pPr>
              <w:pStyle w:val="Akapitzlist"/>
              <w:numPr>
                <w:ilvl w:val="0"/>
                <w:numId w:val="16"/>
              </w:numPr>
              <w:spacing w:line="360" w:lineRule="auto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5142AD">
              <w:rPr>
                <w:rFonts w:eastAsia="Arial Unicode MS"/>
                <w:color w:val="000000"/>
                <w:u w:color="000000"/>
              </w:rPr>
              <w:t xml:space="preserve">Maksymalne natężenie prądu stymulującego: 100 </w:t>
            </w:r>
            <w:proofErr w:type="spellStart"/>
            <w:r w:rsidRPr="005142AD">
              <w:rPr>
                <w:rFonts w:eastAsia="Arial Unicode MS"/>
                <w:color w:val="000000"/>
                <w:u w:color="000000"/>
              </w:rPr>
              <w:t>mA</w:t>
            </w:r>
            <w:proofErr w:type="spellEnd"/>
          </w:p>
          <w:p w14:paraId="79AEFE8A" w14:textId="77777777" w:rsidR="003A4F72" w:rsidRPr="005142AD" w:rsidRDefault="003A4F72" w:rsidP="003A4F72">
            <w:pPr>
              <w:numPr>
                <w:ilvl w:val="0"/>
                <w:numId w:val="16"/>
              </w:numPr>
              <w:spacing w:line="360" w:lineRule="auto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5142AD">
              <w:rPr>
                <w:rFonts w:eastAsia="Arial Unicode MS"/>
                <w:color w:val="000000"/>
                <w:u w:color="000000"/>
              </w:rPr>
              <w:t>Czas trwania impulsu stymulującego: 0,02 - 1 ms</w:t>
            </w:r>
          </w:p>
          <w:p w14:paraId="4967E25A" w14:textId="77777777" w:rsidR="003A4F72" w:rsidRPr="005142AD" w:rsidRDefault="003A4F72" w:rsidP="003A4F72">
            <w:pPr>
              <w:numPr>
                <w:ilvl w:val="0"/>
                <w:numId w:val="16"/>
              </w:numPr>
              <w:spacing w:line="360" w:lineRule="auto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5142AD">
              <w:rPr>
                <w:rFonts w:eastAsia="Arial Unicode MS"/>
                <w:color w:val="000000"/>
                <w:u w:color="000000"/>
              </w:rPr>
              <w:t xml:space="preserve">Maksymalna częstość stymulacji: 200 </w:t>
            </w:r>
            <w:proofErr w:type="spellStart"/>
            <w:r w:rsidRPr="005142AD">
              <w:rPr>
                <w:rFonts w:eastAsia="Arial Unicode MS"/>
                <w:color w:val="000000"/>
                <w:u w:color="000000"/>
              </w:rPr>
              <w:t>Hz</w:t>
            </w:r>
            <w:proofErr w:type="spellEnd"/>
          </w:p>
          <w:p w14:paraId="31637807" w14:textId="77777777" w:rsidR="003A4F72" w:rsidRPr="00243386" w:rsidRDefault="003A4F72" w:rsidP="003A4F72">
            <w:r w:rsidRPr="005142AD">
              <w:rPr>
                <w:rFonts w:eastAsia="Arial Unicode MS"/>
                <w:color w:val="000000"/>
                <w:u w:color="000000"/>
              </w:rPr>
              <w:t>Stymulacja z częstością zmienianą losowo z regulacją procentowego odchylenia od zadanej częstości maksymalnej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0007C82" w14:textId="77777777" w:rsidR="003A4F72" w:rsidRPr="00243386" w:rsidRDefault="003A4F72" w:rsidP="003A4F72">
            <w:pPr>
              <w:snapToGrid w:val="0"/>
              <w:jc w:val="center"/>
            </w:pPr>
            <w:r w:rsidRPr="00243386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DB56A82" w14:textId="77777777" w:rsidR="003A4F72" w:rsidRPr="00243386" w:rsidRDefault="003A4F72" w:rsidP="003A4F72">
            <w:pPr>
              <w:snapToGrid w:val="0"/>
            </w:pPr>
          </w:p>
        </w:tc>
      </w:tr>
      <w:tr w:rsidR="003A4F72" w:rsidRPr="00243386" w14:paraId="22BF3693" w14:textId="77777777" w:rsidTr="003A4F72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93E6E72" w14:textId="77777777" w:rsidR="003A4F72" w:rsidRDefault="003A4F72" w:rsidP="003A4F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7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B1FE28F" w14:textId="77777777" w:rsidR="003A4F72" w:rsidRPr="00844FA9" w:rsidRDefault="003A4F72" w:rsidP="003A4F72">
            <w:pPr>
              <w:rPr>
                <w:rFonts w:eastAsia="Times New Roman"/>
                <w:color w:val="000000"/>
              </w:rPr>
            </w:pPr>
            <w:r w:rsidRPr="005142AD">
              <w:rPr>
                <w:rFonts w:eastAsia="Arial Unicode MS"/>
                <w:b/>
                <w:color w:val="000000"/>
                <w:u w:color="000000"/>
              </w:rPr>
              <w:t>Budowa aparatu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14344F2" w14:textId="77777777" w:rsidR="003A4F72" w:rsidRPr="00243386" w:rsidRDefault="003A4F72" w:rsidP="003A4F72">
            <w:pPr>
              <w:snapToGrid w:val="0"/>
              <w:jc w:val="center"/>
            </w:pPr>
            <w:r w:rsidRPr="009A3CB4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CB8A5D9" w14:textId="77777777" w:rsidR="003A4F72" w:rsidRPr="00243386" w:rsidRDefault="003A4F72" w:rsidP="003A4F72">
            <w:pPr>
              <w:snapToGrid w:val="0"/>
            </w:pPr>
          </w:p>
        </w:tc>
      </w:tr>
      <w:tr w:rsidR="003A4F72" w:rsidRPr="00243386" w14:paraId="52E27A27" w14:textId="77777777" w:rsidTr="003A4F72">
        <w:trPr>
          <w:trHeight w:val="58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D61FC" w14:textId="77777777" w:rsidR="003A4F72" w:rsidRDefault="003A4F72" w:rsidP="003A4F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4C1B2" w14:textId="77777777" w:rsidR="003A4F72" w:rsidRPr="005142AD" w:rsidRDefault="003A4F72" w:rsidP="003A4F72">
            <w:pPr>
              <w:spacing w:line="360" w:lineRule="auto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5142AD">
              <w:rPr>
                <w:rFonts w:eastAsia="Arial Unicode MS"/>
                <w:color w:val="000000"/>
                <w:u w:color="000000"/>
              </w:rPr>
              <w:t>Wózek o specjalizowanej, metalowej, solidnej budowie, wyposażony w:</w:t>
            </w:r>
          </w:p>
          <w:p w14:paraId="0347B441" w14:textId="77777777" w:rsidR="003A4F72" w:rsidRPr="00B0724B" w:rsidRDefault="003A4F72" w:rsidP="003A4F72">
            <w:pPr>
              <w:pStyle w:val="Akapitzlist"/>
              <w:numPr>
                <w:ilvl w:val="0"/>
                <w:numId w:val="18"/>
              </w:numPr>
              <w:spacing w:line="360" w:lineRule="auto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B0724B">
              <w:rPr>
                <w:rFonts w:eastAsia="Arial Unicode MS"/>
                <w:color w:val="000000"/>
                <w:u w:color="000000"/>
              </w:rPr>
              <w:t xml:space="preserve">Duże ogumowane koła z blokadą w 2 kołach, </w:t>
            </w:r>
          </w:p>
          <w:p w14:paraId="70DAD0AA" w14:textId="77777777" w:rsidR="003A4F72" w:rsidRPr="00B0724B" w:rsidRDefault="003A4F72" w:rsidP="003A4F72">
            <w:pPr>
              <w:pStyle w:val="Akapitzlist"/>
              <w:numPr>
                <w:ilvl w:val="0"/>
                <w:numId w:val="18"/>
              </w:numPr>
              <w:spacing w:line="360" w:lineRule="auto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B0724B">
              <w:rPr>
                <w:rFonts w:eastAsia="Arial Unicode MS"/>
                <w:color w:val="000000"/>
                <w:u w:color="000000"/>
              </w:rPr>
              <w:t>Wbudowany w sposób trwały komputer PC,</w:t>
            </w:r>
          </w:p>
          <w:p w14:paraId="15840CAA" w14:textId="77777777" w:rsidR="003A4F72" w:rsidRPr="00B0724B" w:rsidRDefault="003A4F72" w:rsidP="003A4F72">
            <w:pPr>
              <w:pStyle w:val="Akapitzlist"/>
              <w:numPr>
                <w:ilvl w:val="0"/>
                <w:numId w:val="18"/>
              </w:numPr>
              <w:spacing w:line="360" w:lineRule="auto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B0724B">
              <w:rPr>
                <w:rFonts w:eastAsia="Arial Unicode MS"/>
                <w:color w:val="000000"/>
                <w:u w:color="000000"/>
              </w:rPr>
              <w:t>Wbudowany w sposób trwały w podstawę wózka transformator separujący 230/230V 50Hz,</w:t>
            </w:r>
          </w:p>
          <w:p w14:paraId="05E68664" w14:textId="77777777" w:rsidR="003A4F72" w:rsidRPr="00B0724B" w:rsidRDefault="003A4F72" w:rsidP="003A4F72">
            <w:pPr>
              <w:pStyle w:val="Akapitzlist"/>
              <w:numPr>
                <w:ilvl w:val="0"/>
                <w:numId w:val="18"/>
              </w:numPr>
              <w:spacing w:line="360" w:lineRule="auto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B0724B">
              <w:rPr>
                <w:rFonts w:eastAsia="Arial Unicode MS"/>
                <w:color w:val="000000"/>
                <w:u w:color="000000"/>
              </w:rPr>
              <w:t>Wychylno-obrotowe ramię dla głowicy wzmacniaczy,</w:t>
            </w:r>
          </w:p>
          <w:p w14:paraId="77BE5961" w14:textId="77777777" w:rsidR="003A4F72" w:rsidRPr="00B0724B" w:rsidRDefault="003A4F72" w:rsidP="003A4F72">
            <w:pPr>
              <w:pStyle w:val="Akapitzlist"/>
              <w:numPr>
                <w:ilvl w:val="0"/>
                <w:numId w:val="18"/>
              </w:numPr>
              <w:spacing w:line="360" w:lineRule="auto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B0724B">
              <w:rPr>
                <w:rFonts w:eastAsia="Arial Unicode MS"/>
                <w:color w:val="000000"/>
                <w:u w:color="000000"/>
              </w:rPr>
              <w:t>Integralny, zamontowany trwale, statyw dla monitora LCD z regulacją w pionie, kącie obrotu i kącie nachylenia,</w:t>
            </w:r>
          </w:p>
          <w:p w14:paraId="5C77E123" w14:textId="77777777" w:rsidR="003A4F72" w:rsidRPr="00B0724B" w:rsidRDefault="003A4F72" w:rsidP="003A4F72">
            <w:pPr>
              <w:pStyle w:val="Akapitzlist"/>
              <w:numPr>
                <w:ilvl w:val="0"/>
                <w:numId w:val="18"/>
              </w:numPr>
              <w:spacing w:line="360" w:lineRule="auto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B0724B">
              <w:rPr>
                <w:rFonts w:eastAsia="Arial Unicode MS"/>
                <w:color w:val="000000"/>
                <w:u w:color="000000"/>
              </w:rPr>
              <w:t xml:space="preserve">Półkę na jednostkę centralną, </w:t>
            </w:r>
          </w:p>
          <w:p w14:paraId="7E04E223" w14:textId="77777777" w:rsidR="003A4F72" w:rsidRPr="00B0724B" w:rsidRDefault="003A4F72" w:rsidP="003A4F72">
            <w:pPr>
              <w:pStyle w:val="Akapitzlist"/>
              <w:numPr>
                <w:ilvl w:val="0"/>
                <w:numId w:val="18"/>
              </w:numPr>
              <w:spacing w:line="360" w:lineRule="auto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B0724B">
              <w:rPr>
                <w:rFonts w:eastAsia="Arial Unicode MS"/>
                <w:color w:val="000000"/>
                <w:u w:color="000000"/>
              </w:rPr>
              <w:t xml:space="preserve">Wysuwaną szufladę na klawiaturę PC, </w:t>
            </w:r>
          </w:p>
          <w:p w14:paraId="1C646489" w14:textId="77777777" w:rsidR="003A4F72" w:rsidRPr="00B0724B" w:rsidRDefault="003A4F72" w:rsidP="003A4F72">
            <w:pPr>
              <w:pStyle w:val="Akapitzlist"/>
              <w:numPr>
                <w:ilvl w:val="0"/>
                <w:numId w:val="18"/>
              </w:numPr>
              <w:spacing w:line="360" w:lineRule="auto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B0724B">
              <w:rPr>
                <w:rFonts w:eastAsia="Arial Unicode MS"/>
                <w:color w:val="000000"/>
                <w:u w:color="000000"/>
              </w:rPr>
              <w:t xml:space="preserve">Półkę dla drukarki, </w:t>
            </w:r>
          </w:p>
          <w:p w14:paraId="52718D25" w14:textId="77777777" w:rsidR="003A4F72" w:rsidRPr="004F0059" w:rsidRDefault="003A4F72" w:rsidP="003A4F72">
            <w:pPr>
              <w:pStyle w:val="Akapitzlist"/>
              <w:numPr>
                <w:ilvl w:val="0"/>
                <w:numId w:val="18"/>
              </w:numPr>
            </w:pPr>
            <w:r w:rsidRPr="00B0724B">
              <w:rPr>
                <w:rFonts w:eastAsia="Arial Unicode MS"/>
                <w:color w:val="000000"/>
                <w:u w:color="000000"/>
              </w:rPr>
              <w:t>Kable łączące elementy systemu ukryte wewnątrz paneli bocznych wózka, a kabel do głowicy wzmacniaczy wewnątrz ramienia głowicy.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0B92D" w14:textId="77777777" w:rsidR="003A4F72" w:rsidRPr="009A3CB4" w:rsidRDefault="003A4F72" w:rsidP="003A4F72">
            <w:pPr>
              <w:snapToGrid w:val="0"/>
              <w:jc w:val="center"/>
            </w:pPr>
            <w:r w:rsidRPr="00A032A0">
              <w:t>TAK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F366" w14:textId="77777777" w:rsidR="003A4F72" w:rsidRPr="00243386" w:rsidRDefault="003A4F72" w:rsidP="003A4F72">
            <w:pPr>
              <w:snapToGrid w:val="0"/>
            </w:pPr>
          </w:p>
        </w:tc>
      </w:tr>
      <w:tr w:rsidR="003A4F72" w:rsidRPr="00243386" w14:paraId="0E6A4CD1" w14:textId="77777777" w:rsidTr="003A4F72">
        <w:trPr>
          <w:trHeight w:val="58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50BCC" w14:textId="77777777" w:rsidR="003A4F72" w:rsidRDefault="003A4F72" w:rsidP="003A4F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284F4" w14:textId="77777777" w:rsidR="003A4F72" w:rsidRPr="005142AD" w:rsidRDefault="003A4F72" w:rsidP="003A4F72">
            <w:pPr>
              <w:spacing w:line="360" w:lineRule="auto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5142AD">
              <w:rPr>
                <w:rFonts w:eastAsia="Arial Unicode MS"/>
                <w:color w:val="000000"/>
                <w:u w:color="000000"/>
              </w:rPr>
              <w:t xml:space="preserve">Jednostka centralna jednomodułowa, bezpośrednio połączona z komputerem za pomocą kabla USB, z wbudowanym zespołem stymulatorów: prądowym, słuchowym AEP i wzrokowym VEP, wyposażona w: </w:t>
            </w:r>
          </w:p>
          <w:p w14:paraId="26C33113" w14:textId="77777777" w:rsidR="003A4F72" w:rsidRPr="005142AD" w:rsidRDefault="003A4F72" w:rsidP="003A4F72">
            <w:pPr>
              <w:pStyle w:val="Akapitzlist"/>
              <w:numPr>
                <w:ilvl w:val="0"/>
                <w:numId w:val="17"/>
              </w:numPr>
              <w:spacing w:line="360" w:lineRule="auto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5142AD">
              <w:rPr>
                <w:rFonts w:eastAsia="Arial Unicode MS"/>
                <w:color w:val="000000"/>
                <w:u w:color="000000"/>
              </w:rPr>
              <w:t>Panel sterujący,</w:t>
            </w:r>
            <w:r w:rsidRPr="005142AD">
              <w:t xml:space="preserve"> </w:t>
            </w:r>
            <w:r w:rsidRPr="005142AD">
              <w:rPr>
                <w:rFonts w:eastAsia="Arial Unicode MS"/>
                <w:color w:val="000000"/>
                <w:u w:color="000000"/>
              </w:rPr>
              <w:t>wyposażony w następujące manipulatory i klawisze funkcyjne:</w:t>
            </w:r>
          </w:p>
          <w:p w14:paraId="293E74BB" w14:textId="77777777" w:rsidR="003A4F72" w:rsidRPr="005142AD" w:rsidRDefault="003A4F72" w:rsidP="003A4F72">
            <w:pPr>
              <w:pStyle w:val="Akapitzlist"/>
              <w:numPr>
                <w:ilvl w:val="1"/>
                <w:numId w:val="17"/>
              </w:numPr>
              <w:spacing w:line="360" w:lineRule="auto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5142AD">
              <w:rPr>
                <w:rFonts w:eastAsia="Arial Unicode MS"/>
                <w:color w:val="000000"/>
                <w:u w:color="000000"/>
              </w:rPr>
              <w:t>Wskaźnik zasilania i wskaźnik czuwania</w:t>
            </w:r>
          </w:p>
          <w:p w14:paraId="5C10E0B4" w14:textId="77777777" w:rsidR="003A4F72" w:rsidRPr="005142AD" w:rsidRDefault="003A4F72" w:rsidP="003A4F72">
            <w:pPr>
              <w:pStyle w:val="Akapitzlist"/>
              <w:numPr>
                <w:ilvl w:val="1"/>
                <w:numId w:val="17"/>
              </w:numPr>
              <w:spacing w:line="360" w:lineRule="auto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5142AD">
              <w:rPr>
                <w:rFonts w:eastAsia="Arial Unicode MS"/>
                <w:color w:val="000000"/>
                <w:u w:color="000000"/>
              </w:rPr>
              <w:t>6 kodowanych kolorami przycisków nawigacyjnych oprogramowania</w:t>
            </w:r>
          </w:p>
          <w:p w14:paraId="0E895121" w14:textId="77777777" w:rsidR="003A4F72" w:rsidRPr="005142AD" w:rsidRDefault="003A4F72" w:rsidP="003A4F72">
            <w:pPr>
              <w:pStyle w:val="Akapitzlist"/>
              <w:numPr>
                <w:ilvl w:val="1"/>
                <w:numId w:val="17"/>
              </w:numPr>
              <w:spacing w:line="360" w:lineRule="auto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5142AD">
              <w:rPr>
                <w:rFonts w:eastAsia="Arial Unicode MS"/>
                <w:color w:val="000000"/>
                <w:u w:color="000000"/>
              </w:rPr>
              <w:t>12 kodowanych kolorami przycisków funkcyjnych oprogramowania</w:t>
            </w:r>
          </w:p>
          <w:p w14:paraId="44FA1C81" w14:textId="77777777" w:rsidR="003A4F72" w:rsidRPr="005142AD" w:rsidRDefault="003A4F72" w:rsidP="003A4F72">
            <w:pPr>
              <w:pStyle w:val="Akapitzlist"/>
              <w:numPr>
                <w:ilvl w:val="1"/>
                <w:numId w:val="17"/>
              </w:numPr>
              <w:spacing w:line="360" w:lineRule="auto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5142AD">
              <w:rPr>
                <w:rFonts w:eastAsia="Arial Unicode MS"/>
                <w:color w:val="000000"/>
                <w:u w:color="000000"/>
              </w:rPr>
              <w:t>Przyciski regulacji parametrów prezentacji przebiegów (szybkość przesuwu / poziom czułości)</w:t>
            </w:r>
          </w:p>
          <w:p w14:paraId="4A245F93" w14:textId="77777777" w:rsidR="003A4F72" w:rsidRPr="005142AD" w:rsidRDefault="003A4F72" w:rsidP="003A4F72">
            <w:pPr>
              <w:pStyle w:val="Akapitzlist"/>
              <w:numPr>
                <w:ilvl w:val="1"/>
                <w:numId w:val="17"/>
              </w:numPr>
              <w:spacing w:line="360" w:lineRule="auto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5142AD">
              <w:rPr>
                <w:rFonts w:eastAsia="Arial Unicode MS"/>
                <w:color w:val="000000"/>
                <w:u w:color="000000"/>
              </w:rPr>
              <w:t>Przycisk stymulacji pojedynczej, przycisk stymulacji powtarzalnej i wskaźnik stymulacji</w:t>
            </w:r>
          </w:p>
          <w:p w14:paraId="707354A7" w14:textId="77777777" w:rsidR="003A4F72" w:rsidRPr="005142AD" w:rsidRDefault="003A4F72" w:rsidP="003A4F72">
            <w:pPr>
              <w:pStyle w:val="Akapitzlist"/>
              <w:numPr>
                <w:ilvl w:val="1"/>
                <w:numId w:val="17"/>
              </w:numPr>
              <w:spacing w:line="360" w:lineRule="auto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5142AD">
              <w:rPr>
                <w:rFonts w:eastAsia="Arial Unicode MS"/>
                <w:color w:val="000000"/>
                <w:u w:color="000000"/>
              </w:rPr>
              <w:t>Pokrętło regulacji intensywności bodźca oraz przycisk resetowania intensywności bodźca</w:t>
            </w:r>
          </w:p>
          <w:p w14:paraId="13838B19" w14:textId="77777777" w:rsidR="003A4F72" w:rsidRPr="005142AD" w:rsidRDefault="003A4F72" w:rsidP="003A4F72">
            <w:pPr>
              <w:pStyle w:val="Akapitzlist"/>
              <w:numPr>
                <w:ilvl w:val="1"/>
                <w:numId w:val="17"/>
              </w:numPr>
              <w:spacing w:line="360" w:lineRule="auto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5142AD">
              <w:rPr>
                <w:rFonts w:eastAsia="Arial Unicode MS"/>
                <w:color w:val="000000"/>
                <w:u w:color="000000"/>
              </w:rPr>
              <w:t xml:space="preserve">Przyciski zmiany czasu trwania bodźca stymulującego i przyciski zmiany częstości powtarzania bodźców </w:t>
            </w:r>
          </w:p>
          <w:p w14:paraId="387BFE72" w14:textId="77777777" w:rsidR="003A4F72" w:rsidRPr="005142AD" w:rsidRDefault="003A4F72" w:rsidP="003A4F72">
            <w:pPr>
              <w:pStyle w:val="Akapitzlist"/>
              <w:numPr>
                <w:ilvl w:val="1"/>
                <w:numId w:val="17"/>
              </w:numPr>
              <w:spacing w:line="360" w:lineRule="auto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5142AD">
              <w:rPr>
                <w:rFonts w:eastAsia="Arial Unicode MS"/>
                <w:color w:val="000000"/>
                <w:u w:color="000000"/>
              </w:rPr>
              <w:t>Pokrętło regulacji głośności dźwięku lub regulacji kursora, przycisk wyciszenia dźwięku, wskaźnik głośności i wskaźnik kursora</w:t>
            </w:r>
          </w:p>
          <w:p w14:paraId="07DD3661" w14:textId="77777777" w:rsidR="003A4F72" w:rsidRPr="005142AD" w:rsidRDefault="003A4F72" w:rsidP="003A4F72">
            <w:pPr>
              <w:pStyle w:val="Akapitzlist"/>
              <w:numPr>
                <w:ilvl w:val="1"/>
                <w:numId w:val="17"/>
              </w:numPr>
              <w:spacing w:line="360" w:lineRule="auto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5142AD">
              <w:rPr>
                <w:rFonts w:eastAsia="Arial Unicode MS"/>
                <w:color w:val="000000"/>
                <w:u w:color="000000"/>
              </w:rPr>
              <w:t>Przyciski wyboru krzywej / znacznika / wyzwalacza</w:t>
            </w:r>
          </w:p>
          <w:p w14:paraId="4C7BEE58" w14:textId="77777777" w:rsidR="003A4F72" w:rsidRPr="005142AD" w:rsidRDefault="003A4F72" w:rsidP="003A4F72">
            <w:pPr>
              <w:pStyle w:val="Akapitzlist"/>
              <w:numPr>
                <w:ilvl w:val="1"/>
                <w:numId w:val="17"/>
              </w:numPr>
              <w:spacing w:line="360" w:lineRule="auto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5142AD">
              <w:rPr>
                <w:rFonts w:eastAsia="Arial Unicode MS"/>
                <w:color w:val="000000"/>
                <w:u w:color="000000"/>
              </w:rPr>
              <w:t>Blok klawiatury numerycznej</w:t>
            </w:r>
          </w:p>
          <w:p w14:paraId="49738E45" w14:textId="77777777" w:rsidR="003A4F72" w:rsidRPr="005142AD" w:rsidRDefault="003A4F72" w:rsidP="003A4F72">
            <w:pPr>
              <w:pStyle w:val="Akapitzlist"/>
              <w:numPr>
                <w:ilvl w:val="0"/>
                <w:numId w:val="17"/>
              </w:numPr>
              <w:spacing w:line="360" w:lineRule="auto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5142AD">
              <w:rPr>
                <w:rFonts w:eastAsia="Arial Unicode MS"/>
                <w:color w:val="000000"/>
                <w:u w:color="000000"/>
              </w:rPr>
              <w:t>Zespół gniazd do podłączenia:</w:t>
            </w:r>
          </w:p>
          <w:p w14:paraId="7125C0E9" w14:textId="77777777" w:rsidR="003A4F72" w:rsidRPr="00B0724B" w:rsidRDefault="003A4F72" w:rsidP="003A4F72">
            <w:pPr>
              <w:pStyle w:val="Akapitzlist"/>
              <w:numPr>
                <w:ilvl w:val="0"/>
                <w:numId w:val="19"/>
              </w:numPr>
              <w:spacing w:line="360" w:lineRule="auto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B0724B">
              <w:rPr>
                <w:rFonts w:eastAsia="Arial Unicode MS"/>
                <w:color w:val="000000"/>
                <w:u w:color="000000"/>
              </w:rPr>
              <w:t>Głowicy wzmacniaczy</w:t>
            </w:r>
          </w:p>
          <w:p w14:paraId="50668E4C" w14:textId="77777777" w:rsidR="003A4F72" w:rsidRPr="00B0724B" w:rsidRDefault="003A4F72" w:rsidP="003A4F72">
            <w:pPr>
              <w:pStyle w:val="Akapitzlist"/>
              <w:numPr>
                <w:ilvl w:val="0"/>
                <w:numId w:val="19"/>
              </w:numPr>
              <w:spacing w:line="360" w:lineRule="auto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B0724B">
              <w:rPr>
                <w:rFonts w:eastAsia="Arial Unicode MS"/>
                <w:color w:val="000000"/>
                <w:u w:color="000000"/>
              </w:rPr>
              <w:t>Elektrody stymulującej lub aktywnej rękojeści stymulującej dla stymulacji prądowej</w:t>
            </w:r>
          </w:p>
          <w:p w14:paraId="096DE9EE" w14:textId="77777777" w:rsidR="003A4F72" w:rsidRPr="00B0724B" w:rsidRDefault="003A4F72" w:rsidP="003A4F72">
            <w:pPr>
              <w:pStyle w:val="Akapitzlist"/>
              <w:numPr>
                <w:ilvl w:val="0"/>
                <w:numId w:val="19"/>
              </w:numPr>
              <w:spacing w:line="360" w:lineRule="auto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B0724B">
              <w:rPr>
                <w:rFonts w:eastAsia="Arial Unicode MS"/>
                <w:color w:val="000000"/>
                <w:u w:color="000000"/>
              </w:rPr>
              <w:t>Monitora VEP i gogli VEP dla stymulacji wzrokowej</w:t>
            </w:r>
          </w:p>
          <w:p w14:paraId="58B40DA6" w14:textId="77777777" w:rsidR="003A4F72" w:rsidRPr="00B0724B" w:rsidRDefault="003A4F72" w:rsidP="003A4F72">
            <w:pPr>
              <w:pStyle w:val="Akapitzlist"/>
              <w:numPr>
                <w:ilvl w:val="0"/>
                <w:numId w:val="19"/>
              </w:numPr>
              <w:spacing w:line="360" w:lineRule="auto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B0724B">
              <w:rPr>
                <w:rFonts w:eastAsia="Arial Unicode MS"/>
                <w:color w:val="000000"/>
                <w:u w:color="000000"/>
              </w:rPr>
              <w:t>Zestawu słuchawkowego AEP dla stymulacji akustycznej</w:t>
            </w:r>
          </w:p>
          <w:p w14:paraId="0E7C905E" w14:textId="77777777" w:rsidR="003A4F72" w:rsidRPr="00B0724B" w:rsidRDefault="003A4F72" w:rsidP="003A4F72">
            <w:pPr>
              <w:pStyle w:val="Akapitzlist"/>
              <w:numPr>
                <w:ilvl w:val="0"/>
                <w:numId w:val="19"/>
              </w:numPr>
              <w:spacing w:line="360" w:lineRule="auto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B0724B">
              <w:rPr>
                <w:rFonts w:eastAsia="Arial Unicode MS"/>
                <w:color w:val="000000"/>
                <w:u w:color="000000"/>
              </w:rPr>
              <w:t>Przełącznika nożnego</w:t>
            </w:r>
          </w:p>
          <w:p w14:paraId="5BBB31AD" w14:textId="77777777" w:rsidR="003A4F72" w:rsidRPr="004F0059" w:rsidRDefault="003A4F72" w:rsidP="003A4F72">
            <w:pPr>
              <w:pStyle w:val="Akapitzlist"/>
              <w:numPr>
                <w:ilvl w:val="0"/>
                <w:numId w:val="19"/>
              </w:numPr>
            </w:pPr>
            <w:r w:rsidRPr="00B0724B">
              <w:rPr>
                <w:rFonts w:eastAsia="Arial Unicode MS"/>
                <w:color w:val="000000"/>
                <w:u w:color="000000"/>
              </w:rPr>
              <w:t>Zewnętrznej synchronizacji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D9749" w14:textId="77777777" w:rsidR="003A4F72" w:rsidRPr="00A032A0" w:rsidRDefault="003A4F72" w:rsidP="003A4F72">
            <w:pPr>
              <w:snapToGrid w:val="0"/>
              <w:jc w:val="center"/>
            </w:pPr>
            <w:r>
              <w:t>TAK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9268" w14:textId="77777777" w:rsidR="003A4F72" w:rsidRPr="00243386" w:rsidRDefault="003A4F72" w:rsidP="003A4F72">
            <w:pPr>
              <w:snapToGrid w:val="0"/>
            </w:pPr>
          </w:p>
        </w:tc>
      </w:tr>
      <w:tr w:rsidR="003A4F72" w:rsidRPr="00243386" w14:paraId="26B884B6" w14:textId="77777777" w:rsidTr="003A4F72">
        <w:trPr>
          <w:trHeight w:val="58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1A7C6" w14:textId="77777777" w:rsidR="003A4F72" w:rsidRDefault="003A4F72" w:rsidP="003A4F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E2A1B" w14:textId="77777777" w:rsidR="003A4F72" w:rsidRPr="005142AD" w:rsidRDefault="003A4F72" w:rsidP="003A4F72">
            <w:pPr>
              <w:spacing w:line="360" w:lineRule="auto"/>
              <w:outlineLvl w:val="0"/>
              <w:rPr>
                <w:rFonts w:eastAsia="MingLiU"/>
                <w:color w:val="000000"/>
                <w:u w:color="000000"/>
              </w:rPr>
            </w:pPr>
            <w:r w:rsidRPr="005142AD">
              <w:rPr>
                <w:rFonts w:eastAsia="Arial Unicode MS"/>
                <w:color w:val="000000"/>
                <w:u w:color="000000"/>
              </w:rPr>
              <w:t xml:space="preserve">Głowica wejściowa, 3-kanałowa, jednomodułowa ze wzmacniaczami EMG/NCS/EP, bezpośrednio połączona z aparatem za pomocą kabla UTP, standard LAN, z wtykiem zabezpieczonym przed przypadkowym wypięciem kabla, zamontowana na ruchomym ramieniu wózka, wyposażona w: </w:t>
            </w:r>
          </w:p>
          <w:p w14:paraId="4E81F2BF" w14:textId="77777777" w:rsidR="003A4F72" w:rsidRPr="0070666B" w:rsidRDefault="003A4F72" w:rsidP="003A4F72">
            <w:pPr>
              <w:pStyle w:val="Akapitzlist"/>
              <w:numPr>
                <w:ilvl w:val="0"/>
                <w:numId w:val="20"/>
              </w:numPr>
              <w:spacing w:line="360" w:lineRule="auto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70666B">
              <w:rPr>
                <w:rFonts w:eastAsia="Arial Unicode MS"/>
                <w:color w:val="000000"/>
                <w:u w:color="000000"/>
              </w:rPr>
              <w:t xml:space="preserve">3 zespoły gniazd: 1 DIN i 2 TP, </w:t>
            </w:r>
          </w:p>
          <w:p w14:paraId="6A4A7847" w14:textId="77777777" w:rsidR="003A4F72" w:rsidRPr="004F0059" w:rsidRDefault="003A4F72" w:rsidP="003A4F72">
            <w:pPr>
              <w:pStyle w:val="Akapitzlist"/>
              <w:numPr>
                <w:ilvl w:val="0"/>
                <w:numId w:val="20"/>
              </w:numPr>
            </w:pPr>
            <w:r w:rsidRPr="0070666B">
              <w:rPr>
                <w:rFonts w:eastAsia="Arial Unicode MS"/>
                <w:color w:val="000000"/>
                <w:u w:color="000000"/>
              </w:rPr>
              <w:t>2 gniazda TP dla elektrody uziemiającej.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53567" w14:textId="77777777" w:rsidR="003A4F72" w:rsidRPr="00A032A0" w:rsidRDefault="003A4F72" w:rsidP="003A4F72">
            <w:pPr>
              <w:snapToGrid w:val="0"/>
              <w:jc w:val="center"/>
            </w:pPr>
            <w:r>
              <w:t>TAK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82B0" w14:textId="77777777" w:rsidR="003A4F72" w:rsidRPr="00243386" w:rsidRDefault="003A4F72" w:rsidP="003A4F72">
            <w:pPr>
              <w:snapToGrid w:val="0"/>
            </w:pPr>
          </w:p>
        </w:tc>
      </w:tr>
      <w:tr w:rsidR="003A4F72" w:rsidRPr="00243386" w14:paraId="203D4111" w14:textId="77777777" w:rsidTr="003A4F72">
        <w:trPr>
          <w:trHeight w:val="58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80DD1" w14:textId="77777777" w:rsidR="003A4F72" w:rsidRDefault="003A4F72" w:rsidP="003A4F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6BA49" w14:textId="77777777" w:rsidR="003A4F72" w:rsidRPr="005142AD" w:rsidRDefault="003A4F72" w:rsidP="003A4F72">
            <w:pPr>
              <w:spacing w:line="360" w:lineRule="auto"/>
              <w:outlineLvl w:val="0"/>
              <w:rPr>
                <w:rFonts w:eastAsia="MingLiU"/>
                <w:color w:val="000000"/>
                <w:u w:color="000000"/>
              </w:rPr>
            </w:pPr>
            <w:r w:rsidRPr="005142AD">
              <w:rPr>
                <w:rFonts w:eastAsia="Arial Unicode MS"/>
                <w:color w:val="000000"/>
                <w:u w:color="000000"/>
              </w:rPr>
              <w:t xml:space="preserve">Zaawansowana rękojeść stymulująca z regulacją bodźca wyposażona w: </w:t>
            </w:r>
          </w:p>
          <w:p w14:paraId="4AE52E34" w14:textId="77777777" w:rsidR="003A4F72" w:rsidRPr="005142AD" w:rsidRDefault="003A4F72" w:rsidP="003A4F72">
            <w:pPr>
              <w:pStyle w:val="Akapitzlist"/>
              <w:numPr>
                <w:ilvl w:val="0"/>
                <w:numId w:val="21"/>
              </w:numPr>
              <w:spacing w:line="360" w:lineRule="auto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5142AD">
              <w:rPr>
                <w:rFonts w:eastAsia="Arial Unicode MS"/>
                <w:color w:val="000000"/>
                <w:u w:color="000000"/>
              </w:rPr>
              <w:t>3 wymienne końcówki do stymulacji,</w:t>
            </w:r>
          </w:p>
          <w:p w14:paraId="552A56C2" w14:textId="77777777" w:rsidR="003A4F72" w:rsidRPr="005142AD" w:rsidRDefault="003A4F72" w:rsidP="003A4F72">
            <w:pPr>
              <w:pStyle w:val="Akapitzlist"/>
              <w:numPr>
                <w:ilvl w:val="0"/>
                <w:numId w:val="21"/>
              </w:numPr>
              <w:spacing w:line="360" w:lineRule="auto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5142AD">
              <w:rPr>
                <w:rFonts w:eastAsia="Arial Unicode MS"/>
                <w:color w:val="000000"/>
                <w:u w:color="000000"/>
              </w:rPr>
              <w:t>przycisk zmiany polaryzacji wraz z dwoma wskaźnikami polaryzacji,</w:t>
            </w:r>
          </w:p>
          <w:p w14:paraId="544F3075" w14:textId="77777777" w:rsidR="003A4F72" w:rsidRPr="005142AD" w:rsidRDefault="003A4F72" w:rsidP="003A4F72">
            <w:pPr>
              <w:pStyle w:val="Akapitzlist"/>
              <w:numPr>
                <w:ilvl w:val="0"/>
                <w:numId w:val="21"/>
              </w:numPr>
              <w:spacing w:line="360" w:lineRule="auto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5142AD">
              <w:rPr>
                <w:rFonts w:eastAsia="Arial Unicode MS"/>
                <w:color w:val="000000"/>
                <w:u w:color="000000"/>
              </w:rPr>
              <w:t>pokrętło regulacji intensywności stymulacji,</w:t>
            </w:r>
          </w:p>
          <w:p w14:paraId="7D02EC7D" w14:textId="77777777" w:rsidR="003A4F72" w:rsidRPr="005142AD" w:rsidRDefault="003A4F72" w:rsidP="003A4F72">
            <w:pPr>
              <w:pStyle w:val="Akapitzlist"/>
              <w:numPr>
                <w:ilvl w:val="0"/>
                <w:numId w:val="21"/>
              </w:numPr>
              <w:spacing w:line="360" w:lineRule="auto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5142AD">
              <w:rPr>
                <w:rFonts w:eastAsia="Arial Unicode MS"/>
                <w:color w:val="000000"/>
                <w:u w:color="000000"/>
              </w:rPr>
              <w:t xml:space="preserve">przycisk wyzwolenia bodźca pojedynczego lub włączenia/zatrzymania stymulacji ciągłej, </w:t>
            </w:r>
          </w:p>
          <w:p w14:paraId="74377E81" w14:textId="77777777" w:rsidR="003A4F72" w:rsidRPr="005142AD" w:rsidRDefault="003A4F72" w:rsidP="003A4F72">
            <w:pPr>
              <w:pStyle w:val="Akapitzlist"/>
              <w:numPr>
                <w:ilvl w:val="0"/>
                <w:numId w:val="21"/>
              </w:numPr>
              <w:spacing w:line="360" w:lineRule="auto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5142AD">
              <w:rPr>
                <w:rFonts w:eastAsia="Arial Unicode MS"/>
                <w:color w:val="000000"/>
                <w:u w:color="000000"/>
              </w:rPr>
              <w:t xml:space="preserve">przycisk uruchomienia/zatrzymania uśrednienia, </w:t>
            </w:r>
          </w:p>
          <w:p w14:paraId="0FFD07E3" w14:textId="77777777" w:rsidR="003A4F72" w:rsidRPr="004F0059" w:rsidRDefault="003A4F72" w:rsidP="003A4F72">
            <w:pPr>
              <w:pStyle w:val="Akapitzlist"/>
              <w:numPr>
                <w:ilvl w:val="0"/>
                <w:numId w:val="21"/>
              </w:numPr>
            </w:pPr>
            <w:r w:rsidRPr="003A2986">
              <w:rPr>
                <w:rFonts w:eastAsia="Arial Unicode MS"/>
                <w:color w:val="000000"/>
                <w:u w:color="000000"/>
              </w:rPr>
              <w:t>przycisk specjalny, którego funkcja jest zależna od wykonywanego badania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44E07" w14:textId="77777777" w:rsidR="003A4F72" w:rsidRPr="00A032A0" w:rsidRDefault="003A4F72" w:rsidP="003A4F72">
            <w:pPr>
              <w:snapToGrid w:val="0"/>
              <w:jc w:val="center"/>
            </w:pPr>
            <w:r w:rsidRPr="00FD18D8">
              <w:t>TAK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25616" w14:textId="77777777" w:rsidR="003A4F72" w:rsidRPr="00243386" w:rsidRDefault="003A4F72" w:rsidP="003A4F72">
            <w:pPr>
              <w:snapToGrid w:val="0"/>
            </w:pPr>
          </w:p>
        </w:tc>
      </w:tr>
      <w:tr w:rsidR="003A4F72" w:rsidRPr="00243386" w14:paraId="49B5FC4C" w14:textId="77777777" w:rsidTr="003A4F72">
        <w:trPr>
          <w:trHeight w:val="58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5F00F" w14:textId="77777777" w:rsidR="003A4F72" w:rsidRDefault="003A4F72" w:rsidP="003A4F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74E59" w14:textId="77777777" w:rsidR="003A4F72" w:rsidRPr="005142AD" w:rsidRDefault="003A4F72" w:rsidP="003A4F72">
            <w:pPr>
              <w:spacing w:line="360" w:lineRule="auto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5142AD">
              <w:rPr>
                <w:rFonts w:eastAsia="Arial Unicode MS"/>
                <w:color w:val="000000"/>
                <w:u w:color="000000"/>
              </w:rPr>
              <w:t>Przełącznik nożny, 3 klawisze A, B, C, realizujące następujące funkcje:</w:t>
            </w:r>
          </w:p>
          <w:p w14:paraId="395574DD" w14:textId="77777777" w:rsidR="003A4F72" w:rsidRPr="005142AD" w:rsidRDefault="003A4F72" w:rsidP="003A4F72">
            <w:pPr>
              <w:pStyle w:val="Akapitzlist"/>
              <w:numPr>
                <w:ilvl w:val="0"/>
                <w:numId w:val="22"/>
              </w:numPr>
              <w:spacing w:line="360" w:lineRule="auto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5142AD">
              <w:rPr>
                <w:rFonts w:eastAsia="Arial Unicode MS"/>
                <w:color w:val="000000"/>
                <w:u w:color="000000"/>
              </w:rPr>
              <w:t xml:space="preserve">przełącznik A zależny od programu, </w:t>
            </w:r>
          </w:p>
          <w:p w14:paraId="1E711588" w14:textId="77777777" w:rsidR="003A4F72" w:rsidRPr="005142AD" w:rsidRDefault="003A4F72" w:rsidP="003A4F72">
            <w:pPr>
              <w:pStyle w:val="Akapitzlist"/>
              <w:numPr>
                <w:ilvl w:val="0"/>
                <w:numId w:val="22"/>
              </w:numPr>
              <w:spacing w:line="360" w:lineRule="auto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5142AD">
              <w:rPr>
                <w:rFonts w:eastAsia="Arial Unicode MS"/>
                <w:color w:val="000000"/>
                <w:u w:color="000000"/>
              </w:rPr>
              <w:t xml:space="preserve">przełącznik B: włączenie/wyłączenie stymulacji, </w:t>
            </w:r>
          </w:p>
          <w:p w14:paraId="7353D4AD" w14:textId="77777777" w:rsidR="003A4F72" w:rsidRPr="004F0059" w:rsidRDefault="003A4F72" w:rsidP="003A4F72">
            <w:pPr>
              <w:pStyle w:val="Akapitzlist"/>
              <w:numPr>
                <w:ilvl w:val="0"/>
                <w:numId w:val="22"/>
              </w:numPr>
            </w:pPr>
            <w:r w:rsidRPr="003A2986">
              <w:rPr>
                <w:rFonts w:eastAsia="Arial Unicode MS"/>
                <w:color w:val="000000"/>
                <w:u w:color="000000"/>
              </w:rPr>
              <w:t>przełącznik C: wznowienie/wstrzymanie – zależnie od programu.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2DB9E" w14:textId="77777777" w:rsidR="003A4F72" w:rsidRPr="00A032A0" w:rsidRDefault="003A4F72" w:rsidP="003A4F72">
            <w:pPr>
              <w:snapToGrid w:val="0"/>
              <w:jc w:val="center"/>
            </w:pPr>
            <w:r w:rsidRPr="00FD18D8">
              <w:t>TAK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3675" w14:textId="77777777" w:rsidR="003A4F72" w:rsidRPr="00243386" w:rsidRDefault="003A4F72" w:rsidP="003A4F72">
            <w:pPr>
              <w:snapToGrid w:val="0"/>
            </w:pPr>
          </w:p>
        </w:tc>
      </w:tr>
      <w:tr w:rsidR="003A4F72" w:rsidRPr="00243386" w14:paraId="1158C987" w14:textId="77777777" w:rsidTr="003A4F72">
        <w:trPr>
          <w:trHeight w:val="58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CC89F" w14:textId="77777777" w:rsidR="003A4F72" w:rsidRDefault="003A4F72" w:rsidP="003A4F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973DF" w14:textId="77777777" w:rsidR="003A4F72" w:rsidRPr="004F0059" w:rsidRDefault="003A4F72" w:rsidP="003A4F72">
            <w:r w:rsidRPr="005142AD">
              <w:rPr>
                <w:rFonts w:eastAsia="Arial Unicode MS"/>
                <w:b/>
                <w:color w:val="000000"/>
                <w:u w:color="000000"/>
              </w:rPr>
              <w:t>Oprogramowanie diagnostyczne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F125F" w14:textId="77777777" w:rsidR="003A4F72" w:rsidRPr="00A032A0" w:rsidRDefault="003A4F72" w:rsidP="003A4F72">
            <w:pPr>
              <w:snapToGrid w:val="0"/>
              <w:jc w:val="center"/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909E" w14:textId="77777777" w:rsidR="003A4F72" w:rsidRPr="00243386" w:rsidRDefault="003A4F72" w:rsidP="003A4F72">
            <w:pPr>
              <w:snapToGrid w:val="0"/>
            </w:pPr>
          </w:p>
        </w:tc>
      </w:tr>
      <w:tr w:rsidR="003A4F72" w:rsidRPr="00243386" w14:paraId="457D8B07" w14:textId="77777777" w:rsidTr="003A4F72">
        <w:trPr>
          <w:trHeight w:val="58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80880" w14:textId="77777777" w:rsidR="003A4F72" w:rsidRDefault="003A4F72" w:rsidP="003A4F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AE2C6" w14:textId="77777777" w:rsidR="003A4F72" w:rsidRPr="004604AB" w:rsidRDefault="003A4F72" w:rsidP="003A4F72">
            <w:pPr>
              <w:numPr>
                <w:ilvl w:val="0"/>
                <w:numId w:val="23"/>
              </w:numPr>
              <w:spacing w:line="360" w:lineRule="auto"/>
              <w:outlineLvl w:val="0"/>
              <w:rPr>
                <w:rFonts w:eastAsia="Arial Unicode MS"/>
                <w:color w:val="000000"/>
                <w:u w:color="000000"/>
              </w:rPr>
            </w:pPr>
            <w:proofErr w:type="spellStart"/>
            <w:r w:rsidRPr="004604AB">
              <w:rPr>
                <w:rFonts w:eastAsia="Arial Unicode MS"/>
                <w:color w:val="000000"/>
                <w:u w:color="000000"/>
              </w:rPr>
              <w:t>Neurografia</w:t>
            </w:r>
            <w:proofErr w:type="spellEnd"/>
            <w:r w:rsidRPr="004604AB">
              <w:rPr>
                <w:rFonts w:eastAsia="Arial Unicode MS"/>
                <w:color w:val="000000"/>
                <w:u w:color="000000"/>
              </w:rPr>
              <w:t>:</w:t>
            </w:r>
          </w:p>
          <w:p w14:paraId="7CCAC2AF" w14:textId="77777777" w:rsidR="003A4F72" w:rsidRPr="004604AB" w:rsidRDefault="003A4F72" w:rsidP="003A4F72">
            <w:pPr>
              <w:numPr>
                <w:ilvl w:val="1"/>
                <w:numId w:val="23"/>
              </w:numPr>
              <w:spacing w:line="360" w:lineRule="auto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4604AB">
              <w:rPr>
                <w:rFonts w:eastAsia="Arial Unicode MS"/>
                <w:color w:val="000000"/>
                <w:u w:color="000000"/>
              </w:rPr>
              <w:t>Przewodnictwo ruchowe,</w:t>
            </w:r>
          </w:p>
          <w:p w14:paraId="099B9E0D" w14:textId="77777777" w:rsidR="003A4F72" w:rsidRPr="004604AB" w:rsidRDefault="003A4F72" w:rsidP="003A4F72">
            <w:pPr>
              <w:pStyle w:val="Akapitzlist"/>
              <w:numPr>
                <w:ilvl w:val="1"/>
                <w:numId w:val="23"/>
              </w:numPr>
              <w:spacing w:line="360" w:lineRule="auto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4604AB">
              <w:rPr>
                <w:rFonts w:eastAsia="Arial Unicode MS"/>
                <w:color w:val="000000"/>
                <w:u w:color="000000"/>
              </w:rPr>
              <w:t>Przewodnictwo czuciowe,</w:t>
            </w:r>
          </w:p>
          <w:p w14:paraId="320B108C" w14:textId="77777777" w:rsidR="003A4F72" w:rsidRPr="004604AB" w:rsidRDefault="003A4F72" w:rsidP="003A4F72">
            <w:pPr>
              <w:numPr>
                <w:ilvl w:val="1"/>
                <w:numId w:val="23"/>
              </w:numPr>
              <w:spacing w:line="360" w:lineRule="auto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4604AB">
              <w:rPr>
                <w:rFonts w:eastAsia="Arial Unicode MS"/>
                <w:color w:val="000000"/>
                <w:u w:color="000000"/>
              </w:rPr>
              <w:t>Fala F,</w:t>
            </w:r>
          </w:p>
          <w:p w14:paraId="6D868AB2" w14:textId="77777777" w:rsidR="003A4F72" w:rsidRPr="004604AB" w:rsidRDefault="003A4F72" w:rsidP="003A4F72">
            <w:pPr>
              <w:numPr>
                <w:ilvl w:val="1"/>
                <w:numId w:val="23"/>
              </w:numPr>
              <w:spacing w:line="360" w:lineRule="auto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4604AB">
              <w:rPr>
                <w:rFonts w:eastAsia="Arial Unicode MS"/>
                <w:color w:val="000000"/>
                <w:u w:color="000000"/>
              </w:rPr>
              <w:t>Przewodnictwo odcinkowe (</w:t>
            </w:r>
            <w:proofErr w:type="spellStart"/>
            <w:r w:rsidRPr="004604AB">
              <w:rPr>
                <w:rFonts w:eastAsia="Arial Unicode MS"/>
                <w:color w:val="000000"/>
                <w:u w:color="000000"/>
              </w:rPr>
              <w:t>inching</w:t>
            </w:r>
            <w:proofErr w:type="spellEnd"/>
            <w:r w:rsidRPr="004604AB">
              <w:rPr>
                <w:rFonts w:eastAsia="Arial Unicode MS"/>
                <w:color w:val="000000"/>
                <w:u w:color="000000"/>
              </w:rPr>
              <w:t>),</w:t>
            </w:r>
          </w:p>
          <w:p w14:paraId="5D83C593" w14:textId="77777777" w:rsidR="003A4F72" w:rsidRPr="004604AB" w:rsidRDefault="003A4F72" w:rsidP="003A4F72">
            <w:pPr>
              <w:numPr>
                <w:ilvl w:val="1"/>
                <w:numId w:val="23"/>
              </w:numPr>
              <w:spacing w:line="360" w:lineRule="auto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4604AB">
              <w:rPr>
                <w:rFonts w:eastAsia="Arial Unicode MS"/>
                <w:color w:val="000000"/>
                <w:u w:color="000000"/>
              </w:rPr>
              <w:t>Przewodnictwo mieszane,</w:t>
            </w:r>
          </w:p>
          <w:p w14:paraId="233F7C6F" w14:textId="77777777" w:rsidR="003A4F72" w:rsidRPr="004604AB" w:rsidRDefault="003A4F72" w:rsidP="003A4F72">
            <w:pPr>
              <w:numPr>
                <w:ilvl w:val="1"/>
                <w:numId w:val="23"/>
              </w:numPr>
              <w:spacing w:line="360" w:lineRule="auto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4604AB">
              <w:rPr>
                <w:rFonts w:eastAsia="Arial Unicode MS"/>
                <w:color w:val="000000"/>
                <w:u w:color="000000"/>
              </w:rPr>
              <w:t>Ruchowe potencjały wywołane (MEP) – wymaga zewnętrznego stymulatora magnetycznego.</w:t>
            </w:r>
          </w:p>
          <w:p w14:paraId="5595749B" w14:textId="77777777" w:rsidR="003A4F72" w:rsidRPr="004604AB" w:rsidRDefault="003A4F72" w:rsidP="003A4F72">
            <w:pPr>
              <w:numPr>
                <w:ilvl w:val="0"/>
                <w:numId w:val="23"/>
              </w:numPr>
              <w:spacing w:line="360" w:lineRule="auto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4604AB">
              <w:rPr>
                <w:rFonts w:eastAsia="Arial Unicode MS"/>
                <w:color w:val="000000"/>
                <w:u w:color="000000"/>
              </w:rPr>
              <w:t>Odruch H.</w:t>
            </w:r>
          </w:p>
          <w:p w14:paraId="61A746AF" w14:textId="77777777" w:rsidR="003A4F72" w:rsidRPr="004604AB" w:rsidRDefault="003A4F72" w:rsidP="003A4F72">
            <w:pPr>
              <w:numPr>
                <w:ilvl w:val="0"/>
                <w:numId w:val="23"/>
              </w:numPr>
              <w:spacing w:line="360" w:lineRule="auto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4604AB">
              <w:rPr>
                <w:rFonts w:eastAsia="Arial Unicode MS"/>
                <w:color w:val="000000"/>
                <w:u w:color="000000"/>
              </w:rPr>
              <w:t>Odruch mrugania.</w:t>
            </w:r>
          </w:p>
          <w:p w14:paraId="694F8263" w14:textId="77777777" w:rsidR="003A4F72" w:rsidRPr="004604AB" w:rsidRDefault="003A4F72" w:rsidP="003A4F72">
            <w:pPr>
              <w:numPr>
                <w:ilvl w:val="0"/>
                <w:numId w:val="23"/>
              </w:numPr>
              <w:spacing w:line="360" w:lineRule="auto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4604AB">
              <w:rPr>
                <w:rFonts w:eastAsia="Arial Unicode MS"/>
                <w:color w:val="000000"/>
                <w:u w:color="000000"/>
              </w:rPr>
              <w:t>Próba męczliwości (RNS).</w:t>
            </w:r>
          </w:p>
          <w:p w14:paraId="2A49EF80" w14:textId="77777777" w:rsidR="003A4F72" w:rsidRPr="004604AB" w:rsidRDefault="003A4F72" w:rsidP="003A4F72">
            <w:pPr>
              <w:numPr>
                <w:ilvl w:val="0"/>
                <w:numId w:val="23"/>
              </w:numPr>
              <w:spacing w:line="360" w:lineRule="auto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4604AB">
              <w:rPr>
                <w:rFonts w:eastAsia="Arial Unicode MS"/>
                <w:color w:val="000000"/>
                <w:u w:color="000000"/>
              </w:rPr>
              <w:t>Współczulne odruchy skórne (SSR).</w:t>
            </w:r>
          </w:p>
          <w:p w14:paraId="7175CBAD" w14:textId="77777777" w:rsidR="003A4F72" w:rsidRPr="004604AB" w:rsidRDefault="003A4F72" w:rsidP="003A4F72">
            <w:pPr>
              <w:numPr>
                <w:ilvl w:val="0"/>
                <w:numId w:val="23"/>
              </w:numPr>
              <w:spacing w:line="360" w:lineRule="auto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4604AB">
              <w:rPr>
                <w:rFonts w:eastAsia="Arial Unicode MS"/>
                <w:color w:val="000000"/>
                <w:u w:color="000000"/>
              </w:rPr>
              <w:t>EMG Ilościowe (QEMG):</w:t>
            </w:r>
          </w:p>
          <w:p w14:paraId="4F13A54E" w14:textId="77777777" w:rsidR="003A4F72" w:rsidRPr="004604AB" w:rsidRDefault="003A4F72" w:rsidP="003A4F72">
            <w:pPr>
              <w:numPr>
                <w:ilvl w:val="1"/>
                <w:numId w:val="23"/>
              </w:numPr>
              <w:spacing w:line="360" w:lineRule="auto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4604AB">
              <w:rPr>
                <w:rFonts w:eastAsia="Arial Unicode MS"/>
                <w:color w:val="000000"/>
                <w:u w:color="000000"/>
              </w:rPr>
              <w:t>EMG spontaniczne (ocena czynności spoczynkowej),</w:t>
            </w:r>
          </w:p>
          <w:p w14:paraId="3FB98C1C" w14:textId="77777777" w:rsidR="003A4F72" w:rsidRPr="004604AB" w:rsidRDefault="003A4F72" w:rsidP="003A4F72">
            <w:pPr>
              <w:numPr>
                <w:ilvl w:val="1"/>
                <w:numId w:val="23"/>
              </w:numPr>
              <w:spacing w:line="360" w:lineRule="auto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4604AB">
              <w:rPr>
                <w:rFonts w:eastAsia="Arial Unicode MS"/>
                <w:color w:val="000000"/>
                <w:u w:color="000000"/>
              </w:rPr>
              <w:t>Analiza wielu jednostek ruchowych,</w:t>
            </w:r>
          </w:p>
          <w:p w14:paraId="4C40E1CB" w14:textId="77777777" w:rsidR="003A4F72" w:rsidRPr="004604AB" w:rsidRDefault="003A4F72" w:rsidP="003A4F72">
            <w:pPr>
              <w:numPr>
                <w:ilvl w:val="1"/>
                <w:numId w:val="23"/>
              </w:numPr>
              <w:spacing w:line="360" w:lineRule="auto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4604AB">
              <w:rPr>
                <w:rFonts w:eastAsia="Arial Unicode MS"/>
                <w:color w:val="000000"/>
                <w:u w:color="000000"/>
              </w:rPr>
              <w:t>Analiza zapisu interferencyjnego (ocena czynności wysiłkowej),</w:t>
            </w:r>
          </w:p>
          <w:p w14:paraId="7022F77E" w14:textId="77777777" w:rsidR="003A4F72" w:rsidRPr="004604AB" w:rsidRDefault="003A4F72" w:rsidP="003A4F72">
            <w:pPr>
              <w:numPr>
                <w:ilvl w:val="1"/>
                <w:numId w:val="23"/>
              </w:numPr>
              <w:spacing w:line="360" w:lineRule="auto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4604AB">
              <w:rPr>
                <w:rFonts w:eastAsia="Arial Unicode MS"/>
                <w:color w:val="000000"/>
                <w:u w:color="000000"/>
              </w:rPr>
              <w:t>Analiza w trybie off-</w:t>
            </w:r>
            <w:proofErr w:type="spellStart"/>
            <w:r w:rsidRPr="004604AB">
              <w:rPr>
                <w:rFonts w:eastAsia="Arial Unicode MS"/>
                <w:color w:val="000000"/>
                <w:u w:color="000000"/>
              </w:rPr>
              <w:t>line</w:t>
            </w:r>
            <w:proofErr w:type="spellEnd"/>
            <w:r w:rsidRPr="004604AB">
              <w:rPr>
                <w:rFonts w:eastAsia="Arial Unicode MS"/>
                <w:color w:val="000000"/>
                <w:u w:color="000000"/>
              </w:rPr>
              <w:t xml:space="preserve"> zapisanych sygnałów EMG,</w:t>
            </w:r>
          </w:p>
          <w:p w14:paraId="087D994F" w14:textId="77777777" w:rsidR="003A4F72" w:rsidRPr="004604AB" w:rsidRDefault="003A4F72" w:rsidP="003A4F72">
            <w:pPr>
              <w:numPr>
                <w:ilvl w:val="2"/>
                <w:numId w:val="23"/>
              </w:numPr>
              <w:spacing w:line="360" w:lineRule="auto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4604AB">
              <w:rPr>
                <w:rFonts w:eastAsia="Arial Unicode MS"/>
                <w:color w:val="000000"/>
                <w:u w:color="000000"/>
              </w:rPr>
              <w:t>maksymalny czas pojedynczego zapisu: 15 minut,</w:t>
            </w:r>
          </w:p>
          <w:p w14:paraId="556F1AFA" w14:textId="77777777" w:rsidR="003A4F72" w:rsidRPr="004604AB" w:rsidRDefault="003A4F72" w:rsidP="003A4F72">
            <w:pPr>
              <w:numPr>
                <w:ilvl w:val="2"/>
                <w:numId w:val="23"/>
              </w:numPr>
              <w:spacing w:line="360" w:lineRule="auto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4604AB">
              <w:rPr>
                <w:rFonts w:eastAsia="Arial Unicode MS"/>
                <w:color w:val="000000"/>
                <w:u w:color="000000"/>
              </w:rPr>
              <w:t>liczba zapisów: nieograniczona,</w:t>
            </w:r>
          </w:p>
          <w:p w14:paraId="226ADA44" w14:textId="77777777" w:rsidR="003A4F72" w:rsidRPr="004604AB" w:rsidRDefault="003A4F72" w:rsidP="003A4F72">
            <w:pPr>
              <w:numPr>
                <w:ilvl w:val="1"/>
                <w:numId w:val="23"/>
              </w:numPr>
              <w:spacing w:line="360" w:lineRule="auto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4604AB">
              <w:rPr>
                <w:rFonts w:eastAsia="Arial Unicode MS"/>
                <w:color w:val="000000"/>
                <w:u w:color="000000"/>
              </w:rPr>
              <w:t>Automatyczna ocena mięśni zgodnie z regułami definiowanymi przez użytkownika.</w:t>
            </w:r>
          </w:p>
          <w:p w14:paraId="78441653" w14:textId="77777777" w:rsidR="003A4F72" w:rsidRPr="004604AB" w:rsidRDefault="003A4F72" w:rsidP="003A4F72">
            <w:pPr>
              <w:numPr>
                <w:ilvl w:val="0"/>
                <w:numId w:val="23"/>
              </w:numPr>
              <w:spacing w:line="360" w:lineRule="auto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4604AB">
              <w:rPr>
                <w:rFonts w:eastAsia="Arial Unicode MS"/>
                <w:color w:val="000000"/>
                <w:u w:color="000000"/>
              </w:rPr>
              <w:t>Specjalne funkcje oprogramowania diagnostycznego:</w:t>
            </w:r>
          </w:p>
          <w:p w14:paraId="6719741F" w14:textId="77777777" w:rsidR="003A4F72" w:rsidRPr="004604AB" w:rsidRDefault="003A4F72" w:rsidP="003A4F72">
            <w:pPr>
              <w:pStyle w:val="Akapitzlist"/>
              <w:numPr>
                <w:ilvl w:val="0"/>
                <w:numId w:val="24"/>
              </w:numPr>
              <w:spacing w:line="360" w:lineRule="auto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4604AB">
              <w:rPr>
                <w:rFonts w:eastAsia="Arial Unicode MS"/>
                <w:color w:val="000000"/>
                <w:u w:color="000000"/>
              </w:rPr>
              <w:t>Opcjonalna możliwość pracy w sieci komputerowej z jedną lub wieloma zewnętrznymi bazami danych SQL z automatyczną synchronizacją badań oraz opcjonalną automatyczną synchronizacją ustawień.</w:t>
            </w:r>
          </w:p>
          <w:p w14:paraId="5688C0C5" w14:textId="77777777" w:rsidR="003A4F72" w:rsidRPr="004604AB" w:rsidRDefault="003A4F72" w:rsidP="003A4F72">
            <w:pPr>
              <w:pStyle w:val="Akapitzlist"/>
              <w:numPr>
                <w:ilvl w:val="0"/>
                <w:numId w:val="24"/>
              </w:numPr>
              <w:spacing w:line="360" w:lineRule="auto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4604AB">
              <w:rPr>
                <w:rFonts w:eastAsia="Arial Unicode MS"/>
                <w:color w:val="000000"/>
                <w:u w:color="000000"/>
              </w:rPr>
              <w:t>Możliwość uruchomienia w dowolnym momencie dodatkowych opcji oprogramowania diagnostycznego poprzez wpisanie nowego numeru licencji. Bez konieczności restartu komputera lub instalacji jakiegokolwiek dodatkowego oprogramowania.</w:t>
            </w:r>
          </w:p>
          <w:p w14:paraId="57583AE7" w14:textId="77777777" w:rsidR="003A4F72" w:rsidRPr="004604AB" w:rsidRDefault="003A4F72" w:rsidP="003A4F72">
            <w:pPr>
              <w:pStyle w:val="Akapitzlist"/>
              <w:numPr>
                <w:ilvl w:val="0"/>
                <w:numId w:val="24"/>
              </w:numPr>
              <w:spacing w:line="360" w:lineRule="auto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4604AB">
              <w:rPr>
                <w:rFonts w:eastAsia="Arial Unicode MS"/>
                <w:color w:val="000000"/>
                <w:u w:color="000000"/>
              </w:rPr>
              <w:t>Możliwość zmiany języka oprogramowania diagnostycznego poprzez wybór języka z listy. Bez konieczności restartu komputera lub instalacji jakiegokolwiek dodatkowego oprogramowania.</w:t>
            </w:r>
          </w:p>
          <w:p w14:paraId="6ED89AFD" w14:textId="77777777" w:rsidR="003A4F72" w:rsidRPr="004604AB" w:rsidRDefault="003A4F72" w:rsidP="003A4F72">
            <w:pPr>
              <w:pStyle w:val="Akapitzlist"/>
              <w:numPr>
                <w:ilvl w:val="0"/>
                <w:numId w:val="24"/>
              </w:numPr>
            </w:pPr>
            <w:r w:rsidRPr="004604AB">
              <w:rPr>
                <w:rFonts w:eastAsia="Arial Unicode MS"/>
                <w:color w:val="000000"/>
                <w:u w:color="000000"/>
              </w:rPr>
              <w:t>Automatyczna archiwizacja badań z możliwością określenia po ilu dniach od wykonania i czy jedynie badania oznaczone jako zakończone będą automatycznie archiwizowane we wskazanym katalogu.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ECB68" w14:textId="77777777" w:rsidR="003A4F72" w:rsidRPr="00A032A0" w:rsidRDefault="003A4F72" w:rsidP="003A4F72">
            <w:pPr>
              <w:snapToGrid w:val="0"/>
              <w:jc w:val="center"/>
            </w:pPr>
            <w:r>
              <w:t>TAK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130C" w14:textId="77777777" w:rsidR="003A4F72" w:rsidRPr="00243386" w:rsidRDefault="003A4F72" w:rsidP="003A4F72">
            <w:pPr>
              <w:snapToGrid w:val="0"/>
            </w:pPr>
          </w:p>
        </w:tc>
      </w:tr>
      <w:tr w:rsidR="003A4F72" w:rsidRPr="00243386" w14:paraId="1E606CCE" w14:textId="77777777" w:rsidTr="003A4F72">
        <w:trPr>
          <w:trHeight w:val="58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B52F2" w14:textId="77777777" w:rsidR="003A4F72" w:rsidRDefault="003A4F72" w:rsidP="003A4F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A1216" w14:textId="77777777" w:rsidR="003A4F72" w:rsidRPr="004604AB" w:rsidRDefault="003A4F72" w:rsidP="003A4F72">
            <w:r w:rsidRPr="004604AB">
              <w:rPr>
                <w:rFonts w:eastAsia="Arial Unicode MS"/>
                <w:b/>
                <w:color w:val="000000"/>
                <w:u w:color="000000"/>
              </w:rPr>
              <w:t>System komputerowy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4BFB8" w14:textId="77777777" w:rsidR="003A4F72" w:rsidRPr="00A032A0" w:rsidRDefault="003A4F72" w:rsidP="003A4F72">
            <w:pPr>
              <w:snapToGrid w:val="0"/>
              <w:jc w:val="center"/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B4B6" w14:textId="77777777" w:rsidR="003A4F72" w:rsidRPr="00243386" w:rsidRDefault="003A4F72" w:rsidP="003A4F72">
            <w:pPr>
              <w:snapToGrid w:val="0"/>
            </w:pPr>
          </w:p>
        </w:tc>
      </w:tr>
      <w:tr w:rsidR="003A4F72" w:rsidRPr="00243386" w14:paraId="561B03E1" w14:textId="77777777" w:rsidTr="003A4F72">
        <w:trPr>
          <w:trHeight w:val="58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AE7A2" w14:textId="77777777" w:rsidR="003A4F72" w:rsidRDefault="003A4F72" w:rsidP="003A4F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53906" w14:textId="77777777" w:rsidR="003A4F72" w:rsidRPr="004604AB" w:rsidRDefault="003A4F72" w:rsidP="003A4F72">
            <w:pPr>
              <w:spacing w:line="360" w:lineRule="auto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4604AB">
              <w:rPr>
                <w:rFonts w:eastAsia="Arial Unicode MS"/>
                <w:color w:val="000000"/>
                <w:u w:color="000000"/>
              </w:rPr>
              <w:t>Nowoczesny, wysokiej jakości skonfigurowany komputer PC:</w:t>
            </w:r>
          </w:p>
          <w:p w14:paraId="18F968BC" w14:textId="06D72857" w:rsidR="003A4F72" w:rsidRPr="004604AB" w:rsidRDefault="003A4F72" w:rsidP="003A4F72">
            <w:pPr>
              <w:pStyle w:val="Akapitzlist"/>
              <w:numPr>
                <w:ilvl w:val="0"/>
                <w:numId w:val="25"/>
              </w:numPr>
              <w:spacing w:line="360" w:lineRule="auto"/>
              <w:outlineLvl w:val="0"/>
              <w:rPr>
                <w:rFonts w:eastAsia="Arial Unicode MS"/>
                <w:color w:val="000000"/>
                <w:u w:color="000000"/>
                <w:lang w:val="en-US"/>
              </w:rPr>
            </w:pPr>
            <w:proofErr w:type="spellStart"/>
            <w:r w:rsidRPr="004604AB">
              <w:rPr>
                <w:rFonts w:eastAsia="Arial Unicode MS"/>
                <w:color w:val="000000"/>
                <w:u w:color="000000"/>
                <w:lang w:val="en-US"/>
              </w:rPr>
              <w:t>Procesor</w:t>
            </w:r>
            <w:proofErr w:type="spellEnd"/>
            <w:r w:rsidRPr="004604AB">
              <w:rPr>
                <w:rFonts w:eastAsia="Arial Unicode MS"/>
                <w:color w:val="000000"/>
                <w:u w:color="000000"/>
                <w:lang w:val="en-US"/>
              </w:rPr>
              <w:t xml:space="preserve"> min. 2,5 GHz</w:t>
            </w:r>
          </w:p>
          <w:p w14:paraId="3333A7B3" w14:textId="77777777" w:rsidR="003A4F72" w:rsidRPr="004604AB" w:rsidRDefault="003A4F72" w:rsidP="003A4F72">
            <w:pPr>
              <w:pStyle w:val="Akapitzlist"/>
              <w:numPr>
                <w:ilvl w:val="0"/>
                <w:numId w:val="25"/>
              </w:numPr>
              <w:spacing w:line="360" w:lineRule="auto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4604AB">
              <w:rPr>
                <w:rFonts w:eastAsia="Arial Unicode MS"/>
                <w:color w:val="000000"/>
                <w:u w:color="000000"/>
              </w:rPr>
              <w:t>Pamięć RAM: min. 8 GB</w:t>
            </w:r>
          </w:p>
          <w:p w14:paraId="5FB548BB" w14:textId="77777777" w:rsidR="003A4F72" w:rsidRPr="004604AB" w:rsidRDefault="003A4F72" w:rsidP="003A4F72">
            <w:pPr>
              <w:pStyle w:val="Akapitzlist"/>
              <w:numPr>
                <w:ilvl w:val="0"/>
                <w:numId w:val="25"/>
              </w:numPr>
              <w:spacing w:line="360" w:lineRule="auto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4604AB">
              <w:rPr>
                <w:rFonts w:eastAsia="Arial Unicode MS"/>
                <w:color w:val="000000"/>
                <w:u w:color="000000"/>
              </w:rPr>
              <w:t>Dysk twardy SSD: min. 240 GB</w:t>
            </w:r>
          </w:p>
          <w:p w14:paraId="48B40B72" w14:textId="77777777" w:rsidR="003A4F72" w:rsidRPr="004604AB" w:rsidRDefault="003A4F72" w:rsidP="003A4F72">
            <w:pPr>
              <w:pStyle w:val="Akapitzlist"/>
              <w:numPr>
                <w:ilvl w:val="0"/>
                <w:numId w:val="25"/>
              </w:numPr>
              <w:spacing w:line="360" w:lineRule="auto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4604AB">
              <w:rPr>
                <w:rFonts w:eastAsia="Arial Unicode MS"/>
                <w:color w:val="000000"/>
                <w:u w:color="000000"/>
              </w:rPr>
              <w:t>Monitor LCD min. 21,5”</w:t>
            </w:r>
          </w:p>
          <w:p w14:paraId="3E27E244" w14:textId="77777777" w:rsidR="003A4F72" w:rsidRPr="004604AB" w:rsidRDefault="003A4F72" w:rsidP="003A4F72">
            <w:pPr>
              <w:pStyle w:val="Akapitzlist"/>
              <w:numPr>
                <w:ilvl w:val="0"/>
                <w:numId w:val="25"/>
              </w:numPr>
              <w:spacing w:line="360" w:lineRule="auto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4604AB">
              <w:rPr>
                <w:rFonts w:eastAsia="Arial Unicode MS"/>
                <w:color w:val="000000"/>
                <w:u w:color="000000"/>
              </w:rPr>
              <w:t>Drukarka laserowa monochromatyczna (czarno-biała) z funkcją automatycznego wydruku dwustronnego (duplex)</w:t>
            </w:r>
          </w:p>
          <w:p w14:paraId="1B2019FB" w14:textId="77777777" w:rsidR="003A4F72" w:rsidRPr="004604AB" w:rsidRDefault="003A4F72" w:rsidP="003A4F72">
            <w:pPr>
              <w:pStyle w:val="Akapitzlist"/>
              <w:numPr>
                <w:ilvl w:val="0"/>
                <w:numId w:val="25"/>
              </w:numPr>
              <w:spacing w:line="360" w:lineRule="auto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4604AB">
              <w:rPr>
                <w:rFonts w:eastAsia="Arial Unicode MS"/>
                <w:color w:val="000000"/>
                <w:u w:color="000000"/>
              </w:rPr>
              <w:t>Klawiatura i mysz komputerowa</w:t>
            </w:r>
          </w:p>
          <w:p w14:paraId="39916C67" w14:textId="5DCB53B9" w:rsidR="003A4F72" w:rsidRPr="004604AB" w:rsidRDefault="003A4F72" w:rsidP="003A4F72">
            <w:pPr>
              <w:pStyle w:val="Akapitzlist"/>
              <w:numPr>
                <w:ilvl w:val="0"/>
                <w:numId w:val="25"/>
              </w:numPr>
              <w:spacing w:line="360" w:lineRule="auto"/>
              <w:outlineLvl w:val="0"/>
              <w:rPr>
                <w:rFonts w:eastAsia="Arial Unicode MS"/>
                <w:color w:val="000000"/>
                <w:u w:color="000000"/>
                <w:lang w:val="en-US"/>
              </w:rPr>
            </w:pPr>
            <w:r w:rsidRPr="004604AB">
              <w:rPr>
                <w:rFonts w:eastAsia="Arial Unicode MS"/>
                <w:color w:val="000000"/>
                <w:u w:color="000000"/>
              </w:rPr>
              <w:t xml:space="preserve">Oprogramowanie: </w:t>
            </w:r>
            <w:r w:rsidR="004604AB" w:rsidRPr="004604AB">
              <w:rPr>
                <w:color w:val="332C2C"/>
                <w:u w:color="000000"/>
              </w:rPr>
              <w:t>Windows 10</w:t>
            </w:r>
            <w:r w:rsidR="004604AB" w:rsidRPr="004604AB">
              <w:rPr>
                <w:color w:val="332C2C"/>
                <w:u w:color="000000"/>
                <w:lang w:val="it-IT"/>
              </w:rPr>
              <w:t xml:space="preserve"> Professional 64 bit.</w:t>
            </w:r>
            <w:r w:rsidR="004604AB" w:rsidRPr="004604AB">
              <w:rPr>
                <w:color w:val="332C2C"/>
                <w:u w:color="000000"/>
              </w:rPr>
              <w:t xml:space="preserve"> Infrastruktura sieciowa zamawiającego opiera się na systemach operacyjnych firmy Microsoft. Komercyjny pakiet biurowy z licencją biznesową</w:t>
            </w:r>
          </w:p>
          <w:p w14:paraId="1AF88A6E" w14:textId="77777777" w:rsidR="003A4F72" w:rsidRPr="004604AB" w:rsidRDefault="003A4F72" w:rsidP="003A4F72">
            <w:pPr>
              <w:pStyle w:val="Akapitzlist"/>
              <w:numPr>
                <w:ilvl w:val="0"/>
                <w:numId w:val="25"/>
              </w:numPr>
            </w:pPr>
            <w:r w:rsidRPr="004604AB">
              <w:rPr>
                <w:rFonts w:eastAsia="Arial Unicode MS"/>
                <w:color w:val="000000"/>
                <w:u w:color="000000"/>
              </w:rPr>
              <w:t>Oprogramowanie diagnostyczne w języku polskim.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35DB9" w14:textId="77777777" w:rsidR="003A4F72" w:rsidRPr="00A032A0" w:rsidRDefault="003A4F72" w:rsidP="003A4F72">
            <w:pPr>
              <w:snapToGrid w:val="0"/>
              <w:jc w:val="center"/>
            </w:pPr>
            <w:r>
              <w:t>TAK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7226" w14:textId="77777777" w:rsidR="003A4F72" w:rsidRPr="00243386" w:rsidRDefault="003A4F72" w:rsidP="003A4F72">
            <w:pPr>
              <w:snapToGrid w:val="0"/>
            </w:pPr>
          </w:p>
        </w:tc>
      </w:tr>
      <w:tr w:rsidR="003A4F72" w:rsidRPr="00243386" w14:paraId="7E630A59" w14:textId="77777777" w:rsidTr="003A4F72">
        <w:trPr>
          <w:trHeight w:val="58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0B41D" w14:textId="77777777" w:rsidR="003A4F72" w:rsidRDefault="003A4F72" w:rsidP="003A4F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AB386" w14:textId="77777777" w:rsidR="003A4F72" w:rsidRPr="004F0059" w:rsidRDefault="003A4F72" w:rsidP="003A4F72">
            <w:r w:rsidRPr="005142AD">
              <w:rPr>
                <w:rFonts w:eastAsia="Arial Unicode MS"/>
                <w:b/>
                <w:color w:val="000000"/>
                <w:u w:color="000000"/>
              </w:rPr>
              <w:t>Akcesoria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5E03E" w14:textId="77777777" w:rsidR="003A4F72" w:rsidRPr="00A032A0" w:rsidRDefault="003A4F72" w:rsidP="003A4F72">
            <w:pPr>
              <w:snapToGrid w:val="0"/>
              <w:jc w:val="center"/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65B8" w14:textId="77777777" w:rsidR="003A4F72" w:rsidRPr="00243386" w:rsidRDefault="003A4F72" w:rsidP="003A4F72">
            <w:pPr>
              <w:snapToGrid w:val="0"/>
            </w:pPr>
          </w:p>
        </w:tc>
      </w:tr>
      <w:tr w:rsidR="003A4F72" w:rsidRPr="00243386" w14:paraId="29F75DFC" w14:textId="77777777" w:rsidTr="003A4F72">
        <w:trPr>
          <w:trHeight w:val="58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0F59D" w14:textId="77777777" w:rsidR="003A4F72" w:rsidRDefault="003A4F72" w:rsidP="003A4F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B567D" w14:textId="77777777" w:rsidR="003A4F72" w:rsidRPr="003D1893" w:rsidRDefault="003A4F72" w:rsidP="003A4F72">
            <w:pPr>
              <w:pStyle w:val="Akapitzlist"/>
              <w:numPr>
                <w:ilvl w:val="0"/>
                <w:numId w:val="26"/>
              </w:numPr>
              <w:spacing w:line="360" w:lineRule="auto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3D1893">
              <w:rPr>
                <w:rFonts w:eastAsia="Arial Unicode MS"/>
                <w:color w:val="000000"/>
                <w:u w:color="000000"/>
              </w:rPr>
              <w:t>Jednorazowa igłowa elektroda koncentryczna, stalowa, powlekana silikonem, z wolframowym rdzeniem, niebieska, 37 x 0,46 mm (26G), powierzchnia czynna 0,07 mm</w:t>
            </w:r>
            <w:r w:rsidRPr="003D1893">
              <w:rPr>
                <w:rFonts w:eastAsia="Arial Unicode MS"/>
                <w:color w:val="000000"/>
                <w:u w:color="000000"/>
                <w:vertAlign w:val="superscript"/>
              </w:rPr>
              <w:t>2</w:t>
            </w:r>
            <w:r w:rsidRPr="003D1893">
              <w:rPr>
                <w:rFonts w:eastAsia="Arial Unicode MS"/>
                <w:color w:val="000000"/>
                <w:u w:color="000000"/>
              </w:rPr>
              <w:t>, 25 szt., 1 op.</w:t>
            </w:r>
          </w:p>
          <w:p w14:paraId="15A1B3B5" w14:textId="77777777" w:rsidR="003A4F72" w:rsidRPr="003D1893" w:rsidRDefault="003A4F72" w:rsidP="003A4F72">
            <w:pPr>
              <w:pStyle w:val="Akapitzlist"/>
              <w:numPr>
                <w:ilvl w:val="0"/>
                <w:numId w:val="26"/>
              </w:numPr>
              <w:spacing w:line="360" w:lineRule="auto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3D1893">
              <w:rPr>
                <w:rFonts w:eastAsia="Arial Unicode MS"/>
                <w:color w:val="000000"/>
                <w:u w:color="000000"/>
              </w:rPr>
              <w:t xml:space="preserve">Kabel ekranowany do jednorazowych koncentrycznych elektrod igłowych, długość 150 cm, wtyk DIN / </w:t>
            </w:r>
            <w:proofErr w:type="spellStart"/>
            <w:r w:rsidRPr="003D1893">
              <w:rPr>
                <w:rFonts w:eastAsia="Arial Unicode MS"/>
                <w:color w:val="000000"/>
                <w:u w:color="000000"/>
              </w:rPr>
              <w:t>Pogo</w:t>
            </w:r>
            <w:proofErr w:type="spellEnd"/>
            <w:r w:rsidRPr="003D1893">
              <w:rPr>
                <w:rFonts w:eastAsia="Arial Unicode MS"/>
                <w:color w:val="000000"/>
                <w:u w:color="000000"/>
              </w:rPr>
              <w:t xml:space="preserve"> Pin, 1 szt., 1 op.</w:t>
            </w:r>
          </w:p>
          <w:p w14:paraId="7777E65D" w14:textId="77777777" w:rsidR="003A4F72" w:rsidRPr="003D1893" w:rsidRDefault="003A4F72" w:rsidP="003A4F72">
            <w:pPr>
              <w:pStyle w:val="Akapitzlist"/>
              <w:numPr>
                <w:ilvl w:val="0"/>
                <w:numId w:val="26"/>
              </w:numPr>
              <w:spacing w:line="360" w:lineRule="auto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3D1893">
              <w:rPr>
                <w:rFonts w:eastAsia="Arial Unicode MS"/>
                <w:color w:val="000000"/>
                <w:u w:color="000000"/>
              </w:rPr>
              <w:t>Elektroda powierzchniowa stymulacyjna bipolarna z odłączanym uchwytem, z wkładkami filcowymi ø 7 mm oddalonymi od siebie o 23 mm, z przewodem ekranowanym 2 m, 1 szt., 2 op.</w:t>
            </w:r>
          </w:p>
          <w:p w14:paraId="4DCD8627" w14:textId="77777777" w:rsidR="003A4F72" w:rsidRPr="003D1893" w:rsidRDefault="003A4F72" w:rsidP="003A4F72">
            <w:pPr>
              <w:pStyle w:val="Akapitzlist"/>
              <w:numPr>
                <w:ilvl w:val="0"/>
                <w:numId w:val="26"/>
              </w:numPr>
              <w:spacing w:line="360" w:lineRule="auto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3D1893">
              <w:rPr>
                <w:rFonts w:eastAsia="Arial Unicode MS"/>
                <w:color w:val="000000"/>
                <w:u w:color="000000"/>
              </w:rPr>
              <w:t>Elektroda powierzchniowa uziemiająca opaskowa, zielona, długość 45 cm, szerokość 2 cm, z odłączanym kablem ze złączem na zatrzask, długość 1,5 m, wtyk TP 1,5 mm, 1 szt., 1 op.</w:t>
            </w:r>
          </w:p>
          <w:p w14:paraId="60A0767C" w14:textId="77777777" w:rsidR="003A4F72" w:rsidRPr="003D1893" w:rsidRDefault="003A4F72" w:rsidP="003A4F72">
            <w:pPr>
              <w:pStyle w:val="Akapitzlist"/>
              <w:numPr>
                <w:ilvl w:val="0"/>
                <w:numId w:val="26"/>
              </w:numPr>
              <w:spacing w:line="360" w:lineRule="auto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3D1893">
              <w:rPr>
                <w:rFonts w:eastAsia="Arial Unicode MS"/>
                <w:color w:val="000000"/>
                <w:u w:color="000000"/>
              </w:rPr>
              <w:t>Elektroda powierzchniowa uziemiająca metalowa, średnica 32 mm, z kablem długości 1,2 m, wtyk TP 1,5 mm, 1 szt., 1 op.</w:t>
            </w:r>
          </w:p>
          <w:p w14:paraId="06EE579B" w14:textId="77777777" w:rsidR="003A4F72" w:rsidRPr="003D1893" w:rsidRDefault="003A4F72" w:rsidP="003A4F72">
            <w:pPr>
              <w:pStyle w:val="Akapitzlist"/>
              <w:numPr>
                <w:ilvl w:val="0"/>
                <w:numId w:val="26"/>
              </w:numPr>
              <w:spacing w:line="360" w:lineRule="auto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3D1893">
              <w:rPr>
                <w:rFonts w:eastAsia="Arial Unicode MS"/>
                <w:color w:val="000000"/>
                <w:u w:color="000000"/>
              </w:rPr>
              <w:t>Elektroda powierzchniowa obrączkowa z kablem ekranowanym 1 m, wtyk DIN, 1 szt., 1 op.</w:t>
            </w:r>
          </w:p>
          <w:p w14:paraId="00A37FA6" w14:textId="77777777" w:rsidR="003A4F72" w:rsidRPr="003D1893" w:rsidRDefault="003A4F72" w:rsidP="003A4F72">
            <w:pPr>
              <w:pStyle w:val="Akapitzlist"/>
              <w:numPr>
                <w:ilvl w:val="0"/>
                <w:numId w:val="26"/>
              </w:numPr>
              <w:spacing w:line="360" w:lineRule="auto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3D1893">
              <w:rPr>
                <w:rFonts w:eastAsia="Arial Unicode MS"/>
                <w:color w:val="000000"/>
                <w:u w:color="000000"/>
              </w:rPr>
              <w:t>Jednorazowa nieżelowana elektroda powierzchniowa Ag/</w:t>
            </w:r>
            <w:proofErr w:type="spellStart"/>
            <w:r w:rsidRPr="003D1893">
              <w:rPr>
                <w:rFonts w:eastAsia="Arial Unicode MS"/>
                <w:color w:val="000000"/>
                <w:u w:color="000000"/>
              </w:rPr>
              <w:t>AgCl</w:t>
            </w:r>
            <w:proofErr w:type="spellEnd"/>
            <w:r w:rsidRPr="003D1893">
              <w:rPr>
                <w:rFonts w:eastAsia="Arial Unicode MS"/>
                <w:color w:val="000000"/>
                <w:u w:color="000000"/>
              </w:rPr>
              <w:t>, powierzchnia czynna 4 x 7 mm, z kablem 8 cm, wtyk TP 0,7 mm, 50 szt., 1 op.</w:t>
            </w:r>
          </w:p>
          <w:p w14:paraId="1B64A879" w14:textId="77777777" w:rsidR="003A4F72" w:rsidRPr="003D1893" w:rsidRDefault="003A4F72" w:rsidP="003A4F72">
            <w:pPr>
              <w:pStyle w:val="Akapitzlist"/>
              <w:numPr>
                <w:ilvl w:val="0"/>
                <w:numId w:val="26"/>
              </w:numPr>
              <w:spacing w:line="360" w:lineRule="auto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3D1893">
              <w:rPr>
                <w:rFonts w:eastAsia="Arial Unicode MS"/>
                <w:color w:val="000000"/>
                <w:u w:color="000000"/>
              </w:rPr>
              <w:t>Kabel ekranowany do jednorazowych elektrod powierzchniowych, 2 m, wtyk DIN / 2 x TP 0,7 mm (czarny, czerwony), 1 szt., 1 op.</w:t>
            </w:r>
          </w:p>
          <w:p w14:paraId="7F9FE107" w14:textId="77777777" w:rsidR="003A4F72" w:rsidRPr="003D1893" w:rsidRDefault="003A4F72" w:rsidP="003A4F72">
            <w:pPr>
              <w:pStyle w:val="Akapitzlist"/>
              <w:numPr>
                <w:ilvl w:val="0"/>
                <w:numId w:val="26"/>
              </w:numPr>
              <w:spacing w:line="360" w:lineRule="auto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3D1893">
              <w:rPr>
                <w:rFonts w:eastAsia="Arial Unicode MS"/>
                <w:color w:val="000000"/>
                <w:u w:color="000000"/>
              </w:rPr>
              <w:t xml:space="preserve">Opaska </w:t>
            </w:r>
            <w:proofErr w:type="spellStart"/>
            <w:r w:rsidRPr="003D1893">
              <w:rPr>
                <w:rFonts w:eastAsia="Arial Unicode MS"/>
                <w:color w:val="000000"/>
                <w:u w:color="000000"/>
              </w:rPr>
              <w:t>velcro</w:t>
            </w:r>
            <w:proofErr w:type="spellEnd"/>
            <w:r w:rsidRPr="003D1893">
              <w:rPr>
                <w:rFonts w:eastAsia="Arial Unicode MS"/>
                <w:color w:val="000000"/>
                <w:u w:color="000000"/>
              </w:rPr>
              <w:t xml:space="preserve"> do mocowania elektrod, 55 cm, czerwona, 3 szt., 1 op.</w:t>
            </w:r>
          </w:p>
          <w:p w14:paraId="3388C24A" w14:textId="77777777" w:rsidR="003A4F72" w:rsidRPr="003D1893" w:rsidRDefault="003A4F72" w:rsidP="003A4F72">
            <w:pPr>
              <w:pStyle w:val="Akapitzlist"/>
              <w:numPr>
                <w:ilvl w:val="0"/>
                <w:numId w:val="26"/>
              </w:numPr>
              <w:spacing w:line="360" w:lineRule="auto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3D1893">
              <w:rPr>
                <w:rFonts w:eastAsia="Arial Unicode MS"/>
                <w:color w:val="000000"/>
                <w:u w:color="000000"/>
              </w:rPr>
              <w:t>Żel przewodzący do elektrod SIGNAGEL, 250 g, tubka, 1 szt., 1 op.</w:t>
            </w:r>
          </w:p>
          <w:p w14:paraId="209272F7" w14:textId="77777777" w:rsidR="003A4F72" w:rsidRPr="003D1893" w:rsidRDefault="003A4F72" w:rsidP="003A4F72">
            <w:pPr>
              <w:pStyle w:val="Akapitzlist"/>
              <w:numPr>
                <w:ilvl w:val="0"/>
                <w:numId w:val="26"/>
              </w:numPr>
              <w:spacing w:line="360" w:lineRule="auto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3D1893">
              <w:rPr>
                <w:rFonts w:eastAsia="Arial Unicode MS"/>
                <w:color w:val="000000"/>
                <w:u w:color="000000"/>
              </w:rPr>
              <w:t xml:space="preserve">Żel peelingujący do przygotowania skóry </w:t>
            </w:r>
            <w:proofErr w:type="spellStart"/>
            <w:r w:rsidRPr="003D1893">
              <w:rPr>
                <w:rFonts w:eastAsia="Arial Unicode MS"/>
                <w:color w:val="000000"/>
                <w:u w:color="000000"/>
              </w:rPr>
              <w:t>NuPrep</w:t>
            </w:r>
            <w:proofErr w:type="spellEnd"/>
            <w:r w:rsidRPr="003D1893">
              <w:rPr>
                <w:rFonts w:eastAsia="Arial Unicode MS"/>
                <w:color w:val="000000"/>
                <w:u w:color="000000"/>
              </w:rPr>
              <w:t>, 114 g, tubka, 3 szt., 1 op.</w:t>
            </w:r>
          </w:p>
          <w:p w14:paraId="2D513EA8" w14:textId="77777777" w:rsidR="003A4F72" w:rsidRPr="003D1893" w:rsidRDefault="003A4F72" w:rsidP="003A4F72">
            <w:pPr>
              <w:pStyle w:val="Akapitzlist"/>
              <w:numPr>
                <w:ilvl w:val="0"/>
                <w:numId w:val="26"/>
              </w:numPr>
              <w:spacing w:line="360" w:lineRule="auto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3D1893">
              <w:rPr>
                <w:rFonts w:eastAsia="Arial Unicode MS"/>
                <w:color w:val="000000"/>
                <w:u w:color="000000"/>
              </w:rPr>
              <w:t xml:space="preserve">Taśma samoprzylepna 3M </w:t>
            </w:r>
            <w:proofErr w:type="spellStart"/>
            <w:r w:rsidRPr="003D1893">
              <w:rPr>
                <w:rFonts w:eastAsia="Arial Unicode MS"/>
                <w:color w:val="000000"/>
                <w:u w:color="000000"/>
              </w:rPr>
              <w:t>Transpore</w:t>
            </w:r>
            <w:proofErr w:type="spellEnd"/>
            <w:r w:rsidRPr="003D1893">
              <w:rPr>
                <w:rFonts w:eastAsia="Arial Unicode MS"/>
                <w:color w:val="000000"/>
                <w:u w:color="000000"/>
              </w:rPr>
              <w:t>, szerokość ok. 2,5 cm, rolka ok. 9 m, 12 szt., 1 op.</w:t>
            </w:r>
          </w:p>
          <w:p w14:paraId="20DD6D1A" w14:textId="77777777" w:rsidR="003A4F72" w:rsidRPr="004F0059" w:rsidRDefault="003A4F72" w:rsidP="003A4F72">
            <w:pPr>
              <w:pStyle w:val="Akapitzlist"/>
              <w:numPr>
                <w:ilvl w:val="0"/>
                <w:numId w:val="26"/>
              </w:numPr>
            </w:pPr>
            <w:r w:rsidRPr="003D1893">
              <w:rPr>
                <w:rFonts w:eastAsia="Arial Unicode MS"/>
                <w:color w:val="000000"/>
                <w:u w:color="000000"/>
              </w:rPr>
              <w:t xml:space="preserve">Taśma pomiarowa winylowa </w:t>
            </w:r>
            <w:proofErr w:type="spellStart"/>
            <w:r w:rsidRPr="003D1893">
              <w:rPr>
                <w:rFonts w:eastAsia="Arial Unicode MS"/>
                <w:color w:val="000000"/>
                <w:u w:color="000000"/>
              </w:rPr>
              <w:t>samozwijalna</w:t>
            </w:r>
            <w:proofErr w:type="spellEnd"/>
            <w:r w:rsidRPr="003D1893">
              <w:rPr>
                <w:rFonts w:eastAsia="Arial Unicode MS"/>
                <w:color w:val="000000"/>
                <w:u w:color="000000"/>
              </w:rPr>
              <w:t>, po jednej stronie centymetry, po drugiej cale, 1 szt., 1 op.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F4F84" w14:textId="77777777" w:rsidR="003A4F72" w:rsidRPr="00A032A0" w:rsidRDefault="003A4F72" w:rsidP="003A4F72">
            <w:pPr>
              <w:snapToGrid w:val="0"/>
              <w:jc w:val="center"/>
            </w:pPr>
            <w:r>
              <w:t>TAK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6954" w14:textId="77777777" w:rsidR="003A4F72" w:rsidRPr="00243386" w:rsidRDefault="003A4F72" w:rsidP="003A4F72">
            <w:pPr>
              <w:snapToGrid w:val="0"/>
            </w:pPr>
          </w:p>
        </w:tc>
      </w:tr>
      <w:tr w:rsidR="00714B03" w:rsidRPr="00243386" w14:paraId="286699AC" w14:textId="77777777" w:rsidTr="00714B03">
        <w:trPr>
          <w:trHeight w:val="301"/>
        </w:trPr>
        <w:tc>
          <w:tcPr>
            <w:tcW w:w="8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E9CAD" w14:textId="3649E2A6" w:rsidR="00714B03" w:rsidRPr="00714B03" w:rsidRDefault="00714B03" w:rsidP="00714B03">
            <w:pPr>
              <w:spacing w:line="360" w:lineRule="auto"/>
              <w:ind w:left="360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317909">
              <w:rPr>
                <w:b/>
                <w:bCs/>
              </w:rPr>
              <w:t>Inne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D9B4D" w14:textId="77777777" w:rsidR="00714B03" w:rsidRDefault="00714B03" w:rsidP="003A4F72">
            <w:pPr>
              <w:snapToGrid w:val="0"/>
              <w:jc w:val="center"/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B9597" w14:textId="77777777" w:rsidR="00714B03" w:rsidRPr="00243386" w:rsidRDefault="00714B03" w:rsidP="003A4F72">
            <w:pPr>
              <w:snapToGrid w:val="0"/>
            </w:pPr>
          </w:p>
        </w:tc>
      </w:tr>
      <w:tr w:rsidR="00714B03" w:rsidRPr="00243386" w14:paraId="01A9D438" w14:textId="77777777" w:rsidTr="003A4F72">
        <w:trPr>
          <w:trHeight w:val="58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B293E" w14:textId="5D3AFC0F" w:rsidR="00714B03" w:rsidRDefault="00714B03" w:rsidP="00714B03">
            <w:pPr>
              <w:snapToGrid w:val="0"/>
              <w:jc w:val="center"/>
              <w:rPr>
                <w:color w:val="000000"/>
              </w:rPr>
            </w:pPr>
            <w:r w:rsidRPr="00B651D0">
              <w:rPr>
                <w:color w:val="000000"/>
              </w:rPr>
              <w:t>1.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A35B8" w14:textId="3AE4C2A9" w:rsidR="00714B03" w:rsidRPr="00714B03" w:rsidRDefault="00714B03" w:rsidP="00714B03">
            <w:pPr>
              <w:spacing w:line="360" w:lineRule="auto"/>
              <w:ind w:left="360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DA7B39">
              <w:t>Instrukcja obsługi w języku polskim w formie papierowej i elektronicznej, paszport techniczny.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BB9F8" w14:textId="750CA6DB" w:rsidR="00714B03" w:rsidRDefault="00714B03" w:rsidP="00714B03">
            <w:pPr>
              <w:snapToGrid w:val="0"/>
              <w:jc w:val="center"/>
            </w:pPr>
            <w:r w:rsidRPr="00DA7B39">
              <w:t>TAK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4F1C" w14:textId="77777777" w:rsidR="00714B03" w:rsidRPr="00243386" w:rsidRDefault="00714B03" w:rsidP="00714B03">
            <w:pPr>
              <w:snapToGrid w:val="0"/>
            </w:pPr>
          </w:p>
        </w:tc>
      </w:tr>
      <w:tr w:rsidR="00714B03" w:rsidRPr="00243386" w14:paraId="60A8465F" w14:textId="77777777" w:rsidTr="003A4F72">
        <w:trPr>
          <w:trHeight w:val="58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C8857" w14:textId="016A1B1F" w:rsidR="00714B03" w:rsidRDefault="00714B03" w:rsidP="00714B03">
            <w:pPr>
              <w:snapToGrid w:val="0"/>
              <w:jc w:val="center"/>
              <w:rPr>
                <w:color w:val="000000"/>
              </w:rPr>
            </w:pPr>
            <w:r w:rsidRPr="00B651D0">
              <w:rPr>
                <w:color w:val="000000"/>
              </w:rPr>
              <w:t>2.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7345E" w14:textId="5E9F159A" w:rsidR="00714B03" w:rsidRPr="00714B03" w:rsidRDefault="00714B03" w:rsidP="00714B03">
            <w:pPr>
              <w:spacing w:line="360" w:lineRule="auto"/>
              <w:ind w:left="360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DA7B39">
              <w:t>Gwarancja min. 24 miesiące od daty podpisania protokołu zdawczo-odbiorczego przez obie strony  (podać liczbę miesięcy)</w:t>
            </w:r>
            <w:r w:rsidRPr="00DA7B39">
              <w:tab/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CAEA2" w14:textId="77777777" w:rsidR="00714B03" w:rsidRPr="00DA7B39" w:rsidRDefault="00714B03" w:rsidP="00714B03">
            <w:pPr>
              <w:pStyle w:val="Wyliczkreska"/>
              <w:snapToGrid w:val="0"/>
              <w:spacing w:line="100" w:lineRule="atLeast"/>
              <w:ind w:left="0" w:firstLine="0"/>
              <w:jc w:val="center"/>
              <w:rPr>
                <w:sz w:val="18"/>
                <w:szCs w:val="18"/>
                <w:lang w:val="pl-PL"/>
              </w:rPr>
            </w:pPr>
            <w:r w:rsidRPr="00DA7B39">
              <w:rPr>
                <w:sz w:val="18"/>
                <w:szCs w:val="18"/>
                <w:lang w:val="pl-PL"/>
              </w:rPr>
              <w:t>24 m-ce – 0 pkt</w:t>
            </w:r>
          </w:p>
          <w:p w14:paraId="39943B31" w14:textId="35E3D334" w:rsidR="00714B03" w:rsidRPr="00DA7B39" w:rsidRDefault="00714B03" w:rsidP="00714B03">
            <w:pPr>
              <w:pStyle w:val="Wyliczkreska"/>
              <w:snapToGrid w:val="0"/>
              <w:spacing w:line="100" w:lineRule="atLeast"/>
              <w:ind w:left="0" w:firstLine="0"/>
              <w:jc w:val="center"/>
              <w:rPr>
                <w:sz w:val="18"/>
                <w:szCs w:val="18"/>
                <w:lang w:val="pl-PL"/>
              </w:rPr>
            </w:pPr>
            <w:r w:rsidRPr="00DA7B39">
              <w:rPr>
                <w:sz w:val="18"/>
                <w:szCs w:val="18"/>
                <w:lang w:val="pl-PL"/>
              </w:rPr>
              <w:t>36 m-</w:t>
            </w:r>
            <w:proofErr w:type="spellStart"/>
            <w:r w:rsidRPr="00DA7B39">
              <w:rPr>
                <w:sz w:val="18"/>
                <w:szCs w:val="18"/>
                <w:lang w:val="pl-PL"/>
              </w:rPr>
              <w:t>cy</w:t>
            </w:r>
            <w:proofErr w:type="spellEnd"/>
            <w:r w:rsidRPr="00DA7B39">
              <w:rPr>
                <w:sz w:val="18"/>
                <w:szCs w:val="18"/>
                <w:lang w:val="pl-PL"/>
              </w:rPr>
              <w:t xml:space="preserve"> – 1 pkt</w:t>
            </w:r>
          </w:p>
          <w:p w14:paraId="06AFA570" w14:textId="4831B46F" w:rsidR="00714B03" w:rsidRPr="00DA7B39" w:rsidRDefault="00714B03" w:rsidP="00714B03">
            <w:pPr>
              <w:pStyle w:val="Wyliczkreska"/>
              <w:snapToGrid w:val="0"/>
              <w:spacing w:line="100" w:lineRule="atLeast"/>
              <w:ind w:left="0" w:firstLine="0"/>
              <w:jc w:val="center"/>
              <w:rPr>
                <w:sz w:val="18"/>
                <w:szCs w:val="18"/>
                <w:lang w:val="pl-PL"/>
              </w:rPr>
            </w:pPr>
            <w:r w:rsidRPr="00DA7B39">
              <w:rPr>
                <w:sz w:val="18"/>
                <w:szCs w:val="18"/>
                <w:lang w:val="pl-PL"/>
              </w:rPr>
              <w:t>48 m-</w:t>
            </w:r>
            <w:proofErr w:type="spellStart"/>
            <w:r w:rsidRPr="00DA7B39">
              <w:rPr>
                <w:sz w:val="18"/>
                <w:szCs w:val="18"/>
                <w:lang w:val="pl-PL"/>
              </w:rPr>
              <w:t>cy</w:t>
            </w:r>
            <w:proofErr w:type="spellEnd"/>
            <w:r w:rsidRPr="00DA7B39">
              <w:rPr>
                <w:sz w:val="18"/>
                <w:szCs w:val="18"/>
                <w:lang w:val="pl-PL"/>
              </w:rPr>
              <w:t xml:space="preserve"> – </w:t>
            </w:r>
            <w:r w:rsidR="00B02DB3">
              <w:rPr>
                <w:sz w:val="18"/>
                <w:szCs w:val="18"/>
                <w:lang w:val="pl-PL"/>
              </w:rPr>
              <w:t>3</w:t>
            </w:r>
            <w:r w:rsidRPr="00DA7B39">
              <w:rPr>
                <w:sz w:val="18"/>
                <w:szCs w:val="18"/>
                <w:lang w:val="pl-PL"/>
              </w:rPr>
              <w:t xml:space="preserve"> pkt</w:t>
            </w:r>
          </w:p>
          <w:p w14:paraId="55B0CDEB" w14:textId="5520C3D5" w:rsidR="00714B03" w:rsidRDefault="00714B03" w:rsidP="00714B03">
            <w:pPr>
              <w:snapToGrid w:val="0"/>
              <w:jc w:val="center"/>
            </w:pPr>
            <w:r w:rsidRPr="00DA7B39">
              <w:rPr>
                <w:sz w:val="18"/>
                <w:szCs w:val="18"/>
              </w:rPr>
              <w:t>60 m-</w:t>
            </w:r>
            <w:proofErr w:type="spellStart"/>
            <w:r w:rsidRPr="00DA7B39">
              <w:rPr>
                <w:sz w:val="18"/>
                <w:szCs w:val="18"/>
              </w:rPr>
              <w:t>cy</w:t>
            </w:r>
            <w:proofErr w:type="spellEnd"/>
            <w:r w:rsidRPr="00DA7B39">
              <w:rPr>
                <w:sz w:val="18"/>
                <w:szCs w:val="18"/>
              </w:rPr>
              <w:t xml:space="preserve"> – 5 pkt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8D0E" w14:textId="77777777" w:rsidR="00714B03" w:rsidRPr="00243386" w:rsidRDefault="00714B03" w:rsidP="00714B03">
            <w:pPr>
              <w:snapToGrid w:val="0"/>
            </w:pPr>
          </w:p>
        </w:tc>
      </w:tr>
      <w:tr w:rsidR="00714B03" w:rsidRPr="00243386" w14:paraId="114EDEF8" w14:textId="77777777" w:rsidTr="003A4F72">
        <w:trPr>
          <w:trHeight w:val="58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A232A" w14:textId="5F493AA4" w:rsidR="00714B03" w:rsidRDefault="00714B03" w:rsidP="00714B03">
            <w:pPr>
              <w:snapToGrid w:val="0"/>
              <w:jc w:val="center"/>
              <w:rPr>
                <w:color w:val="000000"/>
              </w:rPr>
            </w:pPr>
            <w:r w:rsidRPr="00B651D0">
              <w:rPr>
                <w:color w:val="000000"/>
              </w:rPr>
              <w:t>3.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40AEE" w14:textId="175B8BC8" w:rsidR="00714B03" w:rsidRPr="00714B03" w:rsidRDefault="00714B03" w:rsidP="00714B03">
            <w:pPr>
              <w:spacing w:line="360" w:lineRule="auto"/>
              <w:ind w:left="360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DA7B39">
              <w:t>Przeglądy okresowe w okresie trwania gwarancji na koszt dostawcy, zgodnie z zaleceniami producenta. Przeglądy wykonywane w siedzibie szpitala.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40BEC" w14:textId="2E0E4835" w:rsidR="00714B03" w:rsidRDefault="00714B03" w:rsidP="00714B03">
            <w:pPr>
              <w:snapToGrid w:val="0"/>
              <w:jc w:val="center"/>
            </w:pPr>
            <w:r w:rsidRPr="00DA7B39">
              <w:t>TAK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572B" w14:textId="77777777" w:rsidR="00714B03" w:rsidRPr="00243386" w:rsidRDefault="00714B03" w:rsidP="00714B03">
            <w:pPr>
              <w:snapToGrid w:val="0"/>
            </w:pPr>
          </w:p>
        </w:tc>
      </w:tr>
      <w:tr w:rsidR="00714B03" w:rsidRPr="00243386" w14:paraId="04C56FA8" w14:textId="77777777" w:rsidTr="003A4F72">
        <w:trPr>
          <w:trHeight w:val="58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6ED64" w14:textId="74F4D6D8" w:rsidR="00714B03" w:rsidRDefault="00714B03" w:rsidP="00714B03">
            <w:pPr>
              <w:snapToGrid w:val="0"/>
              <w:jc w:val="center"/>
              <w:rPr>
                <w:color w:val="000000"/>
              </w:rPr>
            </w:pPr>
            <w:r w:rsidRPr="00B651D0">
              <w:rPr>
                <w:color w:val="000000"/>
              </w:rPr>
              <w:t>4.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DD8EB" w14:textId="6FE30225" w:rsidR="00714B03" w:rsidRPr="00714B03" w:rsidRDefault="00714B03" w:rsidP="00714B03">
            <w:pPr>
              <w:spacing w:line="360" w:lineRule="auto"/>
              <w:ind w:left="360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DA7B39">
              <w:t>Każdy dzień przestoju spowodowany niesprawnością oferowanego sprzętu przedłuża okres gwarancji.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773B5" w14:textId="72D63202" w:rsidR="00714B03" w:rsidRDefault="00714B03" w:rsidP="00714B03">
            <w:pPr>
              <w:snapToGrid w:val="0"/>
              <w:jc w:val="center"/>
            </w:pPr>
            <w:r w:rsidRPr="00DA7B39">
              <w:t>TAK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EB368" w14:textId="77777777" w:rsidR="00714B03" w:rsidRPr="00243386" w:rsidRDefault="00714B03" w:rsidP="00714B03">
            <w:pPr>
              <w:snapToGrid w:val="0"/>
            </w:pPr>
          </w:p>
        </w:tc>
      </w:tr>
      <w:tr w:rsidR="00714B03" w:rsidRPr="00243386" w14:paraId="3782731B" w14:textId="77777777" w:rsidTr="003A4F72">
        <w:trPr>
          <w:trHeight w:val="58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8B54E" w14:textId="1E497E93" w:rsidR="00714B03" w:rsidRDefault="00714B03" w:rsidP="00714B03">
            <w:pPr>
              <w:snapToGrid w:val="0"/>
              <w:jc w:val="center"/>
              <w:rPr>
                <w:color w:val="000000"/>
              </w:rPr>
            </w:pPr>
            <w:r w:rsidRPr="00B651D0">
              <w:rPr>
                <w:color w:val="000000"/>
              </w:rPr>
              <w:t>5.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067F2" w14:textId="04898D05" w:rsidR="00714B03" w:rsidRPr="00714B03" w:rsidRDefault="00714B03" w:rsidP="00714B03">
            <w:pPr>
              <w:spacing w:line="360" w:lineRule="auto"/>
              <w:ind w:left="360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DA7B39">
              <w:t>Czas podjęcia naprawy do 2 dni roboczych od zgłoszenia konieczności przeprowadzenia naprawy.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09D70" w14:textId="2BF3B476" w:rsidR="00714B03" w:rsidRDefault="00714B03" w:rsidP="00714B03">
            <w:pPr>
              <w:snapToGrid w:val="0"/>
              <w:jc w:val="center"/>
            </w:pPr>
            <w:r w:rsidRPr="00DA7B39">
              <w:t>TAK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822B" w14:textId="77777777" w:rsidR="00714B03" w:rsidRPr="00243386" w:rsidRDefault="00714B03" w:rsidP="00714B03">
            <w:pPr>
              <w:snapToGrid w:val="0"/>
            </w:pPr>
          </w:p>
        </w:tc>
      </w:tr>
      <w:tr w:rsidR="00714B03" w:rsidRPr="00243386" w14:paraId="673D2A62" w14:textId="77777777" w:rsidTr="003A4F72">
        <w:trPr>
          <w:trHeight w:val="58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F41F4" w14:textId="3F5EDCD2" w:rsidR="00714B03" w:rsidRDefault="00714B03" w:rsidP="00714B03">
            <w:pPr>
              <w:snapToGrid w:val="0"/>
              <w:jc w:val="center"/>
              <w:rPr>
                <w:color w:val="000000"/>
              </w:rPr>
            </w:pPr>
            <w:r w:rsidRPr="00B651D0">
              <w:rPr>
                <w:color w:val="000000"/>
              </w:rPr>
              <w:t>6.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1FC2A" w14:textId="354A48D8" w:rsidR="00714B03" w:rsidRPr="00714B03" w:rsidRDefault="00714B03" w:rsidP="00714B03">
            <w:pPr>
              <w:spacing w:line="360" w:lineRule="auto"/>
              <w:ind w:left="360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DA7B39">
              <w:t>W przypadku, gdy naprawa urządzenia (lub jego części) przedłuża się ponad 60 dni lub pomimo wykonania 3 napraw urządzenia (lub jego części) nie uda przywrócić się do pełnej sprawności urządzenie (lub jego część) podlega wymianie na nowe wolne od wad.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3BEE3" w14:textId="7DD9572A" w:rsidR="00714B03" w:rsidRDefault="00714B03" w:rsidP="00714B03">
            <w:pPr>
              <w:snapToGrid w:val="0"/>
              <w:jc w:val="center"/>
            </w:pPr>
            <w:r w:rsidRPr="00DA7B39">
              <w:t>TAK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EC5F5" w14:textId="77777777" w:rsidR="00714B03" w:rsidRPr="00243386" w:rsidRDefault="00714B03" w:rsidP="00714B03">
            <w:pPr>
              <w:snapToGrid w:val="0"/>
            </w:pPr>
          </w:p>
        </w:tc>
      </w:tr>
      <w:tr w:rsidR="00714B03" w:rsidRPr="00243386" w14:paraId="565DE317" w14:textId="77777777" w:rsidTr="003A4F72">
        <w:trPr>
          <w:trHeight w:val="58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F55FD" w14:textId="15F1D827" w:rsidR="00714B03" w:rsidRDefault="00714B03" w:rsidP="00714B03">
            <w:pPr>
              <w:snapToGrid w:val="0"/>
              <w:jc w:val="center"/>
              <w:rPr>
                <w:color w:val="000000"/>
              </w:rPr>
            </w:pPr>
            <w:r w:rsidRPr="00B651D0">
              <w:rPr>
                <w:color w:val="000000"/>
              </w:rPr>
              <w:t>7.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292EA" w14:textId="79FE073D" w:rsidR="00714B03" w:rsidRPr="00714B03" w:rsidRDefault="00714B03" w:rsidP="00714B03">
            <w:pPr>
              <w:spacing w:line="360" w:lineRule="auto"/>
              <w:ind w:left="360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DA7B39">
              <w:t>W przypadku, gdy w okresie 5 dni roboczych od dnia zgłoszenia konieczności przeprowadzenia naprawy przedmiot umowy nie odzyska sprawności, Wykonawca, począwszy od 6 dnia roboczego, obowiązany jest do zapewnienia urządzenia zastępczego na czas naprawy.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B0A34" w14:textId="21689C68" w:rsidR="00714B03" w:rsidRDefault="00714B03" w:rsidP="00714B03">
            <w:pPr>
              <w:snapToGrid w:val="0"/>
              <w:jc w:val="center"/>
            </w:pPr>
            <w:r w:rsidRPr="00DA7B39">
              <w:t>TAK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335A5" w14:textId="77777777" w:rsidR="00714B03" w:rsidRPr="00243386" w:rsidRDefault="00714B03" w:rsidP="00714B03">
            <w:pPr>
              <w:snapToGrid w:val="0"/>
            </w:pPr>
          </w:p>
        </w:tc>
      </w:tr>
      <w:tr w:rsidR="00714B03" w:rsidRPr="00243386" w14:paraId="7208B1E8" w14:textId="77777777" w:rsidTr="003A4F72">
        <w:trPr>
          <w:trHeight w:val="58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981AC" w14:textId="45451554" w:rsidR="00714B03" w:rsidRDefault="00714B03" w:rsidP="00714B03">
            <w:pPr>
              <w:snapToGrid w:val="0"/>
              <w:jc w:val="center"/>
              <w:rPr>
                <w:color w:val="000000"/>
              </w:rPr>
            </w:pPr>
            <w:r w:rsidRPr="00B651D0">
              <w:rPr>
                <w:color w:val="000000"/>
              </w:rPr>
              <w:t>8.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069FF" w14:textId="064FFF4D" w:rsidR="00714B03" w:rsidRPr="00714B03" w:rsidRDefault="00714B03" w:rsidP="00714B03">
            <w:pPr>
              <w:spacing w:line="360" w:lineRule="auto"/>
              <w:ind w:left="360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DA7B39">
              <w:t>Wykonawca zapewni części zamienne i materiały eksploatacyjne przez okres 10 lat.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F0C31" w14:textId="4601E0E6" w:rsidR="00714B03" w:rsidRDefault="00714B03" w:rsidP="00714B03">
            <w:pPr>
              <w:snapToGrid w:val="0"/>
              <w:jc w:val="center"/>
            </w:pPr>
            <w:r w:rsidRPr="00DA7B39">
              <w:t>TAK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8240" w14:textId="77777777" w:rsidR="00714B03" w:rsidRPr="00243386" w:rsidRDefault="00714B03" w:rsidP="00714B03">
            <w:pPr>
              <w:snapToGrid w:val="0"/>
            </w:pPr>
          </w:p>
        </w:tc>
      </w:tr>
      <w:tr w:rsidR="00714B03" w:rsidRPr="00243386" w14:paraId="587B6459" w14:textId="77777777" w:rsidTr="003A4F72">
        <w:trPr>
          <w:trHeight w:val="58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F067F" w14:textId="511DACAC" w:rsidR="00714B03" w:rsidRDefault="00714B03" w:rsidP="00714B03">
            <w:pPr>
              <w:snapToGrid w:val="0"/>
              <w:jc w:val="center"/>
              <w:rPr>
                <w:color w:val="000000"/>
              </w:rPr>
            </w:pPr>
            <w:r w:rsidRPr="00B651D0">
              <w:rPr>
                <w:color w:val="000000"/>
              </w:rPr>
              <w:t>9.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90184" w14:textId="7A762982" w:rsidR="00714B03" w:rsidRPr="00714B03" w:rsidRDefault="00714B03" w:rsidP="00714B03">
            <w:pPr>
              <w:spacing w:line="360" w:lineRule="auto"/>
              <w:ind w:left="360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DA7B39">
              <w:t>Wykonawca zapewni pełny autoryzowany serwis przez uprawnioną jednostkę gwarantująca skuteczną interwencję serwisową w okresie gwarancyjnym i pogwarancyjnym dla oferowanego sprzętu.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BF474" w14:textId="22235711" w:rsidR="00714B03" w:rsidRDefault="00714B03" w:rsidP="00714B03">
            <w:pPr>
              <w:snapToGrid w:val="0"/>
              <w:jc w:val="center"/>
            </w:pPr>
            <w:r w:rsidRPr="00DA7B39">
              <w:t>TAK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DD544" w14:textId="77777777" w:rsidR="00714B03" w:rsidRPr="00243386" w:rsidRDefault="00714B03" w:rsidP="00714B03">
            <w:pPr>
              <w:snapToGrid w:val="0"/>
            </w:pPr>
          </w:p>
        </w:tc>
      </w:tr>
      <w:tr w:rsidR="00714B03" w:rsidRPr="00243386" w14:paraId="36CEFFB6" w14:textId="77777777" w:rsidTr="003A4F72">
        <w:trPr>
          <w:trHeight w:val="58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F3442" w14:textId="40CFDDF3" w:rsidR="00714B03" w:rsidRDefault="00714B03" w:rsidP="00714B03">
            <w:pPr>
              <w:snapToGrid w:val="0"/>
              <w:jc w:val="center"/>
              <w:rPr>
                <w:color w:val="000000"/>
              </w:rPr>
            </w:pPr>
            <w:r w:rsidRPr="00B651D0">
              <w:rPr>
                <w:color w:val="000000"/>
              </w:rPr>
              <w:t>10.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47084" w14:textId="018284A7" w:rsidR="00714B03" w:rsidRPr="00714B03" w:rsidRDefault="00714B03" w:rsidP="00714B03">
            <w:pPr>
              <w:spacing w:line="360" w:lineRule="auto"/>
              <w:ind w:left="360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DA7B39">
              <w:t>Szkolenie w zakresie obsługi dla pracowników medycznych oraz obsługi technicznej dla pracowników Działu Aparatury Medycznej i Transportu.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D35B2" w14:textId="0727B830" w:rsidR="00714B03" w:rsidRDefault="00714B03" w:rsidP="00714B03">
            <w:pPr>
              <w:snapToGrid w:val="0"/>
              <w:jc w:val="center"/>
            </w:pPr>
            <w:r w:rsidRPr="00DA7B39">
              <w:t>TAK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1D1EA" w14:textId="77777777" w:rsidR="00714B03" w:rsidRPr="00243386" w:rsidRDefault="00714B03" w:rsidP="00714B03">
            <w:pPr>
              <w:snapToGrid w:val="0"/>
            </w:pPr>
          </w:p>
        </w:tc>
      </w:tr>
      <w:tr w:rsidR="00714B03" w:rsidRPr="00243386" w14:paraId="530FBBD4" w14:textId="77777777" w:rsidTr="003A4F72">
        <w:trPr>
          <w:trHeight w:val="58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CDEC5" w14:textId="19D1C1CA" w:rsidR="00714B03" w:rsidRDefault="00714B03" w:rsidP="00714B03">
            <w:pPr>
              <w:snapToGrid w:val="0"/>
              <w:jc w:val="center"/>
              <w:rPr>
                <w:color w:val="000000"/>
              </w:rPr>
            </w:pPr>
            <w:r w:rsidRPr="00B651D0">
              <w:rPr>
                <w:color w:val="000000"/>
              </w:rPr>
              <w:t>11.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AD7FF" w14:textId="1F0411C7" w:rsidR="00714B03" w:rsidRPr="00714B03" w:rsidRDefault="00714B03" w:rsidP="00714B03">
            <w:pPr>
              <w:spacing w:line="360" w:lineRule="auto"/>
              <w:ind w:left="360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DA7B39">
              <w:t xml:space="preserve">Deklaracja zgodności/certyfikat zgodności CE świadczący o zgodności urządzenia z europejskimi warunkami bezpieczeństwa, wpis lub zgłoszenie do Urzędu Rejestracji Produktów Leczniczych, Wyrobów Medycznych i Produktów Biobójczych.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D46D2" w14:textId="7A2AC1A4" w:rsidR="00714B03" w:rsidRDefault="00714B03" w:rsidP="00714B03">
            <w:pPr>
              <w:snapToGrid w:val="0"/>
              <w:jc w:val="center"/>
            </w:pPr>
            <w:r w:rsidRPr="00DA7B39">
              <w:t>TAK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E9C9" w14:textId="77777777" w:rsidR="00714B03" w:rsidRPr="00243386" w:rsidRDefault="00714B03" w:rsidP="00714B03">
            <w:pPr>
              <w:snapToGrid w:val="0"/>
            </w:pPr>
          </w:p>
        </w:tc>
      </w:tr>
      <w:tr w:rsidR="00714B03" w:rsidRPr="00243386" w14:paraId="229E38F2" w14:textId="77777777" w:rsidTr="003A4F72">
        <w:trPr>
          <w:trHeight w:val="58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5D5A6" w14:textId="55539791" w:rsidR="00714B03" w:rsidRDefault="00714B03" w:rsidP="00714B03">
            <w:pPr>
              <w:snapToGrid w:val="0"/>
              <w:jc w:val="center"/>
              <w:rPr>
                <w:color w:val="000000"/>
              </w:rPr>
            </w:pPr>
            <w:r w:rsidRPr="00B651D0">
              <w:rPr>
                <w:color w:val="000000"/>
              </w:rPr>
              <w:t>12.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1EAF8" w14:textId="02EA75F6" w:rsidR="00714B03" w:rsidRPr="00714B03" w:rsidRDefault="00714B03" w:rsidP="00714B03">
            <w:pPr>
              <w:spacing w:line="360" w:lineRule="auto"/>
              <w:ind w:left="360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DA7B39">
              <w:t>Aparatura dopuszczona do obrotu na terytorium Polski, posiadająca wszelkie wymagane przez przepisy prawa świadectwa, certyfikaty, atesty, deklaracje zgodności, itp. oraz spełniająca wszelkie wymogi w zakresie norm bezpieczeństwa obsługi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FDF45" w14:textId="77BC2180" w:rsidR="00714B03" w:rsidRDefault="00714B03" w:rsidP="00714B03">
            <w:pPr>
              <w:snapToGrid w:val="0"/>
              <w:jc w:val="center"/>
            </w:pPr>
            <w:r w:rsidRPr="00DA7B39">
              <w:t>TAK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5363B" w14:textId="77777777" w:rsidR="00714B03" w:rsidRPr="00243386" w:rsidRDefault="00714B03" w:rsidP="00714B03">
            <w:pPr>
              <w:snapToGrid w:val="0"/>
            </w:pPr>
          </w:p>
        </w:tc>
      </w:tr>
      <w:tr w:rsidR="00714B03" w:rsidRPr="00243386" w14:paraId="44970A59" w14:textId="77777777" w:rsidTr="003A4F72">
        <w:trPr>
          <w:trHeight w:val="58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13B69" w14:textId="075E221E" w:rsidR="00714B03" w:rsidRDefault="00714B03" w:rsidP="00714B03">
            <w:pPr>
              <w:snapToGrid w:val="0"/>
              <w:jc w:val="center"/>
              <w:rPr>
                <w:color w:val="000000"/>
              </w:rPr>
            </w:pPr>
            <w:r w:rsidRPr="00B651D0">
              <w:rPr>
                <w:color w:val="000000"/>
              </w:rPr>
              <w:t>13.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DDB9" w14:textId="414F919F" w:rsidR="00714B03" w:rsidRPr="00714B03" w:rsidRDefault="00714B03" w:rsidP="00714B03">
            <w:pPr>
              <w:spacing w:line="360" w:lineRule="auto"/>
              <w:ind w:left="360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DA7B39">
              <w:t>Zaoferowane według ww. wymagań urządzenia muszą być i gotowe do użytkowania bez żadnych dodatkowych zakupów,  poza materiałami eksploatacyjnymi.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6CCFB" w14:textId="2492477F" w:rsidR="00714B03" w:rsidRDefault="00714B03" w:rsidP="00714B03">
            <w:pPr>
              <w:snapToGrid w:val="0"/>
              <w:jc w:val="center"/>
            </w:pPr>
            <w:r w:rsidRPr="00DA7B39">
              <w:t>TAK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2C406" w14:textId="77777777" w:rsidR="00714B03" w:rsidRPr="00243386" w:rsidRDefault="00714B03" w:rsidP="00714B03">
            <w:pPr>
              <w:snapToGrid w:val="0"/>
            </w:pPr>
          </w:p>
        </w:tc>
      </w:tr>
    </w:tbl>
    <w:p w14:paraId="11DD554E" w14:textId="77777777" w:rsidR="003A4F72" w:rsidRDefault="003A4F72" w:rsidP="003A4F72"/>
    <w:p w14:paraId="11170526" w14:textId="3B2D366E" w:rsidR="009359BE" w:rsidRDefault="009359BE" w:rsidP="009359BE">
      <w:pPr>
        <w:rPr>
          <w:b/>
          <w:color w:val="000000"/>
        </w:rPr>
      </w:pPr>
    </w:p>
    <w:p w14:paraId="74682B69" w14:textId="5B56465E" w:rsidR="009359BE" w:rsidRDefault="009359BE" w:rsidP="009359BE">
      <w:pPr>
        <w:rPr>
          <w:b/>
          <w:color w:val="000000"/>
        </w:rPr>
      </w:pPr>
    </w:p>
    <w:p w14:paraId="371A5587" w14:textId="6880028F" w:rsidR="003A4F72" w:rsidRPr="00523859" w:rsidRDefault="003A4F72" w:rsidP="003A4F72">
      <w:pPr>
        <w:pStyle w:val="Akapitzlist"/>
        <w:tabs>
          <w:tab w:val="left" w:pos="5200"/>
        </w:tabs>
        <w:ind w:left="785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3. </w:t>
      </w:r>
      <w:proofErr w:type="spellStart"/>
      <w:r w:rsidRPr="00523859">
        <w:rPr>
          <w:b/>
          <w:color w:val="000000"/>
          <w:sz w:val="28"/>
          <w:szCs w:val="28"/>
        </w:rPr>
        <w:t>Holter</w:t>
      </w:r>
      <w:proofErr w:type="spellEnd"/>
      <w:r w:rsidRPr="00523859">
        <w:rPr>
          <w:b/>
          <w:color w:val="000000"/>
          <w:sz w:val="28"/>
          <w:szCs w:val="28"/>
        </w:rPr>
        <w:t xml:space="preserve"> EKG</w:t>
      </w:r>
    </w:p>
    <w:p w14:paraId="7A8AFF75" w14:textId="77777777" w:rsidR="003A4F72" w:rsidRDefault="003A4F72" w:rsidP="003A4F72">
      <w:pPr>
        <w:tabs>
          <w:tab w:val="left" w:pos="5200"/>
        </w:tabs>
        <w:rPr>
          <w:b/>
          <w:color w:val="000000"/>
        </w:rPr>
      </w:pPr>
    </w:p>
    <w:tbl>
      <w:tblPr>
        <w:tblW w:w="14068" w:type="dxa"/>
        <w:tblInd w:w="-19" w:type="dxa"/>
        <w:tblLayout w:type="fixed"/>
        <w:tblLook w:val="0000" w:firstRow="0" w:lastRow="0" w:firstColumn="0" w:lastColumn="0" w:noHBand="0" w:noVBand="0"/>
      </w:tblPr>
      <w:tblGrid>
        <w:gridCol w:w="798"/>
        <w:gridCol w:w="7713"/>
        <w:gridCol w:w="1526"/>
        <w:gridCol w:w="4031"/>
      </w:tblGrid>
      <w:tr w:rsidR="001C4F0D" w:rsidRPr="00243386" w14:paraId="7F453DB3" w14:textId="77777777" w:rsidTr="00A86B4B">
        <w:trPr>
          <w:trHeight w:val="586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7722CA" w14:textId="33D8DB18" w:rsidR="001C4F0D" w:rsidRPr="00243386" w:rsidRDefault="001C4F0D" w:rsidP="001C4F0D">
            <w:pPr>
              <w:snapToGrid w:val="0"/>
              <w:jc w:val="center"/>
              <w:rPr>
                <w:b/>
              </w:rPr>
            </w:pPr>
            <w:r w:rsidRPr="001C4F0D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FA4600" w14:textId="14F1FD03" w:rsidR="001C4F0D" w:rsidRPr="00243386" w:rsidRDefault="001C4F0D" w:rsidP="001C4F0D">
            <w:pPr>
              <w:jc w:val="center"/>
              <w:rPr>
                <w:b/>
              </w:rPr>
            </w:pPr>
            <w:r w:rsidRPr="002A1266">
              <w:rPr>
                <w:b/>
                <w:sz w:val="18"/>
                <w:szCs w:val="18"/>
              </w:rPr>
              <w:t>PARAMETRY WYMAGANE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5C3602" w14:textId="411F0AC9" w:rsidR="001C4F0D" w:rsidRPr="00243386" w:rsidRDefault="001C4F0D" w:rsidP="001C4F0D">
            <w:pPr>
              <w:snapToGrid w:val="0"/>
              <w:jc w:val="center"/>
              <w:rPr>
                <w:b/>
              </w:rPr>
            </w:pPr>
            <w:r w:rsidRPr="002A1266">
              <w:rPr>
                <w:b/>
                <w:sz w:val="18"/>
                <w:szCs w:val="18"/>
              </w:rPr>
              <w:t>WARTOŚĆ GRANICZNA/ OCENA PUNKTOWA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990B38F" w14:textId="5BD3A1AC" w:rsidR="001C4F0D" w:rsidRPr="00243386" w:rsidRDefault="001C4F0D" w:rsidP="001C4F0D">
            <w:pPr>
              <w:snapToGrid w:val="0"/>
              <w:jc w:val="center"/>
              <w:rPr>
                <w:b/>
              </w:rPr>
            </w:pPr>
            <w:r w:rsidRPr="002A1266">
              <w:rPr>
                <w:b/>
                <w:sz w:val="18"/>
                <w:szCs w:val="18"/>
              </w:rPr>
              <w:t>PARAMETRY OFEROWANE</w:t>
            </w:r>
          </w:p>
        </w:tc>
      </w:tr>
      <w:tr w:rsidR="001C4F0D" w:rsidRPr="00243386" w14:paraId="79390790" w14:textId="77777777" w:rsidTr="003A4F72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D0A8B" w14:textId="77777777" w:rsidR="001C4F0D" w:rsidRPr="00243386" w:rsidRDefault="001C4F0D" w:rsidP="001C4F0D">
            <w:pPr>
              <w:snapToGrid w:val="0"/>
              <w:jc w:val="center"/>
            </w:pPr>
            <w:r w:rsidRPr="00243386">
              <w:t>1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A3C8D" w14:textId="3CB0C846" w:rsidR="001C4F0D" w:rsidRPr="00243386" w:rsidRDefault="001C4F0D" w:rsidP="001C4F0D">
            <w:pPr>
              <w:snapToGrid w:val="0"/>
            </w:pPr>
            <w:r w:rsidRPr="00064C23">
              <w:t>Producent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1E70E" w14:textId="4CCE21C8" w:rsidR="001C4F0D" w:rsidRPr="00243386" w:rsidRDefault="001C4F0D" w:rsidP="001C4F0D">
            <w:pPr>
              <w:snapToGrid w:val="0"/>
              <w:jc w:val="center"/>
            </w:pPr>
            <w:r w:rsidRPr="00064C23">
              <w:t>Podać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29EB6A" w14:textId="77777777" w:rsidR="001C4F0D" w:rsidRPr="00243386" w:rsidRDefault="001C4F0D" w:rsidP="001C4F0D">
            <w:pPr>
              <w:snapToGrid w:val="0"/>
            </w:pPr>
          </w:p>
        </w:tc>
      </w:tr>
      <w:tr w:rsidR="001C4F0D" w:rsidRPr="00243386" w14:paraId="13F14382" w14:textId="77777777" w:rsidTr="003A4F72"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41926" w14:textId="77777777" w:rsidR="001C4F0D" w:rsidRPr="00243386" w:rsidRDefault="001C4F0D" w:rsidP="001C4F0D">
            <w:pPr>
              <w:snapToGrid w:val="0"/>
              <w:jc w:val="center"/>
            </w:pPr>
            <w:r w:rsidRPr="00243386">
              <w:t>2</w:t>
            </w:r>
          </w:p>
        </w:tc>
        <w:tc>
          <w:tcPr>
            <w:tcW w:w="7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587C5" w14:textId="6E6E3F8F" w:rsidR="001C4F0D" w:rsidRPr="00243386" w:rsidRDefault="001C4F0D" w:rsidP="001C4F0D">
            <w:pPr>
              <w:snapToGrid w:val="0"/>
            </w:pPr>
            <w:r w:rsidRPr="00064C23">
              <w:t>Model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6568D" w14:textId="2A7A13AE" w:rsidR="001C4F0D" w:rsidRPr="00243386" w:rsidRDefault="001C4F0D" w:rsidP="001C4F0D">
            <w:pPr>
              <w:snapToGrid w:val="0"/>
              <w:jc w:val="center"/>
            </w:pPr>
            <w:r w:rsidRPr="00064C23">
              <w:t>Podać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432BBA" w14:textId="77777777" w:rsidR="001C4F0D" w:rsidRPr="00243386" w:rsidRDefault="001C4F0D" w:rsidP="001C4F0D">
            <w:pPr>
              <w:snapToGrid w:val="0"/>
            </w:pPr>
          </w:p>
        </w:tc>
      </w:tr>
      <w:tr w:rsidR="001C4F0D" w:rsidRPr="00243386" w14:paraId="69A30ADA" w14:textId="77777777" w:rsidTr="003A4F72"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789E6" w14:textId="77777777" w:rsidR="001C4F0D" w:rsidRPr="00243386" w:rsidRDefault="001C4F0D" w:rsidP="001C4F0D">
            <w:pPr>
              <w:snapToGrid w:val="0"/>
              <w:jc w:val="center"/>
            </w:pPr>
            <w:r w:rsidRPr="00243386">
              <w:t>3</w:t>
            </w:r>
          </w:p>
        </w:tc>
        <w:tc>
          <w:tcPr>
            <w:tcW w:w="7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214D3" w14:textId="65ED6C25" w:rsidR="001C4F0D" w:rsidRPr="00243386" w:rsidRDefault="001C4F0D" w:rsidP="001C4F0D">
            <w:pPr>
              <w:snapToGrid w:val="0"/>
            </w:pPr>
            <w:r w:rsidRPr="00064C23">
              <w:t>Rok produkcji 2020, urządzenie nowe, nieużywane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59513" w14:textId="108271FA" w:rsidR="001C4F0D" w:rsidRPr="00243386" w:rsidRDefault="001C4F0D" w:rsidP="001C4F0D">
            <w:pPr>
              <w:snapToGrid w:val="0"/>
              <w:jc w:val="center"/>
            </w:pPr>
            <w:r w:rsidRPr="00064C23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450378" w14:textId="77777777" w:rsidR="001C4F0D" w:rsidRPr="00243386" w:rsidRDefault="001C4F0D" w:rsidP="001C4F0D">
            <w:pPr>
              <w:snapToGrid w:val="0"/>
            </w:pPr>
          </w:p>
        </w:tc>
      </w:tr>
      <w:tr w:rsidR="003A4F72" w:rsidRPr="00243386" w14:paraId="1BED8E22" w14:textId="77777777" w:rsidTr="003A4F72">
        <w:tc>
          <w:tcPr>
            <w:tcW w:w="85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43B7E" w14:textId="77777777" w:rsidR="003A4F72" w:rsidRPr="00243386" w:rsidRDefault="003A4F72" w:rsidP="003A4F72">
            <w:pPr>
              <w:snapToGrid w:val="0"/>
              <w:jc w:val="both"/>
              <w:rPr>
                <w:b/>
                <w:bCs/>
                <w:color w:val="000000"/>
              </w:rPr>
            </w:pPr>
            <w:r w:rsidRPr="00243386">
              <w:rPr>
                <w:b/>
                <w:bCs/>
                <w:color w:val="000000"/>
              </w:rPr>
              <w:t>Dane sprzętu medycznego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B12A4" w14:textId="77777777" w:rsidR="003A4F72" w:rsidRPr="00243386" w:rsidRDefault="003A4F72" w:rsidP="003A4F72">
            <w:pPr>
              <w:snapToGrid w:val="0"/>
              <w:jc w:val="center"/>
            </w:pP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96C416" w14:textId="77777777" w:rsidR="003A4F72" w:rsidRPr="00243386" w:rsidRDefault="003A4F72" w:rsidP="003A4F72">
            <w:pPr>
              <w:snapToGrid w:val="0"/>
            </w:pPr>
          </w:p>
        </w:tc>
      </w:tr>
      <w:tr w:rsidR="003A4F72" w:rsidRPr="00243386" w14:paraId="1749CF43" w14:textId="77777777" w:rsidTr="003A4F72"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277DC" w14:textId="77777777" w:rsidR="003A4F72" w:rsidRPr="00243386" w:rsidRDefault="003A4F72" w:rsidP="003A4F72">
            <w:pPr>
              <w:snapToGrid w:val="0"/>
              <w:jc w:val="center"/>
            </w:pPr>
            <w:r w:rsidRPr="00243386">
              <w:t>4.</w:t>
            </w:r>
          </w:p>
        </w:tc>
        <w:tc>
          <w:tcPr>
            <w:tcW w:w="7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CEDAA" w14:textId="77777777" w:rsidR="003A4F72" w:rsidRPr="00243386" w:rsidRDefault="003A4F72" w:rsidP="003A4F72">
            <w:pPr>
              <w:jc w:val="both"/>
              <w:rPr>
                <w:b/>
              </w:rPr>
            </w:pPr>
            <w:r w:rsidRPr="00EC01D2">
              <w:rPr>
                <w:b/>
              </w:rPr>
              <w:t>PROGRAM ANALIZY HOLTEROWSKIEJ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67C2F" w14:textId="77777777" w:rsidR="003A4F72" w:rsidRPr="00243386" w:rsidRDefault="003A4F72" w:rsidP="003A4F72">
            <w:pPr>
              <w:snapToGrid w:val="0"/>
              <w:jc w:val="center"/>
            </w:pP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36E05B" w14:textId="77777777" w:rsidR="003A4F72" w:rsidRPr="00243386" w:rsidRDefault="003A4F72" w:rsidP="003A4F72">
            <w:pPr>
              <w:snapToGrid w:val="0"/>
            </w:pPr>
          </w:p>
        </w:tc>
      </w:tr>
      <w:tr w:rsidR="003A4F72" w:rsidRPr="00243386" w14:paraId="3C96CCF7" w14:textId="77777777" w:rsidTr="003A4F72">
        <w:trPr>
          <w:trHeight w:val="306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10CC5" w14:textId="77777777" w:rsidR="003A4F72" w:rsidRPr="00243386" w:rsidRDefault="003A4F72" w:rsidP="003A4F72">
            <w:pPr>
              <w:snapToGrid w:val="0"/>
              <w:jc w:val="center"/>
              <w:rPr>
                <w:color w:val="000000"/>
              </w:rPr>
            </w:pPr>
            <w:r w:rsidRPr="00243386">
              <w:rPr>
                <w:color w:val="000000"/>
              </w:rPr>
              <w:t>5.</w:t>
            </w:r>
          </w:p>
        </w:tc>
        <w:tc>
          <w:tcPr>
            <w:tcW w:w="7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3835D" w14:textId="77777777" w:rsidR="003A4F72" w:rsidRPr="00AB61AB" w:rsidRDefault="003A4F72" w:rsidP="003A4F72">
            <w:pPr>
              <w:rPr>
                <w:b/>
              </w:rPr>
            </w:pPr>
            <w:r w:rsidRPr="00EC01D2">
              <w:t>Oprogramowanie analizujące kompatybilne z MS Windows 10 Professional 64 bit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33731" w14:textId="77777777" w:rsidR="003A4F72" w:rsidRPr="00243386" w:rsidRDefault="003A4F72" w:rsidP="003A4F72">
            <w:pPr>
              <w:snapToGrid w:val="0"/>
              <w:jc w:val="center"/>
            </w:pPr>
            <w:r w:rsidRPr="0002623C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E91350" w14:textId="77777777" w:rsidR="003A4F72" w:rsidRPr="00243386" w:rsidRDefault="003A4F72" w:rsidP="003A4F72">
            <w:pPr>
              <w:snapToGrid w:val="0"/>
            </w:pPr>
          </w:p>
        </w:tc>
      </w:tr>
      <w:tr w:rsidR="003A4F72" w:rsidRPr="00243386" w14:paraId="32F48EAE" w14:textId="77777777" w:rsidTr="003A4F72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041EA10" w14:textId="77777777" w:rsidR="003A4F72" w:rsidRPr="00243386" w:rsidRDefault="003A4F72" w:rsidP="003A4F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7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BBD227A" w14:textId="77777777" w:rsidR="003A4F72" w:rsidRPr="00243386" w:rsidRDefault="003A4F72" w:rsidP="003A4F72">
            <w:r w:rsidRPr="00EC01D2">
              <w:t>Obsługa rejestratorów 3- i 12-kanałowych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1E0AB25" w14:textId="77777777" w:rsidR="003A4F72" w:rsidRPr="00243386" w:rsidRDefault="003A4F72" w:rsidP="003A4F72">
            <w:pPr>
              <w:snapToGrid w:val="0"/>
              <w:jc w:val="center"/>
            </w:pPr>
            <w:r w:rsidRPr="0002623C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3125FDE" w14:textId="77777777" w:rsidR="003A4F72" w:rsidRPr="00243386" w:rsidRDefault="003A4F72" w:rsidP="003A4F72">
            <w:pPr>
              <w:snapToGrid w:val="0"/>
            </w:pPr>
          </w:p>
        </w:tc>
      </w:tr>
      <w:tr w:rsidR="003A4F72" w:rsidRPr="00243386" w14:paraId="10AC7BFF" w14:textId="77777777" w:rsidTr="003A4F72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B128A8A" w14:textId="77777777" w:rsidR="003A4F72" w:rsidRDefault="003A4F72" w:rsidP="003A4F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7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159CE76" w14:textId="77777777" w:rsidR="003A4F72" w:rsidRPr="00EC01D2" w:rsidRDefault="003A4F72" w:rsidP="003A4F72">
            <w:r w:rsidRPr="00EC01D2">
              <w:t>Akwizycja do 168 godzin zapisu EKG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D52684C" w14:textId="77777777" w:rsidR="003A4F72" w:rsidRPr="00243386" w:rsidRDefault="003A4F72" w:rsidP="003A4F72">
            <w:pPr>
              <w:snapToGrid w:val="0"/>
              <w:jc w:val="center"/>
            </w:pPr>
            <w:r w:rsidRPr="0002623C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D7806DF" w14:textId="77777777" w:rsidR="003A4F72" w:rsidRPr="00243386" w:rsidRDefault="003A4F72" w:rsidP="003A4F72">
            <w:pPr>
              <w:snapToGrid w:val="0"/>
            </w:pPr>
          </w:p>
        </w:tc>
      </w:tr>
      <w:tr w:rsidR="003A4F72" w:rsidRPr="00243386" w14:paraId="5C424369" w14:textId="77777777" w:rsidTr="003A4F72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41D9717" w14:textId="77777777" w:rsidR="003A4F72" w:rsidRDefault="003A4F72" w:rsidP="003A4F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7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E3A22B3" w14:textId="77777777" w:rsidR="003A4F72" w:rsidRPr="00EC01D2" w:rsidRDefault="003A4F72" w:rsidP="003A4F72">
            <w:r w:rsidRPr="00EC01D2">
              <w:t>Definiowanie praw dostępu i haseł dla różnych typów użytkowników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7520298" w14:textId="77777777" w:rsidR="003A4F72" w:rsidRPr="00243386" w:rsidRDefault="003A4F72" w:rsidP="003A4F72">
            <w:pPr>
              <w:snapToGrid w:val="0"/>
              <w:jc w:val="center"/>
            </w:pPr>
            <w:r w:rsidRPr="0002623C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03A6BB2" w14:textId="77777777" w:rsidR="003A4F72" w:rsidRPr="00243386" w:rsidRDefault="003A4F72" w:rsidP="003A4F72">
            <w:pPr>
              <w:snapToGrid w:val="0"/>
            </w:pPr>
          </w:p>
        </w:tc>
      </w:tr>
      <w:tr w:rsidR="003A4F72" w:rsidRPr="00243386" w14:paraId="7014B9B6" w14:textId="77777777" w:rsidTr="003A4F72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520F260" w14:textId="77777777" w:rsidR="003A4F72" w:rsidRDefault="003A4F72" w:rsidP="003A4F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7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BFF564C" w14:textId="77777777" w:rsidR="003A4F72" w:rsidRPr="00EC01D2" w:rsidRDefault="003A4F72" w:rsidP="003A4F72">
            <w:r w:rsidRPr="00EC01D2">
              <w:t>Czas odczytu danych z rejestratora i analizy w trybie automatycznym poniżej 1 min.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D9E5A2E" w14:textId="77777777" w:rsidR="003A4F72" w:rsidRPr="00243386" w:rsidRDefault="003A4F72" w:rsidP="003A4F72">
            <w:pPr>
              <w:snapToGrid w:val="0"/>
              <w:jc w:val="center"/>
            </w:pPr>
            <w:r w:rsidRPr="0002623C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EF675DF" w14:textId="77777777" w:rsidR="003A4F72" w:rsidRPr="00243386" w:rsidRDefault="003A4F72" w:rsidP="003A4F72">
            <w:pPr>
              <w:snapToGrid w:val="0"/>
            </w:pPr>
          </w:p>
        </w:tc>
      </w:tr>
      <w:tr w:rsidR="003A4F72" w:rsidRPr="00243386" w14:paraId="6558E10E" w14:textId="77777777" w:rsidTr="003A4F72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62562D1" w14:textId="77777777" w:rsidR="003A4F72" w:rsidRDefault="003A4F72" w:rsidP="003A4F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7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34CD4C0" w14:textId="77777777" w:rsidR="003A4F72" w:rsidRPr="00EC01D2" w:rsidRDefault="003A4F72" w:rsidP="003A4F72">
            <w:r w:rsidRPr="00EC01D2">
              <w:t xml:space="preserve">Tryb pracy programu retrospektywny, prospektywny lub </w:t>
            </w:r>
            <w:proofErr w:type="spellStart"/>
            <w:r w:rsidRPr="00EC01D2">
              <w:t>superimpozycji</w:t>
            </w:r>
            <w:proofErr w:type="spellEnd"/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58AA802" w14:textId="77777777" w:rsidR="003A4F72" w:rsidRPr="00243386" w:rsidRDefault="003A4F72" w:rsidP="003A4F72">
            <w:pPr>
              <w:snapToGrid w:val="0"/>
              <w:jc w:val="center"/>
            </w:pPr>
            <w:r w:rsidRPr="0002623C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35C41E5" w14:textId="77777777" w:rsidR="003A4F72" w:rsidRPr="00243386" w:rsidRDefault="003A4F72" w:rsidP="003A4F72">
            <w:pPr>
              <w:snapToGrid w:val="0"/>
            </w:pPr>
          </w:p>
        </w:tc>
      </w:tr>
      <w:tr w:rsidR="003A4F72" w:rsidRPr="00243386" w14:paraId="564E4F29" w14:textId="77777777" w:rsidTr="003A4F72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DBEC163" w14:textId="77777777" w:rsidR="003A4F72" w:rsidRDefault="003A4F72" w:rsidP="003A4F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7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A0DAAA3" w14:textId="77777777" w:rsidR="003A4F72" w:rsidRPr="00EC01D2" w:rsidRDefault="003A4F72" w:rsidP="003A4F72">
            <w:r w:rsidRPr="00EC01D2">
              <w:t xml:space="preserve">Skanowanie prospektywne metodą stronicowania lub </w:t>
            </w:r>
            <w:proofErr w:type="spellStart"/>
            <w:r w:rsidRPr="00EC01D2">
              <w:t>superimpozycji</w:t>
            </w:r>
            <w:proofErr w:type="spellEnd"/>
            <w:r w:rsidRPr="00EC01D2">
              <w:t xml:space="preserve"> z automatycznymi kryteriami zatrzymania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958077B" w14:textId="77777777" w:rsidR="003A4F72" w:rsidRPr="00243386" w:rsidRDefault="003A4F72" w:rsidP="003A4F72">
            <w:pPr>
              <w:snapToGrid w:val="0"/>
              <w:jc w:val="center"/>
            </w:pPr>
            <w:r w:rsidRPr="0002623C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123D27A" w14:textId="77777777" w:rsidR="003A4F72" w:rsidRPr="00243386" w:rsidRDefault="003A4F72" w:rsidP="003A4F72">
            <w:pPr>
              <w:snapToGrid w:val="0"/>
            </w:pPr>
          </w:p>
        </w:tc>
      </w:tr>
      <w:tr w:rsidR="003A4F72" w:rsidRPr="00243386" w14:paraId="4E46FD31" w14:textId="77777777" w:rsidTr="003A4F72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53FC49F" w14:textId="77777777" w:rsidR="003A4F72" w:rsidRDefault="003A4F72" w:rsidP="003A4F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7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A66B5D8" w14:textId="77777777" w:rsidR="003A4F72" w:rsidRPr="00EC01D2" w:rsidRDefault="003A4F72" w:rsidP="003A4F72">
            <w:r w:rsidRPr="00EC01D2">
              <w:t>Możliwość zmiany kryteriów skanowania przed i w trakcie analizy retrospektywnej i prospektywnej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15AEE24" w14:textId="77777777" w:rsidR="003A4F72" w:rsidRPr="00243386" w:rsidRDefault="003A4F72" w:rsidP="003A4F72">
            <w:pPr>
              <w:snapToGrid w:val="0"/>
              <w:jc w:val="center"/>
            </w:pPr>
            <w:r w:rsidRPr="0002623C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86ED0A3" w14:textId="77777777" w:rsidR="003A4F72" w:rsidRPr="00243386" w:rsidRDefault="003A4F72" w:rsidP="003A4F72">
            <w:pPr>
              <w:snapToGrid w:val="0"/>
            </w:pPr>
          </w:p>
        </w:tc>
      </w:tr>
      <w:tr w:rsidR="003A4F72" w:rsidRPr="00243386" w14:paraId="07B65C59" w14:textId="77777777" w:rsidTr="003A4F72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46C23EF" w14:textId="77777777" w:rsidR="003A4F72" w:rsidRDefault="003A4F72" w:rsidP="003A4F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7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3AB4737" w14:textId="77777777" w:rsidR="003A4F72" w:rsidRPr="00EC01D2" w:rsidRDefault="003A4F72" w:rsidP="003A4F72">
            <w:r w:rsidRPr="00EC01D2">
              <w:t>Możliwość zmiany kryteriów zatrzymania skanowania w trakcie analizy prospektywnej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CD7D615" w14:textId="77777777" w:rsidR="003A4F72" w:rsidRPr="00243386" w:rsidRDefault="003A4F72" w:rsidP="003A4F72">
            <w:pPr>
              <w:snapToGrid w:val="0"/>
              <w:jc w:val="center"/>
            </w:pPr>
            <w:r w:rsidRPr="0002623C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F3CB9F2" w14:textId="77777777" w:rsidR="003A4F72" w:rsidRPr="00243386" w:rsidRDefault="003A4F72" w:rsidP="003A4F72">
            <w:pPr>
              <w:snapToGrid w:val="0"/>
            </w:pPr>
          </w:p>
        </w:tc>
      </w:tr>
      <w:tr w:rsidR="003A4F72" w:rsidRPr="00243386" w14:paraId="3C696CDB" w14:textId="77777777" w:rsidTr="003A4F72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A01774E" w14:textId="77777777" w:rsidR="003A4F72" w:rsidRDefault="003A4F72" w:rsidP="003A4F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7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54AD549" w14:textId="77777777" w:rsidR="003A4F72" w:rsidRPr="00EC01D2" w:rsidRDefault="003A4F72" w:rsidP="003A4F72">
            <w:r w:rsidRPr="00EC01D2">
              <w:t xml:space="preserve">Przeglądanie zapisu EKG metodą stronicowania lub metodą nakładania </w:t>
            </w:r>
            <w:proofErr w:type="spellStart"/>
            <w:r w:rsidRPr="00EC01D2">
              <w:t>pobudzeń</w:t>
            </w:r>
            <w:proofErr w:type="spellEnd"/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2E5255D" w14:textId="77777777" w:rsidR="003A4F72" w:rsidRPr="00243386" w:rsidRDefault="003A4F72" w:rsidP="003A4F72">
            <w:pPr>
              <w:snapToGrid w:val="0"/>
              <w:jc w:val="center"/>
            </w:pPr>
            <w:r w:rsidRPr="0002623C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BD74470" w14:textId="77777777" w:rsidR="003A4F72" w:rsidRPr="00243386" w:rsidRDefault="003A4F72" w:rsidP="003A4F72">
            <w:pPr>
              <w:snapToGrid w:val="0"/>
            </w:pPr>
          </w:p>
        </w:tc>
      </w:tr>
      <w:tr w:rsidR="003A4F72" w:rsidRPr="00243386" w14:paraId="0AD8ED7A" w14:textId="77777777" w:rsidTr="003A4F72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381E440" w14:textId="77777777" w:rsidR="003A4F72" w:rsidRDefault="003A4F72" w:rsidP="003A4F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7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91E4B29" w14:textId="77777777" w:rsidR="003A4F72" w:rsidRPr="00EC01D2" w:rsidRDefault="003A4F72" w:rsidP="003A4F72">
            <w:r w:rsidRPr="00EC01D2">
              <w:t>Klasyfikacja nadkomorowych i komorowych zaburzeń rytmu serca-</w:t>
            </w:r>
            <w:proofErr w:type="spellStart"/>
            <w:r w:rsidRPr="00EC01D2">
              <w:t>pobudzeń</w:t>
            </w:r>
            <w:proofErr w:type="spellEnd"/>
            <w:r w:rsidRPr="00EC01D2">
              <w:t xml:space="preserve"> pojedynczych, par i częstoskurczów, </w:t>
            </w:r>
            <w:proofErr w:type="spellStart"/>
            <w:r w:rsidRPr="00EC01D2">
              <w:t>tachy</w:t>
            </w:r>
            <w:proofErr w:type="spellEnd"/>
            <w:r w:rsidRPr="00EC01D2">
              <w:t>- i bradykardii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A362A8D" w14:textId="77777777" w:rsidR="003A4F72" w:rsidRPr="00243386" w:rsidRDefault="003A4F72" w:rsidP="003A4F72">
            <w:pPr>
              <w:snapToGrid w:val="0"/>
              <w:jc w:val="center"/>
            </w:pPr>
            <w:r w:rsidRPr="0002623C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B0B4813" w14:textId="77777777" w:rsidR="003A4F72" w:rsidRPr="00243386" w:rsidRDefault="003A4F72" w:rsidP="003A4F72">
            <w:pPr>
              <w:snapToGrid w:val="0"/>
            </w:pPr>
          </w:p>
        </w:tc>
      </w:tr>
      <w:tr w:rsidR="003A4F72" w:rsidRPr="00243386" w14:paraId="47C35583" w14:textId="77777777" w:rsidTr="003A4F72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F1B1C5D" w14:textId="77777777" w:rsidR="003A4F72" w:rsidRDefault="003A4F72" w:rsidP="003A4F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7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E1BFAB9" w14:textId="77777777" w:rsidR="003A4F72" w:rsidRPr="00EC01D2" w:rsidRDefault="003A4F72" w:rsidP="003A4F72">
            <w:r w:rsidRPr="00EC01D2">
              <w:t xml:space="preserve">Przeglądanie pełnego zapisu EKG z 12 </w:t>
            </w:r>
            <w:proofErr w:type="spellStart"/>
            <w:r w:rsidRPr="00EC01D2">
              <w:t>odprowadzeń</w:t>
            </w:r>
            <w:proofErr w:type="spellEnd"/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26E4400" w14:textId="77777777" w:rsidR="003A4F72" w:rsidRPr="00243386" w:rsidRDefault="003A4F72" w:rsidP="003A4F72">
            <w:pPr>
              <w:snapToGrid w:val="0"/>
              <w:jc w:val="center"/>
            </w:pPr>
            <w:r w:rsidRPr="0002623C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B33A811" w14:textId="77777777" w:rsidR="003A4F72" w:rsidRPr="00243386" w:rsidRDefault="003A4F72" w:rsidP="003A4F72">
            <w:pPr>
              <w:snapToGrid w:val="0"/>
            </w:pPr>
          </w:p>
        </w:tc>
      </w:tr>
      <w:tr w:rsidR="003A4F72" w:rsidRPr="00243386" w14:paraId="222C484E" w14:textId="77777777" w:rsidTr="003A4F72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BB46B6B" w14:textId="77777777" w:rsidR="003A4F72" w:rsidRDefault="003A4F72" w:rsidP="003A4F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7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3899FC5" w14:textId="77777777" w:rsidR="003A4F72" w:rsidRPr="00EC01D2" w:rsidRDefault="003A4F72" w:rsidP="003A4F72">
            <w:r w:rsidRPr="00EC01D2">
              <w:t>Przeglądanie EKG, wzorców, tabeli arytmii, trendów i histogramów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1C30F60" w14:textId="77777777" w:rsidR="003A4F72" w:rsidRPr="00243386" w:rsidRDefault="003A4F72" w:rsidP="003A4F72">
            <w:pPr>
              <w:snapToGrid w:val="0"/>
              <w:jc w:val="center"/>
            </w:pPr>
            <w:r w:rsidRPr="0002623C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331A24E" w14:textId="77777777" w:rsidR="003A4F72" w:rsidRPr="00243386" w:rsidRDefault="003A4F72" w:rsidP="003A4F72">
            <w:pPr>
              <w:snapToGrid w:val="0"/>
            </w:pPr>
          </w:p>
        </w:tc>
      </w:tr>
      <w:tr w:rsidR="003A4F72" w:rsidRPr="00243386" w14:paraId="5D86B3B7" w14:textId="77777777" w:rsidTr="003A4F72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7DE9422" w14:textId="77777777" w:rsidR="003A4F72" w:rsidRDefault="003A4F72" w:rsidP="003A4F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w="7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0E5A4E2" w14:textId="77777777" w:rsidR="003A4F72" w:rsidRPr="00EC01D2" w:rsidRDefault="003A4F72" w:rsidP="003A4F72">
            <w:r w:rsidRPr="00EC01D2">
              <w:t xml:space="preserve">Znakowanie kolorem poszczególnych typów </w:t>
            </w:r>
            <w:proofErr w:type="spellStart"/>
            <w:r w:rsidRPr="00EC01D2">
              <w:t>pobudzeń</w:t>
            </w:r>
            <w:proofErr w:type="spellEnd"/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4F3455A" w14:textId="77777777" w:rsidR="003A4F72" w:rsidRPr="00243386" w:rsidRDefault="003A4F72" w:rsidP="003A4F72">
            <w:pPr>
              <w:snapToGrid w:val="0"/>
              <w:jc w:val="center"/>
            </w:pPr>
            <w:r w:rsidRPr="0002623C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3B8399A" w14:textId="77777777" w:rsidR="003A4F72" w:rsidRPr="00243386" w:rsidRDefault="003A4F72" w:rsidP="003A4F72">
            <w:pPr>
              <w:snapToGrid w:val="0"/>
            </w:pPr>
          </w:p>
        </w:tc>
      </w:tr>
      <w:tr w:rsidR="003A4F72" w:rsidRPr="00243386" w14:paraId="6A7155F1" w14:textId="77777777" w:rsidTr="003A4F72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3A96D77" w14:textId="77777777" w:rsidR="003A4F72" w:rsidRDefault="003A4F72" w:rsidP="003A4F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w="7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5D93CFA" w14:textId="77777777" w:rsidR="003A4F72" w:rsidRPr="00EC01D2" w:rsidRDefault="003A4F72" w:rsidP="003A4F72">
            <w:r w:rsidRPr="00EC01D2">
              <w:t xml:space="preserve">Nieograniczona liczba wzorców </w:t>
            </w:r>
            <w:proofErr w:type="spellStart"/>
            <w:r w:rsidRPr="00EC01D2">
              <w:t>pobudzeń</w:t>
            </w:r>
            <w:proofErr w:type="spellEnd"/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A053F5A" w14:textId="77777777" w:rsidR="003A4F72" w:rsidRPr="00243386" w:rsidRDefault="003A4F72" w:rsidP="003A4F72">
            <w:pPr>
              <w:snapToGrid w:val="0"/>
              <w:jc w:val="center"/>
            </w:pPr>
            <w:r w:rsidRPr="0002623C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65C3531" w14:textId="77777777" w:rsidR="003A4F72" w:rsidRPr="00243386" w:rsidRDefault="003A4F72" w:rsidP="003A4F72">
            <w:pPr>
              <w:snapToGrid w:val="0"/>
            </w:pPr>
          </w:p>
        </w:tc>
      </w:tr>
      <w:tr w:rsidR="003A4F72" w:rsidRPr="00243386" w14:paraId="77104D89" w14:textId="77777777" w:rsidTr="003A4F72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8FAE0C9" w14:textId="77777777" w:rsidR="003A4F72" w:rsidRDefault="003A4F72" w:rsidP="003A4F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20.</w:t>
            </w:r>
          </w:p>
        </w:tc>
        <w:tc>
          <w:tcPr>
            <w:tcW w:w="7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B8E3783" w14:textId="77777777" w:rsidR="003A4F72" w:rsidRPr="00EC01D2" w:rsidRDefault="003A4F72" w:rsidP="003A4F72">
            <w:r w:rsidRPr="00EC01D2">
              <w:t xml:space="preserve">Możliwość dodawania i usuwania </w:t>
            </w:r>
            <w:proofErr w:type="spellStart"/>
            <w:r w:rsidRPr="00EC01D2">
              <w:t>podudzeń</w:t>
            </w:r>
            <w:proofErr w:type="spellEnd"/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9F49B25" w14:textId="77777777" w:rsidR="003A4F72" w:rsidRPr="00243386" w:rsidRDefault="003A4F72" w:rsidP="003A4F72">
            <w:pPr>
              <w:snapToGrid w:val="0"/>
              <w:jc w:val="center"/>
            </w:pPr>
            <w:r w:rsidRPr="0002623C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7F0AC56" w14:textId="77777777" w:rsidR="003A4F72" w:rsidRPr="00243386" w:rsidRDefault="003A4F72" w:rsidP="003A4F72">
            <w:pPr>
              <w:snapToGrid w:val="0"/>
            </w:pPr>
          </w:p>
        </w:tc>
      </w:tr>
      <w:tr w:rsidR="003A4F72" w:rsidRPr="00243386" w14:paraId="5AEBE31B" w14:textId="77777777" w:rsidTr="003A4F72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77B68FF" w14:textId="77777777" w:rsidR="003A4F72" w:rsidRDefault="003A4F72" w:rsidP="003A4F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21.</w:t>
            </w:r>
          </w:p>
        </w:tc>
        <w:tc>
          <w:tcPr>
            <w:tcW w:w="7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477CB96" w14:textId="77777777" w:rsidR="003A4F72" w:rsidRPr="00EC01D2" w:rsidRDefault="003A4F72" w:rsidP="003A4F72">
            <w:r w:rsidRPr="00EC01D2">
              <w:t xml:space="preserve">Wykrywanie zaburzeń epizodów </w:t>
            </w:r>
            <w:proofErr w:type="spellStart"/>
            <w:r w:rsidRPr="00EC01D2">
              <w:t>Bigemini</w:t>
            </w:r>
            <w:proofErr w:type="spellEnd"/>
            <w:r w:rsidRPr="00EC01D2">
              <w:t xml:space="preserve"> i </w:t>
            </w:r>
            <w:proofErr w:type="spellStart"/>
            <w:r w:rsidRPr="00EC01D2">
              <w:t>Trigemini</w:t>
            </w:r>
            <w:proofErr w:type="spellEnd"/>
            <w:r w:rsidRPr="00EC01D2">
              <w:t xml:space="preserve"> 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2CA283C" w14:textId="77777777" w:rsidR="003A4F72" w:rsidRPr="00243386" w:rsidRDefault="003A4F72" w:rsidP="003A4F72">
            <w:pPr>
              <w:snapToGrid w:val="0"/>
              <w:jc w:val="center"/>
            </w:pPr>
            <w:r w:rsidRPr="0002623C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0767179" w14:textId="77777777" w:rsidR="003A4F72" w:rsidRPr="00243386" w:rsidRDefault="003A4F72" w:rsidP="003A4F72">
            <w:pPr>
              <w:snapToGrid w:val="0"/>
            </w:pPr>
          </w:p>
        </w:tc>
      </w:tr>
      <w:tr w:rsidR="003A4F72" w:rsidRPr="00243386" w14:paraId="5EAC62F2" w14:textId="77777777" w:rsidTr="003A4F72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6746CD6" w14:textId="77777777" w:rsidR="003A4F72" w:rsidRDefault="003A4F72" w:rsidP="003A4F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22.</w:t>
            </w:r>
          </w:p>
        </w:tc>
        <w:tc>
          <w:tcPr>
            <w:tcW w:w="7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B800D81" w14:textId="77777777" w:rsidR="003A4F72" w:rsidRPr="00EC01D2" w:rsidRDefault="003A4F72" w:rsidP="003A4F72">
            <w:r w:rsidRPr="00EC01D2">
              <w:t>Detekcja tachykardii komorowej i nadkomorowej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A92FDCE" w14:textId="77777777" w:rsidR="003A4F72" w:rsidRPr="00243386" w:rsidRDefault="003A4F72" w:rsidP="003A4F72">
            <w:pPr>
              <w:snapToGrid w:val="0"/>
              <w:jc w:val="center"/>
            </w:pPr>
            <w:r w:rsidRPr="0002623C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41FAFE9" w14:textId="77777777" w:rsidR="003A4F72" w:rsidRPr="00243386" w:rsidRDefault="003A4F72" w:rsidP="003A4F72">
            <w:pPr>
              <w:snapToGrid w:val="0"/>
            </w:pPr>
          </w:p>
        </w:tc>
      </w:tr>
      <w:tr w:rsidR="003A4F72" w:rsidRPr="00243386" w14:paraId="4A8E0AF3" w14:textId="77777777" w:rsidTr="003A4F72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65CCDEF" w14:textId="77777777" w:rsidR="003A4F72" w:rsidRDefault="003A4F72" w:rsidP="003A4F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23.</w:t>
            </w:r>
          </w:p>
        </w:tc>
        <w:tc>
          <w:tcPr>
            <w:tcW w:w="7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1551282" w14:textId="77777777" w:rsidR="003A4F72" w:rsidRPr="00EC01D2" w:rsidRDefault="003A4F72" w:rsidP="003A4F72">
            <w:r w:rsidRPr="00EC01D2">
              <w:t xml:space="preserve">Rytm minimalny, średni, maksymalny wykrywany tylko z </w:t>
            </w:r>
            <w:proofErr w:type="spellStart"/>
            <w:r w:rsidRPr="00EC01D2">
              <w:t>pobudzeń</w:t>
            </w:r>
            <w:proofErr w:type="spellEnd"/>
            <w:r w:rsidRPr="00EC01D2">
              <w:t xml:space="preserve"> normalnych lub wszystkich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7B3C00C" w14:textId="77777777" w:rsidR="003A4F72" w:rsidRPr="00243386" w:rsidRDefault="003A4F72" w:rsidP="003A4F72">
            <w:pPr>
              <w:snapToGrid w:val="0"/>
              <w:jc w:val="center"/>
            </w:pPr>
            <w:r w:rsidRPr="0002623C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5DB5665" w14:textId="77777777" w:rsidR="003A4F72" w:rsidRPr="00243386" w:rsidRDefault="003A4F72" w:rsidP="003A4F72">
            <w:pPr>
              <w:snapToGrid w:val="0"/>
            </w:pPr>
          </w:p>
        </w:tc>
      </w:tr>
      <w:tr w:rsidR="003A4F72" w:rsidRPr="00243386" w14:paraId="10CC0F53" w14:textId="77777777" w:rsidTr="003A4F72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646F733" w14:textId="77777777" w:rsidR="003A4F72" w:rsidRDefault="003A4F72" w:rsidP="003A4F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24.</w:t>
            </w:r>
          </w:p>
        </w:tc>
        <w:tc>
          <w:tcPr>
            <w:tcW w:w="7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B864116" w14:textId="77777777" w:rsidR="003A4F72" w:rsidRPr="00EC01D2" w:rsidRDefault="003A4F72" w:rsidP="003A4F72">
            <w:r w:rsidRPr="00EC01D2">
              <w:t>Synchroniczna praca w kilku oknach jednocześnie - możliwość jednoczesnej prezentacji kilku sekcji analizy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87BAF80" w14:textId="77777777" w:rsidR="003A4F72" w:rsidRPr="00243386" w:rsidRDefault="003A4F72" w:rsidP="003A4F72">
            <w:pPr>
              <w:snapToGrid w:val="0"/>
              <w:jc w:val="center"/>
            </w:pPr>
            <w:r w:rsidRPr="0002623C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C08986B" w14:textId="77777777" w:rsidR="003A4F72" w:rsidRPr="00243386" w:rsidRDefault="003A4F72" w:rsidP="003A4F72">
            <w:pPr>
              <w:snapToGrid w:val="0"/>
            </w:pPr>
          </w:p>
        </w:tc>
      </w:tr>
      <w:tr w:rsidR="003A4F72" w:rsidRPr="00243386" w14:paraId="1D31079C" w14:textId="77777777" w:rsidTr="003A4F72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F749D71" w14:textId="77777777" w:rsidR="003A4F72" w:rsidRDefault="003A4F72" w:rsidP="003A4F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25.</w:t>
            </w:r>
          </w:p>
        </w:tc>
        <w:tc>
          <w:tcPr>
            <w:tcW w:w="7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7C90464" w14:textId="77777777" w:rsidR="003A4F72" w:rsidRPr="00EC01D2" w:rsidRDefault="003A4F72" w:rsidP="003A4F72">
            <w:r w:rsidRPr="00EC01D2">
              <w:t>Automatyczne wykrywanie migotania przedsionków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5BA5269" w14:textId="77777777" w:rsidR="003A4F72" w:rsidRPr="00243386" w:rsidRDefault="003A4F72" w:rsidP="003A4F72">
            <w:pPr>
              <w:snapToGrid w:val="0"/>
              <w:jc w:val="center"/>
            </w:pPr>
            <w:r w:rsidRPr="0002623C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7F85711" w14:textId="77777777" w:rsidR="003A4F72" w:rsidRPr="00243386" w:rsidRDefault="003A4F72" w:rsidP="003A4F72">
            <w:pPr>
              <w:snapToGrid w:val="0"/>
            </w:pPr>
          </w:p>
        </w:tc>
      </w:tr>
      <w:tr w:rsidR="003A4F72" w:rsidRPr="00243386" w14:paraId="669E3F5D" w14:textId="77777777" w:rsidTr="003A4F72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CFDBCBE" w14:textId="77777777" w:rsidR="003A4F72" w:rsidRDefault="003A4F72" w:rsidP="003A4F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26.</w:t>
            </w:r>
          </w:p>
        </w:tc>
        <w:tc>
          <w:tcPr>
            <w:tcW w:w="7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D3EB365" w14:textId="77777777" w:rsidR="003A4F72" w:rsidRPr="00EC01D2" w:rsidRDefault="003A4F72" w:rsidP="003A4F72">
            <w:r w:rsidRPr="00EC01D2">
              <w:t xml:space="preserve">Ocena niedokrwienia na podstawie analizy ST w 12 </w:t>
            </w:r>
            <w:proofErr w:type="spellStart"/>
            <w:r w:rsidRPr="00EC01D2">
              <w:t>odprowadzeniach</w:t>
            </w:r>
            <w:proofErr w:type="spellEnd"/>
            <w:r w:rsidRPr="00EC01D2">
              <w:t xml:space="preserve"> EKG i możliwość edycji tych epizodów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974F298" w14:textId="77777777" w:rsidR="003A4F72" w:rsidRPr="00243386" w:rsidRDefault="003A4F72" w:rsidP="003A4F72">
            <w:pPr>
              <w:snapToGrid w:val="0"/>
              <w:jc w:val="center"/>
            </w:pPr>
            <w:r w:rsidRPr="0002623C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68BA74D" w14:textId="77777777" w:rsidR="003A4F72" w:rsidRPr="00243386" w:rsidRDefault="003A4F72" w:rsidP="003A4F72">
            <w:pPr>
              <w:snapToGrid w:val="0"/>
            </w:pPr>
          </w:p>
        </w:tc>
      </w:tr>
      <w:tr w:rsidR="003A4F72" w:rsidRPr="00243386" w14:paraId="1B6A9E50" w14:textId="77777777" w:rsidTr="003A4F72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FF1BF81" w14:textId="77777777" w:rsidR="003A4F72" w:rsidRDefault="003A4F72" w:rsidP="003A4F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27.</w:t>
            </w:r>
          </w:p>
        </w:tc>
        <w:tc>
          <w:tcPr>
            <w:tcW w:w="7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84CA735" w14:textId="77777777" w:rsidR="003A4F72" w:rsidRPr="00EC01D2" w:rsidRDefault="003A4F72" w:rsidP="003A4F72">
            <w:r w:rsidRPr="00EC01D2">
              <w:t>Obliczanie i kwantyfikacja zmienności R-R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FB772F3" w14:textId="77777777" w:rsidR="003A4F72" w:rsidRPr="00243386" w:rsidRDefault="003A4F72" w:rsidP="003A4F72">
            <w:pPr>
              <w:snapToGrid w:val="0"/>
              <w:jc w:val="center"/>
            </w:pPr>
            <w:r w:rsidRPr="0002623C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BC18DD3" w14:textId="77777777" w:rsidR="003A4F72" w:rsidRPr="00243386" w:rsidRDefault="003A4F72" w:rsidP="003A4F72">
            <w:pPr>
              <w:snapToGrid w:val="0"/>
            </w:pPr>
          </w:p>
        </w:tc>
      </w:tr>
      <w:tr w:rsidR="003A4F72" w:rsidRPr="00243386" w14:paraId="54DBE69A" w14:textId="77777777" w:rsidTr="003A4F72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448218D" w14:textId="77777777" w:rsidR="003A4F72" w:rsidRDefault="003A4F72" w:rsidP="003A4F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28.</w:t>
            </w:r>
          </w:p>
        </w:tc>
        <w:tc>
          <w:tcPr>
            <w:tcW w:w="7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E3C0ACB" w14:textId="77777777" w:rsidR="003A4F72" w:rsidRPr="00EC01D2" w:rsidRDefault="003A4F72" w:rsidP="003A4F72">
            <w:r w:rsidRPr="00EC01D2">
              <w:t>Analiza kardiostymulatorów jedno- i dwujamowych, wykrywanie błędów stymulacji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076EF28" w14:textId="77777777" w:rsidR="003A4F72" w:rsidRPr="00243386" w:rsidRDefault="003A4F72" w:rsidP="003A4F72">
            <w:pPr>
              <w:snapToGrid w:val="0"/>
              <w:jc w:val="center"/>
            </w:pPr>
            <w:r w:rsidRPr="0002623C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DC18A1B" w14:textId="77777777" w:rsidR="003A4F72" w:rsidRPr="00243386" w:rsidRDefault="003A4F72" w:rsidP="003A4F72">
            <w:pPr>
              <w:snapToGrid w:val="0"/>
            </w:pPr>
          </w:p>
        </w:tc>
      </w:tr>
      <w:tr w:rsidR="003A4F72" w:rsidRPr="00243386" w14:paraId="2357AFF2" w14:textId="77777777" w:rsidTr="003A4F72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32A9603" w14:textId="77777777" w:rsidR="003A4F72" w:rsidRDefault="003A4F72" w:rsidP="003A4F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29.</w:t>
            </w:r>
          </w:p>
        </w:tc>
        <w:tc>
          <w:tcPr>
            <w:tcW w:w="7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3C9B26D" w14:textId="77777777" w:rsidR="003A4F72" w:rsidRPr="00EC01D2" w:rsidRDefault="003A4F72" w:rsidP="003A4F72">
            <w:r w:rsidRPr="00EC01D2">
              <w:t>Natychmiastowy dostęp do zaznaczonych przez pacjenta fragmentów EKG na podstawie znaczników zdarzeń oraz możliwość ich edycji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BCEE86C" w14:textId="77777777" w:rsidR="003A4F72" w:rsidRPr="00243386" w:rsidRDefault="003A4F72" w:rsidP="003A4F72">
            <w:pPr>
              <w:snapToGrid w:val="0"/>
              <w:jc w:val="center"/>
            </w:pPr>
            <w:r w:rsidRPr="0002623C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BB7557E" w14:textId="77777777" w:rsidR="003A4F72" w:rsidRPr="00243386" w:rsidRDefault="003A4F72" w:rsidP="003A4F72">
            <w:pPr>
              <w:snapToGrid w:val="0"/>
            </w:pPr>
          </w:p>
        </w:tc>
      </w:tr>
      <w:tr w:rsidR="003A4F72" w:rsidRPr="00243386" w14:paraId="2187161B" w14:textId="77777777" w:rsidTr="003A4F72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605A357" w14:textId="77777777" w:rsidR="003A4F72" w:rsidRDefault="003A4F72" w:rsidP="003A4F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30.</w:t>
            </w:r>
          </w:p>
        </w:tc>
        <w:tc>
          <w:tcPr>
            <w:tcW w:w="7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15824EF" w14:textId="77777777" w:rsidR="003A4F72" w:rsidRPr="00EC01D2" w:rsidRDefault="003A4F72" w:rsidP="003A4F72">
            <w:r w:rsidRPr="00EC01D2">
              <w:t xml:space="preserve">Możliwość powtórnego skanowania badania przy użyciu do analizy innych </w:t>
            </w:r>
            <w:proofErr w:type="spellStart"/>
            <w:r w:rsidRPr="00EC01D2">
              <w:t>odprowadzeń</w:t>
            </w:r>
            <w:proofErr w:type="spellEnd"/>
            <w:r w:rsidRPr="00EC01D2">
              <w:t xml:space="preserve"> 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D8DC70E" w14:textId="77777777" w:rsidR="003A4F72" w:rsidRPr="00243386" w:rsidRDefault="003A4F72" w:rsidP="003A4F72">
            <w:pPr>
              <w:snapToGrid w:val="0"/>
              <w:jc w:val="center"/>
            </w:pPr>
            <w:r w:rsidRPr="0002623C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31A42F3" w14:textId="77777777" w:rsidR="003A4F72" w:rsidRPr="00243386" w:rsidRDefault="003A4F72" w:rsidP="003A4F72">
            <w:pPr>
              <w:snapToGrid w:val="0"/>
            </w:pPr>
          </w:p>
        </w:tc>
      </w:tr>
      <w:tr w:rsidR="003A4F72" w:rsidRPr="00243386" w14:paraId="7EC71CFC" w14:textId="77777777" w:rsidTr="003A4F72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667DBA2" w14:textId="77777777" w:rsidR="003A4F72" w:rsidRDefault="003A4F72" w:rsidP="003A4F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31.</w:t>
            </w:r>
          </w:p>
        </w:tc>
        <w:tc>
          <w:tcPr>
            <w:tcW w:w="7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961ADD1" w14:textId="77777777" w:rsidR="003A4F72" w:rsidRPr="00EC01D2" w:rsidRDefault="003A4F72" w:rsidP="003A4F72">
            <w:r w:rsidRPr="00EC01D2">
              <w:t>Dokonywanie pomiarów amplitud załamków i czasu trwania podokresów EKG z użyciem kursorów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3560E34" w14:textId="77777777" w:rsidR="003A4F72" w:rsidRPr="00243386" w:rsidRDefault="003A4F72" w:rsidP="003A4F72">
            <w:pPr>
              <w:snapToGrid w:val="0"/>
              <w:jc w:val="center"/>
            </w:pPr>
            <w:r w:rsidRPr="0002623C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76BD494" w14:textId="77777777" w:rsidR="003A4F72" w:rsidRPr="00243386" w:rsidRDefault="003A4F72" w:rsidP="003A4F72">
            <w:pPr>
              <w:snapToGrid w:val="0"/>
            </w:pPr>
          </w:p>
        </w:tc>
      </w:tr>
      <w:tr w:rsidR="003A4F72" w:rsidRPr="00243386" w14:paraId="4D21111C" w14:textId="77777777" w:rsidTr="003A4F72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7AFED0D" w14:textId="77777777" w:rsidR="003A4F72" w:rsidRDefault="003A4F72" w:rsidP="003A4F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32.</w:t>
            </w:r>
          </w:p>
        </w:tc>
        <w:tc>
          <w:tcPr>
            <w:tcW w:w="7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325EF26" w14:textId="77777777" w:rsidR="003A4F72" w:rsidRPr="00EC01D2" w:rsidRDefault="003A4F72" w:rsidP="003A4F72">
            <w:r w:rsidRPr="00EC01D2">
              <w:t>Identyfikacja epizodów tachykardii i bradykardii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154866F" w14:textId="77777777" w:rsidR="003A4F72" w:rsidRPr="00243386" w:rsidRDefault="003A4F72" w:rsidP="003A4F72">
            <w:pPr>
              <w:snapToGrid w:val="0"/>
              <w:jc w:val="center"/>
            </w:pPr>
            <w:r w:rsidRPr="0002623C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2B60D17" w14:textId="77777777" w:rsidR="003A4F72" w:rsidRPr="00243386" w:rsidRDefault="003A4F72" w:rsidP="003A4F72">
            <w:pPr>
              <w:snapToGrid w:val="0"/>
            </w:pPr>
          </w:p>
        </w:tc>
      </w:tr>
      <w:tr w:rsidR="003A4F72" w:rsidRPr="00243386" w14:paraId="437FB928" w14:textId="77777777" w:rsidTr="003A4F72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89A2C6D" w14:textId="77777777" w:rsidR="003A4F72" w:rsidRDefault="003A4F72" w:rsidP="003A4F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33.</w:t>
            </w:r>
          </w:p>
        </w:tc>
        <w:tc>
          <w:tcPr>
            <w:tcW w:w="7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DA70F7E" w14:textId="77777777" w:rsidR="003A4F72" w:rsidRPr="00EC01D2" w:rsidRDefault="003A4F72" w:rsidP="003A4F72">
            <w:r w:rsidRPr="00EC01D2">
              <w:t>Możliwość wyboru przykładów EKG do raportu końcowego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D0A0999" w14:textId="77777777" w:rsidR="003A4F72" w:rsidRPr="00243386" w:rsidRDefault="003A4F72" w:rsidP="003A4F72">
            <w:pPr>
              <w:snapToGrid w:val="0"/>
              <w:jc w:val="center"/>
            </w:pPr>
            <w:r w:rsidRPr="0002623C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51F0E97" w14:textId="77777777" w:rsidR="003A4F72" w:rsidRPr="00243386" w:rsidRDefault="003A4F72" w:rsidP="003A4F72">
            <w:pPr>
              <w:snapToGrid w:val="0"/>
            </w:pPr>
          </w:p>
        </w:tc>
      </w:tr>
      <w:tr w:rsidR="003A4F72" w:rsidRPr="00243386" w14:paraId="52099AA4" w14:textId="77777777" w:rsidTr="003A4F72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5EF0894" w14:textId="77777777" w:rsidR="003A4F72" w:rsidRDefault="003A4F72" w:rsidP="003A4F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34.</w:t>
            </w:r>
          </w:p>
        </w:tc>
        <w:tc>
          <w:tcPr>
            <w:tcW w:w="7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E28CF77" w14:textId="77777777" w:rsidR="003A4F72" w:rsidRPr="00EC01D2" w:rsidRDefault="003A4F72" w:rsidP="003A4F72">
            <w:r w:rsidRPr="00EC01D2">
              <w:t>Możliwość automatycznego dodawania przykładów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EABB676" w14:textId="77777777" w:rsidR="003A4F72" w:rsidRPr="00243386" w:rsidRDefault="003A4F72" w:rsidP="003A4F72">
            <w:pPr>
              <w:snapToGrid w:val="0"/>
              <w:jc w:val="center"/>
            </w:pPr>
            <w:r w:rsidRPr="0002623C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C83A97B" w14:textId="77777777" w:rsidR="003A4F72" w:rsidRPr="00243386" w:rsidRDefault="003A4F72" w:rsidP="003A4F72">
            <w:pPr>
              <w:snapToGrid w:val="0"/>
            </w:pPr>
          </w:p>
        </w:tc>
      </w:tr>
      <w:tr w:rsidR="003A4F72" w:rsidRPr="00243386" w14:paraId="1E2A25A3" w14:textId="77777777" w:rsidTr="003A4F72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57E5FF1" w14:textId="77777777" w:rsidR="003A4F72" w:rsidRDefault="003A4F72" w:rsidP="003A4F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35.</w:t>
            </w:r>
          </w:p>
        </w:tc>
        <w:tc>
          <w:tcPr>
            <w:tcW w:w="7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C337CA3" w14:textId="77777777" w:rsidR="003A4F72" w:rsidRPr="00EC01D2" w:rsidRDefault="003A4F72" w:rsidP="003A4F72">
            <w:r w:rsidRPr="00EC01D2">
              <w:t>Możliwość konfigurowania ankiety pacjenta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E415C20" w14:textId="77777777" w:rsidR="003A4F72" w:rsidRPr="00243386" w:rsidRDefault="003A4F72" w:rsidP="003A4F72">
            <w:pPr>
              <w:snapToGrid w:val="0"/>
              <w:jc w:val="center"/>
            </w:pPr>
            <w:r w:rsidRPr="0002623C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C77E21B" w14:textId="77777777" w:rsidR="003A4F72" w:rsidRPr="00243386" w:rsidRDefault="003A4F72" w:rsidP="003A4F72">
            <w:pPr>
              <w:snapToGrid w:val="0"/>
            </w:pPr>
          </w:p>
        </w:tc>
      </w:tr>
      <w:tr w:rsidR="003A4F72" w:rsidRPr="00243386" w14:paraId="7A97B9FC" w14:textId="77777777" w:rsidTr="003A4F72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1F2B38F" w14:textId="77777777" w:rsidR="003A4F72" w:rsidRDefault="003A4F72" w:rsidP="003A4F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36.</w:t>
            </w:r>
          </w:p>
        </w:tc>
        <w:tc>
          <w:tcPr>
            <w:tcW w:w="7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6DF4A84" w14:textId="77777777" w:rsidR="003A4F72" w:rsidRPr="00EC01D2" w:rsidRDefault="003A4F72" w:rsidP="003A4F72">
            <w:r w:rsidRPr="00EC01D2">
              <w:t>Możliwość konfigurowania i podglądania raportu końcowego na ekranie przed wydrukiem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F3A946E" w14:textId="77777777" w:rsidR="003A4F72" w:rsidRPr="00243386" w:rsidRDefault="003A4F72" w:rsidP="003A4F72">
            <w:pPr>
              <w:snapToGrid w:val="0"/>
              <w:jc w:val="center"/>
            </w:pPr>
            <w:r w:rsidRPr="0002623C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55CF7B6" w14:textId="77777777" w:rsidR="003A4F72" w:rsidRPr="00243386" w:rsidRDefault="003A4F72" w:rsidP="003A4F72">
            <w:pPr>
              <w:snapToGrid w:val="0"/>
            </w:pPr>
          </w:p>
        </w:tc>
      </w:tr>
      <w:tr w:rsidR="003A4F72" w:rsidRPr="00243386" w14:paraId="7F193764" w14:textId="77777777" w:rsidTr="003A4F72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9C6F395" w14:textId="77777777" w:rsidR="003A4F72" w:rsidRDefault="003A4F72" w:rsidP="003A4F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37.</w:t>
            </w:r>
          </w:p>
        </w:tc>
        <w:tc>
          <w:tcPr>
            <w:tcW w:w="7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07B587F" w14:textId="77777777" w:rsidR="003A4F72" w:rsidRPr="00EC01D2" w:rsidRDefault="003A4F72" w:rsidP="003A4F72">
            <w:r w:rsidRPr="00EC01D2">
              <w:t>Analiza QT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6FED0E9" w14:textId="77777777" w:rsidR="003A4F72" w:rsidRPr="00243386" w:rsidRDefault="003A4F72" w:rsidP="003A4F72">
            <w:pPr>
              <w:snapToGrid w:val="0"/>
              <w:jc w:val="center"/>
            </w:pPr>
            <w:r w:rsidRPr="0002623C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8A14D25" w14:textId="77777777" w:rsidR="003A4F72" w:rsidRPr="00243386" w:rsidRDefault="003A4F72" w:rsidP="003A4F72">
            <w:pPr>
              <w:snapToGrid w:val="0"/>
            </w:pPr>
          </w:p>
        </w:tc>
      </w:tr>
      <w:tr w:rsidR="003A4F72" w:rsidRPr="00243386" w14:paraId="41FFC96C" w14:textId="77777777" w:rsidTr="003A4F72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56EE4F4" w14:textId="77777777" w:rsidR="003A4F72" w:rsidRDefault="003A4F72" w:rsidP="003A4F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38.</w:t>
            </w:r>
          </w:p>
        </w:tc>
        <w:tc>
          <w:tcPr>
            <w:tcW w:w="7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A520E3B" w14:textId="77777777" w:rsidR="003A4F72" w:rsidRPr="00EC01D2" w:rsidRDefault="003A4F72" w:rsidP="003A4F72">
            <w:r w:rsidRPr="00EC01D2">
              <w:t xml:space="preserve">Możliwość wyboru korekcji QT: liniowej, </w:t>
            </w:r>
            <w:proofErr w:type="spellStart"/>
            <w:r w:rsidRPr="00EC01D2">
              <w:t>Bazett’a</w:t>
            </w:r>
            <w:proofErr w:type="spellEnd"/>
            <w:r w:rsidRPr="00EC01D2">
              <w:t xml:space="preserve"> lub </w:t>
            </w:r>
            <w:proofErr w:type="spellStart"/>
            <w:r w:rsidRPr="00EC01D2">
              <w:t>Fridericia</w:t>
            </w:r>
            <w:proofErr w:type="spellEnd"/>
            <w:r w:rsidRPr="00EC01D2">
              <w:t xml:space="preserve"> 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8F899A5" w14:textId="77777777" w:rsidR="003A4F72" w:rsidRPr="00243386" w:rsidRDefault="003A4F72" w:rsidP="003A4F72">
            <w:pPr>
              <w:snapToGrid w:val="0"/>
              <w:jc w:val="center"/>
            </w:pPr>
            <w:r w:rsidRPr="0002623C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42B08DC" w14:textId="77777777" w:rsidR="003A4F72" w:rsidRPr="00243386" w:rsidRDefault="003A4F72" w:rsidP="003A4F72">
            <w:pPr>
              <w:snapToGrid w:val="0"/>
            </w:pPr>
          </w:p>
        </w:tc>
      </w:tr>
      <w:tr w:rsidR="003A4F72" w:rsidRPr="00243386" w14:paraId="248CC1FB" w14:textId="77777777" w:rsidTr="003A4F72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CDF047C" w14:textId="77777777" w:rsidR="003A4F72" w:rsidRDefault="003A4F72" w:rsidP="003A4F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39.</w:t>
            </w:r>
          </w:p>
        </w:tc>
        <w:tc>
          <w:tcPr>
            <w:tcW w:w="7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2BBD120" w14:textId="77777777" w:rsidR="003A4F72" w:rsidRPr="00EC01D2" w:rsidRDefault="003A4F72" w:rsidP="003A4F72">
            <w:r w:rsidRPr="00EC01D2">
              <w:t xml:space="preserve">Wybór opcji RR </w:t>
            </w:r>
            <w:proofErr w:type="spellStart"/>
            <w:r w:rsidRPr="00EC01D2">
              <w:t>prior</w:t>
            </w:r>
            <w:proofErr w:type="spellEnd"/>
            <w:r w:rsidRPr="00EC01D2">
              <w:t xml:space="preserve">, </w:t>
            </w:r>
            <w:proofErr w:type="spellStart"/>
            <w:r w:rsidRPr="00EC01D2">
              <w:t>RRc</w:t>
            </w:r>
            <w:proofErr w:type="spellEnd"/>
            <w:r w:rsidRPr="00EC01D2">
              <w:t xml:space="preserve"> lub RR16 dla interwałów RR używanych z </w:t>
            </w:r>
            <w:proofErr w:type="spellStart"/>
            <w:r w:rsidRPr="00EC01D2">
              <w:t>QTc</w:t>
            </w:r>
            <w:proofErr w:type="spellEnd"/>
            <w:r w:rsidRPr="00EC01D2">
              <w:t xml:space="preserve"> 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A52AEC9" w14:textId="77777777" w:rsidR="003A4F72" w:rsidRPr="00243386" w:rsidRDefault="003A4F72" w:rsidP="003A4F72">
            <w:pPr>
              <w:snapToGrid w:val="0"/>
              <w:jc w:val="center"/>
            </w:pPr>
            <w:r w:rsidRPr="0002623C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1084005" w14:textId="77777777" w:rsidR="003A4F72" w:rsidRPr="00243386" w:rsidRDefault="003A4F72" w:rsidP="003A4F72">
            <w:pPr>
              <w:snapToGrid w:val="0"/>
            </w:pPr>
          </w:p>
        </w:tc>
      </w:tr>
      <w:tr w:rsidR="003A4F72" w:rsidRPr="00243386" w14:paraId="5D8E3F19" w14:textId="77777777" w:rsidTr="003A4F72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6FA7C92" w14:textId="77777777" w:rsidR="003A4F72" w:rsidRDefault="003A4F72" w:rsidP="003A4F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40.</w:t>
            </w:r>
          </w:p>
        </w:tc>
        <w:tc>
          <w:tcPr>
            <w:tcW w:w="7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289C455" w14:textId="77777777" w:rsidR="003A4F72" w:rsidRPr="00EC01D2" w:rsidRDefault="003A4F72" w:rsidP="003A4F72">
            <w:r w:rsidRPr="00EC01D2">
              <w:t>Trendy QT/</w:t>
            </w:r>
            <w:proofErr w:type="spellStart"/>
            <w:r w:rsidRPr="00EC01D2">
              <w:t>QTc</w:t>
            </w:r>
            <w:proofErr w:type="spellEnd"/>
            <w:r w:rsidRPr="00EC01D2">
              <w:t xml:space="preserve"> zawierające wartości minimalne, średnie i maksymalne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A3DBBCF" w14:textId="77777777" w:rsidR="003A4F72" w:rsidRPr="00243386" w:rsidRDefault="003A4F72" w:rsidP="003A4F72">
            <w:pPr>
              <w:snapToGrid w:val="0"/>
              <w:jc w:val="center"/>
            </w:pPr>
            <w:r w:rsidRPr="0002623C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D5AC040" w14:textId="77777777" w:rsidR="003A4F72" w:rsidRPr="00243386" w:rsidRDefault="003A4F72" w:rsidP="003A4F72">
            <w:pPr>
              <w:snapToGrid w:val="0"/>
            </w:pPr>
          </w:p>
        </w:tc>
      </w:tr>
      <w:tr w:rsidR="003A4F72" w:rsidRPr="00243386" w14:paraId="7D612ACC" w14:textId="77777777" w:rsidTr="003A4F72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51798D8" w14:textId="77777777" w:rsidR="003A4F72" w:rsidRDefault="003A4F72" w:rsidP="003A4F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41.</w:t>
            </w:r>
          </w:p>
        </w:tc>
        <w:tc>
          <w:tcPr>
            <w:tcW w:w="7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54F6C7C" w14:textId="77777777" w:rsidR="003A4F72" w:rsidRPr="00EC01D2" w:rsidRDefault="003A4F72" w:rsidP="003A4F72">
            <w:r w:rsidRPr="00EC01D2">
              <w:t>Trendy QT/</w:t>
            </w:r>
            <w:proofErr w:type="spellStart"/>
            <w:r w:rsidRPr="00EC01D2">
              <w:t>QTc</w:t>
            </w:r>
            <w:proofErr w:type="spellEnd"/>
            <w:r w:rsidRPr="00EC01D2">
              <w:t xml:space="preserve"> wyświetlane wspólnie z rytmem serca i trendami interwałów RR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301BEF8" w14:textId="77777777" w:rsidR="003A4F72" w:rsidRPr="00243386" w:rsidRDefault="003A4F72" w:rsidP="003A4F72">
            <w:pPr>
              <w:snapToGrid w:val="0"/>
              <w:jc w:val="center"/>
            </w:pPr>
            <w:r w:rsidRPr="0002623C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507F57A" w14:textId="77777777" w:rsidR="003A4F72" w:rsidRPr="00243386" w:rsidRDefault="003A4F72" w:rsidP="003A4F72">
            <w:pPr>
              <w:snapToGrid w:val="0"/>
            </w:pPr>
          </w:p>
        </w:tc>
      </w:tr>
      <w:tr w:rsidR="003A4F72" w:rsidRPr="00243386" w14:paraId="6DBE0628" w14:textId="77777777" w:rsidTr="003A4F72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3B3E061" w14:textId="77777777" w:rsidR="003A4F72" w:rsidRDefault="003A4F72" w:rsidP="003A4F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42.</w:t>
            </w:r>
          </w:p>
        </w:tc>
        <w:tc>
          <w:tcPr>
            <w:tcW w:w="7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6B39DE9" w14:textId="77777777" w:rsidR="003A4F72" w:rsidRPr="00AD1995" w:rsidRDefault="003A4F72" w:rsidP="003A4F72">
            <w:r w:rsidRPr="00AD1995">
              <w:t>Analiza HRV czasowa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3BDE815" w14:textId="77777777" w:rsidR="003A4F72" w:rsidRPr="00AD1995" w:rsidRDefault="003A4F72" w:rsidP="003A4F72">
            <w:pPr>
              <w:snapToGrid w:val="0"/>
              <w:jc w:val="center"/>
            </w:pPr>
            <w:r w:rsidRPr="00AD1995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77D51F6" w14:textId="77777777" w:rsidR="003A4F72" w:rsidRPr="00AD1995" w:rsidRDefault="003A4F72" w:rsidP="003A4F72">
            <w:pPr>
              <w:snapToGrid w:val="0"/>
            </w:pPr>
          </w:p>
        </w:tc>
      </w:tr>
      <w:tr w:rsidR="003A4F72" w:rsidRPr="00243386" w14:paraId="451DE8CB" w14:textId="77777777" w:rsidTr="003A4F72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DFF2AC9" w14:textId="77777777" w:rsidR="003A4F72" w:rsidRDefault="003A4F72" w:rsidP="003A4F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43.</w:t>
            </w:r>
          </w:p>
        </w:tc>
        <w:tc>
          <w:tcPr>
            <w:tcW w:w="7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1193D68" w14:textId="77777777" w:rsidR="003A4F72" w:rsidRPr="00AD1995" w:rsidRDefault="003A4F72" w:rsidP="003A4F72">
            <w:r w:rsidRPr="00AD1995">
              <w:t xml:space="preserve">Możliwość integracji ze szpitalnym PACS/HIS za pomocą interfejsu HL7 lub DICOM i pobieraniu </w:t>
            </w:r>
            <w:proofErr w:type="spellStart"/>
            <w:r w:rsidRPr="00AD1995">
              <w:t>worklisty</w:t>
            </w:r>
            <w:proofErr w:type="spellEnd"/>
            <w:r w:rsidRPr="00AD1995">
              <w:t>.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0559733" w14:textId="77777777" w:rsidR="003A4F72" w:rsidRPr="00AD1995" w:rsidRDefault="003A4F72" w:rsidP="003A4F72">
            <w:pPr>
              <w:snapToGrid w:val="0"/>
              <w:jc w:val="center"/>
            </w:pPr>
            <w:r w:rsidRPr="00AD1995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E963FE4" w14:textId="77777777" w:rsidR="003A4F72" w:rsidRPr="00AD1995" w:rsidRDefault="003A4F72" w:rsidP="003A4F72">
            <w:pPr>
              <w:snapToGrid w:val="0"/>
            </w:pPr>
          </w:p>
        </w:tc>
      </w:tr>
      <w:tr w:rsidR="003A4F72" w:rsidRPr="00243386" w14:paraId="6F64EDE8" w14:textId="77777777" w:rsidTr="003A4F72">
        <w:trPr>
          <w:trHeight w:val="58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87ADB" w14:textId="77777777" w:rsidR="003A4F72" w:rsidRDefault="003A4F72" w:rsidP="003A4F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44.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DE57F" w14:textId="1DA1637E" w:rsidR="003A4F72" w:rsidRPr="00AD1995" w:rsidRDefault="003A4F72" w:rsidP="003A4F72">
            <w:r w:rsidRPr="00AD1995">
              <w:t>Oprogramowanie w języku polskim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A0CFC" w14:textId="77777777" w:rsidR="003A4F72" w:rsidRPr="00AD1995" w:rsidRDefault="003A4F72" w:rsidP="003A4F72">
            <w:pPr>
              <w:snapToGrid w:val="0"/>
              <w:jc w:val="center"/>
            </w:pPr>
            <w:r w:rsidRPr="00AD1995">
              <w:t>TAK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0DCD6" w14:textId="77777777" w:rsidR="003A4F72" w:rsidRPr="00AD1995" w:rsidRDefault="003A4F72" w:rsidP="003A4F72">
            <w:pPr>
              <w:snapToGrid w:val="0"/>
            </w:pPr>
          </w:p>
        </w:tc>
      </w:tr>
      <w:tr w:rsidR="003A4F72" w:rsidRPr="00243386" w14:paraId="2F58D811" w14:textId="77777777" w:rsidTr="003A4F72">
        <w:trPr>
          <w:trHeight w:val="58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7DA44" w14:textId="77777777" w:rsidR="003A4F72" w:rsidRDefault="003A4F72" w:rsidP="003A4F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45.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D1547" w14:textId="77777777" w:rsidR="003A4F72" w:rsidRPr="00AD1995" w:rsidRDefault="003A4F72" w:rsidP="003A4F72">
            <w:r w:rsidRPr="00AD1995">
              <w:rPr>
                <w:b/>
              </w:rPr>
              <w:t>REJESTARTOR HOLTEROWSKI 3-KANAŁOWY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635EF" w14:textId="77777777" w:rsidR="003A4F72" w:rsidRPr="00AD1995" w:rsidRDefault="003A4F72" w:rsidP="003A4F72">
            <w:pPr>
              <w:snapToGrid w:val="0"/>
              <w:jc w:val="center"/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F64E" w14:textId="77777777" w:rsidR="003A4F72" w:rsidRPr="00AD1995" w:rsidRDefault="003A4F72" w:rsidP="003A4F72">
            <w:pPr>
              <w:snapToGrid w:val="0"/>
            </w:pPr>
          </w:p>
        </w:tc>
      </w:tr>
      <w:tr w:rsidR="003A4F72" w:rsidRPr="00243386" w14:paraId="476C95B6" w14:textId="77777777" w:rsidTr="003A4F72">
        <w:trPr>
          <w:trHeight w:val="58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5D3D2" w14:textId="77777777" w:rsidR="003A4F72" w:rsidRDefault="003A4F72" w:rsidP="003A4F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46.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C22B7" w14:textId="77777777" w:rsidR="003A4F72" w:rsidRPr="00EC01D2" w:rsidRDefault="003A4F72" w:rsidP="003A4F72">
            <w:r w:rsidRPr="00EC01D2">
              <w:t>Rejestrator cyfrowy z pamięcią typu Flash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C9108" w14:textId="77777777" w:rsidR="003A4F72" w:rsidRPr="00243386" w:rsidRDefault="003A4F72" w:rsidP="003A4F72">
            <w:pPr>
              <w:snapToGrid w:val="0"/>
              <w:jc w:val="center"/>
            </w:pPr>
            <w:r w:rsidRPr="0002623C">
              <w:t>TAK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D5D8" w14:textId="77777777" w:rsidR="003A4F72" w:rsidRPr="00243386" w:rsidRDefault="003A4F72" w:rsidP="003A4F72">
            <w:pPr>
              <w:snapToGrid w:val="0"/>
            </w:pPr>
          </w:p>
        </w:tc>
      </w:tr>
      <w:tr w:rsidR="003A4F72" w:rsidRPr="00243386" w14:paraId="6D015BA1" w14:textId="77777777" w:rsidTr="003A4F72">
        <w:trPr>
          <w:trHeight w:val="58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84395" w14:textId="77777777" w:rsidR="003A4F72" w:rsidRDefault="003A4F72" w:rsidP="003A4F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47.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56426" w14:textId="77777777" w:rsidR="003A4F72" w:rsidRPr="00EC01D2" w:rsidRDefault="003A4F72" w:rsidP="003A4F72">
            <w:r w:rsidRPr="00EC01D2">
              <w:t xml:space="preserve">Zapis </w:t>
            </w:r>
            <w:proofErr w:type="spellStart"/>
            <w:r w:rsidRPr="00EC01D2">
              <w:t>odprowadzeń</w:t>
            </w:r>
            <w:proofErr w:type="spellEnd"/>
            <w:r w:rsidRPr="00EC01D2">
              <w:t xml:space="preserve"> I, II, III, AVR, AVL, AVF i V z maks. 5 elektrod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FE86A" w14:textId="77777777" w:rsidR="003A4F72" w:rsidRPr="00243386" w:rsidRDefault="003A4F72" w:rsidP="003A4F72">
            <w:pPr>
              <w:snapToGrid w:val="0"/>
              <w:jc w:val="center"/>
            </w:pPr>
            <w:r w:rsidRPr="0002623C">
              <w:t>TAK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3DF7C" w14:textId="77777777" w:rsidR="003A4F72" w:rsidRPr="00243386" w:rsidRDefault="003A4F72" w:rsidP="003A4F72">
            <w:pPr>
              <w:snapToGrid w:val="0"/>
            </w:pPr>
          </w:p>
        </w:tc>
      </w:tr>
      <w:tr w:rsidR="003A4F72" w:rsidRPr="00243386" w14:paraId="6747C925" w14:textId="77777777" w:rsidTr="003A4F72">
        <w:trPr>
          <w:trHeight w:val="58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5298B" w14:textId="77777777" w:rsidR="003A4F72" w:rsidRDefault="003A4F72" w:rsidP="003A4F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48.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7B5A6" w14:textId="77777777" w:rsidR="003A4F72" w:rsidRPr="00EC01D2" w:rsidRDefault="003A4F72" w:rsidP="003A4F72">
            <w:r w:rsidRPr="00EC01D2">
              <w:t>Rejestracja do 168 godzin na jednej baterii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0A0AF" w14:textId="77777777" w:rsidR="003A4F72" w:rsidRPr="00243386" w:rsidRDefault="003A4F72" w:rsidP="003A4F72">
            <w:pPr>
              <w:snapToGrid w:val="0"/>
              <w:jc w:val="center"/>
            </w:pPr>
            <w:r w:rsidRPr="0002623C">
              <w:t>TAK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12B52" w14:textId="77777777" w:rsidR="003A4F72" w:rsidRPr="00243386" w:rsidRDefault="003A4F72" w:rsidP="003A4F72">
            <w:pPr>
              <w:snapToGrid w:val="0"/>
            </w:pPr>
          </w:p>
        </w:tc>
      </w:tr>
      <w:tr w:rsidR="003A4F72" w:rsidRPr="00243386" w14:paraId="72E81CEA" w14:textId="77777777" w:rsidTr="003A4F72">
        <w:trPr>
          <w:trHeight w:val="58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C80E9" w14:textId="77777777" w:rsidR="003A4F72" w:rsidRDefault="003A4F72" w:rsidP="003A4F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49.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A36C6" w14:textId="77777777" w:rsidR="003A4F72" w:rsidRPr="00EC01D2" w:rsidRDefault="003A4F72" w:rsidP="003A4F72">
            <w:r w:rsidRPr="00EC01D2">
              <w:t>Kontrola podłączenia elektrod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41264" w14:textId="77777777" w:rsidR="003A4F72" w:rsidRPr="00243386" w:rsidRDefault="003A4F72" w:rsidP="003A4F72">
            <w:pPr>
              <w:snapToGrid w:val="0"/>
              <w:jc w:val="center"/>
            </w:pPr>
            <w:r w:rsidRPr="0002623C">
              <w:t>TAK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2C3E" w14:textId="77777777" w:rsidR="003A4F72" w:rsidRPr="00243386" w:rsidRDefault="003A4F72" w:rsidP="003A4F72">
            <w:pPr>
              <w:snapToGrid w:val="0"/>
            </w:pPr>
          </w:p>
        </w:tc>
      </w:tr>
      <w:tr w:rsidR="003A4F72" w:rsidRPr="00243386" w14:paraId="487DB841" w14:textId="77777777" w:rsidTr="003A4F72">
        <w:trPr>
          <w:trHeight w:val="58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A35CB" w14:textId="77777777" w:rsidR="003A4F72" w:rsidRDefault="003A4F72" w:rsidP="003A4F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50.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E7F18" w14:textId="77777777" w:rsidR="003A4F72" w:rsidRPr="00EC01D2" w:rsidRDefault="003A4F72" w:rsidP="003A4F72">
            <w:r w:rsidRPr="00EC01D2">
              <w:t>Podgląd każdego odprowadzenia EKG na ekranie LCD rejestratora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E871A" w14:textId="77777777" w:rsidR="003A4F72" w:rsidRPr="00243386" w:rsidRDefault="003A4F72" w:rsidP="003A4F72">
            <w:pPr>
              <w:snapToGrid w:val="0"/>
              <w:jc w:val="center"/>
            </w:pPr>
            <w:r w:rsidRPr="0002623C">
              <w:t>TAK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9996" w14:textId="77777777" w:rsidR="003A4F72" w:rsidRPr="00243386" w:rsidRDefault="003A4F72" w:rsidP="003A4F72">
            <w:pPr>
              <w:snapToGrid w:val="0"/>
            </w:pPr>
          </w:p>
        </w:tc>
      </w:tr>
      <w:tr w:rsidR="003A4F72" w:rsidRPr="00243386" w14:paraId="606834FA" w14:textId="77777777" w:rsidTr="003A4F72">
        <w:trPr>
          <w:trHeight w:val="58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26843" w14:textId="77777777" w:rsidR="003A4F72" w:rsidRDefault="003A4F72" w:rsidP="003A4F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51.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6933A" w14:textId="77777777" w:rsidR="003A4F72" w:rsidRPr="00EC01D2" w:rsidRDefault="003A4F72" w:rsidP="003A4F72">
            <w:r w:rsidRPr="00EC01D2">
              <w:t>Przycisk zdarzeń pacjenta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AFD72" w14:textId="77777777" w:rsidR="003A4F72" w:rsidRPr="00243386" w:rsidRDefault="003A4F72" w:rsidP="003A4F72">
            <w:pPr>
              <w:snapToGrid w:val="0"/>
              <w:jc w:val="center"/>
            </w:pPr>
            <w:r w:rsidRPr="0002623C">
              <w:t>TAK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9F566" w14:textId="77777777" w:rsidR="003A4F72" w:rsidRPr="00243386" w:rsidRDefault="003A4F72" w:rsidP="003A4F72">
            <w:pPr>
              <w:snapToGrid w:val="0"/>
            </w:pPr>
          </w:p>
        </w:tc>
      </w:tr>
      <w:tr w:rsidR="003A4F72" w:rsidRPr="00243386" w14:paraId="1DDAF2AE" w14:textId="77777777" w:rsidTr="003A4F72">
        <w:trPr>
          <w:trHeight w:val="58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53C61" w14:textId="77777777" w:rsidR="003A4F72" w:rsidRDefault="003A4F72" w:rsidP="003A4F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52.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A1BBE" w14:textId="77777777" w:rsidR="003A4F72" w:rsidRPr="00EC01D2" w:rsidRDefault="003A4F72" w:rsidP="003A4F72">
            <w:r w:rsidRPr="00EC01D2">
              <w:t>Automatyczna rejestracja czasu rozpoczęcia badania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7454D" w14:textId="77777777" w:rsidR="003A4F72" w:rsidRPr="00243386" w:rsidRDefault="003A4F72" w:rsidP="003A4F72">
            <w:pPr>
              <w:snapToGrid w:val="0"/>
              <w:jc w:val="center"/>
            </w:pPr>
            <w:r w:rsidRPr="0002623C">
              <w:t>TAK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8FCA" w14:textId="77777777" w:rsidR="003A4F72" w:rsidRPr="00243386" w:rsidRDefault="003A4F72" w:rsidP="003A4F72">
            <w:pPr>
              <w:snapToGrid w:val="0"/>
            </w:pPr>
          </w:p>
        </w:tc>
      </w:tr>
      <w:tr w:rsidR="003A4F72" w:rsidRPr="00243386" w14:paraId="2E1FA82A" w14:textId="77777777" w:rsidTr="003A4F72">
        <w:trPr>
          <w:trHeight w:val="58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CBCD2" w14:textId="77777777" w:rsidR="003A4F72" w:rsidRDefault="003A4F72" w:rsidP="003A4F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53.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4CCA8" w14:textId="77777777" w:rsidR="003A4F72" w:rsidRPr="00EC01D2" w:rsidRDefault="003A4F72" w:rsidP="003A4F72">
            <w:r w:rsidRPr="00EC01D2">
              <w:t>Wykrywanie impulsów stymulatora, min. 10.000 próbek/sekundę/kanał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C3959" w14:textId="77777777" w:rsidR="003A4F72" w:rsidRPr="00243386" w:rsidRDefault="003A4F72" w:rsidP="003A4F72">
            <w:pPr>
              <w:snapToGrid w:val="0"/>
              <w:jc w:val="center"/>
            </w:pPr>
            <w:r w:rsidRPr="0002623C">
              <w:t>TAK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EFE2" w14:textId="77777777" w:rsidR="003A4F72" w:rsidRPr="00243386" w:rsidRDefault="003A4F72" w:rsidP="003A4F72">
            <w:pPr>
              <w:snapToGrid w:val="0"/>
            </w:pPr>
          </w:p>
        </w:tc>
      </w:tr>
      <w:tr w:rsidR="003A4F72" w:rsidRPr="00243386" w14:paraId="2DD15700" w14:textId="77777777" w:rsidTr="003A4F72">
        <w:trPr>
          <w:trHeight w:val="58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31EDD" w14:textId="77777777" w:rsidR="003A4F72" w:rsidRDefault="003A4F72" w:rsidP="003A4F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54.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3C254" w14:textId="77777777" w:rsidR="003A4F72" w:rsidRPr="00EC01D2" w:rsidRDefault="003A4F72" w:rsidP="003A4F72">
            <w:r w:rsidRPr="00EC01D2">
              <w:t>Możliwość wprowadzania identyfikatora ID pacjenta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2D347" w14:textId="77777777" w:rsidR="003A4F72" w:rsidRPr="00243386" w:rsidRDefault="003A4F72" w:rsidP="003A4F72">
            <w:pPr>
              <w:snapToGrid w:val="0"/>
              <w:jc w:val="center"/>
            </w:pPr>
            <w:r w:rsidRPr="0002623C">
              <w:t>TAK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01E91" w14:textId="77777777" w:rsidR="003A4F72" w:rsidRPr="00243386" w:rsidRDefault="003A4F72" w:rsidP="003A4F72">
            <w:pPr>
              <w:snapToGrid w:val="0"/>
            </w:pPr>
          </w:p>
        </w:tc>
      </w:tr>
      <w:tr w:rsidR="003A4F72" w:rsidRPr="00243386" w14:paraId="5AA36FA1" w14:textId="77777777" w:rsidTr="003A4F72">
        <w:trPr>
          <w:trHeight w:val="58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368ED" w14:textId="77777777" w:rsidR="003A4F72" w:rsidRDefault="003A4F72" w:rsidP="003A4F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55.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D2257" w14:textId="77777777" w:rsidR="003A4F72" w:rsidRPr="00EC01D2" w:rsidRDefault="003A4F72" w:rsidP="003A4F72">
            <w:r w:rsidRPr="00EC01D2">
              <w:t>Minimum 12-bitowy przetwornik analogowo-cyfrowy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B4010" w14:textId="77777777" w:rsidR="003A4F72" w:rsidRPr="00243386" w:rsidRDefault="003A4F72" w:rsidP="003A4F72">
            <w:pPr>
              <w:snapToGrid w:val="0"/>
              <w:jc w:val="center"/>
            </w:pPr>
            <w:r w:rsidRPr="0002623C">
              <w:t>TAK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5AB8E" w14:textId="77777777" w:rsidR="003A4F72" w:rsidRPr="00243386" w:rsidRDefault="003A4F72" w:rsidP="003A4F72">
            <w:pPr>
              <w:snapToGrid w:val="0"/>
            </w:pPr>
          </w:p>
        </w:tc>
      </w:tr>
      <w:tr w:rsidR="003A4F72" w:rsidRPr="00243386" w14:paraId="532E2457" w14:textId="77777777" w:rsidTr="003A4F72">
        <w:trPr>
          <w:trHeight w:val="58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E55DE" w14:textId="77777777" w:rsidR="003A4F72" w:rsidRDefault="003A4F72" w:rsidP="003A4F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56.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11272" w14:textId="77777777" w:rsidR="003A4F72" w:rsidRPr="00EC01D2" w:rsidRDefault="003A4F72" w:rsidP="003A4F72">
            <w:r w:rsidRPr="00EC01D2">
              <w:t xml:space="preserve">Pasmo częstotliwości rejestrowanego sygnału EKG min. Od 0,05 do 60 </w:t>
            </w:r>
            <w:proofErr w:type="spellStart"/>
            <w:r w:rsidRPr="00EC01D2">
              <w:t>Hz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D6F5C" w14:textId="77777777" w:rsidR="003A4F72" w:rsidRPr="00243386" w:rsidRDefault="003A4F72" w:rsidP="003A4F72">
            <w:pPr>
              <w:snapToGrid w:val="0"/>
              <w:jc w:val="center"/>
            </w:pPr>
            <w:r w:rsidRPr="0002623C">
              <w:t>TAK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6155C" w14:textId="77777777" w:rsidR="003A4F72" w:rsidRPr="00243386" w:rsidRDefault="003A4F72" w:rsidP="003A4F72">
            <w:pPr>
              <w:snapToGrid w:val="0"/>
            </w:pPr>
          </w:p>
        </w:tc>
      </w:tr>
      <w:tr w:rsidR="003A4F72" w:rsidRPr="00243386" w14:paraId="47B104E3" w14:textId="77777777" w:rsidTr="003A4F72">
        <w:trPr>
          <w:trHeight w:val="58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5071B" w14:textId="77777777" w:rsidR="003A4F72" w:rsidRDefault="003A4F72" w:rsidP="003A4F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57.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E670F" w14:textId="77777777" w:rsidR="003A4F72" w:rsidRPr="00EC01D2" w:rsidRDefault="003A4F72" w:rsidP="003A4F72">
            <w:r w:rsidRPr="00EC01D2">
              <w:t>Zasilanie rejestratora z jednej baterii 1,5V AAA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47289" w14:textId="77777777" w:rsidR="003A4F72" w:rsidRPr="00243386" w:rsidRDefault="003A4F72" w:rsidP="003A4F72">
            <w:pPr>
              <w:snapToGrid w:val="0"/>
              <w:jc w:val="center"/>
            </w:pPr>
            <w:r w:rsidRPr="0002623C">
              <w:t>TAK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9B35" w14:textId="77777777" w:rsidR="003A4F72" w:rsidRPr="00243386" w:rsidRDefault="003A4F72" w:rsidP="003A4F72">
            <w:pPr>
              <w:snapToGrid w:val="0"/>
            </w:pPr>
          </w:p>
        </w:tc>
      </w:tr>
      <w:tr w:rsidR="003A4F72" w:rsidRPr="00243386" w14:paraId="734B9A7B" w14:textId="77777777" w:rsidTr="003A4F72">
        <w:trPr>
          <w:trHeight w:val="58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560FD" w14:textId="77777777" w:rsidR="003A4F72" w:rsidRDefault="003A4F72" w:rsidP="003A4F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58.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6B2A8" w14:textId="77777777" w:rsidR="003A4F72" w:rsidRPr="00EC01D2" w:rsidRDefault="003A4F72" w:rsidP="003A4F72">
            <w:r w:rsidRPr="00EC01D2">
              <w:t>Sygnalizacja stanu baterii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0D4D7" w14:textId="77777777" w:rsidR="003A4F72" w:rsidRPr="00243386" w:rsidRDefault="003A4F72" w:rsidP="003A4F72">
            <w:pPr>
              <w:snapToGrid w:val="0"/>
              <w:jc w:val="center"/>
            </w:pPr>
            <w:r w:rsidRPr="0002623C">
              <w:t>TAK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EE9C" w14:textId="77777777" w:rsidR="003A4F72" w:rsidRPr="00243386" w:rsidRDefault="003A4F72" w:rsidP="003A4F72">
            <w:pPr>
              <w:snapToGrid w:val="0"/>
            </w:pPr>
          </w:p>
        </w:tc>
      </w:tr>
      <w:tr w:rsidR="003A4F72" w:rsidRPr="00243386" w14:paraId="46A7BBCA" w14:textId="77777777" w:rsidTr="003A4F72">
        <w:trPr>
          <w:trHeight w:val="58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24949" w14:textId="77777777" w:rsidR="003A4F72" w:rsidRDefault="003A4F72" w:rsidP="003A4F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59.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23EE0" w14:textId="77777777" w:rsidR="003A4F72" w:rsidRPr="00EC01D2" w:rsidRDefault="003A4F72" w:rsidP="003A4F72">
            <w:r w:rsidRPr="00EC01D2">
              <w:t>Sygnalizacja odpadnięcia elektrody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2EA8C" w14:textId="77777777" w:rsidR="003A4F72" w:rsidRPr="00243386" w:rsidRDefault="003A4F72" w:rsidP="003A4F72">
            <w:pPr>
              <w:snapToGrid w:val="0"/>
              <w:jc w:val="center"/>
            </w:pPr>
            <w:r w:rsidRPr="0002623C">
              <w:t>TAK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CC82A" w14:textId="77777777" w:rsidR="003A4F72" w:rsidRPr="00243386" w:rsidRDefault="003A4F72" w:rsidP="003A4F72">
            <w:pPr>
              <w:snapToGrid w:val="0"/>
            </w:pPr>
          </w:p>
        </w:tc>
      </w:tr>
      <w:tr w:rsidR="003A4F72" w:rsidRPr="00243386" w14:paraId="6D0AD1C2" w14:textId="77777777" w:rsidTr="003A4F72">
        <w:trPr>
          <w:trHeight w:val="58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C07A1" w14:textId="77777777" w:rsidR="003A4F72" w:rsidRDefault="003A4F72" w:rsidP="003A4F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60.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D7DC3" w14:textId="77777777" w:rsidR="003A4F72" w:rsidRPr="00EC01D2" w:rsidRDefault="003A4F72" w:rsidP="003A4F72">
            <w:r w:rsidRPr="00EC01D2">
              <w:t>Sygnalizacja pracy rejestratora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E6641" w14:textId="77777777" w:rsidR="003A4F72" w:rsidRPr="00243386" w:rsidRDefault="003A4F72" w:rsidP="003A4F72">
            <w:pPr>
              <w:snapToGrid w:val="0"/>
              <w:jc w:val="center"/>
            </w:pPr>
            <w:r w:rsidRPr="0002623C">
              <w:t>TAK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578DE" w14:textId="77777777" w:rsidR="003A4F72" w:rsidRPr="00243386" w:rsidRDefault="003A4F72" w:rsidP="003A4F72">
            <w:pPr>
              <w:snapToGrid w:val="0"/>
            </w:pPr>
          </w:p>
        </w:tc>
      </w:tr>
      <w:tr w:rsidR="003A4F72" w:rsidRPr="00243386" w14:paraId="6C407513" w14:textId="77777777" w:rsidTr="003A4F72">
        <w:trPr>
          <w:trHeight w:val="58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DFC02" w14:textId="77777777" w:rsidR="003A4F72" w:rsidRDefault="003A4F72" w:rsidP="003A4F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61.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9AE5F" w14:textId="77777777" w:rsidR="003A4F72" w:rsidRPr="00EC01D2" w:rsidRDefault="003A4F72" w:rsidP="003A4F72">
            <w:r w:rsidRPr="00EC01D2">
              <w:t>Wymiary rejestratora poniżej 65x30x20 mm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33D97" w14:textId="77777777" w:rsidR="003A4F72" w:rsidRPr="00243386" w:rsidRDefault="003A4F72" w:rsidP="003A4F72">
            <w:pPr>
              <w:snapToGrid w:val="0"/>
              <w:jc w:val="center"/>
            </w:pPr>
            <w:r w:rsidRPr="0002623C">
              <w:t>TAK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A3D9" w14:textId="77777777" w:rsidR="003A4F72" w:rsidRPr="00243386" w:rsidRDefault="003A4F72" w:rsidP="003A4F72">
            <w:pPr>
              <w:snapToGrid w:val="0"/>
            </w:pPr>
          </w:p>
        </w:tc>
      </w:tr>
      <w:tr w:rsidR="003A4F72" w:rsidRPr="00243386" w14:paraId="55C7DF08" w14:textId="77777777" w:rsidTr="003A4F72">
        <w:trPr>
          <w:trHeight w:val="58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85169" w14:textId="77777777" w:rsidR="003A4F72" w:rsidRDefault="003A4F72" w:rsidP="003A4F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62.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81E8F" w14:textId="77777777" w:rsidR="003A4F72" w:rsidRPr="00EC01D2" w:rsidRDefault="003A4F72" w:rsidP="003A4F72">
            <w:r w:rsidRPr="00EC01D2">
              <w:t>Masa rejestratora poniżej 30g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91FB4" w14:textId="77777777" w:rsidR="003A4F72" w:rsidRPr="00243386" w:rsidRDefault="003A4F72" w:rsidP="003A4F72">
            <w:pPr>
              <w:snapToGrid w:val="0"/>
              <w:jc w:val="center"/>
            </w:pPr>
            <w:r w:rsidRPr="0002623C">
              <w:t>TAK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085E" w14:textId="77777777" w:rsidR="003A4F72" w:rsidRPr="00243386" w:rsidRDefault="003A4F72" w:rsidP="003A4F72">
            <w:pPr>
              <w:snapToGrid w:val="0"/>
            </w:pPr>
          </w:p>
        </w:tc>
      </w:tr>
      <w:tr w:rsidR="003A4F72" w:rsidRPr="00243386" w14:paraId="18C5B153" w14:textId="77777777" w:rsidTr="003A4F72">
        <w:trPr>
          <w:trHeight w:val="58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40A6C" w14:textId="77777777" w:rsidR="003A4F72" w:rsidRDefault="003A4F72" w:rsidP="003A4F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63.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0CD3D" w14:textId="77777777" w:rsidR="003A4F72" w:rsidRPr="00EC01D2" w:rsidRDefault="003A4F72" w:rsidP="003A4F72">
            <w:r w:rsidRPr="00EC01D2">
              <w:rPr>
                <w:b/>
              </w:rPr>
              <w:t>STANOWISKO KOMPUTEROWE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E8EAD" w14:textId="77777777" w:rsidR="003A4F72" w:rsidRPr="00243386" w:rsidRDefault="003A4F72" w:rsidP="003A4F72">
            <w:pPr>
              <w:snapToGrid w:val="0"/>
              <w:jc w:val="center"/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463CE" w14:textId="77777777" w:rsidR="003A4F72" w:rsidRPr="00243386" w:rsidRDefault="003A4F72" w:rsidP="003A4F72">
            <w:pPr>
              <w:snapToGrid w:val="0"/>
            </w:pPr>
          </w:p>
        </w:tc>
      </w:tr>
      <w:tr w:rsidR="003A4F72" w:rsidRPr="00243386" w14:paraId="7508CE25" w14:textId="77777777" w:rsidTr="003A4F72">
        <w:trPr>
          <w:trHeight w:val="58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08EAC" w14:textId="77777777" w:rsidR="003A4F72" w:rsidRDefault="003A4F72" w:rsidP="003A4F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64.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E4E4D" w14:textId="77777777" w:rsidR="003A4F72" w:rsidRPr="00EC01D2" w:rsidRDefault="003A4F72" w:rsidP="003A4F72">
            <w:r w:rsidRPr="00EC01D2">
              <w:t xml:space="preserve">Komputer typu </w:t>
            </w:r>
            <w:proofErr w:type="spellStart"/>
            <w:r w:rsidRPr="00EC01D2">
              <w:t>All</w:t>
            </w:r>
            <w:proofErr w:type="spellEnd"/>
            <w:r w:rsidRPr="00EC01D2">
              <w:t xml:space="preserve"> in One z ekranem min. 21”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EB683" w14:textId="77777777" w:rsidR="003A4F72" w:rsidRPr="00243386" w:rsidRDefault="003A4F72" w:rsidP="003A4F72">
            <w:pPr>
              <w:snapToGrid w:val="0"/>
              <w:jc w:val="center"/>
            </w:pPr>
            <w:r w:rsidRPr="0002623C">
              <w:t>TAK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CB7EC" w14:textId="77777777" w:rsidR="003A4F72" w:rsidRPr="00243386" w:rsidRDefault="003A4F72" w:rsidP="003A4F72">
            <w:pPr>
              <w:snapToGrid w:val="0"/>
            </w:pPr>
          </w:p>
        </w:tc>
      </w:tr>
      <w:tr w:rsidR="003A4F72" w:rsidRPr="00243386" w14:paraId="57AAFA20" w14:textId="77777777" w:rsidTr="003A4F72">
        <w:trPr>
          <w:trHeight w:val="58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9538E" w14:textId="77777777" w:rsidR="003A4F72" w:rsidRDefault="003A4F72" w:rsidP="003A4F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65.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76100" w14:textId="25A40E07" w:rsidR="003A4F72" w:rsidRPr="00EC01D2" w:rsidRDefault="004604AB" w:rsidP="003A4F72">
            <w:r>
              <w:rPr>
                <w:color w:val="332C2C"/>
                <w:u w:color="000000"/>
              </w:rPr>
              <w:t>Oprogramowanie:</w:t>
            </w:r>
            <w:r w:rsidRPr="004604AB">
              <w:rPr>
                <w:color w:val="332C2C"/>
                <w:u w:color="000000"/>
              </w:rPr>
              <w:t xml:space="preserve"> Windows 10</w:t>
            </w:r>
            <w:r w:rsidRPr="004604AB">
              <w:rPr>
                <w:color w:val="332C2C"/>
                <w:u w:color="000000"/>
                <w:lang w:val="it-IT"/>
              </w:rPr>
              <w:t xml:space="preserve"> Professional 64 bit.</w:t>
            </w:r>
            <w:r w:rsidRPr="004604AB">
              <w:rPr>
                <w:color w:val="332C2C"/>
                <w:u w:color="000000"/>
              </w:rPr>
              <w:t xml:space="preserve"> Infrastruktura sieciowa zamawiającego opiera się na systemach operacyjnych firmy Microsoft. Komercyjny pakiet biurowy z licencją biznesową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124ED" w14:textId="77777777" w:rsidR="003A4F72" w:rsidRPr="00243386" w:rsidRDefault="003A4F72" w:rsidP="003A4F72">
            <w:pPr>
              <w:snapToGrid w:val="0"/>
              <w:jc w:val="center"/>
            </w:pPr>
            <w:r w:rsidRPr="0002623C">
              <w:t>TAK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26F78" w14:textId="77777777" w:rsidR="003A4F72" w:rsidRPr="00243386" w:rsidRDefault="003A4F72" w:rsidP="003A4F72">
            <w:pPr>
              <w:snapToGrid w:val="0"/>
            </w:pPr>
          </w:p>
        </w:tc>
      </w:tr>
      <w:tr w:rsidR="003A4F72" w:rsidRPr="00243386" w14:paraId="1C166397" w14:textId="77777777" w:rsidTr="003A4F72">
        <w:trPr>
          <w:trHeight w:val="58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A8BEB" w14:textId="77777777" w:rsidR="003A4F72" w:rsidRDefault="003A4F72" w:rsidP="003A4F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66.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69E99" w14:textId="77777777" w:rsidR="003A4F72" w:rsidRPr="00EC01D2" w:rsidRDefault="003A4F72" w:rsidP="003A4F72">
            <w:r w:rsidRPr="00EC01D2">
              <w:t>Drukarka laserowa monochromatyczna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F2075" w14:textId="77777777" w:rsidR="003A4F72" w:rsidRPr="00243386" w:rsidRDefault="003A4F72" w:rsidP="003A4F72">
            <w:pPr>
              <w:snapToGrid w:val="0"/>
              <w:jc w:val="center"/>
            </w:pPr>
            <w:r w:rsidRPr="0002623C">
              <w:t>TAK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1048" w14:textId="77777777" w:rsidR="003A4F72" w:rsidRPr="00243386" w:rsidRDefault="003A4F72" w:rsidP="003A4F72">
            <w:pPr>
              <w:snapToGrid w:val="0"/>
            </w:pPr>
          </w:p>
        </w:tc>
      </w:tr>
      <w:tr w:rsidR="00887EE3" w:rsidRPr="00243386" w14:paraId="77778CA9" w14:textId="77777777" w:rsidTr="00887EE3">
        <w:trPr>
          <w:trHeight w:val="409"/>
        </w:trPr>
        <w:tc>
          <w:tcPr>
            <w:tcW w:w="8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83A0E" w14:textId="02F2C10C" w:rsidR="00887EE3" w:rsidRPr="00887EE3" w:rsidRDefault="00887EE3" w:rsidP="003A4F72">
            <w:pPr>
              <w:rPr>
                <w:b/>
                <w:bCs/>
              </w:rPr>
            </w:pPr>
            <w:r w:rsidRPr="00887EE3">
              <w:rPr>
                <w:b/>
                <w:bCs/>
                <w:color w:val="000000"/>
              </w:rPr>
              <w:t>Inne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80B4B" w14:textId="77777777" w:rsidR="00887EE3" w:rsidRPr="0002623C" w:rsidRDefault="00887EE3" w:rsidP="003A4F72">
            <w:pPr>
              <w:snapToGrid w:val="0"/>
              <w:jc w:val="center"/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61EC6" w14:textId="77777777" w:rsidR="00887EE3" w:rsidRPr="00243386" w:rsidRDefault="00887EE3" w:rsidP="003A4F72">
            <w:pPr>
              <w:snapToGrid w:val="0"/>
            </w:pPr>
          </w:p>
        </w:tc>
      </w:tr>
      <w:tr w:rsidR="00887EE3" w:rsidRPr="00243386" w14:paraId="069D3D93" w14:textId="77777777" w:rsidTr="00AD1995">
        <w:trPr>
          <w:trHeight w:val="58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E7284" w14:textId="3F4CADB6" w:rsidR="00887EE3" w:rsidRDefault="00887EE3" w:rsidP="00887EE3">
            <w:pPr>
              <w:snapToGrid w:val="0"/>
              <w:jc w:val="center"/>
              <w:rPr>
                <w:color w:val="000000"/>
              </w:rPr>
            </w:pPr>
            <w:r w:rsidRPr="00B651D0">
              <w:rPr>
                <w:color w:val="000000"/>
              </w:rPr>
              <w:t>1.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BF9A8" w14:textId="7BB0F7D4" w:rsidR="00887EE3" w:rsidRPr="00EC01D2" w:rsidRDefault="00887EE3" w:rsidP="00887EE3">
            <w:r w:rsidRPr="00DA7B39">
              <w:t>Instrukcja obsługi w języku polskim w formie papierowej i elektronicznej, paszport techniczny.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59BB6" w14:textId="4F20829D" w:rsidR="00887EE3" w:rsidRPr="0002623C" w:rsidRDefault="00887EE3" w:rsidP="00887EE3">
            <w:pPr>
              <w:snapToGrid w:val="0"/>
              <w:jc w:val="center"/>
            </w:pPr>
            <w:r w:rsidRPr="00DA7B39">
              <w:t>TAK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94B8" w14:textId="77777777" w:rsidR="00887EE3" w:rsidRPr="00243386" w:rsidRDefault="00887EE3" w:rsidP="00887EE3">
            <w:pPr>
              <w:snapToGrid w:val="0"/>
            </w:pPr>
          </w:p>
        </w:tc>
      </w:tr>
      <w:tr w:rsidR="00887EE3" w:rsidRPr="00243386" w14:paraId="14F4F892" w14:textId="77777777" w:rsidTr="00AD1995">
        <w:trPr>
          <w:trHeight w:val="58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F3B97" w14:textId="2D3FB1F4" w:rsidR="00887EE3" w:rsidRDefault="00887EE3" w:rsidP="00887EE3">
            <w:pPr>
              <w:snapToGrid w:val="0"/>
              <w:jc w:val="center"/>
              <w:rPr>
                <w:color w:val="000000"/>
              </w:rPr>
            </w:pPr>
            <w:r w:rsidRPr="00B651D0">
              <w:rPr>
                <w:color w:val="000000"/>
              </w:rPr>
              <w:t>2.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E0843" w14:textId="7F9AAD36" w:rsidR="00887EE3" w:rsidRPr="00EC01D2" w:rsidRDefault="00887EE3" w:rsidP="00887EE3">
            <w:r w:rsidRPr="00DA7B39">
              <w:t>Gwarancja min. 24 miesiące od daty podpisania protokołu zdawczo-odbiorczego przez obie strony  (podać liczbę miesięcy)</w:t>
            </w:r>
            <w:r w:rsidRPr="00DA7B39">
              <w:tab/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3ED12" w14:textId="77777777" w:rsidR="00887EE3" w:rsidRPr="00DA7B39" w:rsidRDefault="00887EE3" w:rsidP="00887EE3">
            <w:pPr>
              <w:pStyle w:val="Wyliczkreska"/>
              <w:snapToGrid w:val="0"/>
              <w:spacing w:line="100" w:lineRule="atLeast"/>
              <w:ind w:left="0" w:firstLine="0"/>
              <w:jc w:val="center"/>
              <w:rPr>
                <w:sz w:val="18"/>
                <w:szCs w:val="18"/>
                <w:lang w:val="pl-PL"/>
              </w:rPr>
            </w:pPr>
            <w:r w:rsidRPr="00DA7B39">
              <w:rPr>
                <w:sz w:val="18"/>
                <w:szCs w:val="18"/>
                <w:lang w:val="pl-PL"/>
              </w:rPr>
              <w:t>24 m-ce – 0 pkt</w:t>
            </w:r>
          </w:p>
          <w:p w14:paraId="07DAC082" w14:textId="002A334F" w:rsidR="00887EE3" w:rsidRPr="00DA7B39" w:rsidRDefault="00887EE3" w:rsidP="00887EE3">
            <w:pPr>
              <w:pStyle w:val="Wyliczkreska"/>
              <w:snapToGrid w:val="0"/>
              <w:spacing w:line="100" w:lineRule="atLeast"/>
              <w:ind w:left="0" w:firstLine="0"/>
              <w:jc w:val="center"/>
              <w:rPr>
                <w:sz w:val="18"/>
                <w:szCs w:val="18"/>
                <w:lang w:val="pl-PL"/>
              </w:rPr>
            </w:pPr>
            <w:r w:rsidRPr="00DA7B39">
              <w:rPr>
                <w:sz w:val="18"/>
                <w:szCs w:val="18"/>
                <w:lang w:val="pl-PL"/>
              </w:rPr>
              <w:t>36 m-</w:t>
            </w:r>
            <w:proofErr w:type="spellStart"/>
            <w:r w:rsidRPr="00DA7B39">
              <w:rPr>
                <w:sz w:val="18"/>
                <w:szCs w:val="18"/>
                <w:lang w:val="pl-PL"/>
              </w:rPr>
              <w:t>cy</w:t>
            </w:r>
            <w:proofErr w:type="spellEnd"/>
            <w:r w:rsidRPr="00DA7B39">
              <w:rPr>
                <w:sz w:val="18"/>
                <w:szCs w:val="18"/>
                <w:lang w:val="pl-PL"/>
              </w:rPr>
              <w:t xml:space="preserve"> – 1 pkt</w:t>
            </w:r>
          </w:p>
          <w:p w14:paraId="6E17DD2B" w14:textId="5E1DBA9C" w:rsidR="00887EE3" w:rsidRPr="00DA7B39" w:rsidRDefault="00887EE3" w:rsidP="00887EE3">
            <w:pPr>
              <w:pStyle w:val="Wyliczkreska"/>
              <w:snapToGrid w:val="0"/>
              <w:spacing w:line="100" w:lineRule="atLeast"/>
              <w:ind w:left="0" w:firstLine="0"/>
              <w:jc w:val="center"/>
              <w:rPr>
                <w:sz w:val="18"/>
                <w:szCs w:val="18"/>
                <w:lang w:val="pl-PL"/>
              </w:rPr>
            </w:pPr>
            <w:r w:rsidRPr="00DA7B39">
              <w:rPr>
                <w:sz w:val="18"/>
                <w:szCs w:val="18"/>
                <w:lang w:val="pl-PL"/>
              </w:rPr>
              <w:t>48 m-</w:t>
            </w:r>
            <w:proofErr w:type="spellStart"/>
            <w:r w:rsidRPr="00DA7B39">
              <w:rPr>
                <w:sz w:val="18"/>
                <w:szCs w:val="18"/>
                <w:lang w:val="pl-PL"/>
              </w:rPr>
              <w:t>cy</w:t>
            </w:r>
            <w:proofErr w:type="spellEnd"/>
            <w:r w:rsidRPr="00DA7B39">
              <w:rPr>
                <w:sz w:val="18"/>
                <w:szCs w:val="18"/>
                <w:lang w:val="pl-PL"/>
              </w:rPr>
              <w:t xml:space="preserve"> – </w:t>
            </w:r>
            <w:r w:rsidR="00B02DB3">
              <w:rPr>
                <w:sz w:val="18"/>
                <w:szCs w:val="18"/>
                <w:lang w:val="pl-PL"/>
              </w:rPr>
              <w:t>3</w:t>
            </w:r>
            <w:r w:rsidRPr="00DA7B39">
              <w:rPr>
                <w:sz w:val="18"/>
                <w:szCs w:val="18"/>
                <w:lang w:val="pl-PL"/>
              </w:rPr>
              <w:t xml:space="preserve"> pkt</w:t>
            </w:r>
          </w:p>
          <w:p w14:paraId="052FEEA6" w14:textId="358CE430" w:rsidR="00887EE3" w:rsidRPr="0002623C" w:rsidRDefault="00887EE3" w:rsidP="00887EE3">
            <w:pPr>
              <w:snapToGrid w:val="0"/>
              <w:jc w:val="center"/>
            </w:pPr>
            <w:r w:rsidRPr="00DA7B39">
              <w:rPr>
                <w:sz w:val="18"/>
                <w:szCs w:val="18"/>
              </w:rPr>
              <w:t>60 m-</w:t>
            </w:r>
            <w:proofErr w:type="spellStart"/>
            <w:r w:rsidRPr="00DA7B39">
              <w:rPr>
                <w:sz w:val="18"/>
                <w:szCs w:val="18"/>
              </w:rPr>
              <w:t>cy</w:t>
            </w:r>
            <w:proofErr w:type="spellEnd"/>
            <w:r w:rsidRPr="00DA7B39">
              <w:rPr>
                <w:sz w:val="18"/>
                <w:szCs w:val="18"/>
              </w:rPr>
              <w:t xml:space="preserve"> – 5 pkt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16F8" w14:textId="77777777" w:rsidR="00887EE3" w:rsidRPr="00243386" w:rsidRDefault="00887EE3" w:rsidP="00887EE3">
            <w:pPr>
              <w:snapToGrid w:val="0"/>
            </w:pPr>
          </w:p>
        </w:tc>
      </w:tr>
      <w:tr w:rsidR="00887EE3" w:rsidRPr="00243386" w14:paraId="60C99991" w14:textId="77777777" w:rsidTr="00AD1995">
        <w:trPr>
          <w:trHeight w:val="58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B62E4" w14:textId="41C911C9" w:rsidR="00887EE3" w:rsidRDefault="00887EE3" w:rsidP="00887EE3">
            <w:pPr>
              <w:snapToGrid w:val="0"/>
              <w:jc w:val="center"/>
              <w:rPr>
                <w:color w:val="000000"/>
              </w:rPr>
            </w:pPr>
            <w:r w:rsidRPr="00B651D0">
              <w:rPr>
                <w:color w:val="000000"/>
              </w:rPr>
              <w:t>3.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DB513" w14:textId="59BC35AB" w:rsidR="00887EE3" w:rsidRPr="00EC01D2" w:rsidRDefault="00887EE3" w:rsidP="00887EE3">
            <w:r w:rsidRPr="00DA7B39">
              <w:t>Przeglądy okresowe w okresie trwania gwarancji na koszt dostawcy, zgodnie z zaleceniami producenta. Przeglądy wykonywane w siedzibie szpitala.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85120" w14:textId="2463BF4F" w:rsidR="00887EE3" w:rsidRPr="0002623C" w:rsidRDefault="00887EE3" w:rsidP="00887EE3">
            <w:pPr>
              <w:snapToGrid w:val="0"/>
              <w:jc w:val="center"/>
            </w:pPr>
            <w:r w:rsidRPr="00DA7B39">
              <w:t>TAK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D0D73" w14:textId="77777777" w:rsidR="00887EE3" w:rsidRPr="00243386" w:rsidRDefault="00887EE3" w:rsidP="00887EE3">
            <w:pPr>
              <w:snapToGrid w:val="0"/>
            </w:pPr>
          </w:p>
        </w:tc>
      </w:tr>
      <w:tr w:rsidR="00887EE3" w:rsidRPr="00243386" w14:paraId="051E1E90" w14:textId="77777777" w:rsidTr="00AD1995">
        <w:trPr>
          <w:trHeight w:val="58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2FAAC" w14:textId="21AEF98A" w:rsidR="00887EE3" w:rsidRDefault="00887EE3" w:rsidP="00887EE3">
            <w:pPr>
              <w:snapToGrid w:val="0"/>
              <w:jc w:val="center"/>
              <w:rPr>
                <w:color w:val="000000"/>
              </w:rPr>
            </w:pPr>
            <w:r w:rsidRPr="00B651D0">
              <w:rPr>
                <w:color w:val="000000"/>
              </w:rPr>
              <w:t>4.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748AA" w14:textId="50A7F3AE" w:rsidR="00887EE3" w:rsidRPr="00EC01D2" w:rsidRDefault="00887EE3" w:rsidP="00887EE3">
            <w:r w:rsidRPr="00DA7B39">
              <w:t>Każdy dzień przestoju spowodowany niesprawnością oferowanego sprzętu przedłuża okres gwarancji.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B73BA" w14:textId="563C3E2A" w:rsidR="00887EE3" w:rsidRPr="0002623C" w:rsidRDefault="00887EE3" w:rsidP="00887EE3">
            <w:pPr>
              <w:snapToGrid w:val="0"/>
              <w:jc w:val="center"/>
            </w:pPr>
            <w:r w:rsidRPr="00DA7B39">
              <w:t>TAK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39BD6" w14:textId="77777777" w:rsidR="00887EE3" w:rsidRPr="00243386" w:rsidRDefault="00887EE3" w:rsidP="00887EE3">
            <w:pPr>
              <w:snapToGrid w:val="0"/>
            </w:pPr>
          </w:p>
        </w:tc>
      </w:tr>
      <w:tr w:rsidR="00887EE3" w:rsidRPr="00243386" w14:paraId="419F27D4" w14:textId="77777777" w:rsidTr="00AD1995">
        <w:trPr>
          <w:trHeight w:val="58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E78F3" w14:textId="6029B6EF" w:rsidR="00887EE3" w:rsidRDefault="00887EE3" w:rsidP="00887EE3">
            <w:pPr>
              <w:snapToGrid w:val="0"/>
              <w:jc w:val="center"/>
              <w:rPr>
                <w:color w:val="000000"/>
              </w:rPr>
            </w:pPr>
            <w:r w:rsidRPr="00B651D0">
              <w:rPr>
                <w:color w:val="000000"/>
              </w:rPr>
              <w:t>5.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2F5E4" w14:textId="3B5BDB52" w:rsidR="00887EE3" w:rsidRPr="00EC01D2" w:rsidRDefault="00887EE3" w:rsidP="00887EE3">
            <w:r w:rsidRPr="00DA7B39">
              <w:t>Czas podjęcia naprawy do 2 dni roboczych od zgłoszenia konieczności przeprowadzenia naprawy.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01029" w14:textId="4DF9B33A" w:rsidR="00887EE3" w:rsidRPr="0002623C" w:rsidRDefault="00887EE3" w:rsidP="00887EE3">
            <w:pPr>
              <w:snapToGrid w:val="0"/>
              <w:jc w:val="center"/>
            </w:pPr>
            <w:r w:rsidRPr="00DA7B39">
              <w:t>TAK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B0B0" w14:textId="77777777" w:rsidR="00887EE3" w:rsidRPr="00243386" w:rsidRDefault="00887EE3" w:rsidP="00887EE3">
            <w:pPr>
              <w:snapToGrid w:val="0"/>
            </w:pPr>
          </w:p>
        </w:tc>
      </w:tr>
      <w:tr w:rsidR="00887EE3" w:rsidRPr="00243386" w14:paraId="1DADDA82" w14:textId="77777777" w:rsidTr="00AD1995">
        <w:trPr>
          <w:trHeight w:val="58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0C2F2" w14:textId="7F5D9B1F" w:rsidR="00887EE3" w:rsidRDefault="00887EE3" w:rsidP="00887EE3">
            <w:pPr>
              <w:snapToGrid w:val="0"/>
              <w:jc w:val="center"/>
              <w:rPr>
                <w:color w:val="000000"/>
              </w:rPr>
            </w:pPr>
            <w:r w:rsidRPr="00B651D0">
              <w:rPr>
                <w:color w:val="000000"/>
              </w:rPr>
              <w:t>6.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3B2D7" w14:textId="4514F969" w:rsidR="00887EE3" w:rsidRPr="00EC01D2" w:rsidRDefault="00887EE3" w:rsidP="00887EE3">
            <w:r w:rsidRPr="00DA7B39">
              <w:t>W przypadku, gdy naprawa urządzenia (lub jego części) przedłuża się ponad 60 dni lub pomimo wykonania 3 napraw urządzenia (lub jego części) nie uda przywrócić się do pełnej sprawności urządzenie (lub jego część) podlega wymianie na nowe wolne od wad.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0BA26" w14:textId="50B10271" w:rsidR="00887EE3" w:rsidRPr="0002623C" w:rsidRDefault="00887EE3" w:rsidP="00887EE3">
            <w:pPr>
              <w:snapToGrid w:val="0"/>
              <w:jc w:val="center"/>
            </w:pPr>
            <w:r w:rsidRPr="00DA7B39">
              <w:t>TAK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207B1" w14:textId="77777777" w:rsidR="00887EE3" w:rsidRPr="00243386" w:rsidRDefault="00887EE3" w:rsidP="00887EE3">
            <w:pPr>
              <w:snapToGrid w:val="0"/>
            </w:pPr>
          </w:p>
        </w:tc>
      </w:tr>
      <w:tr w:rsidR="00887EE3" w:rsidRPr="00243386" w14:paraId="4722E335" w14:textId="77777777" w:rsidTr="00AD1995">
        <w:trPr>
          <w:trHeight w:val="58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8B96D" w14:textId="31B785F7" w:rsidR="00887EE3" w:rsidRDefault="00887EE3" w:rsidP="00887EE3">
            <w:pPr>
              <w:snapToGrid w:val="0"/>
              <w:jc w:val="center"/>
              <w:rPr>
                <w:color w:val="000000"/>
              </w:rPr>
            </w:pPr>
            <w:r w:rsidRPr="00B651D0">
              <w:rPr>
                <w:color w:val="000000"/>
              </w:rPr>
              <w:t>7.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E64F6" w14:textId="689B1132" w:rsidR="00887EE3" w:rsidRPr="00EC01D2" w:rsidRDefault="00887EE3" w:rsidP="00887EE3">
            <w:r w:rsidRPr="00DA7B39">
              <w:t>W przypadku, gdy w okresie 5 dni roboczych od dnia zgłoszenia konieczności przeprowadzenia naprawy przedmiot umowy nie odzyska sprawności, Wykonawca, począwszy od 6 dnia roboczego, obowiązany jest do zapewnienia urządzenia zastępczego na czas naprawy.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40D74" w14:textId="1FEF9B69" w:rsidR="00887EE3" w:rsidRPr="0002623C" w:rsidRDefault="00887EE3" w:rsidP="00887EE3">
            <w:pPr>
              <w:snapToGrid w:val="0"/>
              <w:jc w:val="center"/>
            </w:pPr>
            <w:r w:rsidRPr="00DA7B39">
              <w:t>TAK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FE0C" w14:textId="77777777" w:rsidR="00887EE3" w:rsidRPr="00243386" w:rsidRDefault="00887EE3" w:rsidP="00887EE3">
            <w:pPr>
              <w:snapToGrid w:val="0"/>
            </w:pPr>
          </w:p>
        </w:tc>
      </w:tr>
      <w:tr w:rsidR="00887EE3" w:rsidRPr="00243386" w14:paraId="051A0287" w14:textId="77777777" w:rsidTr="00AD1995">
        <w:trPr>
          <w:trHeight w:val="58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1AB91" w14:textId="4629C25E" w:rsidR="00887EE3" w:rsidRDefault="00887EE3" w:rsidP="00887EE3">
            <w:pPr>
              <w:snapToGrid w:val="0"/>
              <w:jc w:val="center"/>
              <w:rPr>
                <w:color w:val="000000"/>
              </w:rPr>
            </w:pPr>
            <w:r w:rsidRPr="00B651D0">
              <w:rPr>
                <w:color w:val="000000"/>
              </w:rPr>
              <w:t>8.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FCD24" w14:textId="4B1264F8" w:rsidR="00887EE3" w:rsidRPr="00EC01D2" w:rsidRDefault="00887EE3" w:rsidP="00887EE3">
            <w:r w:rsidRPr="00DA7B39">
              <w:t>Wykonawca zapewni części zamienne i materiały eksploatacyjne przez okres 10 lat.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DB465" w14:textId="1BB84940" w:rsidR="00887EE3" w:rsidRPr="0002623C" w:rsidRDefault="00887EE3" w:rsidP="00887EE3">
            <w:pPr>
              <w:snapToGrid w:val="0"/>
              <w:jc w:val="center"/>
            </w:pPr>
            <w:r w:rsidRPr="00DA7B39">
              <w:t>TAK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6A20" w14:textId="77777777" w:rsidR="00887EE3" w:rsidRPr="00243386" w:rsidRDefault="00887EE3" w:rsidP="00887EE3">
            <w:pPr>
              <w:snapToGrid w:val="0"/>
            </w:pPr>
          </w:p>
        </w:tc>
      </w:tr>
      <w:tr w:rsidR="00887EE3" w:rsidRPr="00243386" w14:paraId="2C87C348" w14:textId="77777777" w:rsidTr="00AD1995">
        <w:trPr>
          <w:trHeight w:val="58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FBDEA" w14:textId="07DED6D9" w:rsidR="00887EE3" w:rsidRDefault="00887EE3" w:rsidP="00887EE3">
            <w:pPr>
              <w:snapToGrid w:val="0"/>
              <w:jc w:val="center"/>
              <w:rPr>
                <w:color w:val="000000"/>
              </w:rPr>
            </w:pPr>
            <w:r w:rsidRPr="00B651D0">
              <w:rPr>
                <w:color w:val="000000"/>
              </w:rPr>
              <w:t>9.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5B018" w14:textId="0AE4F7F6" w:rsidR="00887EE3" w:rsidRPr="00EC01D2" w:rsidRDefault="00887EE3" w:rsidP="00887EE3">
            <w:r w:rsidRPr="00DA7B39">
              <w:t>Wykonawca zapewni pełny autoryzowany serwis przez uprawnioną jednostkę gwarantująca skuteczną interwencję serwisową w okresie gwarancyjnym i pogwarancyjnym dla oferowanego sprzętu.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16CC0" w14:textId="0D094388" w:rsidR="00887EE3" w:rsidRPr="0002623C" w:rsidRDefault="00887EE3" w:rsidP="00887EE3">
            <w:pPr>
              <w:snapToGrid w:val="0"/>
              <w:jc w:val="center"/>
            </w:pPr>
            <w:r w:rsidRPr="00DA7B39">
              <w:t>TAK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5C808" w14:textId="77777777" w:rsidR="00887EE3" w:rsidRPr="00243386" w:rsidRDefault="00887EE3" w:rsidP="00887EE3">
            <w:pPr>
              <w:snapToGrid w:val="0"/>
            </w:pPr>
          </w:p>
        </w:tc>
      </w:tr>
      <w:tr w:rsidR="00887EE3" w:rsidRPr="00243386" w14:paraId="519186FC" w14:textId="77777777" w:rsidTr="00AD1995">
        <w:trPr>
          <w:trHeight w:val="58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4445B" w14:textId="37705D7F" w:rsidR="00887EE3" w:rsidRDefault="00887EE3" w:rsidP="00887EE3">
            <w:pPr>
              <w:snapToGrid w:val="0"/>
              <w:jc w:val="center"/>
              <w:rPr>
                <w:color w:val="000000"/>
              </w:rPr>
            </w:pPr>
            <w:r w:rsidRPr="00B651D0">
              <w:rPr>
                <w:color w:val="000000"/>
              </w:rPr>
              <w:t>10.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F3372" w14:textId="6CBFA79A" w:rsidR="00887EE3" w:rsidRPr="00EC01D2" w:rsidRDefault="00887EE3" w:rsidP="00887EE3">
            <w:r w:rsidRPr="00DA7B39">
              <w:t>Szkolenie w zakresie obsługi dla pracowników medycznych oraz obsługi technicznej dla pracowników Działu Aparatury Medycznej i Transportu.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574D5" w14:textId="0F8DB051" w:rsidR="00887EE3" w:rsidRPr="0002623C" w:rsidRDefault="00887EE3" w:rsidP="00887EE3">
            <w:pPr>
              <w:snapToGrid w:val="0"/>
              <w:jc w:val="center"/>
            </w:pPr>
            <w:r w:rsidRPr="00DA7B39">
              <w:t>TAK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CFBE" w14:textId="77777777" w:rsidR="00887EE3" w:rsidRPr="00243386" w:rsidRDefault="00887EE3" w:rsidP="00887EE3">
            <w:pPr>
              <w:snapToGrid w:val="0"/>
            </w:pPr>
          </w:p>
        </w:tc>
      </w:tr>
      <w:tr w:rsidR="00887EE3" w:rsidRPr="00243386" w14:paraId="0944DAE7" w14:textId="77777777" w:rsidTr="00AD1995">
        <w:trPr>
          <w:trHeight w:val="58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05783" w14:textId="49B1C028" w:rsidR="00887EE3" w:rsidRDefault="00887EE3" w:rsidP="00887EE3">
            <w:pPr>
              <w:snapToGrid w:val="0"/>
              <w:jc w:val="center"/>
              <w:rPr>
                <w:color w:val="000000"/>
              </w:rPr>
            </w:pPr>
            <w:r w:rsidRPr="00B651D0">
              <w:rPr>
                <w:color w:val="000000"/>
              </w:rPr>
              <w:t>11.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A0A4B" w14:textId="4325A93B" w:rsidR="00887EE3" w:rsidRPr="00EC01D2" w:rsidRDefault="00887EE3" w:rsidP="00887EE3">
            <w:r w:rsidRPr="00DA7B39">
              <w:t xml:space="preserve">Deklaracja zgodności/certyfikat zgodności CE świadczący o zgodności urządzenia z europejskimi warunkami bezpieczeństwa, wpis lub zgłoszenie do Urzędu Rejestracji Produktów Leczniczych, Wyrobów Medycznych i Produktów Biobójczych.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9A095" w14:textId="16DA0917" w:rsidR="00887EE3" w:rsidRPr="0002623C" w:rsidRDefault="00887EE3" w:rsidP="00887EE3">
            <w:pPr>
              <w:snapToGrid w:val="0"/>
              <w:jc w:val="center"/>
            </w:pPr>
            <w:r w:rsidRPr="00DA7B39">
              <w:t>TAK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5CF5" w14:textId="77777777" w:rsidR="00887EE3" w:rsidRPr="00243386" w:rsidRDefault="00887EE3" w:rsidP="00887EE3">
            <w:pPr>
              <w:snapToGrid w:val="0"/>
            </w:pPr>
          </w:p>
        </w:tc>
      </w:tr>
      <w:tr w:rsidR="00887EE3" w:rsidRPr="00243386" w14:paraId="7EC1ACE7" w14:textId="77777777" w:rsidTr="00AD1995">
        <w:trPr>
          <w:trHeight w:val="58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A8609" w14:textId="459B63DD" w:rsidR="00887EE3" w:rsidRDefault="00887EE3" w:rsidP="00887EE3">
            <w:pPr>
              <w:snapToGrid w:val="0"/>
              <w:jc w:val="center"/>
              <w:rPr>
                <w:color w:val="000000"/>
              </w:rPr>
            </w:pPr>
            <w:r w:rsidRPr="00B651D0">
              <w:rPr>
                <w:color w:val="000000"/>
              </w:rPr>
              <w:t>12.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4E575" w14:textId="7552EB13" w:rsidR="00887EE3" w:rsidRPr="00EC01D2" w:rsidRDefault="00887EE3" w:rsidP="00887EE3">
            <w:r w:rsidRPr="00DA7B39">
              <w:t>Aparatura dopuszczona do obrotu na terytorium Polski, posiadająca wszelkie wymagane przez przepisy prawa świadectwa, certyfikaty, atesty, deklaracje zgodności, itp. oraz spełniająca wszelkie wymogi w zakresie norm bezpieczeństwa obsługi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37958" w14:textId="09113749" w:rsidR="00887EE3" w:rsidRPr="0002623C" w:rsidRDefault="00887EE3" w:rsidP="00887EE3">
            <w:pPr>
              <w:snapToGrid w:val="0"/>
              <w:jc w:val="center"/>
            </w:pPr>
            <w:r w:rsidRPr="00DA7B39">
              <w:t>TAK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2F584" w14:textId="77777777" w:rsidR="00887EE3" w:rsidRPr="00243386" w:rsidRDefault="00887EE3" w:rsidP="00887EE3">
            <w:pPr>
              <w:snapToGrid w:val="0"/>
            </w:pPr>
          </w:p>
        </w:tc>
      </w:tr>
      <w:tr w:rsidR="00887EE3" w:rsidRPr="00243386" w14:paraId="65579797" w14:textId="77777777" w:rsidTr="00AD1995">
        <w:trPr>
          <w:trHeight w:val="58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894D3" w14:textId="748296E6" w:rsidR="00887EE3" w:rsidRDefault="00887EE3" w:rsidP="00887EE3">
            <w:pPr>
              <w:snapToGrid w:val="0"/>
              <w:jc w:val="center"/>
              <w:rPr>
                <w:color w:val="000000"/>
              </w:rPr>
            </w:pPr>
            <w:r w:rsidRPr="00B651D0">
              <w:rPr>
                <w:color w:val="000000"/>
              </w:rPr>
              <w:t>13.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22FC1" w14:textId="50E3FC46" w:rsidR="00887EE3" w:rsidRPr="00EC01D2" w:rsidRDefault="00887EE3" w:rsidP="00887EE3">
            <w:r w:rsidRPr="00DA7B39">
              <w:t>Zaoferowane według ww. wymagań urządzenia muszą być i gotowe do użytkowania bez żadnych dodatkowych zakupów,  poza materiałami eksploatacyjnymi.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ED56E" w14:textId="5551FA0C" w:rsidR="00887EE3" w:rsidRPr="0002623C" w:rsidRDefault="00887EE3" w:rsidP="00887EE3">
            <w:pPr>
              <w:snapToGrid w:val="0"/>
              <w:jc w:val="center"/>
            </w:pPr>
            <w:r w:rsidRPr="00DA7B39">
              <w:t>TAK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C064" w14:textId="77777777" w:rsidR="00887EE3" w:rsidRPr="00243386" w:rsidRDefault="00887EE3" w:rsidP="00887EE3">
            <w:pPr>
              <w:snapToGrid w:val="0"/>
            </w:pPr>
          </w:p>
        </w:tc>
      </w:tr>
    </w:tbl>
    <w:p w14:paraId="21F74BA2" w14:textId="77777777" w:rsidR="003A4F72" w:rsidRDefault="003A4F72" w:rsidP="003A4F72"/>
    <w:p w14:paraId="3785A7AD" w14:textId="1D7E6E05" w:rsidR="00887EE3" w:rsidRDefault="00887EE3" w:rsidP="009359BE">
      <w:pPr>
        <w:rPr>
          <w:b/>
          <w:color w:val="000000"/>
        </w:rPr>
      </w:pPr>
    </w:p>
    <w:p w14:paraId="164F64F3" w14:textId="77777777" w:rsidR="00887EE3" w:rsidRDefault="00887EE3" w:rsidP="009359BE">
      <w:pPr>
        <w:rPr>
          <w:b/>
          <w:color w:val="000000"/>
        </w:rPr>
      </w:pPr>
    </w:p>
    <w:p w14:paraId="67C664B8" w14:textId="25683637" w:rsidR="003A4F72" w:rsidRPr="00523859" w:rsidRDefault="00097BF8" w:rsidP="00097BF8">
      <w:pPr>
        <w:pStyle w:val="Akapitzlist"/>
        <w:tabs>
          <w:tab w:val="left" w:pos="5200"/>
        </w:tabs>
        <w:ind w:left="785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4. </w:t>
      </w:r>
      <w:r w:rsidR="003A4F72">
        <w:rPr>
          <w:b/>
          <w:color w:val="000000"/>
          <w:sz w:val="28"/>
          <w:szCs w:val="28"/>
        </w:rPr>
        <w:t>Aparat</w:t>
      </w:r>
      <w:r w:rsidR="003A4F72" w:rsidRPr="00523859">
        <w:rPr>
          <w:b/>
          <w:color w:val="000000"/>
          <w:sz w:val="28"/>
          <w:szCs w:val="28"/>
        </w:rPr>
        <w:t xml:space="preserve"> EKG</w:t>
      </w:r>
      <w:r w:rsidR="003A4F72">
        <w:rPr>
          <w:b/>
          <w:color w:val="000000"/>
          <w:sz w:val="28"/>
          <w:szCs w:val="28"/>
        </w:rPr>
        <w:t xml:space="preserve"> z wózkiem</w:t>
      </w:r>
    </w:p>
    <w:p w14:paraId="081D83C0" w14:textId="77777777" w:rsidR="003A4F72" w:rsidRDefault="003A4F72" w:rsidP="003A4F72">
      <w:pPr>
        <w:tabs>
          <w:tab w:val="left" w:pos="5200"/>
        </w:tabs>
        <w:rPr>
          <w:b/>
          <w:color w:val="000000"/>
        </w:rPr>
      </w:pPr>
    </w:p>
    <w:tbl>
      <w:tblPr>
        <w:tblW w:w="14068" w:type="dxa"/>
        <w:tblInd w:w="-19" w:type="dxa"/>
        <w:tblLayout w:type="fixed"/>
        <w:tblLook w:val="0000" w:firstRow="0" w:lastRow="0" w:firstColumn="0" w:lastColumn="0" w:noHBand="0" w:noVBand="0"/>
      </w:tblPr>
      <w:tblGrid>
        <w:gridCol w:w="798"/>
        <w:gridCol w:w="7713"/>
        <w:gridCol w:w="1526"/>
        <w:gridCol w:w="4031"/>
      </w:tblGrid>
      <w:tr w:rsidR="001C4F0D" w:rsidRPr="00243386" w14:paraId="6095CAB5" w14:textId="77777777" w:rsidTr="00A86B4B">
        <w:trPr>
          <w:trHeight w:val="586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5406EF" w14:textId="5859E5F0" w:rsidR="001C4F0D" w:rsidRPr="00243386" w:rsidRDefault="001C4F0D" w:rsidP="001C4F0D">
            <w:pPr>
              <w:snapToGrid w:val="0"/>
              <w:jc w:val="center"/>
              <w:rPr>
                <w:b/>
              </w:rPr>
            </w:pPr>
            <w:r w:rsidRPr="001C4F0D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FAD21F" w14:textId="527B57F5" w:rsidR="001C4F0D" w:rsidRPr="00243386" w:rsidRDefault="001C4F0D" w:rsidP="001C4F0D">
            <w:pPr>
              <w:jc w:val="center"/>
              <w:rPr>
                <w:b/>
              </w:rPr>
            </w:pPr>
            <w:r w:rsidRPr="002A1266">
              <w:rPr>
                <w:b/>
                <w:sz w:val="18"/>
                <w:szCs w:val="18"/>
              </w:rPr>
              <w:t>PARAMETRY WYMAGANE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5BC355" w14:textId="11535E25" w:rsidR="001C4F0D" w:rsidRPr="00243386" w:rsidRDefault="001C4F0D" w:rsidP="001C4F0D">
            <w:pPr>
              <w:snapToGrid w:val="0"/>
              <w:jc w:val="center"/>
              <w:rPr>
                <w:b/>
              </w:rPr>
            </w:pPr>
            <w:r w:rsidRPr="002A1266">
              <w:rPr>
                <w:b/>
                <w:sz w:val="18"/>
                <w:szCs w:val="18"/>
              </w:rPr>
              <w:t>WARTOŚĆ GRANICZNA/ OCENA PUNKTOWA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1616614" w14:textId="71747F4C" w:rsidR="001C4F0D" w:rsidRPr="00243386" w:rsidRDefault="001C4F0D" w:rsidP="001C4F0D">
            <w:pPr>
              <w:snapToGrid w:val="0"/>
              <w:jc w:val="center"/>
              <w:rPr>
                <w:b/>
              </w:rPr>
            </w:pPr>
            <w:r w:rsidRPr="002A1266">
              <w:rPr>
                <w:b/>
                <w:sz w:val="18"/>
                <w:szCs w:val="18"/>
              </w:rPr>
              <w:t>PARAMETRY OFEROWANE</w:t>
            </w:r>
          </w:p>
        </w:tc>
      </w:tr>
      <w:tr w:rsidR="001C4F0D" w:rsidRPr="00243386" w14:paraId="7A5C833D" w14:textId="77777777" w:rsidTr="003A4F72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E597E" w14:textId="77777777" w:rsidR="001C4F0D" w:rsidRPr="00243386" w:rsidRDefault="001C4F0D" w:rsidP="001C4F0D">
            <w:pPr>
              <w:snapToGrid w:val="0"/>
              <w:jc w:val="center"/>
            </w:pPr>
            <w:r w:rsidRPr="00243386">
              <w:t>1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C2B84" w14:textId="762235BC" w:rsidR="001C4F0D" w:rsidRPr="00243386" w:rsidRDefault="001C4F0D" w:rsidP="001C4F0D">
            <w:pPr>
              <w:snapToGrid w:val="0"/>
            </w:pPr>
            <w:r w:rsidRPr="00064C23">
              <w:t>Producent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E1A6E" w14:textId="1FA59B30" w:rsidR="001C4F0D" w:rsidRPr="00243386" w:rsidRDefault="001C4F0D" w:rsidP="001C4F0D">
            <w:pPr>
              <w:snapToGrid w:val="0"/>
              <w:jc w:val="center"/>
            </w:pPr>
            <w:r w:rsidRPr="00064C23">
              <w:t>Podać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78BFA1" w14:textId="77777777" w:rsidR="001C4F0D" w:rsidRPr="00243386" w:rsidRDefault="001C4F0D" w:rsidP="001C4F0D">
            <w:pPr>
              <w:snapToGrid w:val="0"/>
            </w:pPr>
          </w:p>
        </w:tc>
      </w:tr>
      <w:tr w:rsidR="001C4F0D" w:rsidRPr="00243386" w14:paraId="608D7200" w14:textId="77777777" w:rsidTr="003A4F72"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3AFD3" w14:textId="77777777" w:rsidR="001C4F0D" w:rsidRPr="00243386" w:rsidRDefault="001C4F0D" w:rsidP="001C4F0D">
            <w:pPr>
              <w:snapToGrid w:val="0"/>
              <w:jc w:val="center"/>
            </w:pPr>
            <w:r w:rsidRPr="00243386">
              <w:t>2</w:t>
            </w:r>
          </w:p>
        </w:tc>
        <w:tc>
          <w:tcPr>
            <w:tcW w:w="7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D0472" w14:textId="2818F9C6" w:rsidR="001C4F0D" w:rsidRPr="00243386" w:rsidRDefault="001C4F0D" w:rsidP="001C4F0D">
            <w:pPr>
              <w:snapToGrid w:val="0"/>
            </w:pPr>
            <w:r w:rsidRPr="00064C23">
              <w:t>Model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07E9A" w14:textId="7A80981C" w:rsidR="001C4F0D" w:rsidRPr="00243386" w:rsidRDefault="001C4F0D" w:rsidP="001C4F0D">
            <w:pPr>
              <w:snapToGrid w:val="0"/>
              <w:jc w:val="center"/>
            </w:pPr>
            <w:r w:rsidRPr="00064C23">
              <w:t>Podać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45B714" w14:textId="77777777" w:rsidR="001C4F0D" w:rsidRPr="00243386" w:rsidRDefault="001C4F0D" w:rsidP="001C4F0D">
            <w:pPr>
              <w:snapToGrid w:val="0"/>
            </w:pPr>
          </w:p>
        </w:tc>
      </w:tr>
      <w:tr w:rsidR="001C4F0D" w:rsidRPr="00243386" w14:paraId="73F49C68" w14:textId="77777777" w:rsidTr="003A4F72"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B4E08" w14:textId="77777777" w:rsidR="001C4F0D" w:rsidRPr="00243386" w:rsidRDefault="001C4F0D" w:rsidP="001C4F0D">
            <w:pPr>
              <w:snapToGrid w:val="0"/>
              <w:jc w:val="center"/>
            </w:pPr>
            <w:r w:rsidRPr="00243386">
              <w:t>3</w:t>
            </w:r>
          </w:p>
        </w:tc>
        <w:tc>
          <w:tcPr>
            <w:tcW w:w="7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D4F31" w14:textId="012D0249" w:rsidR="001C4F0D" w:rsidRPr="00243386" w:rsidRDefault="001C4F0D" w:rsidP="001C4F0D">
            <w:pPr>
              <w:snapToGrid w:val="0"/>
            </w:pPr>
            <w:r w:rsidRPr="00064C23">
              <w:t>Rok produkcji 2020, urządzenie nowe, nieużywane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3CCD0" w14:textId="17398EEE" w:rsidR="001C4F0D" w:rsidRPr="00243386" w:rsidRDefault="001C4F0D" w:rsidP="001C4F0D">
            <w:pPr>
              <w:snapToGrid w:val="0"/>
              <w:jc w:val="center"/>
            </w:pPr>
            <w:r w:rsidRPr="00064C23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B52260" w14:textId="77777777" w:rsidR="001C4F0D" w:rsidRPr="00243386" w:rsidRDefault="001C4F0D" w:rsidP="001C4F0D">
            <w:pPr>
              <w:snapToGrid w:val="0"/>
            </w:pPr>
          </w:p>
        </w:tc>
      </w:tr>
      <w:tr w:rsidR="003A4F72" w:rsidRPr="00243386" w14:paraId="6253BEEC" w14:textId="77777777" w:rsidTr="003A4F72">
        <w:tc>
          <w:tcPr>
            <w:tcW w:w="85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13254" w14:textId="77777777" w:rsidR="003A4F72" w:rsidRPr="00243386" w:rsidRDefault="003A4F72" w:rsidP="003A4F72">
            <w:pPr>
              <w:snapToGrid w:val="0"/>
              <w:jc w:val="both"/>
              <w:rPr>
                <w:b/>
                <w:bCs/>
                <w:color w:val="000000"/>
              </w:rPr>
            </w:pPr>
            <w:r w:rsidRPr="00243386">
              <w:rPr>
                <w:b/>
                <w:bCs/>
                <w:color w:val="000000"/>
              </w:rPr>
              <w:t>Dane sprzętu medycznego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46D66" w14:textId="77777777" w:rsidR="003A4F72" w:rsidRPr="00243386" w:rsidRDefault="003A4F72" w:rsidP="003A4F72">
            <w:pPr>
              <w:snapToGrid w:val="0"/>
              <w:jc w:val="center"/>
            </w:pP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35B453" w14:textId="77777777" w:rsidR="003A4F72" w:rsidRPr="00243386" w:rsidRDefault="003A4F72" w:rsidP="003A4F72">
            <w:pPr>
              <w:snapToGrid w:val="0"/>
            </w:pPr>
          </w:p>
        </w:tc>
      </w:tr>
      <w:tr w:rsidR="003A4F72" w:rsidRPr="00243386" w14:paraId="0A295941" w14:textId="77777777" w:rsidTr="003A4F72"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05DCB" w14:textId="77777777" w:rsidR="003A4F72" w:rsidRPr="00243386" w:rsidRDefault="003A4F72" w:rsidP="003A4F72">
            <w:pPr>
              <w:snapToGrid w:val="0"/>
              <w:jc w:val="center"/>
            </w:pPr>
            <w:r w:rsidRPr="00243386">
              <w:t>4.</w:t>
            </w:r>
          </w:p>
        </w:tc>
        <w:tc>
          <w:tcPr>
            <w:tcW w:w="7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B0A76" w14:textId="77777777" w:rsidR="003A4F72" w:rsidRPr="00243386" w:rsidRDefault="003A4F72" w:rsidP="003A4F72">
            <w:pPr>
              <w:jc w:val="both"/>
              <w:rPr>
                <w:b/>
              </w:rPr>
            </w:pPr>
            <w:r w:rsidRPr="009F7603">
              <w:t>Aparat EKG 12-kanałowy z analizą i interpretacją danych z badań.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D4947" w14:textId="77777777" w:rsidR="003A4F72" w:rsidRPr="00243386" w:rsidRDefault="003A4F72" w:rsidP="003A4F72">
            <w:pPr>
              <w:snapToGrid w:val="0"/>
              <w:jc w:val="center"/>
            </w:pP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B0FEBB" w14:textId="77777777" w:rsidR="003A4F72" w:rsidRPr="00243386" w:rsidRDefault="003A4F72" w:rsidP="003A4F72">
            <w:pPr>
              <w:snapToGrid w:val="0"/>
            </w:pPr>
          </w:p>
        </w:tc>
      </w:tr>
      <w:tr w:rsidR="003A4F72" w:rsidRPr="00243386" w14:paraId="2401648E" w14:textId="77777777" w:rsidTr="003A4F72">
        <w:trPr>
          <w:trHeight w:val="306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1B5E7" w14:textId="77777777" w:rsidR="003A4F72" w:rsidRPr="00243386" w:rsidRDefault="003A4F72" w:rsidP="003A4F72">
            <w:pPr>
              <w:snapToGrid w:val="0"/>
              <w:jc w:val="center"/>
              <w:rPr>
                <w:color w:val="000000"/>
              </w:rPr>
            </w:pPr>
            <w:r w:rsidRPr="00243386">
              <w:rPr>
                <w:color w:val="000000"/>
              </w:rPr>
              <w:t>5.</w:t>
            </w:r>
          </w:p>
        </w:tc>
        <w:tc>
          <w:tcPr>
            <w:tcW w:w="7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C4DF7" w14:textId="77777777" w:rsidR="003A4F72" w:rsidRPr="00AB61AB" w:rsidRDefault="003A4F72" w:rsidP="003A4F72">
            <w:pPr>
              <w:rPr>
                <w:b/>
              </w:rPr>
            </w:pPr>
            <w:r w:rsidRPr="009F7603">
              <w:t>Tryby pracy: automatyczny i ręczny.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7B7B3" w14:textId="77777777" w:rsidR="003A4F72" w:rsidRPr="00243386" w:rsidRDefault="003A4F72" w:rsidP="003A4F72">
            <w:pPr>
              <w:snapToGrid w:val="0"/>
              <w:jc w:val="center"/>
            </w:pPr>
            <w:r w:rsidRPr="0002623C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1F25FD" w14:textId="77777777" w:rsidR="003A4F72" w:rsidRPr="00243386" w:rsidRDefault="003A4F72" w:rsidP="003A4F72">
            <w:pPr>
              <w:snapToGrid w:val="0"/>
            </w:pPr>
          </w:p>
        </w:tc>
      </w:tr>
      <w:tr w:rsidR="003A4F72" w:rsidRPr="00243386" w14:paraId="2535404E" w14:textId="77777777" w:rsidTr="003A4F72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47B68FC" w14:textId="77777777" w:rsidR="003A4F72" w:rsidRPr="00243386" w:rsidRDefault="003A4F72" w:rsidP="003A4F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7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D777DBC" w14:textId="77777777" w:rsidR="003A4F72" w:rsidRPr="00243386" w:rsidRDefault="003A4F72" w:rsidP="003A4F72">
            <w:r w:rsidRPr="009F7603">
              <w:rPr>
                <w:b/>
              </w:rPr>
              <w:t>Bezprzewodowy moduł akwizycji sygnału EKG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C1F8E9C" w14:textId="77777777" w:rsidR="003A4F72" w:rsidRPr="00243386" w:rsidRDefault="003A4F72" w:rsidP="003A4F72">
            <w:pPr>
              <w:snapToGrid w:val="0"/>
              <w:jc w:val="center"/>
            </w:pPr>
            <w:r w:rsidRPr="0002623C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1AEAD26" w14:textId="77777777" w:rsidR="003A4F72" w:rsidRPr="00243386" w:rsidRDefault="003A4F72" w:rsidP="003A4F72">
            <w:pPr>
              <w:snapToGrid w:val="0"/>
            </w:pPr>
          </w:p>
        </w:tc>
      </w:tr>
      <w:tr w:rsidR="003A4F72" w:rsidRPr="00243386" w14:paraId="1DA0BA63" w14:textId="77777777" w:rsidTr="003A4F72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6F0BE58" w14:textId="77777777" w:rsidR="003A4F72" w:rsidRDefault="003A4F72" w:rsidP="003A4F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7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CC2DD74" w14:textId="77777777" w:rsidR="003A4F72" w:rsidRPr="00EC01D2" w:rsidRDefault="003A4F72" w:rsidP="003A4F72">
            <w:r w:rsidRPr="009F7603">
              <w:t xml:space="preserve">Wykonywanie pomiarów HR, PR, QRS, QT, </w:t>
            </w:r>
            <w:proofErr w:type="spellStart"/>
            <w:r w:rsidRPr="009F7603">
              <w:t>QTc</w:t>
            </w:r>
            <w:proofErr w:type="spellEnd"/>
            <w:r w:rsidRPr="009F7603">
              <w:t xml:space="preserve"> oraz pomiarów osi P, R, T.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AB6A0C7" w14:textId="77777777" w:rsidR="003A4F72" w:rsidRPr="00243386" w:rsidRDefault="003A4F72" w:rsidP="003A4F72">
            <w:pPr>
              <w:snapToGrid w:val="0"/>
              <w:jc w:val="center"/>
            </w:pPr>
            <w:r w:rsidRPr="0002623C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B42D2E1" w14:textId="77777777" w:rsidR="003A4F72" w:rsidRPr="00243386" w:rsidRDefault="003A4F72" w:rsidP="003A4F72">
            <w:pPr>
              <w:snapToGrid w:val="0"/>
            </w:pPr>
          </w:p>
        </w:tc>
      </w:tr>
      <w:tr w:rsidR="003A4F72" w:rsidRPr="00243386" w14:paraId="762A2577" w14:textId="77777777" w:rsidTr="003A4F72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A1B27BB" w14:textId="77777777" w:rsidR="003A4F72" w:rsidRDefault="003A4F72" w:rsidP="003A4F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7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ECFFA83" w14:textId="77777777" w:rsidR="003A4F72" w:rsidRPr="009F7603" w:rsidRDefault="003A4F72" w:rsidP="003A4F72">
            <w:r w:rsidRPr="009F7603">
              <w:t>Automatyczna interpretacja wyników badań z podaniem kryterium rozpoznania.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BCA5BAA" w14:textId="77777777" w:rsidR="003A4F72" w:rsidRPr="0002623C" w:rsidRDefault="003A4F72" w:rsidP="003A4F72">
            <w:pPr>
              <w:snapToGrid w:val="0"/>
              <w:jc w:val="center"/>
            </w:pPr>
            <w:r w:rsidRPr="005B4D03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D2B6E10" w14:textId="77777777" w:rsidR="003A4F72" w:rsidRPr="00243386" w:rsidRDefault="003A4F72" w:rsidP="003A4F72">
            <w:pPr>
              <w:snapToGrid w:val="0"/>
            </w:pPr>
          </w:p>
        </w:tc>
      </w:tr>
      <w:tr w:rsidR="003A4F72" w:rsidRPr="00243386" w14:paraId="10A8713A" w14:textId="77777777" w:rsidTr="003A4F72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9EC3546" w14:textId="77777777" w:rsidR="003A4F72" w:rsidRDefault="003A4F72" w:rsidP="003A4F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7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5C49FC4" w14:textId="77777777" w:rsidR="003A4F72" w:rsidRPr="009F7603" w:rsidRDefault="003A4F72" w:rsidP="003A4F72">
            <w:r w:rsidRPr="009F7603">
              <w:rPr>
                <w:b/>
              </w:rPr>
              <w:t>Algorytm interpretacji 12-kanałowego zapisu EKG, uwzględniający wiek i płeć osoby badanej – dorosłych i dzieci od pierwszych dni życia.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331D3CE" w14:textId="77777777" w:rsidR="003A4F72" w:rsidRPr="0002623C" w:rsidRDefault="003A4F72" w:rsidP="003A4F72">
            <w:pPr>
              <w:snapToGrid w:val="0"/>
              <w:jc w:val="center"/>
            </w:pPr>
            <w:r w:rsidRPr="005B4D03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997691F" w14:textId="77777777" w:rsidR="003A4F72" w:rsidRPr="00243386" w:rsidRDefault="003A4F72" w:rsidP="003A4F72">
            <w:pPr>
              <w:snapToGrid w:val="0"/>
            </w:pPr>
          </w:p>
        </w:tc>
      </w:tr>
      <w:tr w:rsidR="003A4F72" w:rsidRPr="00243386" w14:paraId="3E6F839A" w14:textId="77777777" w:rsidTr="003A4F72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90C82EE" w14:textId="77777777" w:rsidR="003A4F72" w:rsidRDefault="003A4F72" w:rsidP="003A4F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7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007BB87" w14:textId="77777777" w:rsidR="003A4F72" w:rsidRPr="009F7603" w:rsidRDefault="003A4F72" w:rsidP="003A4F72">
            <w:pPr>
              <w:rPr>
                <w:b/>
              </w:rPr>
            </w:pPr>
            <w:r w:rsidRPr="009F7603">
              <w:rPr>
                <w:b/>
              </w:rPr>
              <w:t>Kolorowy ekran min. 3,9”</w:t>
            </w:r>
            <w:r w:rsidRPr="009F7603">
              <w:t>, rozdzielczość min. 320x240 pikseli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3B2066E" w14:textId="77777777" w:rsidR="003A4F72" w:rsidRPr="0002623C" w:rsidRDefault="003A4F72" w:rsidP="003A4F72">
            <w:pPr>
              <w:snapToGrid w:val="0"/>
              <w:jc w:val="center"/>
            </w:pPr>
            <w:r w:rsidRPr="005B4D03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FAD825F" w14:textId="77777777" w:rsidR="003A4F72" w:rsidRPr="00243386" w:rsidRDefault="003A4F72" w:rsidP="003A4F72">
            <w:pPr>
              <w:snapToGrid w:val="0"/>
            </w:pPr>
          </w:p>
        </w:tc>
      </w:tr>
      <w:tr w:rsidR="003A4F72" w:rsidRPr="00243386" w14:paraId="58730BB3" w14:textId="77777777" w:rsidTr="003A4F72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71885FB" w14:textId="77777777" w:rsidR="003A4F72" w:rsidRDefault="003A4F72" w:rsidP="003A4F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7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2D8E29F" w14:textId="77777777" w:rsidR="003A4F72" w:rsidRPr="009F7603" w:rsidRDefault="003A4F72" w:rsidP="003A4F72">
            <w:pPr>
              <w:rPr>
                <w:b/>
              </w:rPr>
            </w:pPr>
            <w:r w:rsidRPr="009F7603">
              <w:t xml:space="preserve">Możliwość podglądu w czasie rzeczywistym i po rejestracji (przed wydrukiem) do 12-tu </w:t>
            </w:r>
            <w:proofErr w:type="spellStart"/>
            <w:r w:rsidRPr="009F7603">
              <w:t>odprowadzeń</w:t>
            </w:r>
            <w:proofErr w:type="spellEnd"/>
            <w:r w:rsidRPr="009F7603">
              <w:t xml:space="preserve"> EKG jednocześnie. 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57AD1F1" w14:textId="77777777" w:rsidR="003A4F72" w:rsidRPr="0002623C" w:rsidRDefault="003A4F72" w:rsidP="003A4F72">
            <w:pPr>
              <w:snapToGrid w:val="0"/>
              <w:jc w:val="center"/>
            </w:pPr>
            <w:r w:rsidRPr="005B4D03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3D4DEC5" w14:textId="77777777" w:rsidR="003A4F72" w:rsidRPr="00243386" w:rsidRDefault="003A4F72" w:rsidP="003A4F72">
            <w:pPr>
              <w:snapToGrid w:val="0"/>
            </w:pPr>
          </w:p>
        </w:tc>
      </w:tr>
      <w:tr w:rsidR="003A4F72" w:rsidRPr="00243386" w14:paraId="0E0E4A6E" w14:textId="77777777" w:rsidTr="003A4F72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094AD97" w14:textId="77777777" w:rsidR="003A4F72" w:rsidRDefault="003A4F72" w:rsidP="003A4F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7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2D45258" w14:textId="77777777" w:rsidR="003A4F72" w:rsidRPr="009F7603" w:rsidRDefault="003A4F72" w:rsidP="003A4F72">
            <w:r w:rsidRPr="009F7603">
              <w:rPr>
                <w:b/>
              </w:rPr>
              <w:t>Wbudowany bufor min. 5 minut zapisu EKG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667E7AA" w14:textId="77777777" w:rsidR="003A4F72" w:rsidRPr="0002623C" w:rsidRDefault="003A4F72" w:rsidP="003A4F72">
            <w:pPr>
              <w:snapToGrid w:val="0"/>
              <w:jc w:val="center"/>
            </w:pPr>
            <w:r w:rsidRPr="005B4D03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B2F3B99" w14:textId="77777777" w:rsidR="003A4F72" w:rsidRPr="00243386" w:rsidRDefault="003A4F72" w:rsidP="003A4F72">
            <w:pPr>
              <w:snapToGrid w:val="0"/>
            </w:pPr>
          </w:p>
        </w:tc>
      </w:tr>
      <w:tr w:rsidR="003A4F72" w:rsidRPr="00243386" w14:paraId="49CD1DBF" w14:textId="77777777" w:rsidTr="003A4F72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54A1C86" w14:textId="77777777" w:rsidR="003A4F72" w:rsidRDefault="003A4F72" w:rsidP="003A4F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7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7353439" w14:textId="77777777" w:rsidR="003A4F72" w:rsidRPr="009F7603" w:rsidRDefault="003A4F72" w:rsidP="003A4F72">
            <w:pPr>
              <w:rPr>
                <w:b/>
              </w:rPr>
            </w:pPr>
            <w:r w:rsidRPr="009F7603">
              <w:t xml:space="preserve">Automatyczny wybór i wyświetlanie najlepszego pod względem jakościowym 10s odcinka z pełnego ciągłego zapisu EKG lub ostatnich 10s obserwowanego na ekranie zapisu. 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F2125A0" w14:textId="77777777" w:rsidR="003A4F72" w:rsidRPr="0002623C" w:rsidRDefault="003A4F72" w:rsidP="003A4F72">
            <w:pPr>
              <w:snapToGrid w:val="0"/>
              <w:jc w:val="center"/>
            </w:pPr>
            <w:r w:rsidRPr="005B4D03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5AD70CC" w14:textId="77777777" w:rsidR="003A4F72" w:rsidRPr="00243386" w:rsidRDefault="003A4F72" w:rsidP="003A4F72">
            <w:pPr>
              <w:snapToGrid w:val="0"/>
            </w:pPr>
          </w:p>
        </w:tc>
      </w:tr>
      <w:tr w:rsidR="003A4F72" w:rsidRPr="00243386" w14:paraId="4C858EB9" w14:textId="77777777" w:rsidTr="003A4F72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CFB07D8" w14:textId="77777777" w:rsidR="003A4F72" w:rsidRDefault="003A4F72" w:rsidP="003A4F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7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568D30B" w14:textId="77777777" w:rsidR="003A4F72" w:rsidRPr="009F7603" w:rsidRDefault="003A4F72" w:rsidP="003A4F72">
            <w:r w:rsidRPr="009F7603">
              <w:t>Wyświetlanie na ekranie LCD: aktualnego czasu, częstości rytmu, czułości, prędkości zapisu                        i rodzaju filtru.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1752436" w14:textId="77777777" w:rsidR="003A4F72" w:rsidRPr="0002623C" w:rsidRDefault="003A4F72" w:rsidP="003A4F72">
            <w:pPr>
              <w:snapToGrid w:val="0"/>
              <w:jc w:val="center"/>
            </w:pPr>
            <w:r w:rsidRPr="005B4D03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5FB15F1" w14:textId="77777777" w:rsidR="003A4F72" w:rsidRPr="00243386" w:rsidRDefault="003A4F72" w:rsidP="003A4F72">
            <w:pPr>
              <w:snapToGrid w:val="0"/>
            </w:pPr>
          </w:p>
        </w:tc>
      </w:tr>
      <w:tr w:rsidR="003A4F72" w:rsidRPr="00243386" w14:paraId="4D63C2A7" w14:textId="77777777" w:rsidTr="003A4F72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AC136AF" w14:textId="77777777" w:rsidR="003A4F72" w:rsidRDefault="003A4F72" w:rsidP="003A4F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7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15BAB7F" w14:textId="77777777" w:rsidR="003A4F72" w:rsidRPr="009F7603" w:rsidRDefault="003A4F72" w:rsidP="003A4F72">
            <w:r w:rsidRPr="009F7603">
              <w:t>Pamięć wewnętrzna do przechowywania min. 40 zapisów EKG, wykonanych w trybie auto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4CEEB65" w14:textId="77777777" w:rsidR="003A4F72" w:rsidRPr="0002623C" w:rsidRDefault="003A4F72" w:rsidP="003A4F72">
            <w:pPr>
              <w:snapToGrid w:val="0"/>
              <w:jc w:val="center"/>
            </w:pPr>
            <w:r w:rsidRPr="005B4D03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1296DBD" w14:textId="77777777" w:rsidR="003A4F72" w:rsidRPr="00243386" w:rsidRDefault="003A4F72" w:rsidP="003A4F72">
            <w:pPr>
              <w:snapToGrid w:val="0"/>
            </w:pPr>
          </w:p>
        </w:tc>
      </w:tr>
      <w:tr w:rsidR="003A4F72" w:rsidRPr="00243386" w14:paraId="4595DE0F" w14:textId="77777777" w:rsidTr="003A4F72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72F5617" w14:textId="77777777" w:rsidR="003A4F72" w:rsidRDefault="003A4F72" w:rsidP="003A4F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7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E066687" w14:textId="77777777" w:rsidR="003A4F72" w:rsidRPr="009F7603" w:rsidRDefault="003A4F72" w:rsidP="003A4F72">
            <w:r w:rsidRPr="009F7603">
              <w:t xml:space="preserve">Możliwość rozbudowy pamięci wewnętrznej do 200 zapisów. 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6982F66" w14:textId="77777777" w:rsidR="003A4F72" w:rsidRPr="0002623C" w:rsidRDefault="003A4F72" w:rsidP="003A4F72">
            <w:pPr>
              <w:snapToGrid w:val="0"/>
              <w:jc w:val="center"/>
            </w:pPr>
            <w:r w:rsidRPr="00BA274E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75F142D" w14:textId="77777777" w:rsidR="003A4F72" w:rsidRPr="00243386" w:rsidRDefault="003A4F72" w:rsidP="003A4F72">
            <w:pPr>
              <w:snapToGrid w:val="0"/>
            </w:pPr>
          </w:p>
        </w:tc>
      </w:tr>
      <w:tr w:rsidR="003A4F72" w:rsidRPr="00243386" w14:paraId="4168961A" w14:textId="77777777" w:rsidTr="003A4F72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174CBE1" w14:textId="77777777" w:rsidR="003A4F72" w:rsidRDefault="003A4F72" w:rsidP="003A4F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7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8BE35D5" w14:textId="77777777" w:rsidR="003A4F72" w:rsidRPr="009F7603" w:rsidRDefault="003A4F72" w:rsidP="003A4F72">
            <w:r w:rsidRPr="009F7603">
              <w:t xml:space="preserve">Interfejs USB, umożliwiający zapis EKG na nośniku typu </w:t>
            </w:r>
            <w:proofErr w:type="spellStart"/>
            <w:r w:rsidRPr="009F7603">
              <w:t>PenDrive</w:t>
            </w:r>
            <w:proofErr w:type="spellEnd"/>
            <w:r w:rsidRPr="009F7603">
              <w:t xml:space="preserve">. 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423DD9B" w14:textId="77777777" w:rsidR="003A4F72" w:rsidRPr="0002623C" w:rsidRDefault="003A4F72" w:rsidP="003A4F72">
            <w:pPr>
              <w:snapToGrid w:val="0"/>
              <w:jc w:val="center"/>
            </w:pPr>
            <w:r w:rsidRPr="00BA274E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EF96A1B" w14:textId="77777777" w:rsidR="003A4F72" w:rsidRPr="00243386" w:rsidRDefault="003A4F72" w:rsidP="003A4F72">
            <w:pPr>
              <w:snapToGrid w:val="0"/>
            </w:pPr>
          </w:p>
        </w:tc>
      </w:tr>
      <w:tr w:rsidR="003A4F72" w:rsidRPr="00243386" w14:paraId="0E40B30D" w14:textId="77777777" w:rsidTr="003A4F72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4534CDE" w14:textId="77777777" w:rsidR="003A4F72" w:rsidRDefault="003A4F72" w:rsidP="003A4F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w="7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AB8D04A" w14:textId="77777777" w:rsidR="003A4F72" w:rsidRPr="009F7603" w:rsidRDefault="003A4F72" w:rsidP="003A4F72">
            <w:r w:rsidRPr="009F7603">
              <w:rPr>
                <w:b/>
              </w:rPr>
              <w:t xml:space="preserve">Pasmo przenoszenia min. 0,05 ÷ 300 </w:t>
            </w:r>
            <w:proofErr w:type="spellStart"/>
            <w:r w:rsidRPr="009F7603">
              <w:rPr>
                <w:b/>
              </w:rPr>
              <w:t>Hz</w:t>
            </w:r>
            <w:proofErr w:type="spellEnd"/>
            <w:r w:rsidRPr="009F7603">
              <w:rPr>
                <w:b/>
              </w:rPr>
              <w:t xml:space="preserve"> 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F1B9973" w14:textId="77777777" w:rsidR="003A4F72" w:rsidRPr="0002623C" w:rsidRDefault="003A4F72" w:rsidP="003A4F72">
            <w:pPr>
              <w:snapToGrid w:val="0"/>
              <w:jc w:val="center"/>
            </w:pPr>
            <w:r w:rsidRPr="00BA274E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0DAA033" w14:textId="77777777" w:rsidR="003A4F72" w:rsidRPr="00243386" w:rsidRDefault="003A4F72" w:rsidP="003A4F72">
            <w:pPr>
              <w:snapToGrid w:val="0"/>
            </w:pPr>
          </w:p>
        </w:tc>
      </w:tr>
      <w:tr w:rsidR="003A4F72" w:rsidRPr="00243386" w14:paraId="1A409394" w14:textId="77777777" w:rsidTr="003A4F72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321AA33" w14:textId="77777777" w:rsidR="003A4F72" w:rsidRDefault="003A4F72" w:rsidP="003A4F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w="7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D8B5460" w14:textId="77777777" w:rsidR="003A4F72" w:rsidRPr="009F7603" w:rsidRDefault="003A4F72" w:rsidP="003A4F72">
            <w:pPr>
              <w:rPr>
                <w:b/>
              </w:rPr>
            </w:pPr>
            <w:r w:rsidRPr="009F7603">
              <w:t>Kontrola kontaktu każdej elektrody ze skórą pacjenta.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530A54B" w14:textId="77777777" w:rsidR="003A4F72" w:rsidRPr="0002623C" w:rsidRDefault="003A4F72" w:rsidP="003A4F72">
            <w:pPr>
              <w:snapToGrid w:val="0"/>
              <w:jc w:val="center"/>
            </w:pPr>
            <w:r w:rsidRPr="00BA274E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641ED7D" w14:textId="77777777" w:rsidR="003A4F72" w:rsidRPr="00243386" w:rsidRDefault="003A4F72" w:rsidP="003A4F72">
            <w:pPr>
              <w:snapToGrid w:val="0"/>
            </w:pPr>
          </w:p>
        </w:tc>
      </w:tr>
      <w:tr w:rsidR="003A4F72" w:rsidRPr="00243386" w14:paraId="2C7F3B90" w14:textId="77777777" w:rsidTr="003A4F72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A6A4CF6" w14:textId="77777777" w:rsidR="003A4F72" w:rsidRDefault="003A4F72" w:rsidP="003A4F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20.</w:t>
            </w:r>
          </w:p>
        </w:tc>
        <w:tc>
          <w:tcPr>
            <w:tcW w:w="7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B175C0D" w14:textId="77777777" w:rsidR="003A4F72" w:rsidRPr="009F7603" w:rsidRDefault="003A4F72" w:rsidP="003A4F72">
            <w:r w:rsidRPr="009F7603">
              <w:t>Wyświetlanie na ekranie LCD ostrzeżeń o braku kontaktu elektrody ze skórą pacjenta.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A331AAA" w14:textId="77777777" w:rsidR="003A4F72" w:rsidRPr="0002623C" w:rsidRDefault="003A4F72" w:rsidP="003A4F72">
            <w:pPr>
              <w:snapToGrid w:val="0"/>
              <w:jc w:val="center"/>
            </w:pPr>
            <w:r w:rsidRPr="00BA274E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592D196" w14:textId="77777777" w:rsidR="003A4F72" w:rsidRPr="00243386" w:rsidRDefault="003A4F72" w:rsidP="003A4F72">
            <w:pPr>
              <w:snapToGrid w:val="0"/>
            </w:pPr>
          </w:p>
        </w:tc>
      </w:tr>
      <w:tr w:rsidR="003A4F72" w:rsidRPr="00243386" w14:paraId="392C9CD9" w14:textId="77777777" w:rsidTr="003A4F72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81CD583" w14:textId="77777777" w:rsidR="003A4F72" w:rsidRDefault="003A4F72" w:rsidP="003A4F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21.</w:t>
            </w:r>
          </w:p>
        </w:tc>
        <w:tc>
          <w:tcPr>
            <w:tcW w:w="7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537C007" w14:textId="77777777" w:rsidR="003A4F72" w:rsidRPr="009F7603" w:rsidRDefault="003A4F72" w:rsidP="003A4F72">
            <w:r w:rsidRPr="009F7603">
              <w:t xml:space="preserve">Drukarka termiczna, wbudowana w aparat. 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6CECAA5" w14:textId="77777777" w:rsidR="003A4F72" w:rsidRPr="0002623C" w:rsidRDefault="003A4F72" w:rsidP="003A4F72">
            <w:pPr>
              <w:snapToGrid w:val="0"/>
              <w:jc w:val="center"/>
            </w:pPr>
            <w:r w:rsidRPr="00BA274E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64110C0" w14:textId="77777777" w:rsidR="003A4F72" w:rsidRPr="00243386" w:rsidRDefault="003A4F72" w:rsidP="003A4F72">
            <w:pPr>
              <w:snapToGrid w:val="0"/>
            </w:pPr>
          </w:p>
        </w:tc>
      </w:tr>
      <w:tr w:rsidR="003A4F72" w:rsidRPr="00243386" w14:paraId="518A8E62" w14:textId="77777777" w:rsidTr="003A4F72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F89F77C" w14:textId="77777777" w:rsidR="003A4F72" w:rsidRDefault="003A4F72" w:rsidP="003A4F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22.</w:t>
            </w:r>
          </w:p>
        </w:tc>
        <w:tc>
          <w:tcPr>
            <w:tcW w:w="7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AE85B43" w14:textId="77777777" w:rsidR="003A4F72" w:rsidRPr="009F7603" w:rsidRDefault="003A4F72" w:rsidP="003A4F72">
            <w:r w:rsidRPr="009F7603">
              <w:rPr>
                <w:b/>
              </w:rPr>
              <w:t>Papier termiczny o szerokości 210 mm składany, perforowany, formatu A4.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F02060F" w14:textId="77777777" w:rsidR="003A4F72" w:rsidRPr="0002623C" w:rsidRDefault="003A4F72" w:rsidP="003A4F72">
            <w:pPr>
              <w:snapToGrid w:val="0"/>
              <w:jc w:val="center"/>
            </w:pPr>
            <w:r w:rsidRPr="00BA274E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BAF5CDE" w14:textId="77777777" w:rsidR="003A4F72" w:rsidRPr="00243386" w:rsidRDefault="003A4F72" w:rsidP="003A4F72">
            <w:pPr>
              <w:snapToGrid w:val="0"/>
            </w:pPr>
          </w:p>
        </w:tc>
      </w:tr>
      <w:tr w:rsidR="003A4F72" w:rsidRPr="00243386" w14:paraId="2B0D8DDD" w14:textId="77777777" w:rsidTr="003A4F72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B85285B" w14:textId="77777777" w:rsidR="003A4F72" w:rsidRDefault="003A4F72" w:rsidP="003A4F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23.</w:t>
            </w:r>
          </w:p>
        </w:tc>
        <w:tc>
          <w:tcPr>
            <w:tcW w:w="7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E6A1455" w14:textId="77777777" w:rsidR="003A4F72" w:rsidRPr="009F7603" w:rsidRDefault="003A4F72" w:rsidP="003A4F72">
            <w:pPr>
              <w:rPr>
                <w:b/>
              </w:rPr>
            </w:pPr>
            <w:r w:rsidRPr="009F7603">
              <w:t>Prędkość zapisu: 5, 10, 25 i 50 mm/s.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69AE296" w14:textId="77777777" w:rsidR="003A4F72" w:rsidRPr="0002623C" w:rsidRDefault="003A4F72" w:rsidP="003A4F72">
            <w:pPr>
              <w:snapToGrid w:val="0"/>
              <w:jc w:val="center"/>
            </w:pPr>
            <w:r w:rsidRPr="00BA274E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EF368F1" w14:textId="77777777" w:rsidR="003A4F72" w:rsidRPr="00243386" w:rsidRDefault="003A4F72" w:rsidP="003A4F72">
            <w:pPr>
              <w:snapToGrid w:val="0"/>
            </w:pPr>
          </w:p>
        </w:tc>
      </w:tr>
      <w:tr w:rsidR="003A4F72" w:rsidRPr="00243386" w14:paraId="5B90D36D" w14:textId="77777777" w:rsidTr="003A4F72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208267C" w14:textId="77777777" w:rsidR="003A4F72" w:rsidRDefault="003A4F72" w:rsidP="003A4F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24.</w:t>
            </w:r>
          </w:p>
        </w:tc>
        <w:tc>
          <w:tcPr>
            <w:tcW w:w="7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DB93CA9" w14:textId="77777777" w:rsidR="003A4F72" w:rsidRPr="009F7603" w:rsidRDefault="003A4F72" w:rsidP="003A4F72">
            <w:r w:rsidRPr="009F7603">
              <w:t xml:space="preserve">Rozdzielczość zapisu min. 8 pkt./mm.  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6590286" w14:textId="77777777" w:rsidR="003A4F72" w:rsidRPr="0002623C" w:rsidRDefault="003A4F72" w:rsidP="003A4F72">
            <w:pPr>
              <w:snapToGrid w:val="0"/>
              <w:jc w:val="center"/>
            </w:pPr>
            <w:r w:rsidRPr="00BA274E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FC2B46F" w14:textId="77777777" w:rsidR="003A4F72" w:rsidRPr="00243386" w:rsidRDefault="003A4F72" w:rsidP="003A4F72">
            <w:pPr>
              <w:snapToGrid w:val="0"/>
            </w:pPr>
          </w:p>
        </w:tc>
      </w:tr>
      <w:tr w:rsidR="003A4F72" w:rsidRPr="00243386" w14:paraId="79BDE5CA" w14:textId="77777777" w:rsidTr="003A4F72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E0BD2EA" w14:textId="77777777" w:rsidR="003A4F72" w:rsidRDefault="003A4F72" w:rsidP="003A4F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25.</w:t>
            </w:r>
          </w:p>
        </w:tc>
        <w:tc>
          <w:tcPr>
            <w:tcW w:w="7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6A73E71" w14:textId="77777777" w:rsidR="003A4F72" w:rsidRPr="009F7603" w:rsidRDefault="003A4F72" w:rsidP="003A4F72">
            <w:r w:rsidRPr="009F7603">
              <w:t xml:space="preserve">Jednoczesna rejestracja sygnału EKG z 3-ech, 6-ciu i 12-tu </w:t>
            </w:r>
            <w:proofErr w:type="spellStart"/>
            <w:r w:rsidRPr="009F7603">
              <w:t>odprowadzeń</w:t>
            </w:r>
            <w:proofErr w:type="spellEnd"/>
            <w:r w:rsidRPr="009F7603">
              <w:t>.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91329F3" w14:textId="77777777" w:rsidR="003A4F72" w:rsidRPr="0002623C" w:rsidRDefault="003A4F72" w:rsidP="003A4F72">
            <w:pPr>
              <w:snapToGrid w:val="0"/>
              <w:jc w:val="center"/>
            </w:pPr>
            <w:r w:rsidRPr="00BA274E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F3D3242" w14:textId="77777777" w:rsidR="003A4F72" w:rsidRPr="00243386" w:rsidRDefault="003A4F72" w:rsidP="003A4F72">
            <w:pPr>
              <w:snapToGrid w:val="0"/>
            </w:pPr>
          </w:p>
        </w:tc>
      </w:tr>
      <w:tr w:rsidR="003A4F72" w:rsidRPr="00243386" w14:paraId="09FA4F3A" w14:textId="77777777" w:rsidTr="003A4F72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5257218" w14:textId="77777777" w:rsidR="003A4F72" w:rsidRDefault="003A4F72" w:rsidP="003A4F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26.</w:t>
            </w:r>
          </w:p>
        </w:tc>
        <w:tc>
          <w:tcPr>
            <w:tcW w:w="7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896B201" w14:textId="77777777" w:rsidR="003A4F72" w:rsidRPr="009F7603" w:rsidRDefault="003A4F72" w:rsidP="003A4F72">
            <w:r w:rsidRPr="009F7603">
              <w:t>Formaty wydruku: 3 + 1 kanał, 3 + 3 kanały, 6 kanałów, 6 + 6 kanałów, 12 kanałów.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8377515" w14:textId="77777777" w:rsidR="003A4F72" w:rsidRPr="0002623C" w:rsidRDefault="003A4F72" w:rsidP="003A4F72">
            <w:pPr>
              <w:snapToGrid w:val="0"/>
              <w:jc w:val="center"/>
            </w:pPr>
            <w:r w:rsidRPr="00BA274E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2935A42" w14:textId="77777777" w:rsidR="003A4F72" w:rsidRPr="00243386" w:rsidRDefault="003A4F72" w:rsidP="003A4F72">
            <w:pPr>
              <w:snapToGrid w:val="0"/>
            </w:pPr>
          </w:p>
        </w:tc>
      </w:tr>
      <w:tr w:rsidR="003A4F72" w:rsidRPr="00243386" w14:paraId="0F9D4532" w14:textId="77777777" w:rsidTr="003A4F72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2BE0EDA" w14:textId="77777777" w:rsidR="003A4F72" w:rsidRDefault="003A4F72" w:rsidP="003A4F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27.</w:t>
            </w:r>
          </w:p>
        </w:tc>
        <w:tc>
          <w:tcPr>
            <w:tcW w:w="7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04CB689" w14:textId="77777777" w:rsidR="003A4F72" w:rsidRPr="009F7603" w:rsidRDefault="003A4F72" w:rsidP="003A4F72">
            <w:r w:rsidRPr="009F7603">
              <w:t>Wydruki w trybie ręcznym: 3, 6 i 12 kanałów z konfigurowaną grupą kanałów.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A036A7B" w14:textId="77777777" w:rsidR="003A4F72" w:rsidRPr="0002623C" w:rsidRDefault="003A4F72" w:rsidP="003A4F72">
            <w:pPr>
              <w:snapToGrid w:val="0"/>
              <w:jc w:val="center"/>
            </w:pPr>
            <w:r w:rsidRPr="00BA274E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018B9D0" w14:textId="77777777" w:rsidR="003A4F72" w:rsidRPr="00243386" w:rsidRDefault="003A4F72" w:rsidP="003A4F72">
            <w:pPr>
              <w:snapToGrid w:val="0"/>
            </w:pPr>
          </w:p>
        </w:tc>
      </w:tr>
      <w:tr w:rsidR="003A4F72" w:rsidRPr="00243386" w14:paraId="5B564CE3" w14:textId="77777777" w:rsidTr="003A4F72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F744078" w14:textId="77777777" w:rsidR="003A4F72" w:rsidRDefault="003A4F72" w:rsidP="003A4F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28.</w:t>
            </w:r>
          </w:p>
        </w:tc>
        <w:tc>
          <w:tcPr>
            <w:tcW w:w="7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9DA0300" w14:textId="77777777" w:rsidR="003A4F72" w:rsidRPr="009F7603" w:rsidRDefault="003A4F72" w:rsidP="003A4F72">
            <w:r w:rsidRPr="009F7603">
              <w:t>Wydruk daty i godziny badania.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BB1F4CF" w14:textId="77777777" w:rsidR="003A4F72" w:rsidRPr="0002623C" w:rsidRDefault="003A4F72" w:rsidP="003A4F72">
            <w:pPr>
              <w:snapToGrid w:val="0"/>
              <w:jc w:val="center"/>
            </w:pPr>
            <w:r w:rsidRPr="00BA274E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50992ED" w14:textId="77777777" w:rsidR="003A4F72" w:rsidRPr="00243386" w:rsidRDefault="003A4F72" w:rsidP="003A4F72">
            <w:pPr>
              <w:snapToGrid w:val="0"/>
            </w:pPr>
          </w:p>
        </w:tc>
      </w:tr>
      <w:tr w:rsidR="003A4F72" w:rsidRPr="00243386" w14:paraId="5D9A14F7" w14:textId="77777777" w:rsidTr="003A4F72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8D0828C" w14:textId="77777777" w:rsidR="003A4F72" w:rsidRDefault="003A4F72" w:rsidP="003A4F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29.</w:t>
            </w:r>
          </w:p>
        </w:tc>
        <w:tc>
          <w:tcPr>
            <w:tcW w:w="7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22D05C9" w14:textId="77777777" w:rsidR="003A4F72" w:rsidRPr="009F7603" w:rsidRDefault="003A4F72" w:rsidP="003A4F72">
            <w:r w:rsidRPr="009F7603">
              <w:t>Czułość: 5, 10 i 20 mm/</w:t>
            </w:r>
            <w:proofErr w:type="spellStart"/>
            <w:r w:rsidRPr="009F7603">
              <w:t>mV</w:t>
            </w:r>
            <w:proofErr w:type="spellEnd"/>
            <w:r w:rsidRPr="009F7603">
              <w:t>.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443AA16" w14:textId="77777777" w:rsidR="003A4F72" w:rsidRPr="0002623C" w:rsidRDefault="003A4F72" w:rsidP="003A4F72">
            <w:pPr>
              <w:snapToGrid w:val="0"/>
              <w:jc w:val="center"/>
            </w:pPr>
            <w:r w:rsidRPr="00ED4BCF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2E1056E" w14:textId="77777777" w:rsidR="003A4F72" w:rsidRPr="00243386" w:rsidRDefault="003A4F72" w:rsidP="003A4F72">
            <w:pPr>
              <w:snapToGrid w:val="0"/>
            </w:pPr>
          </w:p>
        </w:tc>
      </w:tr>
      <w:tr w:rsidR="003A4F72" w:rsidRPr="00243386" w14:paraId="451AA2F3" w14:textId="77777777" w:rsidTr="003A4F72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B2336EC" w14:textId="77777777" w:rsidR="003A4F72" w:rsidRDefault="003A4F72" w:rsidP="003A4F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30.</w:t>
            </w:r>
          </w:p>
        </w:tc>
        <w:tc>
          <w:tcPr>
            <w:tcW w:w="7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0FEEADB" w14:textId="77777777" w:rsidR="003A4F72" w:rsidRPr="009F7603" w:rsidRDefault="003A4F72" w:rsidP="003A4F72">
            <w:r w:rsidRPr="009F7603">
              <w:t xml:space="preserve">Możliwość wydruku EKG z pamięci aparatu ze zmienionymi wartościami czułości i prędkości zapisu, zmienionymi parametrami filtru i w innym formacie wydruku. 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E84956C" w14:textId="77777777" w:rsidR="003A4F72" w:rsidRPr="0002623C" w:rsidRDefault="003A4F72" w:rsidP="003A4F72">
            <w:pPr>
              <w:snapToGrid w:val="0"/>
              <w:jc w:val="center"/>
            </w:pPr>
            <w:r w:rsidRPr="00ED4BCF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F651D1C" w14:textId="77777777" w:rsidR="003A4F72" w:rsidRPr="00243386" w:rsidRDefault="003A4F72" w:rsidP="003A4F72">
            <w:pPr>
              <w:snapToGrid w:val="0"/>
            </w:pPr>
          </w:p>
        </w:tc>
      </w:tr>
      <w:tr w:rsidR="003A4F72" w:rsidRPr="00243386" w14:paraId="01BCB962" w14:textId="77777777" w:rsidTr="003A4F72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9EA0DB5" w14:textId="77777777" w:rsidR="003A4F72" w:rsidRDefault="003A4F72" w:rsidP="003A4F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31.</w:t>
            </w:r>
          </w:p>
        </w:tc>
        <w:tc>
          <w:tcPr>
            <w:tcW w:w="7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31CB2E5" w14:textId="77777777" w:rsidR="003A4F72" w:rsidRPr="009F7603" w:rsidRDefault="003A4F72" w:rsidP="003A4F72">
            <w:r w:rsidRPr="009F7603">
              <w:t>Możliwość rozbudowy o interfejs dwukierunkowej transmisji danych DICOM i XML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F07C25F" w14:textId="77777777" w:rsidR="003A4F72" w:rsidRPr="0002623C" w:rsidRDefault="003A4F72" w:rsidP="003A4F72">
            <w:pPr>
              <w:snapToGrid w:val="0"/>
              <w:jc w:val="center"/>
            </w:pPr>
            <w:r w:rsidRPr="00ED4BCF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7B8A5C7" w14:textId="77777777" w:rsidR="003A4F72" w:rsidRPr="00243386" w:rsidRDefault="003A4F72" w:rsidP="003A4F72">
            <w:pPr>
              <w:snapToGrid w:val="0"/>
            </w:pPr>
          </w:p>
        </w:tc>
      </w:tr>
      <w:tr w:rsidR="003A4F72" w:rsidRPr="00243386" w14:paraId="4883E9A5" w14:textId="77777777" w:rsidTr="003A4F72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020A245" w14:textId="77777777" w:rsidR="003A4F72" w:rsidRDefault="003A4F72" w:rsidP="003A4F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32.</w:t>
            </w:r>
          </w:p>
        </w:tc>
        <w:tc>
          <w:tcPr>
            <w:tcW w:w="7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EFDF75A" w14:textId="77777777" w:rsidR="003A4F72" w:rsidRPr="009F7603" w:rsidRDefault="003A4F72" w:rsidP="003A4F72">
            <w:r w:rsidRPr="009F7603">
              <w:t>Filtr zakłóceń pochodzących od elektroenergetycznej sieci zasilającej.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00710B6" w14:textId="77777777" w:rsidR="003A4F72" w:rsidRPr="0002623C" w:rsidRDefault="003A4F72" w:rsidP="003A4F72">
            <w:pPr>
              <w:snapToGrid w:val="0"/>
              <w:jc w:val="center"/>
            </w:pPr>
            <w:r w:rsidRPr="00ED4BCF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A18E7DE" w14:textId="77777777" w:rsidR="003A4F72" w:rsidRPr="00243386" w:rsidRDefault="003A4F72" w:rsidP="003A4F72">
            <w:pPr>
              <w:snapToGrid w:val="0"/>
            </w:pPr>
          </w:p>
        </w:tc>
      </w:tr>
      <w:tr w:rsidR="003A4F72" w:rsidRPr="00243386" w14:paraId="74C1767D" w14:textId="77777777" w:rsidTr="003A4F72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7A7290D" w14:textId="77777777" w:rsidR="003A4F72" w:rsidRDefault="003A4F72" w:rsidP="003A4F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33.</w:t>
            </w:r>
          </w:p>
        </w:tc>
        <w:tc>
          <w:tcPr>
            <w:tcW w:w="7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2DE7D7D" w14:textId="77777777" w:rsidR="003A4F72" w:rsidRPr="009F7603" w:rsidRDefault="003A4F72" w:rsidP="003A4F72">
            <w:r w:rsidRPr="009F7603">
              <w:t>Cyfrowe filtry zakłóceń mięśniowych i pływania linii izoelektrycznej.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C80ECDE" w14:textId="77777777" w:rsidR="003A4F72" w:rsidRPr="0002623C" w:rsidRDefault="003A4F72" w:rsidP="003A4F72">
            <w:pPr>
              <w:snapToGrid w:val="0"/>
              <w:jc w:val="center"/>
            </w:pPr>
            <w:r w:rsidRPr="00ED4BCF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90BCCEE" w14:textId="77777777" w:rsidR="003A4F72" w:rsidRPr="00243386" w:rsidRDefault="003A4F72" w:rsidP="003A4F72">
            <w:pPr>
              <w:snapToGrid w:val="0"/>
            </w:pPr>
          </w:p>
        </w:tc>
      </w:tr>
      <w:tr w:rsidR="003A4F72" w:rsidRPr="00243386" w14:paraId="58C61292" w14:textId="77777777" w:rsidTr="003A4F72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CEB83CF" w14:textId="77777777" w:rsidR="003A4F72" w:rsidRDefault="003A4F72" w:rsidP="003A4F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34.</w:t>
            </w:r>
          </w:p>
        </w:tc>
        <w:tc>
          <w:tcPr>
            <w:tcW w:w="7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22C7358" w14:textId="77777777" w:rsidR="003A4F72" w:rsidRPr="009F7603" w:rsidRDefault="003A4F72" w:rsidP="003A4F72">
            <w:r w:rsidRPr="009F7603">
              <w:t>Obwody wejściowe aparatu zabezpieczone przed impulsami defibrylatora.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E51B3F5" w14:textId="77777777" w:rsidR="003A4F72" w:rsidRPr="0002623C" w:rsidRDefault="003A4F72" w:rsidP="003A4F72">
            <w:pPr>
              <w:snapToGrid w:val="0"/>
              <w:jc w:val="center"/>
            </w:pPr>
            <w:r w:rsidRPr="00ED4BCF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F71B8A9" w14:textId="77777777" w:rsidR="003A4F72" w:rsidRPr="00243386" w:rsidRDefault="003A4F72" w:rsidP="003A4F72">
            <w:pPr>
              <w:snapToGrid w:val="0"/>
            </w:pPr>
          </w:p>
        </w:tc>
      </w:tr>
      <w:tr w:rsidR="003A4F72" w:rsidRPr="00243386" w14:paraId="1A6F22A4" w14:textId="77777777" w:rsidTr="003A4F72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1C34973" w14:textId="77777777" w:rsidR="003A4F72" w:rsidRDefault="003A4F72" w:rsidP="003A4F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35.</w:t>
            </w:r>
          </w:p>
        </w:tc>
        <w:tc>
          <w:tcPr>
            <w:tcW w:w="7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BE59585" w14:textId="77777777" w:rsidR="003A4F72" w:rsidRPr="009F7603" w:rsidRDefault="003A4F72" w:rsidP="003A4F72">
            <w:r w:rsidRPr="009F7603">
              <w:t xml:space="preserve">Wykrywanie impulsów stymulatora. 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1A5F9DE" w14:textId="77777777" w:rsidR="003A4F72" w:rsidRPr="0002623C" w:rsidRDefault="003A4F72" w:rsidP="003A4F72">
            <w:pPr>
              <w:snapToGrid w:val="0"/>
              <w:jc w:val="center"/>
            </w:pPr>
            <w:r w:rsidRPr="00ED4BCF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76F7883" w14:textId="77777777" w:rsidR="003A4F72" w:rsidRPr="00243386" w:rsidRDefault="003A4F72" w:rsidP="003A4F72">
            <w:pPr>
              <w:snapToGrid w:val="0"/>
            </w:pPr>
          </w:p>
        </w:tc>
      </w:tr>
      <w:tr w:rsidR="003A4F72" w:rsidRPr="00243386" w14:paraId="7450C7D8" w14:textId="77777777" w:rsidTr="003A4F72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490BA61" w14:textId="77777777" w:rsidR="003A4F72" w:rsidRDefault="003A4F72" w:rsidP="003A4F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36.</w:t>
            </w:r>
          </w:p>
        </w:tc>
        <w:tc>
          <w:tcPr>
            <w:tcW w:w="7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F4AFC0C" w14:textId="77777777" w:rsidR="003A4F72" w:rsidRPr="009F7603" w:rsidRDefault="003A4F72" w:rsidP="003A4F72">
            <w:r w:rsidRPr="009F7603">
              <w:rPr>
                <w:b/>
              </w:rPr>
              <w:t xml:space="preserve">Próbkowanie min. 40 000 próbek /s / kanał. 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AB425E8" w14:textId="77777777" w:rsidR="003A4F72" w:rsidRPr="0002623C" w:rsidRDefault="003A4F72" w:rsidP="003A4F72">
            <w:pPr>
              <w:snapToGrid w:val="0"/>
              <w:jc w:val="center"/>
            </w:pPr>
            <w:r w:rsidRPr="00ED4BCF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C1F3569" w14:textId="77777777" w:rsidR="003A4F72" w:rsidRPr="00243386" w:rsidRDefault="003A4F72" w:rsidP="003A4F72">
            <w:pPr>
              <w:snapToGrid w:val="0"/>
            </w:pPr>
          </w:p>
        </w:tc>
      </w:tr>
      <w:tr w:rsidR="003A4F72" w:rsidRPr="00243386" w14:paraId="64AB4133" w14:textId="77777777" w:rsidTr="003A4F72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A0FAD57" w14:textId="77777777" w:rsidR="003A4F72" w:rsidRDefault="003A4F72" w:rsidP="003A4F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37.</w:t>
            </w:r>
          </w:p>
        </w:tc>
        <w:tc>
          <w:tcPr>
            <w:tcW w:w="7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679D6D2" w14:textId="77777777" w:rsidR="003A4F72" w:rsidRPr="009F7603" w:rsidRDefault="003A4F72" w:rsidP="003A4F72">
            <w:pPr>
              <w:rPr>
                <w:b/>
              </w:rPr>
            </w:pPr>
            <w:r w:rsidRPr="009F7603">
              <w:t xml:space="preserve">Rozdzielczość przetwarzania min. 20 bitów. 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B330591" w14:textId="77777777" w:rsidR="003A4F72" w:rsidRPr="0002623C" w:rsidRDefault="003A4F72" w:rsidP="003A4F72">
            <w:pPr>
              <w:snapToGrid w:val="0"/>
              <w:jc w:val="center"/>
            </w:pPr>
            <w:r w:rsidRPr="00ED4BCF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F6945E5" w14:textId="77777777" w:rsidR="003A4F72" w:rsidRPr="00243386" w:rsidRDefault="003A4F72" w:rsidP="003A4F72">
            <w:pPr>
              <w:snapToGrid w:val="0"/>
            </w:pPr>
          </w:p>
        </w:tc>
      </w:tr>
      <w:tr w:rsidR="003A4F72" w:rsidRPr="00243386" w14:paraId="28FB50D4" w14:textId="77777777" w:rsidTr="003A4F72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8F127A8" w14:textId="77777777" w:rsidR="003A4F72" w:rsidRDefault="003A4F72" w:rsidP="003A4F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38.</w:t>
            </w:r>
          </w:p>
        </w:tc>
        <w:tc>
          <w:tcPr>
            <w:tcW w:w="7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68B219C" w14:textId="77777777" w:rsidR="003A4F72" w:rsidRPr="009F7603" w:rsidRDefault="003A4F72" w:rsidP="003A4F72">
            <w:r w:rsidRPr="009F7603">
              <w:t xml:space="preserve">Moduł akwizycji sygnału EKG, wyposażony w: 10-elektrodowy (wymienny) kabel pacjenta dla 12-tu standardowych </w:t>
            </w:r>
            <w:proofErr w:type="spellStart"/>
            <w:r w:rsidRPr="009F7603">
              <w:t>odprowadzeń</w:t>
            </w:r>
            <w:proofErr w:type="spellEnd"/>
            <w:r w:rsidRPr="009F7603">
              <w:t xml:space="preserve">: I, II, III, </w:t>
            </w:r>
            <w:proofErr w:type="spellStart"/>
            <w:r w:rsidRPr="009F7603">
              <w:t>aVR</w:t>
            </w:r>
            <w:proofErr w:type="spellEnd"/>
            <w:r w:rsidRPr="009F7603">
              <w:t xml:space="preserve">, </w:t>
            </w:r>
            <w:proofErr w:type="spellStart"/>
            <w:r w:rsidRPr="009F7603">
              <w:t>aVL</w:t>
            </w:r>
            <w:proofErr w:type="spellEnd"/>
            <w:r w:rsidRPr="009F7603">
              <w:t xml:space="preserve">, aVF,,V1, V2, V3, V4, V5, V6; 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29545BF" w14:textId="77777777" w:rsidR="003A4F72" w:rsidRPr="0002623C" w:rsidRDefault="003A4F72" w:rsidP="003A4F72">
            <w:pPr>
              <w:snapToGrid w:val="0"/>
              <w:jc w:val="center"/>
            </w:pPr>
            <w:r w:rsidRPr="00ED4BCF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3A195C4" w14:textId="77777777" w:rsidR="003A4F72" w:rsidRPr="00243386" w:rsidRDefault="003A4F72" w:rsidP="003A4F72">
            <w:pPr>
              <w:snapToGrid w:val="0"/>
            </w:pPr>
          </w:p>
        </w:tc>
      </w:tr>
      <w:tr w:rsidR="003A4F72" w:rsidRPr="00243386" w14:paraId="19891F92" w14:textId="77777777" w:rsidTr="003A4F72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C589993" w14:textId="77777777" w:rsidR="003A4F72" w:rsidRDefault="003A4F72" w:rsidP="003A4F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39.</w:t>
            </w:r>
          </w:p>
        </w:tc>
        <w:tc>
          <w:tcPr>
            <w:tcW w:w="7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E087DF5" w14:textId="77777777" w:rsidR="003A4F72" w:rsidRPr="009F7603" w:rsidRDefault="003A4F72" w:rsidP="003A4F72">
            <w:r w:rsidRPr="009F7603">
              <w:t xml:space="preserve">Możliwość wymiany pojedynczych </w:t>
            </w:r>
            <w:proofErr w:type="spellStart"/>
            <w:r w:rsidRPr="009F7603">
              <w:t>odprowadzeń</w:t>
            </w:r>
            <w:proofErr w:type="spellEnd"/>
            <w:r w:rsidRPr="009F7603">
              <w:t>.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6D50CE0" w14:textId="77777777" w:rsidR="003A4F72" w:rsidRPr="0002623C" w:rsidRDefault="003A4F72" w:rsidP="003A4F72">
            <w:pPr>
              <w:snapToGrid w:val="0"/>
              <w:jc w:val="center"/>
            </w:pPr>
            <w:r w:rsidRPr="00ED4BCF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65BC45E" w14:textId="77777777" w:rsidR="003A4F72" w:rsidRPr="00243386" w:rsidRDefault="003A4F72" w:rsidP="003A4F72">
            <w:pPr>
              <w:snapToGrid w:val="0"/>
            </w:pPr>
          </w:p>
        </w:tc>
      </w:tr>
      <w:tr w:rsidR="003A4F72" w:rsidRPr="00243386" w14:paraId="3B24BDC0" w14:textId="77777777" w:rsidTr="003A4F72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C8CDA36" w14:textId="77777777" w:rsidR="003A4F72" w:rsidRDefault="003A4F72" w:rsidP="003A4F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40.</w:t>
            </w:r>
          </w:p>
        </w:tc>
        <w:tc>
          <w:tcPr>
            <w:tcW w:w="7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29C2FF9" w14:textId="77777777" w:rsidR="003A4F72" w:rsidRPr="009F7603" w:rsidRDefault="003A4F72" w:rsidP="003A4F72">
            <w:r w:rsidRPr="009F7603">
              <w:t xml:space="preserve">Możliwość rozbudowy aparatu o opcję 2-kierunkowej komunikacji zewnętrznej, min. LAN, WLAN, USB, modem. 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CE91B94" w14:textId="77777777" w:rsidR="003A4F72" w:rsidRPr="0002623C" w:rsidRDefault="003A4F72" w:rsidP="003A4F72">
            <w:pPr>
              <w:snapToGrid w:val="0"/>
              <w:jc w:val="center"/>
            </w:pPr>
            <w:r w:rsidRPr="00ED4BCF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5D3D87B" w14:textId="77777777" w:rsidR="003A4F72" w:rsidRPr="00243386" w:rsidRDefault="003A4F72" w:rsidP="003A4F72">
            <w:pPr>
              <w:snapToGrid w:val="0"/>
            </w:pPr>
          </w:p>
        </w:tc>
      </w:tr>
      <w:tr w:rsidR="003A4F72" w:rsidRPr="00243386" w14:paraId="0610ED86" w14:textId="77777777" w:rsidTr="003A4F72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B904B24" w14:textId="77777777" w:rsidR="003A4F72" w:rsidRDefault="003A4F72" w:rsidP="003A4F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41.</w:t>
            </w:r>
          </w:p>
        </w:tc>
        <w:tc>
          <w:tcPr>
            <w:tcW w:w="7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99F5622" w14:textId="77777777" w:rsidR="003A4F72" w:rsidRPr="009F7603" w:rsidRDefault="003A4F72" w:rsidP="003A4F72">
            <w:r w:rsidRPr="009F7603">
              <w:t>Komunikacja użytkownika z aparatem w języku polskim.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0B816B7" w14:textId="77777777" w:rsidR="003A4F72" w:rsidRPr="0002623C" w:rsidRDefault="003A4F72" w:rsidP="003A4F72">
            <w:pPr>
              <w:snapToGrid w:val="0"/>
              <w:jc w:val="center"/>
            </w:pPr>
            <w:r w:rsidRPr="00ED4BCF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14C4572" w14:textId="77777777" w:rsidR="003A4F72" w:rsidRPr="00243386" w:rsidRDefault="003A4F72" w:rsidP="003A4F72">
            <w:pPr>
              <w:snapToGrid w:val="0"/>
            </w:pPr>
          </w:p>
        </w:tc>
      </w:tr>
      <w:tr w:rsidR="003A4F72" w:rsidRPr="00243386" w14:paraId="709F564F" w14:textId="77777777" w:rsidTr="003A4F72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274EF9E" w14:textId="77777777" w:rsidR="003A4F72" w:rsidRDefault="003A4F72" w:rsidP="003A4F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42.</w:t>
            </w:r>
          </w:p>
        </w:tc>
        <w:tc>
          <w:tcPr>
            <w:tcW w:w="7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B19543E" w14:textId="77777777" w:rsidR="003A4F72" w:rsidRPr="009F7603" w:rsidRDefault="003A4F72" w:rsidP="003A4F72">
            <w:r w:rsidRPr="009F7603">
              <w:t xml:space="preserve">Zasilanie aparatu z elektroenergetycznej sieci 230 V AC 50 </w:t>
            </w:r>
            <w:proofErr w:type="spellStart"/>
            <w:r w:rsidRPr="009F7603">
              <w:t>Hz</w:t>
            </w:r>
            <w:proofErr w:type="spellEnd"/>
            <w:r w:rsidRPr="009F7603">
              <w:t xml:space="preserve"> i z wewnętrznego bezobsługowego 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5C1B22E" w14:textId="77777777" w:rsidR="003A4F72" w:rsidRPr="0002623C" w:rsidRDefault="003A4F72" w:rsidP="003A4F72">
            <w:pPr>
              <w:snapToGrid w:val="0"/>
              <w:jc w:val="center"/>
            </w:pPr>
            <w:r w:rsidRPr="00ED4BCF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2DD58AB" w14:textId="77777777" w:rsidR="003A4F72" w:rsidRPr="00243386" w:rsidRDefault="003A4F72" w:rsidP="003A4F72">
            <w:pPr>
              <w:snapToGrid w:val="0"/>
            </w:pPr>
          </w:p>
        </w:tc>
      </w:tr>
      <w:tr w:rsidR="003A4F72" w:rsidRPr="00243386" w14:paraId="4BC2FD79" w14:textId="77777777" w:rsidTr="003A4F72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BBF0BC3" w14:textId="77777777" w:rsidR="003A4F72" w:rsidRDefault="003A4F72" w:rsidP="003A4F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43.</w:t>
            </w:r>
          </w:p>
        </w:tc>
        <w:tc>
          <w:tcPr>
            <w:tcW w:w="7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B330371" w14:textId="77777777" w:rsidR="003A4F72" w:rsidRPr="009F7603" w:rsidRDefault="003A4F72" w:rsidP="003A4F72">
            <w:r w:rsidRPr="009F7603">
              <w:t xml:space="preserve">Masa aparatu z akumulatorem, bez kabla pacjenta, papieru i wózka: poniżej 5,1 kg. 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F17EA74" w14:textId="77777777" w:rsidR="003A4F72" w:rsidRPr="0002623C" w:rsidRDefault="003A4F72" w:rsidP="003A4F72">
            <w:pPr>
              <w:snapToGrid w:val="0"/>
              <w:jc w:val="center"/>
            </w:pPr>
            <w:r w:rsidRPr="00A00AF4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38A4D43" w14:textId="77777777" w:rsidR="003A4F72" w:rsidRPr="00243386" w:rsidRDefault="003A4F72" w:rsidP="003A4F72">
            <w:pPr>
              <w:snapToGrid w:val="0"/>
            </w:pPr>
          </w:p>
        </w:tc>
      </w:tr>
      <w:tr w:rsidR="003A4F72" w:rsidRPr="00243386" w14:paraId="029F2545" w14:textId="77777777" w:rsidTr="00887EE3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282E7A5" w14:textId="77777777" w:rsidR="003A4F72" w:rsidRDefault="003A4F72" w:rsidP="003A4F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44.</w:t>
            </w:r>
          </w:p>
        </w:tc>
        <w:tc>
          <w:tcPr>
            <w:tcW w:w="7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2FD72DE" w14:textId="77777777" w:rsidR="003A4F72" w:rsidRPr="009F7603" w:rsidRDefault="003A4F72" w:rsidP="003A4F72">
            <w:r w:rsidRPr="009F7603">
              <w:t>Mobilny wózek z wysięgnikiem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02C84E5" w14:textId="77777777" w:rsidR="003A4F72" w:rsidRPr="0002623C" w:rsidRDefault="003A4F72" w:rsidP="003A4F72">
            <w:pPr>
              <w:snapToGrid w:val="0"/>
              <w:jc w:val="center"/>
            </w:pPr>
            <w:r w:rsidRPr="00A00AF4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6F2FB4B" w14:textId="77777777" w:rsidR="003A4F72" w:rsidRPr="00243386" w:rsidRDefault="003A4F72" w:rsidP="003A4F72">
            <w:pPr>
              <w:snapToGrid w:val="0"/>
            </w:pPr>
          </w:p>
        </w:tc>
      </w:tr>
      <w:tr w:rsidR="00887EE3" w:rsidRPr="00243386" w14:paraId="3E01B366" w14:textId="77777777" w:rsidTr="00887EE3">
        <w:trPr>
          <w:trHeight w:val="370"/>
        </w:trPr>
        <w:tc>
          <w:tcPr>
            <w:tcW w:w="8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2DF15" w14:textId="7E5C9A59" w:rsidR="00887EE3" w:rsidRPr="00887EE3" w:rsidRDefault="00887EE3" w:rsidP="003A4F72">
            <w:pPr>
              <w:rPr>
                <w:b/>
                <w:bCs/>
              </w:rPr>
            </w:pPr>
            <w:r w:rsidRPr="00887EE3">
              <w:rPr>
                <w:b/>
                <w:bCs/>
                <w:color w:val="000000"/>
              </w:rPr>
              <w:t>Inne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4F32F" w14:textId="77777777" w:rsidR="00887EE3" w:rsidRPr="00A00AF4" w:rsidRDefault="00887EE3" w:rsidP="003A4F72">
            <w:pPr>
              <w:snapToGrid w:val="0"/>
              <w:jc w:val="center"/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21A6" w14:textId="77777777" w:rsidR="00887EE3" w:rsidRPr="00243386" w:rsidRDefault="00887EE3" w:rsidP="003A4F72">
            <w:pPr>
              <w:snapToGrid w:val="0"/>
            </w:pPr>
          </w:p>
        </w:tc>
      </w:tr>
      <w:tr w:rsidR="00887EE3" w:rsidRPr="00243386" w14:paraId="632005AB" w14:textId="77777777" w:rsidTr="00887EE3">
        <w:trPr>
          <w:trHeight w:val="58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7D245" w14:textId="44347C85" w:rsidR="00887EE3" w:rsidRDefault="00887EE3" w:rsidP="00887EE3">
            <w:pPr>
              <w:snapToGrid w:val="0"/>
              <w:jc w:val="center"/>
              <w:rPr>
                <w:color w:val="000000"/>
              </w:rPr>
            </w:pPr>
            <w:r w:rsidRPr="00B651D0">
              <w:rPr>
                <w:color w:val="000000"/>
              </w:rPr>
              <w:t>1.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A58BE" w14:textId="2C99DF2C" w:rsidR="00887EE3" w:rsidRPr="009F7603" w:rsidRDefault="00887EE3" w:rsidP="00887EE3">
            <w:r w:rsidRPr="00DA7B39">
              <w:t>Instrukcja obsługi w języku polskim w formie papierowej i elektronicznej, paszport techniczny.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B22ED" w14:textId="26136132" w:rsidR="00887EE3" w:rsidRPr="00A00AF4" w:rsidRDefault="00887EE3" w:rsidP="00887EE3">
            <w:pPr>
              <w:snapToGrid w:val="0"/>
              <w:jc w:val="center"/>
            </w:pPr>
            <w:r w:rsidRPr="00DA7B39">
              <w:t>TAK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7B6E3" w14:textId="77777777" w:rsidR="00887EE3" w:rsidRPr="00243386" w:rsidRDefault="00887EE3" w:rsidP="00887EE3">
            <w:pPr>
              <w:snapToGrid w:val="0"/>
            </w:pPr>
          </w:p>
        </w:tc>
      </w:tr>
      <w:tr w:rsidR="00887EE3" w:rsidRPr="00243386" w14:paraId="3AE63484" w14:textId="77777777" w:rsidTr="00887EE3">
        <w:trPr>
          <w:trHeight w:val="58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AA5B7" w14:textId="50847635" w:rsidR="00887EE3" w:rsidRDefault="00887EE3" w:rsidP="00887EE3">
            <w:pPr>
              <w:snapToGrid w:val="0"/>
              <w:jc w:val="center"/>
              <w:rPr>
                <w:color w:val="000000"/>
              </w:rPr>
            </w:pPr>
            <w:r w:rsidRPr="00B651D0">
              <w:rPr>
                <w:color w:val="000000"/>
              </w:rPr>
              <w:t>2.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432F9" w14:textId="04B7AE31" w:rsidR="00887EE3" w:rsidRPr="009F7603" w:rsidRDefault="00887EE3" w:rsidP="00887EE3">
            <w:r w:rsidRPr="00DA7B39">
              <w:t>Gwarancja min. 24 miesiące od daty podpisania protokołu zdawczo-odbiorczego przez obie strony  (podać liczbę miesięcy)</w:t>
            </w:r>
            <w:r w:rsidRPr="00DA7B39">
              <w:tab/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24699" w14:textId="77777777" w:rsidR="00887EE3" w:rsidRPr="00DA7B39" w:rsidRDefault="00887EE3" w:rsidP="00887EE3">
            <w:pPr>
              <w:pStyle w:val="Wyliczkreska"/>
              <w:snapToGrid w:val="0"/>
              <w:spacing w:line="100" w:lineRule="atLeast"/>
              <w:ind w:left="0" w:firstLine="0"/>
              <w:jc w:val="center"/>
              <w:rPr>
                <w:sz w:val="18"/>
                <w:szCs w:val="18"/>
                <w:lang w:val="pl-PL"/>
              </w:rPr>
            </w:pPr>
            <w:r w:rsidRPr="00DA7B39">
              <w:rPr>
                <w:sz w:val="18"/>
                <w:szCs w:val="18"/>
                <w:lang w:val="pl-PL"/>
              </w:rPr>
              <w:t>24 m-ce – 0 pkt</w:t>
            </w:r>
          </w:p>
          <w:p w14:paraId="0D7B2949" w14:textId="791AE664" w:rsidR="00887EE3" w:rsidRPr="00DA7B39" w:rsidRDefault="00887EE3" w:rsidP="00887EE3">
            <w:pPr>
              <w:pStyle w:val="Wyliczkreska"/>
              <w:snapToGrid w:val="0"/>
              <w:spacing w:line="100" w:lineRule="atLeast"/>
              <w:ind w:left="0" w:firstLine="0"/>
              <w:jc w:val="center"/>
              <w:rPr>
                <w:sz w:val="18"/>
                <w:szCs w:val="18"/>
                <w:lang w:val="pl-PL"/>
              </w:rPr>
            </w:pPr>
            <w:r w:rsidRPr="00DA7B39">
              <w:rPr>
                <w:sz w:val="18"/>
                <w:szCs w:val="18"/>
                <w:lang w:val="pl-PL"/>
              </w:rPr>
              <w:t>36 m-</w:t>
            </w:r>
            <w:proofErr w:type="spellStart"/>
            <w:r w:rsidRPr="00DA7B39">
              <w:rPr>
                <w:sz w:val="18"/>
                <w:szCs w:val="18"/>
                <w:lang w:val="pl-PL"/>
              </w:rPr>
              <w:t>cy</w:t>
            </w:r>
            <w:proofErr w:type="spellEnd"/>
            <w:r w:rsidRPr="00DA7B39">
              <w:rPr>
                <w:sz w:val="18"/>
                <w:szCs w:val="18"/>
                <w:lang w:val="pl-PL"/>
              </w:rPr>
              <w:t xml:space="preserve"> – 1 pkt</w:t>
            </w:r>
          </w:p>
          <w:p w14:paraId="48EB96DB" w14:textId="46FCB31F" w:rsidR="00887EE3" w:rsidRPr="00DA7B39" w:rsidRDefault="00887EE3" w:rsidP="00887EE3">
            <w:pPr>
              <w:pStyle w:val="Wyliczkreska"/>
              <w:snapToGrid w:val="0"/>
              <w:spacing w:line="100" w:lineRule="atLeast"/>
              <w:ind w:left="0" w:firstLine="0"/>
              <w:jc w:val="center"/>
              <w:rPr>
                <w:sz w:val="18"/>
                <w:szCs w:val="18"/>
                <w:lang w:val="pl-PL"/>
              </w:rPr>
            </w:pPr>
            <w:r w:rsidRPr="00DA7B39">
              <w:rPr>
                <w:sz w:val="18"/>
                <w:szCs w:val="18"/>
                <w:lang w:val="pl-PL"/>
              </w:rPr>
              <w:t>48 m-</w:t>
            </w:r>
            <w:proofErr w:type="spellStart"/>
            <w:r w:rsidRPr="00DA7B39">
              <w:rPr>
                <w:sz w:val="18"/>
                <w:szCs w:val="18"/>
                <w:lang w:val="pl-PL"/>
              </w:rPr>
              <w:t>cy</w:t>
            </w:r>
            <w:proofErr w:type="spellEnd"/>
            <w:r w:rsidRPr="00DA7B39">
              <w:rPr>
                <w:sz w:val="18"/>
                <w:szCs w:val="18"/>
                <w:lang w:val="pl-PL"/>
              </w:rPr>
              <w:t xml:space="preserve"> – </w:t>
            </w:r>
            <w:r w:rsidR="00B02DB3">
              <w:rPr>
                <w:sz w:val="18"/>
                <w:szCs w:val="18"/>
                <w:lang w:val="pl-PL"/>
              </w:rPr>
              <w:t>3</w:t>
            </w:r>
            <w:r w:rsidRPr="00DA7B39">
              <w:rPr>
                <w:sz w:val="18"/>
                <w:szCs w:val="18"/>
                <w:lang w:val="pl-PL"/>
              </w:rPr>
              <w:t xml:space="preserve"> pkt</w:t>
            </w:r>
          </w:p>
          <w:p w14:paraId="73445DF6" w14:textId="67707E9B" w:rsidR="00887EE3" w:rsidRPr="00A00AF4" w:rsidRDefault="00887EE3" w:rsidP="00887EE3">
            <w:pPr>
              <w:snapToGrid w:val="0"/>
              <w:jc w:val="center"/>
            </w:pPr>
            <w:r w:rsidRPr="00DA7B39">
              <w:rPr>
                <w:sz w:val="18"/>
                <w:szCs w:val="18"/>
              </w:rPr>
              <w:t>60 m-</w:t>
            </w:r>
            <w:proofErr w:type="spellStart"/>
            <w:r w:rsidRPr="00DA7B39">
              <w:rPr>
                <w:sz w:val="18"/>
                <w:szCs w:val="18"/>
              </w:rPr>
              <w:t>cy</w:t>
            </w:r>
            <w:proofErr w:type="spellEnd"/>
            <w:r w:rsidRPr="00DA7B39">
              <w:rPr>
                <w:sz w:val="18"/>
                <w:szCs w:val="18"/>
              </w:rPr>
              <w:t xml:space="preserve"> – 5 pkt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889A" w14:textId="77777777" w:rsidR="00887EE3" w:rsidRPr="00243386" w:rsidRDefault="00887EE3" w:rsidP="00887EE3">
            <w:pPr>
              <w:snapToGrid w:val="0"/>
            </w:pPr>
          </w:p>
        </w:tc>
      </w:tr>
      <w:tr w:rsidR="00887EE3" w:rsidRPr="00243386" w14:paraId="3BC8D68A" w14:textId="77777777" w:rsidTr="00887EE3">
        <w:trPr>
          <w:trHeight w:val="58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89279" w14:textId="5D0AE5DC" w:rsidR="00887EE3" w:rsidRDefault="00887EE3" w:rsidP="00887EE3">
            <w:pPr>
              <w:snapToGrid w:val="0"/>
              <w:jc w:val="center"/>
              <w:rPr>
                <w:color w:val="000000"/>
              </w:rPr>
            </w:pPr>
            <w:r w:rsidRPr="00B651D0">
              <w:rPr>
                <w:color w:val="000000"/>
              </w:rPr>
              <w:t>3.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FF20" w14:textId="06211619" w:rsidR="00887EE3" w:rsidRPr="009F7603" w:rsidRDefault="00887EE3" w:rsidP="00887EE3">
            <w:r w:rsidRPr="00DA7B39">
              <w:t>Przeglądy okresowe w okresie trwania gwarancji na koszt dostawcy, zgodnie z zaleceniami producenta. Przeglądy wykonywane w siedzibie szpitala.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3604B" w14:textId="3E596325" w:rsidR="00887EE3" w:rsidRPr="00A00AF4" w:rsidRDefault="00887EE3" w:rsidP="00887EE3">
            <w:pPr>
              <w:snapToGrid w:val="0"/>
              <w:jc w:val="center"/>
            </w:pPr>
            <w:r w:rsidRPr="00DA7B39">
              <w:t>TAK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E5C7" w14:textId="77777777" w:rsidR="00887EE3" w:rsidRPr="00243386" w:rsidRDefault="00887EE3" w:rsidP="00887EE3">
            <w:pPr>
              <w:snapToGrid w:val="0"/>
            </w:pPr>
          </w:p>
        </w:tc>
      </w:tr>
      <w:tr w:rsidR="00887EE3" w:rsidRPr="00243386" w14:paraId="2F163BE5" w14:textId="77777777" w:rsidTr="00887EE3">
        <w:trPr>
          <w:trHeight w:val="58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4A5FA" w14:textId="063D66C6" w:rsidR="00887EE3" w:rsidRDefault="00887EE3" w:rsidP="00887EE3">
            <w:pPr>
              <w:snapToGrid w:val="0"/>
              <w:jc w:val="center"/>
              <w:rPr>
                <w:color w:val="000000"/>
              </w:rPr>
            </w:pPr>
            <w:r w:rsidRPr="00B651D0">
              <w:rPr>
                <w:color w:val="000000"/>
              </w:rPr>
              <w:t>4.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07342" w14:textId="7C9C75B8" w:rsidR="00887EE3" w:rsidRPr="009F7603" w:rsidRDefault="00887EE3" w:rsidP="00887EE3">
            <w:r w:rsidRPr="00DA7B39">
              <w:t>Każdy dzień przestoju spowodowany niesprawnością oferowanego sprzętu przedłuża okres gwarancji.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2AC87" w14:textId="195D121A" w:rsidR="00887EE3" w:rsidRPr="00A00AF4" w:rsidRDefault="00887EE3" w:rsidP="00887EE3">
            <w:pPr>
              <w:snapToGrid w:val="0"/>
              <w:jc w:val="center"/>
            </w:pPr>
            <w:r w:rsidRPr="00DA7B39">
              <w:t>TAK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19320" w14:textId="77777777" w:rsidR="00887EE3" w:rsidRPr="00243386" w:rsidRDefault="00887EE3" w:rsidP="00887EE3">
            <w:pPr>
              <w:snapToGrid w:val="0"/>
            </w:pPr>
          </w:p>
        </w:tc>
      </w:tr>
      <w:tr w:rsidR="00887EE3" w:rsidRPr="00243386" w14:paraId="7E07AACB" w14:textId="77777777" w:rsidTr="00887EE3">
        <w:trPr>
          <w:trHeight w:val="58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BC1E2" w14:textId="228C2579" w:rsidR="00887EE3" w:rsidRDefault="00887EE3" w:rsidP="00887EE3">
            <w:pPr>
              <w:snapToGrid w:val="0"/>
              <w:jc w:val="center"/>
              <w:rPr>
                <w:color w:val="000000"/>
              </w:rPr>
            </w:pPr>
            <w:r w:rsidRPr="00B651D0">
              <w:rPr>
                <w:color w:val="000000"/>
              </w:rPr>
              <w:t>5.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9F7DB" w14:textId="75864502" w:rsidR="00887EE3" w:rsidRPr="009F7603" w:rsidRDefault="00887EE3" w:rsidP="00887EE3">
            <w:r w:rsidRPr="00DA7B39">
              <w:t>Czas podjęcia naprawy do 2 dni roboczych od zgłoszenia konieczności przeprowadzenia naprawy.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676F5" w14:textId="3B124474" w:rsidR="00887EE3" w:rsidRPr="00A00AF4" w:rsidRDefault="00887EE3" w:rsidP="00887EE3">
            <w:pPr>
              <w:snapToGrid w:val="0"/>
              <w:jc w:val="center"/>
            </w:pPr>
            <w:r w:rsidRPr="00DA7B39">
              <w:t>TAK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6C26" w14:textId="77777777" w:rsidR="00887EE3" w:rsidRPr="00243386" w:rsidRDefault="00887EE3" w:rsidP="00887EE3">
            <w:pPr>
              <w:snapToGrid w:val="0"/>
            </w:pPr>
          </w:p>
        </w:tc>
      </w:tr>
      <w:tr w:rsidR="00887EE3" w:rsidRPr="00243386" w14:paraId="14A21E71" w14:textId="77777777" w:rsidTr="00887EE3">
        <w:trPr>
          <w:trHeight w:val="58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2B932" w14:textId="46D8F12E" w:rsidR="00887EE3" w:rsidRDefault="00887EE3" w:rsidP="00887EE3">
            <w:pPr>
              <w:snapToGrid w:val="0"/>
              <w:jc w:val="center"/>
              <w:rPr>
                <w:color w:val="000000"/>
              </w:rPr>
            </w:pPr>
            <w:r w:rsidRPr="00B651D0">
              <w:rPr>
                <w:color w:val="000000"/>
              </w:rPr>
              <w:t>6.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7B65E" w14:textId="0BA93FCA" w:rsidR="00887EE3" w:rsidRPr="009F7603" w:rsidRDefault="00887EE3" w:rsidP="00887EE3">
            <w:r w:rsidRPr="00DA7B39">
              <w:t>W przypadku, gdy naprawa urządzenia (lub jego części) przedłuża się ponad 60 dni lub pomimo wykonania 3 napraw urządzenia (lub jego części) nie uda przywrócić się do pełnej sprawności urządzenie (lub jego część) podlega wymianie na nowe wolne od wad.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BE9B9" w14:textId="7700E632" w:rsidR="00887EE3" w:rsidRPr="00A00AF4" w:rsidRDefault="00887EE3" w:rsidP="00887EE3">
            <w:pPr>
              <w:snapToGrid w:val="0"/>
              <w:jc w:val="center"/>
            </w:pPr>
            <w:r w:rsidRPr="00DA7B39">
              <w:t>TAK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2332E" w14:textId="77777777" w:rsidR="00887EE3" w:rsidRPr="00243386" w:rsidRDefault="00887EE3" w:rsidP="00887EE3">
            <w:pPr>
              <w:snapToGrid w:val="0"/>
            </w:pPr>
          </w:p>
        </w:tc>
      </w:tr>
      <w:tr w:rsidR="00887EE3" w:rsidRPr="00243386" w14:paraId="704EA7C3" w14:textId="77777777" w:rsidTr="00887EE3">
        <w:trPr>
          <w:trHeight w:val="58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68E6D" w14:textId="788C06BE" w:rsidR="00887EE3" w:rsidRDefault="00887EE3" w:rsidP="00887EE3">
            <w:pPr>
              <w:snapToGrid w:val="0"/>
              <w:jc w:val="center"/>
              <w:rPr>
                <w:color w:val="000000"/>
              </w:rPr>
            </w:pPr>
            <w:r w:rsidRPr="00B651D0">
              <w:rPr>
                <w:color w:val="000000"/>
              </w:rPr>
              <w:t>7.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2B9F9" w14:textId="2EEBAD85" w:rsidR="00887EE3" w:rsidRPr="009F7603" w:rsidRDefault="00887EE3" w:rsidP="00887EE3">
            <w:r w:rsidRPr="00DA7B39">
              <w:t>W przypadku, gdy w okresie 5 dni roboczych od dnia zgłoszenia konieczności przeprowadzenia naprawy przedmiot umowy nie odzyska sprawności, Wykonawca, począwszy od 6 dnia roboczego, obowiązany jest do zapewnienia urządzenia zastępczego na czas naprawy.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55F26" w14:textId="226CA2F5" w:rsidR="00887EE3" w:rsidRPr="00A00AF4" w:rsidRDefault="00887EE3" w:rsidP="00887EE3">
            <w:pPr>
              <w:snapToGrid w:val="0"/>
              <w:jc w:val="center"/>
            </w:pPr>
            <w:r w:rsidRPr="00DA7B39">
              <w:t>TAK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FF88B" w14:textId="77777777" w:rsidR="00887EE3" w:rsidRPr="00243386" w:rsidRDefault="00887EE3" w:rsidP="00887EE3">
            <w:pPr>
              <w:snapToGrid w:val="0"/>
            </w:pPr>
          </w:p>
        </w:tc>
      </w:tr>
      <w:tr w:rsidR="00887EE3" w:rsidRPr="00243386" w14:paraId="0500DA60" w14:textId="77777777" w:rsidTr="00887EE3">
        <w:trPr>
          <w:trHeight w:val="58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9E0D1" w14:textId="3CB44A1A" w:rsidR="00887EE3" w:rsidRDefault="00887EE3" w:rsidP="00887EE3">
            <w:pPr>
              <w:snapToGrid w:val="0"/>
              <w:jc w:val="center"/>
              <w:rPr>
                <w:color w:val="000000"/>
              </w:rPr>
            </w:pPr>
            <w:r w:rsidRPr="00B651D0">
              <w:rPr>
                <w:color w:val="000000"/>
              </w:rPr>
              <w:t>8.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269BF" w14:textId="6B8B8AA7" w:rsidR="00887EE3" w:rsidRPr="009F7603" w:rsidRDefault="00887EE3" w:rsidP="00887EE3">
            <w:r w:rsidRPr="00DA7B39">
              <w:t>Wykonawca zapewni części zamienne i materiały eksploatacyjne przez okres 10 lat.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FAA98" w14:textId="6353263F" w:rsidR="00887EE3" w:rsidRPr="00A00AF4" w:rsidRDefault="00887EE3" w:rsidP="00887EE3">
            <w:pPr>
              <w:snapToGrid w:val="0"/>
              <w:jc w:val="center"/>
            </w:pPr>
            <w:r w:rsidRPr="00DA7B39">
              <w:t>TAK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3367" w14:textId="77777777" w:rsidR="00887EE3" w:rsidRPr="00243386" w:rsidRDefault="00887EE3" w:rsidP="00887EE3">
            <w:pPr>
              <w:snapToGrid w:val="0"/>
            </w:pPr>
          </w:p>
        </w:tc>
      </w:tr>
      <w:tr w:rsidR="00887EE3" w:rsidRPr="00243386" w14:paraId="1FE4B456" w14:textId="77777777" w:rsidTr="00887EE3">
        <w:trPr>
          <w:trHeight w:val="58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4D82E" w14:textId="07EF2937" w:rsidR="00887EE3" w:rsidRDefault="00887EE3" w:rsidP="00887EE3">
            <w:pPr>
              <w:snapToGrid w:val="0"/>
              <w:jc w:val="center"/>
              <w:rPr>
                <w:color w:val="000000"/>
              </w:rPr>
            </w:pPr>
            <w:r w:rsidRPr="00B651D0">
              <w:rPr>
                <w:color w:val="000000"/>
              </w:rPr>
              <w:t>9.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630A2" w14:textId="7D0CCCC9" w:rsidR="00887EE3" w:rsidRPr="009F7603" w:rsidRDefault="00887EE3" w:rsidP="00887EE3">
            <w:r w:rsidRPr="00DA7B39">
              <w:t>Wykonawca zapewni pełny autoryzowany serwis przez uprawnioną jednostkę gwarantująca skuteczną interwencję serwisową w okresie gwarancyjnym i pogwarancyjnym dla oferowanego sprzętu.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47B1C" w14:textId="6F1948DB" w:rsidR="00887EE3" w:rsidRPr="00A00AF4" w:rsidRDefault="00887EE3" w:rsidP="00887EE3">
            <w:pPr>
              <w:snapToGrid w:val="0"/>
              <w:jc w:val="center"/>
            </w:pPr>
            <w:r w:rsidRPr="00DA7B39">
              <w:t>TAK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CD39" w14:textId="77777777" w:rsidR="00887EE3" w:rsidRPr="00243386" w:rsidRDefault="00887EE3" w:rsidP="00887EE3">
            <w:pPr>
              <w:snapToGrid w:val="0"/>
            </w:pPr>
          </w:p>
        </w:tc>
      </w:tr>
      <w:tr w:rsidR="00887EE3" w:rsidRPr="00243386" w14:paraId="573BD685" w14:textId="77777777" w:rsidTr="00887EE3">
        <w:trPr>
          <w:trHeight w:val="58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B03C9" w14:textId="380CF3EB" w:rsidR="00887EE3" w:rsidRDefault="00887EE3" w:rsidP="00887EE3">
            <w:pPr>
              <w:snapToGrid w:val="0"/>
              <w:jc w:val="center"/>
              <w:rPr>
                <w:color w:val="000000"/>
              </w:rPr>
            </w:pPr>
            <w:r w:rsidRPr="00B651D0">
              <w:rPr>
                <w:color w:val="000000"/>
              </w:rPr>
              <w:t>10.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D33FA" w14:textId="63F649AC" w:rsidR="00887EE3" w:rsidRPr="009F7603" w:rsidRDefault="00887EE3" w:rsidP="00887EE3">
            <w:r w:rsidRPr="00DA7B39">
              <w:t>Szkolenie w zakresie obsługi dla pracowników medycznych oraz obsługi technicznej dla pracowników Działu Aparatury Medycznej i Transportu.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FBE56" w14:textId="7A753A60" w:rsidR="00887EE3" w:rsidRPr="00A00AF4" w:rsidRDefault="00887EE3" w:rsidP="00887EE3">
            <w:pPr>
              <w:snapToGrid w:val="0"/>
              <w:jc w:val="center"/>
            </w:pPr>
            <w:r w:rsidRPr="00DA7B39">
              <w:t>TAK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5ABC8" w14:textId="77777777" w:rsidR="00887EE3" w:rsidRPr="00243386" w:rsidRDefault="00887EE3" w:rsidP="00887EE3">
            <w:pPr>
              <w:snapToGrid w:val="0"/>
            </w:pPr>
          </w:p>
        </w:tc>
      </w:tr>
      <w:tr w:rsidR="00887EE3" w:rsidRPr="00243386" w14:paraId="5D1C61D0" w14:textId="77777777" w:rsidTr="00887EE3">
        <w:trPr>
          <w:trHeight w:val="58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4C68C" w14:textId="7E4D6E7B" w:rsidR="00887EE3" w:rsidRDefault="00887EE3" w:rsidP="00887EE3">
            <w:pPr>
              <w:snapToGrid w:val="0"/>
              <w:jc w:val="center"/>
              <w:rPr>
                <w:color w:val="000000"/>
              </w:rPr>
            </w:pPr>
            <w:r w:rsidRPr="00B651D0">
              <w:rPr>
                <w:color w:val="000000"/>
              </w:rPr>
              <w:t>11.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1A568" w14:textId="7B945D64" w:rsidR="00887EE3" w:rsidRPr="009F7603" w:rsidRDefault="00887EE3" w:rsidP="00887EE3">
            <w:r w:rsidRPr="00DA7B39">
              <w:t xml:space="preserve">Deklaracja zgodności/certyfikat zgodności CE świadczący o zgodności urządzenia z europejskimi warunkami bezpieczeństwa, wpis lub zgłoszenie do Urzędu Rejestracji Produktów Leczniczych, Wyrobów Medycznych i Produktów Biobójczych.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33144" w14:textId="05CFB726" w:rsidR="00887EE3" w:rsidRPr="00A00AF4" w:rsidRDefault="00887EE3" w:rsidP="00887EE3">
            <w:pPr>
              <w:snapToGrid w:val="0"/>
              <w:jc w:val="center"/>
            </w:pPr>
            <w:r w:rsidRPr="00DA7B39">
              <w:t>TAK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D72B" w14:textId="77777777" w:rsidR="00887EE3" w:rsidRPr="00243386" w:rsidRDefault="00887EE3" w:rsidP="00887EE3">
            <w:pPr>
              <w:snapToGrid w:val="0"/>
            </w:pPr>
          </w:p>
        </w:tc>
      </w:tr>
      <w:tr w:rsidR="00887EE3" w:rsidRPr="00243386" w14:paraId="4BE1886D" w14:textId="77777777" w:rsidTr="00887EE3">
        <w:trPr>
          <w:trHeight w:val="58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EFD3E" w14:textId="0CB1DCFD" w:rsidR="00887EE3" w:rsidRDefault="00887EE3" w:rsidP="00887EE3">
            <w:pPr>
              <w:snapToGrid w:val="0"/>
              <w:jc w:val="center"/>
              <w:rPr>
                <w:color w:val="000000"/>
              </w:rPr>
            </w:pPr>
            <w:r w:rsidRPr="00B651D0">
              <w:rPr>
                <w:color w:val="000000"/>
              </w:rPr>
              <w:t>12.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60831" w14:textId="1E778185" w:rsidR="00887EE3" w:rsidRPr="009F7603" w:rsidRDefault="00887EE3" w:rsidP="00887EE3">
            <w:r w:rsidRPr="00DA7B39">
              <w:t>Aparatura dopuszczona do obrotu na terytorium Polski, posiadająca wszelkie wymagane przez przepisy prawa świadectwa, certyfikaty, atesty, deklaracje zgodności, itp. oraz spełniająca wszelkie wymogi w zakresie norm bezpieczeństwa obsługi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52362" w14:textId="69B09A37" w:rsidR="00887EE3" w:rsidRPr="00A00AF4" w:rsidRDefault="00887EE3" w:rsidP="00887EE3">
            <w:pPr>
              <w:snapToGrid w:val="0"/>
              <w:jc w:val="center"/>
            </w:pPr>
            <w:r w:rsidRPr="00DA7B39">
              <w:t>TAK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2971" w14:textId="77777777" w:rsidR="00887EE3" w:rsidRPr="00243386" w:rsidRDefault="00887EE3" w:rsidP="00887EE3">
            <w:pPr>
              <w:snapToGrid w:val="0"/>
            </w:pPr>
          </w:p>
        </w:tc>
      </w:tr>
      <w:tr w:rsidR="00887EE3" w:rsidRPr="00243386" w14:paraId="362E4EC8" w14:textId="77777777" w:rsidTr="00887EE3">
        <w:trPr>
          <w:trHeight w:val="58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EF857" w14:textId="37191416" w:rsidR="00887EE3" w:rsidRDefault="00887EE3" w:rsidP="00887EE3">
            <w:pPr>
              <w:snapToGrid w:val="0"/>
              <w:jc w:val="center"/>
              <w:rPr>
                <w:color w:val="000000"/>
              </w:rPr>
            </w:pPr>
            <w:r w:rsidRPr="00B651D0">
              <w:rPr>
                <w:color w:val="000000"/>
              </w:rPr>
              <w:t>13.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A050A" w14:textId="58245D3E" w:rsidR="00887EE3" w:rsidRPr="009F7603" w:rsidRDefault="00887EE3" w:rsidP="00887EE3">
            <w:r w:rsidRPr="00DA7B39">
              <w:t>Zaoferowane według ww. wymagań urządzenia muszą być i gotowe do użytkowania bez żadnych dodatkowych zakupów,  poza materiałami eksploatacyjnymi.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00588" w14:textId="0619F7C8" w:rsidR="00887EE3" w:rsidRPr="00A00AF4" w:rsidRDefault="00887EE3" w:rsidP="00887EE3">
            <w:pPr>
              <w:snapToGrid w:val="0"/>
              <w:jc w:val="center"/>
            </w:pPr>
            <w:r w:rsidRPr="00DA7B39">
              <w:t>TAK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1562" w14:textId="77777777" w:rsidR="00887EE3" w:rsidRPr="00243386" w:rsidRDefault="00887EE3" w:rsidP="00887EE3">
            <w:pPr>
              <w:snapToGrid w:val="0"/>
            </w:pPr>
          </w:p>
        </w:tc>
      </w:tr>
    </w:tbl>
    <w:p w14:paraId="26C42AFE" w14:textId="77777777" w:rsidR="003A4F72" w:rsidRDefault="003A4F72" w:rsidP="003A4F72"/>
    <w:p w14:paraId="4EB2212C" w14:textId="1F42A08E" w:rsidR="003A4F72" w:rsidRDefault="003A4F72" w:rsidP="003A4F72"/>
    <w:p w14:paraId="5F643D74" w14:textId="2396723E" w:rsidR="009359BE" w:rsidRDefault="009359BE" w:rsidP="009359BE">
      <w:pPr>
        <w:rPr>
          <w:b/>
          <w:color w:val="000000"/>
        </w:rPr>
      </w:pPr>
    </w:p>
    <w:p w14:paraId="4BCA2812" w14:textId="7E22FCA1" w:rsidR="00097BF8" w:rsidRPr="007D0703" w:rsidRDefault="00097BF8" w:rsidP="00097BF8">
      <w:pPr>
        <w:jc w:val="center"/>
        <w:rPr>
          <w:b/>
          <w:bCs/>
          <w:sz w:val="40"/>
          <w:szCs w:val="40"/>
        </w:rPr>
      </w:pPr>
      <w:r w:rsidRPr="002A1266">
        <w:rPr>
          <w:b/>
          <w:bCs/>
          <w:sz w:val="40"/>
          <w:szCs w:val="40"/>
        </w:rPr>
        <w:t xml:space="preserve">Zadanie </w:t>
      </w:r>
      <w:r>
        <w:rPr>
          <w:b/>
          <w:bCs/>
          <w:sz w:val="40"/>
          <w:szCs w:val="40"/>
        </w:rPr>
        <w:t xml:space="preserve">3 - </w:t>
      </w:r>
      <w:r w:rsidRPr="00097BF8">
        <w:rPr>
          <w:b/>
          <w:bCs/>
          <w:sz w:val="40"/>
          <w:szCs w:val="40"/>
        </w:rPr>
        <w:t>Pompy infuzyjne</w:t>
      </w:r>
    </w:p>
    <w:p w14:paraId="5DA98BF7" w14:textId="29F49441" w:rsidR="009359BE" w:rsidRDefault="009359BE" w:rsidP="009359BE">
      <w:pPr>
        <w:rPr>
          <w:b/>
          <w:color w:val="000000"/>
        </w:rPr>
      </w:pPr>
    </w:p>
    <w:p w14:paraId="29936B54" w14:textId="023D2490" w:rsidR="00A16F87" w:rsidRPr="00A16F87" w:rsidRDefault="00097BF8" w:rsidP="00097BF8">
      <w:pPr>
        <w:pStyle w:val="Akapitzlist"/>
        <w:tabs>
          <w:tab w:val="left" w:pos="5200"/>
        </w:tabs>
        <w:ind w:left="785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 </w:t>
      </w:r>
      <w:r w:rsidR="00A16F87">
        <w:rPr>
          <w:b/>
          <w:color w:val="000000"/>
          <w:sz w:val="28"/>
          <w:szCs w:val="28"/>
        </w:rPr>
        <w:t>Pompa infuzyjna</w:t>
      </w:r>
      <w:r w:rsidR="00D81A74">
        <w:rPr>
          <w:b/>
          <w:color w:val="000000"/>
          <w:sz w:val="28"/>
          <w:szCs w:val="28"/>
        </w:rPr>
        <w:t xml:space="preserve"> ze stacją dokującą</w:t>
      </w:r>
    </w:p>
    <w:p w14:paraId="098DE98B" w14:textId="77777777" w:rsidR="00A16F87" w:rsidRDefault="00A16F87" w:rsidP="00A16F87">
      <w:pPr>
        <w:tabs>
          <w:tab w:val="left" w:pos="5200"/>
        </w:tabs>
        <w:rPr>
          <w:b/>
          <w:color w:val="000000"/>
        </w:rPr>
      </w:pPr>
    </w:p>
    <w:tbl>
      <w:tblPr>
        <w:tblW w:w="14068" w:type="dxa"/>
        <w:tblInd w:w="-19" w:type="dxa"/>
        <w:tblLayout w:type="fixed"/>
        <w:tblLook w:val="0000" w:firstRow="0" w:lastRow="0" w:firstColumn="0" w:lastColumn="0" w:noHBand="0" w:noVBand="0"/>
      </w:tblPr>
      <w:tblGrid>
        <w:gridCol w:w="798"/>
        <w:gridCol w:w="7713"/>
        <w:gridCol w:w="1526"/>
        <w:gridCol w:w="4031"/>
      </w:tblGrid>
      <w:tr w:rsidR="001C4F0D" w:rsidRPr="00243386" w14:paraId="4D554FF2" w14:textId="77777777" w:rsidTr="00A86B4B">
        <w:trPr>
          <w:trHeight w:val="586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453FDB" w14:textId="2DCE2D5E" w:rsidR="001C4F0D" w:rsidRPr="00243386" w:rsidRDefault="001C4F0D" w:rsidP="001C4F0D">
            <w:pPr>
              <w:snapToGrid w:val="0"/>
              <w:jc w:val="center"/>
              <w:rPr>
                <w:b/>
              </w:rPr>
            </w:pPr>
            <w:r w:rsidRPr="001C4F0D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6FEDD3" w14:textId="32B598EC" w:rsidR="001C4F0D" w:rsidRPr="00243386" w:rsidRDefault="001C4F0D" w:rsidP="001C4F0D">
            <w:pPr>
              <w:jc w:val="center"/>
              <w:rPr>
                <w:b/>
              </w:rPr>
            </w:pPr>
            <w:r w:rsidRPr="002A1266">
              <w:rPr>
                <w:b/>
                <w:sz w:val="18"/>
                <w:szCs w:val="18"/>
              </w:rPr>
              <w:t>PARAMETRY WYMAGANE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039790" w14:textId="6BF69F15" w:rsidR="001C4F0D" w:rsidRPr="00243386" w:rsidRDefault="001C4F0D" w:rsidP="001C4F0D">
            <w:pPr>
              <w:snapToGrid w:val="0"/>
              <w:jc w:val="center"/>
              <w:rPr>
                <w:b/>
              </w:rPr>
            </w:pPr>
            <w:r w:rsidRPr="002A1266">
              <w:rPr>
                <w:b/>
                <w:sz w:val="18"/>
                <w:szCs w:val="18"/>
              </w:rPr>
              <w:t>WARTOŚĆ GRANICZNA/ OCENA PUNKTOWA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BDA35F9" w14:textId="4D4C139C" w:rsidR="001C4F0D" w:rsidRPr="00243386" w:rsidRDefault="001C4F0D" w:rsidP="001C4F0D">
            <w:pPr>
              <w:snapToGrid w:val="0"/>
              <w:jc w:val="center"/>
              <w:rPr>
                <w:b/>
              </w:rPr>
            </w:pPr>
            <w:r w:rsidRPr="002A1266">
              <w:rPr>
                <w:b/>
                <w:sz w:val="18"/>
                <w:szCs w:val="18"/>
              </w:rPr>
              <w:t>PARAMETRY OFEROWANE</w:t>
            </w:r>
          </w:p>
        </w:tc>
      </w:tr>
      <w:tr w:rsidR="001C4F0D" w:rsidRPr="00243386" w14:paraId="30199563" w14:textId="77777777" w:rsidTr="00097BF8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8E37C" w14:textId="77777777" w:rsidR="001C4F0D" w:rsidRPr="00243386" w:rsidRDefault="001C4F0D" w:rsidP="001C4F0D">
            <w:pPr>
              <w:snapToGrid w:val="0"/>
              <w:jc w:val="center"/>
            </w:pPr>
            <w:r w:rsidRPr="00243386">
              <w:t>1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BED74" w14:textId="3E12E1B2" w:rsidR="001C4F0D" w:rsidRPr="00243386" w:rsidRDefault="001C4F0D" w:rsidP="001C4F0D">
            <w:pPr>
              <w:snapToGrid w:val="0"/>
            </w:pPr>
            <w:r w:rsidRPr="00064C23">
              <w:t>Producent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15A13" w14:textId="5FA07C71" w:rsidR="001C4F0D" w:rsidRPr="00243386" w:rsidRDefault="001C4F0D" w:rsidP="001C4F0D">
            <w:pPr>
              <w:snapToGrid w:val="0"/>
              <w:jc w:val="center"/>
            </w:pPr>
            <w:r w:rsidRPr="00064C23">
              <w:t>Podać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696A22" w14:textId="77777777" w:rsidR="001C4F0D" w:rsidRPr="00243386" w:rsidRDefault="001C4F0D" w:rsidP="001C4F0D">
            <w:pPr>
              <w:snapToGrid w:val="0"/>
            </w:pPr>
          </w:p>
        </w:tc>
      </w:tr>
      <w:tr w:rsidR="001C4F0D" w:rsidRPr="00243386" w14:paraId="49844A12" w14:textId="77777777" w:rsidTr="00097BF8"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4B42E" w14:textId="77777777" w:rsidR="001C4F0D" w:rsidRPr="00243386" w:rsidRDefault="001C4F0D" w:rsidP="001C4F0D">
            <w:pPr>
              <w:snapToGrid w:val="0"/>
              <w:jc w:val="center"/>
            </w:pPr>
            <w:r w:rsidRPr="00243386">
              <w:t>2</w:t>
            </w:r>
          </w:p>
        </w:tc>
        <w:tc>
          <w:tcPr>
            <w:tcW w:w="7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131E9" w14:textId="790F5487" w:rsidR="001C4F0D" w:rsidRPr="00243386" w:rsidRDefault="001C4F0D" w:rsidP="001C4F0D">
            <w:pPr>
              <w:snapToGrid w:val="0"/>
            </w:pPr>
            <w:r w:rsidRPr="00064C23">
              <w:t>Model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49261" w14:textId="6BE40911" w:rsidR="001C4F0D" w:rsidRPr="00243386" w:rsidRDefault="001C4F0D" w:rsidP="001C4F0D">
            <w:pPr>
              <w:snapToGrid w:val="0"/>
              <w:jc w:val="center"/>
            </w:pPr>
            <w:r w:rsidRPr="00064C23">
              <w:t>Podać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D0922B" w14:textId="77777777" w:rsidR="001C4F0D" w:rsidRPr="00243386" w:rsidRDefault="001C4F0D" w:rsidP="001C4F0D">
            <w:pPr>
              <w:snapToGrid w:val="0"/>
            </w:pPr>
          </w:p>
        </w:tc>
      </w:tr>
      <w:tr w:rsidR="001C4F0D" w:rsidRPr="00243386" w14:paraId="19646B5C" w14:textId="77777777" w:rsidTr="00097BF8"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A7532" w14:textId="77777777" w:rsidR="001C4F0D" w:rsidRPr="00243386" w:rsidRDefault="001C4F0D" w:rsidP="001C4F0D">
            <w:pPr>
              <w:snapToGrid w:val="0"/>
              <w:jc w:val="center"/>
            </w:pPr>
            <w:r w:rsidRPr="00243386">
              <w:t>3</w:t>
            </w:r>
          </w:p>
        </w:tc>
        <w:tc>
          <w:tcPr>
            <w:tcW w:w="7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EE524" w14:textId="03F1C22B" w:rsidR="001C4F0D" w:rsidRPr="00243386" w:rsidRDefault="001C4F0D" w:rsidP="001C4F0D">
            <w:pPr>
              <w:snapToGrid w:val="0"/>
            </w:pPr>
            <w:r w:rsidRPr="00064C23">
              <w:t>Rok produkcji 2020, urządzenie nowe, nieużywane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97829" w14:textId="1A608156" w:rsidR="001C4F0D" w:rsidRPr="00243386" w:rsidRDefault="001C4F0D" w:rsidP="001C4F0D">
            <w:pPr>
              <w:snapToGrid w:val="0"/>
              <w:jc w:val="center"/>
            </w:pPr>
            <w:r w:rsidRPr="00064C23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038DD1" w14:textId="77777777" w:rsidR="001C4F0D" w:rsidRPr="00243386" w:rsidRDefault="001C4F0D" w:rsidP="001C4F0D">
            <w:pPr>
              <w:snapToGrid w:val="0"/>
            </w:pPr>
          </w:p>
        </w:tc>
      </w:tr>
      <w:tr w:rsidR="00A16F87" w:rsidRPr="00243386" w14:paraId="64EBC763" w14:textId="77777777" w:rsidTr="00097BF8">
        <w:tc>
          <w:tcPr>
            <w:tcW w:w="85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77992" w14:textId="77777777" w:rsidR="00A16F87" w:rsidRPr="00243386" w:rsidRDefault="00A16F87" w:rsidP="00523859">
            <w:pPr>
              <w:snapToGrid w:val="0"/>
              <w:jc w:val="both"/>
              <w:rPr>
                <w:b/>
                <w:bCs/>
                <w:color w:val="000000"/>
              </w:rPr>
            </w:pPr>
            <w:r w:rsidRPr="00243386">
              <w:rPr>
                <w:b/>
                <w:bCs/>
                <w:color w:val="000000"/>
              </w:rPr>
              <w:t>Dane sprzętu medycznego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FA503" w14:textId="77777777" w:rsidR="00A16F87" w:rsidRPr="00243386" w:rsidRDefault="00A16F87" w:rsidP="00523859">
            <w:pPr>
              <w:snapToGrid w:val="0"/>
              <w:jc w:val="center"/>
            </w:pP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EA4F2A" w14:textId="77777777" w:rsidR="00A16F87" w:rsidRPr="00243386" w:rsidRDefault="00A16F87" w:rsidP="00523859">
            <w:pPr>
              <w:snapToGrid w:val="0"/>
            </w:pPr>
          </w:p>
        </w:tc>
      </w:tr>
      <w:tr w:rsidR="00A16F87" w:rsidRPr="00243386" w14:paraId="274F1804" w14:textId="77777777" w:rsidTr="00097BF8"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D0598" w14:textId="77777777" w:rsidR="00A16F87" w:rsidRPr="00243386" w:rsidRDefault="00A16F87" w:rsidP="00523859">
            <w:pPr>
              <w:snapToGrid w:val="0"/>
              <w:jc w:val="center"/>
            </w:pPr>
            <w:r w:rsidRPr="00243386">
              <w:t>4.</w:t>
            </w:r>
          </w:p>
        </w:tc>
        <w:tc>
          <w:tcPr>
            <w:tcW w:w="7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C6FE2" w14:textId="60E48272" w:rsidR="00A16F87" w:rsidRPr="00243386" w:rsidRDefault="00D81A74" w:rsidP="00523859">
            <w:pPr>
              <w:jc w:val="both"/>
              <w:rPr>
                <w:b/>
              </w:rPr>
            </w:pPr>
            <w:r w:rsidRPr="00C877EA">
              <w:rPr>
                <w:b/>
                <w:bCs/>
              </w:rPr>
              <w:t xml:space="preserve">Pompa infuzyjna </w:t>
            </w:r>
            <w:proofErr w:type="spellStart"/>
            <w:r w:rsidRPr="00C877EA">
              <w:rPr>
                <w:b/>
                <w:bCs/>
              </w:rPr>
              <w:t>strzykawkowa</w:t>
            </w:r>
            <w:proofErr w:type="spellEnd"/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D1EDE" w14:textId="41354556" w:rsidR="00A16F87" w:rsidRPr="00243386" w:rsidRDefault="00A16F87" w:rsidP="00523859">
            <w:pPr>
              <w:snapToGrid w:val="0"/>
              <w:jc w:val="center"/>
            </w:pP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562ED3" w14:textId="77777777" w:rsidR="00A16F87" w:rsidRPr="00243386" w:rsidRDefault="00A16F87" w:rsidP="00523859">
            <w:pPr>
              <w:snapToGrid w:val="0"/>
            </w:pPr>
          </w:p>
        </w:tc>
      </w:tr>
      <w:tr w:rsidR="00D81A74" w:rsidRPr="00243386" w14:paraId="279C1FB9" w14:textId="77777777" w:rsidTr="00097BF8">
        <w:trPr>
          <w:trHeight w:val="306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9103F" w14:textId="77777777" w:rsidR="00D81A74" w:rsidRPr="00243386" w:rsidRDefault="00D81A74" w:rsidP="00523859">
            <w:pPr>
              <w:snapToGrid w:val="0"/>
              <w:jc w:val="center"/>
              <w:rPr>
                <w:color w:val="000000"/>
              </w:rPr>
            </w:pPr>
            <w:r w:rsidRPr="00243386">
              <w:rPr>
                <w:color w:val="000000"/>
              </w:rPr>
              <w:t>5.</w:t>
            </w:r>
          </w:p>
        </w:tc>
        <w:tc>
          <w:tcPr>
            <w:tcW w:w="7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0FC9C" w14:textId="0CB40A37" w:rsidR="00D81A74" w:rsidRPr="00AB61AB" w:rsidRDefault="00D81A74" w:rsidP="00523859">
            <w:pPr>
              <w:rPr>
                <w:b/>
              </w:rPr>
            </w:pPr>
            <w:r w:rsidRPr="00C877EA">
              <w:t xml:space="preserve">Pompa </w:t>
            </w:r>
            <w:proofErr w:type="spellStart"/>
            <w:r w:rsidRPr="00C877EA">
              <w:t>strzykawkowa</w:t>
            </w:r>
            <w:proofErr w:type="spellEnd"/>
            <w:r w:rsidRPr="00C877EA">
              <w:t xml:space="preserve"> sterowana elektronicznie umożliwiająca współpracę z systemem centralnego zasilania i zarządzania danymi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7973B" w14:textId="77777777" w:rsidR="00D81A74" w:rsidRPr="00243386" w:rsidRDefault="00D81A74" w:rsidP="00523859">
            <w:pPr>
              <w:snapToGrid w:val="0"/>
              <w:jc w:val="center"/>
            </w:pPr>
            <w:r w:rsidRPr="00243386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F192DE" w14:textId="77777777" w:rsidR="00D81A74" w:rsidRPr="00243386" w:rsidRDefault="00D81A74" w:rsidP="00523859">
            <w:pPr>
              <w:snapToGrid w:val="0"/>
            </w:pPr>
          </w:p>
        </w:tc>
      </w:tr>
      <w:tr w:rsidR="00D81A74" w:rsidRPr="00243386" w14:paraId="61E5888B" w14:textId="77777777" w:rsidTr="00097BF8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B79C437" w14:textId="77777777" w:rsidR="00D81A74" w:rsidRPr="00243386" w:rsidRDefault="00D81A74" w:rsidP="0052385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7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9693ACF" w14:textId="49D6E6CC" w:rsidR="00D81A74" w:rsidRPr="00243386" w:rsidRDefault="00D81A74" w:rsidP="00523859">
            <w:r w:rsidRPr="00C877EA">
              <w:t xml:space="preserve">Strzykawka automatycznie mocowana od przodu  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5020651" w14:textId="77777777" w:rsidR="00D81A74" w:rsidRPr="00243386" w:rsidRDefault="00D81A74" w:rsidP="00523859">
            <w:pPr>
              <w:snapToGrid w:val="0"/>
              <w:jc w:val="center"/>
            </w:pPr>
            <w:r w:rsidRPr="00243386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9B939A7" w14:textId="77777777" w:rsidR="00D81A74" w:rsidRPr="00243386" w:rsidRDefault="00D81A74" w:rsidP="00523859">
            <w:pPr>
              <w:snapToGrid w:val="0"/>
            </w:pPr>
          </w:p>
        </w:tc>
      </w:tr>
      <w:tr w:rsidR="00D81A74" w:rsidRPr="00243386" w14:paraId="60BE835F" w14:textId="77777777" w:rsidTr="00097BF8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94DBDA1" w14:textId="41253FEC" w:rsidR="00D81A74" w:rsidRDefault="00D81A74" w:rsidP="0052385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7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670B1C9" w14:textId="07C2D07F" w:rsidR="00D81A74" w:rsidRPr="00C877EA" w:rsidRDefault="00D81A74" w:rsidP="00523859">
            <w:r w:rsidRPr="00C877EA">
              <w:t xml:space="preserve">Funkcja prowadzenia znieczulenia zewnątrzoponowego 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C61663B" w14:textId="4B1F9DF0" w:rsidR="00D81A74" w:rsidRPr="00243386" w:rsidRDefault="00D81A74" w:rsidP="00523859">
            <w:pPr>
              <w:snapToGrid w:val="0"/>
              <w:jc w:val="center"/>
            </w:pPr>
            <w:r w:rsidRPr="004F3035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F9BA2BA" w14:textId="77777777" w:rsidR="00D81A74" w:rsidRPr="00243386" w:rsidRDefault="00D81A74" w:rsidP="00523859">
            <w:pPr>
              <w:snapToGrid w:val="0"/>
            </w:pPr>
          </w:p>
        </w:tc>
      </w:tr>
      <w:tr w:rsidR="00D81A74" w:rsidRPr="00243386" w14:paraId="41260497" w14:textId="77777777" w:rsidTr="00097BF8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4691C72" w14:textId="4D122391" w:rsidR="00D81A74" w:rsidRDefault="00D81A74" w:rsidP="0052385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7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F751E79" w14:textId="6A8AE2A1" w:rsidR="00D81A74" w:rsidRPr="00C877EA" w:rsidRDefault="00D81A74" w:rsidP="00523859">
            <w:r w:rsidRPr="00C877EA">
              <w:t xml:space="preserve">Napięcie co najmniej 11-16 V DC, zasilanie przy użyciu zasilacza zewnętrznego lub Stacji Dokującej 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B1EF8BA" w14:textId="16FAEC9D" w:rsidR="00D81A74" w:rsidRPr="00243386" w:rsidRDefault="00D81A74" w:rsidP="00523859">
            <w:pPr>
              <w:snapToGrid w:val="0"/>
              <w:jc w:val="center"/>
            </w:pPr>
            <w:r w:rsidRPr="004F3035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E38B935" w14:textId="77777777" w:rsidR="00D81A74" w:rsidRPr="00243386" w:rsidRDefault="00D81A74" w:rsidP="00523859">
            <w:pPr>
              <w:snapToGrid w:val="0"/>
            </w:pPr>
          </w:p>
        </w:tc>
      </w:tr>
      <w:tr w:rsidR="00D81A74" w:rsidRPr="00243386" w14:paraId="77677BB7" w14:textId="77777777" w:rsidTr="00097BF8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DF19401" w14:textId="4BEB4705" w:rsidR="00D81A74" w:rsidRDefault="00D81A74" w:rsidP="0052385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7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7C7DE80" w14:textId="580213D0" w:rsidR="00D81A74" w:rsidRPr="00C877EA" w:rsidRDefault="00D81A74" w:rsidP="00523859">
            <w:r w:rsidRPr="00C877EA">
              <w:t>Masa pompy poniżej 2 kg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9AFC351" w14:textId="3353F025" w:rsidR="00D81A74" w:rsidRPr="00243386" w:rsidRDefault="00D81A74" w:rsidP="00523859">
            <w:pPr>
              <w:snapToGrid w:val="0"/>
              <w:jc w:val="center"/>
            </w:pPr>
            <w:r w:rsidRPr="004F3035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6E4ED10" w14:textId="77777777" w:rsidR="00D81A74" w:rsidRPr="00243386" w:rsidRDefault="00D81A74" w:rsidP="00523859">
            <w:pPr>
              <w:snapToGrid w:val="0"/>
            </w:pPr>
          </w:p>
        </w:tc>
      </w:tr>
      <w:tr w:rsidR="00D81A74" w:rsidRPr="00243386" w14:paraId="2A7A8296" w14:textId="77777777" w:rsidTr="00097BF8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EE65793" w14:textId="1C106063" w:rsidR="00D81A74" w:rsidRDefault="00D81A74" w:rsidP="0052385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7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5BAA1EE" w14:textId="38F07A67" w:rsidR="00D81A74" w:rsidRPr="00C877EA" w:rsidRDefault="00D81A74" w:rsidP="00523859">
            <w:r w:rsidRPr="00C877EA">
              <w:t>Podświetlany ekran i przyciski z możliwością regulacji na min.9 poziomach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3E3074B" w14:textId="36307C41" w:rsidR="00D81A74" w:rsidRPr="00243386" w:rsidRDefault="00D81A74" w:rsidP="00523859">
            <w:pPr>
              <w:snapToGrid w:val="0"/>
              <w:jc w:val="center"/>
            </w:pPr>
            <w:r w:rsidRPr="004F3035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79BAE4C" w14:textId="77777777" w:rsidR="00D81A74" w:rsidRPr="00243386" w:rsidRDefault="00D81A74" w:rsidP="00523859">
            <w:pPr>
              <w:snapToGrid w:val="0"/>
            </w:pPr>
          </w:p>
        </w:tc>
      </w:tr>
      <w:tr w:rsidR="00D81A74" w:rsidRPr="00243386" w14:paraId="567BE614" w14:textId="77777777" w:rsidTr="00097BF8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3610A79" w14:textId="3B4E7A13" w:rsidR="00D81A74" w:rsidRDefault="00D81A74" w:rsidP="0052385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7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CDBA5BC" w14:textId="6A36635B" w:rsidR="00D81A74" w:rsidRPr="00C877EA" w:rsidRDefault="00D81A74" w:rsidP="00523859">
            <w:r w:rsidRPr="00C877EA">
              <w:t>Dokładność mechaniczna ≤</w:t>
            </w:r>
            <w:r w:rsidRPr="00C877EA">
              <w:rPr>
                <w:bCs/>
              </w:rPr>
              <w:t>±0,5%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1721F13" w14:textId="7D1BA805" w:rsidR="00D81A74" w:rsidRPr="00243386" w:rsidRDefault="00D81A74" w:rsidP="00523859">
            <w:pPr>
              <w:snapToGrid w:val="0"/>
              <w:jc w:val="center"/>
            </w:pPr>
            <w:r w:rsidRPr="004F3035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21EE674" w14:textId="77777777" w:rsidR="00D81A74" w:rsidRPr="00243386" w:rsidRDefault="00D81A74" w:rsidP="00523859">
            <w:pPr>
              <w:snapToGrid w:val="0"/>
            </w:pPr>
          </w:p>
        </w:tc>
      </w:tr>
      <w:tr w:rsidR="00D81A74" w:rsidRPr="00243386" w14:paraId="0AA82EFC" w14:textId="77777777" w:rsidTr="00097BF8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0D22BAD" w14:textId="4CAE0903" w:rsidR="00D81A74" w:rsidRDefault="00D81A74" w:rsidP="0052385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7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9E28229" w14:textId="711F23E1" w:rsidR="00D81A74" w:rsidRPr="00C877EA" w:rsidRDefault="00D81A74" w:rsidP="00523859">
            <w:r w:rsidRPr="00C877EA">
              <w:t>Zasilanie z akumulatora wewnętrznego min.</w:t>
            </w:r>
            <w:r w:rsidRPr="00C877EA">
              <w:rPr>
                <w:bCs/>
              </w:rPr>
              <w:t xml:space="preserve"> 16h przy przepływie 5ml/h; 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1A8318B" w14:textId="2909C2ED" w:rsidR="00D81A74" w:rsidRPr="00243386" w:rsidRDefault="00D81A74" w:rsidP="00523859">
            <w:pPr>
              <w:snapToGrid w:val="0"/>
              <w:jc w:val="center"/>
            </w:pPr>
            <w:r w:rsidRPr="004F3035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C816261" w14:textId="77777777" w:rsidR="00D81A74" w:rsidRPr="00243386" w:rsidRDefault="00D81A74" w:rsidP="00523859">
            <w:pPr>
              <w:snapToGrid w:val="0"/>
            </w:pPr>
          </w:p>
        </w:tc>
      </w:tr>
      <w:tr w:rsidR="00D81A74" w:rsidRPr="00243386" w14:paraId="60156EAE" w14:textId="77777777" w:rsidTr="00097BF8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BA128FA" w14:textId="4B9C9753" w:rsidR="00D81A74" w:rsidRDefault="00D81A74" w:rsidP="0052385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7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0ADBAFE" w14:textId="463918F1" w:rsidR="00D81A74" w:rsidRPr="00C877EA" w:rsidRDefault="00D81A74" w:rsidP="00523859">
            <w:r w:rsidRPr="00C877EA">
              <w:t>Różne tryby infuzji: Wzrost-utrzymanie-spadek; programowanie min. 12 cykli o różnych parametrach; podaż okresowa z przerwami; dawka w czasie; kalkulacja prędkości dawki.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3EB5047" w14:textId="7687C25B" w:rsidR="00D81A74" w:rsidRPr="00243386" w:rsidRDefault="00D81A74" w:rsidP="00523859">
            <w:pPr>
              <w:snapToGrid w:val="0"/>
              <w:jc w:val="center"/>
            </w:pPr>
            <w:r w:rsidRPr="004F3035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573A1DD" w14:textId="77777777" w:rsidR="00D81A74" w:rsidRPr="00243386" w:rsidRDefault="00D81A74" w:rsidP="00523859">
            <w:pPr>
              <w:snapToGrid w:val="0"/>
            </w:pPr>
          </w:p>
        </w:tc>
      </w:tr>
      <w:tr w:rsidR="00D81A74" w:rsidRPr="00243386" w14:paraId="54F08887" w14:textId="77777777" w:rsidTr="00097BF8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DBCEB15" w14:textId="51661FD2" w:rsidR="00D81A74" w:rsidRDefault="00D81A74" w:rsidP="0052385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7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39391B8" w14:textId="2AB27744" w:rsidR="00D81A74" w:rsidRPr="00C877EA" w:rsidRDefault="00D81A74" w:rsidP="00523859">
            <w:r w:rsidRPr="00C877EA">
              <w:t xml:space="preserve">Funkcja programowania parametrów infuzji w mg, </w:t>
            </w:r>
            <w:proofErr w:type="spellStart"/>
            <w:r w:rsidRPr="00C877EA">
              <w:t>mcg</w:t>
            </w:r>
            <w:proofErr w:type="spellEnd"/>
            <w:r w:rsidRPr="00C877EA">
              <w:t xml:space="preserve">, U lub </w:t>
            </w:r>
            <w:proofErr w:type="spellStart"/>
            <w:r w:rsidRPr="00C877EA">
              <w:t>mmol</w:t>
            </w:r>
            <w:proofErr w:type="spellEnd"/>
            <w:r w:rsidRPr="00C877EA">
              <w:t xml:space="preserve">, z uwzględnieniem lub nie masy ciała w odniesieniu do czasu (np. mg/kg/min; mg/kg/h; mg/kg/24h) 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F4A1AE1" w14:textId="735E1DB3" w:rsidR="00D81A74" w:rsidRPr="00243386" w:rsidRDefault="00D81A74" w:rsidP="00523859">
            <w:pPr>
              <w:snapToGrid w:val="0"/>
              <w:jc w:val="center"/>
            </w:pPr>
            <w:r w:rsidRPr="00826AB6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8F61E2D" w14:textId="77777777" w:rsidR="00D81A74" w:rsidRPr="00243386" w:rsidRDefault="00D81A74" w:rsidP="00523859">
            <w:pPr>
              <w:snapToGrid w:val="0"/>
            </w:pPr>
          </w:p>
        </w:tc>
      </w:tr>
      <w:tr w:rsidR="00D81A74" w:rsidRPr="00243386" w14:paraId="593C975F" w14:textId="77777777" w:rsidTr="00097BF8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5F5F041" w14:textId="55DF9EDE" w:rsidR="00D81A74" w:rsidRDefault="00D81A74" w:rsidP="0052385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7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70E8EBB" w14:textId="0487F613" w:rsidR="00D81A74" w:rsidRPr="00C877EA" w:rsidRDefault="00D81A74" w:rsidP="00523859">
            <w:r w:rsidRPr="00C877EA">
              <w:t xml:space="preserve">Pompa skalibrowana do pracy ze strzykawkami o objętości </w:t>
            </w:r>
            <w:r w:rsidRPr="00C877EA">
              <w:rPr>
                <w:bCs/>
              </w:rPr>
              <w:t>2/3,</w:t>
            </w:r>
            <w:r w:rsidRPr="00C877EA">
              <w:t xml:space="preserve"> 5, 10, 20 i 50/60 ml różnych typów oraz różnych producentów  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48680B7" w14:textId="7CA651BC" w:rsidR="00D81A74" w:rsidRPr="00243386" w:rsidRDefault="00D81A74" w:rsidP="00523859">
            <w:pPr>
              <w:snapToGrid w:val="0"/>
              <w:jc w:val="center"/>
            </w:pPr>
            <w:r w:rsidRPr="00826AB6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704ABB9" w14:textId="77777777" w:rsidR="00D81A74" w:rsidRPr="00243386" w:rsidRDefault="00D81A74" w:rsidP="00523859">
            <w:pPr>
              <w:snapToGrid w:val="0"/>
            </w:pPr>
          </w:p>
        </w:tc>
      </w:tr>
      <w:tr w:rsidR="00D81A74" w:rsidRPr="00243386" w14:paraId="5E8E3FC6" w14:textId="77777777" w:rsidTr="00097BF8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ACAF46F" w14:textId="7EDE93D8" w:rsidR="00D81A74" w:rsidRDefault="00D81A74" w:rsidP="0052385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7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71003D6" w14:textId="702177C2" w:rsidR="00D81A74" w:rsidRPr="00C877EA" w:rsidRDefault="00D81A74" w:rsidP="00523859">
            <w:r w:rsidRPr="00C877EA">
              <w:t xml:space="preserve">Zakres prędkości infuzji min. 0,1 do 999,9 ml/h Prędkość infuzji w zakresie od 0,1 - 99,99ml/h programowana co 0,01ml/godz. 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C702DD1" w14:textId="139AA74A" w:rsidR="00D81A74" w:rsidRPr="00243386" w:rsidRDefault="00D81A74" w:rsidP="00523859">
            <w:pPr>
              <w:snapToGrid w:val="0"/>
              <w:jc w:val="center"/>
            </w:pPr>
            <w:r w:rsidRPr="00826AB6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69A752E" w14:textId="77777777" w:rsidR="00D81A74" w:rsidRPr="00243386" w:rsidRDefault="00D81A74" w:rsidP="00523859">
            <w:pPr>
              <w:snapToGrid w:val="0"/>
            </w:pPr>
          </w:p>
        </w:tc>
      </w:tr>
      <w:tr w:rsidR="00D81A74" w:rsidRPr="00243386" w14:paraId="27A03DB0" w14:textId="77777777" w:rsidTr="00097BF8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CD90D7A" w14:textId="3BDAC692" w:rsidR="00D81A74" w:rsidRDefault="00D81A74" w:rsidP="0052385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7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96B5DAE" w14:textId="3FA1A4F1" w:rsidR="00D81A74" w:rsidRPr="00C877EA" w:rsidRDefault="00D81A74" w:rsidP="00523859">
            <w:r w:rsidRPr="00C877EA">
              <w:t>Prędkości bolusa min:</w:t>
            </w:r>
          </w:p>
          <w:p w14:paraId="36F5C6C3" w14:textId="77777777" w:rsidR="00D81A74" w:rsidRPr="00C877EA" w:rsidRDefault="00D81A74" w:rsidP="005A52E9">
            <w:pPr>
              <w:pStyle w:val="Akapitzlist"/>
              <w:numPr>
                <w:ilvl w:val="0"/>
                <w:numId w:val="13"/>
              </w:numPr>
            </w:pPr>
            <w:r w:rsidRPr="00C877EA">
              <w:t>dla strzykawki o poj.3ml =1-150 ml/h</w:t>
            </w:r>
          </w:p>
          <w:p w14:paraId="0DD6E58F" w14:textId="77777777" w:rsidR="00D81A74" w:rsidRPr="00C877EA" w:rsidRDefault="00D81A74" w:rsidP="005A52E9">
            <w:pPr>
              <w:pStyle w:val="Akapitzlist"/>
              <w:numPr>
                <w:ilvl w:val="0"/>
                <w:numId w:val="13"/>
              </w:numPr>
            </w:pPr>
            <w:r w:rsidRPr="00C877EA">
              <w:t>dla strzykawki o poj.5ml =1-300 ml/h</w:t>
            </w:r>
          </w:p>
          <w:p w14:paraId="083153B4" w14:textId="77777777" w:rsidR="00D81A74" w:rsidRPr="00C877EA" w:rsidRDefault="00D81A74" w:rsidP="005A52E9">
            <w:pPr>
              <w:pStyle w:val="Akapitzlist"/>
              <w:numPr>
                <w:ilvl w:val="0"/>
                <w:numId w:val="13"/>
              </w:numPr>
            </w:pPr>
            <w:r w:rsidRPr="00C877EA">
              <w:t>dla strzykawki o poj.10ml =1-500 ml/h</w:t>
            </w:r>
          </w:p>
          <w:p w14:paraId="6764CF12" w14:textId="77777777" w:rsidR="00D81A74" w:rsidRPr="00C877EA" w:rsidRDefault="00D81A74" w:rsidP="005A52E9">
            <w:pPr>
              <w:pStyle w:val="Akapitzlist"/>
              <w:numPr>
                <w:ilvl w:val="0"/>
                <w:numId w:val="13"/>
              </w:numPr>
            </w:pPr>
            <w:r w:rsidRPr="00C877EA">
              <w:t>dla strzykawki o poj.20ml =1-800 ml/h</w:t>
            </w:r>
          </w:p>
          <w:p w14:paraId="2168C599" w14:textId="77777777" w:rsidR="00D81A74" w:rsidRPr="00C877EA" w:rsidRDefault="00D81A74" w:rsidP="005A52E9">
            <w:pPr>
              <w:pStyle w:val="Akapitzlist"/>
              <w:numPr>
                <w:ilvl w:val="0"/>
                <w:numId w:val="13"/>
              </w:numPr>
            </w:pPr>
            <w:r w:rsidRPr="00C877EA">
              <w:t>dla strzykawki o poj.30ml =1-1200 ml/h</w:t>
            </w:r>
          </w:p>
          <w:p w14:paraId="3DE6EDBE" w14:textId="4B71532D" w:rsidR="00D81A74" w:rsidRPr="00C877EA" w:rsidRDefault="00D81A74" w:rsidP="005A52E9">
            <w:pPr>
              <w:pStyle w:val="Akapitzlist"/>
              <w:numPr>
                <w:ilvl w:val="0"/>
                <w:numId w:val="13"/>
              </w:numPr>
            </w:pPr>
            <w:r w:rsidRPr="00C877EA">
              <w:t xml:space="preserve">dla strzykawki o poj.50/60ml =1-1800 ml/h   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F3B657E" w14:textId="2F107D74" w:rsidR="00D81A74" w:rsidRPr="00243386" w:rsidRDefault="00D81A74" w:rsidP="00523859">
            <w:pPr>
              <w:snapToGrid w:val="0"/>
              <w:jc w:val="center"/>
            </w:pPr>
            <w:r w:rsidRPr="00826AB6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4B179F4" w14:textId="77777777" w:rsidR="00D81A74" w:rsidRPr="00243386" w:rsidRDefault="00D81A74" w:rsidP="00523859">
            <w:pPr>
              <w:snapToGrid w:val="0"/>
            </w:pPr>
          </w:p>
        </w:tc>
      </w:tr>
      <w:tr w:rsidR="00D81A74" w:rsidRPr="00243386" w14:paraId="2C8677E0" w14:textId="77777777" w:rsidTr="00097BF8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BABD58A" w14:textId="5300A7AE" w:rsidR="00D81A74" w:rsidRDefault="00D81A74" w:rsidP="0052385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w="7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A2BDFFA" w14:textId="3DB19EDF" w:rsidR="00D81A74" w:rsidRPr="00C877EA" w:rsidRDefault="00D81A74" w:rsidP="00523859">
            <w:r w:rsidRPr="00C877EA">
              <w:t xml:space="preserve">Możliwa do ustawienia prędkość bolusa min. 0,1 - </w:t>
            </w:r>
            <w:r w:rsidRPr="00C877EA">
              <w:rPr>
                <w:bCs/>
              </w:rPr>
              <w:t>1 800</w:t>
            </w:r>
            <w:r w:rsidRPr="00C877EA">
              <w:t>ml/h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03C79A7" w14:textId="52612B37" w:rsidR="00D81A74" w:rsidRPr="00243386" w:rsidRDefault="00D81A74" w:rsidP="00523859">
            <w:pPr>
              <w:snapToGrid w:val="0"/>
              <w:jc w:val="center"/>
            </w:pPr>
            <w:r w:rsidRPr="00357156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B13AAA6" w14:textId="77777777" w:rsidR="00D81A74" w:rsidRPr="00243386" w:rsidRDefault="00D81A74" w:rsidP="00523859">
            <w:pPr>
              <w:snapToGrid w:val="0"/>
            </w:pPr>
          </w:p>
        </w:tc>
      </w:tr>
      <w:tr w:rsidR="00D81A74" w:rsidRPr="00243386" w14:paraId="1B05DEF2" w14:textId="77777777" w:rsidTr="00097BF8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A1F9D18" w14:textId="247AD84F" w:rsidR="00D81A74" w:rsidRDefault="00D81A74" w:rsidP="0052385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w="7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9DA647C" w14:textId="4B4699CB" w:rsidR="00D81A74" w:rsidRPr="00C877EA" w:rsidRDefault="00D81A74" w:rsidP="00523859">
            <w:r w:rsidRPr="00C877EA">
              <w:t xml:space="preserve">Funkcja utworzenia </w:t>
            </w:r>
            <w:r w:rsidRPr="00C877EA">
              <w:rPr>
                <w:bCs/>
              </w:rPr>
              <w:t xml:space="preserve">Bazy Leków </w:t>
            </w:r>
            <w:r w:rsidRPr="00C877EA">
              <w:t xml:space="preserve">używanych w </w:t>
            </w:r>
            <w:proofErr w:type="spellStart"/>
            <w:r w:rsidRPr="00C877EA">
              <w:t>infuzjoterapii</w:t>
            </w:r>
            <w:proofErr w:type="spellEnd"/>
            <w:r w:rsidRPr="00C877EA">
              <w:t xml:space="preserve"> na terenie szpitala z możliwością zastosowania do tworzenia Bibliotek Leków na poszczególne oddziały co najmniej 50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A4D9673" w14:textId="74C3B817" w:rsidR="00D81A74" w:rsidRPr="00243386" w:rsidRDefault="00D81A74" w:rsidP="00523859">
            <w:pPr>
              <w:snapToGrid w:val="0"/>
              <w:jc w:val="center"/>
            </w:pPr>
            <w:r w:rsidRPr="00357156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D91BCD4" w14:textId="77777777" w:rsidR="00D81A74" w:rsidRPr="00243386" w:rsidRDefault="00D81A74" w:rsidP="00523859">
            <w:pPr>
              <w:snapToGrid w:val="0"/>
            </w:pPr>
          </w:p>
        </w:tc>
      </w:tr>
      <w:tr w:rsidR="00D81A74" w:rsidRPr="00243386" w14:paraId="3483481E" w14:textId="77777777" w:rsidTr="00097BF8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262F8F7" w14:textId="17C90613" w:rsidR="00D81A74" w:rsidRDefault="00D81A74" w:rsidP="0052385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20.</w:t>
            </w:r>
          </w:p>
        </w:tc>
        <w:tc>
          <w:tcPr>
            <w:tcW w:w="7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9F5EFE0" w14:textId="68622EF0" w:rsidR="00D81A74" w:rsidRPr="00C877EA" w:rsidRDefault="00D81A74" w:rsidP="00523859">
            <w:r w:rsidRPr="00C877EA">
              <w:t xml:space="preserve">Biblioteka Leków zawierająca 1 200 leków z możliwością podzielenia na min.30 grup.  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B003D89" w14:textId="137A45C4" w:rsidR="00D81A74" w:rsidRPr="00243386" w:rsidRDefault="00D81A74" w:rsidP="00523859">
            <w:pPr>
              <w:snapToGrid w:val="0"/>
              <w:jc w:val="center"/>
            </w:pPr>
            <w:r w:rsidRPr="00357156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345B6D1" w14:textId="77777777" w:rsidR="00D81A74" w:rsidRPr="00243386" w:rsidRDefault="00D81A74" w:rsidP="00523859">
            <w:pPr>
              <w:snapToGrid w:val="0"/>
            </w:pPr>
          </w:p>
        </w:tc>
      </w:tr>
      <w:tr w:rsidR="00D81A74" w:rsidRPr="00243386" w14:paraId="0F7AD1F7" w14:textId="77777777" w:rsidTr="00097BF8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79FF8FC" w14:textId="15FAC34C" w:rsidR="00D81A74" w:rsidRDefault="00D81A74" w:rsidP="0052385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21.</w:t>
            </w:r>
          </w:p>
        </w:tc>
        <w:tc>
          <w:tcPr>
            <w:tcW w:w="7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F1FDA2C" w14:textId="0B6184FE" w:rsidR="00D81A74" w:rsidRPr="00C877EA" w:rsidRDefault="00D81A74" w:rsidP="00523859">
            <w:r w:rsidRPr="00C877EA">
              <w:rPr>
                <w:bCs/>
              </w:rPr>
              <w:t>Czujnik zmian ciśnienia w linii</w:t>
            </w:r>
            <w:r w:rsidRPr="00C877EA">
              <w:t xml:space="preserve"> - okluzji i rozłączenia linii bez konieczności stosowania specjalnych drenów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401C924" w14:textId="54D329F9" w:rsidR="00D81A74" w:rsidRPr="00243386" w:rsidRDefault="00D81A74" w:rsidP="00523859">
            <w:pPr>
              <w:snapToGrid w:val="0"/>
              <w:jc w:val="center"/>
            </w:pPr>
            <w:r w:rsidRPr="00357156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38E26FE" w14:textId="77777777" w:rsidR="00D81A74" w:rsidRPr="00243386" w:rsidRDefault="00D81A74" w:rsidP="00523859">
            <w:pPr>
              <w:snapToGrid w:val="0"/>
            </w:pPr>
          </w:p>
        </w:tc>
      </w:tr>
      <w:tr w:rsidR="00D81A74" w:rsidRPr="00243386" w14:paraId="2946A2B3" w14:textId="77777777" w:rsidTr="00097BF8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D0728C6" w14:textId="5022FD85" w:rsidR="00D81A74" w:rsidRDefault="00D81A74" w:rsidP="0052385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22.</w:t>
            </w:r>
          </w:p>
        </w:tc>
        <w:tc>
          <w:tcPr>
            <w:tcW w:w="7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6B3F3FE" w14:textId="0847A09F" w:rsidR="00D81A74" w:rsidRPr="00C877EA" w:rsidRDefault="00D81A74" w:rsidP="00523859">
            <w:pPr>
              <w:rPr>
                <w:bCs/>
              </w:rPr>
            </w:pPr>
            <w:r w:rsidRPr="00C877EA">
              <w:t xml:space="preserve">Leki zawarte w Bibliotece Leków powiązane z parametrami infuzji (limity względne min-max; limity bezwzględne min-max, parametry standardowe), funkcja wyświetlania naprzemiennego nazwy leku i/lub wybranych parametrów infuzji. 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0A43CBB" w14:textId="43FE1105" w:rsidR="00D81A74" w:rsidRPr="00243386" w:rsidRDefault="00D81A74" w:rsidP="00523859">
            <w:pPr>
              <w:snapToGrid w:val="0"/>
              <w:jc w:val="center"/>
            </w:pPr>
            <w:r w:rsidRPr="00357156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7BA8329" w14:textId="77777777" w:rsidR="00D81A74" w:rsidRPr="00243386" w:rsidRDefault="00D81A74" w:rsidP="00523859">
            <w:pPr>
              <w:snapToGrid w:val="0"/>
            </w:pPr>
          </w:p>
        </w:tc>
      </w:tr>
      <w:tr w:rsidR="00D81A74" w:rsidRPr="00243386" w14:paraId="140B4F03" w14:textId="77777777" w:rsidTr="00097BF8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5124253" w14:textId="6964B905" w:rsidR="00D81A74" w:rsidRDefault="00D81A74" w:rsidP="0052385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23.</w:t>
            </w:r>
          </w:p>
        </w:tc>
        <w:tc>
          <w:tcPr>
            <w:tcW w:w="7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8875586" w14:textId="10E2DF6A" w:rsidR="00D81A74" w:rsidRPr="00C877EA" w:rsidRDefault="00D81A74" w:rsidP="00523859">
            <w:r w:rsidRPr="00C877EA">
              <w:t xml:space="preserve">Menu w języku polskim 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AE8DAAF" w14:textId="04DFC550" w:rsidR="00D81A74" w:rsidRPr="00243386" w:rsidRDefault="00D81A74" w:rsidP="00523859">
            <w:pPr>
              <w:snapToGrid w:val="0"/>
              <w:jc w:val="center"/>
            </w:pPr>
            <w:r w:rsidRPr="00357156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21A3FB9" w14:textId="77777777" w:rsidR="00D81A74" w:rsidRPr="00243386" w:rsidRDefault="00D81A74" w:rsidP="00523859">
            <w:pPr>
              <w:snapToGrid w:val="0"/>
            </w:pPr>
          </w:p>
        </w:tc>
      </w:tr>
      <w:tr w:rsidR="00D81A74" w:rsidRPr="00243386" w14:paraId="5A03F58F" w14:textId="77777777" w:rsidTr="00097BF8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7DC3EF2" w14:textId="581AEF9F" w:rsidR="00D81A74" w:rsidRDefault="00D81A74" w:rsidP="0052385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24.</w:t>
            </w:r>
          </w:p>
        </w:tc>
        <w:tc>
          <w:tcPr>
            <w:tcW w:w="7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767A374" w14:textId="64F048C9" w:rsidR="00D81A74" w:rsidRPr="00C877EA" w:rsidRDefault="00D81A74" w:rsidP="00523859">
            <w:r w:rsidRPr="00C877EA">
              <w:t xml:space="preserve">Prezentacja ciągłego pomiaru ciśnienia w linii w formie graficznej.  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DF6754E" w14:textId="17A12F09" w:rsidR="00D81A74" w:rsidRPr="00243386" w:rsidRDefault="00D81A74" w:rsidP="00523859">
            <w:pPr>
              <w:snapToGrid w:val="0"/>
              <w:jc w:val="center"/>
            </w:pPr>
            <w:r w:rsidRPr="00357156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2FEF4D9" w14:textId="77777777" w:rsidR="00D81A74" w:rsidRPr="00243386" w:rsidRDefault="00D81A74" w:rsidP="00523859">
            <w:pPr>
              <w:snapToGrid w:val="0"/>
            </w:pPr>
          </w:p>
        </w:tc>
      </w:tr>
      <w:tr w:rsidR="00D81A74" w:rsidRPr="00243386" w14:paraId="2C79633F" w14:textId="77777777" w:rsidTr="00097BF8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6D619E6" w14:textId="1C679BCD" w:rsidR="00D81A74" w:rsidRDefault="00D81A74" w:rsidP="0052385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25.</w:t>
            </w:r>
          </w:p>
        </w:tc>
        <w:tc>
          <w:tcPr>
            <w:tcW w:w="7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EAC942E" w14:textId="47E13104" w:rsidR="00D81A74" w:rsidRPr="00C877EA" w:rsidRDefault="00D81A74" w:rsidP="00523859">
            <w:r w:rsidRPr="00C877EA">
              <w:t>Funkcja programowania objętości do podania (VTBD) co najmniej 0,1- 9999 ml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DBD5380" w14:textId="1D961CC0" w:rsidR="00D81A74" w:rsidRPr="00243386" w:rsidRDefault="00D81A74" w:rsidP="00523859">
            <w:pPr>
              <w:snapToGrid w:val="0"/>
              <w:jc w:val="center"/>
            </w:pPr>
            <w:r w:rsidRPr="00357156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338FE1D" w14:textId="77777777" w:rsidR="00D81A74" w:rsidRPr="00243386" w:rsidRDefault="00D81A74" w:rsidP="00523859">
            <w:pPr>
              <w:snapToGrid w:val="0"/>
            </w:pPr>
          </w:p>
        </w:tc>
      </w:tr>
      <w:tr w:rsidR="00D81A74" w:rsidRPr="00243386" w14:paraId="5228BE7B" w14:textId="77777777" w:rsidTr="00097BF8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A821E11" w14:textId="4DD0D6AC" w:rsidR="00D81A74" w:rsidRDefault="00D81A74" w:rsidP="0052385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26.</w:t>
            </w:r>
          </w:p>
        </w:tc>
        <w:tc>
          <w:tcPr>
            <w:tcW w:w="7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CC830F7" w14:textId="002045C3" w:rsidR="00D81A74" w:rsidRPr="00C877EA" w:rsidRDefault="00D81A74" w:rsidP="00523859">
            <w:r w:rsidRPr="00C877EA">
              <w:t xml:space="preserve">Funkcja programowania czasu infuzji przynajmniej od 1min – </w:t>
            </w:r>
            <w:r w:rsidRPr="00C877EA">
              <w:rPr>
                <w:bCs/>
              </w:rPr>
              <w:t>99:59</w:t>
            </w:r>
            <w:r w:rsidRPr="00C877EA">
              <w:t xml:space="preserve"> godzin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70B55D1" w14:textId="22D9B93C" w:rsidR="00D81A74" w:rsidRPr="00243386" w:rsidRDefault="00D81A74" w:rsidP="00523859">
            <w:pPr>
              <w:snapToGrid w:val="0"/>
              <w:jc w:val="center"/>
            </w:pPr>
            <w:r w:rsidRPr="00357156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8E7DD7C" w14:textId="77777777" w:rsidR="00D81A74" w:rsidRPr="00243386" w:rsidRDefault="00D81A74" w:rsidP="00523859">
            <w:pPr>
              <w:snapToGrid w:val="0"/>
            </w:pPr>
          </w:p>
        </w:tc>
      </w:tr>
      <w:tr w:rsidR="00D81A74" w:rsidRPr="00243386" w14:paraId="72E1E623" w14:textId="77777777" w:rsidTr="00097BF8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815E604" w14:textId="5FC85E19" w:rsidR="00D81A74" w:rsidRDefault="00D81A74" w:rsidP="0052385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27.</w:t>
            </w:r>
          </w:p>
        </w:tc>
        <w:tc>
          <w:tcPr>
            <w:tcW w:w="7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B25E831" w14:textId="5F46B563" w:rsidR="00D81A74" w:rsidRPr="00C877EA" w:rsidRDefault="00D81A74" w:rsidP="00523859">
            <w:r w:rsidRPr="00C877EA">
              <w:t xml:space="preserve">Możliwość rozszerzenia oprogramowania pompy o tryb TCI  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849773E" w14:textId="15A3F137" w:rsidR="00D81A74" w:rsidRPr="00243386" w:rsidRDefault="00D81A74" w:rsidP="00523859">
            <w:pPr>
              <w:snapToGrid w:val="0"/>
              <w:jc w:val="center"/>
            </w:pPr>
            <w:r w:rsidRPr="00357156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5705E63" w14:textId="77777777" w:rsidR="00D81A74" w:rsidRPr="00243386" w:rsidRDefault="00D81A74" w:rsidP="00523859">
            <w:pPr>
              <w:snapToGrid w:val="0"/>
            </w:pPr>
          </w:p>
        </w:tc>
      </w:tr>
      <w:tr w:rsidR="00D81A74" w:rsidRPr="00243386" w14:paraId="2B7903F1" w14:textId="77777777" w:rsidTr="00097BF8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C51054F" w14:textId="24CEC837" w:rsidR="00D81A74" w:rsidRDefault="00D81A74" w:rsidP="0052385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28.</w:t>
            </w:r>
          </w:p>
        </w:tc>
        <w:tc>
          <w:tcPr>
            <w:tcW w:w="7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B458D9B" w14:textId="5C9908C5" w:rsidR="00D81A74" w:rsidRPr="00C877EA" w:rsidRDefault="00D81A74" w:rsidP="00523859">
            <w:r w:rsidRPr="00C877EA">
              <w:t xml:space="preserve">Możliwość rozszerzenia oprogramowania pompy o tryb </w:t>
            </w:r>
            <w:r w:rsidRPr="00C877EA">
              <w:rPr>
                <w:bCs/>
              </w:rPr>
              <w:t xml:space="preserve">PCA i PCEA 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65627FD" w14:textId="34AD996F" w:rsidR="00D81A74" w:rsidRPr="00243386" w:rsidRDefault="00D81A74" w:rsidP="00523859">
            <w:pPr>
              <w:snapToGrid w:val="0"/>
              <w:jc w:val="center"/>
            </w:pPr>
            <w:r w:rsidRPr="007E0044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248BCA0" w14:textId="77777777" w:rsidR="00D81A74" w:rsidRPr="00243386" w:rsidRDefault="00D81A74" w:rsidP="00523859">
            <w:pPr>
              <w:snapToGrid w:val="0"/>
            </w:pPr>
          </w:p>
        </w:tc>
      </w:tr>
      <w:tr w:rsidR="00D81A74" w:rsidRPr="00243386" w14:paraId="2FDC9724" w14:textId="77777777" w:rsidTr="00097BF8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031D140" w14:textId="2BE3A55F" w:rsidR="00D81A74" w:rsidRDefault="00D81A74" w:rsidP="0052385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29.</w:t>
            </w:r>
          </w:p>
        </w:tc>
        <w:tc>
          <w:tcPr>
            <w:tcW w:w="7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2356EBA" w14:textId="2756C317" w:rsidR="00D81A74" w:rsidRPr="00C877EA" w:rsidRDefault="00D81A74" w:rsidP="00523859">
            <w:r w:rsidRPr="00C877EA">
              <w:t>Opcjonalna możliwość bezprzewodowej komunikacji pomp z komputerem poza stacją dokującą.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6E58D50" w14:textId="02E40315" w:rsidR="00D81A74" w:rsidRPr="00243386" w:rsidRDefault="00D81A74" w:rsidP="00523859">
            <w:pPr>
              <w:snapToGrid w:val="0"/>
              <w:jc w:val="center"/>
            </w:pPr>
            <w:r w:rsidRPr="007E0044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F6B3BA8" w14:textId="77777777" w:rsidR="00D81A74" w:rsidRPr="00243386" w:rsidRDefault="00D81A74" w:rsidP="00523859">
            <w:pPr>
              <w:snapToGrid w:val="0"/>
            </w:pPr>
          </w:p>
        </w:tc>
      </w:tr>
      <w:tr w:rsidR="00D81A74" w:rsidRPr="00243386" w14:paraId="31AA5DC4" w14:textId="77777777" w:rsidTr="00097BF8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0F7FFC0" w14:textId="574BFA9D" w:rsidR="00D81A74" w:rsidRDefault="00D81A74" w:rsidP="0052385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30.</w:t>
            </w:r>
          </w:p>
        </w:tc>
        <w:tc>
          <w:tcPr>
            <w:tcW w:w="7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51B534D" w14:textId="6FDC0842" w:rsidR="00D81A74" w:rsidRPr="00C877EA" w:rsidRDefault="00D81A74" w:rsidP="00523859">
            <w:r w:rsidRPr="00C877EA">
              <w:t xml:space="preserve">Tryb przejęcia- </w:t>
            </w:r>
            <w:proofErr w:type="spellStart"/>
            <w:r w:rsidRPr="00C877EA">
              <w:t>TakeOverMode</w:t>
            </w:r>
            <w:proofErr w:type="spellEnd"/>
            <w:r w:rsidRPr="00C877EA">
              <w:t xml:space="preserve"> - </w:t>
            </w:r>
            <w:r w:rsidRPr="00C877EA">
              <w:rPr>
                <w:bCs/>
              </w:rPr>
              <w:t xml:space="preserve">automatyczne przejmowanie infuzji przez kolejną pompę </w:t>
            </w:r>
            <w:r w:rsidRPr="00C877EA">
              <w:t xml:space="preserve">natychmiast po zakończeniu infuzji w poprzedniej 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4576FB1" w14:textId="0056E23F" w:rsidR="00D81A74" w:rsidRPr="00243386" w:rsidRDefault="00D81A74" w:rsidP="00523859">
            <w:pPr>
              <w:snapToGrid w:val="0"/>
              <w:jc w:val="center"/>
            </w:pPr>
            <w:r w:rsidRPr="007E0044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9648E0D" w14:textId="77777777" w:rsidR="00D81A74" w:rsidRPr="00243386" w:rsidRDefault="00D81A74" w:rsidP="00523859">
            <w:pPr>
              <w:snapToGrid w:val="0"/>
            </w:pPr>
          </w:p>
        </w:tc>
      </w:tr>
      <w:tr w:rsidR="00D81A74" w:rsidRPr="00243386" w14:paraId="6ACDD46D" w14:textId="77777777" w:rsidTr="00097BF8">
        <w:trPr>
          <w:trHeight w:val="58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7EEA1" w14:textId="18DA2F5B" w:rsidR="00D81A74" w:rsidRDefault="00D81A74" w:rsidP="0052385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31.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A4F83" w14:textId="755B53A7" w:rsidR="00D81A74" w:rsidRPr="00C877EA" w:rsidRDefault="00D81A74" w:rsidP="00523859">
            <w:r w:rsidRPr="00C877EA">
              <w:t>Maksymalny pobór mocy przez jedną pompę 10W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910D5" w14:textId="20324569" w:rsidR="00D81A74" w:rsidRPr="00243386" w:rsidRDefault="00D81A74" w:rsidP="00523859">
            <w:pPr>
              <w:snapToGrid w:val="0"/>
              <w:jc w:val="center"/>
            </w:pPr>
            <w:r w:rsidRPr="007E0044">
              <w:t>TAK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96B7" w14:textId="77777777" w:rsidR="00D81A74" w:rsidRPr="00243386" w:rsidRDefault="00D81A74" w:rsidP="00523859">
            <w:pPr>
              <w:snapToGrid w:val="0"/>
            </w:pPr>
          </w:p>
        </w:tc>
      </w:tr>
      <w:tr w:rsidR="00D81A74" w:rsidRPr="00243386" w14:paraId="013FD0E2" w14:textId="77777777" w:rsidTr="00097BF8">
        <w:trPr>
          <w:trHeight w:val="58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25D1D" w14:textId="05577321" w:rsidR="00D81A74" w:rsidRDefault="00D81A74" w:rsidP="0052385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32.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ACABF" w14:textId="083D2999" w:rsidR="00D81A74" w:rsidRPr="00C877EA" w:rsidRDefault="00D81A74" w:rsidP="00523859">
            <w:r w:rsidRPr="00C877EA">
              <w:rPr>
                <w:b/>
                <w:bCs/>
              </w:rPr>
              <w:t xml:space="preserve">Stacja dokująca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0D77C" w14:textId="77777777" w:rsidR="00D81A74" w:rsidRPr="00243386" w:rsidRDefault="00D81A74" w:rsidP="00523859">
            <w:pPr>
              <w:snapToGrid w:val="0"/>
              <w:jc w:val="center"/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5835" w14:textId="77777777" w:rsidR="00D81A74" w:rsidRPr="00243386" w:rsidRDefault="00D81A74" w:rsidP="00523859">
            <w:pPr>
              <w:snapToGrid w:val="0"/>
            </w:pPr>
          </w:p>
        </w:tc>
      </w:tr>
      <w:tr w:rsidR="00D81A74" w:rsidRPr="00243386" w14:paraId="1394A124" w14:textId="77777777" w:rsidTr="00097BF8">
        <w:trPr>
          <w:trHeight w:val="58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B90BA" w14:textId="06E86DE4" w:rsidR="00D81A74" w:rsidRDefault="00D81A74" w:rsidP="0052385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33.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C14B9" w14:textId="49C107D7" w:rsidR="00D81A74" w:rsidRPr="00C877EA" w:rsidRDefault="00D81A74" w:rsidP="00523859">
            <w:pPr>
              <w:rPr>
                <w:b/>
                <w:bCs/>
              </w:rPr>
            </w:pPr>
            <w:r w:rsidRPr="00C877EA">
              <w:t xml:space="preserve">System szybkiego mocowania pomp do stacji dokującej bez przerywania przepływu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3DF4B" w14:textId="12A91CCE" w:rsidR="00D81A74" w:rsidRPr="00243386" w:rsidRDefault="00D81A74" w:rsidP="00523859">
            <w:pPr>
              <w:snapToGrid w:val="0"/>
              <w:jc w:val="center"/>
            </w:pPr>
            <w:r w:rsidRPr="00CE2F9F">
              <w:t>TAK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EAE2" w14:textId="77777777" w:rsidR="00D81A74" w:rsidRPr="00243386" w:rsidRDefault="00D81A74" w:rsidP="00523859">
            <w:pPr>
              <w:snapToGrid w:val="0"/>
            </w:pPr>
          </w:p>
        </w:tc>
      </w:tr>
      <w:tr w:rsidR="00D81A74" w:rsidRPr="00243386" w14:paraId="4A10B5DC" w14:textId="77777777" w:rsidTr="00097BF8">
        <w:trPr>
          <w:trHeight w:val="58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E9316" w14:textId="1DCC8073" w:rsidR="00D81A74" w:rsidRDefault="00D81A74" w:rsidP="0052385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34.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D8DA7" w14:textId="0D56A9D6" w:rsidR="00D81A74" w:rsidRPr="00C877EA" w:rsidRDefault="00D81A74" w:rsidP="00523859">
            <w:pPr>
              <w:rPr>
                <w:b/>
                <w:bCs/>
              </w:rPr>
            </w:pPr>
            <w:r w:rsidRPr="00C877EA">
              <w:t xml:space="preserve">Możliwość rozbudowy stacji o interfejs do komunikacji z komputerem za pomocą Ethernetu - złącze </w:t>
            </w:r>
            <w:r w:rsidRPr="00C877EA">
              <w:rPr>
                <w:bCs/>
              </w:rPr>
              <w:t>RJ45</w:t>
            </w:r>
            <w:r w:rsidRPr="00C877EA">
              <w:t xml:space="preserve">.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037A0" w14:textId="7CC2CE31" w:rsidR="00D81A74" w:rsidRPr="00243386" w:rsidRDefault="00D81A74" w:rsidP="00523859">
            <w:pPr>
              <w:snapToGrid w:val="0"/>
              <w:jc w:val="center"/>
            </w:pPr>
            <w:r w:rsidRPr="00CE2F9F">
              <w:t>TAK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2EDFD" w14:textId="77777777" w:rsidR="00D81A74" w:rsidRPr="00243386" w:rsidRDefault="00D81A74" w:rsidP="00523859">
            <w:pPr>
              <w:snapToGrid w:val="0"/>
            </w:pPr>
          </w:p>
        </w:tc>
      </w:tr>
      <w:tr w:rsidR="00D81A74" w:rsidRPr="00243386" w14:paraId="0C2C089D" w14:textId="77777777" w:rsidTr="00097BF8">
        <w:trPr>
          <w:trHeight w:val="58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DECF4" w14:textId="49686D3B" w:rsidR="00D81A74" w:rsidRDefault="00D81A74" w:rsidP="0052385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35.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81671" w14:textId="10532D27" w:rsidR="00D81A74" w:rsidRPr="00C877EA" w:rsidRDefault="00D81A74" w:rsidP="00523859">
            <w:r w:rsidRPr="00C877EA">
              <w:t xml:space="preserve">Możliwość dowolnej konfiguracji ilości pomp </w:t>
            </w:r>
            <w:proofErr w:type="spellStart"/>
            <w:r w:rsidRPr="00C877EA">
              <w:t>strzykawkowych</w:t>
            </w:r>
            <w:proofErr w:type="spellEnd"/>
            <w:r w:rsidRPr="00C877EA">
              <w:t xml:space="preserve"> i objętościowych w stacji dokującej przy każdym stanowisku pacjenta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1EA08" w14:textId="586D3951" w:rsidR="00D81A74" w:rsidRPr="00243386" w:rsidRDefault="00D81A74" w:rsidP="00523859">
            <w:pPr>
              <w:snapToGrid w:val="0"/>
              <w:jc w:val="center"/>
            </w:pPr>
            <w:r w:rsidRPr="00CE2F9F">
              <w:t>TAK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0DD9" w14:textId="77777777" w:rsidR="00D81A74" w:rsidRPr="00243386" w:rsidRDefault="00D81A74" w:rsidP="00523859">
            <w:pPr>
              <w:snapToGrid w:val="0"/>
            </w:pPr>
          </w:p>
        </w:tc>
      </w:tr>
      <w:tr w:rsidR="00D81A74" w:rsidRPr="00243386" w14:paraId="420F50E5" w14:textId="77777777" w:rsidTr="00097BF8">
        <w:trPr>
          <w:trHeight w:val="58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E447E" w14:textId="463345C7" w:rsidR="00D81A74" w:rsidRDefault="00D81A74" w:rsidP="0052385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36.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67B26" w14:textId="609F27B3" w:rsidR="00D81A74" w:rsidRPr="00C877EA" w:rsidRDefault="00D81A74" w:rsidP="00523859">
            <w:r w:rsidRPr="00C877EA">
              <w:t xml:space="preserve">Mocowanie stacji dokującej do rury pionowej lub poziomej bez dodatkowego oprzyrządowania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F57CA" w14:textId="713CBAA7" w:rsidR="00D81A74" w:rsidRPr="00243386" w:rsidRDefault="00D81A74" w:rsidP="00523859">
            <w:pPr>
              <w:snapToGrid w:val="0"/>
              <w:jc w:val="center"/>
            </w:pPr>
            <w:r w:rsidRPr="00CE2F9F">
              <w:t>TAK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7CB4F" w14:textId="77777777" w:rsidR="00D81A74" w:rsidRPr="00243386" w:rsidRDefault="00D81A74" w:rsidP="00523859">
            <w:pPr>
              <w:snapToGrid w:val="0"/>
            </w:pPr>
          </w:p>
        </w:tc>
      </w:tr>
      <w:tr w:rsidR="00956548" w:rsidRPr="00243386" w14:paraId="4D042581" w14:textId="77777777" w:rsidTr="00097BF8">
        <w:trPr>
          <w:trHeight w:val="58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79D7E" w14:textId="7500A641" w:rsidR="00956548" w:rsidRDefault="00956548" w:rsidP="0052385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1A524" w14:textId="7C79F9CA" w:rsidR="00956548" w:rsidRPr="00C877EA" w:rsidRDefault="00956548" w:rsidP="00523859">
            <w:r>
              <w:t>Statyw medyczny umożliwiający mocowanie stacji dokującej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94306" w14:textId="30DE22B8" w:rsidR="00956548" w:rsidRPr="00CE2F9F" w:rsidRDefault="00956548" w:rsidP="00523859">
            <w:pPr>
              <w:snapToGrid w:val="0"/>
              <w:jc w:val="center"/>
            </w:pPr>
            <w:r w:rsidRPr="00CE2F9F">
              <w:t>TAK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D1B11" w14:textId="77777777" w:rsidR="00956548" w:rsidRPr="00243386" w:rsidRDefault="00956548" w:rsidP="00523859">
            <w:pPr>
              <w:snapToGrid w:val="0"/>
            </w:pPr>
          </w:p>
        </w:tc>
      </w:tr>
      <w:tr w:rsidR="00D81A74" w:rsidRPr="00243386" w14:paraId="49081EB0" w14:textId="77777777" w:rsidTr="00097BF8">
        <w:trPr>
          <w:trHeight w:val="58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00D8C" w14:textId="0395EDCC" w:rsidR="00D81A74" w:rsidRDefault="00D81A74" w:rsidP="0052385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956548">
              <w:rPr>
                <w:color w:val="000000"/>
              </w:rPr>
              <w:t>8</w:t>
            </w:r>
            <w:r>
              <w:rPr>
                <w:color w:val="000000"/>
              </w:rPr>
              <w:t>.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4A42C" w14:textId="578E1FC7" w:rsidR="00D81A74" w:rsidRPr="00C877EA" w:rsidRDefault="00D81A74" w:rsidP="00523859">
            <w:r w:rsidRPr="00C877EA">
              <w:t xml:space="preserve">Oprócz mocowania uchwyt do przenoszenia modułu 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B36FB" w14:textId="41D19DE4" w:rsidR="00D81A74" w:rsidRPr="00243386" w:rsidRDefault="00D81A74" w:rsidP="00523859">
            <w:pPr>
              <w:snapToGrid w:val="0"/>
              <w:jc w:val="center"/>
            </w:pPr>
            <w:r w:rsidRPr="00CE2F9F">
              <w:t>TAK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EC8F" w14:textId="77777777" w:rsidR="00D81A74" w:rsidRPr="00243386" w:rsidRDefault="00D81A74" w:rsidP="00523859">
            <w:pPr>
              <w:snapToGrid w:val="0"/>
            </w:pPr>
          </w:p>
        </w:tc>
      </w:tr>
      <w:tr w:rsidR="00D81A74" w:rsidRPr="00243386" w14:paraId="25D13D1F" w14:textId="77777777" w:rsidTr="00097BF8">
        <w:trPr>
          <w:trHeight w:val="58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9FC88" w14:textId="3C223723" w:rsidR="00D81A74" w:rsidRDefault="00D81A74" w:rsidP="0052385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956548">
              <w:rPr>
                <w:color w:val="000000"/>
              </w:rPr>
              <w:t>9</w:t>
            </w:r>
            <w:r>
              <w:rPr>
                <w:color w:val="000000"/>
              </w:rPr>
              <w:t>.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9CF1E" w14:textId="5E140C02" w:rsidR="00D81A74" w:rsidRPr="00956548" w:rsidRDefault="00D81A74" w:rsidP="00523859">
            <w:r w:rsidRPr="00956548">
              <w:t>Stacja umożliwiająca zamocowanie do 4 pomp infuzyjnych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B5FFB" w14:textId="21A30C2C" w:rsidR="00D81A74" w:rsidRPr="00243386" w:rsidRDefault="00D81A74" w:rsidP="00523859">
            <w:pPr>
              <w:snapToGrid w:val="0"/>
              <w:jc w:val="center"/>
            </w:pPr>
            <w:r w:rsidRPr="00CE2F9F">
              <w:t>TAK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EEDD" w14:textId="77777777" w:rsidR="00D81A74" w:rsidRPr="00243386" w:rsidRDefault="00D81A74" w:rsidP="00523859">
            <w:pPr>
              <w:snapToGrid w:val="0"/>
            </w:pPr>
          </w:p>
        </w:tc>
      </w:tr>
      <w:tr w:rsidR="00D81A74" w:rsidRPr="00243386" w14:paraId="4A22F43E" w14:textId="77777777" w:rsidTr="00097BF8">
        <w:trPr>
          <w:trHeight w:val="58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52F9A" w14:textId="142A4D52" w:rsidR="00D81A74" w:rsidRDefault="00956548" w:rsidP="0052385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  <w:r w:rsidR="00D81A74">
              <w:rPr>
                <w:color w:val="000000"/>
              </w:rPr>
              <w:t>.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FDC24" w14:textId="3A00D83F" w:rsidR="00D81A74" w:rsidRPr="00956548" w:rsidRDefault="00D81A74" w:rsidP="00523859">
            <w:r w:rsidRPr="00956548">
              <w:t xml:space="preserve">Możliwość współpracy z Systemem do </w:t>
            </w:r>
            <w:r w:rsidRPr="00956548">
              <w:rPr>
                <w:bCs/>
              </w:rPr>
              <w:t>kontrolowanej insulinoterapi</w:t>
            </w:r>
            <w:r w:rsidRPr="00956548">
              <w:t>i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D4FEE" w14:textId="0716AD62" w:rsidR="00D81A74" w:rsidRPr="00243386" w:rsidRDefault="00D81A74" w:rsidP="00523859">
            <w:pPr>
              <w:snapToGrid w:val="0"/>
              <w:jc w:val="center"/>
            </w:pPr>
            <w:r w:rsidRPr="00CE2F9F">
              <w:t>TAK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4B3B" w14:textId="77777777" w:rsidR="00D81A74" w:rsidRPr="00243386" w:rsidRDefault="00D81A74" w:rsidP="00523859">
            <w:pPr>
              <w:snapToGrid w:val="0"/>
            </w:pPr>
          </w:p>
        </w:tc>
      </w:tr>
      <w:tr w:rsidR="00D81A74" w:rsidRPr="00243386" w14:paraId="403BB6E0" w14:textId="77777777" w:rsidTr="00097BF8">
        <w:trPr>
          <w:trHeight w:val="58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F2744" w14:textId="2E0466A4" w:rsidR="00D81A74" w:rsidRDefault="00D81A74" w:rsidP="0052385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956548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24A13" w14:textId="608B7588" w:rsidR="00D81A74" w:rsidRPr="00C877EA" w:rsidRDefault="00D81A74" w:rsidP="00523859">
            <w:r w:rsidRPr="00C877EA">
              <w:t xml:space="preserve">Możliwość rozbudowy o tryb komunikacji z Systemami PDMS (System Zarządzania Danymi Pacjentów)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083BC" w14:textId="0C064153" w:rsidR="00D81A74" w:rsidRPr="00243386" w:rsidRDefault="00D81A74" w:rsidP="00523859">
            <w:pPr>
              <w:snapToGrid w:val="0"/>
              <w:jc w:val="center"/>
            </w:pPr>
            <w:r w:rsidRPr="00CE2F9F">
              <w:t>TAK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8C0E" w14:textId="77777777" w:rsidR="00D81A74" w:rsidRPr="00243386" w:rsidRDefault="00D81A74" w:rsidP="00523859">
            <w:pPr>
              <w:snapToGrid w:val="0"/>
            </w:pPr>
          </w:p>
        </w:tc>
      </w:tr>
      <w:tr w:rsidR="00887EE3" w:rsidRPr="00243386" w14:paraId="57B65D96" w14:textId="77777777" w:rsidTr="00887EE3">
        <w:trPr>
          <w:trHeight w:val="300"/>
        </w:trPr>
        <w:tc>
          <w:tcPr>
            <w:tcW w:w="8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DE420" w14:textId="2E9357E2" w:rsidR="00887EE3" w:rsidRPr="00887EE3" w:rsidRDefault="00887EE3" w:rsidP="00523859">
            <w:pPr>
              <w:rPr>
                <w:b/>
                <w:bCs/>
              </w:rPr>
            </w:pPr>
            <w:r w:rsidRPr="00887EE3">
              <w:rPr>
                <w:b/>
                <w:bCs/>
                <w:color w:val="000000"/>
              </w:rPr>
              <w:t>Inne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57738" w14:textId="77777777" w:rsidR="00887EE3" w:rsidRPr="00CE2F9F" w:rsidRDefault="00887EE3" w:rsidP="00523859">
            <w:pPr>
              <w:snapToGrid w:val="0"/>
              <w:jc w:val="center"/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B5FC9" w14:textId="77777777" w:rsidR="00887EE3" w:rsidRPr="00243386" w:rsidRDefault="00887EE3" w:rsidP="00523859">
            <w:pPr>
              <w:snapToGrid w:val="0"/>
            </w:pPr>
          </w:p>
        </w:tc>
      </w:tr>
      <w:tr w:rsidR="00887EE3" w:rsidRPr="00243386" w14:paraId="49495B5C" w14:textId="77777777" w:rsidTr="00097BF8">
        <w:trPr>
          <w:trHeight w:val="58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5415C" w14:textId="0DB85651" w:rsidR="00887EE3" w:rsidRDefault="00887EE3" w:rsidP="00887EE3">
            <w:pPr>
              <w:snapToGrid w:val="0"/>
              <w:jc w:val="center"/>
              <w:rPr>
                <w:color w:val="000000"/>
              </w:rPr>
            </w:pPr>
            <w:r w:rsidRPr="00B651D0">
              <w:rPr>
                <w:color w:val="000000"/>
              </w:rPr>
              <w:t>1.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936D2" w14:textId="73D40B75" w:rsidR="00887EE3" w:rsidRPr="00C877EA" w:rsidRDefault="00887EE3" w:rsidP="00887EE3">
            <w:r w:rsidRPr="00DA7B39">
              <w:t>Instrukcja obsługi w języku polskim w formie papierowej i elektronicznej, paszport techniczny.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8EC4F" w14:textId="28C883E3" w:rsidR="00887EE3" w:rsidRPr="00CE2F9F" w:rsidRDefault="00887EE3" w:rsidP="00887EE3">
            <w:pPr>
              <w:snapToGrid w:val="0"/>
              <w:jc w:val="center"/>
            </w:pPr>
            <w:r w:rsidRPr="00DA7B39">
              <w:t>TAK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E5A41" w14:textId="77777777" w:rsidR="00887EE3" w:rsidRPr="00243386" w:rsidRDefault="00887EE3" w:rsidP="00887EE3">
            <w:pPr>
              <w:snapToGrid w:val="0"/>
            </w:pPr>
          </w:p>
        </w:tc>
      </w:tr>
      <w:tr w:rsidR="00887EE3" w:rsidRPr="00243386" w14:paraId="71546FF5" w14:textId="77777777" w:rsidTr="00097BF8">
        <w:trPr>
          <w:trHeight w:val="58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6478F" w14:textId="2F786306" w:rsidR="00887EE3" w:rsidRDefault="00887EE3" w:rsidP="00887EE3">
            <w:pPr>
              <w:snapToGrid w:val="0"/>
              <w:jc w:val="center"/>
              <w:rPr>
                <w:color w:val="000000"/>
              </w:rPr>
            </w:pPr>
            <w:r w:rsidRPr="00B651D0">
              <w:rPr>
                <w:color w:val="000000"/>
              </w:rPr>
              <w:t>2.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3FD82" w14:textId="387BA290" w:rsidR="00887EE3" w:rsidRPr="00C877EA" w:rsidRDefault="00887EE3" w:rsidP="00887EE3">
            <w:r w:rsidRPr="00DA7B39">
              <w:t>Gwarancja min. 24 miesiące od daty podpisania protokołu zdawczo-odbiorczego przez obie strony  (podać liczbę miesięcy)</w:t>
            </w:r>
            <w:r w:rsidRPr="00DA7B39">
              <w:tab/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84FCA" w14:textId="77777777" w:rsidR="00887EE3" w:rsidRPr="00DA7B39" w:rsidRDefault="00887EE3" w:rsidP="00887EE3">
            <w:pPr>
              <w:pStyle w:val="Wyliczkreska"/>
              <w:snapToGrid w:val="0"/>
              <w:spacing w:line="100" w:lineRule="atLeast"/>
              <w:ind w:left="0" w:firstLine="0"/>
              <w:jc w:val="center"/>
              <w:rPr>
                <w:sz w:val="18"/>
                <w:szCs w:val="18"/>
                <w:lang w:val="pl-PL"/>
              </w:rPr>
            </w:pPr>
            <w:r w:rsidRPr="00DA7B39">
              <w:rPr>
                <w:sz w:val="18"/>
                <w:szCs w:val="18"/>
                <w:lang w:val="pl-PL"/>
              </w:rPr>
              <w:t>24 m-ce – 0 pkt</w:t>
            </w:r>
          </w:p>
          <w:p w14:paraId="11BA04A7" w14:textId="77777777" w:rsidR="00887EE3" w:rsidRPr="00DA7B39" w:rsidRDefault="00887EE3" w:rsidP="00887EE3">
            <w:pPr>
              <w:pStyle w:val="Wyliczkreska"/>
              <w:snapToGrid w:val="0"/>
              <w:spacing w:line="100" w:lineRule="atLeast"/>
              <w:ind w:left="0" w:firstLine="0"/>
              <w:jc w:val="center"/>
              <w:rPr>
                <w:sz w:val="18"/>
                <w:szCs w:val="18"/>
                <w:lang w:val="pl-PL"/>
              </w:rPr>
            </w:pPr>
            <w:r w:rsidRPr="00DA7B39">
              <w:rPr>
                <w:sz w:val="18"/>
                <w:szCs w:val="18"/>
                <w:lang w:val="pl-PL"/>
              </w:rPr>
              <w:t>36 m-</w:t>
            </w:r>
            <w:proofErr w:type="spellStart"/>
            <w:r w:rsidRPr="00DA7B39">
              <w:rPr>
                <w:sz w:val="18"/>
                <w:szCs w:val="18"/>
                <w:lang w:val="pl-PL"/>
              </w:rPr>
              <w:t>cy</w:t>
            </w:r>
            <w:proofErr w:type="spellEnd"/>
            <w:r w:rsidRPr="00DA7B39">
              <w:rPr>
                <w:sz w:val="18"/>
                <w:szCs w:val="18"/>
                <w:lang w:val="pl-PL"/>
              </w:rPr>
              <w:t xml:space="preserve"> – 10 pkt</w:t>
            </w:r>
          </w:p>
          <w:p w14:paraId="28512F58" w14:textId="77777777" w:rsidR="00887EE3" w:rsidRPr="00DA7B39" w:rsidRDefault="00887EE3" w:rsidP="00887EE3">
            <w:pPr>
              <w:pStyle w:val="Wyliczkreska"/>
              <w:snapToGrid w:val="0"/>
              <w:spacing w:line="100" w:lineRule="atLeast"/>
              <w:ind w:left="0" w:firstLine="0"/>
              <w:jc w:val="center"/>
              <w:rPr>
                <w:sz w:val="18"/>
                <w:szCs w:val="18"/>
                <w:lang w:val="pl-PL"/>
              </w:rPr>
            </w:pPr>
            <w:r w:rsidRPr="00DA7B39">
              <w:rPr>
                <w:sz w:val="18"/>
                <w:szCs w:val="18"/>
                <w:lang w:val="pl-PL"/>
              </w:rPr>
              <w:t>48 m-</w:t>
            </w:r>
            <w:proofErr w:type="spellStart"/>
            <w:r w:rsidRPr="00DA7B39">
              <w:rPr>
                <w:sz w:val="18"/>
                <w:szCs w:val="18"/>
                <w:lang w:val="pl-PL"/>
              </w:rPr>
              <w:t>cy</w:t>
            </w:r>
            <w:proofErr w:type="spellEnd"/>
            <w:r w:rsidRPr="00DA7B39">
              <w:rPr>
                <w:sz w:val="18"/>
                <w:szCs w:val="18"/>
                <w:lang w:val="pl-PL"/>
              </w:rPr>
              <w:t xml:space="preserve"> – 20 pkt</w:t>
            </w:r>
          </w:p>
          <w:p w14:paraId="583145C8" w14:textId="4D92110B" w:rsidR="00887EE3" w:rsidRPr="00CE2F9F" w:rsidRDefault="00887EE3" w:rsidP="00887EE3">
            <w:pPr>
              <w:snapToGrid w:val="0"/>
              <w:jc w:val="center"/>
            </w:pPr>
            <w:r w:rsidRPr="00DA7B39">
              <w:rPr>
                <w:sz w:val="18"/>
                <w:szCs w:val="18"/>
              </w:rPr>
              <w:t>60 m-</w:t>
            </w:r>
            <w:proofErr w:type="spellStart"/>
            <w:r w:rsidRPr="00DA7B39">
              <w:rPr>
                <w:sz w:val="18"/>
                <w:szCs w:val="18"/>
              </w:rPr>
              <w:t>cy</w:t>
            </w:r>
            <w:proofErr w:type="spellEnd"/>
            <w:r w:rsidRPr="00DA7B39">
              <w:rPr>
                <w:sz w:val="18"/>
                <w:szCs w:val="18"/>
              </w:rPr>
              <w:t xml:space="preserve"> – 35 pkt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EF686" w14:textId="77777777" w:rsidR="00887EE3" w:rsidRPr="00243386" w:rsidRDefault="00887EE3" w:rsidP="00887EE3">
            <w:pPr>
              <w:snapToGrid w:val="0"/>
            </w:pPr>
          </w:p>
        </w:tc>
      </w:tr>
      <w:tr w:rsidR="00887EE3" w:rsidRPr="00243386" w14:paraId="37F0F67B" w14:textId="77777777" w:rsidTr="00097BF8">
        <w:trPr>
          <w:trHeight w:val="58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5E5C5" w14:textId="77A4B72C" w:rsidR="00887EE3" w:rsidRDefault="00887EE3" w:rsidP="00887EE3">
            <w:pPr>
              <w:snapToGrid w:val="0"/>
              <w:jc w:val="center"/>
              <w:rPr>
                <w:color w:val="000000"/>
              </w:rPr>
            </w:pPr>
            <w:r w:rsidRPr="00B651D0">
              <w:rPr>
                <w:color w:val="000000"/>
              </w:rPr>
              <w:t>3.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C9701" w14:textId="05140D92" w:rsidR="00887EE3" w:rsidRPr="00C877EA" w:rsidRDefault="00887EE3" w:rsidP="00887EE3">
            <w:r w:rsidRPr="00DA7B39">
              <w:t>Przeglądy okresowe w okresie trwania gwarancji na koszt dostawcy, zgodnie z zaleceniami producenta. Przeglądy wykonywane w siedzibie szpitala.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9AC13" w14:textId="6D5953CE" w:rsidR="00887EE3" w:rsidRPr="00CE2F9F" w:rsidRDefault="00887EE3" w:rsidP="00887EE3">
            <w:pPr>
              <w:snapToGrid w:val="0"/>
              <w:jc w:val="center"/>
            </w:pPr>
            <w:r w:rsidRPr="00DA7B39">
              <w:t>TAK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B1CE8" w14:textId="77777777" w:rsidR="00887EE3" w:rsidRPr="00243386" w:rsidRDefault="00887EE3" w:rsidP="00887EE3">
            <w:pPr>
              <w:snapToGrid w:val="0"/>
            </w:pPr>
          </w:p>
        </w:tc>
      </w:tr>
      <w:tr w:rsidR="00887EE3" w:rsidRPr="00243386" w14:paraId="4EFF67EC" w14:textId="77777777" w:rsidTr="00097BF8">
        <w:trPr>
          <w:trHeight w:val="58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26EDD" w14:textId="16F107C4" w:rsidR="00887EE3" w:rsidRDefault="00887EE3" w:rsidP="00887EE3">
            <w:pPr>
              <w:snapToGrid w:val="0"/>
              <w:jc w:val="center"/>
              <w:rPr>
                <w:color w:val="000000"/>
              </w:rPr>
            </w:pPr>
            <w:r w:rsidRPr="00B651D0">
              <w:rPr>
                <w:color w:val="000000"/>
              </w:rPr>
              <w:t>4.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3F625" w14:textId="37C39C7B" w:rsidR="00887EE3" w:rsidRPr="00C877EA" w:rsidRDefault="00887EE3" w:rsidP="00887EE3">
            <w:r w:rsidRPr="00DA7B39">
              <w:t>Każdy dzień przestoju spowodowany niesprawnością oferowanego sprzętu przedłuża okres gwarancji.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6A575" w14:textId="6656EFF3" w:rsidR="00887EE3" w:rsidRPr="00CE2F9F" w:rsidRDefault="00887EE3" w:rsidP="00887EE3">
            <w:pPr>
              <w:snapToGrid w:val="0"/>
              <w:jc w:val="center"/>
            </w:pPr>
            <w:r w:rsidRPr="00DA7B39">
              <w:t>TAK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6664C" w14:textId="77777777" w:rsidR="00887EE3" w:rsidRPr="00243386" w:rsidRDefault="00887EE3" w:rsidP="00887EE3">
            <w:pPr>
              <w:snapToGrid w:val="0"/>
            </w:pPr>
          </w:p>
        </w:tc>
      </w:tr>
      <w:tr w:rsidR="00887EE3" w:rsidRPr="00243386" w14:paraId="0ECB2A52" w14:textId="77777777" w:rsidTr="00097BF8">
        <w:trPr>
          <w:trHeight w:val="58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0B8EB" w14:textId="3040323E" w:rsidR="00887EE3" w:rsidRDefault="00887EE3" w:rsidP="00887EE3">
            <w:pPr>
              <w:snapToGrid w:val="0"/>
              <w:jc w:val="center"/>
              <w:rPr>
                <w:color w:val="000000"/>
              </w:rPr>
            </w:pPr>
            <w:r w:rsidRPr="00B651D0">
              <w:rPr>
                <w:color w:val="000000"/>
              </w:rPr>
              <w:t>5.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2FB32" w14:textId="29D43CC2" w:rsidR="00887EE3" w:rsidRPr="00C877EA" w:rsidRDefault="00887EE3" w:rsidP="00887EE3">
            <w:r w:rsidRPr="00DA7B39">
              <w:t>Czas podjęcia naprawy do 2 dni roboczych od zgłoszenia konieczności przeprowadzenia naprawy.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B6F40" w14:textId="4E2B95D9" w:rsidR="00887EE3" w:rsidRPr="00CE2F9F" w:rsidRDefault="00887EE3" w:rsidP="00887EE3">
            <w:pPr>
              <w:snapToGrid w:val="0"/>
              <w:jc w:val="center"/>
            </w:pPr>
            <w:r w:rsidRPr="00DA7B39">
              <w:t>TAK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7CC09" w14:textId="77777777" w:rsidR="00887EE3" w:rsidRPr="00243386" w:rsidRDefault="00887EE3" w:rsidP="00887EE3">
            <w:pPr>
              <w:snapToGrid w:val="0"/>
            </w:pPr>
          </w:p>
        </w:tc>
      </w:tr>
      <w:tr w:rsidR="00887EE3" w:rsidRPr="00243386" w14:paraId="11BAFDBB" w14:textId="77777777" w:rsidTr="00097BF8">
        <w:trPr>
          <w:trHeight w:val="58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EA934" w14:textId="79208896" w:rsidR="00887EE3" w:rsidRDefault="00887EE3" w:rsidP="00887EE3">
            <w:pPr>
              <w:snapToGrid w:val="0"/>
              <w:jc w:val="center"/>
              <w:rPr>
                <w:color w:val="000000"/>
              </w:rPr>
            </w:pPr>
            <w:r w:rsidRPr="00B651D0">
              <w:rPr>
                <w:color w:val="000000"/>
              </w:rPr>
              <w:t>6.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DFB7F" w14:textId="7024CBC4" w:rsidR="00887EE3" w:rsidRPr="00C877EA" w:rsidRDefault="00887EE3" w:rsidP="00887EE3">
            <w:r w:rsidRPr="00DA7B39">
              <w:t>W przypadku, gdy naprawa urządzenia (lub jego części) przedłuża się ponad 60 dni lub pomimo wykonania 3 napraw urządzenia (lub jego części) nie uda przywrócić się do pełnej sprawności urządzenie (lub jego część) podlega wymianie na nowe wolne od wad.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5F52E" w14:textId="4EA9FFFC" w:rsidR="00887EE3" w:rsidRPr="00CE2F9F" w:rsidRDefault="00887EE3" w:rsidP="00887EE3">
            <w:pPr>
              <w:snapToGrid w:val="0"/>
              <w:jc w:val="center"/>
            </w:pPr>
            <w:r w:rsidRPr="00DA7B39">
              <w:t>TAK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A879" w14:textId="77777777" w:rsidR="00887EE3" w:rsidRPr="00243386" w:rsidRDefault="00887EE3" w:rsidP="00887EE3">
            <w:pPr>
              <w:snapToGrid w:val="0"/>
            </w:pPr>
          </w:p>
        </w:tc>
      </w:tr>
      <w:tr w:rsidR="00887EE3" w:rsidRPr="00243386" w14:paraId="53830B20" w14:textId="77777777" w:rsidTr="00097BF8">
        <w:trPr>
          <w:trHeight w:val="58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3A4E1" w14:textId="6ACE4208" w:rsidR="00887EE3" w:rsidRDefault="00887EE3" w:rsidP="00887EE3">
            <w:pPr>
              <w:snapToGrid w:val="0"/>
              <w:jc w:val="center"/>
              <w:rPr>
                <w:color w:val="000000"/>
              </w:rPr>
            </w:pPr>
            <w:r w:rsidRPr="00B651D0">
              <w:rPr>
                <w:color w:val="000000"/>
              </w:rPr>
              <w:t>7.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8F492" w14:textId="05C824CC" w:rsidR="00887EE3" w:rsidRPr="00C877EA" w:rsidRDefault="00887EE3" w:rsidP="00887EE3">
            <w:r w:rsidRPr="00DA7B39">
              <w:t>W przypadku, gdy w okresie 5 dni roboczych od dnia zgłoszenia konieczności przeprowadzenia naprawy przedmiot umowy nie odzyska sprawności, Wykonawca, począwszy od 6 dnia roboczego, obowiązany jest do zapewnienia urządzenia zastępczego na czas naprawy.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B8504" w14:textId="6A384B32" w:rsidR="00887EE3" w:rsidRPr="00CE2F9F" w:rsidRDefault="00887EE3" w:rsidP="00887EE3">
            <w:pPr>
              <w:snapToGrid w:val="0"/>
              <w:jc w:val="center"/>
            </w:pPr>
            <w:r w:rsidRPr="00DA7B39">
              <w:t>TAK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E4A9" w14:textId="77777777" w:rsidR="00887EE3" w:rsidRPr="00243386" w:rsidRDefault="00887EE3" w:rsidP="00887EE3">
            <w:pPr>
              <w:snapToGrid w:val="0"/>
            </w:pPr>
          </w:p>
        </w:tc>
      </w:tr>
      <w:tr w:rsidR="00887EE3" w:rsidRPr="00243386" w14:paraId="764B76D8" w14:textId="77777777" w:rsidTr="00097BF8">
        <w:trPr>
          <w:trHeight w:val="58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DCB38" w14:textId="0CA9BA00" w:rsidR="00887EE3" w:rsidRDefault="00887EE3" w:rsidP="00887EE3">
            <w:pPr>
              <w:snapToGrid w:val="0"/>
              <w:jc w:val="center"/>
              <w:rPr>
                <w:color w:val="000000"/>
              </w:rPr>
            </w:pPr>
            <w:r w:rsidRPr="00B651D0">
              <w:rPr>
                <w:color w:val="000000"/>
              </w:rPr>
              <w:t>8.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A098B" w14:textId="665136A3" w:rsidR="00887EE3" w:rsidRPr="00C877EA" w:rsidRDefault="00887EE3" w:rsidP="00887EE3">
            <w:r w:rsidRPr="00DA7B39">
              <w:t>Wykonawca zapewni części zamienne i materiały eksploatacyjne przez okres 10 lat.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D1068" w14:textId="54AA0499" w:rsidR="00887EE3" w:rsidRPr="00CE2F9F" w:rsidRDefault="00887EE3" w:rsidP="00887EE3">
            <w:pPr>
              <w:snapToGrid w:val="0"/>
              <w:jc w:val="center"/>
            </w:pPr>
            <w:r w:rsidRPr="00DA7B39">
              <w:t>TAK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49CF" w14:textId="77777777" w:rsidR="00887EE3" w:rsidRPr="00243386" w:rsidRDefault="00887EE3" w:rsidP="00887EE3">
            <w:pPr>
              <w:snapToGrid w:val="0"/>
            </w:pPr>
          </w:p>
        </w:tc>
      </w:tr>
      <w:tr w:rsidR="00887EE3" w:rsidRPr="00243386" w14:paraId="27E968D3" w14:textId="77777777" w:rsidTr="00097BF8">
        <w:trPr>
          <w:trHeight w:val="58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54EDB" w14:textId="197F4550" w:rsidR="00887EE3" w:rsidRDefault="00887EE3" w:rsidP="00887EE3">
            <w:pPr>
              <w:snapToGrid w:val="0"/>
              <w:jc w:val="center"/>
              <w:rPr>
                <w:color w:val="000000"/>
              </w:rPr>
            </w:pPr>
            <w:r w:rsidRPr="00B651D0">
              <w:rPr>
                <w:color w:val="000000"/>
              </w:rPr>
              <w:t>9.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EF1F6" w14:textId="4292DED6" w:rsidR="00887EE3" w:rsidRPr="00C877EA" w:rsidRDefault="00887EE3" w:rsidP="00887EE3">
            <w:r w:rsidRPr="00DA7B39">
              <w:t>Wykonawca zapewni pełny autoryzowany serwis przez uprawnioną jednostkę gwarantująca skuteczną interwencję serwisową w okresie gwarancyjnym i pogwarancyjnym dla oferowanego sprzętu.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5525E" w14:textId="177B8A3E" w:rsidR="00887EE3" w:rsidRPr="00CE2F9F" w:rsidRDefault="00887EE3" w:rsidP="00887EE3">
            <w:pPr>
              <w:snapToGrid w:val="0"/>
              <w:jc w:val="center"/>
            </w:pPr>
            <w:r w:rsidRPr="00DA7B39">
              <w:t>TAK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BE7B" w14:textId="77777777" w:rsidR="00887EE3" w:rsidRPr="00243386" w:rsidRDefault="00887EE3" w:rsidP="00887EE3">
            <w:pPr>
              <w:snapToGrid w:val="0"/>
            </w:pPr>
          </w:p>
        </w:tc>
      </w:tr>
      <w:tr w:rsidR="00887EE3" w:rsidRPr="00243386" w14:paraId="54668E4C" w14:textId="77777777" w:rsidTr="00097BF8">
        <w:trPr>
          <w:trHeight w:val="58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AAE16" w14:textId="79731F79" w:rsidR="00887EE3" w:rsidRDefault="00887EE3" w:rsidP="00887EE3">
            <w:pPr>
              <w:snapToGrid w:val="0"/>
              <w:jc w:val="center"/>
              <w:rPr>
                <w:color w:val="000000"/>
              </w:rPr>
            </w:pPr>
            <w:r w:rsidRPr="00B651D0">
              <w:rPr>
                <w:color w:val="000000"/>
              </w:rPr>
              <w:t>10.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549ED" w14:textId="508B5294" w:rsidR="00887EE3" w:rsidRPr="00C877EA" w:rsidRDefault="00887EE3" w:rsidP="00887EE3">
            <w:r w:rsidRPr="00DA7B39">
              <w:t>Szkolenie w zakresie obsługi dla pracowników medycznych oraz obsługi technicznej dla pracowników Działu Aparatury Medycznej i Transportu.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1CAF6" w14:textId="0BEBC7B8" w:rsidR="00887EE3" w:rsidRPr="00CE2F9F" w:rsidRDefault="00887EE3" w:rsidP="00887EE3">
            <w:pPr>
              <w:snapToGrid w:val="0"/>
              <w:jc w:val="center"/>
            </w:pPr>
            <w:r w:rsidRPr="00DA7B39">
              <w:t>TAK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40C3F" w14:textId="77777777" w:rsidR="00887EE3" w:rsidRPr="00243386" w:rsidRDefault="00887EE3" w:rsidP="00887EE3">
            <w:pPr>
              <w:snapToGrid w:val="0"/>
            </w:pPr>
          </w:p>
        </w:tc>
      </w:tr>
      <w:tr w:rsidR="00887EE3" w:rsidRPr="00243386" w14:paraId="7F8DC84E" w14:textId="77777777" w:rsidTr="00097BF8">
        <w:trPr>
          <w:trHeight w:val="58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7606B" w14:textId="6F598A0D" w:rsidR="00887EE3" w:rsidRDefault="00887EE3" w:rsidP="00887EE3">
            <w:pPr>
              <w:snapToGrid w:val="0"/>
              <w:jc w:val="center"/>
              <w:rPr>
                <w:color w:val="000000"/>
              </w:rPr>
            </w:pPr>
            <w:r w:rsidRPr="00B651D0">
              <w:rPr>
                <w:color w:val="000000"/>
              </w:rPr>
              <w:t>11.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AB0B9" w14:textId="5911F501" w:rsidR="00887EE3" w:rsidRPr="00C877EA" w:rsidRDefault="00887EE3" w:rsidP="00887EE3">
            <w:r w:rsidRPr="00DA7B39">
              <w:t xml:space="preserve">Deklaracja zgodności/certyfikat zgodności CE świadczący o zgodności urządzenia z europejskimi warunkami bezpieczeństwa, wpis lub zgłoszenie do Urzędu Rejestracji Produktów Leczniczych, Wyrobów Medycznych i Produktów Biobójczych.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AB0D3" w14:textId="20F110F1" w:rsidR="00887EE3" w:rsidRPr="00CE2F9F" w:rsidRDefault="00887EE3" w:rsidP="00887EE3">
            <w:pPr>
              <w:snapToGrid w:val="0"/>
              <w:jc w:val="center"/>
            </w:pPr>
            <w:r w:rsidRPr="00DA7B39">
              <w:t>TAK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8629" w14:textId="77777777" w:rsidR="00887EE3" w:rsidRPr="00243386" w:rsidRDefault="00887EE3" w:rsidP="00887EE3">
            <w:pPr>
              <w:snapToGrid w:val="0"/>
            </w:pPr>
          </w:p>
        </w:tc>
      </w:tr>
      <w:tr w:rsidR="00887EE3" w:rsidRPr="00243386" w14:paraId="690095EE" w14:textId="77777777" w:rsidTr="00097BF8">
        <w:trPr>
          <w:trHeight w:val="58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92984" w14:textId="5B239E67" w:rsidR="00887EE3" w:rsidRDefault="00887EE3" w:rsidP="00887EE3">
            <w:pPr>
              <w:snapToGrid w:val="0"/>
              <w:jc w:val="center"/>
              <w:rPr>
                <w:color w:val="000000"/>
              </w:rPr>
            </w:pPr>
            <w:r w:rsidRPr="00B651D0">
              <w:rPr>
                <w:color w:val="000000"/>
              </w:rPr>
              <w:t>12.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A7B1B" w14:textId="0080BFBF" w:rsidR="00887EE3" w:rsidRPr="00C877EA" w:rsidRDefault="00887EE3" w:rsidP="00887EE3">
            <w:r w:rsidRPr="00DA7B39">
              <w:t>Aparatura dopuszczona do obrotu na terytorium Polski, posiadająca wszelkie wymagane przez przepisy prawa świadectwa, certyfikaty, atesty, deklaracje zgodności, itp. oraz spełniająca wszelkie wymogi w zakresie norm bezpieczeństwa obsługi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17F98" w14:textId="6648AC32" w:rsidR="00887EE3" w:rsidRPr="00CE2F9F" w:rsidRDefault="00887EE3" w:rsidP="00887EE3">
            <w:pPr>
              <w:snapToGrid w:val="0"/>
              <w:jc w:val="center"/>
            </w:pPr>
            <w:r w:rsidRPr="00DA7B39">
              <w:t>TAK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BA51" w14:textId="77777777" w:rsidR="00887EE3" w:rsidRPr="00243386" w:rsidRDefault="00887EE3" w:rsidP="00887EE3">
            <w:pPr>
              <w:snapToGrid w:val="0"/>
            </w:pPr>
          </w:p>
        </w:tc>
      </w:tr>
      <w:tr w:rsidR="00887EE3" w:rsidRPr="00243386" w14:paraId="785786CF" w14:textId="77777777" w:rsidTr="00097BF8">
        <w:trPr>
          <w:trHeight w:val="58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FD6A7" w14:textId="0D02E1A5" w:rsidR="00887EE3" w:rsidRDefault="00887EE3" w:rsidP="00887EE3">
            <w:pPr>
              <w:snapToGrid w:val="0"/>
              <w:jc w:val="center"/>
              <w:rPr>
                <w:color w:val="000000"/>
              </w:rPr>
            </w:pPr>
            <w:r w:rsidRPr="00B651D0">
              <w:rPr>
                <w:color w:val="000000"/>
              </w:rPr>
              <w:t>13.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A6A48" w14:textId="42972FF6" w:rsidR="00887EE3" w:rsidRPr="00C877EA" w:rsidRDefault="00887EE3" w:rsidP="00887EE3">
            <w:r w:rsidRPr="00DA7B39">
              <w:t>Zaoferowane według ww. wymagań urządzenia muszą być i gotowe do użytkowania bez żadnych dodatkowych zakupów,  poza materiałami eksploatacyjnymi.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C2D0B" w14:textId="3D17D2F9" w:rsidR="00887EE3" w:rsidRPr="00CE2F9F" w:rsidRDefault="00887EE3" w:rsidP="00887EE3">
            <w:pPr>
              <w:snapToGrid w:val="0"/>
              <w:jc w:val="center"/>
            </w:pPr>
            <w:r w:rsidRPr="00DA7B39">
              <w:t>TAK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8AD26" w14:textId="77777777" w:rsidR="00887EE3" w:rsidRPr="00243386" w:rsidRDefault="00887EE3" w:rsidP="00887EE3">
            <w:pPr>
              <w:snapToGrid w:val="0"/>
            </w:pPr>
          </w:p>
        </w:tc>
      </w:tr>
    </w:tbl>
    <w:p w14:paraId="316E602F" w14:textId="4B59901D" w:rsidR="00427E65" w:rsidRPr="007D0703" w:rsidRDefault="00427E65" w:rsidP="00427E65">
      <w:pPr>
        <w:jc w:val="center"/>
        <w:rPr>
          <w:b/>
          <w:bCs/>
          <w:sz w:val="40"/>
          <w:szCs w:val="40"/>
        </w:rPr>
      </w:pPr>
      <w:r w:rsidRPr="002A1266">
        <w:rPr>
          <w:b/>
          <w:bCs/>
          <w:sz w:val="40"/>
          <w:szCs w:val="40"/>
        </w:rPr>
        <w:t xml:space="preserve">Zadanie </w:t>
      </w:r>
      <w:r>
        <w:rPr>
          <w:b/>
          <w:bCs/>
          <w:sz w:val="40"/>
          <w:szCs w:val="40"/>
        </w:rPr>
        <w:t xml:space="preserve">4 - </w:t>
      </w:r>
      <w:r w:rsidRPr="00427E65">
        <w:rPr>
          <w:b/>
          <w:bCs/>
          <w:sz w:val="40"/>
          <w:szCs w:val="40"/>
        </w:rPr>
        <w:t>Defibrylatory</w:t>
      </w:r>
    </w:p>
    <w:p w14:paraId="0A705856" w14:textId="12F99923" w:rsidR="00427E65" w:rsidRDefault="00427E65" w:rsidP="004A695C"/>
    <w:p w14:paraId="3A938021" w14:textId="50483579" w:rsidR="00427E65" w:rsidRPr="00D81A74" w:rsidRDefault="00427E65" w:rsidP="00427E65">
      <w:pPr>
        <w:pStyle w:val="Akapitzlist"/>
        <w:tabs>
          <w:tab w:val="left" w:pos="5200"/>
        </w:tabs>
        <w:ind w:left="785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 Defibrylator</w:t>
      </w:r>
    </w:p>
    <w:p w14:paraId="7928C945" w14:textId="77777777" w:rsidR="00427E65" w:rsidRDefault="00427E65" w:rsidP="00427E65">
      <w:pPr>
        <w:tabs>
          <w:tab w:val="left" w:pos="5200"/>
        </w:tabs>
        <w:rPr>
          <w:b/>
          <w:color w:val="000000"/>
        </w:rPr>
      </w:pPr>
    </w:p>
    <w:tbl>
      <w:tblPr>
        <w:tblW w:w="1403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84"/>
        <w:gridCol w:w="7713"/>
        <w:gridCol w:w="1709"/>
        <w:gridCol w:w="3828"/>
      </w:tblGrid>
      <w:tr w:rsidR="001C4F0D" w:rsidRPr="00243386" w14:paraId="659181C8" w14:textId="77777777" w:rsidTr="00C20292">
        <w:trPr>
          <w:trHeight w:val="586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BE4FD5" w14:textId="4BEA14F6" w:rsidR="001C4F0D" w:rsidRPr="00243386" w:rsidRDefault="001C4F0D" w:rsidP="001C4F0D">
            <w:pPr>
              <w:snapToGrid w:val="0"/>
              <w:jc w:val="center"/>
              <w:rPr>
                <w:b/>
              </w:rPr>
            </w:pPr>
            <w:r w:rsidRPr="001C4F0D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3F2612" w14:textId="33F31C67" w:rsidR="001C4F0D" w:rsidRPr="00243386" w:rsidRDefault="001C4F0D" w:rsidP="001C4F0D">
            <w:pPr>
              <w:jc w:val="center"/>
              <w:rPr>
                <w:b/>
              </w:rPr>
            </w:pPr>
            <w:r w:rsidRPr="002A1266">
              <w:rPr>
                <w:b/>
                <w:sz w:val="18"/>
                <w:szCs w:val="18"/>
              </w:rPr>
              <w:t>PARAMETRY WYMAGANE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A4592F" w14:textId="4EFA0B15" w:rsidR="001C4F0D" w:rsidRPr="00243386" w:rsidRDefault="001C4F0D" w:rsidP="001C4F0D">
            <w:pPr>
              <w:snapToGrid w:val="0"/>
              <w:jc w:val="center"/>
              <w:rPr>
                <w:b/>
              </w:rPr>
            </w:pPr>
            <w:r w:rsidRPr="002A1266">
              <w:rPr>
                <w:b/>
                <w:sz w:val="18"/>
                <w:szCs w:val="18"/>
              </w:rPr>
              <w:t>WARTOŚĆ GRANICZNA/ OCENA PUNKTOWA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8FE0EFB" w14:textId="210095DB" w:rsidR="001C4F0D" w:rsidRPr="00243386" w:rsidRDefault="001C4F0D" w:rsidP="001C4F0D">
            <w:pPr>
              <w:snapToGrid w:val="0"/>
              <w:jc w:val="center"/>
              <w:rPr>
                <w:b/>
              </w:rPr>
            </w:pPr>
            <w:r w:rsidRPr="002A1266">
              <w:rPr>
                <w:b/>
                <w:sz w:val="18"/>
                <w:szCs w:val="18"/>
              </w:rPr>
              <w:t>PARAMETRY OFEROWANE</w:t>
            </w:r>
          </w:p>
        </w:tc>
      </w:tr>
      <w:tr w:rsidR="001C4F0D" w:rsidRPr="00243386" w14:paraId="749FB2A1" w14:textId="77777777" w:rsidTr="00C20292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CCFC1" w14:textId="77777777" w:rsidR="001C4F0D" w:rsidRPr="00243386" w:rsidRDefault="001C4F0D" w:rsidP="001C4F0D">
            <w:pPr>
              <w:snapToGrid w:val="0"/>
              <w:jc w:val="center"/>
            </w:pPr>
            <w:r w:rsidRPr="00243386">
              <w:t>1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AE519" w14:textId="2E9943DF" w:rsidR="001C4F0D" w:rsidRPr="00243386" w:rsidRDefault="001C4F0D" w:rsidP="001C4F0D">
            <w:pPr>
              <w:snapToGrid w:val="0"/>
            </w:pPr>
            <w:r w:rsidRPr="00064C23">
              <w:t>Producent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3BC96" w14:textId="126AF12C" w:rsidR="001C4F0D" w:rsidRPr="00243386" w:rsidRDefault="001C4F0D" w:rsidP="001C4F0D">
            <w:pPr>
              <w:snapToGrid w:val="0"/>
              <w:jc w:val="center"/>
            </w:pPr>
            <w:r w:rsidRPr="00064C23">
              <w:t>Podać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868B6C" w14:textId="77777777" w:rsidR="001C4F0D" w:rsidRPr="00243386" w:rsidRDefault="001C4F0D" w:rsidP="001C4F0D">
            <w:pPr>
              <w:snapToGrid w:val="0"/>
            </w:pPr>
          </w:p>
        </w:tc>
      </w:tr>
      <w:tr w:rsidR="001C4F0D" w:rsidRPr="00243386" w14:paraId="79B67D05" w14:textId="77777777" w:rsidTr="00C20292"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4C932" w14:textId="77777777" w:rsidR="001C4F0D" w:rsidRPr="00243386" w:rsidRDefault="001C4F0D" w:rsidP="001C4F0D">
            <w:pPr>
              <w:snapToGrid w:val="0"/>
              <w:jc w:val="center"/>
            </w:pPr>
            <w:r w:rsidRPr="00243386">
              <w:t>2</w:t>
            </w:r>
          </w:p>
        </w:tc>
        <w:tc>
          <w:tcPr>
            <w:tcW w:w="7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73CA2" w14:textId="0968BE8C" w:rsidR="001C4F0D" w:rsidRPr="00243386" w:rsidRDefault="001C4F0D" w:rsidP="001C4F0D">
            <w:pPr>
              <w:snapToGrid w:val="0"/>
            </w:pPr>
            <w:r w:rsidRPr="00064C23">
              <w:t>Model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DF8E8" w14:textId="71F49EA8" w:rsidR="001C4F0D" w:rsidRPr="00243386" w:rsidRDefault="001C4F0D" w:rsidP="001C4F0D">
            <w:pPr>
              <w:snapToGrid w:val="0"/>
              <w:jc w:val="center"/>
            </w:pPr>
            <w:r w:rsidRPr="00064C23">
              <w:t>Podać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A29EE6" w14:textId="77777777" w:rsidR="001C4F0D" w:rsidRPr="00243386" w:rsidRDefault="001C4F0D" w:rsidP="001C4F0D">
            <w:pPr>
              <w:snapToGrid w:val="0"/>
            </w:pPr>
          </w:p>
        </w:tc>
      </w:tr>
      <w:tr w:rsidR="001C4F0D" w:rsidRPr="00243386" w14:paraId="35DEE0D2" w14:textId="77777777" w:rsidTr="00C20292"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7341B" w14:textId="77777777" w:rsidR="001C4F0D" w:rsidRPr="00243386" w:rsidRDefault="001C4F0D" w:rsidP="001C4F0D">
            <w:pPr>
              <w:snapToGrid w:val="0"/>
              <w:jc w:val="center"/>
            </w:pPr>
            <w:r w:rsidRPr="00243386">
              <w:t>3</w:t>
            </w:r>
          </w:p>
        </w:tc>
        <w:tc>
          <w:tcPr>
            <w:tcW w:w="7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6EEF7" w14:textId="17638A72" w:rsidR="001C4F0D" w:rsidRPr="00243386" w:rsidRDefault="001C4F0D" w:rsidP="001C4F0D">
            <w:pPr>
              <w:snapToGrid w:val="0"/>
            </w:pPr>
            <w:r w:rsidRPr="00064C23">
              <w:t>Rok produkcji 2020, urządzenie nowe, nieużywane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A3692" w14:textId="30B71EA1" w:rsidR="001C4F0D" w:rsidRPr="00243386" w:rsidRDefault="001C4F0D" w:rsidP="001C4F0D">
            <w:pPr>
              <w:snapToGrid w:val="0"/>
              <w:jc w:val="center"/>
            </w:pPr>
            <w:r w:rsidRPr="00064C23">
              <w:t>TAK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9C6BC3" w14:textId="77777777" w:rsidR="001C4F0D" w:rsidRPr="00243386" w:rsidRDefault="001C4F0D" w:rsidP="001C4F0D">
            <w:pPr>
              <w:snapToGrid w:val="0"/>
            </w:pPr>
          </w:p>
        </w:tc>
      </w:tr>
      <w:tr w:rsidR="00427E65" w:rsidRPr="00243386" w14:paraId="57F755BA" w14:textId="77777777" w:rsidTr="00C20292">
        <w:tc>
          <w:tcPr>
            <w:tcW w:w="849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3AEFB" w14:textId="77777777" w:rsidR="00427E65" w:rsidRPr="00243386" w:rsidRDefault="00427E65" w:rsidP="00A86B4B">
            <w:pPr>
              <w:snapToGrid w:val="0"/>
              <w:jc w:val="both"/>
              <w:rPr>
                <w:b/>
                <w:bCs/>
                <w:color w:val="000000"/>
              </w:rPr>
            </w:pPr>
            <w:r w:rsidRPr="00243386">
              <w:rPr>
                <w:b/>
                <w:bCs/>
                <w:color w:val="000000"/>
              </w:rPr>
              <w:t>Dane sprzętu medycznego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CB319" w14:textId="77777777" w:rsidR="00427E65" w:rsidRPr="00243386" w:rsidRDefault="00427E65" w:rsidP="00A86B4B">
            <w:pPr>
              <w:snapToGrid w:val="0"/>
              <w:jc w:val="center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AF6661" w14:textId="77777777" w:rsidR="00427E65" w:rsidRPr="00243386" w:rsidRDefault="00427E65" w:rsidP="00A86B4B">
            <w:pPr>
              <w:snapToGrid w:val="0"/>
            </w:pPr>
          </w:p>
        </w:tc>
      </w:tr>
      <w:tr w:rsidR="00427E65" w:rsidRPr="00243386" w14:paraId="3A44EFAC" w14:textId="77777777" w:rsidTr="00C20292"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0AD24" w14:textId="77777777" w:rsidR="00427E65" w:rsidRPr="00243386" w:rsidRDefault="00427E65" w:rsidP="00A86B4B">
            <w:pPr>
              <w:snapToGrid w:val="0"/>
              <w:jc w:val="center"/>
            </w:pPr>
            <w:r w:rsidRPr="00243386">
              <w:t>4.</w:t>
            </w:r>
          </w:p>
        </w:tc>
        <w:tc>
          <w:tcPr>
            <w:tcW w:w="7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F1F7D" w14:textId="77777777" w:rsidR="00427E65" w:rsidRPr="00243386" w:rsidRDefault="00427E65" w:rsidP="00A86B4B">
            <w:pPr>
              <w:jc w:val="both"/>
              <w:rPr>
                <w:b/>
              </w:rPr>
            </w:pPr>
            <w:r w:rsidRPr="00E53C02">
              <w:t>Urządzenie do monitorowania i defibrylacji.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7B6FB" w14:textId="77777777" w:rsidR="00427E65" w:rsidRPr="00243386" w:rsidRDefault="00427E65" w:rsidP="00A86B4B">
            <w:pPr>
              <w:snapToGrid w:val="0"/>
              <w:jc w:val="center"/>
            </w:pPr>
            <w:r>
              <w:t>TAK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039A58" w14:textId="77777777" w:rsidR="00427E65" w:rsidRPr="00243386" w:rsidRDefault="00427E65" w:rsidP="00A86B4B">
            <w:pPr>
              <w:snapToGrid w:val="0"/>
            </w:pPr>
          </w:p>
        </w:tc>
      </w:tr>
      <w:tr w:rsidR="00427E65" w:rsidRPr="00243386" w14:paraId="60933918" w14:textId="77777777" w:rsidTr="00C20292">
        <w:trPr>
          <w:trHeight w:val="306"/>
        </w:trPr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B5AD3" w14:textId="77777777" w:rsidR="00427E65" w:rsidRPr="00243386" w:rsidRDefault="00427E65" w:rsidP="00A86B4B">
            <w:pPr>
              <w:snapToGrid w:val="0"/>
              <w:jc w:val="center"/>
              <w:rPr>
                <w:color w:val="000000"/>
              </w:rPr>
            </w:pPr>
            <w:r w:rsidRPr="00243386">
              <w:rPr>
                <w:color w:val="000000"/>
              </w:rPr>
              <w:t>5.</w:t>
            </w:r>
          </w:p>
        </w:tc>
        <w:tc>
          <w:tcPr>
            <w:tcW w:w="7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8131E" w14:textId="77777777" w:rsidR="00427E65" w:rsidRPr="00AB61AB" w:rsidRDefault="00427E65" w:rsidP="00A86B4B">
            <w:pPr>
              <w:rPr>
                <w:b/>
              </w:rPr>
            </w:pPr>
            <w:r w:rsidRPr="00E53C02">
              <w:t>Ekran kolorowy typu TFT o przekątnej minimum 7’’.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1DCD" w14:textId="77777777" w:rsidR="00427E65" w:rsidRPr="00243386" w:rsidRDefault="00427E65" w:rsidP="00A86B4B">
            <w:pPr>
              <w:snapToGrid w:val="0"/>
              <w:jc w:val="center"/>
            </w:pPr>
            <w:r w:rsidRPr="00243386">
              <w:t>TAK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8DF8EC" w14:textId="77777777" w:rsidR="00427E65" w:rsidRPr="00243386" w:rsidRDefault="00427E65" w:rsidP="00A86B4B">
            <w:pPr>
              <w:snapToGrid w:val="0"/>
            </w:pPr>
          </w:p>
        </w:tc>
      </w:tr>
      <w:tr w:rsidR="00427E65" w:rsidRPr="00243386" w14:paraId="05402C3E" w14:textId="77777777" w:rsidTr="00C20292">
        <w:trPr>
          <w:trHeight w:val="586"/>
        </w:trPr>
        <w:tc>
          <w:tcPr>
            <w:tcW w:w="7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B0232E0" w14:textId="77777777" w:rsidR="00427E65" w:rsidRPr="00243386" w:rsidRDefault="00427E65" w:rsidP="00A86B4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7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E667717" w14:textId="77777777" w:rsidR="00427E65" w:rsidRPr="00243386" w:rsidRDefault="00427E65" w:rsidP="00A86B4B">
            <w:r w:rsidRPr="00E53C02">
              <w:t>Możliwość wyświetlania na ekranie 3 krzywych dynamicznych.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BF3A4A4" w14:textId="77777777" w:rsidR="00427E65" w:rsidRPr="00243386" w:rsidRDefault="00427E65" w:rsidP="00A86B4B">
            <w:pPr>
              <w:snapToGrid w:val="0"/>
              <w:jc w:val="center"/>
            </w:pPr>
            <w:r w:rsidRPr="00243386">
              <w:t>TAK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D000802" w14:textId="77777777" w:rsidR="00427E65" w:rsidRPr="00243386" w:rsidRDefault="00427E65" w:rsidP="00A86B4B">
            <w:pPr>
              <w:snapToGrid w:val="0"/>
            </w:pPr>
          </w:p>
        </w:tc>
      </w:tr>
      <w:tr w:rsidR="00427E65" w:rsidRPr="00243386" w14:paraId="00BA4391" w14:textId="77777777" w:rsidTr="00C20292">
        <w:trPr>
          <w:trHeight w:val="586"/>
        </w:trPr>
        <w:tc>
          <w:tcPr>
            <w:tcW w:w="7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9EDEF37" w14:textId="77777777" w:rsidR="00427E65" w:rsidRDefault="00427E65" w:rsidP="00A86B4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7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7FEB64C" w14:textId="77777777" w:rsidR="00427E65" w:rsidRPr="00E53C02" w:rsidRDefault="00427E65" w:rsidP="00A86B4B">
            <w:r w:rsidRPr="00E53C02">
              <w:t>Wyświetlanie wszystkich monitorowanych parametrów w formie cyfrowej.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1A4469E" w14:textId="77777777" w:rsidR="00427E65" w:rsidRPr="00243386" w:rsidRDefault="00427E65" w:rsidP="00A86B4B">
            <w:pPr>
              <w:snapToGrid w:val="0"/>
              <w:jc w:val="center"/>
            </w:pPr>
            <w:r w:rsidRPr="006C6ADB">
              <w:t>TAK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6360067" w14:textId="77777777" w:rsidR="00427E65" w:rsidRPr="00243386" w:rsidRDefault="00427E65" w:rsidP="00A86B4B">
            <w:pPr>
              <w:snapToGrid w:val="0"/>
            </w:pPr>
          </w:p>
        </w:tc>
      </w:tr>
      <w:tr w:rsidR="00427E65" w:rsidRPr="00243386" w14:paraId="7E71EFE0" w14:textId="77777777" w:rsidTr="00C20292">
        <w:trPr>
          <w:trHeight w:val="586"/>
        </w:trPr>
        <w:tc>
          <w:tcPr>
            <w:tcW w:w="7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4BEC47B" w14:textId="77777777" w:rsidR="00427E65" w:rsidRDefault="00427E65" w:rsidP="00A86B4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7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5845C02" w14:textId="77777777" w:rsidR="00427E65" w:rsidRPr="00E53C02" w:rsidRDefault="00427E65" w:rsidP="00A86B4B">
            <w:r w:rsidRPr="00E53C02">
              <w:t>Dwufazowa fala defibrylacji.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1CA75F9" w14:textId="77777777" w:rsidR="00427E65" w:rsidRPr="00243386" w:rsidRDefault="00427E65" w:rsidP="00A86B4B">
            <w:pPr>
              <w:snapToGrid w:val="0"/>
              <w:jc w:val="center"/>
            </w:pPr>
            <w:r w:rsidRPr="006C6ADB">
              <w:t>TAK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F1CC9AE" w14:textId="77777777" w:rsidR="00427E65" w:rsidRPr="00243386" w:rsidRDefault="00427E65" w:rsidP="00A86B4B">
            <w:pPr>
              <w:snapToGrid w:val="0"/>
            </w:pPr>
          </w:p>
        </w:tc>
      </w:tr>
      <w:tr w:rsidR="00427E65" w:rsidRPr="00243386" w14:paraId="2A6DBCD9" w14:textId="77777777" w:rsidTr="00C20292">
        <w:trPr>
          <w:trHeight w:val="586"/>
        </w:trPr>
        <w:tc>
          <w:tcPr>
            <w:tcW w:w="7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40C5224" w14:textId="77777777" w:rsidR="00427E65" w:rsidRDefault="00427E65" w:rsidP="00A86B4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7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7B83354" w14:textId="77777777" w:rsidR="00427E65" w:rsidRPr="00E53C02" w:rsidRDefault="00427E65" w:rsidP="00A86B4B">
            <w:r w:rsidRPr="00E53C02">
              <w:t>Defibrylacje ręczna w zakresie min. od 1 do 360 J.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095E7EC" w14:textId="77777777" w:rsidR="00427E65" w:rsidRPr="00243386" w:rsidRDefault="00427E65" w:rsidP="00A86B4B">
            <w:pPr>
              <w:snapToGrid w:val="0"/>
              <w:jc w:val="center"/>
            </w:pPr>
            <w:r w:rsidRPr="006C6ADB">
              <w:t>TAK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1EF0A5F" w14:textId="77777777" w:rsidR="00427E65" w:rsidRPr="00243386" w:rsidRDefault="00427E65" w:rsidP="00A86B4B">
            <w:pPr>
              <w:snapToGrid w:val="0"/>
            </w:pPr>
          </w:p>
        </w:tc>
      </w:tr>
      <w:tr w:rsidR="00427E65" w:rsidRPr="00243386" w14:paraId="577566B6" w14:textId="77777777" w:rsidTr="00C20292">
        <w:trPr>
          <w:trHeight w:val="586"/>
        </w:trPr>
        <w:tc>
          <w:tcPr>
            <w:tcW w:w="7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EF29E9B" w14:textId="77777777" w:rsidR="00427E65" w:rsidRDefault="00427E65" w:rsidP="00A86B4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7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CBB8EFA" w14:textId="77777777" w:rsidR="00427E65" w:rsidRPr="00E53C02" w:rsidRDefault="00427E65" w:rsidP="00A86B4B">
            <w:r w:rsidRPr="00E53C02">
              <w:t>Możliwość wykonania defibrylacji wewnętrznej.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268F186" w14:textId="77777777" w:rsidR="00427E65" w:rsidRPr="00243386" w:rsidRDefault="00427E65" w:rsidP="00A86B4B">
            <w:pPr>
              <w:snapToGrid w:val="0"/>
              <w:jc w:val="center"/>
            </w:pPr>
            <w:r w:rsidRPr="006C6ADB">
              <w:t>TAK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F068051" w14:textId="77777777" w:rsidR="00427E65" w:rsidRPr="00243386" w:rsidRDefault="00427E65" w:rsidP="00A86B4B">
            <w:pPr>
              <w:snapToGrid w:val="0"/>
            </w:pPr>
          </w:p>
        </w:tc>
      </w:tr>
      <w:tr w:rsidR="00427E65" w:rsidRPr="00243386" w14:paraId="651A321E" w14:textId="77777777" w:rsidTr="00C20292">
        <w:trPr>
          <w:trHeight w:val="586"/>
        </w:trPr>
        <w:tc>
          <w:tcPr>
            <w:tcW w:w="7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DF2324D" w14:textId="77777777" w:rsidR="00427E65" w:rsidRDefault="00427E65" w:rsidP="00A86B4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7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F809A2C" w14:textId="77777777" w:rsidR="00427E65" w:rsidRPr="00E53C02" w:rsidRDefault="00427E65" w:rsidP="00A86B4B">
            <w:r w:rsidRPr="00E53C02">
              <w:t xml:space="preserve">Czas ładowania do energii maksymalnej 200J </w:t>
            </w:r>
            <w:r w:rsidRPr="00E53C02">
              <w:br/>
              <w:t>max. 5 sekund.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3A780E5" w14:textId="77777777" w:rsidR="00427E65" w:rsidRPr="00243386" w:rsidRDefault="00427E65" w:rsidP="00A86B4B">
            <w:pPr>
              <w:snapToGrid w:val="0"/>
              <w:jc w:val="center"/>
            </w:pPr>
            <w:r w:rsidRPr="006C6ADB">
              <w:t>TAK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C08B526" w14:textId="77777777" w:rsidR="00427E65" w:rsidRPr="00243386" w:rsidRDefault="00427E65" w:rsidP="00A86B4B">
            <w:pPr>
              <w:snapToGrid w:val="0"/>
            </w:pPr>
          </w:p>
        </w:tc>
      </w:tr>
      <w:tr w:rsidR="00427E65" w:rsidRPr="00243386" w14:paraId="26BB90E1" w14:textId="77777777" w:rsidTr="00C20292">
        <w:trPr>
          <w:trHeight w:val="586"/>
        </w:trPr>
        <w:tc>
          <w:tcPr>
            <w:tcW w:w="7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9019565" w14:textId="77777777" w:rsidR="00427E65" w:rsidRDefault="00427E65" w:rsidP="00A86B4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7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CCD1E22" w14:textId="77777777" w:rsidR="00427E65" w:rsidRPr="00E53C02" w:rsidRDefault="00427E65" w:rsidP="00A86B4B">
            <w:r w:rsidRPr="00E53C02">
              <w:t>Możliwość wyboru jednego spośród min. 20 poziomów energii defibrylacji.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409BB0B" w14:textId="77777777" w:rsidR="00427E65" w:rsidRPr="00243386" w:rsidRDefault="00427E65" w:rsidP="00A86B4B">
            <w:pPr>
              <w:snapToGrid w:val="0"/>
              <w:jc w:val="center"/>
            </w:pPr>
            <w:r w:rsidRPr="006C6ADB">
              <w:t>TAK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45973C7" w14:textId="77777777" w:rsidR="00427E65" w:rsidRPr="00243386" w:rsidRDefault="00427E65" w:rsidP="00A86B4B">
            <w:pPr>
              <w:snapToGrid w:val="0"/>
            </w:pPr>
          </w:p>
        </w:tc>
      </w:tr>
      <w:tr w:rsidR="00427E65" w:rsidRPr="00243386" w14:paraId="0B244557" w14:textId="77777777" w:rsidTr="00C20292">
        <w:trPr>
          <w:trHeight w:val="586"/>
        </w:trPr>
        <w:tc>
          <w:tcPr>
            <w:tcW w:w="7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4B1DDAF" w14:textId="77777777" w:rsidR="00427E65" w:rsidRDefault="00427E65" w:rsidP="00A86B4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7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692432A" w14:textId="77777777" w:rsidR="00427E65" w:rsidRPr="00E53C02" w:rsidRDefault="00427E65" w:rsidP="00A86B4B">
            <w:r w:rsidRPr="00E53C02">
              <w:t>Defibrylacja półautomatyczna (AED) z systemem doradczym w języku polskim zgodny z aktualnymi wytycznymi PRC 2010.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4276BC4" w14:textId="77777777" w:rsidR="00427E65" w:rsidRPr="00243386" w:rsidRDefault="00427E65" w:rsidP="00A86B4B">
            <w:pPr>
              <w:snapToGrid w:val="0"/>
              <w:jc w:val="center"/>
            </w:pPr>
            <w:r w:rsidRPr="006C6ADB">
              <w:t>TAK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75DF8F3" w14:textId="77777777" w:rsidR="00427E65" w:rsidRPr="00243386" w:rsidRDefault="00427E65" w:rsidP="00A86B4B">
            <w:pPr>
              <w:snapToGrid w:val="0"/>
            </w:pPr>
          </w:p>
        </w:tc>
      </w:tr>
      <w:tr w:rsidR="00427E65" w:rsidRPr="00243386" w14:paraId="229FD139" w14:textId="77777777" w:rsidTr="00C20292">
        <w:trPr>
          <w:trHeight w:val="586"/>
        </w:trPr>
        <w:tc>
          <w:tcPr>
            <w:tcW w:w="7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984E3E4" w14:textId="77777777" w:rsidR="00427E65" w:rsidRDefault="00427E65" w:rsidP="00A86B4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7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A2747AB" w14:textId="77777777" w:rsidR="00427E65" w:rsidRPr="00E53C02" w:rsidRDefault="00427E65" w:rsidP="00A86B4B">
            <w:r w:rsidRPr="00E53C02">
              <w:t>Energia defibrylacji w trybie AED min. od 100 do 360 J.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FF53A8B" w14:textId="77777777" w:rsidR="00427E65" w:rsidRPr="00243386" w:rsidRDefault="00427E65" w:rsidP="00A86B4B">
            <w:pPr>
              <w:snapToGrid w:val="0"/>
              <w:jc w:val="center"/>
            </w:pPr>
            <w:r w:rsidRPr="006C6ADB">
              <w:t>TAK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DD3D504" w14:textId="77777777" w:rsidR="00427E65" w:rsidRPr="00243386" w:rsidRDefault="00427E65" w:rsidP="00A86B4B">
            <w:pPr>
              <w:snapToGrid w:val="0"/>
            </w:pPr>
          </w:p>
        </w:tc>
      </w:tr>
      <w:tr w:rsidR="00427E65" w:rsidRPr="00243386" w14:paraId="08D3DB47" w14:textId="77777777" w:rsidTr="00C20292">
        <w:trPr>
          <w:trHeight w:val="586"/>
        </w:trPr>
        <w:tc>
          <w:tcPr>
            <w:tcW w:w="7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82A3838" w14:textId="77777777" w:rsidR="00427E65" w:rsidRDefault="00427E65" w:rsidP="00A86B4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7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6BBA53F" w14:textId="77777777" w:rsidR="00427E65" w:rsidRPr="00E53C02" w:rsidRDefault="00427E65" w:rsidP="00A86B4B">
            <w:r w:rsidRPr="00E53C02">
              <w:t>W trybie AED - programowane przez użytkownika wartości energii dla 1, 2 i 3 defibrylacji z energią.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7BF20C0" w14:textId="77777777" w:rsidR="00427E65" w:rsidRPr="00243386" w:rsidRDefault="00427E65" w:rsidP="00A86B4B">
            <w:pPr>
              <w:snapToGrid w:val="0"/>
              <w:jc w:val="center"/>
            </w:pPr>
            <w:r w:rsidRPr="006C6ADB">
              <w:t>TAK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A584ECC" w14:textId="77777777" w:rsidR="00427E65" w:rsidRPr="00243386" w:rsidRDefault="00427E65" w:rsidP="00A86B4B">
            <w:pPr>
              <w:snapToGrid w:val="0"/>
            </w:pPr>
          </w:p>
        </w:tc>
      </w:tr>
      <w:tr w:rsidR="00427E65" w:rsidRPr="00243386" w14:paraId="29034D59" w14:textId="77777777" w:rsidTr="00C20292">
        <w:trPr>
          <w:trHeight w:val="586"/>
        </w:trPr>
        <w:tc>
          <w:tcPr>
            <w:tcW w:w="7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28FED3D" w14:textId="77777777" w:rsidR="00427E65" w:rsidRDefault="00427E65" w:rsidP="00A86B4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7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68D0AB6" w14:textId="77777777" w:rsidR="00427E65" w:rsidRPr="00E53C02" w:rsidRDefault="00427E65" w:rsidP="00A86B4B">
            <w:r w:rsidRPr="00E53C02">
              <w:t xml:space="preserve">Możliwość wykonania defibrylacji w trybie AED </w:t>
            </w:r>
            <w:r w:rsidRPr="00E53C02">
              <w:br/>
              <w:t>za pomocą elektrod jednorazowych.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BE0C1E3" w14:textId="77777777" w:rsidR="00427E65" w:rsidRPr="00243386" w:rsidRDefault="00427E65" w:rsidP="00A86B4B">
            <w:pPr>
              <w:snapToGrid w:val="0"/>
              <w:jc w:val="center"/>
            </w:pPr>
            <w:r w:rsidRPr="006C6ADB">
              <w:t>TAK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87AC5CE" w14:textId="77777777" w:rsidR="00427E65" w:rsidRPr="00243386" w:rsidRDefault="00427E65" w:rsidP="00A86B4B">
            <w:pPr>
              <w:snapToGrid w:val="0"/>
            </w:pPr>
          </w:p>
        </w:tc>
      </w:tr>
      <w:tr w:rsidR="00427E65" w:rsidRPr="00243386" w14:paraId="783AB83B" w14:textId="77777777" w:rsidTr="00C20292">
        <w:trPr>
          <w:trHeight w:val="586"/>
        </w:trPr>
        <w:tc>
          <w:tcPr>
            <w:tcW w:w="7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EBB1D2E" w14:textId="77777777" w:rsidR="00427E65" w:rsidRDefault="00427E65" w:rsidP="00A86B4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7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B5B6359" w14:textId="77777777" w:rsidR="00427E65" w:rsidRPr="00E53C02" w:rsidRDefault="00427E65" w:rsidP="00A86B4B">
            <w:r w:rsidRPr="00E53C02">
              <w:t>Dźwiękowe i tekstowe komunikaty w języku polskim prowadzące użytkownika przez proces defibrylacji półautomatycznej.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BFF2E11" w14:textId="77777777" w:rsidR="00427E65" w:rsidRPr="00243386" w:rsidRDefault="00427E65" w:rsidP="00A86B4B">
            <w:pPr>
              <w:snapToGrid w:val="0"/>
              <w:jc w:val="center"/>
            </w:pPr>
            <w:r w:rsidRPr="006C6ADB">
              <w:t>TAK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79708D5" w14:textId="77777777" w:rsidR="00427E65" w:rsidRPr="00243386" w:rsidRDefault="00427E65" w:rsidP="00A86B4B">
            <w:pPr>
              <w:snapToGrid w:val="0"/>
            </w:pPr>
          </w:p>
        </w:tc>
      </w:tr>
      <w:tr w:rsidR="00427E65" w:rsidRPr="00243386" w14:paraId="488045ED" w14:textId="77777777" w:rsidTr="00C20292">
        <w:trPr>
          <w:trHeight w:val="586"/>
        </w:trPr>
        <w:tc>
          <w:tcPr>
            <w:tcW w:w="7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FBA9C27" w14:textId="77777777" w:rsidR="00427E65" w:rsidRDefault="00427E65" w:rsidP="00A86B4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w="7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5057396" w14:textId="77777777" w:rsidR="00427E65" w:rsidRPr="00E53C02" w:rsidRDefault="00427E65" w:rsidP="00A86B4B">
            <w:r w:rsidRPr="00E53C02">
              <w:t>Wydzielony na defibrylatorze przycisk rozładowania energii.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D301F3B" w14:textId="77777777" w:rsidR="00427E65" w:rsidRPr="00243386" w:rsidRDefault="00427E65" w:rsidP="00A86B4B">
            <w:pPr>
              <w:snapToGrid w:val="0"/>
              <w:jc w:val="center"/>
            </w:pPr>
            <w:r w:rsidRPr="001F2701">
              <w:t>TAK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A2AD6D4" w14:textId="77777777" w:rsidR="00427E65" w:rsidRPr="00243386" w:rsidRDefault="00427E65" w:rsidP="00A86B4B">
            <w:pPr>
              <w:snapToGrid w:val="0"/>
            </w:pPr>
          </w:p>
        </w:tc>
      </w:tr>
      <w:tr w:rsidR="00427E65" w:rsidRPr="00243386" w14:paraId="5C473045" w14:textId="77777777" w:rsidTr="00C20292">
        <w:trPr>
          <w:trHeight w:val="586"/>
        </w:trPr>
        <w:tc>
          <w:tcPr>
            <w:tcW w:w="7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C0776CD" w14:textId="77777777" w:rsidR="00427E65" w:rsidRDefault="00427E65" w:rsidP="00A86B4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w="7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5659148" w14:textId="77777777" w:rsidR="00427E65" w:rsidRPr="00E53C02" w:rsidRDefault="00427E65" w:rsidP="00A86B4B">
            <w:r w:rsidRPr="00E53C02">
              <w:t xml:space="preserve">Ustawianie energii defibrylacji, ładowania i wstrząsu na łyżkach </w:t>
            </w:r>
            <w:proofErr w:type="spellStart"/>
            <w:r w:rsidRPr="00E53C02">
              <w:t>defibrylacyjnych</w:t>
            </w:r>
            <w:proofErr w:type="spellEnd"/>
            <w:r w:rsidRPr="00E53C02">
              <w:t>.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48345E7" w14:textId="77777777" w:rsidR="00427E65" w:rsidRPr="00243386" w:rsidRDefault="00427E65" w:rsidP="00A86B4B">
            <w:pPr>
              <w:snapToGrid w:val="0"/>
              <w:jc w:val="center"/>
            </w:pPr>
            <w:r w:rsidRPr="001F2701">
              <w:t>TAK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B1DAB74" w14:textId="77777777" w:rsidR="00427E65" w:rsidRPr="00243386" w:rsidRDefault="00427E65" w:rsidP="00A86B4B">
            <w:pPr>
              <w:snapToGrid w:val="0"/>
            </w:pPr>
          </w:p>
        </w:tc>
      </w:tr>
      <w:tr w:rsidR="00427E65" w:rsidRPr="00243386" w14:paraId="10248AB5" w14:textId="77777777" w:rsidTr="00C20292">
        <w:trPr>
          <w:trHeight w:val="586"/>
        </w:trPr>
        <w:tc>
          <w:tcPr>
            <w:tcW w:w="7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213AA93" w14:textId="77777777" w:rsidR="00427E65" w:rsidRDefault="00427E65" w:rsidP="00A86B4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20.</w:t>
            </w:r>
          </w:p>
        </w:tc>
        <w:tc>
          <w:tcPr>
            <w:tcW w:w="7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7838545" w14:textId="77777777" w:rsidR="00427E65" w:rsidRPr="00E53C02" w:rsidRDefault="00427E65" w:rsidP="00A86B4B">
            <w:r w:rsidRPr="00E53C02">
              <w:t>Wskaźnik impedancji kontaktu elektrod z ciałem pacjenta na ekranie defibrylatora.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B9C86ED" w14:textId="77777777" w:rsidR="00427E65" w:rsidRPr="00243386" w:rsidRDefault="00427E65" w:rsidP="00A86B4B">
            <w:pPr>
              <w:snapToGrid w:val="0"/>
              <w:jc w:val="center"/>
            </w:pPr>
            <w:r w:rsidRPr="001F2701">
              <w:t>TAK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EF10A4A" w14:textId="77777777" w:rsidR="00427E65" w:rsidRPr="00243386" w:rsidRDefault="00427E65" w:rsidP="00A86B4B">
            <w:pPr>
              <w:snapToGrid w:val="0"/>
            </w:pPr>
          </w:p>
        </w:tc>
      </w:tr>
      <w:tr w:rsidR="00427E65" w:rsidRPr="00243386" w14:paraId="1AF7BAD4" w14:textId="77777777" w:rsidTr="00C20292">
        <w:trPr>
          <w:trHeight w:val="586"/>
        </w:trPr>
        <w:tc>
          <w:tcPr>
            <w:tcW w:w="7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4EA02B7" w14:textId="77777777" w:rsidR="00427E65" w:rsidRDefault="00427E65" w:rsidP="00A86B4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21.</w:t>
            </w:r>
          </w:p>
        </w:tc>
        <w:tc>
          <w:tcPr>
            <w:tcW w:w="7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07712D5" w14:textId="77777777" w:rsidR="00427E65" w:rsidRPr="00E53C02" w:rsidRDefault="00427E65" w:rsidP="00A86B4B">
            <w:r w:rsidRPr="00E53C02">
              <w:t>Możliwość wykonania kardiowersji.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31A1B84" w14:textId="77777777" w:rsidR="00427E65" w:rsidRPr="00243386" w:rsidRDefault="00427E65" w:rsidP="00A86B4B">
            <w:pPr>
              <w:snapToGrid w:val="0"/>
              <w:jc w:val="center"/>
            </w:pPr>
            <w:r w:rsidRPr="001F2701">
              <w:t>TAK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B9E8240" w14:textId="77777777" w:rsidR="00427E65" w:rsidRPr="00243386" w:rsidRDefault="00427E65" w:rsidP="00A86B4B">
            <w:pPr>
              <w:snapToGrid w:val="0"/>
            </w:pPr>
          </w:p>
        </w:tc>
      </w:tr>
      <w:tr w:rsidR="00427E65" w:rsidRPr="00243386" w14:paraId="3ACF1FA7" w14:textId="77777777" w:rsidTr="00C20292">
        <w:trPr>
          <w:trHeight w:val="586"/>
        </w:trPr>
        <w:tc>
          <w:tcPr>
            <w:tcW w:w="7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CC707DF" w14:textId="77777777" w:rsidR="00427E65" w:rsidRDefault="00427E65" w:rsidP="00A86B4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22.</w:t>
            </w:r>
          </w:p>
        </w:tc>
        <w:tc>
          <w:tcPr>
            <w:tcW w:w="7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A85B9F8" w14:textId="77777777" w:rsidR="00427E65" w:rsidRPr="00E53C02" w:rsidRDefault="00427E65" w:rsidP="00A86B4B">
            <w:r w:rsidRPr="00E53C02">
              <w:t xml:space="preserve">Monitorowanie EKG min. z 3 </w:t>
            </w:r>
            <w:proofErr w:type="spellStart"/>
            <w:r w:rsidRPr="00E53C02">
              <w:t>odprowadzeń</w:t>
            </w:r>
            <w:proofErr w:type="spellEnd"/>
            <w:r w:rsidRPr="00E53C02">
              <w:t>.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73C55A2" w14:textId="77777777" w:rsidR="00427E65" w:rsidRPr="00243386" w:rsidRDefault="00427E65" w:rsidP="00A86B4B">
            <w:pPr>
              <w:snapToGrid w:val="0"/>
              <w:jc w:val="center"/>
            </w:pPr>
            <w:r w:rsidRPr="001F2701">
              <w:t>TAK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0ADE8F7" w14:textId="77777777" w:rsidR="00427E65" w:rsidRPr="00243386" w:rsidRDefault="00427E65" w:rsidP="00A86B4B">
            <w:pPr>
              <w:snapToGrid w:val="0"/>
            </w:pPr>
          </w:p>
        </w:tc>
      </w:tr>
      <w:tr w:rsidR="00427E65" w:rsidRPr="00243386" w14:paraId="32664F90" w14:textId="77777777" w:rsidTr="00C20292">
        <w:trPr>
          <w:trHeight w:val="586"/>
        </w:trPr>
        <w:tc>
          <w:tcPr>
            <w:tcW w:w="7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6FE0DEE" w14:textId="77777777" w:rsidR="00427E65" w:rsidRDefault="00427E65" w:rsidP="00A86B4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B692925" w14:textId="77777777" w:rsidR="00427E65" w:rsidRPr="00E53C02" w:rsidRDefault="00427E65" w:rsidP="00A86B4B">
            <w:r w:rsidRPr="00E53C02">
              <w:t>a. Zakres pomiaru częstości akcji serca w zakresie od 15-350</w:t>
            </w:r>
            <w:r>
              <w:t xml:space="preserve">    </w:t>
            </w:r>
            <w:r w:rsidRPr="00E53C02">
              <w:t>B/min.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C5C4770" w14:textId="77777777" w:rsidR="00427E65" w:rsidRPr="00243386" w:rsidRDefault="00427E65" w:rsidP="00A86B4B">
            <w:pPr>
              <w:snapToGrid w:val="0"/>
              <w:jc w:val="center"/>
            </w:pPr>
            <w:r w:rsidRPr="001F2701">
              <w:t>TAK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B2D42BF" w14:textId="77777777" w:rsidR="00427E65" w:rsidRPr="00243386" w:rsidRDefault="00427E65" w:rsidP="00A86B4B">
            <w:pPr>
              <w:snapToGrid w:val="0"/>
            </w:pPr>
          </w:p>
        </w:tc>
      </w:tr>
      <w:tr w:rsidR="00427E65" w:rsidRPr="00243386" w14:paraId="301AD24F" w14:textId="77777777" w:rsidTr="00C20292">
        <w:trPr>
          <w:trHeight w:val="586"/>
        </w:trPr>
        <w:tc>
          <w:tcPr>
            <w:tcW w:w="7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A07074E" w14:textId="77777777" w:rsidR="00427E65" w:rsidRDefault="00427E65" w:rsidP="00A86B4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AAFF376" w14:textId="77777777" w:rsidR="00427E65" w:rsidRPr="00E53C02" w:rsidRDefault="00427E65" w:rsidP="00A86B4B">
            <w:r w:rsidRPr="00E53C02">
              <w:t>b. Wzmocnienie sygnału: x0,25; x0,5; x1; x2; x4.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B1BAB37" w14:textId="77777777" w:rsidR="00427E65" w:rsidRPr="00243386" w:rsidRDefault="00427E65" w:rsidP="00A86B4B">
            <w:pPr>
              <w:snapToGrid w:val="0"/>
              <w:jc w:val="center"/>
            </w:pPr>
            <w:r w:rsidRPr="001F2701">
              <w:t>TAK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F844369" w14:textId="77777777" w:rsidR="00427E65" w:rsidRPr="00243386" w:rsidRDefault="00427E65" w:rsidP="00A86B4B">
            <w:pPr>
              <w:snapToGrid w:val="0"/>
            </w:pPr>
          </w:p>
        </w:tc>
      </w:tr>
      <w:tr w:rsidR="00427E65" w:rsidRPr="00243386" w14:paraId="0D655F9D" w14:textId="77777777" w:rsidTr="00C20292">
        <w:trPr>
          <w:trHeight w:val="586"/>
        </w:trPr>
        <w:tc>
          <w:tcPr>
            <w:tcW w:w="7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002FF43" w14:textId="77777777" w:rsidR="00427E65" w:rsidRDefault="00427E65" w:rsidP="00A86B4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23.</w:t>
            </w:r>
          </w:p>
        </w:tc>
        <w:tc>
          <w:tcPr>
            <w:tcW w:w="7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E0769A8" w14:textId="77777777" w:rsidR="00427E65" w:rsidRPr="00E53C02" w:rsidRDefault="00427E65" w:rsidP="00A86B4B">
            <w:r w:rsidRPr="00E53C02">
              <w:t>Stymulacja zewnętrzna nieinwazyjna.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D6D3456" w14:textId="77777777" w:rsidR="00427E65" w:rsidRPr="00243386" w:rsidRDefault="00427E65" w:rsidP="00A86B4B">
            <w:pPr>
              <w:snapToGrid w:val="0"/>
              <w:jc w:val="center"/>
            </w:pPr>
            <w:r w:rsidRPr="001F2701">
              <w:t>TAK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17DAD12" w14:textId="77777777" w:rsidR="00427E65" w:rsidRPr="00243386" w:rsidRDefault="00427E65" w:rsidP="00A86B4B">
            <w:pPr>
              <w:snapToGrid w:val="0"/>
            </w:pPr>
          </w:p>
        </w:tc>
      </w:tr>
      <w:tr w:rsidR="00427E65" w:rsidRPr="00243386" w14:paraId="7CD9EC28" w14:textId="77777777" w:rsidTr="00C20292">
        <w:trPr>
          <w:trHeight w:val="586"/>
        </w:trPr>
        <w:tc>
          <w:tcPr>
            <w:tcW w:w="7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511B5DF" w14:textId="77777777" w:rsidR="00427E65" w:rsidRDefault="00427E65" w:rsidP="00A86B4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37AE975" w14:textId="77777777" w:rsidR="00427E65" w:rsidRPr="00E53C02" w:rsidRDefault="00427E65" w:rsidP="00A86B4B">
            <w:pPr>
              <w:pStyle w:val="Akapitzlist"/>
              <w:numPr>
                <w:ilvl w:val="0"/>
                <w:numId w:val="14"/>
              </w:numPr>
            </w:pPr>
            <w:r w:rsidRPr="00E53C02">
              <w:t>tryby stymulacji: sztywny i na żądanie.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D5ADEE1" w14:textId="77777777" w:rsidR="00427E65" w:rsidRPr="00243386" w:rsidRDefault="00427E65" w:rsidP="00A86B4B">
            <w:pPr>
              <w:snapToGrid w:val="0"/>
              <w:jc w:val="center"/>
            </w:pPr>
            <w:r w:rsidRPr="001F2701">
              <w:t>TAK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225527A" w14:textId="77777777" w:rsidR="00427E65" w:rsidRPr="00243386" w:rsidRDefault="00427E65" w:rsidP="00A86B4B">
            <w:pPr>
              <w:snapToGrid w:val="0"/>
            </w:pPr>
          </w:p>
        </w:tc>
      </w:tr>
      <w:tr w:rsidR="00427E65" w:rsidRPr="00243386" w14:paraId="7000535D" w14:textId="77777777" w:rsidTr="00C20292">
        <w:trPr>
          <w:trHeight w:val="586"/>
        </w:trPr>
        <w:tc>
          <w:tcPr>
            <w:tcW w:w="7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F45B291" w14:textId="77777777" w:rsidR="00427E65" w:rsidRDefault="00427E65" w:rsidP="00A86B4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FE03E37" w14:textId="77777777" w:rsidR="00427E65" w:rsidRPr="00E53C02" w:rsidRDefault="00427E65" w:rsidP="00A86B4B">
            <w:pPr>
              <w:pStyle w:val="Akapitzlist"/>
              <w:numPr>
                <w:ilvl w:val="0"/>
                <w:numId w:val="14"/>
              </w:numPr>
            </w:pPr>
            <w:r w:rsidRPr="00E53C02">
              <w:t xml:space="preserve">natężenie prądu stymulacji w zakresie min. od 5 do 200 </w:t>
            </w:r>
            <w:proofErr w:type="spellStart"/>
            <w:r w:rsidRPr="00E53C02">
              <w:t>mA</w:t>
            </w:r>
            <w:proofErr w:type="spellEnd"/>
            <w:r w:rsidRPr="00E53C02">
              <w:t>.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8BFA025" w14:textId="77777777" w:rsidR="00427E65" w:rsidRPr="00243386" w:rsidRDefault="00427E65" w:rsidP="00A86B4B">
            <w:pPr>
              <w:snapToGrid w:val="0"/>
              <w:jc w:val="center"/>
            </w:pPr>
            <w:r w:rsidRPr="00DB2739">
              <w:t>TAK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A6F6EF5" w14:textId="77777777" w:rsidR="00427E65" w:rsidRPr="00243386" w:rsidRDefault="00427E65" w:rsidP="00A86B4B">
            <w:pPr>
              <w:snapToGrid w:val="0"/>
            </w:pPr>
          </w:p>
        </w:tc>
      </w:tr>
      <w:tr w:rsidR="00427E65" w:rsidRPr="00243386" w14:paraId="288E2E74" w14:textId="77777777" w:rsidTr="00C20292">
        <w:trPr>
          <w:trHeight w:val="586"/>
        </w:trPr>
        <w:tc>
          <w:tcPr>
            <w:tcW w:w="7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78B16FD" w14:textId="77777777" w:rsidR="00427E65" w:rsidRDefault="00427E65" w:rsidP="00A86B4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DFDB9A9" w14:textId="77777777" w:rsidR="00427E65" w:rsidRPr="00E53C02" w:rsidRDefault="00427E65" w:rsidP="00A86B4B">
            <w:pPr>
              <w:pStyle w:val="Akapitzlist"/>
              <w:numPr>
                <w:ilvl w:val="0"/>
                <w:numId w:val="14"/>
              </w:numPr>
            </w:pPr>
            <w:r w:rsidRPr="00E53C02">
              <w:t xml:space="preserve">zakres częstości stymulacji w zakresie min. od 40 do 170 </w:t>
            </w:r>
            <w:proofErr w:type="spellStart"/>
            <w:r w:rsidRPr="00E53C02">
              <w:t>imp</w:t>
            </w:r>
            <w:proofErr w:type="spellEnd"/>
            <w:r w:rsidRPr="00E53C02">
              <w:t>/min.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9C84263" w14:textId="77777777" w:rsidR="00427E65" w:rsidRPr="00243386" w:rsidRDefault="00427E65" w:rsidP="00A86B4B">
            <w:pPr>
              <w:snapToGrid w:val="0"/>
              <w:jc w:val="center"/>
            </w:pPr>
            <w:r w:rsidRPr="00DB2739">
              <w:t>TAK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2A7C06E" w14:textId="77777777" w:rsidR="00427E65" w:rsidRPr="00243386" w:rsidRDefault="00427E65" w:rsidP="00A86B4B">
            <w:pPr>
              <w:snapToGrid w:val="0"/>
            </w:pPr>
          </w:p>
        </w:tc>
      </w:tr>
      <w:tr w:rsidR="00427E65" w:rsidRPr="00243386" w14:paraId="07377FF2" w14:textId="77777777" w:rsidTr="00C20292">
        <w:trPr>
          <w:trHeight w:val="586"/>
        </w:trPr>
        <w:tc>
          <w:tcPr>
            <w:tcW w:w="7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198E098" w14:textId="77777777" w:rsidR="00427E65" w:rsidRDefault="00427E65" w:rsidP="00A86B4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24.</w:t>
            </w:r>
          </w:p>
        </w:tc>
        <w:tc>
          <w:tcPr>
            <w:tcW w:w="7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0ED19DD" w14:textId="77777777" w:rsidR="00427E65" w:rsidRPr="00E53C02" w:rsidRDefault="00427E65" w:rsidP="00A86B4B">
            <w:r w:rsidRPr="00E53C02">
              <w:t>Pomiar saturacji za pomocą czujnika na palec dla dorosłych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305E376" w14:textId="77777777" w:rsidR="00427E65" w:rsidRPr="00243386" w:rsidRDefault="00427E65" w:rsidP="00A86B4B">
            <w:pPr>
              <w:snapToGrid w:val="0"/>
              <w:jc w:val="center"/>
            </w:pPr>
            <w:r w:rsidRPr="00DB2739">
              <w:t>TAK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3F41E34" w14:textId="77777777" w:rsidR="00427E65" w:rsidRPr="00243386" w:rsidRDefault="00427E65" w:rsidP="00A86B4B">
            <w:pPr>
              <w:snapToGrid w:val="0"/>
            </w:pPr>
          </w:p>
        </w:tc>
      </w:tr>
      <w:tr w:rsidR="00427E65" w:rsidRPr="00243386" w14:paraId="50837F7D" w14:textId="77777777" w:rsidTr="00C20292">
        <w:trPr>
          <w:trHeight w:val="586"/>
        </w:trPr>
        <w:tc>
          <w:tcPr>
            <w:tcW w:w="7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7340C3A" w14:textId="77777777" w:rsidR="00427E65" w:rsidRDefault="00427E65" w:rsidP="00A86B4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25.</w:t>
            </w:r>
          </w:p>
        </w:tc>
        <w:tc>
          <w:tcPr>
            <w:tcW w:w="7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2C5F872" w14:textId="77777777" w:rsidR="00427E65" w:rsidRPr="00E53C02" w:rsidRDefault="00427E65" w:rsidP="00A86B4B">
            <w:r>
              <w:t>P</w:t>
            </w:r>
            <w:r w:rsidRPr="00E53C02">
              <w:t>rezentacja wart</w:t>
            </w:r>
            <w:r>
              <w:t xml:space="preserve">ości saturacji oraz krzywej </w:t>
            </w:r>
            <w:proofErr w:type="spellStart"/>
            <w:r w:rsidRPr="00E53C02">
              <w:t>pletyzmograficznej</w:t>
            </w:r>
            <w:proofErr w:type="spellEnd"/>
            <w:r w:rsidRPr="00E53C02">
              <w:t xml:space="preserve"> na ekranie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FD8EC22" w14:textId="77777777" w:rsidR="00427E65" w:rsidRPr="00243386" w:rsidRDefault="00427E65" w:rsidP="00A86B4B">
            <w:pPr>
              <w:snapToGrid w:val="0"/>
              <w:jc w:val="center"/>
            </w:pPr>
            <w:r w:rsidRPr="00DB2739">
              <w:t>TAK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FE78919" w14:textId="77777777" w:rsidR="00427E65" w:rsidRPr="00243386" w:rsidRDefault="00427E65" w:rsidP="00A86B4B">
            <w:pPr>
              <w:snapToGrid w:val="0"/>
            </w:pPr>
          </w:p>
        </w:tc>
      </w:tr>
      <w:tr w:rsidR="00427E65" w:rsidRPr="00243386" w14:paraId="55504E93" w14:textId="77777777" w:rsidTr="00C20292">
        <w:trPr>
          <w:trHeight w:val="586"/>
        </w:trPr>
        <w:tc>
          <w:tcPr>
            <w:tcW w:w="7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FBEBE77" w14:textId="77777777" w:rsidR="00427E65" w:rsidRDefault="00427E65" w:rsidP="00A86B4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26.</w:t>
            </w:r>
          </w:p>
        </w:tc>
        <w:tc>
          <w:tcPr>
            <w:tcW w:w="7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39DD630" w14:textId="77777777" w:rsidR="00427E65" w:rsidRPr="00E53C02" w:rsidRDefault="00427E65" w:rsidP="00A86B4B">
            <w:r w:rsidRPr="00E53C02">
              <w:t>Ręczne i automatyczne ustawianie granic alarmowych wszystkich monitorowanych parametrów.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92ECC0C" w14:textId="77777777" w:rsidR="00427E65" w:rsidRPr="00243386" w:rsidRDefault="00427E65" w:rsidP="00A86B4B">
            <w:pPr>
              <w:snapToGrid w:val="0"/>
              <w:jc w:val="center"/>
            </w:pPr>
            <w:r w:rsidRPr="00DB2739">
              <w:t>TAK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356D5AF" w14:textId="77777777" w:rsidR="00427E65" w:rsidRPr="00243386" w:rsidRDefault="00427E65" w:rsidP="00A86B4B">
            <w:pPr>
              <w:snapToGrid w:val="0"/>
            </w:pPr>
          </w:p>
        </w:tc>
      </w:tr>
      <w:tr w:rsidR="00427E65" w:rsidRPr="00243386" w14:paraId="26A79763" w14:textId="77777777" w:rsidTr="00C20292">
        <w:trPr>
          <w:trHeight w:val="586"/>
        </w:trPr>
        <w:tc>
          <w:tcPr>
            <w:tcW w:w="7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4E3397E" w14:textId="77777777" w:rsidR="00427E65" w:rsidRDefault="00427E65" w:rsidP="00A86B4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27.</w:t>
            </w:r>
          </w:p>
        </w:tc>
        <w:tc>
          <w:tcPr>
            <w:tcW w:w="7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C215351" w14:textId="77777777" w:rsidR="00427E65" w:rsidRPr="00E53C02" w:rsidRDefault="00427E65" w:rsidP="00A86B4B">
            <w:r w:rsidRPr="00E53C02">
              <w:t>Wbudowana drukarka termiczna.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5861B46" w14:textId="77777777" w:rsidR="00427E65" w:rsidRPr="00243386" w:rsidRDefault="00427E65" w:rsidP="00A86B4B">
            <w:pPr>
              <w:snapToGrid w:val="0"/>
              <w:jc w:val="center"/>
            </w:pPr>
            <w:r w:rsidRPr="00DB2739">
              <w:t>TAK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4D125E5" w14:textId="77777777" w:rsidR="00427E65" w:rsidRPr="00243386" w:rsidRDefault="00427E65" w:rsidP="00A86B4B">
            <w:pPr>
              <w:snapToGrid w:val="0"/>
            </w:pPr>
          </w:p>
        </w:tc>
      </w:tr>
      <w:tr w:rsidR="00427E65" w:rsidRPr="00243386" w14:paraId="49C91436" w14:textId="77777777" w:rsidTr="00C20292">
        <w:trPr>
          <w:trHeight w:val="586"/>
        </w:trPr>
        <w:tc>
          <w:tcPr>
            <w:tcW w:w="7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667789A" w14:textId="77777777" w:rsidR="00427E65" w:rsidRDefault="00427E65" w:rsidP="00A86B4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28.</w:t>
            </w:r>
          </w:p>
        </w:tc>
        <w:tc>
          <w:tcPr>
            <w:tcW w:w="7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A8A51EF" w14:textId="77777777" w:rsidR="00427E65" w:rsidRPr="00E53C02" w:rsidRDefault="00427E65" w:rsidP="00A86B4B">
            <w:r w:rsidRPr="00E53C02">
              <w:t>Papier do drukarki o szerokości min. 50 mm.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7761B30" w14:textId="77777777" w:rsidR="00427E65" w:rsidRPr="00243386" w:rsidRDefault="00427E65" w:rsidP="00A86B4B">
            <w:pPr>
              <w:snapToGrid w:val="0"/>
              <w:jc w:val="center"/>
            </w:pPr>
            <w:r w:rsidRPr="00DB2739">
              <w:t>TAK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8FDC05A" w14:textId="77777777" w:rsidR="00427E65" w:rsidRPr="00243386" w:rsidRDefault="00427E65" w:rsidP="00A86B4B">
            <w:pPr>
              <w:snapToGrid w:val="0"/>
            </w:pPr>
          </w:p>
        </w:tc>
      </w:tr>
      <w:tr w:rsidR="00427E65" w:rsidRPr="00243386" w14:paraId="2ECE53BD" w14:textId="77777777" w:rsidTr="00C20292">
        <w:trPr>
          <w:trHeight w:val="586"/>
        </w:trPr>
        <w:tc>
          <w:tcPr>
            <w:tcW w:w="7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2193B73" w14:textId="77777777" w:rsidR="00427E65" w:rsidRDefault="00427E65" w:rsidP="00A86B4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29.</w:t>
            </w:r>
          </w:p>
        </w:tc>
        <w:tc>
          <w:tcPr>
            <w:tcW w:w="7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D0A90D4" w14:textId="77777777" w:rsidR="00427E65" w:rsidRPr="00E53C02" w:rsidRDefault="00427E65" w:rsidP="00A86B4B">
            <w:r w:rsidRPr="00E53C02">
              <w:t>Możliwość wydruku w czasie rzeczywistym min. 3 krzywych.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962FDFD" w14:textId="77777777" w:rsidR="00427E65" w:rsidRPr="00243386" w:rsidRDefault="00427E65" w:rsidP="00A86B4B">
            <w:pPr>
              <w:snapToGrid w:val="0"/>
              <w:jc w:val="center"/>
            </w:pPr>
            <w:r w:rsidRPr="00DB2739">
              <w:t>TAK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5B6BF1B" w14:textId="77777777" w:rsidR="00427E65" w:rsidRPr="00243386" w:rsidRDefault="00427E65" w:rsidP="00A86B4B">
            <w:pPr>
              <w:snapToGrid w:val="0"/>
            </w:pPr>
          </w:p>
        </w:tc>
      </w:tr>
      <w:tr w:rsidR="00427E65" w:rsidRPr="00243386" w14:paraId="11A1CCEA" w14:textId="77777777" w:rsidTr="00C20292">
        <w:trPr>
          <w:trHeight w:val="586"/>
        </w:trPr>
        <w:tc>
          <w:tcPr>
            <w:tcW w:w="7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C6F46D6" w14:textId="77777777" w:rsidR="00427E65" w:rsidRDefault="00427E65" w:rsidP="00A86B4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30.</w:t>
            </w:r>
          </w:p>
        </w:tc>
        <w:tc>
          <w:tcPr>
            <w:tcW w:w="7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3FD5D08" w14:textId="77777777" w:rsidR="00427E65" w:rsidRPr="00E53C02" w:rsidRDefault="00427E65" w:rsidP="00A86B4B">
            <w:r w:rsidRPr="00E53C02">
              <w:t>Archiwizacja danych: min. 100 pacjentów, min. 72 godzinne trendy, 24 godz. ciągły zapis EKG.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9E6B4D9" w14:textId="77777777" w:rsidR="00427E65" w:rsidRPr="00243386" w:rsidRDefault="00427E65" w:rsidP="00A86B4B">
            <w:pPr>
              <w:snapToGrid w:val="0"/>
              <w:jc w:val="center"/>
            </w:pPr>
            <w:r w:rsidRPr="00DB2739">
              <w:t>TAK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2B4EAD6" w14:textId="77777777" w:rsidR="00427E65" w:rsidRPr="00243386" w:rsidRDefault="00427E65" w:rsidP="00A86B4B">
            <w:pPr>
              <w:snapToGrid w:val="0"/>
            </w:pPr>
          </w:p>
        </w:tc>
      </w:tr>
      <w:tr w:rsidR="00427E65" w:rsidRPr="00243386" w14:paraId="1CDA60BE" w14:textId="77777777" w:rsidTr="00C20292">
        <w:trPr>
          <w:trHeight w:val="586"/>
        </w:trPr>
        <w:tc>
          <w:tcPr>
            <w:tcW w:w="7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73EF731" w14:textId="77777777" w:rsidR="00427E65" w:rsidRDefault="00427E65" w:rsidP="00A86B4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31.</w:t>
            </w:r>
          </w:p>
        </w:tc>
        <w:tc>
          <w:tcPr>
            <w:tcW w:w="7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59DBF89" w14:textId="77777777" w:rsidR="00427E65" w:rsidRPr="00E53C02" w:rsidRDefault="00427E65" w:rsidP="00A86B4B">
            <w:r w:rsidRPr="00E53C02">
              <w:t>Eksport danych za pomocą pamięci typu Pendrive.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FC9AF1A" w14:textId="77777777" w:rsidR="00427E65" w:rsidRPr="00243386" w:rsidRDefault="00427E65" w:rsidP="00A86B4B">
            <w:pPr>
              <w:snapToGrid w:val="0"/>
              <w:jc w:val="center"/>
            </w:pPr>
            <w:r w:rsidRPr="008A0C63">
              <w:t>TAK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74F6B76" w14:textId="77777777" w:rsidR="00427E65" w:rsidRPr="00243386" w:rsidRDefault="00427E65" w:rsidP="00A86B4B">
            <w:pPr>
              <w:snapToGrid w:val="0"/>
            </w:pPr>
          </w:p>
        </w:tc>
      </w:tr>
      <w:tr w:rsidR="00427E65" w:rsidRPr="00243386" w14:paraId="1E4FD163" w14:textId="77777777" w:rsidTr="00C20292">
        <w:trPr>
          <w:trHeight w:val="586"/>
        </w:trPr>
        <w:tc>
          <w:tcPr>
            <w:tcW w:w="7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0BE0875" w14:textId="77777777" w:rsidR="00427E65" w:rsidRDefault="00427E65" w:rsidP="00A86B4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32.</w:t>
            </w:r>
          </w:p>
        </w:tc>
        <w:tc>
          <w:tcPr>
            <w:tcW w:w="7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5572329" w14:textId="77777777" w:rsidR="00427E65" w:rsidRPr="00E53C02" w:rsidRDefault="00427E65" w:rsidP="00A86B4B">
            <w:r w:rsidRPr="00E53C02">
              <w:t xml:space="preserve">Ładowanie akumulatora od 0 do 100 % pojemności </w:t>
            </w:r>
            <w:r w:rsidRPr="00E53C02">
              <w:br/>
              <w:t>w czasie do 3 godzin.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AEC8747" w14:textId="77777777" w:rsidR="00427E65" w:rsidRPr="00243386" w:rsidRDefault="00427E65" w:rsidP="00A86B4B">
            <w:pPr>
              <w:snapToGrid w:val="0"/>
              <w:jc w:val="center"/>
            </w:pPr>
            <w:r w:rsidRPr="008A0C63">
              <w:t>TAK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F0E9AA6" w14:textId="77777777" w:rsidR="00427E65" w:rsidRPr="00243386" w:rsidRDefault="00427E65" w:rsidP="00A86B4B">
            <w:pPr>
              <w:snapToGrid w:val="0"/>
            </w:pPr>
          </w:p>
        </w:tc>
      </w:tr>
      <w:tr w:rsidR="00427E65" w:rsidRPr="00243386" w14:paraId="40C4378B" w14:textId="77777777" w:rsidTr="00C20292">
        <w:trPr>
          <w:trHeight w:val="586"/>
        </w:trPr>
        <w:tc>
          <w:tcPr>
            <w:tcW w:w="7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72078D6" w14:textId="77777777" w:rsidR="00427E65" w:rsidRDefault="00427E65" w:rsidP="00A86B4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33.</w:t>
            </w:r>
          </w:p>
        </w:tc>
        <w:tc>
          <w:tcPr>
            <w:tcW w:w="7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3C89A96" w14:textId="77777777" w:rsidR="00427E65" w:rsidRPr="00E53C02" w:rsidRDefault="00427E65" w:rsidP="00A86B4B">
            <w:r w:rsidRPr="00E53C02">
              <w:t xml:space="preserve">Urządzenie wyposażone w uniwersalne łyżki </w:t>
            </w:r>
            <w:proofErr w:type="spellStart"/>
            <w:r w:rsidRPr="00E53C02">
              <w:t>defibrylacyjne</w:t>
            </w:r>
            <w:proofErr w:type="spellEnd"/>
            <w:r w:rsidRPr="00E53C02">
              <w:t xml:space="preserve"> dla dorosłych i dzieci.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1DF3540" w14:textId="77777777" w:rsidR="00427E65" w:rsidRPr="00243386" w:rsidRDefault="00427E65" w:rsidP="00A86B4B">
            <w:pPr>
              <w:snapToGrid w:val="0"/>
              <w:jc w:val="center"/>
            </w:pPr>
            <w:r w:rsidRPr="008A0C63">
              <w:t>TAK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B0A9A09" w14:textId="77777777" w:rsidR="00427E65" w:rsidRPr="00243386" w:rsidRDefault="00427E65" w:rsidP="00A86B4B">
            <w:pPr>
              <w:snapToGrid w:val="0"/>
            </w:pPr>
          </w:p>
        </w:tc>
      </w:tr>
      <w:tr w:rsidR="00427E65" w:rsidRPr="00243386" w14:paraId="457F2AE9" w14:textId="77777777" w:rsidTr="00C20292">
        <w:trPr>
          <w:trHeight w:val="586"/>
        </w:trPr>
        <w:tc>
          <w:tcPr>
            <w:tcW w:w="7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2939508" w14:textId="77777777" w:rsidR="00427E65" w:rsidRDefault="00427E65" w:rsidP="00A86B4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34.</w:t>
            </w:r>
          </w:p>
        </w:tc>
        <w:tc>
          <w:tcPr>
            <w:tcW w:w="7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2C91CF6" w14:textId="77777777" w:rsidR="00427E65" w:rsidRPr="00E53C02" w:rsidRDefault="00427E65" w:rsidP="00A86B4B">
            <w:r w:rsidRPr="00E53C02">
              <w:t xml:space="preserve">Akumulator </w:t>
            </w:r>
            <w:proofErr w:type="spellStart"/>
            <w:r w:rsidRPr="00E53C02">
              <w:t>litowo</w:t>
            </w:r>
            <w:proofErr w:type="spellEnd"/>
            <w:r w:rsidRPr="00E53C02">
              <w:t xml:space="preserve">-jonowy bez efektu pamięci </w:t>
            </w:r>
            <w:r w:rsidRPr="00E53C02">
              <w:br/>
              <w:t>z możliwością wymiany bez użycia dodatkowych narzędzi.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868E707" w14:textId="77777777" w:rsidR="00427E65" w:rsidRPr="00243386" w:rsidRDefault="00427E65" w:rsidP="00A86B4B">
            <w:pPr>
              <w:snapToGrid w:val="0"/>
              <w:jc w:val="center"/>
            </w:pPr>
            <w:r w:rsidRPr="008A0C63">
              <w:t>TAK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B73D355" w14:textId="77777777" w:rsidR="00427E65" w:rsidRPr="00243386" w:rsidRDefault="00427E65" w:rsidP="00A86B4B">
            <w:pPr>
              <w:snapToGrid w:val="0"/>
            </w:pPr>
          </w:p>
        </w:tc>
      </w:tr>
      <w:tr w:rsidR="00427E65" w:rsidRPr="00243386" w14:paraId="54479ED5" w14:textId="77777777" w:rsidTr="00C20292">
        <w:trPr>
          <w:trHeight w:val="586"/>
        </w:trPr>
        <w:tc>
          <w:tcPr>
            <w:tcW w:w="7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A9E0DFA" w14:textId="77777777" w:rsidR="00427E65" w:rsidRDefault="00427E65" w:rsidP="00A86B4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35.</w:t>
            </w:r>
          </w:p>
        </w:tc>
        <w:tc>
          <w:tcPr>
            <w:tcW w:w="7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C8B07C9" w14:textId="77777777" w:rsidR="00427E65" w:rsidRPr="00E53C02" w:rsidRDefault="00427E65" w:rsidP="00A86B4B">
            <w:r w:rsidRPr="00E53C02">
              <w:t>Czas pracy na bateriach dla urządzenia min. 150 minut monitorowania.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CB68D4C" w14:textId="77777777" w:rsidR="00427E65" w:rsidRPr="00243386" w:rsidRDefault="00427E65" w:rsidP="00A86B4B">
            <w:pPr>
              <w:snapToGrid w:val="0"/>
              <w:jc w:val="center"/>
            </w:pPr>
            <w:r w:rsidRPr="008A0C63">
              <w:t>TAK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257904C" w14:textId="77777777" w:rsidR="00427E65" w:rsidRPr="00243386" w:rsidRDefault="00427E65" w:rsidP="00A86B4B">
            <w:pPr>
              <w:snapToGrid w:val="0"/>
            </w:pPr>
          </w:p>
        </w:tc>
      </w:tr>
      <w:tr w:rsidR="00427E65" w:rsidRPr="00243386" w14:paraId="6350FEC3" w14:textId="77777777" w:rsidTr="00C20292">
        <w:trPr>
          <w:trHeight w:val="586"/>
        </w:trPr>
        <w:tc>
          <w:tcPr>
            <w:tcW w:w="7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AA52872" w14:textId="77777777" w:rsidR="00427E65" w:rsidRDefault="00427E65" w:rsidP="00A86B4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36.</w:t>
            </w:r>
          </w:p>
        </w:tc>
        <w:tc>
          <w:tcPr>
            <w:tcW w:w="7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D0D79CE" w14:textId="77777777" w:rsidR="00427E65" w:rsidRPr="00E53C02" w:rsidRDefault="00427E65" w:rsidP="00A86B4B">
            <w:r w:rsidRPr="00E53C02">
              <w:t>Zasilanie i ładowanie akumulatorów bezpośrednio z sieci napięcia zmiennego 230 V.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90685E3" w14:textId="77777777" w:rsidR="00427E65" w:rsidRPr="00243386" w:rsidRDefault="00427E65" w:rsidP="00A86B4B">
            <w:pPr>
              <w:snapToGrid w:val="0"/>
              <w:jc w:val="center"/>
            </w:pPr>
            <w:r w:rsidRPr="008A0C63">
              <w:t>TAK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A4B3C30" w14:textId="77777777" w:rsidR="00427E65" w:rsidRPr="00243386" w:rsidRDefault="00427E65" w:rsidP="00A86B4B">
            <w:pPr>
              <w:snapToGrid w:val="0"/>
            </w:pPr>
          </w:p>
        </w:tc>
      </w:tr>
      <w:tr w:rsidR="00427E65" w:rsidRPr="00243386" w14:paraId="11113883" w14:textId="77777777" w:rsidTr="00C20292">
        <w:trPr>
          <w:trHeight w:val="586"/>
        </w:trPr>
        <w:tc>
          <w:tcPr>
            <w:tcW w:w="7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54A6C50" w14:textId="77777777" w:rsidR="00427E65" w:rsidRDefault="00427E65" w:rsidP="00A86B4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37.</w:t>
            </w:r>
          </w:p>
        </w:tc>
        <w:tc>
          <w:tcPr>
            <w:tcW w:w="7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329FB01" w14:textId="77777777" w:rsidR="00427E65" w:rsidRPr="00E53C02" w:rsidRDefault="00427E65" w:rsidP="00A86B4B">
            <w:r w:rsidRPr="00E53C02">
              <w:t>Możliwość wykonania min. 200 defibrylacji z energią 200J na w pełni naładowanych akumulatorach.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C8F02D7" w14:textId="77777777" w:rsidR="00427E65" w:rsidRPr="00243386" w:rsidRDefault="00427E65" w:rsidP="00A86B4B">
            <w:pPr>
              <w:snapToGrid w:val="0"/>
              <w:jc w:val="center"/>
            </w:pPr>
            <w:r w:rsidRPr="008A0C63">
              <w:t>TAK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56CFC21" w14:textId="77777777" w:rsidR="00427E65" w:rsidRPr="00243386" w:rsidRDefault="00427E65" w:rsidP="00A86B4B">
            <w:pPr>
              <w:snapToGrid w:val="0"/>
            </w:pPr>
          </w:p>
        </w:tc>
      </w:tr>
      <w:tr w:rsidR="00427E65" w:rsidRPr="00243386" w14:paraId="3608B561" w14:textId="77777777" w:rsidTr="00C20292">
        <w:trPr>
          <w:trHeight w:val="586"/>
        </w:trPr>
        <w:tc>
          <w:tcPr>
            <w:tcW w:w="7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CB1A7BF" w14:textId="77777777" w:rsidR="00427E65" w:rsidRDefault="00427E65" w:rsidP="00A86B4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38.</w:t>
            </w:r>
          </w:p>
        </w:tc>
        <w:tc>
          <w:tcPr>
            <w:tcW w:w="7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67D2008" w14:textId="77777777" w:rsidR="00427E65" w:rsidRPr="00E53C02" w:rsidRDefault="00427E65" w:rsidP="00A86B4B">
            <w:r w:rsidRPr="00E53C02">
              <w:t>Programowanie automatycznie codziennie wykonywanego testów bez włączenia defibrylatora przy zamontowanych akumulatorach i podłączeniu do sieci elektrycznej (pełny test).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9429DFC" w14:textId="77777777" w:rsidR="00427E65" w:rsidRPr="00243386" w:rsidRDefault="00427E65" w:rsidP="00A86B4B">
            <w:pPr>
              <w:snapToGrid w:val="0"/>
              <w:jc w:val="center"/>
            </w:pPr>
            <w:r w:rsidRPr="008A0C63">
              <w:t>TAK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BB3A688" w14:textId="77777777" w:rsidR="00427E65" w:rsidRPr="00243386" w:rsidRDefault="00427E65" w:rsidP="00A86B4B">
            <w:pPr>
              <w:snapToGrid w:val="0"/>
            </w:pPr>
          </w:p>
        </w:tc>
      </w:tr>
      <w:tr w:rsidR="00427E65" w:rsidRPr="00243386" w14:paraId="0327383A" w14:textId="77777777" w:rsidTr="00C20292">
        <w:trPr>
          <w:trHeight w:val="586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31B64" w14:textId="77777777" w:rsidR="00427E65" w:rsidRDefault="00427E65" w:rsidP="00A86B4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39.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E73F0" w14:textId="77777777" w:rsidR="00427E65" w:rsidRPr="00E53C02" w:rsidRDefault="00427E65" w:rsidP="00A86B4B">
            <w:r w:rsidRPr="00E53C02">
              <w:t>Masa defibrylatora z akumulatorem i łyżkami max. 6 kg.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A943" w14:textId="77777777" w:rsidR="00427E65" w:rsidRPr="00243386" w:rsidRDefault="00427E65" w:rsidP="00A86B4B">
            <w:pPr>
              <w:snapToGrid w:val="0"/>
              <w:jc w:val="center"/>
            </w:pPr>
            <w:r w:rsidRPr="008A0C63">
              <w:t>TAK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3879" w14:textId="77777777" w:rsidR="00427E65" w:rsidRPr="00243386" w:rsidRDefault="00427E65" w:rsidP="00A86B4B">
            <w:pPr>
              <w:snapToGrid w:val="0"/>
            </w:pPr>
          </w:p>
        </w:tc>
      </w:tr>
      <w:tr w:rsidR="00887EE3" w:rsidRPr="00243386" w14:paraId="312AC8C2" w14:textId="77777777" w:rsidTr="00C20292">
        <w:trPr>
          <w:trHeight w:val="282"/>
        </w:trPr>
        <w:tc>
          <w:tcPr>
            <w:tcW w:w="8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3F7C5" w14:textId="36DD0B5B" w:rsidR="00887EE3" w:rsidRPr="00887EE3" w:rsidRDefault="00887EE3" w:rsidP="00A86B4B">
            <w:pPr>
              <w:rPr>
                <w:b/>
                <w:bCs/>
              </w:rPr>
            </w:pPr>
            <w:r w:rsidRPr="00887EE3">
              <w:rPr>
                <w:b/>
                <w:bCs/>
                <w:color w:val="000000"/>
              </w:rPr>
              <w:t>Inne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532D6" w14:textId="77777777" w:rsidR="00887EE3" w:rsidRPr="008A0C63" w:rsidRDefault="00887EE3" w:rsidP="00A86B4B">
            <w:pPr>
              <w:snapToGrid w:val="0"/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EF5E" w14:textId="77777777" w:rsidR="00887EE3" w:rsidRPr="00243386" w:rsidRDefault="00887EE3" w:rsidP="00A86B4B">
            <w:pPr>
              <w:snapToGrid w:val="0"/>
            </w:pPr>
          </w:p>
        </w:tc>
      </w:tr>
      <w:tr w:rsidR="00887EE3" w:rsidRPr="00243386" w14:paraId="67F753B0" w14:textId="77777777" w:rsidTr="00C20292">
        <w:trPr>
          <w:trHeight w:val="586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CCA93" w14:textId="40F1FAB9" w:rsidR="00887EE3" w:rsidRDefault="00887EE3" w:rsidP="00887EE3">
            <w:pPr>
              <w:snapToGrid w:val="0"/>
              <w:jc w:val="center"/>
              <w:rPr>
                <w:color w:val="000000"/>
              </w:rPr>
            </w:pPr>
            <w:r w:rsidRPr="00B651D0">
              <w:rPr>
                <w:color w:val="000000"/>
              </w:rPr>
              <w:t>1.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42400" w14:textId="1E2C6B58" w:rsidR="00887EE3" w:rsidRPr="00E53C02" w:rsidRDefault="00887EE3" w:rsidP="00887EE3">
            <w:r w:rsidRPr="00DA7B39">
              <w:t>Instrukcja obsługi w języku polskim w formie papierowej i elektronicznej, paszport techniczny.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5E021" w14:textId="291EC42B" w:rsidR="00887EE3" w:rsidRPr="008A0C63" w:rsidRDefault="00887EE3" w:rsidP="00887EE3">
            <w:pPr>
              <w:snapToGrid w:val="0"/>
              <w:jc w:val="center"/>
            </w:pPr>
            <w:r w:rsidRPr="00DA7B39">
              <w:t>TAK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1A71" w14:textId="77777777" w:rsidR="00887EE3" w:rsidRPr="00243386" w:rsidRDefault="00887EE3" w:rsidP="00887EE3">
            <w:pPr>
              <w:snapToGrid w:val="0"/>
            </w:pPr>
          </w:p>
        </w:tc>
      </w:tr>
      <w:tr w:rsidR="00887EE3" w:rsidRPr="00243386" w14:paraId="36CE3535" w14:textId="77777777" w:rsidTr="00C20292">
        <w:trPr>
          <w:trHeight w:val="586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4BABF" w14:textId="1C587E1D" w:rsidR="00887EE3" w:rsidRDefault="00887EE3" w:rsidP="00887EE3">
            <w:pPr>
              <w:snapToGrid w:val="0"/>
              <w:jc w:val="center"/>
              <w:rPr>
                <w:color w:val="000000"/>
              </w:rPr>
            </w:pPr>
            <w:r w:rsidRPr="00B651D0">
              <w:rPr>
                <w:color w:val="000000"/>
              </w:rPr>
              <w:t>2.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D1D82" w14:textId="09EAE5DF" w:rsidR="00887EE3" w:rsidRPr="00E53C02" w:rsidRDefault="00887EE3" w:rsidP="00887EE3">
            <w:r w:rsidRPr="00DA7B39">
              <w:t>Gwarancja min. 24 miesiące od daty podpisania protokołu zdawczo-odbiorczego przez obie strony  (podać liczbę miesięcy)</w:t>
            </w:r>
            <w:r w:rsidRPr="00DA7B39">
              <w:tab/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14C7E" w14:textId="77777777" w:rsidR="00887EE3" w:rsidRPr="00DA7B39" w:rsidRDefault="00887EE3" w:rsidP="00887EE3">
            <w:pPr>
              <w:pStyle w:val="Wyliczkreska"/>
              <w:snapToGrid w:val="0"/>
              <w:spacing w:line="100" w:lineRule="atLeast"/>
              <w:ind w:left="0" w:firstLine="0"/>
              <w:jc w:val="center"/>
              <w:rPr>
                <w:sz w:val="18"/>
                <w:szCs w:val="18"/>
                <w:lang w:val="pl-PL"/>
              </w:rPr>
            </w:pPr>
            <w:r w:rsidRPr="00DA7B39">
              <w:rPr>
                <w:sz w:val="18"/>
                <w:szCs w:val="18"/>
                <w:lang w:val="pl-PL"/>
              </w:rPr>
              <w:t>24 m-ce – 0 pkt</w:t>
            </w:r>
          </w:p>
          <w:p w14:paraId="62604541" w14:textId="42DF9570" w:rsidR="00887EE3" w:rsidRPr="00DA7B39" w:rsidRDefault="00887EE3" w:rsidP="00887EE3">
            <w:pPr>
              <w:pStyle w:val="Wyliczkreska"/>
              <w:snapToGrid w:val="0"/>
              <w:spacing w:line="100" w:lineRule="atLeast"/>
              <w:ind w:left="0" w:firstLine="0"/>
              <w:jc w:val="center"/>
              <w:rPr>
                <w:sz w:val="18"/>
                <w:szCs w:val="18"/>
                <w:lang w:val="pl-PL"/>
              </w:rPr>
            </w:pPr>
            <w:r w:rsidRPr="00DA7B39">
              <w:rPr>
                <w:sz w:val="18"/>
                <w:szCs w:val="18"/>
                <w:lang w:val="pl-PL"/>
              </w:rPr>
              <w:t>36 m-</w:t>
            </w:r>
            <w:proofErr w:type="spellStart"/>
            <w:r w:rsidRPr="00DA7B39">
              <w:rPr>
                <w:sz w:val="18"/>
                <w:szCs w:val="18"/>
                <w:lang w:val="pl-PL"/>
              </w:rPr>
              <w:t>cy</w:t>
            </w:r>
            <w:proofErr w:type="spellEnd"/>
            <w:r w:rsidRPr="00DA7B39">
              <w:rPr>
                <w:sz w:val="18"/>
                <w:szCs w:val="18"/>
                <w:lang w:val="pl-PL"/>
              </w:rPr>
              <w:t xml:space="preserve"> – </w:t>
            </w:r>
            <w:r w:rsidR="00C20292">
              <w:rPr>
                <w:sz w:val="18"/>
                <w:szCs w:val="18"/>
                <w:lang w:val="pl-PL"/>
              </w:rPr>
              <w:t>5</w:t>
            </w:r>
            <w:r w:rsidRPr="00DA7B39">
              <w:rPr>
                <w:sz w:val="18"/>
                <w:szCs w:val="18"/>
                <w:lang w:val="pl-PL"/>
              </w:rPr>
              <w:t xml:space="preserve"> pkt</w:t>
            </w:r>
          </w:p>
          <w:p w14:paraId="224DB365" w14:textId="37F607AF" w:rsidR="00887EE3" w:rsidRPr="00DA7B39" w:rsidRDefault="00887EE3" w:rsidP="00887EE3">
            <w:pPr>
              <w:pStyle w:val="Wyliczkreska"/>
              <w:snapToGrid w:val="0"/>
              <w:spacing w:line="100" w:lineRule="atLeast"/>
              <w:ind w:left="0" w:firstLine="0"/>
              <w:jc w:val="center"/>
              <w:rPr>
                <w:sz w:val="18"/>
                <w:szCs w:val="18"/>
                <w:lang w:val="pl-PL"/>
              </w:rPr>
            </w:pPr>
            <w:r w:rsidRPr="00DA7B39">
              <w:rPr>
                <w:sz w:val="18"/>
                <w:szCs w:val="18"/>
                <w:lang w:val="pl-PL"/>
              </w:rPr>
              <w:t>48 m-</w:t>
            </w:r>
            <w:proofErr w:type="spellStart"/>
            <w:r w:rsidRPr="00DA7B39">
              <w:rPr>
                <w:sz w:val="18"/>
                <w:szCs w:val="18"/>
                <w:lang w:val="pl-PL"/>
              </w:rPr>
              <w:t>cy</w:t>
            </w:r>
            <w:proofErr w:type="spellEnd"/>
            <w:r w:rsidRPr="00DA7B39">
              <w:rPr>
                <w:sz w:val="18"/>
                <w:szCs w:val="18"/>
                <w:lang w:val="pl-PL"/>
              </w:rPr>
              <w:t xml:space="preserve"> – </w:t>
            </w:r>
            <w:r w:rsidR="00C20292">
              <w:rPr>
                <w:sz w:val="18"/>
                <w:szCs w:val="18"/>
                <w:lang w:val="pl-PL"/>
              </w:rPr>
              <w:t>1</w:t>
            </w:r>
            <w:r w:rsidRPr="00DA7B39">
              <w:rPr>
                <w:sz w:val="18"/>
                <w:szCs w:val="18"/>
                <w:lang w:val="pl-PL"/>
              </w:rPr>
              <w:t>0 pkt</w:t>
            </w:r>
          </w:p>
          <w:p w14:paraId="5BC1E22F" w14:textId="15489BDC" w:rsidR="00887EE3" w:rsidRPr="008A0C63" w:rsidRDefault="00887EE3" w:rsidP="00887EE3">
            <w:pPr>
              <w:snapToGrid w:val="0"/>
              <w:jc w:val="center"/>
            </w:pPr>
            <w:r w:rsidRPr="00DA7B39">
              <w:rPr>
                <w:sz w:val="18"/>
                <w:szCs w:val="18"/>
              </w:rPr>
              <w:t>60 m-</w:t>
            </w:r>
            <w:proofErr w:type="spellStart"/>
            <w:r w:rsidRPr="00DA7B39">
              <w:rPr>
                <w:sz w:val="18"/>
                <w:szCs w:val="18"/>
              </w:rPr>
              <w:t>cy</w:t>
            </w:r>
            <w:proofErr w:type="spellEnd"/>
            <w:r w:rsidRPr="00DA7B39">
              <w:rPr>
                <w:sz w:val="18"/>
                <w:szCs w:val="18"/>
              </w:rPr>
              <w:t xml:space="preserve"> – </w:t>
            </w:r>
            <w:r w:rsidR="00C20292">
              <w:rPr>
                <w:sz w:val="18"/>
                <w:szCs w:val="18"/>
              </w:rPr>
              <w:t>17,5</w:t>
            </w:r>
            <w:r w:rsidRPr="00DA7B39">
              <w:rPr>
                <w:sz w:val="18"/>
                <w:szCs w:val="18"/>
              </w:rPr>
              <w:t xml:space="preserve"> pkt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1CBC" w14:textId="77777777" w:rsidR="00887EE3" w:rsidRPr="00243386" w:rsidRDefault="00887EE3" w:rsidP="00887EE3">
            <w:pPr>
              <w:snapToGrid w:val="0"/>
            </w:pPr>
          </w:p>
        </w:tc>
      </w:tr>
      <w:tr w:rsidR="00887EE3" w:rsidRPr="00243386" w14:paraId="78EDEAB3" w14:textId="77777777" w:rsidTr="00C20292">
        <w:trPr>
          <w:trHeight w:val="586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0B276" w14:textId="70DFD7FC" w:rsidR="00887EE3" w:rsidRDefault="00887EE3" w:rsidP="00887EE3">
            <w:pPr>
              <w:snapToGrid w:val="0"/>
              <w:jc w:val="center"/>
              <w:rPr>
                <w:color w:val="000000"/>
              </w:rPr>
            </w:pPr>
            <w:r w:rsidRPr="00B651D0">
              <w:rPr>
                <w:color w:val="000000"/>
              </w:rPr>
              <w:t>3.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B0108" w14:textId="566DE378" w:rsidR="00887EE3" w:rsidRPr="00E53C02" w:rsidRDefault="00887EE3" w:rsidP="00887EE3">
            <w:r w:rsidRPr="00DA7B39">
              <w:t>Przeglądy okresowe w okresie trwania gwarancji na koszt dostawcy, zgodnie z zaleceniami producenta. Przeglądy wykonywane w siedzibie szpitala.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3512B" w14:textId="50BC556C" w:rsidR="00887EE3" w:rsidRPr="008A0C63" w:rsidRDefault="00887EE3" w:rsidP="00887EE3">
            <w:pPr>
              <w:snapToGrid w:val="0"/>
              <w:jc w:val="center"/>
            </w:pPr>
            <w:r w:rsidRPr="00DA7B39">
              <w:t>TAK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C07B" w14:textId="77777777" w:rsidR="00887EE3" w:rsidRPr="00243386" w:rsidRDefault="00887EE3" w:rsidP="00887EE3">
            <w:pPr>
              <w:snapToGrid w:val="0"/>
            </w:pPr>
          </w:p>
        </w:tc>
      </w:tr>
      <w:tr w:rsidR="00887EE3" w:rsidRPr="00243386" w14:paraId="5D15D3CD" w14:textId="77777777" w:rsidTr="00C20292">
        <w:trPr>
          <w:trHeight w:val="586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C4D23" w14:textId="6426007A" w:rsidR="00887EE3" w:rsidRDefault="00887EE3" w:rsidP="00887EE3">
            <w:pPr>
              <w:snapToGrid w:val="0"/>
              <w:jc w:val="center"/>
              <w:rPr>
                <w:color w:val="000000"/>
              </w:rPr>
            </w:pPr>
            <w:r w:rsidRPr="00B651D0">
              <w:rPr>
                <w:color w:val="000000"/>
              </w:rPr>
              <w:t>4.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8294E" w14:textId="20ED25E8" w:rsidR="00887EE3" w:rsidRPr="00E53C02" w:rsidRDefault="00887EE3" w:rsidP="00887EE3">
            <w:r w:rsidRPr="00DA7B39">
              <w:t>Każdy dzień przestoju spowodowany niesprawnością oferowanego sprzętu przedłuża okres gwarancji.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57D42" w14:textId="44D40A1A" w:rsidR="00887EE3" w:rsidRPr="008A0C63" w:rsidRDefault="00887EE3" w:rsidP="00887EE3">
            <w:pPr>
              <w:snapToGrid w:val="0"/>
              <w:jc w:val="center"/>
            </w:pPr>
            <w:r w:rsidRPr="00DA7B39">
              <w:t>TAK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34AB6" w14:textId="77777777" w:rsidR="00887EE3" w:rsidRPr="00243386" w:rsidRDefault="00887EE3" w:rsidP="00887EE3">
            <w:pPr>
              <w:snapToGrid w:val="0"/>
            </w:pPr>
          </w:p>
        </w:tc>
      </w:tr>
      <w:tr w:rsidR="00887EE3" w:rsidRPr="00243386" w14:paraId="63ACC161" w14:textId="77777777" w:rsidTr="00C20292">
        <w:trPr>
          <w:trHeight w:val="586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CE295" w14:textId="1594529A" w:rsidR="00887EE3" w:rsidRDefault="00887EE3" w:rsidP="00887EE3">
            <w:pPr>
              <w:snapToGrid w:val="0"/>
              <w:jc w:val="center"/>
              <w:rPr>
                <w:color w:val="000000"/>
              </w:rPr>
            </w:pPr>
            <w:r w:rsidRPr="00B651D0">
              <w:rPr>
                <w:color w:val="000000"/>
              </w:rPr>
              <w:t>5.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D3B62" w14:textId="76319889" w:rsidR="00887EE3" w:rsidRPr="00E53C02" w:rsidRDefault="00887EE3" w:rsidP="00887EE3">
            <w:r w:rsidRPr="00DA7B39">
              <w:t>Czas podjęcia naprawy do 2 dni roboczych od zgłoszenia konieczności przeprowadzenia naprawy.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BDC7E" w14:textId="67B5C19E" w:rsidR="00887EE3" w:rsidRPr="008A0C63" w:rsidRDefault="00887EE3" w:rsidP="00887EE3">
            <w:pPr>
              <w:snapToGrid w:val="0"/>
              <w:jc w:val="center"/>
            </w:pPr>
            <w:r w:rsidRPr="00DA7B39">
              <w:t>TAK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6A8F7" w14:textId="77777777" w:rsidR="00887EE3" w:rsidRPr="00243386" w:rsidRDefault="00887EE3" w:rsidP="00887EE3">
            <w:pPr>
              <w:snapToGrid w:val="0"/>
            </w:pPr>
          </w:p>
        </w:tc>
      </w:tr>
      <w:tr w:rsidR="00887EE3" w:rsidRPr="00243386" w14:paraId="3AA105EF" w14:textId="77777777" w:rsidTr="00C20292">
        <w:trPr>
          <w:trHeight w:val="586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9FFB1" w14:textId="42D1C25C" w:rsidR="00887EE3" w:rsidRDefault="00887EE3" w:rsidP="00887EE3">
            <w:pPr>
              <w:snapToGrid w:val="0"/>
              <w:jc w:val="center"/>
              <w:rPr>
                <w:color w:val="000000"/>
              </w:rPr>
            </w:pPr>
            <w:r w:rsidRPr="00B651D0">
              <w:rPr>
                <w:color w:val="000000"/>
              </w:rPr>
              <w:t>6.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32CCD" w14:textId="041A15D9" w:rsidR="00887EE3" w:rsidRPr="00E53C02" w:rsidRDefault="00887EE3" w:rsidP="00887EE3">
            <w:r w:rsidRPr="00DA7B39">
              <w:t>W przypadku, gdy naprawa urządzenia (lub jego części) przedłuża się ponad 60 dni lub pomimo wykonania 3 napraw urządzenia (lub jego części) nie uda przywrócić się do pełnej sprawności urządzenie (lub jego część) podlega wymianie na nowe wolne od wad.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A85EC" w14:textId="77C4D1D0" w:rsidR="00887EE3" w:rsidRPr="008A0C63" w:rsidRDefault="00887EE3" w:rsidP="00887EE3">
            <w:pPr>
              <w:snapToGrid w:val="0"/>
              <w:jc w:val="center"/>
            </w:pPr>
            <w:r w:rsidRPr="00DA7B39">
              <w:t>TAK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7338" w14:textId="77777777" w:rsidR="00887EE3" w:rsidRPr="00243386" w:rsidRDefault="00887EE3" w:rsidP="00887EE3">
            <w:pPr>
              <w:snapToGrid w:val="0"/>
            </w:pPr>
          </w:p>
        </w:tc>
      </w:tr>
      <w:tr w:rsidR="00887EE3" w:rsidRPr="00243386" w14:paraId="28CC54A8" w14:textId="77777777" w:rsidTr="00C20292">
        <w:trPr>
          <w:trHeight w:val="586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D6C51" w14:textId="54B20A4D" w:rsidR="00887EE3" w:rsidRDefault="00887EE3" w:rsidP="00887EE3">
            <w:pPr>
              <w:snapToGrid w:val="0"/>
              <w:jc w:val="center"/>
              <w:rPr>
                <w:color w:val="000000"/>
              </w:rPr>
            </w:pPr>
            <w:r w:rsidRPr="00B651D0">
              <w:rPr>
                <w:color w:val="000000"/>
              </w:rPr>
              <w:t>7.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13751" w14:textId="4D4221FC" w:rsidR="00887EE3" w:rsidRPr="00E53C02" w:rsidRDefault="00887EE3" w:rsidP="00887EE3">
            <w:r w:rsidRPr="00DA7B39">
              <w:t>W przypadku, gdy w okresie 5 dni roboczych od dnia zgłoszenia konieczności przeprowadzenia naprawy przedmiot umowy nie odzyska sprawności, Wykonawca, począwszy od 6 dnia roboczego, obowiązany jest do zapewnienia urządzenia zastępczego na czas naprawy.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3FABD" w14:textId="7D1E9D9B" w:rsidR="00887EE3" w:rsidRPr="008A0C63" w:rsidRDefault="00887EE3" w:rsidP="00887EE3">
            <w:pPr>
              <w:snapToGrid w:val="0"/>
              <w:jc w:val="center"/>
            </w:pPr>
            <w:r w:rsidRPr="00DA7B39">
              <w:t>TAK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6F61C" w14:textId="77777777" w:rsidR="00887EE3" w:rsidRPr="00243386" w:rsidRDefault="00887EE3" w:rsidP="00887EE3">
            <w:pPr>
              <w:snapToGrid w:val="0"/>
            </w:pPr>
          </w:p>
        </w:tc>
      </w:tr>
      <w:tr w:rsidR="00887EE3" w:rsidRPr="00243386" w14:paraId="7C31DD6A" w14:textId="77777777" w:rsidTr="00C20292">
        <w:trPr>
          <w:trHeight w:val="586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9B028" w14:textId="1A913414" w:rsidR="00887EE3" w:rsidRDefault="00887EE3" w:rsidP="00887EE3">
            <w:pPr>
              <w:snapToGrid w:val="0"/>
              <w:jc w:val="center"/>
              <w:rPr>
                <w:color w:val="000000"/>
              </w:rPr>
            </w:pPr>
            <w:r w:rsidRPr="00B651D0">
              <w:rPr>
                <w:color w:val="000000"/>
              </w:rPr>
              <w:t>8.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7BC89" w14:textId="4F87A4FA" w:rsidR="00887EE3" w:rsidRPr="00E53C02" w:rsidRDefault="00887EE3" w:rsidP="00887EE3">
            <w:r w:rsidRPr="00DA7B39">
              <w:t>Wykonawca zapewni części zamienne i materiały eksploatacyjne przez okres 10 lat.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88A9E" w14:textId="21D0F020" w:rsidR="00887EE3" w:rsidRPr="008A0C63" w:rsidRDefault="00887EE3" w:rsidP="00887EE3">
            <w:pPr>
              <w:snapToGrid w:val="0"/>
              <w:jc w:val="center"/>
            </w:pPr>
            <w:r w:rsidRPr="00DA7B39">
              <w:t>TAK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A7BE" w14:textId="77777777" w:rsidR="00887EE3" w:rsidRPr="00243386" w:rsidRDefault="00887EE3" w:rsidP="00887EE3">
            <w:pPr>
              <w:snapToGrid w:val="0"/>
            </w:pPr>
          </w:p>
        </w:tc>
      </w:tr>
      <w:tr w:rsidR="00887EE3" w:rsidRPr="00243386" w14:paraId="11ED51AE" w14:textId="77777777" w:rsidTr="00C20292">
        <w:trPr>
          <w:trHeight w:val="586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DC88C" w14:textId="6798C547" w:rsidR="00887EE3" w:rsidRDefault="00887EE3" w:rsidP="00887EE3">
            <w:pPr>
              <w:snapToGrid w:val="0"/>
              <w:jc w:val="center"/>
              <w:rPr>
                <w:color w:val="000000"/>
              </w:rPr>
            </w:pPr>
            <w:r w:rsidRPr="00B651D0">
              <w:rPr>
                <w:color w:val="000000"/>
              </w:rPr>
              <w:t>9.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37C2D" w14:textId="6AD523D6" w:rsidR="00887EE3" w:rsidRPr="00E53C02" w:rsidRDefault="00887EE3" w:rsidP="00887EE3">
            <w:r w:rsidRPr="00DA7B39">
              <w:t>Wykonawca zapewni pełny autoryzowany serwis przez uprawnioną jednostkę gwarantująca skuteczną interwencję serwisową w okresie gwarancyjnym i pogwarancyjnym dla oferowanego sprzętu.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F919B" w14:textId="0DCCA9ED" w:rsidR="00887EE3" w:rsidRPr="008A0C63" w:rsidRDefault="00887EE3" w:rsidP="00887EE3">
            <w:pPr>
              <w:snapToGrid w:val="0"/>
              <w:jc w:val="center"/>
            </w:pPr>
            <w:r w:rsidRPr="00DA7B39">
              <w:t>TAK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1B72F" w14:textId="77777777" w:rsidR="00887EE3" w:rsidRPr="00243386" w:rsidRDefault="00887EE3" w:rsidP="00887EE3">
            <w:pPr>
              <w:snapToGrid w:val="0"/>
            </w:pPr>
          </w:p>
        </w:tc>
      </w:tr>
      <w:tr w:rsidR="00887EE3" w:rsidRPr="00243386" w14:paraId="7DCC0411" w14:textId="77777777" w:rsidTr="00C20292">
        <w:trPr>
          <w:trHeight w:val="586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19A31" w14:textId="7F9FB333" w:rsidR="00887EE3" w:rsidRDefault="00887EE3" w:rsidP="00887EE3">
            <w:pPr>
              <w:snapToGrid w:val="0"/>
              <w:jc w:val="center"/>
              <w:rPr>
                <w:color w:val="000000"/>
              </w:rPr>
            </w:pPr>
            <w:r w:rsidRPr="00B651D0">
              <w:rPr>
                <w:color w:val="000000"/>
              </w:rPr>
              <w:t>10.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5200C" w14:textId="2CAA9E05" w:rsidR="00887EE3" w:rsidRPr="00E53C02" w:rsidRDefault="00887EE3" w:rsidP="00887EE3">
            <w:r w:rsidRPr="00DA7B39">
              <w:t>Szkolenie w zakresie obsługi dla pracowników medycznych oraz obsługi technicznej dla pracowników Działu Aparatury Medycznej i Transportu.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B2276" w14:textId="287CEE46" w:rsidR="00887EE3" w:rsidRPr="008A0C63" w:rsidRDefault="00887EE3" w:rsidP="00887EE3">
            <w:pPr>
              <w:snapToGrid w:val="0"/>
              <w:jc w:val="center"/>
            </w:pPr>
            <w:r w:rsidRPr="00DA7B39">
              <w:t>TAK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C1E2" w14:textId="77777777" w:rsidR="00887EE3" w:rsidRPr="00243386" w:rsidRDefault="00887EE3" w:rsidP="00887EE3">
            <w:pPr>
              <w:snapToGrid w:val="0"/>
            </w:pPr>
          </w:p>
        </w:tc>
      </w:tr>
      <w:tr w:rsidR="00887EE3" w:rsidRPr="00243386" w14:paraId="0EF4DBB0" w14:textId="77777777" w:rsidTr="00C20292">
        <w:trPr>
          <w:trHeight w:val="586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B2E7F" w14:textId="5BCDBFB5" w:rsidR="00887EE3" w:rsidRDefault="00887EE3" w:rsidP="00887EE3">
            <w:pPr>
              <w:snapToGrid w:val="0"/>
              <w:jc w:val="center"/>
              <w:rPr>
                <w:color w:val="000000"/>
              </w:rPr>
            </w:pPr>
            <w:r w:rsidRPr="00B651D0">
              <w:rPr>
                <w:color w:val="000000"/>
              </w:rPr>
              <w:t>11.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37788" w14:textId="7F405925" w:rsidR="00887EE3" w:rsidRPr="00E53C02" w:rsidRDefault="00887EE3" w:rsidP="00887EE3">
            <w:r w:rsidRPr="00DA7B39">
              <w:t xml:space="preserve">Deklaracja zgodności/certyfikat zgodności CE świadczący o zgodności urządzenia z europejskimi warunkami bezpieczeństwa, wpis lub zgłoszenie do Urzędu Rejestracji Produktów Leczniczych, Wyrobów Medycznych i Produktów Biobójczych.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D7B7E" w14:textId="62A8CAD6" w:rsidR="00887EE3" w:rsidRPr="008A0C63" w:rsidRDefault="00887EE3" w:rsidP="00887EE3">
            <w:pPr>
              <w:snapToGrid w:val="0"/>
              <w:jc w:val="center"/>
            </w:pPr>
            <w:r w:rsidRPr="00DA7B39">
              <w:t>TAK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5782" w14:textId="77777777" w:rsidR="00887EE3" w:rsidRPr="00243386" w:rsidRDefault="00887EE3" w:rsidP="00887EE3">
            <w:pPr>
              <w:snapToGrid w:val="0"/>
            </w:pPr>
          </w:p>
        </w:tc>
      </w:tr>
      <w:tr w:rsidR="00887EE3" w:rsidRPr="00243386" w14:paraId="6826EF4A" w14:textId="77777777" w:rsidTr="00C20292">
        <w:trPr>
          <w:trHeight w:val="586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77915" w14:textId="007A7140" w:rsidR="00887EE3" w:rsidRDefault="00887EE3" w:rsidP="00887EE3">
            <w:pPr>
              <w:snapToGrid w:val="0"/>
              <w:jc w:val="center"/>
              <w:rPr>
                <w:color w:val="000000"/>
              </w:rPr>
            </w:pPr>
            <w:r w:rsidRPr="00B651D0">
              <w:rPr>
                <w:color w:val="000000"/>
              </w:rPr>
              <w:t>12.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CED94" w14:textId="7457613D" w:rsidR="00887EE3" w:rsidRPr="00E53C02" w:rsidRDefault="00887EE3" w:rsidP="00887EE3">
            <w:r w:rsidRPr="00DA7B39">
              <w:t>Aparatura dopuszczona do obrotu na terytorium Polski, posiadająca wszelkie wymagane przez przepisy prawa świadectwa, certyfikaty, atesty, deklaracje zgodności, itp. oraz spełniająca wszelkie wymogi w zakresie norm bezpieczeństwa obsługi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2FD2B" w14:textId="573A5BD1" w:rsidR="00887EE3" w:rsidRPr="008A0C63" w:rsidRDefault="00887EE3" w:rsidP="00887EE3">
            <w:pPr>
              <w:snapToGrid w:val="0"/>
              <w:jc w:val="center"/>
            </w:pPr>
            <w:r w:rsidRPr="00DA7B39">
              <w:t>TAK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0926" w14:textId="77777777" w:rsidR="00887EE3" w:rsidRPr="00243386" w:rsidRDefault="00887EE3" w:rsidP="00887EE3">
            <w:pPr>
              <w:snapToGrid w:val="0"/>
            </w:pPr>
          </w:p>
        </w:tc>
      </w:tr>
      <w:tr w:rsidR="00887EE3" w:rsidRPr="00243386" w14:paraId="50BE4490" w14:textId="77777777" w:rsidTr="00C20292">
        <w:trPr>
          <w:trHeight w:val="586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E4722" w14:textId="74E153A3" w:rsidR="00887EE3" w:rsidRDefault="00887EE3" w:rsidP="00887EE3">
            <w:pPr>
              <w:snapToGrid w:val="0"/>
              <w:jc w:val="center"/>
              <w:rPr>
                <w:color w:val="000000"/>
              </w:rPr>
            </w:pPr>
            <w:r w:rsidRPr="00B651D0">
              <w:rPr>
                <w:color w:val="000000"/>
              </w:rPr>
              <w:t>13.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BD8FD" w14:textId="035297F1" w:rsidR="00887EE3" w:rsidRPr="00E53C02" w:rsidRDefault="00887EE3" w:rsidP="00887EE3">
            <w:r w:rsidRPr="00DA7B39">
              <w:t>Zaoferowane według ww. wymagań urządzenia muszą być i gotowe do użytkowania bez żadnych dodatkowych zakupów,  poza materiałami eksploatacyjnymi.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042A4" w14:textId="129BB89E" w:rsidR="00887EE3" w:rsidRPr="008A0C63" w:rsidRDefault="00887EE3" w:rsidP="00887EE3">
            <w:pPr>
              <w:snapToGrid w:val="0"/>
              <w:jc w:val="center"/>
            </w:pPr>
            <w:r w:rsidRPr="00DA7B39">
              <w:t>TAK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7A86" w14:textId="77777777" w:rsidR="00887EE3" w:rsidRPr="00243386" w:rsidRDefault="00887EE3" w:rsidP="00887EE3">
            <w:pPr>
              <w:snapToGrid w:val="0"/>
            </w:pPr>
          </w:p>
        </w:tc>
      </w:tr>
    </w:tbl>
    <w:p w14:paraId="12A4BA60" w14:textId="77777777" w:rsidR="00427E65" w:rsidRDefault="00427E65" w:rsidP="00427E65"/>
    <w:p w14:paraId="094333CF" w14:textId="77777777" w:rsidR="00427E65" w:rsidRDefault="00427E65" w:rsidP="00427E65"/>
    <w:p w14:paraId="7227369B" w14:textId="5F728B00" w:rsidR="00427E65" w:rsidRPr="00523859" w:rsidRDefault="00427E65" w:rsidP="00427E65">
      <w:pPr>
        <w:pStyle w:val="Akapitzlist"/>
        <w:tabs>
          <w:tab w:val="left" w:pos="5200"/>
        </w:tabs>
        <w:ind w:left="785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 Defibrylator AED</w:t>
      </w:r>
    </w:p>
    <w:p w14:paraId="34733803" w14:textId="77777777" w:rsidR="00427E65" w:rsidRDefault="00427E65" w:rsidP="00427E65">
      <w:pPr>
        <w:tabs>
          <w:tab w:val="left" w:pos="5200"/>
        </w:tabs>
        <w:rPr>
          <w:b/>
          <w:color w:val="000000"/>
        </w:rPr>
      </w:pPr>
    </w:p>
    <w:tbl>
      <w:tblPr>
        <w:tblW w:w="1417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89"/>
        <w:gridCol w:w="7708"/>
        <w:gridCol w:w="1709"/>
        <w:gridCol w:w="3969"/>
      </w:tblGrid>
      <w:tr w:rsidR="001C4F0D" w:rsidRPr="00243386" w14:paraId="4051BEA0" w14:textId="77777777" w:rsidTr="00C20292">
        <w:trPr>
          <w:trHeight w:val="586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389951" w14:textId="106592CA" w:rsidR="001C4F0D" w:rsidRPr="00243386" w:rsidRDefault="001C4F0D" w:rsidP="001C4F0D">
            <w:pPr>
              <w:snapToGrid w:val="0"/>
              <w:jc w:val="center"/>
              <w:rPr>
                <w:b/>
              </w:rPr>
            </w:pPr>
            <w:r w:rsidRPr="001C4F0D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01A4B0" w14:textId="2898DBC3" w:rsidR="001C4F0D" w:rsidRPr="00243386" w:rsidRDefault="001C4F0D" w:rsidP="001C4F0D">
            <w:pPr>
              <w:jc w:val="center"/>
              <w:rPr>
                <w:b/>
              </w:rPr>
            </w:pPr>
            <w:r w:rsidRPr="002A1266">
              <w:rPr>
                <w:b/>
                <w:sz w:val="18"/>
                <w:szCs w:val="18"/>
              </w:rPr>
              <w:t>PARAMETRY WYMAGANE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17D4F9" w14:textId="563EA859" w:rsidR="001C4F0D" w:rsidRPr="00243386" w:rsidRDefault="001C4F0D" w:rsidP="001C4F0D">
            <w:pPr>
              <w:snapToGrid w:val="0"/>
              <w:jc w:val="center"/>
              <w:rPr>
                <w:b/>
              </w:rPr>
            </w:pPr>
            <w:r w:rsidRPr="002A1266">
              <w:rPr>
                <w:b/>
                <w:sz w:val="18"/>
                <w:szCs w:val="18"/>
              </w:rPr>
              <w:t>WARTOŚĆ GRANICZNA/ OCENA PUNKTOWA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D52108D" w14:textId="2A01A9DD" w:rsidR="001C4F0D" w:rsidRPr="00243386" w:rsidRDefault="001C4F0D" w:rsidP="001C4F0D">
            <w:pPr>
              <w:snapToGrid w:val="0"/>
              <w:jc w:val="center"/>
              <w:rPr>
                <w:b/>
              </w:rPr>
            </w:pPr>
            <w:r w:rsidRPr="002A1266">
              <w:rPr>
                <w:b/>
                <w:sz w:val="18"/>
                <w:szCs w:val="18"/>
              </w:rPr>
              <w:t>PARAMETRY OFEROWANE</w:t>
            </w:r>
          </w:p>
        </w:tc>
      </w:tr>
      <w:tr w:rsidR="001C4F0D" w:rsidRPr="00243386" w14:paraId="531E6D81" w14:textId="77777777" w:rsidTr="00C20292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AD998" w14:textId="77777777" w:rsidR="001C4F0D" w:rsidRPr="00243386" w:rsidRDefault="001C4F0D" w:rsidP="001C4F0D">
            <w:pPr>
              <w:snapToGrid w:val="0"/>
              <w:jc w:val="center"/>
            </w:pPr>
            <w:r w:rsidRPr="00243386">
              <w:t>1</w:t>
            </w: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A4B0D" w14:textId="1EA67164" w:rsidR="001C4F0D" w:rsidRPr="00243386" w:rsidRDefault="001C4F0D" w:rsidP="001C4F0D">
            <w:pPr>
              <w:snapToGrid w:val="0"/>
            </w:pPr>
            <w:r w:rsidRPr="00064C23">
              <w:t>Producent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DF95A" w14:textId="5418DC6F" w:rsidR="001C4F0D" w:rsidRPr="00243386" w:rsidRDefault="001C4F0D" w:rsidP="001C4F0D">
            <w:pPr>
              <w:snapToGrid w:val="0"/>
              <w:jc w:val="center"/>
            </w:pPr>
            <w:r w:rsidRPr="00064C23">
              <w:t>Podać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C3E46A" w14:textId="77777777" w:rsidR="001C4F0D" w:rsidRPr="00243386" w:rsidRDefault="001C4F0D" w:rsidP="001C4F0D">
            <w:pPr>
              <w:snapToGrid w:val="0"/>
            </w:pPr>
          </w:p>
        </w:tc>
      </w:tr>
      <w:tr w:rsidR="001C4F0D" w:rsidRPr="00243386" w14:paraId="6AEB9A27" w14:textId="77777777" w:rsidTr="00C20292">
        <w:tc>
          <w:tcPr>
            <w:tcW w:w="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BD424" w14:textId="77777777" w:rsidR="001C4F0D" w:rsidRPr="00243386" w:rsidRDefault="001C4F0D" w:rsidP="001C4F0D">
            <w:pPr>
              <w:snapToGrid w:val="0"/>
              <w:jc w:val="center"/>
            </w:pPr>
            <w:r w:rsidRPr="00243386">
              <w:t>2</w:t>
            </w:r>
          </w:p>
        </w:tc>
        <w:tc>
          <w:tcPr>
            <w:tcW w:w="7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65799" w14:textId="5D274DA6" w:rsidR="001C4F0D" w:rsidRPr="00243386" w:rsidRDefault="001C4F0D" w:rsidP="001C4F0D">
            <w:pPr>
              <w:snapToGrid w:val="0"/>
            </w:pPr>
            <w:r w:rsidRPr="00064C23">
              <w:t>Model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B5F5A" w14:textId="2FD778EB" w:rsidR="001C4F0D" w:rsidRPr="00243386" w:rsidRDefault="001C4F0D" w:rsidP="001C4F0D">
            <w:pPr>
              <w:snapToGrid w:val="0"/>
              <w:jc w:val="center"/>
            </w:pPr>
            <w:r w:rsidRPr="00064C23">
              <w:t>Podać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45C036" w14:textId="77777777" w:rsidR="001C4F0D" w:rsidRPr="00243386" w:rsidRDefault="001C4F0D" w:rsidP="001C4F0D">
            <w:pPr>
              <w:snapToGrid w:val="0"/>
            </w:pPr>
          </w:p>
        </w:tc>
      </w:tr>
      <w:tr w:rsidR="001C4F0D" w:rsidRPr="00243386" w14:paraId="63DC7A26" w14:textId="77777777" w:rsidTr="00C20292">
        <w:tc>
          <w:tcPr>
            <w:tcW w:w="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5C663" w14:textId="77777777" w:rsidR="001C4F0D" w:rsidRPr="00243386" w:rsidRDefault="001C4F0D" w:rsidP="001C4F0D">
            <w:pPr>
              <w:snapToGrid w:val="0"/>
              <w:jc w:val="center"/>
            </w:pPr>
            <w:r w:rsidRPr="00243386">
              <w:t>3</w:t>
            </w:r>
          </w:p>
        </w:tc>
        <w:tc>
          <w:tcPr>
            <w:tcW w:w="7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8BB2E" w14:textId="4A77470C" w:rsidR="001C4F0D" w:rsidRPr="00243386" w:rsidRDefault="001C4F0D" w:rsidP="001C4F0D">
            <w:pPr>
              <w:snapToGrid w:val="0"/>
            </w:pPr>
            <w:r w:rsidRPr="00064C23">
              <w:t>Rok produkcji 2020, urządzenie nowe, nieużywane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186E2" w14:textId="1BFA04C1" w:rsidR="001C4F0D" w:rsidRPr="00243386" w:rsidRDefault="001C4F0D" w:rsidP="001C4F0D">
            <w:pPr>
              <w:snapToGrid w:val="0"/>
              <w:jc w:val="center"/>
            </w:pPr>
            <w:r w:rsidRPr="00064C23">
              <w:t>TAK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308EA0" w14:textId="77777777" w:rsidR="001C4F0D" w:rsidRPr="00243386" w:rsidRDefault="001C4F0D" w:rsidP="001C4F0D">
            <w:pPr>
              <w:snapToGrid w:val="0"/>
            </w:pPr>
          </w:p>
        </w:tc>
      </w:tr>
      <w:tr w:rsidR="00427E65" w:rsidRPr="00243386" w14:paraId="4FFEEA0D" w14:textId="77777777" w:rsidTr="00C20292">
        <w:tc>
          <w:tcPr>
            <w:tcW w:w="849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6DE78" w14:textId="77777777" w:rsidR="00427E65" w:rsidRPr="00243386" w:rsidRDefault="00427E65" w:rsidP="00A86B4B">
            <w:pPr>
              <w:snapToGrid w:val="0"/>
              <w:jc w:val="both"/>
              <w:rPr>
                <w:b/>
                <w:bCs/>
                <w:color w:val="000000"/>
              </w:rPr>
            </w:pPr>
            <w:r w:rsidRPr="00243386">
              <w:rPr>
                <w:b/>
                <w:bCs/>
                <w:color w:val="000000"/>
              </w:rPr>
              <w:t>Dane sprzętu medycznego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7330" w14:textId="77777777" w:rsidR="00427E65" w:rsidRPr="00243386" w:rsidRDefault="00427E65" w:rsidP="00A86B4B">
            <w:pPr>
              <w:snapToGrid w:val="0"/>
              <w:jc w:val="center"/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3CF139" w14:textId="77777777" w:rsidR="00427E65" w:rsidRPr="00243386" w:rsidRDefault="00427E65" w:rsidP="00A86B4B">
            <w:pPr>
              <w:snapToGrid w:val="0"/>
            </w:pPr>
          </w:p>
        </w:tc>
      </w:tr>
      <w:tr w:rsidR="00427E65" w:rsidRPr="00243386" w14:paraId="18B20D30" w14:textId="77777777" w:rsidTr="00C20292">
        <w:tc>
          <w:tcPr>
            <w:tcW w:w="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5E678" w14:textId="77777777" w:rsidR="00427E65" w:rsidRPr="00243386" w:rsidRDefault="00427E65" w:rsidP="00A86B4B">
            <w:pPr>
              <w:snapToGrid w:val="0"/>
              <w:jc w:val="center"/>
            </w:pPr>
            <w:r w:rsidRPr="00243386">
              <w:t>4.</w:t>
            </w:r>
          </w:p>
        </w:tc>
        <w:tc>
          <w:tcPr>
            <w:tcW w:w="7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732BB" w14:textId="77777777" w:rsidR="00427E65" w:rsidRPr="00243386" w:rsidRDefault="00427E65" w:rsidP="00A86B4B">
            <w:pPr>
              <w:jc w:val="both"/>
              <w:rPr>
                <w:b/>
              </w:rPr>
            </w:pPr>
            <w:r w:rsidRPr="00A35AB7">
              <w:rPr>
                <w:rFonts w:eastAsia="Times New Roman"/>
                <w:color w:val="111111"/>
              </w:rPr>
              <w:br/>
            </w:r>
            <w:r>
              <w:rPr>
                <w:rFonts w:eastAsia="Times New Roman"/>
                <w:color w:val="111111"/>
              </w:rPr>
              <w:t>Defibrylator AED</w:t>
            </w:r>
            <w:r w:rsidRPr="00A35AB7">
              <w:rPr>
                <w:rFonts w:eastAsia="Times New Roman"/>
                <w:color w:val="111111"/>
              </w:rPr>
              <w:t xml:space="preserve"> prowadzi ratownika przez wszystkie etapy BLS/AED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1FF0E" w14:textId="77777777" w:rsidR="00427E65" w:rsidRPr="00243386" w:rsidRDefault="00427E65" w:rsidP="00A86B4B">
            <w:pPr>
              <w:snapToGrid w:val="0"/>
              <w:jc w:val="center"/>
            </w:pPr>
            <w:r>
              <w:t>TAK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52C090" w14:textId="77777777" w:rsidR="00427E65" w:rsidRPr="00243386" w:rsidRDefault="00427E65" w:rsidP="00A86B4B">
            <w:pPr>
              <w:snapToGrid w:val="0"/>
            </w:pPr>
          </w:p>
        </w:tc>
      </w:tr>
      <w:tr w:rsidR="00427E65" w:rsidRPr="00243386" w14:paraId="61EAFAD2" w14:textId="77777777" w:rsidTr="00C20292">
        <w:trPr>
          <w:trHeight w:val="306"/>
        </w:trPr>
        <w:tc>
          <w:tcPr>
            <w:tcW w:w="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098C0" w14:textId="77777777" w:rsidR="00427E65" w:rsidRPr="00243386" w:rsidRDefault="00427E65" w:rsidP="00A86B4B">
            <w:pPr>
              <w:snapToGrid w:val="0"/>
              <w:jc w:val="center"/>
              <w:rPr>
                <w:color w:val="000000"/>
              </w:rPr>
            </w:pPr>
            <w:r w:rsidRPr="00243386">
              <w:rPr>
                <w:color w:val="000000"/>
              </w:rPr>
              <w:t>5.</w:t>
            </w:r>
          </w:p>
        </w:tc>
        <w:tc>
          <w:tcPr>
            <w:tcW w:w="7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0AB9B" w14:textId="77777777" w:rsidR="00427E65" w:rsidRPr="00AB61AB" w:rsidRDefault="00427E65" w:rsidP="00A86B4B">
            <w:pPr>
              <w:rPr>
                <w:b/>
              </w:rPr>
            </w:pPr>
            <w:r w:rsidRPr="00A35AB7">
              <w:rPr>
                <w:rFonts w:eastAsia="Times New Roman"/>
                <w:color w:val="111111"/>
              </w:rPr>
              <w:br/>
              <w:t>Wyposażony w prze</w:t>
            </w:r>
            <w:r w:rsidRPr="00E33543">
              <w:rPr>
                <w:rFonts w:eastAsia="Times New Roman"/>
                <w:color w:val="111111"/>
              </w:rPr>
              <w:t>wodnik głosowy w języku polskim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43972" w14:textId="77777777" w:rsidR="00427E65" w:rsidRPr="00243386" w:rsidRDefault="00427E65" w:rsidP="00A86B4B">
            <w:pPr>
              <w:snapToGrid w:val="0"/>
              <w:jc w:val="center"/>
            </w:pPr>
            <w:r w:rsidRPr="00243386">
              <w:t>TAK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BC969D" w14:textId="77777777" w:rsidR="00427E65" w:rsidRPr="00243386" w:rsidRDefault="00427E65" w:rsidP="00A86B4B">
            <w:pPr>
              <w:snapToGrid w:val="0"/>
            </w:pPr>
          </w:p>
        </w:tc>
      </w:tr>
      <w:tr w:rsidR="00427E65" w:rsidRPr="00243386" w14:paraId="58BB265A" w14:textId="77777777" w:rsidTr="00C20292">
        <w:trPr>
          <w:trHeight w:val="586"/>
        </w:trPr>
        <w:tc>
          <w:tcPr>
            <w:tcW w:w="78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EA538D0" w14:textId="77777777" w:rsidR="00427E65" w:rsidRPr="00243386" w:rsidRDefault="00427E65" w:rsidP="00A86B4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77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38133F7" w14:textId="77777777" w:rsidR="00427E65" w:rsidRPr="00243386" w:rsidRDefault="00427E65" w:rsidP="00A86B4B">
            <w:r w:rsidRPr="00E33543">
              <w:rPr>
                <w:rFonts w:eastAsia="Times New Roman"/>
                <w:color w:val="111111"/>
              </w:rPr>
              <w:br/>
            </w:r>
            <w:r w:rsidRPr="00A35AB7">
              <w:rPr>
                <w:rFonts w:eastAsia="Times New Roman"/>
                <w:color w:val="111111"/>
              </w:rPr>
              <w:t xml:space="preserve">Bardzo bezpieczny w użyciu, automatycznie analizuje i </w:t>
            </w:r>
            <w:r w:rsidRPr="00E33543">
              <w:rPr>
                <w:rFonts w:eastAsia="Times New Roman"/>
                <w:color w:val="111111"/>
              </w:rPr>
              <w:t>prawidłowo rozpoznaje zapis EKG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EB3719C" w14:textId="77777777" w:rsidR="00427E65" w:rsidRPr="00243386" w:rsidRDefault="00427E65" w:rsidP="00A86B4B">
            <w:pPr>
              <w:snapToGrid w:val="0"/>
              <w:jc w:val="center"/>
            </w:pPr>
            <w:r w:rsidRPr="00243386">
              <w:t>TAK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51A3049" w14:textId="77777777" w:rsidR="00427E65" w:rsidRPr="00243386" w:rsidRDefault="00427E65" w:rsidP="00A86B4B">
            <w:pPr>
              <w:snapToGrid w:val="0"/>
            </w:pPr>
          </w:p>
        </w:tc>
      </w:tr>
      <w:tr w:rsidR="00427E65" w:rsidRPr="00243386" w14:paraId="056CC429" w14:textId="77777777" w:rsidTr="00C20292">
        <w:trPr>
          <w:trHeight w:val="586"/>
        </w:trPr>
        <w:tc>
          <w:tcPr>
            <w:tcW w:w="78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EBB2FA0" w14:textId="77777777" w:rsidR="00427E65" w:rsidRDefault="00427E65" w:rsidP="00A86B4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77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E1EDA4E" w14:textId="77777777" w:rsidR="00427E65" w:rsidRPr="00E33543" w:rsidRDefault="00427E65" w:rsidP="00A86B4B">
            <w:pPr>
              <w:rPr>
                <w:rFonts w:eastAsia="Times New Roman"/>
                <w:color w:val="111111"/>
              </w:rPr>
            </w:pPr>
            <w:r w:rsidRPr="00A35AB7">
              <w:rPr>
                <w:rFonts w:eastAsia="Times New Roman"/>
                <w:color w:val="111111"/>
              </w:rPr>
              <w:br/>
              <w:t xml:space="preserve">Automatycznie przeprowadza </w:t>
            </w:r>
            <w:proofErr w:type="spellStart"/>
            <w:r w:rsidRPr="00A35AB7">
              <w:rPr>
                <w:rFonts w:eastAsia="Times New Roman"/>
                <w:color w:val="111111"/>
              </w:rPr>
              <w:t>autotesty</w:t>
            </w:r>
            <w:proofErr w:type="spellEnd"/>
            <w:r w:rsidRPr="00A35AB7">
              <w:rPr>
                <w:rFonts w:eastAsia="Times New Roman"/>
                <w:color w:val="111111"/>
              </w:rPr>
              <w:t xml:space="preserve"> informujące </w:t>
            </w:r>
            <w:r w:rsidRPr="00E33543">
              <w:rPr>
                <w:rFonts w:eastAsia="Times New Roman"/>
                <w:color w:val="111111"/>
              </w:rPr>
              <w:t>o gotowości urządzenia do pracy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0A99942" w14:textId="77777777" w:rsidR="00427E65" w:rsidRPr="00243386" w:rsidRDefault="00427E65" w:rsidP="00A86B4B">
            <w:pPr>
              <w:snapToGrid w:val="0"/>
              <w:jc w:val="center"/>
            </w:pPr>
            <w:r w:rsidRPr="00CB7B04">
              <w:t>TAK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569584A" w14:textId="77777777" w:rsidR="00427E65" w:rsidRPr="00243386" w:rsidRDefault="00427E65" w:rsidP="00A86B4B">
            <w:pPr>
              <w:snapToGrid w:val="0"/>
            </w:pPr>
          </w:p>
        </w:tc>
      </w:tr>
      <w:tr w:rsidR="00427E65" w:rsidRPr="00243386" w14:paraId="01E5B9EF" w14:textId="77777777" w:rsidTr="00C20292">
        <w:trPr>
          <w:trHeight w:val="586"/>
        </w:trPr>
        <w:tc>
          <w:tcPr>
            <w:tcW w:w="78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8AE11FE" w14:textId="77777777" w:rsidR="00427E65" w:rsidRDefault="00427E65" w:rsidP="00A86B4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77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8F5007D" w14:textId="77777777" w:rsidR="00427E65" w:rsidRPr="00A35AB7" w:rsidRDefault="00427E65" w:rsidP="00A86B4B">
            <w:pPr>
              <w:rPr>
                <w:rFonts w:eastAsia="Times New Roman"/>
                <w:color w:val="111111"/>
              </w:rPr>
            </w:pPr>
            <w:r w:rsidRPr="00E33543">
              <w:rPr>
                <w:rFonts w:eastAsia="Times New Roman"/>
                <w:color w:val="111111"/>
              </w:rPr>
              <w:br/>
            </w:r>
            <w:r w:rsidRPr="00A35AB7">
              <w:rPr>
                <w:rFonts w:eastAsia="Times New Roman"/>
                <w:color w:val="111111"/>
              </w:rPr>
              <w:t>Pełna kompatybilność - adapter do elektrod umożliwia przepięcie do defibrylato</w:t>
            </w:r>
            <w:r w:rsidRPr="00E33543">
              <w:rPr>
                <w:rFonts w:eastAsia="Times New Roman"/>
                <w:color w:val="111111"/>
              </w:rPr>
              <w:t>rów jeżdżących w ambulansach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A206C44" w14:textId="77777777" w:rsidR="00427E65" w:rsidRPr="00243386" w:rsidRDefault="00427E65" w:rsidP="00A86B4B">
            <w:pPr>
              <w:snapToGrid w:val="0"/>
              <w:jc w:val="center"/>
            </w:pPr>
            <w:r w:rsidRPr="00CB7B04">
              <w:t>TAK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8E630AB" w14:textId="77777777" w:rsidR="00427E65" w:rsidRPr="00243386" w:rsidRDefault="00427E65" w:rsidP="00A86B4B">
            <w:pPr>
              <w:snapToGrid w:val="0"/>
            </w:pPr>
          </w:p>
        </w:tc>
      </w:tr>
      <w:tr w:rsidR="00427E65" w:rsidRPr="00243386" w14:paraId="689DAB26" w14:textId="77777777" w:rsidTr="00C20292">
        <w:trPr>
          <w:trHeight w:val="586"/>
        </w:trPr>
        <w:tc>
          <w:tcPr>
            <w:tcW w:w="78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51AC6EF" w14:textId="77777777" w:rsidR="00427E65" w:rsidRDefault="00427E65" w:rsidP="00A86B4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77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F4EB91C" w14:textId="0F01DE20" w:rsidR="00427E65" w:rsidRPr="00E33543" w:rsidRDefault="00427E65" w:rsidP="00A86B4B">
            <w:pPr>
              <w:rPr>
                <w:rFonts w:eastAsia="Times New Roman"/>
                <w:color w:val="111111"/>
              </w:rPr>
            </w:pPr>
            <w:r w:rsidRPr="00A35AB7">
              <w:rPr>
                <w:rFonts w:eastAsia="Times New Roman"/>
                <w:color w:val="111111"/>
              </w:rPr>
              <w:t>Wysoka odporność na warunki zewnętrzne, w tym działanie wody (</w:t>
            </w:r>
            <w:r w:rsidRPr="00E33543">
              <w:rPr>
                <w:rFonts w:eastAsia="Times New Roman"/>
                <w:color w:val="111111"/>
              </w:rPr>
              <w:t>min. IP54 wg. IEC 529)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A204270" w14:textId="77777777" w:rsidR="00427E65" w:rsidRPr="00243386" w:rsidRDefault="00427E65" w:rsidP="00A86B4B">
            <w:pPr>
              <w:snapToGrid w:val="0"/>
              <w:jc w:val="center"/>
            </w:pPr>
            <w:r w:rsidRPr="00CB7B04">
              <w:t>TAK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2A17F4D" w14:textId="77777777" w:rsidR="00427E65" w:rsidRPr="00243386" w:rsidRDefault="00427E65" w:rsidP="00A86B4B">
            <w:pPr>
              <w:snapToGrid w:val="0"/>
            </w:pPr>
          </w:p>
        </w:tc>
      </w:tr>
      <w:tr w:rsidR="00427E65" w:rsidRPr="00243386" w14:paraId="014F4532" w14:textId="77777777" w:rsidTr="00C20292">
        <w:trPr>
          <w:trHeight w:val="401"/>
        </w:trPr>
        <w:tc>
          <w:tcPr>
            <w:tcW w:w="78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3BBCC84" w14:textId="77777777" w:rsidR="00427E65" w:rsidRDefault="00427E65" w:rsidP="00A86B4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77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6A19328" w14:textId="588F5D79" w:rsidR="00427E65" w:rsidRPr="00E33543" w:rsidRDefault="00427E65" w:rsidP="00A86B4B">
            <w:pPr>
              <w:rPr>
                <w:rFonts w:eastAsia="Times New Roman"/>
                <w:color w:val="111111"/>
              </w:rPr>
            </w:pPr>
            <w:r w:rsidRPr="00E33543">
              <w:rPr>
                <w:rFonts w:eastAsia="Times New Roman"/>
                <w:color w:val="111111"/>
              </w:rPr>
              <w:t>O</w:t>
            </w:r>
            <w:r w:rsidRPr="00A35AB7">
              <w:rPr>
                <w:rFonts w:eastAsia="Times New Roman"/>
                <w:color w:val="111111"/>
              </w:rPr>
              <w:t xml:space="preserve">dporność na wstrząs i wibracje 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F975002" w14:textId="77777777" w:rsidR="00427E65" w:rsidRPr="00243386" w:rsidRDefault="00427E65" w:rsidP="00A86B4B">
            <w:pPr>
              <w:snapToGrid w:val="0"/>
              <w:jc w:val="center"/>
            </w:pPr>
            <w:r w:rsidRPr="00CB7B04">
              <w:t>TAK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AE51479" w14:textId="77777777" w:rsidR="00427E65" w:rsidRPr="00243386" w:rsidRDefault="00427E65" w:rsidP="00A86B4B">
            <w:pPr>
              <w:snapToGrid w:val="0"/>
            </w:pPr>
          </w:p>
        </w:tc>
      </w:tr>
      <w:tr w:rsidR="00427E65" w:rsidRPr="00243386" w14:paraId="3416CF45" w14:textId="77777777" w:rsidTr="00C20292">
        <w:trPr>
          <w:trHeight w:val="586"/>
        </w:trPr>
        <w:tc>
          <w:tcPr>
            <w:tcW w:w="78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91E3D78" w14:textId="77777777" w:rsidR="00427E65" w:rsidRDefault="00427E65" w:rsidP="00A86B4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77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829082C" w14:textId="27288552" w:rsidR="00427E65" w:rsidRPr="00A012B3" w:rsidRDefault="00427E65" w:rsidP="00A86B4B">
            <w:pPr>
              <w:rPr>
                <w:rFonts w:eastAsia="Times New Roman"/>
              </w:rPr>
            </w:pPr>
            <w:r w:rsidRPr="00A012B3">
              <w:rPr>
                <w:rFonts w:eastAsia="Times New Roman"/>
              </w:rPr>
              <w:t>Niskoenergetyczna technologia dwufazowa generowania impulsu o potwierdzonej skuteczności.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92B74A6" w14:textId="77777777" w:rsidR="00427E65" w:rsidRPr="00A012B3" w:rsidRDefault="00427E65" w:rsidP="00A86B4B">
            <w:pPr>
              <w:snapToGrid w:val="0"/>
              <w:jc w:val="center"/>
            </w:pPr>
            <w:r w:rsidRPr="00A012B3">
              <w:t>TAK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326D719" w14:textId="77777777" w:rsidR="00427E65" w:rsidRPr="00A012B3" w:rsidRDefault="00427E65" w:rsidP="00A86B4B">
            <w:pPr>
              <w:snapToGrid w:val="0"/>
            </w:pPr>
          </w:p>
        </w:tc>
      </w:tr>
      <w:tr w:rsidR="00427E65" w:rsidRPr="00243386" w14:paraId="41317182" w14:textId="77777777" w:rsidTr="00C20292">
        <w:trPr>
          <w:trHeight w:val="586"/>
        </w:trPr>
        <w:tc>
          <w:tcPr>
            <w:tcW w:w="78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4DEC969" w14:textId="169979B3" w:rsidR="00427E65" w:rsidRDefault="00427E65" w:rsidP="00A86B4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D1995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</w:p>
        </w:tc>
        <w:tc>
          <w:tcPr>
            <w:tcW w:w="77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1E1B596" w14:textId="671CDDF9" w:rsidR="00427E65" w:rsidRPr="00A012B3" w:rsidRDefault="00427E65" w:rsidP="00A86B4B">
            <w:pPr>
              <w:rPr>
                <w:rFonts w:eastAsia="Times New Roman"/>
              </w:rPr>
            </w:pPr>
            <w:r w:rsidRPr="00A012B3">
              <w:rPr>
                <w:rFonts w:eastAsia="Times New Roman"/>
              </w:rPr>
              <w:t>Możliwość szybkiej i prostej aktualizacji oprogramowania w przypadku zmiany wytycznych ERC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AFFF94F" w14:textId="77777777" w:rsidR="00427E65" w:rsidRPr="00A012B3" w:rsidRDefault="00427E65" w:rsidP="00A86B4B">
            <w:pPr>
              <w:snapToGrid w:val="0"/>
              <w:jc w:val="center"/>
            </w:pPr>
            <w:r w:rsidRPr="00A012B3">
              <w:t>TAK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90C1FEB" w14:textId="77777777" w:rsidR="00427E65" w:rsidRPr="00A012B3" w:rsidRDefault="00427E65" w:rsidP="00A86B4B">
            <w:pPr>
              <w:snapToGrid w:val="0"/>
            </w:pPr>
          </w:p>
        </w:tc>
      </w:tr>
      <w:tr w:rsidR="00427E65" w:rsidRPr="00243386" w14:paraId="78C2C369" w14:textId="77777777" w:rsidTr="00C20292">
        <w:trPr>
          <w:trHeight w:val="586"/>
        </w:trPr>
        <w:tc>
          <w:tcPr>
            <w:tcW w:w="78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0DC5ABA" w14:textId="29492024" w:rsidR="00427E65" w:rsidRDefault="00427E65" w:rsidP="00A86B4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D1995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</w:p>
        </w:tc>
        <w:tc>
          <w:tcPr>
            <w:tcW w:w="77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0914486" w14:textId="18DB1104" w:rsidR="00427E65" w:rsidRPr="00A012B3" w:rsidRDefault="00427E65" w:rsidP="00A86B4B">
            <w:pPr>
              <w:rPr>
                <w:rFonts w:eastAsia="Times New Roman"/>
              </w:rPr>
            </w:pPr>
            <w:r w:rsidRPr="00A012B3">
              <w:rPr>
                <w:rFonts w:eastAsia="Times New Roman"/>
              </w:rPr>
              <w:t>Wyposażony w metronom, wspomagający akustycznie prawidłowe tempo ucisków klatki piersiowej podczas resuscytacji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FFE8FF0" w14:textId="77777777" w:rsidR="00427E65" w:rsidRPr="00A012B3" w:rsidRDefault="00427E65" w:rsidP="00A86B4B">
            <w:pPr>
              <w:snapToGrid w:val="0"/>
              <w:jc w:val="center"/>
            </w:pPr>
            <w:r w:rsidRPr="00A012B3">
              <w:t>TAK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3E4BA11" w14:textId="77777777" w:rsidR="00427E65" w:rsidRPr="00A012B3" w:rsidRDefault="00427E65" w:rsidP="00A86B4B">
            <w:pPr>
              <w:snapToGrid w:val="0"/>
            </w:pPr>
          </w:p>
        </w:tc>
      </w:tr>
      <w:tr w:rsidR="00427E65" w:rsidRPr="00243386" w14:paraId="664B0862" w14:textId="77777777" w:rsidTr="00C20292">
        <w:trPr>
          <w:trHeight w:val="586"/>
        </w:trPr>
        <w:tc>
          <w:tcPr>
            <w:tcW w:w="78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2CF9DE9" w14:textId="6BE3BC7E" w:rsidR="00427E65" w:rsidRDefault="00427E65" w:rsidP="00A86B4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D1995"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</w:p>
        </w:tc>
        <w:tc>
          <w:tcPr>
            <w:tcW w:w="77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1E9DCC5" w14:textId="77777777" w:rsidR="00427E65" w:rsidRPr="00E33543" w:rsidRDefault="00427E65" w:rsidP="00A86B4B">
            <w:pPr>
              <w:rPr>
                <w:rFonts w:eastAsia="Times New Roman"/>
                <w:color w:val="111111"/>
              </w:rPr>
            </w:pPr>
            <w:r w:rsidRPr="00E33543">
              <w:rPr>
                <w:color w:val="111111"/>
              </w:rPr>
              <w:t>Typ defibrylatora: półautomatyczny; uruchomienie i zakończenie pracy urządzenia następuje przez wciśnięcie jednego przycisku. Krok po kroku prowadzi ratownika przez etapy pierwszej pomocy.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3C74557" w14:textId="77777777" w:rsidR="00427E65" w:rsidRPr="00243386" w:rsidRDefault="00427E65" w:rsidP="00A86B4B">
            <w:pPr>
              <w:snapToGrid w:val="0"/>
              <w:jc w:val="center"/>
            </w:pPr>
            <w:r w:rsidRPr="00125A5B">
              <w:t>TAK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EBBD0ED" w14:textId="77777777" w:rsidR="00427E65" w:rsidRPr="00243386" w:rsidRDefault="00427E65" w:rsidP="00A86B4B">
            <w:pPr>
              <w:snapToGrid w:val="0"/>
            </w:pPr>
          </w:p>
        </w:tc>
      </w:tr>
      <w:tr w:rsidR="00427E65" w:rsidRPr="00243386" w14:paraId="1598BE2B" w14:textId="77777777" w:rsidTr="00C20292">
        <w:trPr>
          <w:trHeight w:val="586"/>
        </w:trPr>
        <w:tc>
          <w:tcPr>
            <w:tcW w:w="78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78D9435" w14:textId="47F958EB" w:rsidR="00427E65" w:rsidRDefault="00427E65" w:rsidP="00A86B4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D1995">
              <w:rPr>
                <w:color w:val="000000"/>
              </w:rPr>
              <w:t>5</w:t>
            </w:r>
            <w:r>
              <w:rPr>
                <w:color w:val="000000"/>
              </w:rPr>
              <w:t>.</w:t>
            </w:r>
          </w:p>
        </w:tc>
        <w:tc>
          <w:tcPr>
            <w:tcW w:w="77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D7B91B7" w14:textId="076A6CC2" w:rsidR="00427E65" w:rsidRPr="00E33543" w:rsidRDefault="00427E65" w:rsidP="00A86B4B">
            <w:pPr>
              <w:rPr>
                <w:color w:val="111111"/>
              </w:rPr>
            </w:pPr>
            <w:r w:rsidRPr="00E33543">
              <w:rPr>
                <w:color w:val="111111"/>
              </w:rPr>
              <w:t>Defibrylator wyposażony jest tylko w dwa przyciski, dzięki czemu obsługa urządzenia jest niezwykle czytelna i prosta: uruchamiający urządzenie i inicjujący wyładowanie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891F8DD" w14:textId="77777777" w:rsidR="00427E65" w:rsidRPr="00243386" w:rsidRDefault="00427E65" w:rsidP="00A86B4B">
            <w:pPr>
              <w:snapToGrid w:val="0"/>
              <w:jc w:val="center"/>
            </w:pPr>
            <w:r w:rsidRPr="00125A5B">
              <w:t>TAK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30518E5" w14:textId="77777777" w:rsidR="00427E65" w:rsidRPr="00243386" w:rsidRDefault="00427E65" w:rsidP="00A86B4B">
            <w:pPr>
              <w:snapToGrid w:val="0"/>
            </w:pPr>
          </w:p>
        </w:tc>
      </w:tr>
      <w:tr w:rsidR="00427E65" w:rsidRPr="00243386" w14:paraId="55876D71" w14:textId="77777777" w:rsidTr="00C20292">
        <w:trPr>
          <w:trHeight w:val="458"/>
        </w:trPr>
        <w:tc>
          <w:tcPr>
            <w:tcW w:w="78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FC43B35" w14:textId="5FA6C497" w:rsidR="00427E65" w:rsidRDefault="00427E65" w:rsidP="00A86B4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D1995">
              <w:rPr>
                <w:color w:val="000000"/>
              </w:rPr>
              <w:t>6</w:t>
            </w:r>
            <w:r>
              <w:rPr>
                <w:color w:val="000000"/>
              </w:rPr>
              <w:t>.</w:t>
            </w:r>
          </w:p>
        </w:tc>
        <w:tc>
          <w:tcPr>
            <w:tcW w:w="77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62033F3" w14:textId="23D8D019" w:rsidR="00427E65" w:rsidRPr="00E33543" w:rsidRDefault="00427E65" w:rsidP="00A86B4B">
            <w:pPr>
              <w:rPr>
                <w:color w:val="111111"/>
              </w:rPr>
            </w:pPr>
            <w:r w:rsidRPr="00E33543">
              <w:rPr>
                <w:color w:val="111111"/>
              </w:rPr>
              <w:t>Błyskający wskaźnik statusu informujący o stanie gotowości urządzenia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C75C6FE" w14:textId="77777777" w:rsidR="00427E65" w:rsidRPr="00243386" w:rsidRDefault="00427E65" w:rsidP="00A86B4B">
            <w:pPr>
              <w:snapToGrid w:val="0"/>
              <w:jc w:val="center"/>
            </w:pPr>
            <w:r w:rsidRPr="00125A5B">
              <w:t>TAK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D5FF6AF" w14:textId="77777777" w:rsidR="00427E65" w:rsidRPr="00243386" w:rsidRDefault="00427E65" w:rsidP="00A86B4B">
            <w:pPr>
              <w:snapToGrid w:val="0"/>
            </w:pPr>
          </w:p>
        </w:tc>
      </w:tr>
      <w:tr w:rsidR="00427E65" w:rsidRPr="00243386" w14:paraId="05E9F21A" w14:textId="77777777" w:rsidTr="00C20292">
        <w:trPr>
          <w:trHeight w:val="424"/>
        </w:trPr>
        <w:tc>
          <w:tcPr>
            <w:tcW w:w="78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77E6809" w14:textId="2F6618DD" w:rsidR="00427E65" w:rsidRDefault="00427E65" w:rsidP="00A86B4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D1995">
              <w:rPr>
                <w:color w:val="000000"/>
              </w:rPr>
              <w:t>7</w:t>
            </w:r>
            <w:r>
              <w:rPr>
                <w:color w:val="000000"/>
              </w:rPr>
              <w:t>.</w:t>
            </w:r>
          </w:p>
        </w:tc>
        <w:tc>
          <w:tcPr>
            <w:tcW w:w="77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769EEE5" w14:textId="3CEE7A5B" w:rsidR="00427E65" w:rsidRPr="00E33543" w:rsidRDefault="00427E65" w:rsidP="00A86B4B">
            <w:pPr>
              <w:rPr>
                <w:color w:val="111111"/>
              </w:rPr>
            </w:pPr>
            <w:r w:rsidRPr="00E33543">
              <w:rPr>
                <w:color w:val="111111"/>
              </w:rPr>
              <w:t>Brak wyświetlacza EKG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5FEA7ED" w14:textId="77777777" w:rsidR="00427E65" w:rsidRPr="00243386" w:rsidRDefault="00427E65" w:rsidP="00A86B4B">
            <w:pPr>
              <w:snapToGrid w:val="0"/>
              <w:jc w:val="center"/>
            </w:pPr>
            <w:r w:rsidRPr="00125A5B">
              <w:t>TAK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57CF5AE" w14:textId="77777777" w:rsidR="00427E65" w:rsidRPr="00243386" w:rsidRDefault="00427E65" w:rsidP="00A86B4B">
            <w:pPr>
              <w:snapToGrid w:val="0"/>
            </w:pPr>
          </w:p>
        </w:tc>
      </w:tr>
      <w:tr w:rsidR="00427E65" w:rsidRPr="00243386" w14:paraId="6F6D69E0" w14:textId="77777777" w:rsidTr="00C20292">
        <w:trPr>
          <w:trHeight w:val="432"/>
        </w:trPr>
        <w:tc>
          <w:tcPr>
            <w:tcW w:w="78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AF97368" w14:textId="66DC21F0" w:rsidR="00427E65" w:rsidRDefault="00AD1995" w:rsidP="00A86B4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427E65">
              <w:rPr>
                <w:color w:val="000000"/>
              </w:rPr>
              <w:t>.</w:t>
            </w:r>
          </w:p>
        </w:tc>
        <w:tc>
          <w:tcPr>
            <w:tcW w:w="77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ECD642D" w14:textId="3FFF3704" w:rsidR="00427E65" w:rsidRPr="00E33543" w:rsidRDefault="00427E65" w:rsidP="00A86B4B">
            <w:pPr>
              <w:rPr>
                <w:color w:val="111111"/>
              </w:rPr>
            </w:pPr>
            <w:r w:rsidRPr="00E33543">
              <w:rPr>
                <w:color w:val="111111"/>
              </w:rPr>
              <w:t xml:space="preserve">Brak pokrywy, przesuwających elementów, rysunków które mogłyby zdezorientować „ratownika” 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888F4E1" w14:textId="77777777" w:rsidR="00427E65" w:rsidRPr="00243386" w:rsidRDefault="00427E65" w:rsidP="00A86B4B">
            <w:pPr>
              <w:snapToGrid w:val="0"/>
              <w:jc w:val="center"/>
            </w:pPr>
            <w:r w:rsidRPr="009E5178">
              <w:t>TAK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927301B" w14:textId="77777777" w:rsidR="00427E65" w:rsidRPr="00243386" w:rsidRDefault="00427E65" w:rsidP="00A86B4B">
            <w:pPr>
              <w:snapToGrid w:val="0"/>
            </w:pPr>
          </w:p>
        </w:tc>
      </w:tr>
      <w:tr w:rsidR="00427E65" w:rsidRPr="00243386" w14:paraId="1315E000" w14:textId="77777777" w:rsidTr="00C20292">
        <w:trPr>
          <w:trHeight w:val="409"/>
        </w:trPr>
        <w:tc>
          <w:tcPr>
            <w:tcW w:w="78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383B022" w14:textId="353C9FDC" w:rsidR="00427E65" w:rsidRDefault="00AD1995" w:rsidP="00A86B4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427E65">
              <w:rPr>
                <w:color w:val="000000"/>
              </w:rPr>
              <w:t>.</w:t>
            </w:r>
          </w:p>
        </w:tc>
        <w:tc>
          <w:tcPr>
            <w:tcW w:w="77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E08E8A2" w14:textId="77777777" w:rsidR="00427E65" w:rsidRPr="00E33543" w:rsidRDefault="00427E65" w:rsidP="00A86B4B">
            <w:pPr>
              <w:rPr>
                <w:color w:val="111111"/>
              </w:rPr>
            </w:pPr>
            <w:r w:rsidRPr="00E33543">
              <w:rPr>
                <w:color w:val="111111"/>
              </w:rPr>
              <w:t xml:space="preserve">Możliwość przechowywania AED z podłączonymi elektrodami 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6D1785A" w14:textId="77777777" w:rsidR="00427E65" w:rsidRPr="00243386" w:rsidRDefault="00427E65" w:rsidP="00A86B4B">
            <w:pPr>
              <w:snapToGrid w:val="0"/>
              <w:jc w:val="center"/>
            </w:pPr>
            <w:r w:rsidRPr="009E5178">
              <w:t>TAK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D02E4F2" w14:textId="77777777" w:rsidR="00427E65" w:rsidRPr="00243386" w:rsidRDefault="00427E65" w:rsidP="00A86B4B">
            <w:pPr>
              <w:snapToGrid w:val="0"/>
            </w:pPr>
          </w:p>
        </w:tc>
      </w:tr>
      <w:tr w:rsidR="00427E65" w:rsidRPr="00243386" w14:paraId="71B88FDA" w14:textId="77777777" w:rsidTr="00C20292">
        <w:trPr>
          <w:trHeight w:val="586"/>
        </w:trPr>
        <w:tc>
          <w:tcPr>
            <w:tcW w:w="78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93F096F" w14:textId="7338F7E5" w:rsidR="00427E65" w:rsidRDefault="00427E65" w:rsidP="00A86B4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AD1995">
              <w:rPr>
                <w:color w:val="000000"/>
              </w:rPr>
              <w:t>0</w:t>
            </w:r>
            <w:r>
              <w:rPr>
                <w:color w:val="000000"/>
              </w:rPr>
              <w:t>.</w:t>
            </w:r>
          </w:p>
        </w:tc>
        <w:tc>
          <w:tcPr>
            <w:tcW w:w="77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259D253" w14:textId="77777777" w:rsidR="00427E65" w:rsidRPr="00E33543" w:rsidRDefault="00427E65" w:rsidP="00A86B4B">
            <w:pPr>
              <w:rPr>
                <w:color w:val="111111"/>
              </w:rPr>
            </w:pPr>
            <w:r w:rsidRPr="00E33543">
              <w:rPr>
                <w:color w:val="111111"/>
              </w:rPr>
              <w:t xml:space="preserve">Defibrylacja: dorośli i dzieci (1-8 lat) 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AE67C51" w14:textId="77777777" w:rsidR="00427E65" w:rsidRPr="00243386" w:rsidRDefault="00427E65" w:rsidP="00A86B4B">
            <w:pPr>
              <w:snapToGrid w:val="0"/>
              <w:jc w:val="center"/>
            </w:pPr>
            <w:r w:rsidRPr="009E5178">
              <w:t>TAK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73BF1D1" w14:textId="77777777" w:rsidR="00427E65" w:rsidRPr="00243386" w:rsidRDefault="00427E65" w:rsidP="00A86B4B">
            <w:pPr>
              <w:snapToGrid w:val="0"/>
            </w:pPr>
          </w:p>
        </w:tc>
      </w:tr>
      <w:tr w:rsidR="00427E65" w:rsidRPr="00243386" w14:paraId="3C31FF48" w14:textId="77777777" w:rsidTr="00C20292">
        <w:trPr>
          <w:trHeight w:val="586"/>
        </w:trPr>
        <w:tc>
          <w:tcPr>
            <w:tcW w:w="78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0738F7C" w14:textId="4CC3FA57" w:rsidR="00427E65" w:rsidRDefault="00427E65" w:rsidP="00A86B4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AD1995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</w:p>
        </w:tc>
        <w:tc>
          <w:tcPr>
            <w:tcW w:w="77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C547A76" w14:textId="23A34B8C" w:rsidR="00427E65" w:rsidRPr="00E33543" w:rsidRDefault="00427E65" w:rsidP="00A86B4B">
            <w:pPr>
              <w:rPr>
                <w:color w:val="111111"/>
              </w:rPr>
            </w:pPr>
            <w:r w:rsidRPr="00E33543">
              <w:rPr>
                <w:color w:val="111111"/>
              </w:rPr>
              <w:t>W zestawie: defibrylator z baterią nieładowalną 7 letnią, bateria pomocnicza 9 V zasilająca wskaźnik statusu urządzenia, komplet elektrod dla dorosłych, komplet elektrod dla dzieci, kartę szybkiej obsługi, zestaw uzupełniający pierwszej pomocy do AED:</w:t>
            </w:r>
            <w:r w:rsidRPr="00E33543">
              <w:rPr>
                <w:color w:val="111111"/>
              </w:rPr>
              <w:br/>
              <w:t>(Zestaw uzupełniający pierwszej pomocy do AED składa się z maseczki do sztucznego oddychania, maszynki do golenia, dwóch par rękawiczek winylowych i gazika do dezynfekcji)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FEAE8B8" w14:textId="77777777" w:rsidR="00427E65" w:rsidRPr="00243386" w:rsidRDefault="00427E65" w:rsidP="00A86B4B">
            <w:pPr>
              <w:snapToGrid w:val="0"/>
              <w:jc w:val="center"/>
            </w:pPr>
            <w:r w:rsidRPr="009E5178">
              <w:t>TAK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1EEAB65" w14:textId="77777777" w:rsidR="00427E65" w:rsidRPr="00243386" w:rsidRDefault="00427E65" w:rsidP="00A86B4B">
            <w:pPr>
              <w:snapToGrid w:val="0"/>
            </w:pPr>
          </w:p>
        </w:tc>
      </w:tr>
      <w:tr w:rsidR="00427E65" w:rsidRPr="00243386" w14:paraId="7852F86E" w14:textId="77777777" w:rsidTr="00C20292">
        <w:trPr>
          <w:trHeight w:val="586"/>
        </w:trPr>
        <w:tc>
          <w:tcPr>
            <w:tcW w:w="78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51B52D6" w14:textId="468629A3" w:rsidR="00427E65" w:rsidRDefault="00427E65" w:rsidP="00A86B4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AD1995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</w:p>
        </w:tc>
        <w:tc>
          <w:tcPr>
            <w:tcW w:w="77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445B8E0" w14:textId="77777777" w:rsidR="00427E65" w:rsidRPr="00E33543" w:rsidRDefault="00427E65" w:rsidP="00A86B4B">
            <w:pPr>
              <w:rPr>
                <w:color w:val="111111"/>
              </w:rPr>
            </w:pPr>
            <w:r w:rsidRPr="00E33543">
              <w:rPr>
                <w:color w:val="111111"/>
              </w:rPr>
              <w:t xml:space="preserve">Wymiary: max. 22 x 30 x 7 cm 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1D2611C" w14:textId="77777777" w:rsidR="00427E65" w:rsidRPr="00243386" w:rsidRDefault="00427E65" w:rsidP="00A86B4B">
            <w:pPr>
              <w:snapToGrid w:val="0"/>
              <w:jc w:val="center"/>
            </w:pPr>
            <w:r w:rsidRPr="009E5178">
              <w:t>TAK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EE4530D" w14:textId="77777777" w:rsidR="00427E65" w:rsidRPr="00243386" w:rsidRDefault="00427E65" w:rsidP="00A86B4B">
            <w:pPr>
              <w:snapToGrid w:val="0"/>
            </w:pPr>
          </w:p>
        </w:tc>
      </w:tr>
      <w:tr w:rsidR="00427E65" w:rsidRPr="00243386" w14:paraId="2E287E71" w14:textId="77777777" w:rsidTr="00C20292">
        <w:trPr>
          <w:trHeight w:val="586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18495" w14:textId="04571466" w:rsidR="00427E65" w:rsidRDefault="00427E65" w:rsidP="00A86B4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AD1995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7FBE8" w14:textId="77777777" w:rsidR="00427E65" w:rsidRPr="00E33543" w:rsidRDefault="00427E65" w:rsidP="00A86B4B">
            <w:pPr>
              <w:rPr>
                <w:color w:val="111111"/>
              </w:rPr>
            </w:pPr>
            <w:r w:rsidRPr="00E33543">
              <w:rPr>
                <w:color w:val="111111"/>
              </w:rPr>
              <w:t>Waga max. 1,9 kg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7BA76" w14:textId="77777777" w:rsidR="00427E65" w:rsidRPr="00243386" w:rsidRDefault="00427E65" w:rsidP="00A86B4B">
            <w:pPr>
              <w:snapToGrid w:val="0"/>
              <w:jc w:val="center"/>
            </w:pPr>
            <w:r w:rsidRPr="009E5178">
              <w:t>TAK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3024" w14:textId="77777777" w:rsidR="00427E65" w:rsidRPr="00243386" w:rsidRDefault="00427E65" w:rsidP="00A86B4B">
            <w:pPr>
              <w:snapToGrid w:val="0"/>
            </w:pPr>
          </w:p>
        </w:tc>
      </w:tr>
      <w:tr w:rsidR="00887EE3" w:rsidRPr="00243386" w14:paraId="711721B7" w14:textId="77777777" w:rsidTr="00C20292">
        <w:trPr>
          <w:trHeight w:val="353"/>
        </w:trPr>
        <w:tc>
          <w:tcPr>
            <w:tcW w:w="8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14948" w14:textId="1EA1D6FE" w:rsidR="00887EE3" w:rsidRPr="00887EE3" w:rsidRDefault="00887EE3" w:rsidP="00A86B4B">
            <w:pPr>
              <w:rPr>
                <w:b/>
                <w:bCs/>
                <w:color w:val="111111"/>
              </w:rPr>
            </w:pPr>
            <w:r w:rsidRPr="00887EE3">
              <w:rPr>
                <w:b/>
                <w:bCs/>
                <w:color w:val="000000"/>
              </w:rPr>
              <w:t>Inne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54CE4" w14:textId="77777777" w:rsidR="00887EE3" w:rsidRPr="009E5178" w:rsidRDefault="00887EE3" w:rsidP="00A86B4B">
            <w:pPr>
              <w:snapToGrid w:val="0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725C" w14:textId="77777777" w:rsidR="00887EE3" w:rsidRPr="00243386" w:rsidRDefault="00887EE3" w:rsidP="00A86B4B">
            <w:pPr>
              <w:snapToGrid w:val="0"/>
            </w:pPr>
          </w:p>
        </w:tc>
      </w:tr>
      <w:tr w:rsidR="00887EE3" w:rsidRPr="00243386" w14:paraId="7F2DA5A6" w14:textId="77777777" w:rsidTr="00C20292">
        <w:trPr>
          <w:trHeight w:val="586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86327" w14:textId="7BCA82A4" w:rsidR="00887EE3" w:rsidRDefault="00887EE3" w:rsidP="00887EE3">
            <w:pPr>
              <w:snapToGrid w:val="0"/>
              <w:jc w:val="center"/>
              <w:rPr>
                <w:color w:val="000000"/>
              </w:rPr>
            </w:pPr>
            <w:r w:rsidRPr="00B651D0">
              <w:rPr>
                <w:color w:val="000000"/>
              </w:rPr>
              <w:t>1.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0B9A4" w14:textId="2302C3AB" w:rsidR="00887EE3" w:rsidRPr="00E33543" w:rsidRDefault="00887EE3" w:rsidP="00887EE3">
            <w:pPr>
              <w:rPr>
                <w:color w:val="111111"/>
              </w:rPr>
            </w:pPr>
            <w:r w:rsidRPr="00DA7B39">
              <w:t>Instrukcja obsługi w języku polskim w formie papierowej i elektronicznej, paszport techniczny.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EA6B1" w14:textId="3C1934CA" w:rsidR="00887EE3" w:rsidRPr="009E5178" w:rsidRDefault="00887EE3" w:rsidP="00887EE3">
            <w:pPr>
              <w:snapToGrid w:val="0"/>
              <w:jc w:val="center"/>
            </w:pPr>
            <w:r w:rsidRPr="00DA7B39">
              <w:t>TAK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8D2D" w14:textId="77777777" w:rsidR="00887EE3" w:rsidRPr="00243386" w:rsidRDefault="00887EE3" w:rsidP="00887EE3">
            <w:pPr>
              <w:snapToGrid w:val="0"/>
            </w:pPr>
          </w:p>
        </w:tc>
      </w:tr>
      <w:tr w:rsidR="00887EE3" w:rsidRPr="00243386" w14:paraId="1CC0AECE" w14:textId="77777777" w:rsidTr="00C20292">
        <w:trPr>
          <w:trHeight w:val="586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0E922" w14:textId="2E0AEFAB" w:rsidR="00887EE3" w:rsidRDefault="00887EE3" w:rsidP="00887EE3">
            <w:pPr>
              <w:snapToGrid w:val="0"/>
              <w:jc w:val="center"/>
              <w:rPr>
                <w:color w:val="000000"/>
              </w:rPr>
            </w:pPr>
            <w:r w:rsidRPr="00B651D0">
              <w:rPr>
                <w:color w:val="000000"/>
              </w:rPr>
              <w:t>2.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C788A" w14:textId="74993521" w:rsidR="00887EE3" w:rsidRPr="00E33543" w:rsidRDefault="00887EE3" w:rsidP="00887EE3">
            <w:pPr>
              <w:rPr>
                <w:color w:val="111111"/>
              </w:rPr>
            </w:pPr>
            <w:r w:rsidRPr="00DA7B39">
              <w:t>Gwarancja min. 24 miesiące od daty podpisania protokołu zdawczo-odbiorczego przez obie strony  (podać liczbę miesięcy)</w:t>
            </w:r>
            <w:r w:rsidRPr="00DA7B39">
              <w:tab/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8342A" w14:textId="77777777" w:rsidR="00887EE3" w:rsidRPr="00DA7B39" w:rsidRDefault="00887EE3" w:rsidP="00887EE3">
            <w:pPr>
              <w:pStyle w:val="Wyliczkreska"/>
              <w:snapToGrid w:val="0"/>
              <w:spacing w:line="100" w:lineRule="atLeast"/>
              <w:ind w:left="0" w:firstLine="0"/>
              <w:jc w:val="center"/>
              <w:rPr>
                <w:sz w:val="18"/>
                <w:szCs w:val="18"/>
                <w:lang w:val="pl-PL"/>
              </w:rPr>
            </w:pPr>
            <w:r w:rsidRPr="00DA7B39">
              <w:rPr>
                <w:sz w:val="18"/>
                <w:szCs w:val="18"/>
                <w:lang w:val="pl-PL"/>
              </w:rPr>
              <w:t>24 m-ce – 0 pkt</w:t>
            </w:r>
          </w:p>
          <w:p w14:paraId="4E160ECA" w14:textId="52BEE68C" w:rsidR="00887EE3" w:rsidRPr="00DA7B39" w:rsidRDefault="00887EE3" w:rsidP="00887EE3">
            <w:pPr>
              <w:pStyle w:val="Wyliczkreska"/>
              <w:snapToGrid w:val="0"/>
              <w:spacing w:line="100" w:lineRule="atLeast"/>
              <w:ind w:left="0" w:firstLine="0"/>
              <w:jc w:val="center"/>
              <w:rPr>
                <w:sz w:val="18"/>
                <w:szCs w:val="18"/>
                <w:lang w:val="pl-PL"/>
              </w:rPr>
            </w:pPr>
            <w:r w:rsidRPr="00DA7B39">
              <w:rPr>
                <w:sz w:val="18"/>
                <w:szCs w:val="18"/>
                <w:lang w:val="pl-PL"/>
              </w:rPr>
              <w:t>36 m-</w:t>
            </w:r>
            <w:proofErr w:type="spellStart"/>
            <w:r w:rsidRPr="00DA7B39">
              <w:rPr>
                <w:sz w:val="18"/>
                <w:szCs w:val="18"/>
                <w:lang w:val="pl-PL"/>
              </w:rPr>
              <w:t>cy</w:t>
            </w:r>
            <w:proofErr w:type="spellEnd"/>
            <w:r w:rsidRPr="00DA7B39">
              <w:rPr>
                <w:sz w:val="18"/>
                <w:szCs w:val="18"/>
                <w:lang w:val="pl-PL"/>
              </w:rPr>
              <w:t xml:space="preserve"> – </w:t>
            </w:r>
            <w:r w:rsidR="00C20292">
              <w:rPr>
                <w:sz w:val="18"/>
                <w:szCs w:val="18"/>
                <w:lang w:val="pl-PL"/>
              </w:rPr>
              <w:t>5</w:t>
            </w:r>
            <w:r w:rsidRPr="00DA7B39">
              <w:rPr>
                <w:sz w:val="18"/>
                <w:szCs w:val="18"/>
                <w:lang w:val="pl-PL"/>
              </w:rPr>
              <w:t xml:space="preserve"> pkt</w:t>
            </w:r>
          </w:p>
          <w:p w14:paraId="3F424BED" w14:textId="7C9D4A14" w:rsidR="00887EE3" w:rsidRPr="00DA7B39" w:rsidRDefault="00887EE3" w:rsidP="00887EE3">
            <w:pPr>
              <w:pStyle w:val="Wyliczkreska"/>
              <w:snapToGrid w:val="0"/>
              <w:spacing w:line="100" w:lineRule="atLeast"/>
              <w:ind w:left="0" w:firstLine="0"/>
              <w:jc w:val="center"/>
              <w:rPr>
                <w:sz w:val="18"/>
                <w:szCs w:val="18"/>
                <w:lang w:val="pl-PL"/>
              </w:rPr>
            </w:pPr>
            <w:r w:rsidRPr="00DA7B39">
              <w:rPr>
                <w:sz w:val="18"/>
                <w:szCs w:val="18"/>
                <w:lang w:val="pl-PL"/>
              </w:rPr>
              <w:t>48 m-</w:t>
            </w:r>
            <w:proofErr w:type="spellStart"/>
            <w:r w:rsidRPr="00DA7B39">
              <w:rPr>
                <w:sz w:val="18"/>
                <w:szCs w:val="18"/>
                <w:lang w:val="pl-PL"/>
              </w:rPr>
              <w:t>cy</w:t>
            </w:r>
            <w:proofErr w:type="spellEnd"/>
            <w:r w:rsidRPr="00DA7B39">
              <w:rPr>
                <w:sz w:val="18"/>
                <w:szCs w:val="18"/>
                <w:lang w:val="pl-PL"/>
              </w:rPr>
              <w:t xml:space="preserve"> – </w:t>
            </w:r>
            <w:r w:rsidR="00C20292">
              <w:rPr>
                <w:sz w:val="18"/>
                <w:szCs w:val="18"/>
                <w:lang w:val="pl-PL"/>
              </w:rPr>
              <w:t>1</w:t>
            </w:r>
            <w:r w:rsidRPr="00DA7B39">
              <w:rPr>
                <w:sz w:val="18"/>
                <w:szCs w:val="18"/>
                <w:lang w:val="pl-PL"/>
              </w:rPr>
              <w:t>0 pkt</w:t>
            </w:r>
          </w:p>
          <w:p w14:paraId="44D8FD64" w14:textId="3D1DD691" w:rsidR="00887EE3" w:rsidRPr="009E5178" w:rsidRDefault="00887EE3" w:rsidP="00887EE3">
            <w:pPr>
              <w:snapToGrid w:val="0"/>
              <w:jc w:val="center"/>
            </w:pPr>
            <w:r w:rsidRPr="00DA7B39">
              <w:rPr>
                <w:sz w:val="18"/>
                <w:szCs w:val="18"/>
              </w:rPr>
              <w:t>60 m-</w:t>
            </w:r>
            <w:proofErr w:type="spellStart"/>
            <w:r w:rsidRPr="00DA7B39">
              <w:rPr>
                <w:sz w:val="18"/>
                <w:szCs w:val="18"/>
              </w:rPr>
              <w:t>cy</w:t>
            </w:r>
            <w:proofErr w:type="spellEnd"/>
            <w:r w:rsidRPr="00DA7B39">
              <w:rPr>
                <w:sz w:val="18"/>
                <w:szCs w:val="18"/>
              </w:rPr>
              <w:t xml:space="preserve"> – </w:t>
            </w:r>
            <w:r w:rsidR="00C20292">
              <w:rPr>
                <w:sz w:val="18"/>
                <w:szCs w:val="18"/>
              </w:rPr>
              <w:t xml:space="preserve">17,5 </w:t>
            </w:r>
            <w:r w:rsidRPr="00DA7B39">
              <w:rPr>
                <w:sz w:val="18"/>
                <w:szCs w:val="18"/>
              </w:rPr>
              <w:t>pkt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D0D0" w14:textId="77777777" w:rsidR="00887EE3" w:rsidRPr="00243386" w:rsidRDefault="00887EE3" w:rsidP="00887EE3">
            <w:pPr>
              <w:snapToGrid w:val="0"/>
            </w:pPr>
          </w:p>
        </w:tc>
      </w:tr>
      <w:tr w:rsidR="00887EE3" w:rsidRPr="00243386" w14:paraId="28B4C3C9" w14:textId="77777777" w:rsidTr="00C20292">
        <w:trPr>
          <w:trHeight w:val="586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7D350" w14:textId="39F9C080" w:rsidR="00887EE3" w:rsidRDefault="00887EE3" w:rsidP="00887EE3">
            <w:pPr>
              <w:snapToGrid w:val="0"/>
              <w:jc w:val="center"/>
              <w:rPr>
                <w:color w:val="000000"/>
              </w:rPr>
            </w:pPr>
            <w:r w:rsidRPr="00B651D0">
              <w:rPr>
                <w:color w:val="000000"/>
              </w:rPr>
              <w:t>3.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26A32" w14:textId="3D5ABB27" w:rsidR="00887EE3" w:rsidRPr="00E33543" w:rsidRDefault="00887EE3" w:rsidP="00887EE3">
            <w:pPr>
              <w:rPr>
                <w:color w:val="111111"/>
              </w:rPr>
            </w:pPr>
            <w:r w:rsidRPr="00DA7B39">
              <w:t>Przeglądy okresowe w okresie trwania gwarancji na koszt dostawcy, zgodnie z zaleceniami producenta. Przeglądy wykonywane w siedzibie szpitala.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0DA9A" w14:textId="5CCA9A0A" w:rsidR="00887EE3" w:rsidRPr="009E5178" w:rsidRDefault="00887EE3" w:rsidP="00887EE3">
            <w:pPr>
              <w:snapToGrid w:val="0"/>
              <w:jc w:val="center"/>
            </w:pPr>
            <w:r w:rsidRPr="00DA7B39">
              <w:t>TAK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F2900" w14:textId="77777777" w:rsidR="00887EE3" w:rsidRPr="00243386" w:rsidRDefault="00887EE3" w:rsidP="00887EE3">
            <w:pPr>
              <w:snapToGrid w:val="0"/>
            </w:pPr>
          </w:p>
        </w:tc>
      </w:tr>
      <w:tr w:rsidR="00887EE3" w:rsidRPr="00243386" w14:paraId="6AAB978B" w14:textId="77777777" w:rsidTr="00C20292">
        <w:trPr>
          <w:trHeight w:val="586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0CEEA" w14:textId="6384476D" w:rsidR="00887EE3" w:rsidRDefault="00887EE3" w:rsidP="00887EE3">
            <w:pPr>
              <w:snapToGrid w:val="0"/>
              <w:jc w:val="center"/>
              <w:rPr>
                <w:color w:val="000000"/>
              </w:rPr>
            </w:pPr>
            <w:r w:rsidRPr="00B651D0">
              <w:rPr>
                <w:color w:val="000000"/>
              </w:rPr>
              <w:t>4.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ECC9B" w14:textId="64B4F99C" w:rsidR="00887EE3" w:rsidRPr="00E33543" w:rsidRDefault="00887EE3" w:rsidP="00887EE3">
            <w:pPr>
              <w:rPr>
                <w:color w:val="111111"/>
              </w:rPr>
            </w:pPr>
            <w:r w:rsidRPr="00DA7B39">
              <w:t>Każdy dzień przestoju spowodowany niesprawnością oferowanego sprzętu przedłuża okres gwarancji.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C6233" w14:textId="0DD8CDC9" w:rsidR="00887EE3" w:rsidRPr="009E5178" w:rsidRDefault="00887EE3" w:rsidP="00887EE3">
            <w:pPr>
              <w:snapToGrid w:val="0"/>
              <w:jc w:val="center"/>
            </w:pPr>
            <w:r w:rsidRPr="00DA7B39">
              <w:t>TAK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1D29" w14:textId="77777777" w:rsidR="00887EE3" w:rsidRPr="00243386" w:rsidRDefault="00887EE3" w:rsidP="00887EE3">
            <w:pPr>
              <w:snapToGrid w:val="0"/>
            </w:pPr>
          </w:p>
        </w:tc>
      </w:tr>
      <w:tr w:rsidR="00887EE3" w:rsidRPr="00243386" w14:paraId="6C0A63D6" w14:textId="77777777" w:rsidTr="00C20292">
        <w:trPr>
          <w:trHeight w:val="586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268AE" w14:textId="515B5203" w:rsidR="00887EE3" w:rsidRDefault="00887EE3" w:rsidP="00887EE3">
            <w:pPr>
              <w:snapToGrid w:val="0"/>
              <w:jc w:val="center"/>
              <w:rPr>
                <w:color w:val="000000"/>
              </w:rPr>
            </w:pPr>
            <w:r w:rsidRPr="00B651D0">
              <w:rPr>
                <w:color w:val="000000"/>
              </w:rPr>
              <w:t>5.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69428" w14:textId="37662D8F" w:rsidR="00887EE3" w:rsidRPr="00E33543" w:rsidRDefault="00887EE3" w:rsidP="00887EE3">
            <w:pPr>
              <w:rPr>
                <w:color w:val="111111"/>
              </w:rPr>
            </w:pPr>
            <w:r w:rsidRPr="00DA7B39">
              <w:t>Czas podjęcia naprawy do 2 dni roboczych od zgłoszenia konieczności przeprowadzenia naprawy.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E9E2B" w14:textId="65EE9313" w:rsidR="00887EE3" w:rsidRPr="009E5178" w:rsidRDefault="00887EE3" w:rsidP="00887EE3">
            <w:pPr>
              <w:snapToGrid w:val="0"/>
              <w:jc w:val="center"/>
            </w:pPr>
            <w:r w:rsidRPr="00DA7B39">
              <w:t>TAK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6B714" w14:textId="77777777" w:rsidR="00887EE3" w:rsidRPr="00243386" w:rsidRDefault="00887EE3" w:rsidP="00887EE3">
            <w:pPr>
              <w:snapToGrid w:val="0"/>
            </w:pPr>
          </w:p>
        </w:tc>
      </w:tr>
      <w:tr w:rsidR="00887EE3" w:rsidRPr="00243386" w14:paraId="41EBFC52" w14:textId="77777777" w:rsidTr="00C20292">
        <w:trPr>
          <w:trHeight w:val="586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17160" w14:textId="0C8D2EBA" w:rsidR="00887EE3" w:rsidRDefault="00887EE3" w:rsidP="00887EE3">
            <w:pPr>
              <w:snapToGrid w:val="0"/>
              <w:jc w:val="center"/>
              <w:rPr>
                <w:color w:val="000000"/>
              </w:rPr>
            </w:pPr>
            <w:r w:rsidRPr="00B651D0">
              <w:rPr>
                <w:color w:val="000000"/>
              </w:rPr>
              <w:t>6.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76A61" w14:textId="1F463B7D" w:rsidR="00887EE3" w:rsidRPr="00E33543" w:rsidRDefault="00887EE3" w:rsidP="00887EE3">
            <w:pPr>
              <w:rPr>
                <w:color w:val="111111"/>
              </w:rPr>
            </w:pPr>
            <w:r w:rsidRPr="00DA7B39">
              <w:t>W przypadku, gdy naprawa urządzenia (lub jego części) przedłuża się ponad 60 dni lub pomimo wykonania 3 napraw urządzenia (lub jego części) nie uda przywrócić się do pełnej sprawności urządzenie (lub jego część) podlega wymianie na nowe wolne od wad.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90AC5" w14:textId="6464DA70" w:rsidR="00887EE3" w:rsidRPr="009E5178" w:rsidRDefault="00887EE3" w:rsidP="00887EE3">
            <w:pPr>
              <w:snapToGrid w:val="0"/>
              <w:jc w:val="center"/>
            </w:pPr>
            <w:r w:rsidRPr="00DA7B39">
              <w:t>TAK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EE109" w14:textId="77777777" w:rsidR="00887EE3" w:rsidRPr="00243386" w:rsidRDefault="00887EE3" w:rsidP="00887EE3">
            <w:pPr>
              <w:snapToGrid w:val="0"/>
            </w:pPr>
          </w:p>
        </w:tc>
      </w:tr>
      <w:tr w:rsidR="00887EE3" w:rsidRPr="00243386" w14:paraId="32B80894" w14:textId="77777777" w:rsidTr="00C20292">
        <w:trPr>
          <w:trHeight w:val="586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72544" w14:textId="0C1CE517" w:rsidR="00887EE3" w:rsidRDefault="00887EE3" w:rsidP="00887EE3">
            <w:pPr>
              <w:snapToGrid w:val="0"/>
              <w:jc w:val="center"/>
              <w:rPr>
                <w:color w:val="000000"/>
              </w:rPr>
            </w:pPr>
            <w:r w:rsidRPr="00B651D0">
              <w:rPr>
                <w:color w:val="000000"/>
              </w:rPr>
              <w:t>7.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D6224" w14:textId="4B8D5422" w:rsidR="00887EE3" w:rsidRPr="00E33543" w:rsidRDefault="00887EE3" w:rsidP="00887EE3">
            <w:pPr>
              <w:rPr>
                <w:color w:val="111111"/>
              </w:rPr>
            </w:pPr>
            <w:r w:rsidRPr="00DA7B39">
              <w:t>W przypadku, gdy w okresie 5 dni roboczych od dnia zgłoszenia konieczności przeprowadzenia naprawy przedmiot umowy nie odzyska sprawności, Wykonawca, począwszy od 6 dnia roboczego, obowiązany jest do zapewnienia urządzenia zastępczego na czas naprawy.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AE102" w14:textId="07E17FB6" w:rsidR="00887EE3" w:rsidRPr="009E5178" w:rsidRDefault="00887EE3" w:rsidP="00887EE3">
            <w:pPr>
              <w:snapToGrid w:val="0"/>
              <w:jc w:val="center"/>
            </w:pPr>
            <w:r w:rsidRPr="00DA7B39">
              <w:t>TAK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F313" w14:textId="77777777" w:rsidR="00887EE3" w:rsidRPr="00243386" w:rsidRDefault="00887EE3" w:rsidP="00887EE3">
            <w:pPr>
              <w:snapToGrid w:val="0"/>
            </w:pPr>
          </w:p>
        </w:tc>
      </w:tr>
      <w:tr w:rsidR="00887EE3" w:rsidRPr="00243386" w14:paraId="344EC705" w14:textId="77777777" w:rsidTr="00C20292">
        <w:trPr>
          <w:trHeight w:val="586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D789D" w14:textId="70ED170C" w:rsidR="00887EE3" w:rsidRDefault="00887EE3" w:rsidP="00887EE3">
            <w:pPr>
              <w:snapToGrid w:val="0"/>
              <w:jc w:val="center"/>
              <w:rPr>
                <w:color w:val="000000"/>
              </w:rPr>
            </w:pPr>
            <w:r w:rsidRPr="00B651D0">
              <w:rPr>
                <w:color w:val="000000"/>
              </w:rPr>
              <w:t>8.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8F295" w14:textId="529A0E76" w:rsidR="00887EE3" w:rsidRPr="00E33543" w:rsidRDefault="00887EE3" w:rsidP="00887EE3">
            <w:pPr>
              <w:rPr>
                <w:color w:val="111111"/>
              </w:rPr>
            </w:pPr>
            <w:r w:rsidRPr="00DA7B39">
              <w:t>Wykonawca zapewni części zamienne i materiały eksploatacyjne przez okres 10 lat.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F05E8" w14:textId="7B299C4E" w:rsidR="00887EE3" w:rsidRPr="009E5178" w:rsidRDefault="00887EE3" w:rsidP="00887EE3">
            <w:pPr>
              <w:snapToGrid w:val="0"/>
              <w:jc w:val="center"/>
            </w:pPr>
            <w:r w:rsidRPr="00DA7B39">
              <w:t>TAK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95F0" w14:textId="77777777" w:rsidR="00887EE3" w:rsidRPr="00243386" w:rsidRDefault="00887EE3" w:rsidP="00887EE3">
            <w:pPr>
              <w:snapToGrid w:val="0"/>
            </w:pPr>
          </w:p>
        </w:tc>
      </w:tr>
      <w:tr w:rsidR="00887EE3" w:rsidRPr="00243386" w14:paraId="05E52D3D" w14:textId="77777777" w:rsidTr="00C20292">
        <w:trPr>
          <w:trHeight w:val="586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9B7AD" w14:textId="065E5B91" w:rsidR="00887EE3" w:rsidRDefault="00887EE3" w:rsidP="00887EE3">
            <w:pPr>
              <w:snapToGrid w:val="0"/>
              <w:jc w:val="center"/>
              <w:rPr>
                <w:color w:val="000000"/>
              </w:rPr>
            </w:pPr>
            <w:r w:rsidRPr="00B651D0">
              <w:rPr>
                <w:color w:val="000000"/>
              </w:rPr>
              <w:t>9.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81BB2" w14:textId="6CEB8DA2" w:rsidR="00887EE3" w:rsidRPr="00E33543" w:rsidRDefault="00887EE3" w:rsidP="00887EE3">
            <w:pPr>
              <w:rPr>
                <w:color w:val="111111"/>
              </w:rPr>
            </w:pPr>
            <w:r w:rsidRPr="00DA7B39">
              <w:t>Wykonawca zapewni pełny autoryzowany serwis przez uprawnioną jednostkę gwarantująca skuteczną interwencję serwisową w okresie gwarancyjnym i pogwarancyjnym dla oferowanego sprzętu.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B702E" w14:textId="23A57664" w:rsidR="00887EE3" w:rsidRPr="009E5178" w:rsidRDefault="00887EE3" w:rsidP="00887EE3">
            <w:pPr>
              <w:snapToGrid w:val="0"/>
              <w:jc w:val="center"/>
            </w:pPr>
            <w:r w:rsidRPr="00DA7B39">
              <w:t>TAK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597F" w14:textId="77777777" w:rsidR="00887EE3" w:rsidRPr="00243386" w:rsidRDefault="00887EE3" w:rsidP="00887EE3">
            <w:pPr>
              <w:snapToGrid w:val="0"/>
            </w:pPr>
          </w:p>
        </w:tc>
      </w:tr>
      <w:tr w:rsidR="00887EE3" w:rsidRPr="00243386" w14:paraId="566D5C4F" w14:textId="77777777" w:rsidTr="00C20292">
        <w:trPr>
          <w:trHeight w:val="586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F7E31" w14:textId="1DBB9B98" w:rsidR="00887EE3" w:rsidRDefault="00887EE3" w:rsidP="00887EE3">
            <w:pPr>
              <w:snapToGrid w:val="0"/>
              <w:jc w:val="center"/>
              <w:rPr>
                <w:color w:val="000000"/>
              </w:rPr>
            </w:pPr>
            <w:r w:rsidRPr="00B651D0">
              <w:rPr>
                <w:color w:val="000000"/>
              </w:rPr>
              <w:t>10.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8C07D" w14:textId="414CD1B6" w:rsidR="00887EE3" w:rsidRPr="00E33543" w:rsidRDefault="00887EE3" w:rsidP="00887EE3">
            <w:pPr>
              <w:rPr>
                <w:color w:val="111111"/>
              </w:rPr>
            </w:pPr>
            <w:r w:rsidRPr="00DA7B39">
              <w:t>Szkolenie w zakresie obsługi dla pracowników medycznych oraz obsługi technicznej dla pracowników Działu Aparatury Medycznej i Transportu.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D7F6F" w14:textId="3B161580" w:rsidR="00887EE3" w:rsidRPr="009E5178" w:rsidRDefault="00887EE3" w:rsidP="00887EE3">
            <w:pPr>
              <w:snapToGrid w:val="0"/>
              <w:jc w:val="center"/>
            </w:pPr>
            <w:r w:rsidRPr="00DA7B39">
              <w:t>TAK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A143" w14:textId="77777777" w:rsidR="00887EE3" w:rsidRPr="00243386" w:rsidRDefault="00887EE3" w:rsidP="00887EE3">
            <w:pPr>
              <w:snapToGrid w:val="0"/>
            </w:pPr>
          </w:p>
        </w:tc>
      </w:tr>
      <w:tr w:rsidR="00887EE3" w:rsidRPr="00243386" w14:paraId="302F967C" w14:textId="77777777" w:rsidTr="00C20292">
        <w:trPr>
          <w:trHeight w:val="586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67970" w14:textId="594395EE" w:rsidR="00887EE3" w:rsidRDefault="00887EE3" w:rsidP="00887EE3">
            <w:pPr>
              <w:snapToGrid w:val="0"/>
              <w:jc w:val="center"/>
              <w:rPr>
                <w:color w:val="000000"/>
              </w:rPr>
            </w:pPr>
            <w:r w:rsidRPr="00B651D0">
              <w:rPr>
                <w:color w:val="000000"/>
              </w:rPr>
              <w:t>11.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DBC3F" w14:textId="10DBC1C7" w:rsidR="00887EE3" w:rsidRPr="00E33543" w:rsidRDefault="00887EE3" w:rsidP="00887EE3">
            <w:pPr>
              <w:rPr>
                <w:color w:val="111111"/>
              </w:rPr>
            </w:pPr>
            <w:r w:rsidRPr="00DA7B39">
              <w:t xml:space="preserve">Deklaracja zgodności/certyfikat zgodności CE świadczący o zgodności urządzenia z europejskimi warunkami bezpieczeństwa, wpis lub zgłoszenie do Urzędu Rejestracji Produktów Leczniczych, Wyrobów Medycznych i Produktów Biobójczych.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B686C" w14:textId="59A59B80" w:rsidR="00887EE3" w:rsidRPr="009E5178" w:rsidRDefault="00887EE3" w:rsidP="00887EE3">
            <w:pPr>
              <w:snapToGrid w:val="0"/>
              <w:jc w:val="center"/>
            </w:pPr>
            <w:r w:rsidRPr="00DA7B39">
              <w:t>TAK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1BF2B" w14:textId="77777777" w:rsidR="00887EE3" w:rsidRPr="00243386" w:rsidRDefault="00887EE3" w:rsidP="00887EE3">
            <w:pPr>
              <w:snapToGrid w:val="0"/>
            </w:pPr>
          </w:p>
        </w:tc>
      </w:tr>
      <w:tr w:rsidR="00887EE3" w:rsidRPr="00243386" w14:paraId="3AA0F437" w14:textId="77777777" w:rsidTr="00C20292">
        <w:trPr>
          <w:trHeight w:val="586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EFD02" w14:textId="414B5DC8" w:rsidR="00887EE3" w:rsidRDefault="00887EE3" w:rsidP="00887EE3">
            <w:pPr>
              <w:snapToGrid w:val="0"/>
              <w:jc w:val="center"/>
              <w:rPr>
                <w:color w:val="000000"/>
              </w:rPr>
            </w:pPr>
            <w:r w:rsidRPr="00B651D0">
              <w:rPr>
                <w:color w:val="000000"/>
              </w:rPr>
              <w:t>12.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CFEDB" w14:textId="0359AB29" w:rsidR="00887EE3" w:rsidRPr="00E33543" w:rsidRDefault="00887EE3" w:rsidP="00887EE3">
            <w:pPr>
              <w:rPr>
                <w:color w:val="111111"/>
              </w:rPr>
            </w:pPr>
            <w:r w:rsidRPr="00DA7B39">
              <w:t>Aparatura dopuszczona do obrotu na terytorium Polski, posiadająca wszelkie wymagane przez przepisy prawa świadectwa, certyfikaty, atesty, deklaracje zgodności, itp. oraz spełniająca wszelkie wymogi w zakresie norm bezpieczeństwa obsługi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9FC31" w14:textId="2207EDC8" w:rsidR="00887EE3" w:rsidRPr="009E5178" w:rsidRDefault="00887EE3" w:rsidP="00887EE3">
            <w:pPr>
              <w:snapToGrid w:val="0"/>
              <w:jc w:val="center"/>
            </w:pPr>
            <w:r w:rsidRPr="00DA7B39">
              <w:t>TAK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951B" w14:textId="77777777" w:rsidR="00887EE3" w:rsidRPr="00243386" w:rsidRDefault="00887EE3" w:rsidP="00887EE3">
            <w:pPr>
              <w:snapToGrid w:val="0"/>
            </w:pPr>
          </w:p>
        </w:tc>
      </w:tr>
      <w:tr w:rsidR="00887EE3" w:rsidRPr="00243386" w14:paraId="78196322" w14:textId="77777777" w:rsidTr="00C20292">
        <w:trPr>
          <w:trHeight w:val="586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33285" w14:textId="2539D9BD" w:rsidR="00887EE3" w:rsidRDefault="00887EE3" w:rsidP="00887EE3">
            <w:pPr>
              <w:snapToGrid w:val="0"/>
              <w:jc w:val="center"/>
              <w:rPr>
                <w:color w:val="000000"/>
              </w:rPr>
            </w:pPr>
            <w:r w:rsidRPr="00B651D0">
              <w:rPr>
                <w:color w:val="000000"/>
              </w:rPr>
              <w:t>13.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5D95A" w14:textId="3762F776" w:rsidR="00887EE3" w:rsidRPr="00E33543" w:rsidRDefault="00887EE3" w:rsidP="00887EE3">
            <w:pPr>
              <w:rPr>
                <w:color w:val="111111"/>
              </w:rPr>
            </w:pPr>
            <w:r w:rsidRPr="00DA7B39">
              <w:t>Zaoferowane według ww. wymagań urządzenia muszą być i gotowe do użytkowania bez żadnych dodatkowych zakupów,  poza materiałami eksploatacyjnymi.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04502" w14:textId="6ABC2E80" w:rsidR="00887EE3" w:rsidRPr="009E5178" w:rsidRDefault="00887EE3" w:rsidP="00887EE3">
            <w:pPr>
              <w:snapToGrid w:val="0"/>
              <w:jc w:val="center"/>
            </w:pPr>
            <w:r w:rsidRPr="00DA7B39">
              <w:t>TAK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4C8B" w14:textId="77777777" w:rsidR="00887EE3" w:rsidRPr="00243386" w:rsidRDefault="00887EE3" w:rsidP="00887EE3">
            <w:pPr>
              <w:snapToGrid w:val="0"/>
            </w:pPr>
          </w:p>
        </w:tc>
      </w:tr>
    </w:tbl>
    <w:p w14:paraId="34B941F2" w14:textId="4223BEA6" w:rsidR="00427E65" w:rsidRDefault="00427E65" w:rsidP="004A695C"/>
    <w:p w14:paraId="2F59F3FD" w14:textId="77777777" w:rsidR="00427E65" w:rsidRDefault="00427E65" w:rsidP="004A695C"/>
    <w:p w14:paraId="47E16CD3" w14:textId="13502D16" w:rsidR="00427E65" w:rsidRPr="007D0703" w:rsidRDefault="00427E65" w:rsidP="00427E65">
      <w:pPr>
        <w:jc w:val="center"/>
        <w:rPr>
          <w:b/>
          <w:bCs/>
          <w:sz w:val="40"/>
          <w:szCs w:val="40"/>
        </w:rPr>
      </w:pPr>
      <w:r w:rsidRPr="002A1266">
        <w:rPr>
          <w:b/>
          <w:bCs/>
          <w:sz w:val="40"/>
          <w:szCs w:val="40"/>
        </w:rPr>
        <w:t xml:space="preserve">Zadanie </w:t>
      </w:r>
      <w:r>
        <w:rPr>
          <w:b/>
          <w:bCs/>
          <w:sz w:val="40"/>
          <w:szCs w:val="40"/>
        </w:rPr>
        <w:t xml:space="preserve">5 - </w:t>
      </w:r>
      <w:r w:rsidRPr="00427E65">
        <w:rPr>
          <w:b/>
          <w:bCs/>
          <w:sz w:val="40"/>
          <w:szCs w:val="40"/>
        </w:rPr>
        <w:t>Respiratory</w:t>
      </w:r>
    </w:p>
    <w:p w14:paraId="6D862FF7" w14:textId="4FEB0DF1" w:rsidR="00427E65" w:rsidRDefault="00427E65" w:rsidP="004A695C"/>
    <w:p w14:paraId="51433EF1" w14:textId="1C624E01" w:rsidR="00427E65" w:rsidRPr="00523859" w:rsidRDefault="000F77C3" w:rsidP="000F77C3">
      <w:pPr>
        <w:pStyle w:val="Akapitzlist"/>
        <w:tabs>
          <w:tab w:val="left" w:pos="5200"/>
        </w:tabs>
        <w:ind w:left="785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 </w:t>
      </w:r>
      <w:r w:rsidR="00427E65">
        <w:rPr>
          <w:b/>
          <w:color w:val="000000"/>
          <w:sz w:val="28"/>
          <w:szCs w:val="28"/>
        </w:rPr>
        <w:t>Respirator stacjonarny</w:t>
      </w:r>
    </w:p>
    <w:p w14:paraId="73FC0430" w14:textId="77777777" w:rsidR="00427E65" w:rsidRDefault="00427E65" w:rsidP="00427E65">
      <w:pPr>
        <w:tabs>
          <w:tab w:val="left" w:pos="5200"/>
        </w:tabs>
        <w:rPr>
          <w:b/>
          <w:color w:val="000000"/>
        </w:rPr>
      </w:pPr>
    </w:p>
    <w:tbl>
      <w:tblPr>
        <w:tblW w:w="1405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98"/>
        <w:gridCol w:w="7699"/>
        <w:gridCol w:w="1526"/>
        <w:gridCol w:w="4031"/>
      </w:tblGrid>
      <w:tr w:rsidR="001C4F0D" w:rsidRPr="00243386" w14:paraId="6B4843D2" w14:textId="77777777" w:rsidTr="00A86B4B">
        <w:trPr>
          <w:trHeight w:val="586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9A38B" w14:textId="405FA6DE" w:rsidR="001C4F0D" w:rsidRPr="00243386" w:rsidRDefault="001C4F0D" w:rsidP="001C4F0D">
            <w:pPr>
              <w:snapToGrid w:val="0"/>
              <w:jc w:val="center"/>
              <w:rPr>
                <w:b/>
              </w:rPr>
            </w:pPr>
            <w:r w:rsidRPr="001C4F0D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7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0CF993" w14:textId="548BD9A3" w:rsidR="001C4F0D" w:rsidRPr="00243386" w:rsidRDefault="001C4F0D" w:rsidP="001C4F0D">
            <w:pPr>
              <w:jc w:val="center"/>
              <w:rPr>
                <w:b/>
              </w:rPr>
            </w:pPr>
            <w:r w:rsidRPr="002A1266">
              <w:rPr>
                <w:b/>
                <w:sz w:val="18"/>
                <w:szCs w:val="18"/>
              </w:rPr>
              <w:t>PARAMETRY WYMAGANE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CF3C04" w14:textId="06A4E817" w:rsidR="001C4F0D" w:rsidRPr="00243386" w:rsidRDefault="001C4F0D" w:rsidP="001C4F0D">
            <w:pPr>
              <w:snapToGrid w:val="0"/>
              <w:jc w:val="center"/>
              <w:rPr>
                <w:b/>
              </w:rPr>
            </w:pPr>
            <w:r w:rsidRPr="002A1266">
              <w:rPr>
                <w:b/>
                <w:sz w:val="18"/>
                <w:szCs w:val="18"/>
              </w:rPr>
              <w:t>WARTOŚĆ GRANICZNA/ OCENA PUNKTOWA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73E4776" w14:textId="667DBCB3" w:rsidR="001C4F0D" w:rsidRPr="00243386" w:rsidRDefault="001C4F0D" w:rsidP="001C4F0D">
            <w:pPr>
              <w:snapToGrid w:val="0"/>
              <w:jc w:val="center"/>
              <w:rPr>
                <w:b/>
              </w:rPr>
            </w:pPr>
            <w:r w:rsidRPr="002A1266">
              <w:rPr>
                <w:b/>
                <w:sz w:val="18"/>
                <w:szCs w:val="18"/>
              </w:rPr>
              <w:t>PARAMETRY OFEROWANE</w:t>
            </w:r>
          </w:p>
        </w:tc>
      </w:tr>
      <w:tr w:rsidR="001C4F0D" w:rsidRPr="00243386" w14:paraId="38B997D0" w14:textId="77777777" w:rsidTr="000F77C3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EB3D8" w14:textId="77777777" w:rsidR="001C4F0D" w:rsidRPr="00243386" w:rsidRDefault="001C4F0D" w:rsidP="001C4F0D">
            <w:pPr>
              <w:snapToGrid w:val="0"/>
              <w:jc w:val="center"/>
            </w:pPr>
            <w:r w:rsidRPr="00243386">
              <w:t>1</w:t>
            </w:r>
          </w:p>
        </w:tc>
        <w:tc>
          <w:tcPr>
            <w:tcW w:w="7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63652" w14:textId="7F1D1882" w:rsidR="001C4F0D" w:rsidRPr="00243386" w:rsidRDefault="001C4F0D" w:rsidP="001C4F0D">
            <w:pPr>
              <w:snapToGrid w:val="0"/>
            </w:pPr>
            <w:r w:rsidRPr="00064C23">
              <w:t>Producent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E9AE4" w14:textId="79684CF2" w:rsidR="001C4F0D" w:rsidRPr="00243386" w:rsidRDefault="001C4F0D" w:rsidP="001C4F0D">
            <w:pPr>
              <w:snapToGrid w:val="0"/>
              <w:jc w:val="center"/>
            </w:pPr>
            <w:r w:rsidRPr="00064C23">
              <w:t>Podać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88F205" w14:textId="77777777" w:rsidR="001C4F0D" w:rsidRPr="00243386" w:rsidRDefault="001C4F0D" w:rsidP="001C4F0D">
            <w:pPr>
              <w:snapToGrid w:val="0"/>
            </w:pPr>
          </w:p>
        </w:tc>
      </w:tr>
      <w:tr w:rsidR="001C4F0D" w:rsidRPr="00243386" w14:paraId="556E855E" w14:textId="77777777" w:rsidTr="000F77C3"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1D2EA" w14:textId="77777777" w:rsidR="001C4F0D" w:rsidRPr="00243386" w:rsidRDefault="001C4F0D" w:rsidP="001C4F0D">
            <w:pPr>
              <w:snapToGrid w:val="0"/>
              <w:jc w:val="center"/>
            </w:pPr>
            <w:r w:rsidRPr="00243386">
              <w:t>2</w:t>
            </w:r>
          </w:p>
        </w:tc>
        <w:tc>
          <w:tcPr>
            <w:tcW w:w="7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5385F" w14:textId="517962F4" w:rsidR="001C4F0D" w:rsidRPr="00243386" w:rsidRDefault="001C4F0D" w:rsidP="001C4F0D">
            <w:pPr>
              <w:snapToGrid w:val="0"/>
            </w:pPr>
            <w:r w:rsidRPr="00064C23">
              <w:t>Model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0546D" w14:textId="0853B362" w:rsidR="001C4F0D" w:rsidRPr="00243386" w:rsidRDefault="001C4F0D" w:rsidP="001C4F0D">
            <w:pPr>
              <w:snapToGrid w:val="0"/>
              <w:jc w:val="center"/>
            </w:pPr>
            <w:r w:rsidRPr="00064C23">
              <w:t>Podać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C3B11E" w14:textId="77777777" w:rsidR="001C4F0D" w:rsidRPr="00243386" w:rsidRDefault="001C4F0D" w:rsidP="001C4F0D">
            <w:pPr>
              <w:snapToGrid w:val="0"/>
            </w:pPr>
          </w:p>
        </w:tc>
      </w:tr>
      <w:tr w:rsidR="001C4F0D" w:rsidRPr="00243386" w14:paraId="2D674965" w14:textId="77777777" w:rsidTr="000F77C3"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F4D34" w14:textId="77777777" w:rsidR="001C4F0D" w:rsidRPr="00243386" w:rsidRDefault="001C4F0D" w:rsidP="001C4F0D">
            <w:pPr>
              <w:snapToGrid w:val="0"/>
              <w:jc w:val="center"/>
            </w:pPr>
            <w:r w:rsidRPr="00243386">
              <w:t>3</w:t>
            </w:r>
          </w:p>
        </w:tc>
        <w:tc>
          <w:tcPr>
            <w:tcW w:w="7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18680" w14:textId="64404DB5" w:rsidR="001C4F0D" w:rsidRPr="00243386" w:rsidRDefault="001C4F0D" w:rsidP="001C4F0D">
            <w:pPr>
              <w:snapToGrid w:val="0"/>
            </w:pPr>
            <w:r w:rsidRPr="00064C23">
              <w:t>Rok produkcji 2020, urządzenie nowe, nieużywane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1C8B2" w14:textId="0B3F1406" w:rsidR="001C4F0D" w:rsidRPr="00243386" w:rsidRDefault="001C4F0D" w:rsidP="001C4F0D">
            <w:pPr>
              <w:snapToGrid w:val="0"/>
              <w:jc w:val="center"/>
            </w:pPr>
            <w:r w:rsidRPr="00064C23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0D3999" w14:textId="77777777" w:rsidR="001C4F0D" w:rsidRPr="00243386" w:rsidRDefault="001C4F0D" w:rsidP="001C4F0D">
            <w:pPr>
              <w:snapToGrid w:val="0"/>
            </w:pPr>
          </w:p>
        </w:tc>
      </w:tr>
      <w:tr w:rsidR="00427E65" w:rsidRPr="00243386" w14:paraId="54F748F6" w14:textId="77777777" w:rsidTr="000F77C3">
        <w:tc>
          <w:tcPr>
            <w:tcW w:w="849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784FA" w14:textId="77777777" w:rsidR="00427E65" w:rsidRPr="00243386" w:rsidRDefault="00427E65" w:rsidP="00A86B4B">
            <w:pPr>
              <w:snapToGrid w:val="0"/>
              <w:jc w:val="both"/>
              <w:rPr>
                <w:b/>
                <w:bCs/>
                <w:color w:val="000000"/>
              </w:rPr>
            </w:pPr>
            <w:r w:rsidRPr="00243386">
              <w:rPr>
                <w:b/>
                <w:bCs/>
                <w:color w:val="000000"/>
              </w:rPr>
              <w:t>Dane sprzętu medycznego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56121" w14:textId="77777777" w:rsidR="00427E65" w:rsidRPr="00243386" w:rsidRDefault="00427E65" w:rsidP="00A86B4B">
            <w:pPr>
              <w:snapToGrid w:val="0"/>
              <w:jc w:val="center"/>
            </w:pP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DC27FF" w14:textId="77777777" w:rsidR="00427E65" w:rsidRPr="00243386" w:rsidRDefault="00427E65" w:rsidP="00A86B4B">
            <w:pPr>
              <w:snapToGrid w:val="0"/>
            </w:pPr>
          </w:p>
        </w:tc>
      </w:tr>
      <w:tr w:rsidR="00427E65" w:rsidRPr="00243386" w14:paraId="6B5F7F7A" w14:textId="77777777" w:rsidTr="000F77C3"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6F1CA" w14:textId="77777777" w:rsidR="00427E65" w:rsidRPr="00243386" w:rsidRDefault="00427E65" w:rsidP="00A86B4B">
            <w:pPr>
              <w:snapToGrid w:val="0"/>
              <w:jc w:val="center"/>
            </w:pPr>
            <w:r w:rsidRPr="00243386">
              <w:t>4.</w:t>
            </w:r>
          </w:p>
        </w:tc>
        <w:tc>
          <w:tcPr>
            <w:tcW w:w="7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6A5DA" w14:textId="77777777" w:rsidR="00427E65" w:rsidRPr="00243386" w:rsidRDefault="00427E65" w:rsidP="00A86B4B">
            <w:pPr>
              <w:jc w:val="both"/>
              <w:rPr>
                <w:b/>
              </w:rPr>
            </w:pPr>
            <w:r w:rsidRPr="00237A31">
              <w:rPr>
                <w:b/>
                <w:bCs/>
              </w:rPr>
              <w:t>Parametry ogólne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58360" w14:textId="77777777" w:rsidR="00427E65" w:rsidRPr="00243386" w:rsidRDefault="00427E65" w:rsidP="00A86B4B">
            <w:pPr>
              <w:snapToGrid w:val="0"/>
              <w:jc w:val="center"/>
            </w:pP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BDB1EC" w14:textId="77777777" w:rsidR="00427E65" w:rsidRPr="00243386" w:rsidRDefault="00427E65" w:rsidP="00A86B4B">
            <w:pPr>
              <w:snapToGrid w:val="0"/>
            </w:pPr>
          </w:p>
        </w:tc>
      </w:tr>
      <w:tr w:rsidR="00427E65" w:rsidRPr="00243386" w14:paraId="247E7FDD" w14:textId="77777777" w:rsidTr="000F77C3">
        <w:trPr>
          <w:trHeight w:val="306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A55DE" w14:textId="77777777" w:rsidR="00427E65" w:rsidRPr="00243386" w:rsidRDefault="00427E65" w:rsidP="00A86B4B">
            <w:pPr>
              <w:snapToGrid w:val="0"/>
              <w:jc w:val="center"/>
              <w:rPr>
                <w:color w:val="000000"/>
              </w:rPr>
            </w:pPr>
            <w:r w:rsidRPr="00243386">
              <w:rPr>
                <w:color w:val="000000"/>
              </w:rPr>
              <w:t>5.</w:t>
            </w:r>
          </w:p>
        </w:tc>
        <w:tc>
          <w:tcPr>
            <w:tcW w:w="7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D0AE1" w14:textId="77777777" w:rsidR="00427E65" w:rsidRPr="00AB61AB" w:rsidRDefault="00427E65" w:rsidP="00A86B4B">
            <w:pPr>
              <w:rPr>
                <w:b/>
              </w:rPr>
            </w:pPr>
            <w:r w:rsidRPr="00237A31">
              <w:t>Oznaczenie znakiem CE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71C6C" w14:textId="77777777" w:rsidR="00427E65" w:rsidRPr="00243386" w:rsidRDefault="00427E65" w:rsidP="00A86B4B">
            <w:pPr>
              <w:snapToGrid w:val="0"/>
              <w:jc w:val="center"/>
            </w:pPr>
            <w:r w:rsidRPr="00243386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5A4E65" w14:textId="77777777" w:rsidR="00427E65" w:rsidRPr="00243386" w:rsidRDefault="00427E65" w:rsidP="00A86B4B">
            <w:pPr>
              <w:snapToGrid w:val="0"/>
            </w:pPr>
          </w:p>
        </w:tc>
      </w:tr>
      <w:tr w:rsidR="00427E65" w:rsidRPr="00243386" w14:paraId="25065B4F" w14:textId="77777777" w:rsidTr="000F77C3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3FC0ED7" w14:textId="77777777" w:rsidR="00427E65" w:rsidRPr="00243386" w:rsidRDefault="00427E65" w:rsidP="00A86B4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769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7D20182" w14:textId="77777777" w:rsidR="00427E65" w:rsidRPr="00243386" w:rsidRDefault="00427E65" w:rsidP="00A86B4B">
            <w:r w:rsidRPr="00237A31">
              <w:t xml:space="preserve">Respirator do długotrwałej terapii niewydolności oddechowej różnego pochodzenia dla dorosłych i dzieci 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E90A2ED" w14:textId="77777777" w:rsidR="00427E65" w:rsidRPr="00243386" w:rsidRDefault="00427E65" w:rsidP="00A86B4B">
            <w:pPr>
              <w:snapToGrid w:val="0"/>
              <w:jc w:val="center"/>
            </w:pPr>
            <w:r w:rsidRPr="00243386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DC761F9" w14:textId="77777777" w:rsidR="00427E65" w:rsidRPr="00243386" w:rsidRDefault="00427E65" w:rsidP="00A86B4B">
            <w:pPr>
              <w:snapToGrid w:val="0"/>
            </w:pPr>
          </w:p>
        </w:tc>
      </w:tr>
      <w:tr w:rsidR="00427E65" w:rsidRPr="00243386" w14:paraId="0829FF3A" w14:textId="77777777" w:rsidTr="000F77C3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FE9B4F8" w14:textId="77777777" w:rsidR="00427E65" w:rsidRDefault="00427E65" w:rsidP="00A86B4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769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3D0950A" w14:textId="77777777" w:rsidR="00427E65" w:rsidRPr="00E45EE4" w:rsidRDefault="00427E65" w:rsidP="00A86B4B">
            <w:pPr>
              <w:rPr>
                <w:rFonts w:eastAsia="Times New Roman"/>
                <w:color w:val="000000"/>
              </w:rPr>
            </w:pPr>
            <w:r w:rsidRPr="00237A31">
              <w:t>Respirator na podstawie jezdnej z blokadą kół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3F27FB8" w14:textId="77777777" w:rsidR="00427E65" w:rsidRPr="00243386" w:rsidRDefault="00427E65" w:rsidP="00A86B4B">
            <w:pPr>
              <w:snapToGrid w:val="0"/>
              <w:jc w:val="center"/>
            </w:pPr>
            <w:r w:rsidRPr="00103D9A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91A7C93" w14:textId="77777777" w:rsidR="00427E65" w:rsidRPr="00243386" w:rsidRDefault="00427E65" w:rsidP="00A86B4B">
            <w:pPr>
              <w:snapToGrid w:val="0"/>
            </w:pPr>
          </w:p>
        </w:tc>
      </w:tr>
      <w:tr w:rsidR="00427E65" w:rsidRPr="00243386" w14:paraId="1B09B052" w14:textId="77777777" w:rsidTr="000F77C3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E31163B" w14:textId="77777777" w:rsidR="00427E65" w:rsidRDefault="00427E65" w:rsidP="00A86B4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769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C2EBE2F" w14:textId="77777777" w:rsidR="00427E65" w:rsidRPr="00E45EE4" w:rsidRDefault="00427E65" w:rsidP="00A86B4B">
            <w:pPr>
              <w:rPr>
                <w:rFonts w:eastAsia="Times New Roman"/>
                <w:color w:val="000000"/>
              </w:rPr>
            </w:pPr>
            <w:r w:rsidRPr="00237A31">
              <w:t xml:space="preserve">Zasilanie podstawowe z sieci elektrycznej 230V, 50 </w:t>
            </w:r>
            <w:proofErr w:type="spellStart"/>
            <w:r w:rsidRPr="00237A31">
              <w:t>Hz</w:t>
            </w:r>
            <w:proofErr w:type="spellEnd"/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842E85E" w14:textId="77777777" w:rsidR="00427E65" w:rsidRPr="00243386" w:rsidRDefault="00427E65" w:rsidP="00A86B4B">
            <w:pPr>
              <w:snapToGrid w:val="0"/>
              <w:jc w:val="center"/>
            </w:pPr>
            <w:r w:rsidRPr="00103D9A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9D92913" w14:textId="77777777" w:rsidR="00427E65" w:rsidRPr="00243386" w:rsidRDefault="00427E65" w:rsidP="00A86B4B">
            <w:pPr>
              <w:snapToGrid w:val="0"/>
            </w:pPr>
          </w:p>
        </w:tc>
      </w:tr>
      <w:tr w:rsidR="00427E65" w:rsidRPr="00243386" w14:paraId="1B778896" w14:textId="77777777" w:rsidTr="000F77C3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DBDFB5A" w14:textId="77777777" w:rsidR="00427E65" w:rsidRDefault="00427E65" w:rsidP="00A86B4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769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C60830F" w14:textId="77777777" w:rsidR="00427E65" w:rsidRPr="00E45EE4" w:rsidRDefault="00427E65" w:rsidP="00A86B4B">
            <w:pPr>
              <w:rPr>
                <w:rFonts w:eastAsia="Times New Roman"/>
                <w:color w:val="000000"/>
              </w:rPr>
            </w:pPr>
            <w:bookmarkStart w:id="0" w:name="RANGE!B11"/>
            <w:r w:rsidRPr="00237A31">
              <w:t>Wyposażony we własne, wbudowane w część główną respiratora, niezależne od sieci centralnej źródło powietrza medycznego zapewniające pracę w całym zakresie trybów wentylacji i nastaw.</w:t>
            </w:r>
            <w:bookmarkEnd w:id="0"/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D90CEB5" w14:textId="77777777" w:rsidR="00427E65" w:rsidRPr="00243386" w:rsidRDefault="00427E65" w:rsidP="00A86B4B">
            <w:pPr>
              <w:snapToGrid w:val="0"/>
              <w:jc w:val="center"/>
            </w:pPr>
            <w:r w:rsidRPr="00103D9A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756E40D" w14:textId="77777777" w:rsidR="00427E65" w:rsidRPr="00243386" w:rsidRDefault="00427E65" w:rsidP="00A86B4B">
            <w:pPr>
              <w:snapToGrid w:val="0"/>
            </w:pPr>
          </w:p>
        </w:tc>
      </w:tr>
      <w:tr w:rsidR="00427E65" w:rsidRPr="00243386" w14:paraId="5711B841" w14:textId="77777777" w:rsidTr="000F77C3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3BFAF5E" w14:textId="77777777" w:rsidR="00427E65" w:rsidRDefault="00427E65" w:rsidP="00A86B4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769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BB790EC" w14:textId="77777777" w:rsidR="00427E65" w:rsidRPr="00E45EE4" w:rsidRDefault="00427E65" w:rsidP="00A86B4B">
            <w:pPr>
              <w:rPr>
                <w:rFonts w:eastAsia="Times New Roman"/>
                <w:color w:val="000000"/>
              </w:rPr>
            </w:pPr>
            <w:r w:rsidRPr="00237A31">
              <w:t>Cicha praca urządzenia przy typowych nastawach wentylacji ≤ 48dB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C3F9D87" w14:textId="77777777" w:rsidR="00427E65" w:rsidRPr="00243386" w:rsidRDefault="00427E65" w:rsidP="00A86B4B">
            <w:pPr>
              <w:snapToGrid w:val="0"/>
              <w:jc w:val="center"/>
            </w:pPr>
            <w:r w:rsidRPr="00103D9A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F8B1E2F" w14:textId="77777777" w:rsidR="00427E65" w:rsidRPr="00243386" w:rsidRDefault="00427E65" w:rsidP="00A86B4B">
            <w:pPr>
              <w:snapToGrid w:val="0"/>
            </w:pPr>
          </w:p>
        </w:tc>
      </w:tr>
      <w:tr w:rsidR="00427E65" w:rsidRPr="00243386" w14:paraId="736D9415" w14:textId="77777777" w:rsidTr="000F77C3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DD684E1" w14:textId="77777777" w:rsidR="00427E65" w:rsidRDefault="00427E65" w:rsidP="00A86B4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769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9B4A1D4" w14:textId="77777777" w:rsidR="00427E65" w:rsidRPr="00E45EE4" w:rsidRDefault="00427E65" w:rsidP="00A86B4B">
            <w:pPr>
              <w:rPr>
                <w:rFonts w:eastAsia="Times New Roman"/>
                <w:color w:val="000000"/>
              </w:rPr>
            </w:pPr>
            <w:r w:rsidRPr="00237A31">
              <w:t xml:space="preserve">Zasilanie awaryjne respiratora na minimum 45 minut pracy wraz z wbudowanym źródłem powietrza medycznego.  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1B0FFAE" w14:textId="77777777" w:rsidR="00427E65" w:rsidRPr="00243386" w:rsidRDefault="00427E65" w:rsidP="00A86B4B">
            <w:pPr>
              <w:snapToGrid w:val="0"/>
              <w:jc w:val="center"/>
            </w:pPr>
            <w:r w:rsidRPr="00103D9A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E4DA2DC" w14:textId="77777777" w:rsidR="00427E65" w:rsidRPr="00243386" w:rsidRDefault="00427E65" w:rsidP="00A86B4B">
            <w:pPr>
              <w:snapToGrid w:val="0"/>
            </w:pPr>
          </w:p>
        </w:tc>
      </w:tr>
      <w:tr w:rsidR="00427E65" w:rsidRPr="00243386" w14:paraId="2DEF3681" w14:textId="77777777" w:rsidTr="000F77C3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DD6D261" w14:textId="77777777" w:rsidR="00427E65" w:rsidRDefault="00427E65" w:rsidP="00A86B4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769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551AAAE" w14:textId="77777777" w:rsidR="00427E65" w:rsidRPr="000B3110" w:rsidRDefault="00427E65" w:rsidP="00A86B4B">
            <w:pPr>
              <w:rPr>
                <w:rFonts w:eastAsia="Times New Roman"/>
              </w:rPr>
            </w:pPr>
            <w:r w:rsidRPr="000B3110">
              <w:t xml:space="preserve">Możliwość rozbudowy zasilania awaryjnego do minimum 3 godzin pracy niezależnej od sieci elektrycznej 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90DAE13" w14:textId="77777777" w:rsidR="00427E65" w:rsidRPr="000B3110" w:rsidRDefault="00427E65" w:rsidP="00A86B4B">
            <w:pPr>
              <w:snapToGrid w:val="0"/>
              <w:jc w:val="center"/>
            </w:pPr>
            <w:r w:rsidRPr="000B3110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CDBF913" w14:textId="77777777" w:rsidR="00427E65" w:rsidRPr="000B3110" w:rsidRDefault="00427E65" w:rsidP="00A86B4B">
            <w:pPr>
              <w:snapToGrid w:val="0"/>
            </w:pPr>
          </w:p>
        </w:tc>
      </w:tr>
      <w:tr w:rsidR="00427E65" w:rsidRPr="00243386" w14:paraId="7CC8C478" w14:textId="77777777" w:rsidTr="000F77C3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D0ABC38" w14:textId="77777777" w:rsidR="00427E65" w:rsidRDefault="00427E65" w:rsidP="00A86B4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769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FE38384" w14:textId="77777777" w:rsidR="00427E65" w:rsidRPr="000B3110" w:rsidRDefault="00427E65" w:rsidP="00A86B4B">
            <w:pPr>
              <w:rPr>
                <w:rFonts w:eastAsia="Times New Roman"/>
              </w:rPr>
            </w:pPr>
            <w:r w:rsidRPr="000B3110">
              <w:t>Gwarancja producenta na wbudowaną turbinę min. 8 lat, niezależna od udzielonej gwarancji na pozostałe podzespoły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6392A42" w14:textId="77777777" w:rsidR="00427E65" w:rsidRPr="000B3110" w:rsidRDefault="00427E65" w:rsidP="00A86B4B">
            <w:pPr>
              <w:snapToGrid w:val="0"/>
              <w:jc w:val="center"/>
            </w:pPr>
            <w:r w:rsidRPr="000B3110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A16EE83" w14:textId="77777777" w:rsidR="00427E65" w:rsidRPr="000B3110" w:rsidRDefault="00427E65" w:rsidP="00A86B4B">
            <w:pPr>
              <w:snapToGrid w:val="0"/>
            </w:pPr>
          </w:p>
        </w:tc>
      </w:tr>
      <w:tr w:rsidR="00427E65" w:rsidRPr="00243386" w14:paraId="5265D01F" w14:textId="77777777" w:rsidTr="000F77C3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D26283B" w14:textId="77777777" w:rsidR="00427E65" w:rsidRDefault="00427E65" w:rsidP="00A86B4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769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BE223FD" w14:textId="77777777" w:rsidR="00427E65" w:rsidRPr="000B3110" w:rsidRDefault="00427E65" w:rsidP="00A86B4B">
            <w:pPr>
              <w:rPr>
                <w:rFonts w:eastAsia="Times New Roman"/>
              </w:rPr>
            </w:pPr>
            <w:r w:rsidRPr="000B3110">
              <w:t>Zasilanie w sprężony tlen z instalacji centralnej pod ciśnieniem w zakresie nie mniejszym niż 2,8 - 5,5 bar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D8BA8D5" w14:textId="77777777" w:rsidR="00427E65" w:rsidRPr="000B3110" w:rsidRDefault="00427E65" w:rsidP="00A86B4B">
            <w:pPr>
              <w:snapToGrid w:val="0"/>
              <w:jc w:val="center"/>
            </w:pPr>
            <w:r w:rsidRPr="000B3110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1D8BA09" w14:textId="77777777" w:rsidR="00427E65" w:rsidRPr="000B3110" w:rsidRDefault="00427E65" w:rsidP="00A86B4B">
            <w:pPr>
              <w:snapToGrid w:val="0"/>
            </w:pPr>
          </w:p>
        </w:tc>
      </w:tr>
      <w:tr w:rsidR="00427E65" w:rsidRPr="00243386" w14:paraId="0A146B2D" w14:textId="77777777" w:rsidTr="000F77C3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6EE21D6" w14:textId="77777777" w:rsidR="00427E65" w:rsidRDefault="00427E65" w:rsidP="00A86B4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769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894C9CA" w14:textId="77777777" w:rsidR="00427E65" w:rsidRPr="00E45EE4" w:rsidRDefault="00427E65" w:rsidP="00A86B4B">
            <w:pPr>
              <w:rPr>
                <w:rFonts w:eastAsia="Times New Roman"/>
                <w:color w:val="000000"/>
              </w:rPr>
            </w:pPr>
            <w:r w:rsidRPr="00237A31">
              <w:t>Respirator przystosowany do pracy z nawilżaczem aktywnym lub wymiennikiem wilgoci typu FHME ("sztuczny nos")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F0E02F5" w14:textId="77777777" w:rsidR="00427E65" w:rsidRPr="00243386" w:rsidRDefault="00427E65" w:rsidP="00A86B4B">
            <w:pPr>
              <w:snapToGrid w:val="0"/>
              <w:jc w:val="center"/>
            </w:pPr>
            <w:r w:rsidRPr="00103D9A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79429CC" w14:textId="77777777" w:rsidR="00427E65" w:rsidRPr="00243386" w:rsidRDefault="00427E65" w:rsidP="00A86B4B">
            <w:pPr>
              <w:snapToGrid w:val="0"/>
            </w:pPr>
          </w:p>
        </w:tc>
      </w:tr>
      <w:tr w:rsidR="00427E65" w:rsidRPr="00243386" w14:paraId="5837AABE" w14:textId="77777777" w:rsidTr="000F77C3">
        <w:trPr>
          <w:trHeight w:val="418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C605EC2" w14:textId="77777777" w:rsidR="00427E65" w:rsidRDefault="00427E65" w:rsidP="00A86B4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769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8202845" w14:textId="77777777" w:rsidR="00427E65" w:rsidRPr="00E45EE4" w:rsidRDefault="00427E65" w:rsidP="00A86B4B">
            <w:pPr>
              <w:rPr>
                <w:rFonts w:eastAsia="Times New Roman"/>
                <w:color w:val="000000"/>
              </w:rPr>
            </w:pPr>
            <w:r w:rsidRPr="00237A31">
              <w:t>Możliwość zasilania w tlen z koncentratora tlenu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4B5B934" w14:textId="77777777" w:rsidR="00427E65" w:rsidRPr="00243386" w:rsidRDefault="00427E65" w:rsidP="00A86B4B">
            <w:pPr>
              <w:snapToGrid w:val="0"/>
              <w:jc w:val="center"/>
            </w:pP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A8EED6F" w14:textId="77777777" w:rsidR="00427E65" w:rsidRPr="00243386" w:rsidRDefault="00427E65" w:rsidP="00A86B4B">
            <w:pPr>
              <w:snapToGrid w:val="0"/>
            </w:pPr>
          </w:p>
        </w:tc>
      </w:tr>
      <w:tr w:rsidR="00427E65" w:rsidRPr="00243386" w14:paraId="6094014F" w14:textId="77777777" w:rsidTr="000F77C3">
        <w:trPr>
          <w:trHeight w:val="418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A9E18C2" w14:textId="77777777" w:rsidR="00427E65" w:rsidRDefault="00427E65" w:rsidP="00A86B4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769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E28AD3B" w14:textId="77777777" w:rsidR="00427E65" w:rsidRPr="00E45EE4" w:rsidRDefault="00427E65" w:rsidP="00A86B4B">
            <w:pPr>
              <w:rPr>
                <w:rFonts w:eastAsia="Times New Roman"/>
                <w:color w:val="000000"/>
              </w:rPr>
            </w:pPr>
            <w:r w:rsidRPr="00237A31">
              <w:rPr>
                <w:b/>
                <w:bCs/>
              </w:rPr>
              <w:t>Tryby wentylacji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98A99B6" w14:textId="77777777" w:rsidR="00427E65" w:rsidRPr="00103D9A" w:rsidRDefault="00427E65" w:rsidP="00A86B4B">
            <w:pPr>
              <w:snapToGrid w:val="0"/>
              <w:jc w:val="center"/>
            </w:pP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5379676" w14:textId="77777777" w:rsidR="00427E65" w:rsidRPr="00243386" w:rsidRDefault="00427E65" w:rsidP="00A86B4B">
            <w:pPr>
              <w:snapToGrid w:val="0"/>
            </w:pPr>
          </w:p>
        </w:tc>
      </w:tr>
      <w:tr w:rsidR="00427E65" w:rsidRPr="00243386" w14:paraId="22964562" w14:textId="77777777" w:rsidTr="000F77C3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90328BD" w14:textId="77777777" w:rsidR="00427E65" w:rsidRDefault="00427E65" w:rsidP="00A86B4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w="769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93EA9DB" w14:textId="77777777" w:rsidR="00427E65" w:rsidRPr="00E45EE4" w:rsidRDefault="00427E65" w:rsidP="00A86B4B">
            <w:pPr>
              <w:rPr>
                <w:rFonts w:eastAsia="Times New Roman"/>
                <w:b/>
                <w:bCs/>
                <w:color w:val="000000"/>
              </w:rPr>
            </w:pPr>
            <w:r w:rsidRPr="00237A31">
              <w:t xml:space="preserve">Wentylacja objętościowo kontrolowana w trybach CMV, AC, VC-SIMV, 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4073689" w14:textId="77777777" w:rsidR="00427E65" w:rsidRPr="00243386" w:rsidRDefault="00427E65" w:rsidP="00A86B4B">
            <w:pPr>
              <w:snapToGrid w:val="0"/>
              <w:jc w:val="center"/>
            </w:pPr>
            <w:r w:rsidRPr="00103D9A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3C408E6" w14:textId="77777777" w:rsidR="00427E65" w:rsidRPr="00243386" w:rsidRDefault="00427E65" w:rsidP="00A86B4B">
            <w:pPr>
              <w:snapToGrid w:val="0"/>
            </w:pPr>
          </w:p>
        </w:tc>
      </w:tr>
      <w:tr w:rsidR="00427E65" w:rsidRPr="00243386" w14:paraId="0A6B7E6F" w14:textId="77777777" w:rsidTr="000F77C3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9F094AB" w14:textId="77777777" w:rsidR="00427E65" w:rsidRDefault="00427E65" w:rsidP="00A86B4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w="769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D845CAF" w14:textId="77777777" w:rsidR="00427E65" w:rsidRPr="00E45EE4" w:rsidRDefault="00427E65" w:rsidP="00A86B4B">
            <w:pPr>
              <w:rPr>
                <w:rFonts w:eastAsia="Times New Roman"/>
                <w:color w:val="000000"/>
              </w:rPr>
            </w:pPr>
            <w:r w:rsidRPr="00237A31">
              <w:t xml:space="preserve">Wentylacja ciśnieniowo kontrolowana w </w:t>
            </w:r>
            <w:proofErr w:type="spellStart"/>
            <w:r w:rsidRPr="00237A31">
              <w:t>trybiach</w:t>
            </w:r>
            <w:proofErr w:type="spellEnd"/>
            <w:r w:rsidRPr="00237A31">
              <w:t xml:space="preserve"> typu: BIPAP, </w:t>
            </w:r>
            <w:proofErr w:type="spellStart"/>
            <w:r w:rsidRPr="00237A31">
              <w:t>BiLevel</w:t>
            </w:r>
            <w:proofErr w:type="spellEnd"/>
            <w:r w:rsidRPr="00237A31">
              <w:t xml:space="preserve">, </w:t>
            </w:r>
            <w:proofErr w:type="spellStart"/>
            <w:r w:rsidRPr="00237A31">
              <w:t>DuoPAP</w:t>
            </w:r>
            <w:proofErr w:type="spellEnd"/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9E46316" w14:textId="77777777" w:rsidR="00427E65" w:rsidRPr="00243386" w:rsidRDefault="00427E65" w:rsidP="00A86B4B">
            <w:pPr>
              <w:snapToGrid w:val="0"/>
              <w:jc w:val="center"/>
            </w:pPr>
            <w:r w:rsidRPr="00103D9A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9BA4811" w14:textId="77777777" w:rsidR="00427E65" w:rsidRPr="00243386" w:rsidRDefault="00427E65" w:rsidP="00A86B4B">
            <w:pPr>
              <w:snapToGrid w:val="0"/>
            </w:pPr>
          </w:p>
        </w:tc>
      </w:tr>
      <w:tr w:rsidR="00427E65" w:rsidRPr="00243386" w14:paraId="36DB022B" w14:textId="77777777" w:rsidTr="000F77C3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8DE1C06" w14:textId="77777777" w:rsidR="00427E65" w:rsidRDefault="00427E65" w:rsidP="00A86B4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20.</w:t>
            </w:r>
          </w:p>
        </w:tc>
        <w:tc>
          <w:tcPr>
            <w:tcW w:w="769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BE5F8C1" w14:textId="77777777" w:rsidR="00427E65" w:rsidRPr="00E45EE4" w:rsidRDefault="00427E65" w:rsidP="00A86B4B">
            <w:pPr>
              <w:rPr>
                <w:rFonts w:eastAsia="Times New Roman"/>
                <w:color w:val="000000"/>
              </w:rPr>
            </w:pPr>
            <w:r w:rsidRPr="00237A31">
              <w:t xml:space="preserve">Oddech spontaniczny wspomagany ciśnieniem </w:t>
            </w:r>
            <w:proofErr w:type="spellStart"/>
            <w:r w:rsidRPr="00237A31">
              <w:t>Pc_AC</w:t>
            </w:r>
            <w:proofErr w:type="spellEnd"/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084F781" w14:textId="77777777" w:rsidR="00427E65" w:rsidRPr="00243386" w:rsidRDefault="00427E65" w:rsidP="00A86B4B">
            <w:pPr>
              <w:snapToGrid w:val="0"/>
              <w:jc w:val="center"/>
            </w:pPr>
            <w:r w:rsidRPr="00103D9A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817DF37" w14:textId="77777777" w:rsidR="00427E65" w:rsidRPr="00243386" w:rsidRDefault="00427E65" w:rsidP="00A86B4B">
            <w:pPr>
              <w:snapToGrid w:val="0"/>
            </w:pPr>
          </w:p>
        </w:tc>
      </w:tr>
      <w:tr w:rsidR="00427E65" w:rsidRPr="00243386" w14:paraId="0F360534" w14:textId="77777777" w:rsidTr="000F77C3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AEF0683" w14:textId="77777777" w:rsidR="00427E65" w:rsidRDefault="00427E65" w:rsidP="00A86B4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21.</w:t>
            </w:r>
          </w:p>
        </w:tc>
        <w:tc>
          <w:tcPr>
            <w:tcW w:w="769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ED98FBB" w14:textId="77777777" w:rsidR="00427E65" w:rsidRPr="00E45EE4" w:rsidRDefault="00427E65" w:rsidP="00A86B4B">
            <w:pPr>
              <w:rPr>
                <w:rFonts w:eastAsia="Times New Roman"/>
                <w:color w:val="000000"/>
              </w:rPr>
            </w:pPr>
            <w:r w:rsidRPr="00237A31">
              <w:t>Dodatnie ciśnienie końcowo-wydechowe/ Ciągłe dodatnie ciśnienie w drogach oddechowych PEEP / CPAP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B6BBEFE" w14:textId="77777777" w:rsidR="00427E65" w:rsidRPr="00243386" w:rsidRDefault="00427E65" w:rsidP="00A86B4B">
            <w:pPr>
              <w:snapToGrid w:val="0"/>
              <w:jc w:val="center"/>
            </w:pPr>
            <w:r w:rsidRPr="00103D9A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F8AE9BD" w14:textId="77777777" w:rsidR="00427E65" w:rsidRPr="00243386" w:rsidRDefault="00427E65" w:rsidP="00A86B4B">
            <w:pPr>
              <w:snapToGrid w:val="0"/>
            </w:pPr>
          </w:p>
        </w:tc>
      </w:tr>
      <w:tr w:rsidR="00427E65" w:rsidRPr="00243386" w14:paraId="074A1552" w14:textId="77777777" w:rsidTr="000F77C3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6725404" w14:textId="77777777" w:rsidR="00427E65" w:rsidRDefault="00427E65" w:rsidP="00A86B4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22.</w:t>
            </w:r>
          </w:p>
        </w:tc>
        <w:tc>
          <w:tcPr>
            <w:tcW w:w="769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B0DD2CE" w14:textId="77777777" w:rsidR="00427E65" w:rsidRPr="00E45EE4" w:rsidRDefault="00427E65" w:rsidP="00A86B4B">
            <w:pPr>
              <w:rPr>
                <w:rFonts w:eastAsia="Times New Roman"/>
                <w:color w:val="000000"/>
              </w:rPr>
            </w:pPr>
            <w:r w:rsidRPr="00237A31">
              <w:t xml:space="preserve">Wentylacja nieinwazyjna przez maskę NIV dostępna we wszystkich trybach wentylacji 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C5CE8E7" w14:textId="77777777" w:rsidR="00427E65" w:rsidRPr="00243386" w:rsidRDefault="00427E65" w:rsidP="00A86B4B">
            <w:pPr>
              <w:snapToGrid w:val="0"/>
              <w:jc w:val="center"/>
            </w:pPr>
            <w:r w:rsidRPr="00103D9A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35FA503" w14:textId="77777777" w:rsidR="00427E65" w:rsidRPr="00243386" w:rsidRDefault="00427E65" w:rsidP="00A86B4B">
            <w:pPr>
              <w:snapToGrid w:val="0"/>
            </w:pPr>
          </w:p>
        </w:tc>
      </w:tr>
      <w:tr w:rsidR="00427E65" w:rsidRPr="00243386" w14:paraId="5FD46B0C" w14:textId="77777777" w:rsidTr="000F77C3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020AB3A" w14:textId="77777777" w:rsidR="00427E65" w:rsidRDefault="00427E65" w:rsidP="00A86B4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23.</w:t>
            </w:r>
          </w:p>
        </w:tc>
        <w:tc>
          <w:tcPr>
            <w:tcW w:w="769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055B200" w14:textId="77777777" w:rsidR="00427E65" w:rsidRPr="00E45EE4" w:rsidRDefault="00427E65" w:rsidP="00A86B4B">
            <w:pPr>
              <w:rPr>
                <w:rFonts w:eastAsia="Times New Roman"/>
                <w:color w:val="000000"/>
              </w:rPr>
            </w:pPr>
            <w:r w:rsidRPr="00237A31">
              <w:t>Automatyczne westchnienia z regulacją parametrów westchnień, z regulacją poziomu PEEP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29A935A" w14:textId="77777777" w:rsidR="00427E65" w:rsidRPr="00243386" w:rsidRDefault="00427E65" w:rsidP="00A86B4B">
            <w:pPr>
              <w:snapToGrid w:val="0"/>
              <w:jc w:val="center"/>
            </w:pPr>
            <w:r w:rsidRPr="00103D9A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F13A601" w14:textId="77777777" w:rsidR="00427E65" w:rsidRPr="00243386" w:rsidRDefault="00427E65" w:rsidP="00A86B4B">
            <w:pPr>
              <w:snapToGrid w:val="0"/>
            </w:pPr>
          </w:p>
        </w:tc>
      </w:tr>
      <w:tr w:rsidR="00427E65" w:rsidRPr="00243386" w14:paraId="1805FE0F" w14:textId="77777777" w:rsidTr="000F77C3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31BA0C5" w14:textId="77777777" w:rsidR="00427E65" w:rsidRDefault="00427E65" w:rsidP="00A86B4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24.</w:t>
            </w:r>
          </w:p>
        </w:tc>
        <w:tc>
          <w:tcPr>
            <w:tcW w:w="769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5F3979C" w14:textId="77777777" w:rsidR="00427E65" w:rsidRPr="00E45EE4" w:rsidRDefault="00427E65" w:rsidP="00A86B4B">
            <w:pPr>
              <w:rPr>
                <w:rFonts w:eastAsia="Times New Roman"/>
                <w:color w:val="000000"/>
              </w:rPr>
            </w:pPr>
            <w:r w:rsidRPr="00237A31">
              <w:t>Wentylacja bezdechu z regulacją parametrów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D0C00D4" w14:textId="77777777" w:rsidR="00427E65" w:rsidRPr="00243386" w:rsidRDefault="00427E65" w:rsidP="00A86B4B">
            <w:pPr>
              <w:snapToGrid w:val="0"/>
              <w:jc w:val="center"/>
            </w:pPr>
            <w:r w:rsidRPr="00103D9A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088B7F6" w14:textId="77777777" w:rsidR="00427E65" w:rsidRPr="00243386" w:rsidRDefault="00427E65" w:rsidP="00A86B4B">
            <w:pPr>
              <w:snapToGrid w:val="0"/>
            </w:pPr>
          </w:p>
        </w:tc>
      </w:tr>
      <w:tr w:rsidR="00427E65" w:rsidRPr="00243386" w14:paraId="585CC142" w14:textId="77777777" w:rsidTr="000F77C3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8F046F0" w14:textId="77777777" w:rsidR="00427E65" w:rsidRDefault="00427E65" w:rsidP="00A86B4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25.</w:t>
            </w:r>
          </w:p>
        </w:tc>
        <w:tc>
          <w:tcPr>
            <w:tcW w:w="769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4DE4116" w14:textId="77777777" w:rsidR="00427E65" w:rsidRPr="00E45EE4" w:rsidRDefault="00427E65" w:rsidP="00A86B4B">
            <w:pPr>
              <w:rPr>
                <w:rFonts w:eastAsia="Times New Roman"/>
                <w:color w:val="000000"/>
              </w:rPr>
            </w:pPr>
            <w:r w:rsidRPr="00237A31">
              <w:t>Oddech ręczny, ręczne przedłużenie fazy wdechu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D73CDB3" w14:textId="77777777" w:rsidR="00427E65" w:rsidRPr="00243386" w:rsidRDefault="00427E65" w:rsidP="00A86B4B">
            <w:pPr>
              <w:snapToGrid w:val="0"/>
              <w:jc w:val="center"/>
            </w:pPr>
            <w:r w:rsidRPr="00103D9A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EA7044D" w14:textId="77777777" w:rsidR="00427E65" w:rsidRPr="00243386" w:rsidRDefault="00427E65" w:rsidP="00A86B4B">
            <w:pPr>
              <w:snapToGrid w:val="0"/>
            </w:pPr>
          </w:p>
        </w:tc>
      </w:tr>
      <w:tr w:rsidR="00427E65" w:rsidRPr="00243386" w14:paraId="38EFD5BB" w14:textId="77777777" w:rsidTr="000F77C3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96EDF29" w14:textId="77777777" w:rsidR="00427E65" w:rsidRDefault="00427E65" w:rsidP="00A86B4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26.</w:t>
            </w:r>
          </w:p>
        </w:tc>
        <w:tc>
          <w:tcPr>
            <w:tcW w:w="769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D740E19" w14:textId="77777777" w:rsidR="00427E65" w:rsidRPr="00E45EE4" w:rsidRDefault="00427E65" w:rsidP="00A86B4B">
            <w:pPr>
              <w:rPr>
                <w:rFonts w:eastAsia="Times New Roman"/>
                <w:color w:val="000000"/>
              </w:rPr>
            </w:pPr>
            <w:r w:rsidRPr="00237A31">
              <w:t>Możliwość rozbudowy o obowiązkową objętościową wentylację minutową typu MMV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84DA5A1" w14:textId="77777777" w:rsidR="00427E65" w:rsidRPr="00243386" w:rsidRDefault="00427E65" w:rsidP="00A86B4B">
            <w:pPr>
              <w:snapToGrid w:val="0"/>
              <w:jc w:val="center"/>
            </w:pPr>
            <w:r w:rsidRPr="00103D9A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5D7F572" w14:textId="77777777" w:rsidR="00427E65" w:rsidRPr="00243386" w:rsidRDefault="00427E65" w:rsidP="00A86B4B">
            <w:pPr>
              <w:snapToGrid w:val="0"/>
            </w:pPr>
          </w:p>
        </w:tc>
      </w:tr>
      <w:tr w:rsidR="00427E65" w:rsidRPr="00243386" w14:paraId="77B2984C" w14:textId="77777777" w:rsidTr="000F77C3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3E72D11" w14:textId="77777777" w:rsidR="00427E65" w:rsidRDefault="00427E65" w:rsidP="00A86B4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27.</w:t>
            </w:r>
          </w:p>
        </w:tc>
        <w:tc>
          <w:tcPr>
            <w:tcW w:w="769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6B8BF9D" w14:textId="77777777" w:rsidR="00427E65" w:rsidRPr="00E45EE4" w:rsidRDefault="00427E65" w:rsidP="00A86B4B">
            <w:pPr>
              <w:rPr>
                <w:rFonts w:eastAsia="Times New Roman"/>
                <w:color w:val="000000"/>
              </w:rPr>
            </w:pPr>
            <w:r w:rsidRPr="00237A31">
              <w:t>Tryb wentylacji APRV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89BCD17" w14:textId="77777777" w:rsidR="00427E65" w:rsidRPr="00243386" w:rsidRDefault="00427E65" w:rsidP="00A86B4B">
            <w:pPr>
              <w:snapToGrid w:val="0"/>
              <w:jc w:val="center"/>
            </w:pPr>
            <w:r w:rsidRPr="00103D9A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C17CA24" w14:textId="77777777" w:rsidR="00427E65" w:rsidRPr="00243386" w:rsidRDefault="00427E65" w:rsidP="00A86B4B">
            <w:pPr>
              <w:snapToGrid w:val="0"/>
            </w:pPr>
          </w:p>
        </w:tc>
      </w:tr>
      <w:tr w:rsidR="00427E65" w:rsidRPr="00243386" w14:paraId="63FDC486" w14:textId="77777777" w:rsidTr="000F77C3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98997EB" w14:textId="77777777" w:rsidR="00427E65" w:rsidRDefault="00427E65" w:rsidP="00A86B4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28.</w:t>
            </w:r>
          </w:p>
        </w:tc>
        <w:tc>
          <w:tcPr>
            <w:tcW w:w="769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E95D309" w14:textId="77777777" w:rsidR="00427E65" w:rsidRPr="00E45EE4" w:rsidRDefault="00427E65" w:rsidP="00A86B4B">
            <w:pPr>
              <w:rPr>
                <w:rFonts w:eastAsia="Times New Roman"/>
                <w:color w:val="000000"/>
              </w:rPr>
            </w:pPr>
            <w:r w:rsidRPr="00237A31">
              <w:t xml:space="preserve">Automatyczna funkcja </w:t>
            </w:r>
            <w:proofErr w:type="spellStart"/>
            <w:r w:rsidRPr="00237A31">
              <w:t>pre</w:t>
            </w:r>
            <w:proofErr w:type="spellEnd"/>
            <w:r w:rsidRPr="00237A31">
              <w:t xml:space="preserve"> i post </w:t>
            </w:r>
            <w:proofErr w:type="spellStart"/>
            <w:r w:rsidRPr="00237A31">
              <w:t>oxygenacji</w:t>
            </w:r>
            <w:proofErr w:type="spellEnd"/>
            <w:r w:rsidRPr="00237A31">
              <w:t xml:space="preserve"> do toalety oskrzeli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4CDD0BE" w14:textId="77777777" w:rsidR="00427E65" w:rsidRPr="00243386" w:rsidRDefault="00427E65" w:rsidP="00A86B4B">
            <w:pPr>
              <w:snapToGrid w:val="0"/>
              <w:jc w:val="center"/>
            </w:pPr>
            <w:r w:rsidRPr="00103D9A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6CDE602" w14:textId="77777777" w:rsidR="00427E65" w:rsidRPr="00243386" w:rsidRDefault="00427E65" w:rsidP="00A86B4B">
            <w:pPr>
              <w:snapToGrid w:val="0"/>
            </w:pPr>
          </w:p>
        </w:tc>
      </w:tr>
      <w:tr w:rsidR="00427E65" w:rsidRPr="00243386" w14:paraId="087D2630" w14:textId="77777777" w:rsidTr="000F77C3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96934CE" w14:textId="77777777" w:rsidR="00427E65" w:rsidRDefault="00427E65" w:rsidP="00A86B4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29.</w:t>
            </w:r>
          </w:p>
        </w:tc>
        <w:tc>
          <w:tcPr>
            <w:tcW w:w="769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41B7A6E" w14:textId="77777777" w:rsidR="00427E65" w:rsidRPr="00E45EE4" w:rsidRDefault="00427E65" w:rsidP="00A86B4B">
            <w:pPr>
              <w:rPr>
                <w:rFonts w:eastAsia="Times New Roman"/>
                <w:color w:val="000000"/>
              </w:rPr>
            </w:pPr>
            <w:r w:rsidRPr="00237A31">
              <w:t>Terapia O2 wysokimi przepływami minimum 55 l/min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D34C59F" w14:textId="77777777" w:rsidR="00427E65" w:rsidRPr="00243386" w:rsidRDefault="00427E65" w:rsidP="00A86B4B">
            <w:pPr>
              <w:snapToGrid w:val="0"/>
              <w:jc w:val="center"/>
            </w:pPr>
            <w:r w:rsidRPr="00103D9A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C8E41BF" w14:textId="77777777" w:rsidR="00427E65" w:rsidRPr="00243386" w:rsidRDefault="00427E65" w:rsidP="00A86B4B">
            <w:pPr>
              <w:snapToGrid w:val="0"/>
            </w:pPr>
          </w:p>
        </w:tc>
      </w:tr>
      <w:tr w:rsidR="00427E65" w:rsidRPr="00243386" w14:paraId="27FDCBC7" w14:textId="77777777" w:rsidTr="000F77C3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42EC532" w14:textId="77777777" w:rsidR="00427E65" w:rsidRDefault="00427E65" w:rsidP="00A86B4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30.</w:t>
            </w:r>
          </w:p>
        </w:tc>
        <w:tc>
          <w:tcPr>
            <w:tcW w:w="769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14FED20" w14:textId="77777777" w:rsidR="00427E65" w:rsidRPr="00E45EE4" w:rsidRDefault="00427E65" w:rsidP="00A86B4B">
            <w:pPr>
              <w:rPr>
                <w:rFonts w:eastAsia="Times New Roman"/>
                <w:color w:val="000000"/>
              </w:rPr>
            </w:pPr>
            <w:r w:rsidRPr="00237A31">
              <w:t xml:space="preserve">Funkcja automatycznej adaptacji przepływu wdechowego typu </w:t>
            </w:r>
            <w:proofErr w:type="spellStart"/>
            <w:r w:rsidRPr="00237A31">
              <w:t>AutoFlow</w:t>
            </w:r>
            <w:proofErr w:type="spellEnd"/>
            <w:r w:rsidRPr="00237A31">
              <w:t xml:space="preserve"> w celu uzyskania jak </w:t>
            </w:r>
            <w:proofErr w:type="spellStart"/>
            <w:r w:rsidRPr="00237A31">
              <w:t>naniższego</w:t>
            </w:r>
            <w:proofErr w:type="spellEnd"/>
            <w:r w:rsidRPr="00237A31">
              <w:t xml:space="preserve"> ciśnienia wdechowego w trybach wentylacji z kontrolowaną objętością 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248B5ED" w14:textId="77777777" w:rsidR="00427E65" w:rsidRPr="00243386" w:rsidRDefault="00427E65" w:rsidP="00A86B4B">
            <w:pPr>
              <w:snapToGrid w:val="0"/>
              <w:jc w:val="center"/>
            </w:pPr>
            <w:r w:rsidRPr="00103D9A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A77FBA5" w14:textId="77777777" w:rsidR="00427E65" w:rsidRPr="00243386" w:rsidRDefault="00427E65" w:rsidP="00A86B4B">
            <w:pPr>
              <w:snapToGrid w:val="0"/>
            </w:pPr>
          </w:p>
        </w:tc>
      </w:tr>
      <w:tr w:rsidR="00427E65" w:rsidRPr="00243386" w14:paraId="4D15CB37" w14:textId="77777777" w:rsidTr="000F77C3">
        <w:trPr>
          <w:trHeight w:val="432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E7F4BD0" w14:textId="77777777" w:rsidR="00427E65" w:rsidRDefault="00427E65" w:rsidP="00A86B4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31.</w:t>
            </w:r>
          </w:p>
        </w:tc>
        <w:tc>
          <w:tcPr>
            <w:tcW w:w="769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48C3F16" w14:textId="77777777" w:rsidR="00427E65" w:rsidRPr="00E45EE4" w:rsidRDefault="00427E65" w:rsidP="00A86B4B">
            <w:pPr>
              <w:rPr>
                <w:rFonts w:eastAsia="Times New Roman"/>
                <w:color w:val="000000"/>
              </w:rPr>
            </w:pPr>
            <w:r w:rsidRPr="00237A31">
              <w:t>Automatyczna kompensacja oporów rurki intubacyjnej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35CDE46" w14:textId="77777777" w:rsidR="00427E65" w:rsidRPr="00243386" w:rsidRDefault="00427E65" w:rsidP="00A86B4B">
            <w:pPr>
              <w:snapToGrid w:val="0"/>
              <w:jc w:val="center"/>
            </w:pPr>
            <w:r w:rsidRPr="00103D9A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CC7EE81" w14:textId="77777777" w:rsidR="00427E65" w:rsidRPr="00243386" w:rsidRDefault="00427E65" w:rsidP="00A86B4B">
            <w:pPr>
              <w:snapToGrid w:val="0"/>
            </w:pPr>
          </w:p>
        </w:tc>
      </w:tr>
      <w:tr w:rsidR="00427E65" w:rsidRPr="00243386" w14:paraId="29A4CD14" w14:textId="77777777" w:rsidTr="000F77C3">
        <w:trPr>
          <w:trHeight w:val="389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821DCAA" w14:textId="77777777" w:rsidR="00427E65" w:rsidRDefault="00427E65" w:rsidP="00A86B4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32.</w:t>
            </w:r>
          </w:p>
        </w:tc>
        <w:tc>
          <w:tcPr>
            <w:tcW w:w="769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261B3DE0" w14:textId="77777777" w:rsidR="00427E65" w:rsidRPr="00E45EE4" w:rsidRDefault="00427E65" w:rsidP="00A86B4B">
            <w:pPr>
              <w:rPr>
                <w:rFonts w:eastAsia="Times New Roman"/>
                <w:color w:val="000000"/>
              </w:rPr>
            </w:pPr>
            <w:r w:rsidRPr="00E45EE4">
              <w:rPr>
                <w:rFonts w:eastAsia="Times New Roman"/>
                <w:b/>
                <w:bCs/>
              </w:rPr>
              <w:t>Parametry regulowane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E21853A" w14:textId="77777777" w:rsidR="00427E65" w:rsidRPr="00243386" w:rsidRDefault="00427E65" w:rsidP="00A86B4B">
            <w:pPr>
              <w:snapToGrid w:val="0"/>
              <w:jc w:val="center"/>
            </w:pP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700ED84" w14:textId="77777777" w:rsidR="00427E65" w:rsidRPr="00243386" w:rsidRDefault="00427E65" w:rsidP="00A86B4B">
            <w:pPr>
              <w:snapToGrid w:val="0"/>
            </w:pPr>
          </w:p>
        </w:tc>
      </w:tr>
      <w:tr w:rsidR="00427E65" w:rsidRPr="00243386" w14:paraId="667BBC2F" w14:textId="77777777" w:rsidTr="000F77C3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25C2FDD" w14:textId="77777777" w:rsidR="00427E65" w:rsidRDefault="00427E65" w:rsidP="00A86B4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33.</w:t>
            </w:r>
          </w:p>
        </w:tc>
        <w:tc>
          <w:tcPr>
            <w:tcW w:w="769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5A50296" w14:textId="77777777" w:rsidR="00427E65" w:rsidRPr="00E45EE4" w:rsidRDefault="00427E65" w:rsidP="00A86B4B">
            <w:pPr>
              <w:rPr>
                <w:rFonts w:eastAsia="Times New Roman"/>
                <w:b/>
                <w:bCs/>
              </w:rPr>
            </w:pPr>
            <w:r w:rsidRPr="00237A31">
              <w:t>Częstość oddechów w zakresie min. 3 - 80 l/min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660EB09" w14:textId="77777777" w:rsidR="00427E65" w:rsidRPr="00243386" w:rsidRDefault="00427E65" w:rsidP="00A86B4B">
            <w:pPr>
              <w:snapToGrid w:val="0"/>
              <w:jc w:val="center"/>
            </w:pPr>
            <w:r w:rsidRPr="00103D9A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F25C176" w14:textId="77777777" w:rsidR="00427E65" w:rsidRPr="00243386" w:rsidRDefault="00427E65" w:rsidP="00A86B4B">
            <w:pPr>
              <w:snapToGrid w:val="0"/>
            </w:pPr>
          </w:p>
        </w:tc>
      </w:tr>
      <w:tr w:rsidR="00427E65" w:rsidRPr="00243386" w14:paraId="000568BF" w14:textId="77777777" w:rsidTr="000F77C3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3EF3BB4" w14:textId="77777777" w:rsidR="00427E65" w:rsidRDefault="00427E65" w:rsidP="00A86B4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34.</w:t>
            </w:r>
          </w:p>
        </w:tc>
        <w:tc>
          <w:tcPr>
            <w:tcW w:w="769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BD2400E" w14:textId="77777777" w:rsidR="00427E65" w:rsidRPr="00E45EE4" w:rsidRDefault="00427E65" w:rsidP="00A86B4B">
            <w:pPr>
              <w:rPr>
                <w:rFonts w:eastAsia="Times New Roman"/>
                <w:color w:val="000000"/>
              </w:rPr>
            </w:pPr>
            <w:r w:rsidRPr="00237A31">
              <w:t>Objętość pojedynczego oddechu w zakresie min 50 - 2000 ml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BF046DB" w14:textId="77777777" w:rsidR="00427E65" w:rsidRPr="00243386" w:rsidRDefault="00427E65" w:rsidP="00A86B4B">
            <w:pPr>
              <w:snapToGrid w:val="0"/>
              <w:jc w:val="center"/>
            </w:pPr>
            <w:r w:rsidRPr="00103D9A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BDB1D71" w14:textId="77777777" w:rsidR="00427E65" w:rsidRPr="00243386" w:rsidRDefault="00427E65" w:rsidP="00A86B4B">
            <w:pPr>
              <w:snapToGrid w:val="0"/>
            </w:pPr>
          </w:p>
        </w:tc>
      </w:tr>
      <w:tr w:rsidR="00427E65" w:rsidRPr="00243386" w14:paraId="4A1C7152" w14:textId="77777777" w:rsidTr="000F77C3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A90220E" w14:textId="77777777" w:rsidR="00427E65" w:rsidRDefault="00427E65" w:rsidP="00A86B4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35.</w:t>
            </w:r>
          </w:p>
        </w:tc>
        <w:tc>
          <w:tcPr>
            <w:tcW w:w="769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677558B" w14:textId="77777777" w:rsidR="00427E65" w:rsidRPr="00E45EE4" w:rsidRDefault="00427E65" w:rsidP="00A86B4B">
            <w:pPr>
              <w:rPr>
                <w:rFonts w:eastAsia="Times New Roman"/>
                <w:color w:val="000000"/>
              </w:rPr>
            </w:pPr>
            <w:r w:rsidRPr="00237A31">
              <w:t>Ciśnienie wdechu dla wentylacji ciśnieniowo kontrolowanych w zakresie min. 5 - 90 cm H</w:t>
            </w:r>
            <w:r w:rsidRPr="00237A31">
              <w:rPr>
                <w:vertAlign w:val="subscript"/>
              </w:rPr>
              <w:t>2</w:t>
            </w:r>
            <w:r w:rsidRPr="00237A31">
              <w:t>0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B1990C3" w14:textId="77777777" w:rsidR="00427E65" w:rsidRPr="00243386" w:rsidRDefault="00427E65" w:rsidP="00A86B4B">
            <w:pPr>
              <w:snapToGrid w:val="0"/>
              <w:jc w:val="center"/>
            </w:pPr>
            <w:r w:rsidRPr="00103D9A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ED34575" w14:textId="77777777" w:rsidR="00427E65" w:rsidRPr="00243386" w:rsidRDefault="00427E65" w:rsidP="00A86B4B">
            <w:pPr>
              <w:snapToGrid w:val="0"/>
            </w:pPr>
          </w:p>
        </w:tc>
      </w:tr>
      <w:tr w:rsidR="00427E65" w:rsidRPr="00243386" w14:paraId="796E4EFF" w14:textId="77777777" w:rsidTr="000F77C3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0342C22" w14:textId="77777777" w:rsidR="00427E65" w:rsidRDefault="00427E65" w:rsidP="00A86B4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36.</w:t>
            </w:r>
          </w:p>
        </w:tc>
        <w:tc>
          <w:tcPr>
            <w:tcW w:w="769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C8DE9EC" w14:textId="77777777" w:rsidR="00427E65" w:rsidRPr="00E45EE4" w:rsidRDefault="00427E65" w:rsidP="00A86B4B">
            <w:pPr>
              <w:rPr>
                <w:rFonts w:eastAsia="Times New Roman"/>
                <w:color w:val="000000"/>
              </w:rPr>
            </w:pPr>
            <w:r w:rsidRPr="00237A31">
              <w:t>Ciśnienie wspomagania PSV w zakresie min. 0 - 30 cm H</w:t>
            </w:r>
            <w:r w:rsidRPr="00237A31">
              <w:rPr>
                <w:vertAlign w:val="subscript"/>
              </w:rPr>
              <w:t>2</w:t>
            </w:r>
            <w:r w:rsidRPr="00237A31">
              <w:t>0 powyżej PEEP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B53C6D8" w14:textId="77777777" w:rsidR="00427E65" w:rsidRPr="00243386" w:rsidRDefault="00427E65" w:rsidP="00A86B4B">
            <w:pPr>
              <w:snapToGrid w:val="0"/>
              <w:jc w:val="center"/>
            </w:pPr>
            <w:r w:rsidRPr="00103D9A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8002A94" w14:textId="77777777" w:rsidR="00427E65" w:rsidRPr="00243386" w:rsidRDefault="00427E65" w:rsidP="00A86B4B">
            <w:pPr>
              <w:snapToGrid w:val="0"/>
            </w:pPr>
          </w:p>
        </w:tc>
      </w:tr>
      <w:tr w:rsidR="00427E65" w:rsidRPr="00243386" w14:paraId="0C395F2C" w14:textId="77777777" w:rsidTr="000F77C3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7D987AC" w14:textId="77777777" w:rsidR="00427E65" w:rsidRDefault="00427E65" w:rsidP="00A86B4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37.</w:t>
            </w:r>
          </w:p>
        </w:tc>
        <w:tc>
          <w:tcPr>
            <w:tcW w:w="769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F368EDB" w14:textId="77777777" w:rsidR="00427E65" w:rsidRPr="00E45EE4" w:rsidRDefault="00427E65" w:rsidP="00A86B4B">
            <w:pPr>
              <w:rPr>
                <w:rFonts w:eastAsia="Times New Roman"/>
                <w:color w:val="000000"/>
              </w:rPr>
            </w:pPr>
            <w:r w:rsidRPr="00237A31">
              <w:t>Ciśnienie PEEP / CPAP w zakresie min. 0 - 35 cm H</w:t>
            </w:r>
            <w:r w:rsidRPr="00237A31">
              <w:rPr>
                <w:vertAlign w:val="subscript"/>
              </w:rPr>
              <w:t>2</w:t>
            </w:r>
            <w:r w:rsidRPr="00237A31">
              <w:t>0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B1311F8" w14:textId="77777777" w:rsidR="00427E65" w:rsidRPr="00243386" w:rsidRDefault="00427E65" w:rsidP="00A86B4B">
            <w:pPr>
              <w:snapToGrid w:val="0"/>
              <w:jc w:val="center"/>
            </w:pPr>
            <w:r w:rsidRPr="00103D9A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5A52996" w14:textId="77777777" w:rsidR="00427E65" w:rsidRPr="00243386" w:rsidRDefault="00427E65" w:rsidP="00A86B4B">
            <w:pPr>
              <w:snapToGrid w:val="0"/>
            </w:pPr>
          </w:p>
        </w:tc>
      </w:tr>
      <w:tr w:rsidR="00427E65" w:rsidRPr="00243386" w14:paraId="12F07074" w14:textId="77777777" w:rsidTr="000F77C3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004E23F" w14:textId="77777777" w:rsidR="00427E65" w:rsidRDefault="00427E65" w:rsidP="00A86B4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38.</w:t>
            </w:r>
          </w:p>
        </w:tc>
        <w:tc>
          <w:tcPr>
            <w:tcW w:w="769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6683466" w14:textId="77777777" w:rsidR="00427E65" w:rsidRPr="00E45EE4" w:rsidRDefault="00427E65" w:rsidP="00A86B4B">
            <w:pPr>
              <w:rPr>
                <w:rFonts w:eastAsia="Times New Roman"/>
                <w:color w:val="000000"/>
              </w:rPr>
            </w:pPr>
            <w:r w:rsidRPr="00237A31">
              <w:t>Czas wdechu dla oddechów VCV regulowany w zakresie min. 0,2 - 8,0 sek.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6AEF8A9" w14:textId="77777777" w:rsidR="00427E65" w:rsidRPr="00243386" w:rsidRDefault="00427E65" w:rsidP="00A86B4B">
            <w:pPr>
              <w:snapToGrid w:val="0"/>
              <w:jc w:val="center"/>
            </w:pPr>
            <w:r w:rsidRPr="00103D9A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1862970" w14:textId="77777777" w:rsidR="00427E65" w:rsidRPr="00243386" w:rsidRDefault="00427E65" w:rsidP="00A86B4B">
            <w:pPr>
              <w:snapToGrid w:val="0"/>
            </w:pPr>
          </w:p>
        </w:tc>
      </w:tr>
      <w:tr w:rsidR="00427E65" w:rsidRPr="00243386" w14:paraId="0D8AB8FE" w14:textId="77777777" w:rsidTr="000F77C3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D16BF8D" w14:textId="77777777" w:rsidR="00427E65" w:rsidRDefault="00427E65" w:rsidP="00A86B4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39.</w:t>
            </w:r>
          </w:p>
        </w:tc>
        <w:tc>
          <w:tcPr>
            <w:tcW w:w="769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CBF460C" w14:textId="77777777" w:rsidR="00427E65" w:rsidRPr="00E45EE4" w:rsidRDefault="00427E65" w:rsidP="00A86B4B">
            <w:pPr>
              <w:rPr>
                <w:rFonts w:eastAsia="Times New Roman"/>
                <w:color w:val="000000"/>
              </w:rPr>
            </w:pPr>
            <w:r w:rsidRPr="00237A31">
              <w:t>Stężenie tlenu w mieszaninie oddechowej regulowane płynnie w zakresie min. 21 -100%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0EF16EF" w14:textId="77777777" w:rsidR="00427E65" w:rsidRPr="00243386" w:rsidRDefault="00427E65" w:rsidP="00A86B4B">
            <w:pPr>
              <w:snapToGrid w:val="0"/>
              <w:jc w:val="center"/>
            </w:pPr>
            <w:r w:rsidRPr="00103D9A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F4FA571" w14:textId="77777777" w:rsidR="00427E65" w:rsidRPr="00243386" w:rsidRDefault="00427E65" w:rsidP="00A86B4B">
            <w:pPr>
              <w:snapToGrid w:val="0"/>
            </w:pPr>
          </w:p>
        </w:tc>
      </w:tr>
      <w:tr w:rsidR="00427E65" w:rsidRPr="00243386" w14:paraId="1F7A5A35" w14:textId="77777777" w:rsidTr="000F77C3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DE7B30E" w14:textId="77777777" w:rsidR="00427E65" w:rsidRDefault="00427E65" w:rsidP="00A86B4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40.</w:t>
            </w:r>
          </w:p>
        </w:tc>
        <w:tc>
          <w:tcPr>
            <w:tcW w:w="769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CCCDE33" w14:textId="77777777" w:rsidR="00427E65" w:rsidRPr="00E45EE4" w:rsidRDefault="00427E65" w:rsidP="00A86B4B">
            <w:pPr>
              <w:rPr>
                <w:rFonts w:eastAsia="Times New Roman"/>
                <w:color w:val="000000"/>
              </w:rPr>
            </w:pPr>
            <w:r w:rsidRPr="00237A31">
              <w:t>Płynna regulacja czasu lub współczynnika przyspieszenia przepływu dla oddechów ciśnieniowo kontrolowanych i wspomaganych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A753A9F" w14:textId="77777777" w:rsidR="00427E65" w:rsidRPr="00243386" w:rsidRDefault="00427E65" w:rsidP="00A86B4B">
            <w:pPr>
              <w:snapToGrid w:val="0"/>
              <w:jc w:val="center"/>
            </w:pPr>
            <w:r w:rsidRPr="00103D9A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E56B569" w14:textId="77777777" w:rsidR="00427E65" w:rsidRPr="00243386" w:rsidRDefault="00427E65" w:rsidP="00A86B4B">
            <w:pPr>
              <w:snapToGrid w:val="0"/>
            </w:pPr>
          </w:p>
        </w:tc>
      </w:tr>
      <w:tr w:rsidR="00427E65" w:rsidRPr="00243386" w14:paraId="1DF4C948" w14:textId="77777777" w:rsidTr="000F77C3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3E36DA9" w14:textId="77777777" w:rsidR="00427E65" w:rsidRDefault="00427E65" w:rsidP="00A86B4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41.</w:t>
            </w:r>
          </w:p>
        </w:tc>
        <w:tc>
          <w:tcPr>
            <w:tcW w:w="769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6F2AE08" w14:textId="77777777" w:rsidR="00427E65" w:rsidRPr="00E45EE4" w:rsidRDefault="00427E65" w:rsidP="00A86B4B">
            <w:pPr>
              <w:rPr>
                <w:rFonts w:eastAsia="Times New Roman"/>
                <w:color w:val="000000"/>
              </w:rPr>
            </w:pPr>
            <w:r w:rsidRPr="00237A31">
              <w:t xml:space="preserve">Przepływowe wyzwalanie wdechu, czułość przepływowa: minimalny zakres czułości </w:t>
            </w:r>
            <w:proofErr w:type="spellStart"/>
            <w:r w:rsidRPr="00237A31">
              <w:t>triggera</w:t>
            </w:r>
            <w:proofErr w:type="spellEnd"/>
            <w:r w:rsidRPr="00237A31">
              <w:t xml:space="preserve"> 1-10 l/min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70B473E" w14:textId="77777777" w:rsidR="00427E65" w:rsidRPr="00243386" w:rsidRDefault="00427E65" w:rsidP="00A86B4B">
            <w:pPr>
              <w:snapToGrid w:val="0"/>
              <w:jc w:val="center"/>
            </w:pPr>
            <w:r w:rsidRPr="00103D9A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6B8E34D" w14:textId="77777777" w:rsidR="00427E65" w:rsidRPr="00243386" w:rsidRDefault="00427E65" w:rsidP="00A86B4B">
            <w:pPr>
              <w:snapToGrid w:val="0"/>
            </w:pPr>
          </w:p>
        </w:tc>
      </w:tr>
      <w:tr w:rsidR="00427E65" w:rsidRPr="00243386" w14:paraId="45A21F76" w14:textId="77777777" w:rsidTr="000F77C3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2DA8D7F" w14:textId="77777777" w:rsidR="00427E65" w:rsidRDefault="00427E65" w:rsidP="00A86B4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42.</w:t>
            </w:r>
          </w:p>
        </w:tc>
        <w:tc>
          <w:tcPr>
            <w:tcW w:w="769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5731FC6" w14:textId="77777777" w:rsidR="00427E65" w:rsidRPr="00E45EE4" w:rsidRDefault="00427E65" w:rsidP="00A86B4B">
            <w:pPr>
              <w:rPr>
                <w:rFonts w:eastAsia="Times New Roman"/>
                <w:color w:val="000000"/>
              </w:rPr>
            </w:pPr>
            <w:r w:rsidRPr="00237A31">
              <w:t>Automatyczny dobór wartości przepływu w zależności od nastawionych parametrów wentylacji, maksymalny przepływ szczytowy nie mniej niż  200  l/min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C96B237" w14:textId="77777777" w:rsidR="00427E65" w:rsidRPr="00243386" w:rsidRDefault="00427E65" w:rsidP="00A86B4B">
            <w:pPr>
              <w:snapToGrid w:val="0"/>
              <w:jc w:val="center"/>
            </w:pPr>
            <w:r w:rsidRPr="00103D9A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C3FC62A" w14:textId="77777777" w:rsidR="00427E65" w:rsidRPr="00243386" w:rsidRDefault="00427E65" w:rsidP="00A86B4B">
            <w:pPr>
              <w:snapToGrid w:val="0"/>
            </w:pPr>
          </w:p>
        </w:tc>
      </w:tr>
      <w:tr w:rsidR="00427E65" w:rsidRPr="00243386" w14:paraId="34E4D25D" w14:textId="77777777" w:rsidTr="000F77C3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79DC269" w14:textId="77777777" w:rsidR="00427E65" w:rsidRDefault="00427E65" w:rsidP="00A86B4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43.</w:t>
            </w:r>
          </w:p>
        </w:tc>
        <w:tc>
          <w:tcPr>
            <w:tcW w:w="769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A384075" w14:textId="77777777" w:rsidR="00427E65" w:rsidRPr="00E45EE4" w:rsidRDefault="00427E65" w:rsidP="00A86B4B">
            <w:pPr>
              <w:rPr>
                <w:rFonts w:eastAsia="Times New Roman"/>
                <w:color w:val="000000"/>
              </w:rPr>
            </w:pPr>
            <w:r w:rsidRPr="00237A31">
              <w:t>Regulowane procentowe kryterium zakończenia fazy wdechowej w trybach ze wspomaganiem oddechu, minimalny zakres 10 – 60 % szczytowego przepływu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B0DD4B2" w14:textId="77777777" w:rsidR="00427E65" w:rsidRPr="00243386" w:rsidRDefault="00427E65" w:rsidP="00A86B4B">
            <w:pPr>
              <w:snapToGrid w:val="0"/>
              <w:jc w:val="center"/>
            </w:pPr>
            <w:r w:rsidRPr="00103D9A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CA584CF" w14:textId="77777777" w:rsidR="00427E65" w:rsidRPr="00243386" w:rsidRDefault="00427E65" w:rsidP="00A86B4B">
            <w:pPr>
              <w:snapToGrid w:val="0"/>
            </w:pPr>
          </w:p>
        </w:tc>
      </w:tr>
      <w:tr w:rsidR="00427E65" w:rsidRPr="00243386" w14:paraId="4F625341" w14:textId="77777777" w:rsidTr="000F77C3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9671978" w14:textId="77777777" w:rsidR="00427E65" w:rsidRDefault="00427E65" w:rsidP="00A86B4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44.</w:t>
            </w:r>
          </w:p>
        </w:tc>
        <w:tc>
          <w:tcPr>
            <w:tcW w:w="769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348E8B6" w14:textId="77777777" w:rsidR="00427E65" w:rsidRPr="00E45EE4" w:rsidRDefault="00427E65" w:rsidP="00A86B4B">
            <w:pPr>
              <w:rPr>
                <w:rFonts w:eastAsia="Times New Roman"/>
                <w:color w:val="000000"/>
              </w:rPr>
            </w:pPr>
            <w:r w:rsidRPr="00E45EE4">
              <w:rPr>
                <w:rFonts w:eastAsia="Times New Roman"/>
                <w:b/>
                <w:bCs/>
                <w:color w:val="000000"/>
              </w:rPr>
              <w:t>Parametry monitorowane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F1458F8" w14:textId="77777777" w:rsidR="00427E65" w:rsidRPr="00243386" w:rsidRDefault="00427E65" w:rsidP="00A86B4B">
            <w:pPr>
              <w:snapToGrid w:val="0"/>
              <w:jc w:val="center"/>
            </w:pP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AA60D8A" w14:textId="77777777" w:rsidR="00427E65" w:rsidRPr="00243386" w:rsidRDefault="00427E65" w:rsidP="00A86B4B">
            <w:pPr>
              <w:snapToGrid w:val="0"/>
            </w:pPr>
          </w:p>
        </w:tc>
      </w:tr>
      <w:tr w:rsidR="00427E65" w:rsidRPr="00243386" w14:paraId="6D5F9410" w14:textId="77777777" w:rsidTr="000F77C3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A20C2A7" w14:textId="77777777" w:rsidR="00427E65" w:rsidRDefault="00427E65" w:rsidP="00A86B4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45.</w:t>
            </w:r>
          </w:p>
        </w:tc>
        <w:tc>
          <w:tcPr>
            <w:tcW w:w="769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5D83292" w14:textId="77777777" w:rsidR="00427E65" w:rsidRPr="00E45EE4" w:rsidRDefault="00427E65" w:rsidP="00A86B4B">
            <w:pPr>
              <w:rPr>
                <w:rFonts w:eastAsia="Times New Roman"/>
                <w:b/>
                <w:bCs/>
                <w:color w:val="000000"/>
              </w:rPr>
            </w:pPr>
            <w:r w:rsidRPr="00237A31">
              <w:t>Aktualnie stosowany tryb wentylacji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218E3D4" w14:textId="77777777" w:rsidR="00427E65" w:rsidRPr="00243386" w:rsidRDefault="00427E65" w:rsidP="00A86B4B">
            <w:pPr>
              <w:snapToGrid w:val="0"/>
              <w:jc w:val="center"/>
            </w:pPr>
            <w:r w:rsidRPr="00103D9A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FE91F39" w14:textId="77777777" w:rsidR="00427E65" w:rsidRPr="00243386" w:rsidRDefault="00427E65" w:rsidP="00A86B4B">
            <w:pPr>
              <w:snapToGrid w:val="0"/>
            </w:pPr>
          </w:p>
        </w:tc>
      </w:tr>
      <w:tr w:rsidR="00427E65" w:rsidRPr="00243386" w14:paraId="49D98E59" w14:textId="77777777" w:rsidTr="000F77C3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6C01929" w14:textId="77777777" w:rsidR="00427E65" w:rsidRDefault="00427E65" w:rsidP="00A86B4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46.</w:t>
            </w:r>
          </w:p>
        </w:tc>
        <w:tc>
          <w:tcPr>
            <w:tcW w:w="769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291EA60" w14:textId="77777777" w:rsidR="00427E65" w:rsidRPr="00E45EE4" w:rsidRDefault="00427E65" w:rsidP="00A86B4B">
            <w:pPr>
              <w:rPr>
                <w:rFonts w:eastAsia="Times New Roman"/>
                <w:color w:val="000000"/>
              </w:rPr>
            </w:pPr>
            <w:r w:rsidRPr="00237A31">
              <w:t>Rzeczywista całkowita częstość oddychania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2D92C5C" w14:textId="77777777" w:rsidR="00427E65" w:rsidRPr="00243386" w:rsidRDefault="00427E65" w:rsidP="00A86B4B">
            <w:pPr>
              <w:snapToGrid w:val="0"/>
              <w:jc w:val="center"/>
            </w:pPr>
            <w:r w:rsidRPr="00103D9A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08783D6" w14:textId="77777777" w:rsidR="00427E65" w:rsidRPr="00243386" w:rsidRDefault="00427E65" w:rsidP="00A86B4B">
            <w:pPr>
              <w:snapToGrid w:val="0"/>
            </w:pPr>
          </w:p>
        </w:tc>
      </w:tr>
      <w:tr w:rsidR="00427E65" w:rsidRPr="00243386" w14:paraId="677E9389" w14:textId="77777777" w:rsidTr="000F77C3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A36C280" w14:textId="77777777" w:rsidR="00427E65" w:rsidRDefault="00427E65" w:rsidP="00A86B4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47.</w:t>
            </w:r>
          </w:p>
        </w:tc>
        <w:tc>
          <w:tcPr>
            <w:tcW w:w="769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1D07DFE" w14:textId="77777777" w:rsidR="00427E65" w:rsidRPr="00E45EE4" w:rsidRDefault="00427E65" w:rsidP="00A86B4B">
            <w:pPr>
              <w:rPr>
                <w:rFonts w:eastAsia="Times New Roman"/>
                <w:color w:val="000000"/>
              </w:rPr>
            </w:pPr>
            <w:r w:rsidRPr="00237A31">
              <w:t>Częstość oddechów spontanicznych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67E5CC8" w14:textId="77777777" w:rsidR="00427E65" w:rsidRPr="00243386" w:rsidRDefault="00427E65" w:rsidP="00A86B4B">
            <w:pPr>
              <w:snapToGrid w:val="0"/>
              <w:jc w:val="center"/>
            </w:pPr>
            <w:r w:rsidRPr="00103D9A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8BA2087" w14:textId="77777777" w:rsidR="00427E65" w:rsidRPr="00243386" w:rsidRDefault="00427E65" w:rsidP="00A86B4B">
            <w:pPr>
              <w:snapToGrid w:val="0"/>
            </w:pPr>
          </w:p>
        </w:tc>
      </w:tr>
      <w:tr w:rsidR="00427E65" w:rsidRPr="00243386" w14:paraId="345914DE" w14:textId="77777777" w:rsidTr="000F77C3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DEEED52" w14:textId="77777777" w:rsidR="00427E65" w:rsidRDefault="00427E65" w:rsidP="00A86B4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48.</w:t>
            </w:r>
          </w:p>
        </w:tc>
        <w:tc>
          <w:tcPr>
            <w:tcW w:w="769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2135AF9" w14:textId="77777777" w:rsidR="00427E65" w:rsidRPr="00E45EE4" w:rsidRDefault="00427E65" w:rsidP="00A86B4B">
            <w:pPr>
              <w:rPr>
                <w:rFonts w:eastAsia="Times New Roman"/>
                <w:color w:val="000000"/>
              </w:rPr>
            </w:pPr>
            <w:r w:rsidRPr="00237A31">
              <w:t>Objętość pojedynczego oddechu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B95E9C8" w14:textId="77777777" w:rsidR="00427E65" w:rsidRPr="00243386" w:rsidRDefault="00427E65" w:rsidP="00A86B4B">
            <w:pPr>
              <w:snapToGrid w:val="0"/>
              <w:jc w:val="center"/>
            </w:pPr>
            <w:r w:rsidRPr="00103D9A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1368A00" w14:textId="77777777" w:rsidR="00427E65" w:rsidRPr="00243386" w:rsidRDefault="00427E65" w:rsidP="00A86B4B">
            <w:pPr>
              <w:snapToGrid w:val="0"/>
            </w:pPr>
          </w:p>
        </w:tc>
      </w:tr>
      <w:tr w:rsidR="00427E65" w:rsidRPr="00243386" w14:paraId="653C49CC" w14:textId="77777777" w:rsidTr="000F77C3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8824D95" w14:textId="77777777" w:rsidR="00427E65" w:rsidRDefault="00427E65" w:rsidP="00A86B4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49.</w:t>
            </w:r>
          </w:p>
        </w:tc>
        <w:tc>
          <w:tcPr>
            <w:tcW w:w="769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9E72B2B" w14:textId="77777777" w:rsidR="00427E65" w:rsidRPr="00E45EE4" w:rsidRDefault="00427E65" w:rsidP="00A86B4B">
            <w:pPr>
              <w:rPr>
                <w:rFonts w:eastAsia="Times New Roman"/>
                <w:color w:val="000000"/>
              </w:rPr>
            </w:pPr>
            <w:r w:rsidRPr="00237A31">
              <w:t>Rzeczywista objętość wentylacji minutowej MV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46FC286" w14:textId="77777777" w:rsidR="00427E65" w:rsidRPr="00243386" w:rsidRDefault="00427E65" w:rsidP="00A86B4B">
            <w:pPr>
              <w:snapToGrid w:val="0"/>
              <w:jc w:val="center"/>
            </w:pPr>
            <w:r w:rsidRPr="00103D9A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E866778" w14:textId="77777777" w:rsidR="00427E65" w:rsidRPr="00243386" w:rsidRDefault="00427E65" w:rsidP="00A86B4B">
            <w:pPr>
              <w:snapToGrid w:val="0"/>
            </w:pPr>
          </w:p>
        </w:tc>
      </w:tr>
      <w:tr w:rsidR="00427E65" w:rsidRPr="00243386" w14:paraId="29D5CB13" w14:textId="77777777" w:rsidTr="000F77C3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4E803D4" w14:textId="77777777" w:rsidR="00427E65" w:rsidRDefault="00427E65" w:rsidP="00A86B4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50.</w:t>
            </w:r>
          </w:p>
        </w:tc>
        <w:tc>
          <w:tcPr>
            <w:tcW w:w="769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3E7CB5B" w14:textId="77777777" w:rsidR="00427E65" w:rsidRPr="00E45EE4" w:rsidRDefault="00427E65" w:rsidP="00A86B4B">
            <w:pPr>
              <w:rPr>
                <w:rFonts w:eastAsia="Times New Roman"/>
                <w:color w:val="000000"/>
              </w:rPr>
            </w:pPr>
            <w:r w:rsidRPr="00237A31">
              <w:t>Wentylacja minutowa spontaniczna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E715F1D" w14:textId="77777777" w:rsidR="00427E65" w:rsidRPr="00243386" w:rsidRDefault="00427E65" w:rsidP="00A86B4B">
            <w:pPr>
              <w:snapToGrid w:val="0"/>
              <w:jc w:val="center"/>
            </w:pPr>
            <w:r w:rsidRPr="00103D9A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E5ABB71" w14:textId="77777777" w:rsidR="00427E65" w:rsidRPr="00243386" w:rsidRDefault="00427E65" w:rsidP="00A86B4B">
            <w:pPr>
              <w:snapToGrid w:val="0"/>
            </w:pPr>
          </w:p>
        </w:tc>
      </w:tr>
      <w:tr w:rsidR="00427E65" w:rsidRPr="00243386" w14:paraId="591E6280" w14:textId="77777777" w:rsidTr="000F77C3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9DC5679" w14:textId="77777777" w:rsidR="00427E65" w:rsidRDefault="00427E65" w:rsidP="00A86B4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51.</w:t>
            </w:r>
          </w:p>
        </w:tc>
        <w:tc>
          <w:tcPr>
            <w:tcW w:w="769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4EE06C5" w14:textId="77777777" w:rsidR="00427E65" w:rsidRPr="00E45EE4" w:rsidRDefault="00427E65" w:rsidP="00A86B4B">
            <w:pPr>
              <w:rPr>
                <w:rFonts w:eastAsia="Times New Roman"/>
                <w:color w:val="000000"/>
              </w:rPr>
            </w:pPr>
            <w:r w:rsidRPr="00237A31">
              <w:t>Wentylacja minutowa, udział procentowy lub objętość przecieku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A8690DB" w14:textId="77777777" w:rsidR="00427E65" w:rsidRPr="00243386" w:rsidRDefault="00427E65" w:rsidP="00A86B4B">
            <w:pPr>
              <w:snapToGrid w:val="0"/>
              <w:jc w:val="center"/>
            </w:pPr>
            <w:r w:rsidRPr="00103D9A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76FDA81" w14:textId="77777777" w:rsidR="00427E65" w:rsidRPr="00243386" w:rsidRDefault="00427E65" w:rsidP="00A86B4B">
            <w:pPr>
              <w:snapToGrid w:val="0"/>
            </w:pPr>
          </w:p>
        </w:tc>
      </w:tr>
      <w:tr w:rsidR="00427E65" w:rsidRPr="00243386" w14:paraId="53B45B4A" w14:textId="77777777" w:rsidTr="000F77C3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DB5A7F5" w14:textId="77777777" w:rsidR="00427E65" w:rsidRDefault="00427E65" w:rsidP="00A86B4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52.</w:t>
            </w:r>
          </w:p>
        </w:tc>
        <w:tc>
          <w:tcPr>
            <w:tcW w:w="769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CF94B94" w14:textId="77777777" w:rsidR="00427E65" w:rsidRPr="00E45EE4" w:rsidRDefault="00427E65" w:rsidP="00A86B4B">
            <w:pPr>
              <w:rPr>
                <w:rFonts w:eastAsia="Times New Roman"/>
                <w:color w:val="000000"/>
              </w:rPr>
            </w:pPr>
            <w:r w:rsidRPr="00237A31">
              <w:t>Czas trwania fazy plateau wdechowego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2D5440F" w14:textId="77777777" w:rsidR="00427E65" w:rsidRPr="00243386" w:rsidRDefault="00427E65" w:rsidP="00A86B4B">
            <w:pPr>
              <w:snapToGrid w:val="0"/>
              <w:jc w:val="center"/>
            </w:pPr>
            <w:r w:rsidRPr="00103D9A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AA0BE62" w14:textId="77777777" w:rsidR="00427E65" w:rsidRPr="00243386" w:rsidRDefault="00427E65" w:rsidP="00A86B4B">
            <w:pPr>
              <w:snapToGrid w:val="0"/>
            </w:pPr>
          </w:p>
        </w:tc>
      </w:tr>
      <w:tr w:rsidR="00427E65" w:rsidRPr="00243386" w14:paraId="4EA3D5BC" w14:textId="77777777" w:rsidTr="000F77C3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91F0DBC" w14:textId="77777777" w:rsidR="00427E65" w:rsidRDefault="00427E65" w:rsidP="00A86B4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53.</w:t>
            </w:r>
          </w:p>
        </w:tc>
        <w:tc>
          <w:tcPr>
            <w:tcW w:w="769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75EB5B2" w14:textId="77777777" w:rsidR="00427E65" w:rsidRPr="00E45EE4" w:rsidRDefault="00427E65" w:rsidP="00A86B4B">
            <w:pPr>
              <w:rPr>
                <w:rFonts w:eastAsia="Times New Roman"/>
                <w:color w:val="000000"/>
              </w:rPr>
            </w:pPr>
            <w:r w:rsidRPr="00237A31">
              <w:t>Szczytowe ciśnienie wdechowe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76D43AF" w14:textId="77777777" w:rsidR="00427E65" w:rsidRPr="00243386" w:rsidRDefault="00427E65" w:rsidP="00A86B4B">
            <w:pPr>
              <w:snapToGrid w:val="0"/>
              <w:jc w:val="center"/>
            </w:pPr>
            <w:r w:rsidRPr="00103D9A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5CA5821" w14:textId="77777777" w:rsidR="00427E65" w:rsidRPr="00243386" w:rsidRDefault="00427E65" w:rsidP="00A86B4B">
            <w:pPr>
              <w:snapToGrid w:val="0"/>
            </w:pPr>
          </w:p>
        </w:tc>
      </w:tr>
      <w:tr w:rsidR="00427E65" w:rsidRPr="00243386" w14:paraId="745866E8" w14:textId="77777777" w:rsidTr="000F77C3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E4B6EC6" w14:textId="77777777" w:rsidR="00427E65" w:rsidRDefault="00427E65" w:rsidP="00A86B4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54.</w:t>
            </w:r>
          </w:p>
        </w:tc>
        <w:tc>
          <w:tcPr>
            <w:tcW w:w="769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EE5AE32" w14:textId="77777777" w:rsidR="00427E65" w:rsidRPr="00E45EE4" w:rsidRDefault="00427E65" w:rsidP="00A86B4B">
            <w:pPr>
              <w:rPr>
                <w:rFonts w:eastAsia="Times New Roman"/>
                <w:color w:val="000000"/>
              </w:rPr>
            </w:pPr>
            <w:r w:rsidRPr="00237A31">
              <w:t>Ciśnienie średnie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C588F34" w14:textId="77777777" w:rsidR="00427E65" w:rsidRPr="00243386" w:rsidRDefault="00427E65" w:rsidP="00A86B4B">
            <w:pPr>
              <w:snapToGrid w:val="0"/>
              <w:jc w:val="center"/>
            </w:pPr>
            <w:r w:rsidRPr="00103D9A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C7A8BF8" w14:textId="77777777" w:rsidR="00427E65" w:rsidRPr="00243386" w:rsidRDefault="00427E65" w:rsidP="00A86B4B">
            <w:pPr>
              <w:snapToGrid w:val="0"/>
            </w:pPr>
          </w:p>
        </w:tc>
      </w:tr>
      <w:tr w:rsidR="00427E65" w:rsidRPr="00243386" w14:paraId="69C75B25" w14:textId="77777777" w:rsidTr="000F77C3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E70CCDC" w14:textId="77777777" w:rsidR="00427E65" w:rsidRDefault="00427E65" w:rsidP="00A86B4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55.</w:t>
            </w:r>
          </w:p>
        </w:tc>
        <w:tc>
          <w:tcPr>
            <w:tcW w:w="769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8701A6B" w14:textId="77777777" w:rsidR="00427E65" w:rsidRPr="00E45EE4" w:rsidRDefault="00427E65" w:rsidP="00A86B4B">
            <w:pPr>
              <w:rPr>
                <w:rFonts w:eastAsia="Times New Roman"/>
                <w:color w:val="000000"/>
              </w:rPr>
            </w:pPr>
            <w:r w:rsidRPr="00237A31">
              <w:t>Ciśnienie fazy plateau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FB25683" w14:textId="77777777" w:rsidR="00427E65" w:rsidRPr="00243386" w:rsidRDefault="00427E65" w:rsidP="00A86B4B">
            <w:pPr>
              <w:snapToGrid w:val="0"/>
              <w:jc w:val="center"/>
            </w:pPr>
            <w:r w:rsidRPr="00103D9A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7AD98AF" w14:textId="77777777" w:rsidR="00427E65" w:rsidRPr="00243386" w:rsidRDefault="00427E65" w:rsidP="00A86B4B">
            <w:pPr>
              <w:snapToGrid w:val="0"/>
            </w:pPr>
          </w:p>
        </w:tc>
      </w:tr>
      <w:tr w:rsidR="00427E65" w:rsidRPr="00243386" w14:paraId="362D8091" w14:textId="77777777" w:rsidTr="000F77C3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0009806" w14:textId="77777777" w:rsidR="00427E65" w:rsidRDefault="00427E65" w:rsidP="00A86B4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56.</w:t>
            </w:r>
          </w:p>
        </w:tc>
        <w:tc>
          <w:tcPr>
            <w:tcW w:w="769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1D4E224" w14:textId="77777777" w:rsidR="00427E65" w:rsidRPr="00E45EE4" w:rsidRDefault="00427E65" w:rsidP="00A86B4B">
            <w:pPr>
              <w:rPr>
                <w:rFonts w:eastAsia="Times New Roman"/>
                <w:color w:val="000000"/>
              </w:rPr>
            </w:pPr>
            <w:r w:rsidRPr="00237A31">
              <w:t>Podatność statyczna lub dynamiczna płuc, oporność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EF44F40" w14:textId="77777777" w:rsidR="00427E65" w:rsidRPr="00243386" w:rsidRDefault="00427E65" w:rsidP="00A86B4B">
            <w:pPr>
              <w:snapToGrid w:val="0"/>
              <w:jc w:val="center"/>
            </w:pPr>
            <w:r w:rsidRPr="00103D9A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D9131BA" w14:textId="77777777" w:rsidR="00427E65" w:rsidRPr="00243386" w:rsidRDefault="00427E65" w:rsidP="00A86B4B">
            <w:pPr>
              <w:snapToGrid w:val="0"/>
            </w:pPr>
          </w:p>
        </w:tc>
      </w:tr>
      <w:tr w:rsidR="00427E65" w:rsidRPr="00243386" w14:paraId="696C1D82" w14:textId="77777777" w:rsidTr="000F77C3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AAA05E8" w14:textId="77777777" w:rsidR="00427E65" w:rsidRDefault="00427E65" w:rsidP="00A86B4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57.</w:t>
            </w:r>
          </w:p>
        </w:tc>
        <w:tc>
          <w:tcPr>
            <w:tcW w:w="769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7B156D8" w14:textId="77777777" w:rsidR="00427E65" w:rsidRPr="00E45EE4" w:rsidRDefault="00427E65" w:rsidP="00A86B4B">
            <w:pPr>
              <w:rPr>
                <w:rFonts w:eastAsia="Times New Roman"/>
                <w:color w:val="000000"/>
              </w:rPr>
            </w:pPr>
            <w:r w:rsidRPr="00237A31">
              <w:t>Integralny pomiar stężenia tlenu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95D73D6" w14:textId="77777777" w:rsidR="00427E65" w:rsidRPr="00243386" w:rsidRDefault="00427E65" w:rsidP="00A86B4B">
            <w:pPr>
              <w:snapToGrid w:val="0"/>
              <w:jc w:val="center"/>
            </w:pPr>
            <w:r w:rsidRPr="00103D9A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131AAA5" w14:textId="77777777" w:rsidR="00427E65" w:rsidRPr="00243386" w:rsidRDefault="00427E65" w:rsidP="00A86B4B">
            <w:pPr>
              <w:snapToGrid w:val="0"/>
            </w:pPr>
          </w:p>
        </w:tc>
      </w:tr>
      <w:tr w:rsidR="00427E65" w:rsidRPr="00243386" w14:paraId="1E7D3149" w14:textId="77777777" w:rsidTr="000F77C3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3B4EC73" w14:textId="77777777" w:rsidR="00427E65" w:rsidRDefault="00427E65" w:rsidP="00A86B4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58.</w:t>
            </w:r>
          </w:p>
        </w:tc>
        <w:tc>
          <w:tcPr>
            <w:tcW w:w="769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EDFF67A" w14:textId="77777777" w:rsidR="00427E65" w:rsidRPr="00E45EE4" w:rsidRDefault="00427E65" w:rsidP="00A86B4B">
            <w:pPr>
              <w:rPr>
                <w:rFonts w:eastAsia="Times New Roman"/>
                <w:color w:val="000000"/>
              </w:rPr>
            </w:pPr>
            <w:r w:rsidRPr="00237A31">
              <w:t>Temperatura gazów oddechowych wyświetlana na ekranie sterującym respiratora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0FFAC84" w14:textId="77777777" w:rsidR="00427E65" w:rsidRPr="00243386" w:rsidRDefault="00427E65" w:rsidP="00A86B4B">
            <w:pPr>
              <w:snapToGrid w:val="0"/>
              <w:jc w:val="center"/>
            </w:pPr>
            <w:r w:rsidRPr="00103D9A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B8A2A15" w14:textId="77777777" w:rsidR="00427E65" w:rsidRPr="00243386" w:rsidRDefault="00427E65" w:rsidP="00A86B4B">
            <w:pPr>
              <w:snapToGrid w:val="0"/>
            </w:pPr>
          </w:p>
        </w:tc>
      </w:tr>
      <w:tr w:rsidR="00427E65" w:rsidRPr="00243386" w14:paraId="74AD3D4E" w14:textId="77777777" w:rsidTr="000F77C3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3D88633" w14:textId="77777777" w:rsidR="00427E65" w:rsidRDefault="00427E65" w:rsidP="00A86B4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59.</w:t>
            </w:r>
          </w:p>
        </w:tc>
        <w:tc>
          <w:tcPr>
            <w:tcW w:w="769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4A133B5" w14:textId="77777777" w:rsidR="00427E65" w:rsidRPr="00E45EE4" w:rsidRDefault="00427E65" w:rsidP="00A86B4B">
            <w:pPr>
              <w:rPr>
                <w:rFonts w:eastAsia="Times New Roman"/>
                <w:color w:val="000000"/>
              </w:rPr>
            </w:pPr>
            <w:r w:rsidRPr="00237A31">
              <w:t>Możliwość rozbudowy o zintegrowany pomiar CO2 z prezentacją parametrów na ekranie respiratora.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7499726" w14:textId="77777777" w:rsidR="00427E65" w:rsidRPr="00243386" w:rsidRDefault="00427E65" w:rsidP="00A86B4B">
            <w:pPr>
              <w:snapToGrid w:val="0"/>
              <w:jc w:val="center"/>
            </w:pPr>
            <w:r w:rsidRPr="00103D9A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D3851F6" w14:textId="77777777" w:rsidR="00427E65" w:rsidRPr="00243386" w:rsidRDefault="00427E65" w:rsidP="00A86B4B">
            <w:pPr>
              <w:snapToGrid w:val="0"/>
            </w:pPr>
          </w:p>
        </w:tc>
      </w:tr>
      <w:tr w:rsidR="00427E65" w:rsidRPr="00243386" w14:paraId="67A2F2AB" w14:textId="77777777" w:rsidTr="000F77C3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515CBC1" w14:textId="77777777" w:rsidR="00427E65" w:rsidRDefault="00427E65" w:rsidP="00A86B4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60.</w:t>
            </w:r>
          </w:p>
        </w:tc>
        <w:tc>
          <w:tcPr>
            <w:tcW w:w="769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0366CAE" w14:textId="77777777" w:rsidR="00427E65" w:rsidRPr="00E45EE4" w:rsidRDefault="00427E65" w:rsidP="00A86B4B">
            <w:pPr>
              <w:rPr>
                <w:rFonts w:eastAsia="Times New Roman"/>
                <w:color w:val="000000"/>
              </w:rPr>
            </w:pPr>
            <w:r w:rsidRPr="00E45EE4">
              <w:rPr>
                <w:rFonts w:eastAsia="Times New Roman"/>
                <w:b/>
                <w:bCs/>
                <w:color w:val="000000"/>
              </w:rPr>
              <w:t>Prezentacja graficzna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2F40036" w14:textId="77777777" w:rsidR="00427E65" w:rsidRPr="00243386" w:rsidRDefault="00427E65" w:rsidP="00A86B4B">
            <w:pPr>
              <w:snapToGrid w:val="0"/>
              <w:jc w:val="center"/>
            </w:pP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5B90FE1" w14:textId="77777777" w:rsidR="00427E65" w:rsidRPr="00243386" w:rsidRDefault="00427E65" w:rsidP="00A86B4B">
            <w:pPr>
              <w:snapToGrid w:val="0"/>
            </w:pPr>
          </w:p>
        </w:tc>
      </w:tr>
      <w:tr w:rsidR="00427E65" w:rsidRPr="00243386" w14:paraId="7C503F29" w14:textId="77777777" w:rsidTr="000F77C3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1447258" w14:textId="77777777" w:rsidR="00427E65" w:rsidRDefault="00427E65" w:rsidP="00A86B4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61.</w:t>
            </w:r>
          </w:p>
        </w:tc>
        <w:tc>
          <w:tcPr>
            <w:tcW w:w="769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9E38D35" w14:textId="77777777" w:rsidR="00427E65" w:rsidRPr="00E45EE4" w:rsidRDefault="00427E65" w:rsidP="00A86B4B">
            <w:pPr>
              <w:rPr>
                <w:rFonts w:eastAsia="Times New Roman"/>
                <w:b/>
                <w:bCs/>
                <w:color w:val="000000"/>
              </w:rPr>
            </w:pPr>
            <w:r w:rsidRPr="00E45EE4">
              <w:rPr>
                <w:rFonts w:eastAsia="Times New Roman"/>
                <w:color w:val="000000"/>
              </w:rPr>
              <w:t>Prezentacja i obsługa nastaw na pojedynczym (jedna matryca), wbudowanym, kolorowym dotykowym, minimum 12 calowym ekranie krzywych oddechowych minimum: ciśnienie czas, przepływ/czas, objętość/czas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9AD122E" w14:textId="77777777" w:rsidR="00427E65" w:rsidRPr="00243386" w:rsidRDefault="00427E65" w:rsidP="00A86B4B">
            <w:pPr>
              <w:snapToGrid w:val="0"/>
              <w:jc w:val="center"/>
            </w:pPr>
            <w:r w:rsidRPr="006C4891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F9F4613" w14:textId="77777777" w:rsidR="00427E65" w:rsidRPr="00243386" w:rsidRDefault="00427E65" w:rsidP="00A86B4B">
            <w:pPr>
              <w:snapToGrid w:val="0"/>
            </w:pPr>
          </w:p>
        </w:tc>
      </w:tr>
      <w:tr w:rsidR="00427E65" w:rsidRPr="00243386" w14:paraId="1CE7E8FF" w14:textId="77777777" w:rsidTr="000F77C3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D93F631" w14:textId="77777777" w:rsidR="00427E65" w:rsidRDefault="00427E65" w:rsidP="00A86B4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62.</w:t>
            </w:r>
          </w:p>
        </w:tc>
        <w:tc>
          <w:tcPr>
            <w:tcW w:w="769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05877AA" w14:textId="77777777" w:rsidR="00427E65" w:rsidRPr="00E45EE4" w:rsidRDefault="00427E65" w:rsidP="00A86B4B">
            <w:pPr>
              <w:rPr>
                <w:rFonts w:eastAsia="Times New Roman"/>
                <w:color w:val="000000"/>
              </w:rPr>
            </w:pPr>
            <w:r w:rsidRPr="00E45EE4">
              <w:rPr>
                <w:rFonts w:eastAsia="Times New Roman"/>
                <w:color w:val="000000"/>
              </w:rPr>
              <w:t>Szybki start wentylacji z prekonfigurowanymi nastawami wentylacji w oparciu o podany przez użytkownika wzrost pacjenta (automatycznie wyliczone IBW)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CF381A1" w14:textId="77777777" w:rsidR="00427E65" w:rsidRPr="00243386" w:rsidRDefault="00427E65" w:rsidP="00A86B4B">
            <w:pPr>
              <w:snapToGrid w:val="0"/>
              <w:jc w:val="center"/>
            </w:pPr>
            <w:r w:rsidRPr="006C4891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4C10BA1" w14:textId="77777777" w:rsidR="00427E65" w:rsidRPr="00243386" w:rsidRDefault="00427E65" w:rsidP="00A86B4B">
            <w:pPr>
              <w:snapToGrid w:val="0"/>
            </w:pPr>
          </w:p>
        </w:tc>
      </w:tr>
      <w:tr w:rsidR="00427E65" w:rsidRPr="00243386" w14:paraId="1F3A7E2B" w14:textId="77777777" w:rsidTr="000F77C3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7E23962" w14:textId="77777777" w:rsidR="00427E65" w:rsidRDefault="00427E65" w:rsidP="00A86B4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63.</w:t>
            </w:r>
          </w:p>
        </w:tc>
        <w:tc>
          <w:tcPr>
            <w:tcW w:w="769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0CC027AA" w14:textId="77777777" w:rsidR="00427E65" w:rsidRPr="00E45EE4" w:rsidRDefault="00427E65" w:rsidP="00A86B4B">
            <w:pPr>
              <w:rPr>
                <w:rFonts w:eastAsia="Times New Roman"/>
                <w:color w:val="000000"/>
              </w:rPr>
            </w:pPr>
            <w:r w:rsidRPr="00E45EE4">
              <w:rPr>
                <w:rFonts w:eastAsia="Times New Roman"/>
              </w:rPr>
              <w:t>Trendy z minimum 10 dni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2BE6E0A" w14:textId="77777777" w:rsidR="00427E65" w:rsidRPr="00243386" w:rsidRDefault="00427E65" w:rsidP="00A86B4B">
            <w:pPr>
              <w:snapToGrid w:val="0"/>
              <w:jc w:val="center"/>
            </w:pPr>
            <w:r w:rsidRPr="006C4891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E9041D6" w14:textId="77777777" w:rsidR="00427E65" w:rsidRPr="00243386" w:rsidRDefault="00427E65" w:rsidP="00A86B4B">
            <w:pPr>
              <w:snapToGrid w:val="0"/>
            </w:pPr>
          </w:p>
        </w:tc>
      </w:tr>
      <w:tr w:rsidR="00427E65" w:rsidRPr="00243386" w14:paraId="1D998A7E" w14:textId="77777777" w:rsidTr="000F77C3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206FFC7" w14:textId="77777777" w:rsidR="00427E65" w:rsidRDefault="00427E65" w:rsidP="00A86B4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64.</w:t>
            </w:r>
          </w:p>
        </w:tc>
        <w:tc>
          <w:tcPr>
            <w:tcW w:w="769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18F4C10" w14:textId="155F04B2" w:rsidR="00427E65" w:rsidRPr="00FA362A" w:rsidRDefault="00FA362A" w:rsidP="00A86B4B">
            <w:pPr>
              <w:rPr>
                <w:rFonts w:eastAsia="Times New Roman"/>
                <w:b/>
                <w:bCs/>
              </w:rPr>
            </w:pPr>
            <w:r w:rsidRPr="00FA362A">
              <w:rPr>
                <w:rFonts w:eastAsia="Times New Roman"/>
                <w:b/>
                <w:bCs/>
              </w:rPr>
              <w:t>Pozostałe wymagania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165C253" w14:textId="77777777" w:rsidR="00427E65" w:rsidRPr="00243386" w:rsidRDefault="00427E65" w:rsidP="00A86B4B">
            <w:pPr>
              <w:snapToGrid w:val="0"/>
              <w:jc w:val="center"/>
            </w:pP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7DCD30D" w14:textId="77777777" w:rsidR="00427E65" w:rsidRPr="00243386" w:rsidRDefault="00427E65" w:rsidP="00A86B4B">
            <w:pPr>
              <w:snapToGrid w:val="0"/>
            </w:pPr>
          </w:p>
        </w:tc>
      </w:tr>
      <w:tr w:rsidR="00427E65" w:rsidRPr="00243386" w14:paraId="1B65AAB1" w14:textId="77777777" w:rsidTr="000F77C3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662C56A" w14:textId="77777777" w:rsidR="00427E65" w:rsidRDefault="00427E65" w:rsidP="00A86B4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65.</w:t>
            </w:r>
          </w:p>
        </w:tc>
        <w:tc>
          <w:tcPr>
            <w:tcW w:w="769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63C2B7B" w14:textId="77777777" w:rsidR="00427E65" w:rsidRPr="00FA362A" w:rsidRDefault="00427E65" w:rsidP="00A86B4B">
            <w:pPr>
              <w:rPr>
                <w:rFonts w:eastAsia="Times New Roman"/>
                <w:b/>
                <w:bCs/>
              </w:rPr>
            </w:pPr>
            <w:r w:rsidRPr="00FA362A">
              <w:rPr>
                <w:rFonts w:eastAsia="Times New Roman"/>
              </w:rPr>
              <w:t>W komplecie 25 szt. jednorazowych dwuramiennych obwodów oddechowych pacjenta oraz 10 szt. jednorazowych zastawek wydechowych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D5CDB76" w14:textId="77777777" w:rsidR="00427E65" w:rsidRPr="00FA362A" w:rsidRDefault="00427E65" w:rsidP="00A86B4B">
            <w:pPr>
              <w:snapToGrid w:val="0"/>
              <w:jc w:val="center"/>
            </w:pPr>
            <w:r w:rsidRPr="00FA362A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E5C062D" w14:textId="77777777" w:rsidR="00427E65" w:rsidRPr="00243386" w:rsidRDefault="00427E65" w:rsidP="00A86B4B">
            <w:pPr>
              <w:snapToGrid w:val="0"/>
            </w:pPr>
          </w:p>
        </w:tc>
      </w:tr>
      <w:tr w:rsidR="00427E65" w:rsidRPr="00243386" w14:paraId="1225C4C8" w14:textId="77777777" w:rsidTr="000F77C3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6520093" w14:textId="77777777" w:rsidR="00427E65" w:rsidRDefault="00427E65" w:rsidP="00A86B4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66.</w:t>
            </w:r>
          </w:p>
        </w:tc>
        <w:tc>
          <w:tcPr>
            <w:tcW w:w="769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2ECCAB0" w14:textId="77777777" w:rsidR="00427E65" w:rsidRPr="00E45EE4" w:rsidRDefault="00427E65" w:rsidP="00A86B4B">
            <w:pPr>
              <w:rPr>
                <w:rFonts w:eastAsia="Times New Roman"/>
                <w:color w:val="000000"/>
              </w:rPr>
            </w:pPr>
            <w:r w:rsidRPr="00E45EE4">
              <w:rPr>
                <w:rFonts w:eastAsia="Times New Roman"/>
                <w:color w:val="000000"/>
              </w:rPr>
              <w:t xml:space="preserve">5 szt.  czujników przepływu do dezynfekcji 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128A01F" w14:textId="77777777" w:rsidR="00427E65" w:rsidRPr="00243386" w:rsidRDefault="00427E65" w:rsidP="00A86B4B">
            <w:pPr>
              <w:snapToGrid w:val="0"/>
              <w:jc w:val="center"/>
            </w:pPr>
            <w:r w:rsidRPr="008F2E63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E93AB77" w14:textId="77777777" w:rsidR="00427E65" w:rsidRPr="00243386" w:rsidRDefault="00427E65" w:rsidP="00A86B4B">
            <w:pPr>
              <w:snapToGrid w:val="0"/>
            </w:pPr>
          </w:p>
        </w:tc>
      </w:tr>
      <w:tr w:rsidR="00427E65" w:rsidRPr="00243386" w14:paraId="7E648B44" w14:textId="77777777" w:rsidTr="000F77C3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DFAEA3F" w14:textId="77777777" w:rsidR="00427E65" w:rsidRDefault="00427E65" w:rsidP="00A86B4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67.</w:t>
            </w:r>
          </w:p>
        </w:tc>
        <w:tc>
          <w:tcPr>
            <w:tcW w:w="769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DF95891" w14:textId="77777777" w:rsidR="00427E65" w:rsidRPr="00E45EE4" w:rsidRDefault="00427E65" w:rsidP="00A86B4B">
            <w:pPr>
              <w:rPr>
                <w:rFonts w:eastAsia="Times New Roman"/>
                <w:color w:val="000000"/>
              </w:rPr>
            </w:pPr>
            <w:r w:rsidRPr="00E45EE4">
              <w:rPr>
                <w:rFonts w:eastAsia="Times New Roman"/>
                <w:color w:val="000000"/>
              </w:rPr>
              <w:t>Możliwość doposażenia respiratora w mobilny system zaopatrzenia w tlen, min 2 butle. Uchwyt sprzęgany z respiratorem, certyfikowany przez producenta respiratora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1C778CF" w14:textId="77777777" w:rsidR="00427E65" w:rsidRPr="00243386" w:rsidRDefault="00427E65" w:rsidP="00A86B4B">
            <w:pPr>
              <w:snapToGrid w:val="0"/>
              <w:jc w:val="center"/>
            </w:pPr>
            <w:r w:rsidRPr="008F2E63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C7277A3" w14:textId="77777777" w:rsidR="00427E65" w:rsidRPr="00243386" w:rsidRDefault="00427E65" w:rsidP="00A86B4B">
            <w:pPr>
              <w:snapToGrid w:val="0"/>
            </w:pPr>
          </w:p>
        </w:tc>
      </w:tr>
      <w:tr w:rsidR="00427E65" w:rsidRPr="00243386" w14:paraId="6B653249" w14:textId="77777777" w:rsidTr="000F77C3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23FB4FF" w14:textId="77777777" w:rsidR="00427E65" w:rsidRDefault="00427E65" w:rsidP="00A86B4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68.</w:t>
            </w:r>
          </w:p>
        </w:tc>
        <w:tc>
          <w:tcPr>
            <w:tcW w:w="769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10FA03D" w14:textId="77777777" w:rsidR="00427E65" w:rsidRPr="00E45EE4" w:rsidRDefault="00427E65" w:rsidP="00A86B4B">
            <w:pPr>
              <w:rPr>
                <w:rFonts w:eastAsia="Times New Roman"/>
                <w:color w:val="000000"/>
              </w:rPr>
            </w:pPr>
            <w:r w:rsidRPr="00E45EE4">
              <w:rPr>
                <w:rFonts w:eastAsia="Times New Roman"/>
                <w:color w:val="000000"/>
              </w:rPr>
              <w:t>Możliwość doposażenia respiratora w uchwyt łączący respirator z łóżkiem pacjenta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F82F28B" w14:textId="77777777" w:rsidR="00427E65" w:rsidRPr="00243386" w:rsidRDefault="00427E65" w:rsidP="00A86B4B">
            <w:pPr>
              <w:snapToGrid w:val="0"/>
              <w:jc w:val="center"/>
            </w:pPr>
            <w:r w:rsidRPr="008F2E63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D9F82AD" w14:textId="77777777" w:rsidR="00427E65" w:rsidRPr="00243386" w:rsidRDefault="00427E65" w:rsidP="00A86B4B">
            <w:pPr>
              <w:snapToGrid w:val="0"/>
            </w:pPr>
          </w:p>
        </w:tc>
      </w:tr>
      <w:tr w:rsidR="00427E65" w:rsidRPr="00243386" w14:paraId="605D0393" w14:textId="77777777" w:rsidTr="000F77C3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4471C13" w14:textId="77777777" w:rsidR="00427E65" w:rsidRDefault="00427E65" w:rsidP="00A86B4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69.</w:t>
            </w:r>
          </w:p>
        </w:tc>
        <w:tc>
          <w:tcPr>
            <w:tcW w:w="769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70CBAA0" w14:textId="77777777" w:rsidR="00427E65" w:rsidRPr="00E45EE4" w:rsidRDefault="00427E65" w:rsidP="00A86B4B">
            <w:pPr>
              <w:rPr>
                <w:rFonts w:eastAsia="Times New Roman"/>
                <w:color w:val="000000"/>
              </w:rPr>
            </w:pPr>
            <w:r w:rsidRPr="00E45EE4">
              <w:rPr>
                <w:rFonts w:eastAsia="Times New Roman"/>
                <w:color w:val="000000"/>
              </w:rPr>
              <w:t xml:space="preserve">W komplecie pneumatyczny nebulizator do wziewnego podawania leków synchronizowany z wdechem pacjenta sterowany z kokpitu respiratora 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E606F08" w14:textId="77777777" w:rsidR="00427E65" w:rsidRPr="00243386" w:rsidRDefault="00427E65" w:rsidP="00A86B4B">
            <w:pPr>
              <w:snapToGrid w:val="0"/>
              <w:jc w:val="center"/>
            </w:pPr>
            <w:r w:rsidRPr="008F2E63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49056C0" w14:textId="77777777" w:rsidR="00427E65" w:rsidRPr="00243386" w:rsidRDefault="00427E65" w:rsidP="00A86B4B">
            <w:pPr>
              <w:snapToGrid w:val="0"/>
            </w:pPr>
          </w:p>
        </w:tc>
      </w:tr>
      <w:tr w:rsidR="00427E65" w:rsidRPr="00243386" w14:paraId="060701E3" w14:textId="77777777" w:rsidTr="000F77C3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B5F1A1B" w14:textId="77777777" w:rsidR="00427E65" w:rsidRDefault="00427E65" w:rsidP="00A86B4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70.</w:t>
            </w:r>
          </w:p>
        </w:tc>
        <w:tc>
          <w:tcPr>
            <w:tcW w:w="769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A7979BE" w14:textId="77777777" w:rsidR="00427E65" w:rsidRPr="00E45EE4" w:rsidRDefault="00427E65" w:rsidP="00A86B4B">
            <w:pPr>
              <w:rPr>
                <w:rFonts w:eastAsia="Times New Roman"/>
                <w:color w:val="000000"/>
              </w:rPr>
            </w:pPr>
            <w:r w:rsidRPr="00E45EE4">
              <w:rPr>
                <w:rFonts w:eastAsia="Times New Roman"/>
                <w:color w:val="000000"/>
              </w:rPr>
              <w:t>Możliwość wyboru stosowanego sposobu nawilżania w celu zwiększenia dokładności pomiarów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1403248" w14:textId="77777777" w:rsidR="00427E65" w:rsidRPr="00243386" w:rsidRDefault="00427E65" w:rsidP="00A86B4B">
            <w:pPr>
              <w:snapToGrid w:val="0"/>
              <w:jc w:val="center"/>
            </w:pPr>
            <w:r w:rsidRPr="008F2E63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6D5E033" w14:textId="77777777" w:rsidR="00427E65" w:rsidRPr="00243386" w:rsidRDefault="00427E65" w:rsidP="00A86B4B">
            <w:pPr>
              <w:snapToGrid w:val="0"/>
            </w:pPr>
          </w:p>
        </w:tc>
      </w:tr>
      <w:tr w:rsidR="00427E65" w:rsidRPr="00243386" w14:paraId="12E1930E" w14:textId="77777777" w:rsidTr="000F77C3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5E01098" w14:textId="77777777" w:rsidR="00427E65" w:rsidRDefault="00427E65" w:rsidP="00A86B4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71.</w:t>
            </w:r>
          </w:p>
        </w:tc>
        <w:tc>
          <w:tcPr>
            <w:tcW w:w="769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FE97ABA" w14:textId="77777777" w:rsidR="00427E65" w:rsidRPr="00E45EE4" w:rsidRDefault="00427E65" w:rsidP="00A86B4B">
            <w:pPr>
              <w:rPr>
                <w:rFonts w:eastAsia="Times New Roman"/>
                <w:color w:val="000000"/>
              </w:rPr>
            </w:pPr>
            <w:r w:rsidRPr="00E45EE4">
              <w:rPr>
                <w:rFonts w:eastAsia="Times New Roman"/>
                <w:color w:val="000000"/>
              </w:rPr>
              <w:t>Płuco testowe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B15ED71" w14:textId="77777777" w:rsidR="00427E65" w:rsidRPr="00243386" w:rsidRDefault="00427E65" w:rsidP="00A86B4B">
            <w:pPr>
              <w:snapToGrid w:val="0"/>
              <w:jc w:val="center"/>
            </w:pPr>
            <w:r w:rsidRPr="008F2E63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342C08B" w14:textId="77777777" w:rsidR="00427E65" w:rsidRPr="00243386" w:rsidRDefault="00427E65" w:rsidP="00A86B4B">
            <w:pPr>
              <w:snapToGrid w:val="0"/>
            </w:pPr>
          </w:p>
        </w:tc>
      </w:tr>
      <w:tr w:rsidR="00427E65" w:rsidRPr="00243386" w14:paraId="3B8CBCAB" w14:textId="77777777" w:rsidTr="000F77C3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2D32B8B" w14:textId="77777777" w:rsidR="00427E65" w:rsidRDefault="00427E65" w:rsidP="00A86B4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72.</w:t>
            </w:r>
          </w:p>
        </w:tc>
        <w:tc>
          <w:tcPr>
            <w:tcW w:w="769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A3A5AD3" w14:textId="77777777" w:rsidR="00427E65" w:rsidRPr="00E45EE4" w:rsidRDefault="00427E65" w:rsidP="00A86B4B">
            <w:pPr>
              <w:rPr>
                <w:rFonts w:eastAsia="Times New Roman"/>
                <w:color w:val="000000"/>
              </w:rPr>
            </w:pPr>
            <w:r w:rsidRPr="00E45EE4">
              <w:rPr>
                <w:rFonts w:eastAsia="Times New Roman"/>
                <w:color w:val="000000"/>
              </w:rPr>
              <w:t>W komplecie regulowany uchwyt do obwodów pacjenta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BBB16B6" w14:textId="77777777" w:rsidR="00427E65" w:rsidRPr="00243386" w:rsidRDefault="00427E65" w:rsidP="00A86B4B">
            <w:pPr>
              <w:snapToGrid w:val="0"/>
              <w:jc w:val="center"/>
            </w:pPr>
            <w:r w:rsidRPr="008F2E63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3631796" w14:textId="77777777" w:rsidR="00427E65" w:rsidRPr="00243386" w:rsidRDefault="00427E65" w:rsidP="00A86B4B">
            <w:pPr>
              <w:snapToGrid w:val="0"/>
            </w:pPr>
          </w:p>
        </w:tc>
      </w:tr>
      <w:tr w:rsidR="00427E65" w:rsidRPr="00243386" w14:paraId="6DDE0F69" w14:textId="77777777" w:rsidTr="000F77C3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12ECA9C" w14:textId="77777777" w:rsidR="00427E65" w:rsidRDefault="00427E65" w:rsidP="00A86B4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73.</w:t>
            </w:r>
          </w:p>
        </w:tc>
        <w:tc>
          <w:tcPr>
            <w:tcW w:w="769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B1F7806" w14:textId="3C30C39A" w:rsidR="00427E65" w:rsidRPr="00E45EE4" w:rsidRDefault="00427E65" w:rsidP="00A86B4B">
            <w:pPr>
              <w:rPr>
                <w:rFonts w:eastAsia="Times New Roman"/>
                <w:color w:val="000000"/>
              </w:rPr>
            </w:pPr>
            <w:r w:rsidRPr="00E45EE4">
              <w:rPr>
                <w:rFonts w:eastAsia="Times New Roman"/>
                <w:color w:val="000000"/>
              </w:rPr>
              <w:t>Polski interfejs i oprogramowanie aparatu.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14C3E3F" w14:textId="77777777" w:rsidR="00427E65" w:rsidRPr="00243386" w:rsidRDefault="00427E65" w:rsidP="00A86B4B">
            <w:pPr>
              <w:snapToGrid w:val="0"/>
              <w:jc w:val="center"/>
            </w:pPr>
            <w:r w:rsidRPr="00D56E8E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4FCB5FB" w14:textId="77777777" w:rsidR="00427E65" w:rsidRPr="00243386" w:rsidRDefault="00427E65" w:rsidP="00A86B4B">
            <w:pPr>
              <w:snapToGrid w:val="0"/>
            </w:pPr>
          </w:p>
        </w:tc>
      </w:tr>
      <w:tr w:rsidR="0060317B" w:rsidRPr="00243386" w14:paraId="0159537A" w14:textId="77777777" w:rsidTr="0060317B">
        <w:trPr>
          <w:trHeight w:val="586"/>
        </w:trPr>
        <w:tc>
          <w:tcPr>
            <w:tcW w:w="8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F6B42" w14:textId="70606862" w:rsidR="0060317B" w:rsidRPr="0060317B" w:rsidRDefault="0060317B" w:rsidP="00A86B4B">
            <w:pPr>
              <w:rPr>
                <w:rFonts w:eastAsia="Times New Roman"/>
                <w:b/>
                <w:bCs/>
                <w:color w:val="FF0000"/>
              </w:rPr>
            </w:pPr>
            <w:r w:rsidRPr="0060317B">
              <w:rPr>
                <w:b/>
                <w:bCs/>
                <w:color w:val="000000"/>
              </w:rPr>
              <w:t>Inne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2BB4F" w14:textId="77777777" w:rsidR="0060317B" w:rsidRPr="00D56E8E" w:rsidRDefault="0060317B" w:rsidP="00A86B4B">
            <w:pPr>
              <w:snapToGrid w:val="0"/>
              <w:jc w:val="center"/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8BAF6" w14:textId="77777777" w:rsidR="0060317B" w:rsidRPr="00243386" w:rsidRDefault="0060317B" w:rsidP="00A86B4B">
            <w:pPr>
              <w:snapToGrid w:val="0"/>
            </w:pPr>
          </w:p>
        </w:tc>
      </w:tr>
      <w:tr w:rsidR="0060317B" w:rsidRPr="00243386" w14:paraId="44091ECE" w14:textId="77777777" w:rsidTr="0060317B">
        <w:trPr>
          <w:trHeight w:val="58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59067" w14:textId="4BC8B32C" w:rsidR="0060317B" w:rsidRDefault="0060317B" w:rsidP="0060317B">
            <w:pPr>
              <w:snapToGrid w:val="0"/>
              <w:jc w:val="center"/>
              <w:rPr>
                <w:color w:val="000000"/>
              </w:rPr>
            </w:pPr>
            <w:r w:rsidRPr="00B651D0">
              <w:rPr>
                <w:color w:val="000000"/>
              </w:rPr>
              <w:t>1.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1B4FC" w14:textId="6D8E77EC" w:rsidR="0060317B" w:rsidRPr="0060317B" w:rsidRDefault="0060317B" w:rsidP="0060317B">
            <w:pPr>
              <w:rPr>
                <w:rFonts w:eastAsia="Times New Roman"/>
                <w:color w:val="FF0000"/>
              </w:rPr>
            </w:pPr>
            <w:r w:rsidRPr="00DA7B39">
              <w:t>Instrukcja obsługi w języku polskim w formie papierowej i elektronicznej, paszport techniczny.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8DADF" w14:textId="0D9B89E1" w:rsidR="0060317B" w:rsidRPr="00D56E8E" w:rsidRDefault="0060317B" w:rsidP="0060317B">
            <w:pPr>
              <w:snapToGrid w:val="0"/>
              <w:jc w:val="center"/>
            </w:pPr>
            <w:r w:rsidRPr="00DA7B39">
              <w:t>TAK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871D" w14:textId="77777777" w:rsidR="0060317B" w:rsidRPr="00243386" w:rsidRDefault="0060317B" w:rsidP="0060317B">
            <w:pPr>
              <w:snapToGrid w:val="0"/>
            </w:pPr>
          </w:p>
        </w:tc>
      </w:tr>
      <w:tr w:rsidR="0060317B" w:rsidRPr="00243386" w14:paraId="11974F3A" w14:textId="77777777" w:rsidTr="0060317B">
        <w:trPr>
          <w:trHeight w:val="58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EF8A6" w14:textId="23053B01" w:rsidR="0060317B" w:rsidRDefault="0060317B" w:rsidP="0060317B">
            <w:pPr>
              <w:snapToGrid w:val="0"/>
              <w:jc w:val="center"/>
              <w:rPr>
                <w:color w:val="000000"/>
              </w:rPr>
            </w:pPr>
            <w:r w:rsidRPr="00B651D0">
              <w:rPr>
                <w:color w:val="000000"/>
              </w:rPr>
              <w:t>2.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5AF01" w14:textId="1AB56D08" w:rsidR="0060317B" w:rsidRPr="0060317B" w:rsidRDefault="0060317B" w:rsidP="0060317B">
            <w:pPr>
              <w:rPr>
                <w:rFonts w:eastAsia="Times New Roman"/>
                <w:color w:val="FF0000"/>
              </w:rPr>
            </w:pPr>
            <w:r w:rsidRPr="00DA7B39">
              <w:t>Gwarancja min. 24 miesiące od daty podpisania protokołu zdawczo-odbiorczego przez obie strony  (podać liczbę miesięcy)</w:t>
            </w:r>
            <w:r w:rsidRPr="00DA7B39">
              <w:tab/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49350" w14:textId="77777777" w:rsidR="0060317B" w:rsidRPr="00DA7B39" w:rsidRDefault="0060317B" w:rsidP="0060317B">
            <w:pPr>
              <w:pStyle w:val="Wyliczkreska"/>
              <w:snapToGrid w:val="0"/>
              <w:spacing w:line="100" w:lineRule="atLeast"/>
              <w:ind w:left="0" w:firstLine="0"/>
              <w:jc w:val="center"/>
              <w:rPr>
                <w:sz w:val="18"/>
                <w:szCs w:val="18"/>
                <w:lang w:val="pl-PL"/>
              </w:rPr>
            </w:pPr>
            <w:r w:rsidRPr="00DA7B39">
              <w:rPr>
                <w:sz w:val="18"/>
                <w:szCs w:val="18"/>
                <w:lang w:val="pl-PL"/>
              </w:rPr>
              <w:t>24 m-ce – 0 pkt</w:t>
            </w:r>
          </w:p>
          <w:p w14:paraId="3F3441E0" w14:textId="77777777" w:rsidR="0060317B" w:rsidRPr="00DA7B39" w:rsidRDefault="0060317B" w:rsidP="0060317B">
            <w:pPr>
              <w:pStyle w:val="Wyliczkreska"/>
              <w:snapToGrid w:val="0"/>
              <w:spacing w:line="100" w:lineRule="atLeast"/>
              <w:ind w:left="0" w:firstLine="0"/>
              <w:jc w:val="center"/>
              <w:rPr>
                <w:sz w:val="18"/>
                <w:szCs w:val="18"/>
                <w:lang w:val="pl-PL"/>
              </w:rPr>
            </w:pPr>
            <w:r w:rsidRPr="00DA7B39">
              <w:rPr>
                <w:sz w:val="18"/>
                <w:szCs w:val="18"/>
                <w:lang w:val="pl-PL"/>
              </w:rPr>
              <w:t>36 m-</w:t>
            </w:r>
            <w:proofErr w:type="spellStart"/>
            <w:r w:rsidRPr="00DA7B39">
              <w:rPr>
                <w:sz w:val="18"/>
                <w:szCs w:val="18"/>
                <w:lang w:val="pl-PL"/>
              </w:rPr>
              <w:t>cy</w:t>
            </w:r>
            <w:proofErr w:type="spellEnd"/>
            <w:r w:rsidRPr="00DA7B39">
              <w:rPr>
                <w:sz w:val="18"/>
                <w:szCs w:val="18"/>
                <w:lang w:val="pl-PL"/>
              </w:rPr>
              <w:t xml:space="preserve"> – 10 pkt</w:t>
            </w:r>
          </w:p>
          <w:p w14:paraId="52CFF1BC" w14:textId="77777777" w:rsidR="0060317B" w:rsidRPr="00DA7B39" w:rsidRDefault="0060317B" w:rsidP="0060317B">
            <w:pPr>
              <w:pStyle w:val="Wyliczkreska"/>
              <w:snapToGrid w:val="0"/>
              <w:spacing w:line="100" w:lineRule="atLeast"/>
              <w:ind w:left="0" w:firstLine="0"/>
              <w:jc w:val="center"/>
              <w:rPr>
                <w:sz w:val="18"/>
                <w:szCs w:val="18"/>
                <w:lang w:val="pl-PL"/>
              </w:rPr>
            </w:pPr>
            <w:r w:rsidRPr="00DA7B39">
              <w:rPr>
                <w:sz w:val="18"/>
                <w:szCs w:val="18"/>
                <w:lang w:val="pl-PL"/>
              </w:rPr>
              <w:t>48 m-</w:t>
            </w:r>
            <w:proofErr w:type="spellStart"/>
            <w:r w:rsidRPr="00DA7B39">
              <w:rPr>
                <w:sz w:val="18"/>
                <w:szCs w:val="18"/>
                <w:lang w:val="pl-PL"/>
              </w:rPr>
              <w:t>cy</w:t>
            </w:r>
            <w:proofErr w:type="spellEnd"/>
            <w:r w:rsidRPr="00DA7B39">
              <w:rPr>
                <w:sz w:val="18"/>
                <w:szCs w:val="18"/>
                <w:lang w:val="pl-PL"/>
              </w:rPr>
              <w:t xml:space="preserve"> – 20 pkt</w:t>
            </w:r>
          </w:p>
          <w:p w14:paraId="6B0783C4" w14:textId="79B37ADD" w:rsidR="0060317B" w:rsidRPr="00D56E8E" w:rsidRDefault="0060317B" w:rsidP="0060317B">
            <w:pPr>
              <w:snapToGrid w:val="0"/>
              <w:jc w:val="center"/>
            </w:pPr>
            <w:r w:rsidRPr="00DA7B39">
              <w:rPr>
                <w:sz w:val="18"/>
                <w:szCs w:val="18"/>
              </w:rPr>
              <w:t>60 m-</w:t>
            </w:r>
            <w:proofErr w:type="spellStart"/>
            <w:r w:rsidRPr="00DA7B39">
              <w:rPr>
                <w:sz w:val="18"/>
                <w:szCs w:val="18"/>
              </w:rPr>
              <w:t>cy</w:t>
            </w:r>
            <w:proofErr w:type="spellEnd"/>
            <w:r w:rsidRPr="00DA7B39">
              <w:rPr>
                <w:sz w:val="18"/>
                <w:szCs w:val="18"/>
              </w:rPr>
              <w:t xml:space="preserve"> – 3</w:t>
            </w:r>
            <w:r w:rsidR="00C20292">
              <w:rPr>
                <w:sz w:val="18"/>
                <w:szCs w:val="18"/>
              </w:rPr>
              <w:t>0</w:t>
            </w:r>
            <w:r w:rsidRPr="00DA7B39">
              <w:rPr>
                <w:sz w:val="18"/>
                <w:szCs w:val="18"/>
              </w:rPr>
              <w:t xml:space="preserve"> pkt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DE35" w14:textId="77777777" w:rsidR="0060317B" w:rsidRPr="00243386" w:rsidRDefault="0060317B" w:rsidP="0060317B">
            <w:pPr>
              <w:snapToGrid w:val="0"/>
            </w:pPr>
          </w:p>
        </w:tc>
      </w:tr>
      <w:tr w:rsidR="0060317B" w:rsidRPr="00243386" w14:paraId="3D65B1C3" w14:textId="77777777" w:rsidTr="0060317B">
        <w:trPr>
          <w:trHeight w:val="58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5F229" w14:textId="6AC083DB" w:rsidR="0060317B" w:rsidRDefault="0060317B" w:rsidP="0060317B">
            <w:pPr>
              <w:snapToGrid w:val="0"/>
              <w:jc w:val="center"/>
              <w:rPr>
                <w:color w:val="000000"/>
              </w:rPr>
            </w:pPr>
            <w:r w:rsidRPr="00B651D0">
              <w:rPr>
                <w:color w:val="000000"/>
              </w:rPr>
              <w:t>3.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7DADF" w14:textId="768F5FD7" w:rsidR="0060317B" w:rsidRPr="0060317B" w:rsidRDefault="0060317B" w:rsidP="0060317B">
            <w:pPr>
              <w:rPr>
                <w:rFonts w:eastAsia="Times New Roman"/>
                <w:color w:val="FF0000"/>
              </w:rPr>
            </w:pPr>
            <w:r w:rsidRPr="00DA7B39">
              <w:t>Przeglądy okresowe w okresie trwania gwarancji na koszt dostawcy, zgodnie z zaleceniami producenta. Przeglądy wykonywane w siedzibie szpitala.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47DE4" w14:textId="755CC1E6" w:rsidR="0060317B" w:rsidRPr="00D56E8E" w:rsidRDefault="0060317B" w:rsidP="0060317B">
            <w:pPr>
              <w:snapToGrid w:val="0"/>
              <w:jc w:val="center"/>
            </w:pPr>
            <w:r w:rsidRPr="00DA7B39">
              <w:t>TAK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8EB6" w14:textId="77777777" w:rsidR="0060317B" w:rsidRPr="00243386" w:rsidRDefault="0060317B" w:rsidP="0060317B">
            <w:pPr>
              <w:snapToGrid w:val="0"/>
            </w:pPr>
          </w:p>
        </w:tc>
      </w:tr>
      <w:tr w:rsidR="0060317B" w:rsidRPr="00243386" w14:paraId="326F9555" w14:textId="77777777" w:rsidTr="0060317B">
        <w:trPr>
          <w:trHeight w:val="58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83128" w14:textId="02878C12" w:rsidR="0060317B" w:rsidRDefault="0060317B" w:rsidP="0060317B">
            <w:pPr>
              <w:snapToGrid w:val="0"/>
              <w:jc w:val="center"/>
              <w:rPr>
                <w:color w:val="000000"/>
              </w:rPr>
            </w:pPr>
            <w:r w:rsidRPr="00B651D0">
              <w:rPr>
                <w:color w:val="000000"/>
              </w:rPr>
              <w:t>4.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2A200" w14:textId="2515373A" w:rsidR="0060317B" w:rsidRPr="0060317B" w:rsidRDefault="0060317B" w:rsidP="0060317B">
            <w:pPr>
              <w:rPr>
                <w:rFonts w:eastAsia="Times New Roman"/>
                <w:color w:val="FF0000"/>
              </w:rPr>
            </w:pPr>
            <w:r w:rsidRPr="00DA7B39">
              <w:t>Każdy dzień przestoju spowodowany niesprawnością oferowanego sprzętu przedłuża okres gwarancji.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DA501" w14:textId="39F477C0" w:rsidR="0060317B" w:rsidRPr="00D56E8E" w:rsidRDefault="0060317B" w:rsidP="0060317B">
            <w:pPr>
              <w:snapToGrid w:val="0"/>
              <w:jc w:val="center"/>
            </w:pPr>
            <w:r w:rsidRPr="00DA7B39">
              <w:t>TAK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EA63" w14:textId="77777777" w:rsidR="0060317B" w:rsidRPr="00243386" w:rsidRDefault="0060317B" w:rsidP="0060317B">
            <w:pPr>
              <w:snapToGrid w:val="0"/>
            </w:pPr>
          </w:p>
        </w:tc>
      </w:tr>
      <w:tr w:rsidR="0060317B" w:rsidRPr="00243386" w14:paraId="38B2F57B" w14:textId="77777777" w:rsidTr="0060317B">
        <w:trPr>
          <w:trHeight w:val="58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933B4" w14:textId="72A2DCC2" w:rsidR="0060317B" w:rsidRDefault="0060317B" w:rsidP="0060317B">
            <w:pPr>
              <w:snapToGrid w:val="0"/>
              <w:jc w:val="center"/>
              <w:rPr>
                <w:color w:val="000000"/>
              </w:rPr>
            </w:pPr>
            <w:r w:rsidRPr="00B651D0">
              <w:rPr>
                <w:color w:val="000000"/>
              </w:rPr>
              <w:t>5.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14806" w14:textId="6CFC00C6" w:rsidR="0060317B" w:rsidRPr="0060317B" w:rsidRDefault="0060317B" w:rsidP="0060317B">
            <w:pPr>
              <w:rPr>
                <w:rFonts w:eastAsia="Times New Roman"/>
                <w:color w:val="FF0000"/>
              </w:rPr>
            </w:pPr>
            <w:r w:rsidRPr="00DA7B39">
              <w:t>Czas podjęcia naprawy do 2 dni roboczych od zgłoszenia konieczności przeprowadzenia naprawy.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4DA88" w14:textId="1AB6A757" w:rsidR="0060317B" w:rsidRPr="00D56E8E" w:rsidRDefault="0060317B" w:rsidP="0060317B">
            <w:pPr>
              <w:snapToGrid w:val="0"/>
              <w:jc w:val="center"/>
            </w:pPr>
            <w:r w:rsidRPr="00DA7B39">
              <w:t>TAK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70C4" w14:textId="77777777" w:rsidR="0060317B" w:rsidRPr="00243386" w:rsidRDefault="0060317B" w:rsidP="0060317B">
            <w:pPr>
              <w:snapToGrid w:val="0"/>
            </w:pPr>
          </w:p>
        </w:tc>
      </w:tr>
      <w:tr w:rsidR="0060317B" w:rsidRPr="00243386" w14:paraId="4D062308" w14:textId="77777777" w:rsidTr="0060317B">
        <w:trPr>
          <w:trHeight w:val="58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36F09" w14:textId="6C3E6E5F" w:rsidR="0060317B" w:rsidRDefault="0060317B" w:rsidP="0060317B">
            <w:pPr>
              <w:snapToGrid w:val="0"/>
              <w:jc w:val="center"/>
              <w:rPr>
                <w:color w:val="000000"/>
              </w:rPr>
            </w:pPr>
            <w:r w:rsidRPr="00B651D0">
              <w:rPr>
                <w:color w:val="000000"/>
              </w:rPr>
              <w:t>6.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78BE1" w14:textId="321D3470" w:rsidR="0060317B" w:rsidRPr="0060317B" w:rsidRDefault="0060317B" w:rsidP="0060317B">
            <w:pPr>
              <w:rPr>
                <w:rFonts w:eastAsia="Times New Roman"/>
                <w:color w:val="FF0000"/>
              </w:rPr>
            </w:pPr>
            <w:r w:rsidRPr="00DA7B39">
              <w:t>W przypadku, gdy naprawa urządzenia (lub jego części) przedłuża się ponad 60 dni lub pomimo wykonania 3 napraw urządzenia (lub jego części) nie uda przywrócić się do pełnej sprawności urządzenie (lub jego część) podlega wymianie na nowe wolne od wad.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E135B" w14:textId="25718554" w:rsidR="0060317B" w:rsidRPr="00D56E8E" w:rsidRDefault="0060317B" w:rsidP="0060317B">
            <w:pPr>
              <w:snapToGrid w:val="0"/>
              <w:jc w:val="center"/>
            </w:pPr>
            <w:r w:rsidRPr="00DA7B39">
              <w:t>TAK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92AA7" w14:textId="77777777" w:rsidR="0060317B" w:rsidRPr="00243386" w:rsidRDefault="0060317B" w:rsidP="0060317B">
            <w:pPr>
              <w:snapToGrid w:val="0"/>
            </w:pPr>
          </w:p>
        </w:tc>
      </w:tr>
      <w:tr w:rsidR="0060317B" w:rsidRPr="00243386" w14:paraId="5CC402E2" w14:textId="77777777" w:rsidTr="0060317B">
        <w:trPr>
          <w:trHeight w:val="58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F2657" w14:textId="0F14BCCA" w:rsidR="0060317B" w:rsidRDefault="0060317B" w:rsidP="0060317B">
            <w:pPr>
              <w:snapToGrid w:val="0"/>
              <w:jc w:val="center"/>
              <w:rPr>
                <w:color w:val="000000"/>
              </w:rPr>
            </w:pPr>
            <w:r w:rsidRPr="00B651D0">
              <w:rPr>
                <w:color w:val="000000"/>
              </w:rPr>
              <w:t>7.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EC334" w14:textId="299B399F" w:rsidR="0060317B" w:rsidRPr="0060317B" w:rsidRDefault="0060317B" w:rsidP="0060317B">
            <w:pPr>
              <w:rPr>
                <w:rFonts w:eastAsia="Times New Roman"/>
                <w:color w:val="FF0000"/>
              </w:rPr>
            </w:pPr>
            <w:r w:rsidRPr="00DA7B39">
              <w:t>W przypadku, gdy w okresie 5 dni roboczych od dnia zgłoszenia konieczności przeprowadzenia naprawy przedmiot umowy nie odzyska sprawności, Wykonawca, począwszy od 6 dnia roboczego, obowiązany jest do zapewnienia urządzenia zastępczego na czas naprawy.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3756F" w14:textId="42FE50FE" w:rsidR="0060317B" w:rsidRPr="00D56E8E" w:rsidRDefault="0060317B" w:rsidP="0060317B">
            <w:pPr>
              <w:snapToGrid w:val="0"/>
              <w:jc w:val="center"/>
            </w:pPr>
            <w:r w:rsidRPr="00DA7B39">
              <w:t>TAK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1177" w14:textId="77777777" w:rsidR="0060317B" w:rsidRPr="00243386" w:rsidRDefault="0060317B" w:rsidP="0060317B">
            <w:pPr>
              <w:snapToGrid w:val="0"/>
            </w:pPr>
          </w:p>
        </w:tc>
      </w:tr>
      <w:tr w:rsidR="0060317B" w:rsidRPr="00243386" w14:paraId="47A6DFAE" w14:textId="77777777" w:rsidTr="0060317B">
        <w:trPr>
          <w:trHeight w:val="58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A0644" w14:textId="3175FE03" w:rsidR="0060317B" w:rsidRDefault="0060317B" w:rsidP="0060317B">
            <w:pPr>
              <w:snapToGrid w:val="0"/>
              <w:jc w:val="center"/>
              <w:rPr>
                <w:color w:val="000000"/>
              </w:rPr>
            </w:pPr>
            <w:r w:rsidRPr="00B651D0">
              <w:rPr>
                <w:color w:val="000000"/>
              </w:rPr>
              <w:t>8.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F274F" w14:textId="169E757C" w:rsidR="0060317B" w:rsidRPr="0060317B" w:rsidRDefault="0060317B" w:rsidP="0060317B">
            <w:pPr>
              <w:rPr>
                <w:rFonts w:eastAsia="Times New Roman"/>
                <w:color w:val="FF0000"/>
              </w:rPr>
            </w:pPr>
            <w:r w:rsidRPr="00DA7B39">
              <w:t>Wykonawca zapewni części zamienne i materiały eksploatacyjne przez okres 10 lat.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3DBEA" w14:textId="580DD8F5" w:rsidR="0060317B" w:rsidRPr="00D56E8E" w:rsidRDefault="0060317B" w:rsidP="0060317B">
            <w:pPr>
              <w:snapToGrid w:val="0"/>
              <w:jc w:val="center"/>
            </w:pPr>
            <w:r w:rsidRPr="00DA7B39">
              <w:t>TAK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86E29" w14:textId="77777777" w:rsidR="0060317B" w:rsidRPr="00243386" w:rsidRDefault="0060317B" w:rsidP="0060317B">
            <w:pPr>
              <w:snapToGrid w:val="0"/>
            </w:pPr>
          </w:p>
        </w:tc>
      </w:tr>
      <w:tr w:rsidR="0060317B" w:rsidRPr="00243386" w14:paraId="7D0C10D0" w14:textId="77777777" w:rsidTr="0060317B">
        <w:trPr>
          <w:trHeight w:val="58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3E174" w14:textId="264910B6" w:rsidR="0060317B" w:rsidRDefault="0060317B" w:rsidP="0060317B">
            <w:pPr>
              <w:snapToGrid w:val="0"/>
              <w:jc w:val="center"/>
              <w:rPr>
                <w:color w:val="000000"/>
              </w:rPr>
            </w:pPr>
            <w:r w:rsidRPr="00B651D0">
              <w:rPr>
                <w:color w:val="000000"/>
              </w:rPr>
              <w:t>9.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CDB88" w14:textId="5C12EA8F" w:rsidR="0060317B" w:rsidRPr="0060317B" w:rsidRDefault="0060317B" w:rsidP="0060317B">
            <w:pPr>
              <w:rPr>
                <w:rFonts w:eastAsia="Times New Roman"/>
                <w:color w:val="FF0000"/>
              </w:rPr>
            </w:pPr>
            <w:r w:rsidRPr="00DA7B39">
              <w:t>Wykonawca zapewni pełny autoryzowany serwis przez uprawnioną jednostkę gwarantująca skuteczną interwencję serwisową w okresie gwarancyjnym i pogwarancyjnym dla oferowanego sprzętu.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ED9AF" w14:textId="5CBD64FC" w:rsidR="0060317B" w:rsidRPr="00D56E8E" w:rsidRDefault="0060317B" w:rsidP="0060317B">
            <w:pPr>
              <w:snapToGrid w:val="0"/>
              <w:jc w:val="center"/>
            </w:pPr>
            <w:r w:rsidRPr="00DA7B39">
              <w:t>TAK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C9EA" w14:textId="77777777" w:rsidR="0060317B" w:rsidRPr="00243386" w:rsidRDefault="0060317B" w:rsidP="0060317B">
            <w:pPr>
              <w:snapToGrid w:val="0"/>
            </w:pPr>
          </w:p>
        </w:tc>
      </w:tr>
      <w:tr w:rsidR="0060317B" w:rsidRPr="00243386" w14:paraId="688DA533" w14:textId="77777777" w:rsidTr="0060317B">
        <w:trPr>
          <w:trHeight w:val="58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F5574" w14:textId="68D80D1B" w:rsidR="0060317B" w:rsidRDefault="0060317B" w:rsidP="0060317B">
            <w:pPr>
              <w:snapToGrid w:val="0"/>
              <w:jc w:val="center"/>
              <w:rPr>
                <w:color w:val="000000"/>
              </w:rPr>
            </w:pPr>
            <w:r w:rsidRPr="00B651D0">
              <w:rPr>
                <w:color w:val="000000"/>
              </w:rPr>
              <w:t>10.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DF9C4" w14:textId="437BC4C9" w:rsidR="0060317B" w:rsidRPr="0060317B" w:rsidRDefault="0060317B" w:rsidP="0060317B">
            <w:pPr>
              <w:rPr>
                <w:rFonts w:eastAsia="Times New Roman"/>
                <w:color w:val="FF0000"/>
              </w:rPr>
            </w:pPr>
            <w:r w:rsidRPr="00DA7B39">
              <w:t>Szkolenie w zakresie obsługi dla pracowników medycznych oraz obsługi technicznej dla pracowników Działu Aparatury Medycznej i Transportu.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397A4" w14:textId="7E393625" w:rsidR="0060317B" w:rsidRPr="00D56E8E" w:rsidRDefault="0060317B" w:rsidP="0060317B">
            <w:pPr>
              <w:snapToGrid w:val="0"/>
              <w:jc w:val="center"/>
            </w:pPr>
            <w:r w:rsidRPr="00DA7B39">
              <w:t>TAK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D3457" w14:textId="77777777" w:rsidR="0060317B" w:rsidRPr="00243386" w:rsidRDefault="0060317B" w:rsidP="0060317B">
            <w:pPr>
              <w:snapToGrid w:val="0"/>
            </w:pPr>
          </w:p>
        </w:tc>
      </w:tr>
      <w:tr w:rsidR="0060317B" w:rsidRPr="00243386" w14:paraId="1819A4BE" w14:textId="77777777" w:rsidTr="0060317B">
        <w:trPr>
          <w:trHeight w:val="58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D29A0" w14:textId="73DF358E" w:rsidR="0060317B" w:rsidRDefault="0060317B" w:rsidP="0060317B">
            <w:pPr>
              <w:snapToGrid w:val="0"/>
              <w:jc w:val="center"/>
              <w:rPr>
                <w:color w:val="000000"/>
              </w:rPr>
            </w:pPr>
            <w:r w:rsidRPr="00B651D0">
              <w:rPr>
                <w:color w:val="000000"/>
              </w:rPr>
              <w:t>11.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2CC4C" w14:textId="55167C33" w:rsidR="0060317B" w:rsidRPr="0060317B" w:rsidRDefault="0060317B" w:rsidP="0060317B">
            <w:pPr>
              <w:rPr>
                <w:rFonts w:eastAsia="Times New Roman"/>
                <w:color w:val="FF0000"/>
              </w:rPr>
            </w:pPr>
            <w:r w:rsidRPr="00DA7B39">
              <w:t xml:space="preserve">Deklaracja zgodności/certyfikat zgodności CE świadczący o zgodności urządzenia z europejskimi warunkami bezpieczeństwa, wpis lub zgłoszenie do Urzędu Rejestracji Produktów Leczniczych, Wyrobów Medycznych i Produktów Biobójczych.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44C0A" w14:textId="5AA794DB" w:rsidR="0060317B" w:rsidRPr="00D56E8E" w:rsidRDefault="0060317B" w:rsidP="0060317B">
            <w:pPr>
              <w:snapToGrid w:val="0"/>
              <w:jc w:val="center"/>
            </w:pPr>
            <w:r w:rsidRPr="00DA7B39">
              <w:t>TAK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D99A" w14:textId="77777777" w:rsidR="0060317B" w:rsidRPr="00243386" w:rsidRDefault="0060317B" w:rsidP="0060317B">
            <w:pPr>
              <w:snapToGrid w:val="0"/>
            </w:pPr>
          </w:p>
        </w:tc>
      </w:tr>
      <w:tr w:rsidR="0060317B" w:rsidRPr="00243386" w14:paraId="20E10718" w14:textId="77777777" w:rsidTr="0060317B">
        <w:trPr>
          <w:trHeight w:val="58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8DA15" w14:textId="6A0677B6" w:rsidR="0060317B" w:rsidRDefault="0060317B" w:rsidP="0060317B">
            <w:pPr>
              <w:snapToGrid w:val="0"/>
              <w:jc w:val="center"/>
              <w:rPr>
                <w:color w:val="000000"/>
              </w:rPr>
            </w:pPr>
            <w:r w:rsidRPr="00B651D0">
              <w:rPr>
                <w:color w:val="000000"/>
              </w:rPr>
              <w:t>12.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30F87" w14:textId="152B7F60" w:rsidR="0060317B" w:rsidRPr="0060317B" w:rsidRDefault="0060317B" w:rsidP="0060317B">
            <w:pPr>
              <w:rPr>
                <w:rFonts w:eastAsia="Times New Roman"/>
                <w:color w:val="FF0000"/>
              </w:rPr>
            </w:pPr>
            <w:r w:rsidRPr="00DA7B39">
              <w:t>Aparatura dopuszczona do obrotu na terytorium Polski, posiadająca wszelkie wymagane przez przepisy prawa świadectwa, certyfikaty, atesty, deklaracje zgodności, itp. oraz spełniająca wszelkie wymogi w zakresie norm bezpieczeństwa obsługi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774D9" w14:textId="40C23BD3" w:rsidR="0060317B" w:rsidRPr="00D56E8E" w:rsidRDefault="0060317B" w:rsidP="0060317B">
            <w:pPr>
              <w:snapToGrid w:val="0"/>
              <w:jc w:val="center"/>
            </w:pPr>
            <w:r w:rsidRPr="00DA7B39">
              <w:t>TAK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9B9E" w14:textId="77777777" w:rsidR="0060317B" w:rsidRPr="00243386" w:rsidRDefault="0060317B" w:rsidP="0060317B">
            <w:pPr>
              <w:snapToGrid w:val="0"/>
            </w:pPr>
          </w:p>
        </w:tc>
      </w:tr>
      <w:tr w:rsidR="0060317B" w:rsidRPr="00243386" w14:paraId="7DB637C6" w14:textId="77777777" w:rsidTr="0060317B">
        <w:trPr>
          <w:trHeight w:val="58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47492" w14:textId="767DDF19" w:rsidR="0060317B" w:rsidRDefault="0060317B" w:rsidP="0060317B">
            <w:pPr>
              <w:snapToGrid w:val="0"/>
              <w:jc w:val="center"/>
              <w:rPr>
                <w:color w:val="000000"/>
              </w:rPr>
            </w:pPr>
            <w:r w:rsidRPr="00B651D0">
              <w:rPr>
                <w:color w:val="000000"/>
              </w:rPr>
              <w:t>13.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8FC66" w14:textId="55E4ACEE" w:rsidR="0060317B" w:rsidRPr="0060317B" w:rsidRDefault="0060317B" w:rsidP="0060317B">
            <w:pPr>
              <w:rPr>
                <w:rFonts w:eastAsia="Times New Roman"/>
                <w:color w:val="FF0000"/>
              </w:rPr>
            </w:pPr>
            <w:r w:rsidRPr="00DA7B39">
              <w:t>Zaoferowane według ww. wymagań urządzenia muszą być i gotowe do użytkowania bez żadnych dodatkowych zakupów,  poza materiałami eksploatacyjnymi.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7BC87" w14:textId="40CB0133" w:rsidR="0060317B" w:rsidRPr="00D56E8E" w:rsidRDefault="0060317B" w:rsidP="0060317B">
            <w:pPr>
              <w:snapToGrid w:val="0"/>
              <w:jc w:val="center"/>
            </w:pPr>
            <w:r w:rsidRPr="00DA7B39">
              <w:t>TAK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8154" w14:textId="77777777" w:rsidR="0060317B" w:rsidRPr="00243386" w:rsidRDefault="0060317B" w:rsidP="0060317B">
            <w:pPr>
              <w:snapToGrid w:val="0"/>
            </w:pPr>
          </w:p>
        </w:tc>
      </w:tr>
    </w:tbl>
    <w:p w14:paraId="4EB319ED" w14:textId="77777777" w:rsidR="00427E65" w:rsidRDefault="00427E65" w:rsidP="00427E65"/>
    <w:p w14:paraId="47F67E07" w14:textId="60CC84F9" w:rsidR="00427E65" w:rsidRDefault="00427E65" w:rsidP="00427E65"/>
    <w:p w14:paraId="21162A96" w14:textId="6A6C8612" w:rsidR="00C20292" w:rsidRDefault="00C20292" w:rsidP="00427E65"/>
    <w:p w14:paraId="6060489D" w14:textId="77777777" w:rsidR="00C20292" w:rsidRDefault="00C20292" w:rsidP="00427E65"/>
    <w:p w14:paraId="564D9FB8" w14:textId="0E2E3BFE" w:rsidR="00427E65" w:rsidRPr="005216A4" w:rsidRDefault="000F77C3" w:rsidP="000F77C3">
      <w:pPr>
        <w:pStyle w:val="Akapitzlist"/>
        <w:tabs>
          <w:tab w:val="left" w:pos="5200"/>
        </w:tabs>
        <w:ind w:left="785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 </w:t>
      </w:r>
      <w:r w:rsidR="00427E65">
        <w:rPr>
          <w:b/>
          <w:color w:val="000000"/>
          <w:sz w:val="28"/>
          <w:szCs w:val="28"/>
        </w:rPr>
        <w:t>Respirator transportowy</w:t>
      </w:r>
    </w:p>
    <w:p w14:paraId="7AF53320" w14:textId="77777777" w:rsidR="00427E65" w:rsidRDefault="00427E65" w:rsidP="00427E65">
      <w:pPr>
        <w:tabs>
          <w:tab w:val="left" w:pos="5200"/>
        </w:tabs>
        <w:rPr>
          <w:b/>
          <w:color w:val="000000"/>
        </w:rPr>
      </w:pPr>
    </w:p>
    <w:tbl>
      <w:tblPr>
        <w:tblW w:w="1405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98"/>
        <w:gridCol w:w="7699"/>
        <w:gridCol w:w="1526"/>
        <w:gridCol w:w="4031"/>
      </w:tblGrid>
      <w:tr w:rsidR="001C4F0D" w:rsidRPr="00243386" w14:paraId="75152A39" w14:textId="77777777" w:rsidTr="00A86B4B">
        <w:trPr>
          <w:trHeight w:val="586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C3373F" w14:textId="5C54F2AC" w:rsidR="001C4F0D" w:rsidRPr="00243386" w:rsidRDefault="001C4F0D" w:rsidP="001C4F0D">
            <w:pPr>
              <w:snapToGrid w:val="0"/>
              <w:jc w:val="center"/>
              <w:rPr>
                <w:b/>
              </w:rPr>
            </w:pPr>
            <w:r w:rsidRPr="001C4F0D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7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F6588C" w14:textId="7803BAE6" w:rsidR="001C4F0D" w:rsidRPr="00243386" w:rsidRDefault="001C4F0D" w:rsidP="001C4F0D">
            <w:pPr>
              <w:jc w:val="center"/>
              <w:rPr>
                <w:b/>
              </w:rPr>
            </w:pPr>
            <w:r w:rsidRPr="002A1266">
              <w:rPr>
                <w:b/>
                <w:sz w:val="18"/>
                <w:szCs w:val="18"/>
              </w:rPr>
              <w:t>PARAMETRY WYMAGANE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AFA3B7" w14:textId="45E1655D" w:rsidR="001C4F0D" w:rsidRPr="00243386" w:rsidRDefault="001C4F0D" w:rsidP="001C4F0D">
            <w:pPr>
              <w:snapToGrid w:val="0"/>
              <w:jc w:val="center"/>
              <w:rPr>
                <w:b/>
              </w:rPr>
            </w:pPr>
            <w:r w:rsidRPr="002A1266">
              <w:rPr>
                <w:b/>
                <w:sz w:val="18"/>
                <w:szCs w:val="18"/>
              </w:rPr>
              <w:t>WARTOŚĆ GRANICZNA/ OCENA PUNKTOWA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C286771" w14:textId="0C4DD42C" w:rsidR="001C4F0D" w:rsidRPr="00243386" w:rsidRDefault="001C4F0D" w:rsidP="001C4F0D">
            <w:pPr>
              <w:snapToGrid w:val="0"/>
              <w:jc w:val="center"/>
              <w:rPr>
                <w:b/>
              </w:rPr>
            </w:pPr>
            <w:r w:rsidRPr="002A1266">
              <w:rPr>
                <w:b/>
                <w:sz w:val="18"/>
                <w:szCs w:val="18"/>
              </w:rPr>
              <w:t>PARAMETRY OFEROWANE</w:t>
            </w:r>
          </w:p>
        </w:tc>
      </w:tr>
      <w:tr w:rsidR="001C4F0D" w:rsidRPr="00243386" w14:paraId="04D5086F" w14:textId="77777777" w:rsidTr="000F77C3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1B42F" w14:textId="77777777" w:rsidR="001C4F0D" w:rsidRPr="00243386" w:rsidRDefault="001C4F0D" w:rsidP="001C4F0D">
            <w:pPr>
              <w:snapToGrid w:val="0"/>
              <w:jc w:val="center"/>
            </w:pPr>
            <w:r w:rsidRPr="00243386">
              <w:t>1</w:t>
            </w:r>
          </w:p>
        </w:tc>
        <w:tc>
          <w:tcPr>
            <w:tcW w:w="7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A4313" w14:textId="58B389E7" w:rsidR="001C4F0D" w:rsidRPr="00243386" w:rsidRDefault="001C4F0D" w:rsidP="001C4F0D">
            <w:pPr>
              <w:snapToGrid w:val="0"/>
            </w:pPr>
            <w:r w:rsidRPr="00064C23">
              <w:t>Producent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BD4C4" w14:textId="6EDD33C4" w:rsidR="001C4F0D" w:rsidRPr="00243386" w:rsidRDefault="001C4F0D" w:rsidP="001C4F0D">
            <w:pPr>
              <w:snapToGrid w:val="0"/>
              <w:jc w:val="center"/>
            </w:pPr>
            <w:r w:rsidRPr="00064C23">
              <w:t>Podać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3E4B21" w14:textId="77777777" w:rsidR="001C4F0D" w:rsidRPr="00243386" w:rsidRDefault="001C4F0D" w:rsidP="001C4F0D">
            <w:pPr>
              <w:snapToGrid w:val="0"/>
            </w:pPr>
          </w:p>
        </w:tc>
      </w:tr>
      <w:tr w:rsidR="001C4F0D" w:rsidRPr="00243386" w14:paraId="5C20B827" w14:textId="77777777" w:rsidTr="000F77C3"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13CD3" w14:textId="77777777" w:rsidR="001C4F0D" w:rsidRPr="00243386" w:rsidRDefault="001C4F0D" w:rsidP="001C4F0D">
            <w:pPr>
              <w:snapToGrid w:val="0"/>
              <w:jc w:val="center"/>
            </w:pPr>
            <w:r w:rsidRPr="00243386">
              <w:t>2</w:t>
            </w:r>
          </w:p>
        </w:tc>
        <w:tc>
          <w:tcPr>
            <w:tcW w:w="7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754D3" w14:textId="2AEEF588" w:rsidR="001C4F0D" w:rsidRPr="00243386" w:rsidRDefault="001C4F0D" w:rsidP="001C4F0D">
            <w:pPr>
              <w:snapToGrid w:val="0"/>
            </w:pPr>
            <w:r w:rsidRPr="00064C23">
              <w:t>Model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E0B54" w14:textId="4BA46586" w:rsidR="001C4F0D" w:rsidRPr="00243386" w:rsidRDefault="001C4F0D" w:rsidP="001C4F0D">
            <w:pPr>
              <w:snapToGrid w:val="0"/>
              <w:jc w:val="center"/>
            </w:pPr>
            <w:r w:rsidRPr="00064C23">
              <w:t>Podać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0565D7" w14:textId="77777777" w:rsidR="001C4F0D" w:rsidRPr="00243386" w:rsidRDefault="001C4F0D" w:rsidP="001C4F0D">
            <w:pPr>
              <w:snapToGrid w:val="0"/>
            </w:pPr>
          </w:p>
        </w:tc>
      </w:tr>
      <w:tr w:rsidR="001C4F0D" w:rsidRPr="00243386" w14:paraId="5E16F9DF" w14:textId="77777777" w:rsidTr="000F77C3"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5A235" w14:textId="77777777" w:rsidR="001C4F0D" w:rsidRPr="00243386" w:rsidRDefault="001C4F0D" w:rsidP="001C4F0D">
            <w:pPr>
              <w:snapToGrid w:val="0"/>
              <w:jc w:val="center"/>
            </w:pPr>
            <w:r w:rsidRPr="00243386">
              <w:t>3</w:t>
            </w:r>
          </w:p>
        </w:tc>
        <w:tc>
          <w:tcPr>
            <w:tcW w:w="7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CB6A1" w14:textId="75017AA7" w:rsidR="001C4F0D" w:rsidRPr="00243386" w:rsidRDefault="001C4F0D" w:rsidP="001C4F0D">
            <w:pPr>
              <w:snapToGrid w:val="0"/>
            </w:pPr>
            <w:r w:rsidRPr="00064C23">
              <w:t>Rok produkcji 2020, urządzenie nowe, nieużywane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6FD34" w14:textId="1617CC0A" w:rsidR="001C4F0D" w:rsidRPr="00243386" w:rsidRDefault="001C4F0D" w:rsidP="001C4F0D">
            <w:pPr>
              <w:snapToGrid w:val="0"/>
              <w:jc w:val="center"/>
            </w:pPr>
            <w:r w:rsidRPr="00064C23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4C8F01" w14:textId="77777777" w:rsidR="001C4F0D" w:rsidRPr="00243386" w:rsidRDefault="001C4F0D" w:rsidP="001C4F0D">
            <w:pPr>
              <w:snapToGrid w:val="0"/>
            </w:pPr>
          </w:p>
        </w:tc>
      </w:tr>
      <w:tr w:rsidR="00427E65" w:rsidRPr="00243386" w14:paraId="5B55A811" w14:textId="77777777" w:rsidTr="000F77C3">
        <w:tc>
          <w:tcPr>
            <w:tcW w:w="849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CB80E" w14:textId="77777777" w:rsidR="00427E65" w:rsidRPr="00243386" w:rsidRDefault="00427E65" w:rsidP="00A86B4B">
            <w:pPr>
              <w:snapToGrid w:val="0"/>
              <w:jc w:val="both"/>
              <w:rPr>
                <w:b/>
                <w:bCs/>
                <w:color w:val="000000"/>
              </w:rPr>
            </w:pPr>
            <w:r w:rsidRPr="00243386">
              <w:rPr>
                <w:b/>
                <w:bCs/>
                <w:color w:val="000000"/>
              </w:rPr>
              <w:t>Dane sprzętu medycznego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DB4F8" w14:textId="77777777" w:rsidR="00427E65" w:rsidRPr="00243386" w:rsidRDefault="00427E65" w:rsidP="00A86B4B">
            <w:pPr>
              <w:snapToGrid w:val="0"/>
              <w:jc w:val="center"/>
            </w:pP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047DAA" w14:textId="77777777" w:rsidR="00427E65" w:rsidRPr="00243386" w:rsidRDefault="00427E65" w:rsidP="00A86B4B">
            <w:pPr>
              <w:snapToGrid w:val="0"/>
            </w:pPr>
          </w:p>
        </w:tc>
      </w:tr>
      <w:tr w:rsidR="00427E65" w:rsidRPr="00243386" w14:paraId="6FEDAB79" w14:textId="77777777" w:rsidTr="000F77C3"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D6EB2" w14:textId="77777777" w:rsidR="00427E65" w:rsidRPr="00243386" w:rsidRDefault="00427E65" w:rsidP="00A86B4B">
            <w:pPr>
              <w:snapToGrid w:val="0"/>
              <w:jc w:val="center"/>
            </w:pPr>
            <w:r w:rsidRPr="00243386">
              <w:t>4.</w:t>
            </w:r>
          </w:p>
        </w:tc>
        <w:tc>
          <w:tcPr>
            <w:tcW w:w="7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C3FF7" w14:textId="77777777" w:rsidR="00427E65" w:rsidRPr="00243386" w:rsidRDefault="00427E65" w:rsidP="00A86B4B">
            <w:pPr>
              <w:jc w:val="both"/>
              <w:rPr>
                <w:b/>
              </w:rPr>
            </w:pPr>
            <w:r w:rsidRPr="00844FA9">
              <w:rPr>
                <w:rFonts w:eastAsia="Times New Roman"/>
                <w:b/>
                <w:bCs/>
                <w:color w:val="000000"/>
              </w:rPr>
              <w:t>Parametry ogólne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E9B08" w14:textId="77777777" w:rsidR="00427E65" w:rsidRPr="00243386" w:rsidRDefault="00427E65" w:rsidP="00A86B4B">
            <w:pPr>
              <w:snapToGrid w:val="0"/>
              <w:jc w:val="center"/>
            </w:pP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AE61E0" w14:textId="77777777" w:rsidR="00427E65" w:rsidRPr="00243386" w:rsidRDefault="00427E65" w:rsidP="00A86B4B">
            <w:pPr>
              <w:snapToGrid w:val="0"/>
            </w:pPr>
          </w:p>
        </w:tc>
      </w:tr>
      <w:tr w:rsidR="00427E65" w:rsidRPr="00243386" w14:paraId="21019DDB" w14:textId="77777777" w:rsidTr="000F77C3">
        <w:trPr>
          <w:trHeight w:val="306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82211" w14:textId="77777777" w:rsidR="00427E65" w:rsidRPr="00243386" w:rsidRDefault="00427E65" w:rsidP="00A86B4B">
            <w:pPr>
              <w:snapToGrid w:val="0"/>
              <w:jc w:val="center"/>
              <w:rPr>
                <w:color w:val="000000"/>
              </w:rPr>
            </w:pPr>
            <w:r w:rsidRPr="00243386">
              <w:rPr>
                <w:color w:val="000000"/>
              </w:rPr>
              <w:t>5.</w:t>
            </w:r>
          </w:p>
        </w:tc>
        <w:tc>
          <w:tcPr>
            <w:tcW w:w="7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9FA93C" w14:textId="77777777" w:rsidR="00427E65" w:rsidRPr="00AB61AB" w:rsidRDefault="00427E65" w:rsidP="00A86B4B">
            <w:pPr>
              <w:rPr>
                <w:b/>
              </w:rPr>
            </w:pPr>
            <w:r w:rsidRPr="00844FA9">
              <w:rPr>
                <w:rFonts w:eastAsia="Times New Roman"/>
                <w:color w:val="000000"/>
              </w:rPr>
              <w:t>Respirator do ratunkowej terapii oddechowej (wewnątrz i zewnątrz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844FA9">
              <w:rPr>
                <w:rFonts w:eastAsia="Times New Roman"/>
                <w:color w:val="000000"/>
              </w:rPr>
              <w:t>szpitalny)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C5270" w14:textId="77777777" w:rsidR="00427E65" w:rsidRPr="00243386" w:rsidRDefault="00427E65" w:rsidP="00A86B4B">
            <w:pPr>
              <w:snapToGrid w:val="0"/>
              <w:jc w:val="center"/>
            </w:pPr>
            <w:r w:rsidRPr="00243386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638567" w14:textId="77777777" w:rsidR="00427E65" w:rsidRPr="00243386" w:rsidRDefault="00427E65" w:rsidP="00A86B4B">
            <w:pPr>
              <w:snapToGrid w:val="0"/>
            </w:pPr>
          </w:p>
        </w:tc>
      </w:tr>
      <w:tr w:rsidR="00427E65" w:rsidRPr="00243386" w14:paraId="4728C79E" w14:textId="77777777" w:rsidTr="000F77C3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611A171" w14:textId="77777777" w:rsidR="00427E65" w:rsidRPr="00243386" w:rsidRDefault="00427E65" w:rsidP="00A86B4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769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D6B3F71" w14:textId="77777777" w:rsidR="00427E65" w:rsidRPr="00243386" w:rsidRDefault="00427E65" w:rsidP="00A86B4B">
            <w:r w:rsidRPr="00844FA9">
              <w:rPr>
                <w:rFonts w:eastAsia="Times New Roman"/>
                <w:color w:val="000000"/>
              </w:rPr>
              <w:t>Respirator do terapii oddechowej w trakcie transportu szpitalnego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66DD8A0" w14:textId="77777777" w:rsidR="00427E65" w:rsidRPr="00243386" w:rsidRDefault="00427E65" w:rsidP="00A86B4B">
            <w:pPr>
              <w:snapToGrid w:val="0"/>
              <w:jc w:val="center"/>
            </w:pPr>
            <w:r w:rsidRPr="00243386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F1C2E4C" w14:textId="77777777" w:rsidR="00427E65" w:rsidRPr="00243386" w:rsidRDefault="00427E65" w:rsidP="00A86B4B">
            <w:pPr>
              <w:snapToGrid w:val="0"/>
            </w:pPr>
          </w:p>
        </w:tc>
      </w:tr>
      <w:tr w:rsidR="00427E65" w:rsidRPr="00243386" w14:paraId="0DFB5E81" w14:textId="77777777" w:rsidTr="000F77C3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27EC01C" w14:textId="77777777" w:rsidR="00427E65" w:rsidRDefault="00427E65" w:rsidP="00A86B4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769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39C9F21" w14:textId="77777777" w:rsidR="00427E65" w:rsidRPr="00844FA9" w:rsidRDefault="00427E65" w:rsidP="00A86B4B">
            <w:pPr>
              <w:rPr>
                <w:rFonts w:eastAsia="Times New Roman"/>
                <w:color w:val="000000"/>
              </w:rPr>
            </w:pPr>
            <w:r w:rsidRPr="00844FA9">
              <w:rPr>
                <w:rFonts w:eastAsia="Times New Roman"/>
                <w:color w:val="000000"/>
              </w:rPr>
              <w:t>Odporny na wstrząsy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A918E3B" w14:textId="77777777" w:rsidR="00427E65" w:rsidRPr="00243386" w:rsidRDefault="00427E65" w:rsidP="00A86B4B">
            <w:pPr>
              <w:snapToGrid w:val="0"/>
              <w:jc w:val="center"/>
            </w:pPr>
            <w:r w:rsidRPr="009A3CB4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D0A44B9" w14:textId="77777777" w:rsidR="00427E65" w:rsidRPr="00243386" w:rsidRDefault="00427E65" w:rsidP="00A86B4B">
            <w:pPr>
              <w:snapToGrid w:val="0"/>
            </w:pPr>
          </w:p>
        </w:tc>
      </w:tr>
      <w:tr w:rsidR="00427E65" w:rsidRPr="00243386" w14:paraId="0EE62C9D" w14:textId="77777777" w:rsidTr="000F77C3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F65208C" w14:textId="77777777" w:rsidR="00427E65" w:rsidRDefault="00427E65" w:rsidP="00A86B4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769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59EA912" w14:textId="77777777" w:rsidR="00427E65" w:rsidRPr="00844FA9" w:rsidRDefault="00427E65" w:rsidP="00A86B4B">
            <w:pPr>
              <w:rPr>
                <w:rFonts w:eastAsia="Times New Roman"/>
                <w:color w:val="000000"/>
              </w:rPr>
            </w:pPr>
            <w:r w:rsidRPr="00844FA9">
              <w:rPr>
                <w:rFonts w:eastAsia="Times New Roman"/>
                <w:color w:val="000000"/>
              </w:rPr>
              <w:t>Odporny na zmiany temp. w zakresie minimum od -20 do 50</w:t>
            </w:r>
            <w:r w:rsidRPr="00844FA9">
              <w:rPr>
                <w:rFonts w:eastAsia="Times New Roman"/>
              </w:rPr>
              <w:t>ºC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2C90E74" w14:textId="77777777" w:rsidR="00427E65" w:rsidRPr="00243386" w:rsidRDefault="00427E65" w:rsidP="00A86B4B">
            <w:pPr>
              <w:snapToGrid w:val="0"/>
              <w:jc w:val="center"/>
            </w:pPr>
            <w:r w:rsidRPr="009A3CB4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63C35BB" w14:textId="77777777" w:rsidR="00427E65" w:rsidRPr="00243386" w:rsidRDefault="00427E65" w:rsidP="00A86B4B">
            <w:pPr>
              <w:snapToGrid w:val="0"/>
            </w:pPr>
          </w:p>
        </w:tc>
      </w:tr>
      <w:tr w:rsidR="00427E65" w:rsidRPr="00243386" w14:paraId="642AFF86" w14:textId="77777777" w:rsidTr="000F77C3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F4A492B" w14:textId="77777777" w:rsidR="00427E65" w:rsidRDefault="00427E65" w:rsidP="00A86B4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769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FE5D10F" w14:textId="77777777" w:rsidR="00427E65" w:rsidRPr="00844FA9" w:rsidRDefault="00427E65" w:rsidP="00A86B4B">
            <w:pPr>
              <w:rPr>
                <w:rFonts w:eastAsia="Times New Roman"/>
                <w:color w:val="000000"/>
              </w:rPr>
            </w:pPr>
            <w:r w:rsidRPr="00844FA9">
              <w:rPr>
                <w:rFonts w:eastAsia="Times New Roman"/>
                <w:color w:val="000000"/>
              </w:rPr>
              <w:t>Zasilanie gazowe w tlen z butli o ciśnieniu</w:t>
            </w:r>
            <w:r>
              <w:rPr>
                <w:rFonts w:eastAsia="Times New Roman"/>
                <w:color w:val="000000"/>
              </w:rPr>
              <w:t xml:space="preserve"> roboczym</w:t>
            </w:r>
            <w:r w:rsidRPr="00844FA9">
              <w:rPr>
                <w:rFonts w:eastAsia="Times New Roman"/>
                <w:color w:val="000000"/>
              </w:rPr>
              <w:t xml:space="preserve"> min. od 2,8 do 6,0 bar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E920F81" w14:textId="77777777" w:rsidR="00427E65" w:rsidRPr="00243386" w:rsidRDefault="00427E65" w:rsidP="00A86B4B">
            <w:pPr>
              <w:snapToGrid w:val="0"/>
              <w:jc w:val="center"/>
            </w:pPr>
            <w:r w:rsidRPr="009A3CB4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469A6A7" w14:textId="77777777" w:rsidR="00427E65" w:rsidRPr="00243386" w:rsidRDefault="00427E65" w:rsidP="00A86B4B">
            <w:pPr>
              <w:snapToGrid w:val="0"/>
            </w:pPr>
          </w:p>
        </w:tc>
      </w:tr>
      <w:tr w:rsidR="00427E65" w:rsidRPr="00243386" w14:paraId="1B639D05" w14:textId="77777777" w:rsidTr="000F77C3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099B3FC" w14:textId="77777777" w:rsidR="00427E65" w:rsidRDefault="00427E65" w:rsidP="00A86B4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769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39AB181" w14:textId="77777777" w:rsidR="00427E65" w:rsidRPr="00844FA9" w:rsidRDefault="00427E65" w:rsidP="00A86B4B">
            <w:pPr>
              <w:rPr>
                <w:rFonts w:eastAsia="Times New Roman"/>
                <w:color w:val="000000"/>
              </w:rPr>
            </w:pPr>
            <w:r w:rsidRPr="00844FA9">
              <w:rPr>
                <w:rFonts w:eastAsia="Times New Roman"/>
                <w:color w:val="000000"/>
              </w:rPr>
              <w:t xml:space="preserve">Zasilanie z wewnętrznego akumulatora na min. 8 godz. 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0984501" w14:textId="77777777" w:rsidR="00427E65" w:rsidRPr="00243386" w:rsidRDefault="00427E65" w:rsidP="00A86B4B">
            <w:pPr>
              <w:snapToGrid w:val="0"/>
              <w:jc w:val="center"/>
            </w:pPr>
            <w:r w:rsidRPr="009A3CB4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C9C1878" w14:textId="77777777" w:rsidR="00427E65" w:rsidRPr="00243386" w:rsidRDefault="00427E65" w:rsidP="00A86B4B">
            <w:pPr>
              <w:snapToGrid w:val="0"/>
            </w:pPr>
          </w:p>
        </w:tc>
      </w:tr>
      <w:tr w:rsidR="00427E65" w:rsidRPr="00243386" w14:paraId="77EBC54E" w14:textId="77777777" w:rsidTr="000F77C3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78B9218" w14:textId="77777777" w:rsidR="00427E65" w:rsidRDefault="00427E65" w:rsidP="00A86B4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769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0709549" w14:textId="77777777" w:rsidR="00427E65" w:rsidRPr="00844FA9" w:rsidRDefault="00427E65" w:rsidP="00A86B4B">
            <w:pPr>
              <w:rPr>
                <w:rFonts w:eastAsia="Times New Roman"/>
                <w:color w:val="000000"/>
              </w:rPr>
            </w:pPr>
            <w:r w:rsidRPr="00844FA9">
              <w:rPr>
                <w:rFonts w:eastAsia="Times New Roman"/>
                <w:color w:val="000000"/>
              </w:rPr>
              <w:t>Możliwość rozbudowy o zasilanie z zewnętrznego źródła DC o napięciu 12 lub 24 V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A1BE0F2" w14:textId="77777777" w:rsidR="00427E65" w:rsidRPr="00243386" w:rsidRDefault="00427E65" w:rsidP="00A86B4B">
            <w:pPr>
              <w:snapToGrid w:val="0"/>
              <w:jc w:val="center"/>
            </w:pPr>
            <w:r w:rsidRPr="009A3CB4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A916C12" w14:textId="77777777" w:rsidR="00427E65" w:rsidRPr="00243386" w:rsidRDefault="00427E65" w:rsidP="00A86B4B">
            <w:pPr>
              <w:snapToGrid w:val="0"/>
            </w:pPr>
          </w:p>
        </w:tc>
      </w:tr>
      <w:tr w:rsidR="00427E65" w:rsidRPr="00243386" w14:paraId="47A54BD8" w14:textId="77777777" w:rsidTr="000F77C3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AFD2837" w14:textId="77777777" w:rsidR="00427E65" w:rsidRDefault="00427E65" w:rsidP="00A86B4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769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CFC8897" w14:textId="77777777" w:rsidR="00427E65" w:rsidRPr="00844FA9" w:rsidRDefault="00427E65" w:rsidP="00A86B4B">
            <w:pPr>
              <w:rPr>
                <w:rFonts w:eastAsia="Times New Roman"/>
                <w:color w:val="000000"/>
              </w:rPr>
            </w:pPr>
            <w:r w:rsidRPr="00844FA9">
              <w:rPr>
                <w:rFonts w:eastAsia="Times New Roman"/>
                <w:color w:val="000000"/>
              </w:rPr>
              <w:t>Zasilanie AC 220 /230V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F10F50E" w14:textId="77777777" w:rsidR="00427E65" w:rsidRPr="00243386" w:rsidRDefault="00427E65" w:rsidP="00A86B4B">
            <w:pPr>
              <w:snapToGrid w:val="0"/>
              <w:jc w:val="center"/>
            </w:pPr>
            <w:r w:rsidRPr="009A3CB4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895D8A7" w14:textId="77777777" w:rsidR="00427E65" w:rsidRPr="00243386" w:rsidRDefault="00427E65" w:rsidP="00A86B4B">
            <w:pPr>
              <w:snapToGrid w:val="0"/>
            </w:pPr>
          </w:p>
        </w:tc>
      </w:tr>
      <w:tr w:rsidR="00427E65" w:rsidRPr="00243386" w14:paraId="7D4B1209" w14:textId="77777777" w:rsidTr="000F77C3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B5B7AC2" w14:textId="77777777" w:rsidR="00427E65" w:rsidRDefault="00427E65" w:rsidP="00A86B4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769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F811D6B" w14:textId="77777777" w:rsidR="00427E65" w:rsidRPr="00844FA9" w:rsidRDefault="00427E65" w:rsidP="00A86B4B">
            <w:pPr>
              <w:rPr>
                <w:rFonts w:eastAsia="Times New Roman"/>
                <w:color w:val="000000"/>
              </w:rPr>
            </w:pPr>
            <w:r w:rsidRPr="00844FA9">
              <w:rPr>
                <w:rFonts w:eastAsia="Times New Roman"/>
                <w:color w:val="000000"/>
              </w:rPr>
              <w:t>Waga maksymalna respiratora (podstawowej jednostki z akumulatorem) do 4 kg.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75293DF" w14:textId="77777777" w:rsidR="00427E65" w:rsidRPr="00243386" w:rsidRDefault="00427E65" w:rsidP="00A86B4B">
            <w:pPr>
              <w:snapToGrid w:val="0"/>
              <w:jc w:val="center"/>
            </w:pPr>
            <w:r w:rsidRPr="009A3CB4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5FFB18C" w14:textId="77777777" w:rsidR="00427E65" w:rsidRPr="00243386" w:rsidRDefault="00427E65" w:rsidP="00A86B4B">
            <w:pPr>
              <w:snapToGrid w:val="0"/>
            </w:pPr>
          </w:p>
        </w:tc>
      </w:tr>
      <w:tr w:rsidR="00427E65" w:rsidRPr="00243386" w14:paraId="4B234C8D" w14:textId="77777777" w:rsidTr="000F77C3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3FFDCBA" w14:textId="77777777" w:rsidR="00427E65" w:rsidRDefault="00427E65" w:rsidP="00A86B4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769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9C3B658" w14:textId="77777777" w:rsidR="00427E65" w:rsidRPr="00844FA9" w:rsidRDefault="00427E65" w:rsidP="00A86B4B">
            <w:pPr>
              <w:rPr>
                <w:rFonts w:eastAsia="Times New Roman"/>
                <w:color w:val="000000"/>
              </w:rPr>
            </w:pPr>
            <w:r w:rsidRPr="00844FA9">
              <w:rPr>
                <w:rFonts w:eastAsia="Times New Roman"/>
              </w:rPr>
              <w:t>Kompletny system do podłączenia butli z ochroną reduktora, torba na akcesoria, pasek do przenoszenia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4372196" w14:textId="77777777" w:rsidR="00427E65" w:rsidRPr="00243386" w:rsidRDefault="00427E65" w:rsidP="00A86B4B">
            <w:pPr>
              <w:snapToGrid w:val="0"/>
              <w:jc w:val="center"/>
            </w:pPr>
            <w:r w:rsidRPr="009A3CB4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2106C9C" w14:textId="77777777" w:rsidR="00427E65" w:rsidRPr="00243386" w:rsidRDefault="00427E65" w:rsidP="00A86B4B">
            <w:pPr>
              <w:snapToGrid w:val="0"/>
            </w:pPr>
          </w:p>
        </w:tc>
      </w:tr>
      <w:tr w:rsidR="00427E65" w:rsidRPr="00243386" w14:paraId="5D14B2EC" w14:textId="77777777" w:rsidTr="000F77C3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43C99B0" w14:textId="77777777" w:rsidR="00427E65" w:rsidRDefault="00427E65" w:rsidP="00A86B4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769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3E0C4F6" w14:textId="77777777" w:rsidR="00427E65" w:rsidRPr="00844FA9" w:rsidRDefault="00427E65" w:rsidP="00A86B4B">
            <w:pPr>
              <w:rPr>
                <w:rFonts w:eastAsia="Times New Roman"/>
              </w:rPr>
            </w:pPr>
            <w:r w:rsidRPr="00844FA9">
              <w:rPr>
                <w:rFonts w:eastAsia="Times New Roman"/>
              </w:rPr>
              <w:t>Możliwość rozbudowy o dedykowany system zawieszenia respiratora wraz z uchwytem na ścianie budynku lub jednostki transportu sanitarnego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0F0EAE9" w14:textId="77777777" w:rsidR="00427E65" w:rsidRPr="00243386" w:rsidRDefault="00427E65" w:rsidP="00A86B4B">
            <w:pPr>
              <w:snapToGrid w:val="0"/>
              <w:jc w:val="center"/>
            </w:pPr>
            <w:r w:rsidRPr="009A3CB4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570A271" w14:textId="77777777" w:rsidR="00427E65" w:rsidRPr="00243386" w:rsidRDefault="00427E65" w:rsidP="00A86B4B">
            <w:pPr>
              <w:snapToGrid w:val="0"/>
            </w:pPr>
          </w:p>
        </w:tc>
      </w:tr>
      <w:tr w:rsidR="00427E65" w:rsidRPr="00243386" w14:paraId="3FD08A1A" w14:textId="77777777" w:rsidTr="000F77C3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E20FAD2" w14:textId="77777777" w:rsidR="00427E65" w:rsidRDefault="00427E65" w:rsidP="00A86B4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769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2434A7E" w14:textId="77777777" w:rsidR="00427E65" w:rsidRPr="00844FA9" w:rsidRDefault="00427E65" w:rsidP="00A86B4B">
            <w:pPr>
              <w:rPr>
                <w:rFonts w:eastAsia="Times New Roman"/>
              </w:rPr>
            </w:pPr>
            <w:r w:rsidRPr="00844FA9">
              <w:rPr>
                <w:rFonts w:eastAsia="Times New Roman"/>
                <w:b/>
                <w:bCs/>
                <w:color w:val="000000"/>
              </w:rPr>
              <w:t>Tryby wentylacji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A8D9584" w14:textId="77777777" w:rsidR="00427E65" w:rsidRPr="00243386" w:rsidRDefault="00427E65" w:rsidP="00A86B4B">
            <w:pPr>
              <w:snapToGrid w:val="0"/>
              <w:jc w:val="center"/>
            </w:pP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4ADEFAD" w14:textId="77777777" w:rsidR="00427E65" w:rsidRPr="00243386" w:rsidRDefault="00427E65" w:rsidP="00A86B4B">
            <w:pPr>
              <w:snapToGrid w:val="0"/>
            </w:pPr>
          </w:p>
        </w:tc>
      </w:tr>
      <w:tr w:rsidR="00427E65" w:rsidRPr="00243386" w14:paraId="74E12066" w14:textId="77777777" w:rsidTr="000F77C3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E4EE182" w14:textId="77777777" w:rsidR="00427E65" w:rsidRDefault="00427E65" w:rsidP="00A86B4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769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32E1ECD" w14:textId="77777777" w:rsidR="00427E65" w:rsidRPr="00844FA9" w:rsidRDefault="00427E65" w:rsidP="00A86B4B">
            <w:pPr>
              <w:rPr>
                <w:rFonts w:eastAsia="Times New Roman"/>
                <w:b/>
                <w:bCs/>
                <w:color w:val="000000"/>
              </w:rPr>
            </w:pPr>
            <w:r w:rsidRPr="00844FA9">
              <w:rPr>
                <w:rFonts w:eastAsia="Times New Roman"/>
                <w:color w:val="000000"/>
              </w:rPr>
              <w:t>CMV - objętościowo kontrolowana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B6091DD" w14:textId="77777777" w:rsidR="00427E65" w:rsidRPr="00243386" w:rsidRDefault="00427E65" w:rsidP="00A86B4B">
            <w:pPr>
              <w:snapToGrid w:val="0"/>
              <w:jc w:val="center"/>
            </w:pPr>
            <w:r w:rsidRPr="009A3CB4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2C89AA2" w14:textId="77777777" w:rsidR="00427E65" w:rsidRPr="00243386" w:rsidRDefault="00427E65" w:rsidP="00A86B4B">
            <w:pPr>
              <w:snapToGrid w:val="0"/>
            </w:pPr>
          </w:p>
        </w:tc>
      </w:tr>
      <w:tr w:rsidR="00427E65" w:rsidRPr="00243386" w14:paraId="336ED857" w14:textId="77777777" w:rsidTr="000F77C3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BA4EA4D" w14:textId="77777777" w:rsidR="00427E65" w:rsidRDefault="00427E65" w:rsidP="00A86B4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w="769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0BD98EB" w14:textId="77777777" w:rsidR="00427E65" w:rsidRPr="00844FA9" w:rsidRDefault="00427E65" w:rsidP="00A86B4B">
            <w:pPr>
              <w:rPr>
                <w:rFonts w:eastAsia="Times New Roman"/>
                <w:color w:val="000000"/>
              </w:rPr>
            </w:pPr>
            <w:r w:rsidRPr="00844FA9">
              <w:rPr>
                <w:rFonts w:eastAsia="Times New Roman"/>
                <w:color w:val="000000"/>
              </w:rPr>
              <w:t>VC-AC - objętościowo kontrolowana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4A0161D" w14:textId="77777777" w:rsidR="00427E65" w:rsidRPr="00243386" w:rsidRDefault="00427E65" w:rsidP="00A86B4B">
            <w:pPr>
              <w:snapToGrid w:val="0"/>
              <w:jc w:val="center"/>
            </w:pPr>
            <w:r w:rsidRPr="009A3CB4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C7D067E" w14:textId="77777777" w:rsidR="00427E65" w:rsidRPr="00243386" w:rsidRDefault="00427E65" w:rsidP="00A86B4B">
            <w:pPr>
              <w:snapToGrid w:val="0"/>
            </w:pPr>
          </w:p>
        </w:tc>
      </w:tr>
      <w:tr w:rsidR="00427E65" w:rsidRPr="00243386" w14:paraId="60F306BF" w14:textId="77777777" w:rsidTr="000F77C3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E6E3D88" w14:textId="77777777" w:rsidR="00427E65" w:rsidRDefault="00427E65" w:rsidP="00A86B4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w="769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63B51BD" w14:textId="77777777" w:rsidR="00427E65" w:rsidRPr="00844FA9" w:rsidRDefault="00427E65" w:rsidP="00A86B4B">
            <w:pPr>
              <w:rPr>
                <w:rFonts w:eastAsia="Times New Roman"/>
                <w:color w:val="000000"/>
              </w:rPr>
            </w:pPr>
            <w:r w:rsidRPr="00844FA9">
              <w:rPr>
                <w:rFonts w:eastAsia="Times New Roman"/>
                <w:color w:val="000000"/>
              </w:rPr>
              <w:t>VC-SIMV/PS- objętościowo kontrolowana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CBB9680" w14:textId="77777777" w:rsidR="00427E65" w:rsidRPr="00243386" w:rsidRDefault="00427E65" w:rsidP="00A86B4B">
            <w:pPr>
              <w:snapToGrid w:val="0"/>
              <w:jc w:val="center"/>
            </w:pPr>
            <w:r w:rsidRPr="009A3CB4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3899A58" w14:textId="77777777" w:rsidR="00427E65" w:rsidRPr="00243386" w:rsidRDefault="00427E65" w:rsidP="00A86B4B">
            <w:pPr>
              <w:snapToGrid w:val="0"/>
            </w:pPr>
          </w:p>
        </w:tc>
      </w:tr>
      <w:tr w:rsidR="00427E65" w:rsidRPr="00243386" w14:paraId="0F3F3FFC" w14:textId="77777777" w:rsidTr="000F77C3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656B2FD" w14:textId="77777777" w:rsidR="00427E65" w:rsidRDefault="00427E65" w:rsidP="00A86B4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20.</w:t>
            </w:r>
          </w:p>
        </w:tc>
        <w:tc>
          <w:tcPr>
            <w:tcW w:w="769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71D7971" w14:textId="77777777" w:rsidR="00427E65" w:rsidRPr="00844FA9" w:rsidRDefault="00427E65" w:rsidP="00A86B4B">
            <w:pPr>
              <w:rPr>
                <w:rFonts w:eastAsia="Times New Roman"/>
                <w:color w:val="000000"/>
              </w:rPr>
            </w:pPr>
            <w:r w:rsidRPr="00844FA9">
              <w:rPr>
                <w:rFonts w:eastAsia="Times New Roman"/>
              </w:rPr>
              <w:t>Możliwość rozbudowy o tryb PC-BIPAP/PSV - wspomaganie ciśnieniowe, ciśnieniowo kontrolowany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0C89C40" w14:textId="77777777" w:rsidR="00427E65" w:rsidRPr="00243386" w:rsidRDefault="00427E65" w:rsidP="00A86B4B">
            <w:pPr>
              <w:snapToGrid w:val="0"/>
              <w:jc w:val="center"/>
            </w:pPr>
            <w:r w:rsidRPr="009A3CB4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B1EFF92" w14:textId="77777777" w:rsidR="00427E65" w:rsidRPr="00243386" w:rsidRDefault="00427E65" w:rsidP="00A86B4B">
            <w:pPr>
              <w:snapToGrid w:val="0"/>
            </w:pPr>
          </w:p>
        </w:tc>
      </w:tr>
      <w:tr w:rsidR="00427E65" w:rsidRPr="00243386" w14:paraId="1C82D2A3" w14:textId="77777777" w:rsidTr="000F77C3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8866604" w14:textId="77777777" w:rsidR="00427E65" w:rsidRDefault="00427E65" w:rsidP="00A86B4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21.</w:t>
            </w:r>
          </w:p>
        </w:tc>
        <w:tc>
          <w:tcPr>
            <w:tcW w:w="769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7045529" w14:textId="77777777" w:rsidR="00427E65" w:rsidRPr="00844FA9" w:rsidRDefault="00427E65" w:rsidP="00A86B4B">
            <w:pPr>
              <w:rPr>
                <w:rFonts w:eastAsia="Times New Roman"/>
              </w:rPr>
            </w:pPr>
            <w:r w:rsidRPr="00844FA9">
              <w:rPr>
                <w:rFonts w:eastAsia="Times New Roman"/>
                <w:color w:val="000000"/>
              </w:rPr>
              <w:t>SPN-CPAP/PEEP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C43D817" w14:textId="77777777" w:rsidR="00427E65" w:rsidRPr="00243386" w:rsidRDefault="00427E65" w:rsidP="00A86B4B">
            <w:pPr>
              <w:snapToGrid w:val="0"/>
              <w:jc w:val="center"/>
            </w:pPr>
            <w:r w:rsidRPr="009A3CB4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1C5CE2A" w14:textId="77777777" w:rsidR="00427E65" w:rsidRPr="00243386" w:rsidRDefault="00427E65" w:rsidP="00A86B4B">
            <w:pPr>
              <w:snapToGrid w:val="0"/>
            </w:pPr>
          </w:p>
        </w:tc>
      </w:tr>
      <w:tr w:rsidR="00427E65" w:rsidRPr="00243386" w14:paraId="33D1D3EC" w14:textId="77777777" w:rsidTr="000F77C3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1D78597" w14:textId="77777777" w:rsidR="00427E65" w:rsidRDefault="00427E65" w:rsidP="00A86B4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22.</w:t>
            </w:r>
          </w:p>
        </w:tc>
        <w:tc>
          <w:tcPr>
            <w:tcW w:w="769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42CE28D" w14:textId="77777777" w:rsidR="00427E65" w:rsidRPr="00844FA9" w:rsidRDefault="00427E65" w:rsidP="00A86B4B">
            <w:pPr>
              <w:rPr>
                <w:rFonts w:eastAsia="Times New Roman"/>
                <w:color w:val="000000"/>
              </w:rPr>
            </w:pPr>
            <w:r w:rsidRPr="00844FA9">
              <w:rPr>
                <w:rFonts w:eastAsia="Times New Roman"/>
                <w:color w:val="000000"/>
              </w:rPr>
              <w:t>NIV dostępna minimum w trybach CPAP, SPN-CPAP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8FBF5E4" w14:textId="77777777" w:rsidR="00427E65" w:rsidRPr="00243386" w:rsidRDefault="00427E65" w:rsidP="00A86B4B">
            <w:pPr>
              <w:snapToGrid w:val="0"/>
              <w:jc w:val="center"/>
            </w:pPr>
            <w:r w:rsidRPr="009A3CB4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5150E49" w14:textId="77777777" w:rsidR="00427E65" w:rsidRPr="00243386" w:rsidRDefault="00427E65" w:rsidP="00A86B4B">
            <w:pPr>
              <w:snapToGrid w:val="0"/>
            </w:pPr>
          </w:p>
        </w:tc>
      </w:tr>
      <w:tr w:rsidR="00427E65" w:rsidRPr="00243386" w14:paraId="5FA4D7B5" w14:textId="77777777" w:rsidTr="000F77C3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3BBD091" w14:textId="77777777" w:rsidR="00427E65" w:rsidRDefault="00427E65" w:rsidP="00A86B4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23.</w:t>
            </w:r>
          </w:p>
        </w:tc>
        <w:tc>
          <w:tcPr>
            <w:tcW w:w="769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73CF743" w14:textId="77777777" w:rsidR="00427E65" w:rsidRPr="00844FA9" w:rsidRDefault="00427E65" w:rsidP="00A86B4B">
            <w:pPr>
              <w:rPr>
                <w:rFonts w:eastAsia="Times New Roman"/>
                <w:color w:val="000000"/>
              </w:rPr>
            </w:pPr>
            <w:r w:rsidRPr="00844FA9">
              <w:rPr>
                <w:rFonts w:eastAsia="Times New Roman"/>
                <w:color w:val="000000"/>
              </w:rPr>
              <w:t>Tryb RKO dostępny bezpośrednio z ekranu głównego lub wydzielonego klawisza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8E67BBC" w14:textId="77777777" w:rsidR="00427E65" w:rsidRPr="00243386" w:rsidRDefault="00427E65" w:rsidP="00A86B4B">
            <w:pPr>
              <w:snapToGrid w:val="0"/>
              <w:jc w:val="center"/>
            </w:pPr>
            <w:r w:rsidRPr="009A3CB4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D25D68D" w14:textId="77777777" w:rsidR="00427E65" w:rsidRPr="00243386" w:rsidRDefault="00427E65" w:rsidP="00A86B4B">
            <w:pPr>
              <w:snapToGrid w:val="0"/>
            </w:pPr>
          </w:p>
        </w:tc>
      </w:tr>
      <w:tr w:rsidR="00427E65" w:rsidRPr="00243386" w14:paraId="6503ED8D" w14:textId="77777777" w:rsidTr="000F77C3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1F41797" w14:textId="77777777" w:rsidR="00427E65" w:rsidRDefault="00427E65" w:rsidP="00A86B4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24.</w:t>
            </w:r>
          </w:p>
        </w:tc>
        <w:tc>
          <w:tcPr>
            <w:tcW w:w="769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C39D7B8" w14:textId="77777777" w:rsidR="00427E65" w:rsidRPr="00844FA9" w:rsidRDefault="00427E65" w:rsidP="00A86B4B">
            <w:pPr>
              <w:rPr>
                <w:rFonts w:eastAsia="Times New Roman"/>
                <w:color w:val="000000"/>
              </w:rPr>
            </w:pPr>
            <w:r w:rsidRPr="00844FA9">
              <w:rPr>
                <w:rFonts w:eastAsia="Times New Roman"/>
                <w:b/>
                <w:bCs/>
                <w:color w:val="000000"/>
              </w:rPr>
              <w:t>Alarmy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2157BD7" w14:textId="77777777" w:rsidR="00427E65" w:rsidRPr="00243386" w:rsidRDefault="00427E65" w:rsidP="00A86B4B">
            <w:pPr>
              <w:snapToGrid w:val="0"/>
              <w:jc w:val="center"/>
            </w:pP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D3CEAAE" w14:textId="77777777" w:rsidR="00427E65" w:rsidRPr="00243386" w:rsidRDefault="00427E65" w:rsidP="00A86B4B">
            <w:pPr>
              <w:snapToGrid w:val="0"/>
            </w:pPr>
          </w:p>
        </w:tc>
      </w:tr>
      <w:tr w:rsidR="00427E65" w:rsidRPr="00243386" w14:paraId="656695E9" w14:textId="77777777" w:rsidTr="000F77C3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2BD19FB" w14:textId="77777777" w:rsidR="00427E65" w:rsidRDefault="00427E65" w:rsidP="00A86B4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25.</w:t>
            </w:r>
          </w:p>
        </w:tc>
        <w:tc>
          <w:tcPr>
            <w:tcW w:w="769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B9A9145" w14:textId="77777777" w:rsidR="00427E65" w:rsidRPr="00844FA9" w:rsidRDefault="00427E65" w:rsidP="00A86B4B">
            <w:pPr>
              <w:rPr>
                <w:rFonts w:eastAsia="Times New Roman"/>
                <w:b/>
                <w:bCs/>
                <w:color w:val="000000"/>
              </w:rPr>
            </w:pPr>
            <w:r w:rsidRPr="00844FA9">
              <w:rPr>
                <w:rFonts w:eastAsia="Times New Roman"/>
                <w:color w:val="000000"/>
              </w:rPr>
              <w:t>Niskiego ciśnienia gazów zasilających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3C3CACC" w14:textId="77777777" w:rsidR="00427E65" w:rsidRPr="00243386" w:rsidRDefault="00427E65" w:rsidP="00A86B4B">
            <w:pPr>
              <w:snapToGrid w:val="0"/>
              <w:jc w:val="center"/>
            </w:pPr>
            <w:r w:rsidRPr="009A3CB4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947DFEE" w14:textId="77777777" w:rsidR="00427E65" w:rsidRPr="00243386" w:rsidRDefault="00427E65" w:rsidP="00A86B4B">
            <w:pPr>
              <w:snapToGrid w:val="0"/>
            </w:pPr>
          </w:p>
        </w:tc>
      </w:tr>
      <w:tr w:rsidR="00427E65" w:rsidRPr="00243386" w14:paraId="31DEBA0C" w14:textId="77777777" w:rsidTr="000F77C3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B91ED6D" w14:textId="77777777" w:rsidR="00427E65" w:rsidRDefault="00427E65" w:rsidP="00A86B4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26.</w:t>
            </w:r>
          </w:p>
        </w:tc>
        <w:tc>
          <w:tcPr>
            <w:tcW w:w="769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84E4A03" w14:textId="77777777" w:rsidR="00427E65" w:rsidRPr="00844FA9" w:rsidRDefault="00427E65" w:rsidP="00A86B4B">
            <w:pPr>
              <w:rPr>
                <w:rFonts w:eastAsia="Times New Roman"/>
                <w:color w:val="000000"/>
              </w:rPr>
            </w:pPr>
            <w:r w:rsidRPr="00844FA9">
              <w:rPr>
                <w:rFonts w:eastAsia="Times New Roman"/>
                <w:color w:val="000000"/>
              </w:rPr>
              <w:t xml:space="preserve">Rzeczywistej częstości oddechów – </w:t>
            </w:r>
            <w:proofErr w:type="spellStart"/>
            <w:r w:rsidRPr="00844FA9">
              <w:rPr>
                <w:rFonts w:eastAsia="Times New Roman"/>
                <w:color w:val="000000"/>
              </w:rPr>
              <w:t>Tachyppnoe</w:t>
            </w:r>
            <w:proofErr w:type="spellEnd"/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E7A1FA6" w14:textId="77777777" w:rsidR="00427E65" w:rsidRPr="00243386" w:rsidRDefault="00427E65" w:rsidP="00A86B4B">
            <w:pPr>
              <w:snapToGrid w:val="0"/>
              <w:jc w:val="center"/>
            </w:pPr>
            <w:r w:rsidRPr="009A3CB4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E1CCC83" w14:textId="77777777" w:rsidR="00427E65" w:rsidRPr="00243386" w:rsidRDefault="00427E65" w:rsidP="00A86B4B">
            <w:pPr>
              <w:snapToGrid w:val="0"/>
            </w:pPr>
          </w:p>
        </w:tc>
      </w:tr>
      <w:tr w:rsidR="00427E65" w:rsidRPr="00243386" w14:paraId="099763DC" w14:textId="77777777" w:rsidTr="000F77C3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8942CF5" w14:textId="77777777" w:rsidR="00427E65" w:rsidRDefault="00427E65" w:rsidP="00A86B4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27.</w:t>
            </w:r>
          </w:p>
        </w:tc>
        <w:tc>
          <w:tcPr>
            <w:tcW w:w="769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78DA198" w14:textId="77777777" w:rsidR="00427E65" w:rsidRPr="00844FA9" w:rsidRDefault="00427E65" w:rsidP="00A86B4B">
            <w:pPr>
              <w:rPr>
                <w:rFonts w:eastAsia="Times New Roman"/>
                <w:color w:val="000000"/>
              </w:rPr>
            </w:pPr>
            <w:r w:rsidRPr="00844FA9">
              <w:rPr>
                <w:rFonts w:eastAsia="Times New Roman"/>
                <w:color w:val="000000"/>
              </w:rPr>
              <w:t>Za wysokiego ciśnienia szczytowego wdechu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F7D4852" w14:textId="77777777" w:rsidR="00427E65" w:rsidRPr="00243386" w:rsidRDefault="00427E65" w:rsidP="00A86B4B">
            <w:pPr>
              <w:snapToGrid w:val="0"/>
              <w:jc w:val="center"/>
            </w:pPr>
            <w:r w:rsidRPr="009A3CB4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44C2E41" w14:textId="77777777" w:rsidR="00427E65" w:rsidRPr="00243386" w:rsidRDefault="00427E65" w:rsidP="00A86B4B">
            <w:pPr>
              <w:snapToGrid w:val="0"/>
            </w:pPr>
          </w:p>
        </w:tc>
      </w:tr>
      <w:tr w:rsidR="00427E65" w:rsidRPr="00243386" w14:paraId="039ADE4C" w14:textId="77777777" w:rsidTr="000F77C3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FDEA626" w14:textId="77777777" w:rsidR="00427E65" w:rsidRDefault="00427E65" w:rsidP="00A86B4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28.</w:t>
            </w:r>
          </w:p>
        </w:tc>
        <w:tc>
          <w:tcPr>
            <w:tcW w:w="769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B98AE42" w14:textId="77777777" w:rsidR="00427E65" w:rsidRPr="00844FA9" w:rsidRDefault="00427E65" w:rsidP="00A86B4B">
            <w:pPr>
              <w:rPr>
                <w:rFonts w:eastAsia="Times New Roman"/>
                <w:color w:val="000000"/>
              </w:rPr>
            </w:pPr>
            <w:r w:rsidRPr="00844FA9">
              <w:rPr>
                <w:rFonts w:eastAsia="Times New Roman"/>
                <w:color w:val="000000"/>
              </w:rPr>
              <w:t>Rozłączenia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B620B7E" w14:textId="77777777" w:rsidR="00427E65" w:rsidRPr="00243386" w:rsidRDefault="00427E65" w:rsidP="00A86B4B">
            <w:pPr>
              <w:snapToGrid w:val="0"/>
              <w:jc w:val="center"/>
            </w:pPr>
            <w:r w:rsidRPr="009A3CB4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B5FC1CE" w14:textId="77777777" w:rsidR="00427E65" w:rsidRPr="00243386" w:rsidRDefault="00427E65" w:rsidP="00A86B4B">
            <w:pPr>
              <w:snapToGrid w:val="0"/>
            </w:pPr>
          </w:p>
        </w:tc>
      </w:tr>
      <w:tr w:rsidR="00427E65" w:rsidRPr="00243386" w14:paraId="1724E069" w14:textId="77777777" w:rsidTr="000F77C3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74EB0A5" w14:textId="77777777" w:rsidR="00427E65" w:rsidRDefault="00427E65" w:rsidP="00A86B4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29.</w:t>
            </w:r>
          </w:p>
        </w:tc>
        <w:tc>
          <w:tcPr>
            <w:tcW w:w="769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0DB9C22" w14:textId="77777777" w:rsidR="00427E65" w:rsidRPr="00844FA9" w:rsidRDefault="00427E65" w:rsidP="00A86B4B">
            <w:pPr>
              <w:rPr>
                <w:rFonts w:eastAsia="Times New Roman"/>
                <w:color w:val="000000"/>
              </w:rPr>
            </w:pPr>
            <w:r w:rsidRPr="00844FA9">
              <w:rPr>
                <w:rFonts w:eastAsia="Times New Roman"/>
                <w:color w:val="000000"/>
              </w:rPr>
              <w:t>Alarm niskiej/ wysokiej wentylacji minutowej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401974D" w14:textId="77777777" w:rsidR="00427E65" w:rsidRPr="00243386" w:rsidRDefault="00427E65" w:rsidP="00A86B4B">
            <w:pPr>
              <w:snapToGrid w:val="0"/>
              <w:jc w:val="center"/>
            </w:pPr>
            <w:r w:rsidRPr="009A3CB4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C161B60" w14:textId="77777777" w:rsidR="00427E65" w:rsidRPr="00243386" w:rsidRDefault="00427E65" w:rsidP="00A86B4B">
            <w:pPr>
              <w:snapToGrid w:val="0"/>
            </w:pPr>
          </w:p>
        </w:tc>
      </w:tr>
      <w:tr w:rsidR="00427E65" w:rsidRPr="00243386" w14:paraId="64078B63" w14:textId="77777777" w:rsidTr="000F77C3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CC1C7E6" w14:textId="77777777" w:rsidR="00427E65" w:rsidRDefault="00427E65" w:rsidP="00A86B4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30.</w:t>
            </w:r>
          </w:p>
        </w:tc>
        <w:tc>
          <w:tcPr>
            <w:tcW w:w="769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11EC5C1" w14:textId="77777777" w:rsidR="00427E65" w:rsidRPr="00844FA9" w:rsidRDefault="00427E65" w:rsidP="00A86B4B">
            <w:pPr>
              <w:rPr>
                <w:rFonts w:eastAsia="Times New Roman"/>
                <w:color w:val="000000"/>
              </w:rPr>
            </w:pPr>
            <w:r w:rsidRPr="00844FA9">
              <w:rPr>
                <w:rFonts w:eastAsia="Times New Roman"/>
                <w:color w:val="000000"/>
              </w:rPr>
              <w:t>Alarm przecieku w układzie pacjenta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495590E" w14:textId="77777777" w:rsidR="00427E65" w:rsidRPr="00243386" w:rsidRDefault="00427E65" w:rsidP="00A86B4B">
            <w:pPr>
              <w:snapToGrid w:val="0"/>
              <w:jc w:val="center"/>
            </w:pPr>
            <w:r w:rsidRPr="009A3CB4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0861CB0" w14:textId="77777777" w:rsidR="00427E65" w:rsidRPr="00243386" w:rsidRDefault="00427E65" w:rsidP="00A86B4B">
            <w:pPr>
              <w:snapToGrid w:val="0"/>
            </w:pPr>
          </w:p>
        </w:tc>
      </w:tr>
      <w:tr w:rsidR="00427E65" w:rsidRPr="00243386" w14:paraId="1A5D5CA4" w14:textId="77777777" w:rsidTr="000F77C3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07B541F" w14:textId="77777777" w:rsidR="00427E65" w:rsidRDefault="00427E65" w:rsidP="00A86B4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31.</w:t>
            </w:r>
          </w:p>
        </w:tc>
        <w:tc>
          <w:tcPr>
            <w:tcW w:w="769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656E61A" w14:textId="77777777" w:rsidR="00427E65" w:rsidRPr="00844FA9" w:rsidRDefault="00427E65" w:rsidP="00A86B4B">
            <w:pPr>
              <w:rPr>
                <w:rFonts w:eastAsia="Times New Roman"/>
                <w:color w:val="000000"/>
              </w:rPr>
            </w:pPr>
            <w:r w:rsidRPr="00844FA9">
              <w:rPr>
                <w:rFonts w:eastAsia="Times New Roman"/>
                <w:color w:val="000000"/>
              </w:rPr>
              <w:t>Alarm bezdechu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EC6602B" w14:textId="77777777" w:rsidR="00427E65" w:rsidRPr="00243386" w:rsidRDefault="00427E65" w:rsidP="00A86B4B">
            <w:pPr>
              <w:snapToGrid w:val="0"/>
              <w:jc w:val="center"/>
            </w:pPr>
            <w:r w:rsidRPr="009A3CB4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B641A9B" w14:textId="77777777" w:rsidR="00427E65" w:rsidRPr="00243386" w:rsidRDefault="00427E65" w:rsidP="00A86B4B">
            <w:pPr>
              <w:snapToGrid w:val="0"/>
            </w:pPr>
          </w:p>
        </w:tc>
      </w:tr>
      <w:tr w:rsidR="00427E65" w:rsidRPr="00243386" w14:paraId="1AFC4405" w14:textId="77777777" w:rsidTr="000F77C3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AB7B920" w14:textId="77777777" w:rsidR="00427E65" w:rsidRDefault="00427E65" w:rsidP="00A86B4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32.</w:t>
            </w:r>
          </w:p>
        </w:tc>
        <w:tc>
          <w:tcPr>
            <w:tcW w:w="769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545C748" w14:textId="77777777" w:rsidR="00427E65" w:rsidRPr="00844FA9" w:rsidRDefault="00427E65" w:rsidP="00A86B4B">
            <w:pPr>
              <w:rPr>
                <w:rFonts w:eastAsia="Times New Roman"/>
                <w:color w:val="000000"/>
              </w:rPr>
            </w:pPr>
            <w:r w:rsidRPr="00844FA9">
              <w:rPr>
                <w:rFonts w:eastAsia="Times New Roman"/>
                <w:b/>
                <w:bCs/>
                <w:color w:val="000000"/>
              </w:rPr>
              <w:t>Inne wymagania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0FAFA03" w14:textId="77777777" w:rsidR="00427E65" w:rsidRPr="00243386" w:rsidRDefault="00427E65" w:rsidP="00A86B4B">
            <w:pPr>
              <w:snapToGrid w:val="0"/>
              <w:jc w:val="center"/>
            </w:pP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7560B4C" w14:textId="77777777" w:rsidR="00427E65" w:rsidRPr="00243386" w:rsidRDefault="00427E65" w:rsidP="00A86B4B">
            <w:pPr>
              <w:snapToGrid w:val="0"/>
            </w:pPr>
          </w:p>
        </w:tc>
      </w:tr>
      <w:tr w:rsidR="00427E65" w:rsidRPr="00243386" w14:paraId="6EC6C504" w14:textId="77777777" w:rsidTr="000F77C3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ACA2C63" w14:textId="77777777" w:rsidR="00427E65" w:rsidRDefault="00427E65" w:rsidP="00A86B4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33.</w:t>
            </w:r>
          </w:p>
        </w:tc>
        <w:tc>
          <w:tcPr>
            <w:tcW w:w="769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915B120" w14:textId="77777777" w:rsidR="00427E65" w:rsidRPr="00844FA9" w:rsidRDefault="00427E65" w:rsidP="00A86B4B">
            <w:pPr>
              <w:rPr>
                <w:rFonts w:eastAsia="Times New Roman"/>
                <w:b/>
                <w:bCs/>
                <w:color w:val="000000"/>
              </w:rPr>
            </w:pPr>
            <w:r w:rsidRPr="003C1EA5">
              <w:t>Tryb gotowości do pracy (natychmiastowe uruchomienie wentylacji z ustawionymi uprzednio parametrami)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038E653" w14:textId="77777777" w:rsidR="00427E65" w:rsidRPr="00243386" w:rsidRDefault="00427E65" w:rsidP="00A86B4B">
            <w:pPr>
              <w:snapToGrid w:val="0"/>
              <w:jc w:val="center"/>
            </w:pPr>
            <w:r w:rsidRPr="009A3CB4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1E8E5DA" w14:textId="77777777" w:rsidR="00427E65" w:rsidRPr="00243386" w:rsidRDefault="00427E65" w:rsidP="00A86B4B">
            <w:pPr>
              <w:snapToGrid w:val="0"/>
            </w:pPr>
          </w:p>
        </w:tc>
      </w:tr>
      <w:tr w:rsidR="00427E65" w:rsidRPr="00243386" w14:paraId="729BFD07" w14:textId="77777777" w:rsidTr="000F77C3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A812F13" w14:textId="77777777" w:rsidR="00427E65" w:rsidRDefault="00427E65" w:rsidP="00A86B4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34.</w:t>
            </w:r>
          </w:p>
        </w:tc>
        <w:tc>
          <w:tcPr>
            <w:tcW w:w="769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8F7D939" w14:textId="77777777" w:rsidR="00427E65" w:rsidRPr="00844FA9" w:rsidRDefault="00427E65" w:rsidP="00A86B4B">
            <w:pPr>
              <w:rPr>
                <w:rFonts w:eastAsia="Times New Roman"/>
                <w:color w:val="000000"/>
              </w:rPr>
            </w:pPr>
            <w:r w:rsidRPr="003C1EA5">
              <w:t>Możliwość rozbudowy o zintegrowane w respiratorze pomiar CO2 wraz z prezentacją parametrów na ekranie respiratora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7553A12" w14:textId="77777777" w:rsidR="00427E65" w:rsidRPr="00243386" w:rsidRDefault="00427E65" w:rsidP="00A86B4B">
            <w:pPr>
              <w:snapToGrid w:val="0"/>
              <w:jc w:val="center"/>
            </w:pPr>
            <w:r w:rsidRPr="009A3CB4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BA1A0A1" w14:textId="77777777" w:rsidR="00427E65" w:rsidRPr="00243386" w:rsidRDefault="00427E65" w:rsidP="00A86B4B">
            <w:pPr>
              <w:snapToGrid w:val="0"/>
            </w:pPr>
          </w:p>
        </w:tc>
      </w:tr>
      <w:tr w:rsidR="00427E65" w:rsidRPr="00243386" w14:paraId="436FE44C" w14:textId="77777777" w:rsidTr="000F77C3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546ECC0" w14:textId="77777777" w:rsidR="00427E65" w:rsidRDefault="00427E65" w:rsidP="00A86B4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35.</w:t>
            </w:r>
          </w:p>
        </w:tc>
        <w:tc>
          <w:tcPr>
            <w:tcW w:w="769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CF581A6" w14:textId="77777777" w:rsidR="00427E65" w:rsidRPr="00844FA9" w:rsidRDefault="00427E65" w:rsidP="00A86B4B">
            <w:pPr>
              <w:rPr>
                <w:rFonts w:eastAsia="Times New Roman"/>
                <w:color w:val="000000"/>
              </w:rPr>
            </w:pPr>
            <w:r w:rsidRPr="003C1EA5">
              <w:t xml:space="preserve">Możliwość rozbudowy o </w:t>
            </w:r>
            <w:proofErr w:type="spellStart"/>
            <w:r w:rsidRPr="003C1EA5">
              <w:t>transmiję</w:t>
            </w:r>
            <w:proofErr w:type="spellEnd"/>
            <w:r w:rsidRPr="003C1EA5">
              <w:t xml:space="preserve"> danych (bezprzewodowo i przez USB) 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17BBFD5" w14:textId="77777777" w:rsidR="00427E65" w:rsidRPr="00243386" w:rsidRDefault="00427E65" w:rsidP="00A86B4B">
            <w:pPr>
              <w:snapToGrid w:val="0"/>
              <w:jc w:val="center"/>
            </w:pPr>
            <w:r w:rsidRPr="009A3CB4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37B120B" w14:textId="77777777" w:rsidR="00427E65" w:rsidRPr="00243386" w:rsidRDefault="00427E65" w:rsidP="00A86B4B">
            <w:pPr>
              <w:snapToGrid w:val="0"/>
            </w:pPr>
          </w:p>
        </w:tc>
      </w:tr>
      <w:tr w:rsidR="00427E65" w:rsidRPr="00243386" w14:paraId="68A147FE" w14:textId="77777777" w:rsidTr="000F77C3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6960935" w14:textId="77777777" w:rsidR="00427E65" w:rsidRDefault="00427E65" w:rsidP="00A86B4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36.</w:t>
            </w:r>
          </w:p>
        </w:tc>
        <w:tc>
          <w:tcPr>
            <w:tcW w:w="769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4EC08AD" w14:textId="77777777" w:rsidR="00427E65" w:rsidRPr="00844FA9" w:rsidRDefault="00427E65" w:rsidP="00A86B4B">
            <w:pPr>
              <w:rPr>
                <w:rFonts w:eastAsia="Times New Roman"/>
                <w:color w:val="000000"/>
              </w:rPr>
            </w:pPr>
            <w:r w:rsidRPr="003C1EA5">
              <w:t>Kompletny uchwyt do zamocowania i przenoszenia respiratora, ewentualnej butli z reduktorem i akcesoriów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E15A731" w14:textId="77777777" w:rsidR="00427E65" w:rsidRPr="00243386" w:rsidRDefault="00427E65" w:rsidP="00A86B4B">
            <w:pPr>
              <w:snapToGrid w:val="0"/>
              <w:jc w:val="center"/>
            </w:pPr>
            <w:r w:rsidRPr="009A3CB4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FBBF48A" w14:textId="77777777" w:rsidR="00427E65" w:rsidRPr="00243386" w:rsidRDefault="00427E65" w:rsidP="00A86B4B">
            <w:pPr>
              <w:snapToGrid w:val="0"/>
            </w:pPr>
          </w:p>
        </w:tc>
      </w:tr>
      <w:tr w:rsidR="00427E65" w:rsidRPr="00243386" w14:paraId="7F211D0C" w14:textId="77777777" w:rsidTr="000F77C3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E53D0D7" w14:textId="77777777" w:rsidR="00427E65" w:rsidRDefault="00427E65" w:rsidP="00A86B4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37.</w:t>
            </w:r>
          </w:p>
        </w:tc>
        <w:tc>
          <w:tcPr>
            <w:tcW w:w="769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07F7B5B" w14:textId="5C21BDF2" w:rsidR="00427E65" w:rsidRPr="00844FA9" w:rsidRDefault="00427E65" w:rsidP="00A86B4B">
            <w:pPr>
              <w:rPr>
                <w:rFonts w:eastAsia="Times New Roman"/>
                <w:color w:val="000000"/>
              </w:rPr>
            </w:pPr>
            <w:r w:rsidRPr="003C1EA5">
              <w:t>Reduktor do butli z tlenem</w:t>
            </w:r>
            <w:r w:rsidR="002C266C">
              <w:t xml:space="preserve"> kompatybilny z oferowanym respiratorem</w:t>
            </w:r>
            <w:r w:rsidRPr="003C1EA5">
              <w:t xml:space="preserve"> z drenem O2 do podłączenia do respiratora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5AC3530" w14:textId="77777777" w:rsidR="00427E65" w:rsidRPr="00243386" w:rsidRDefault="00427E65" w:rsidP="00A86B4B">
            <w:pPr>
              <w:snapToGrid w:val="0"/>
              <w:jc w:val="center"/>
            </w:pPr>
            <w:r w:rsidRPr="009A3CB4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A815830" w14:textId="77777777" w:rsidR="00427E65" w:rsidRPr="00243386" w:rsidRDefault="00427E65" w:rsidP="00A86B4B">
            <w:pPr>
              <w:snapToGrid w:val="0"/>
            </w:pPr>
          </w:p>
        </w:tc>
      </w:tr>
      <w:tr w:rsidR="00427E65" w:rsidRPr="00243386" w14:paraId="5E98A9F4" w14:textId="77777777" w:rsidTr="000F77C3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4645FFA" w14:textId="77777777" w:rsidR="00427E65" w:rsidRDefault="00427E65" w:rsidP="00A86B4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38.</w:t>
            </w:r>
          </w:p>
        </w:tc>
        <w:tc>
          <w:tcPr>
            <w:tcW w:w="769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9C2D529" w14:textId="77777777" w:rsidR="00427E65" w:rsidRPr="00844FA9" w:rsidRDefault="00427E65" w:rsidP="00A86B4B">
            <w:pPr>
              <w:rPr>
                <w:rFonts w:eastAsia="Times New Roman"/>
                <w:color w:val="000000"/>
              </w:rPr>
            </w:pPr>
            <w:r w:rsidRPr="003C1EA5">
              <w:t xml:space="preserve">Dren gazowy O2 długości 3 m do podłączenia do centralnej instalacji (AGA) z końcówką typu </w:t>
            </w:r>
            <w:proofErr w:type="spellStart"/>
            <w:r w:rsidRPr="003C1EA5">
              <w:t>Quick</w:t>
            </w:r>
            <w:proofErr w:type="spellEnd"/>
            <w:r w:rsidRPr="003C1EA5">
              <w:t xml:space="preserve"> do podłączenia do </w:t>
            </w:r>
            <w:proofErr w:type="spellStart"/>
            <w:r w:rsidRPr="003C1EA5">
              <w:t>respiartora</w:t>
            </w:r>
            <w:proofErr w:type="spellEnd"/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278497C" w14:textId="77777777" w:rsidR="00427E65" w:rsidRPr="00243386" w:rsidRDefault="00427E65" w:rsidP="00A86B4B">
            <w:pPr>
              <w:snapToGrid w:val="0"/>
              <w:jc w:val="center"/>
            </w:pPr>
            <w:r w:rsidRPr="009A3CB4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BA7C761" w14:textId="77777777" w:rsidR="00427E65" w:rsidRPr="00243386" w:rsidRDefault="00427E65" w:rsidP="00A86B4B">
            <w:pPr>
              <w:snapToGrid w:val="0"/>
            </w:pPr>
          </w:p>
        </w:tc>
      </w:tr>
      <w:tr w:rsidR="00427E65" w:rsidRPr="00243386" w14:paraId="682B6DAA" w14:textId="77777777" w:rsidTr="000F77C3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1BCEE0D" w14:textId="77777777" w:rsidR="00427E65" w:rsidRDefault="00427E65" w:rsidP="00A86B4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39.</w:t>
            </w:r>
          </w:p>
        </w:tc>
        <w:tc>
          <w:tcPr>
            <w:tcW w:w="769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8053E97" w14:textId="77777777" w:rsidR="00427E65" w:rsidRPr="00844FA9" w:rsidRDefault="00427E65" w:rsidP="00A86B4B">
            <w:pPr>
              <w:rPr>
                <w:rFonts w:eastAsia="Times New Roman"/>
                <w:color w:val="000000"/>
              </w:rPr>
            </w:pPr>
            <w:r w:rsidRPr="003C1EA5">
              <w:t xml:space="preserve">Układ oddechowy dla dorosłych: 5 kompletów jednorazowych 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C3F06D7" w14:textId="77777777" w:rsidR="00427E65" w:rsidRPr="00243386" w:rsidRDefault="00427E65" w:rsidP="00A86B4B">
            <w:pPr>
              <w:snapToGrid w:val="0"/>
              <w:jc w:val="center"/>
            </w:pPr>
            <w:r w:rsidRPr="009A3CB4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8F633BC" w14:textId="77777777" w:rsidR="00427E65" w:rsidRPr="00243386" w:rsidRDefault="00427E65" w:rsidP="00A86B4B">
            <w:pPr>
              <w:snapToGrid w:val="0"/>
            </w:pPr>
          </w:p>
        </w:tc>
      </w:tr>
      <w:tr w:rsidR="00427E65" w:rsidRPr="00243386" w14:paraId="52578DC7" w14:textId="77777777" w:rsidTr="0060317B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51AFFB4" w14:textId="77777777" w:rsidR="00427E65" w:rsidRDefault="00427E65" w:rsidP="00A86B4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40.</w:t>
            </w:r>
          </w:p>
        </w:tc>
        <w:tc>
          <w:tcPr>
            <w:tcW w:w="769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7D07A46" w14:textId="77777777" w:rsidR="00427E65" w:rsidRPr="003C1EA5" w:rsidRDefault="00427E65" w:rsidP="00A86B4B">
            <w:r w:rsidRPr="003C1EA5">
              <w:t xml:space="preserve">1 układ oddechowy dla dorosłych </w:t>
            </w:r>
            <w:proofErr w:type="spellStart"/>
            <w:r w:rsidRPr="003C1EA5">
              <w:t>dł</w:t>
            </w:r>
            <w:proofErr w:type="spellEnd"/>
            <w:r w:rsidRPr="003C1EA5">
              <w:t xml:space="preserve"> 1,5 metra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3EFC01E" w14:textId="77777777" w:rsidR="00427E65" w:rsidRPr="009A3CB4" w:rsidRDefault="00427E65" w:rsidP="00A86B4B">
            <w:pPr>
              <w:snapToGrid w:val="0"/>
              <w:jc w:val="center"/>
            </w:pPr>
            <w:r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FAA464B" w14:textId="77777777" w:rsidR="00427E65" w:rsidRPr="00243386" w:rsidRDefault="00427E65" w:rsidP="00A86B4B">
            <w:pPr>
              <w:snapToGrid w:val="0"/>
            </w:pPr>
          </w:p>
        </w:tc>
      </w:tr>
      <w:tr w:rsidR="00427E65" w:rsidRPr="00243386" w14:paraId="3768A385" w14:textId="77777777" w:rsidTr="0060317B">
        <w:trPr>
          <w:trHeight w:val="58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6DFAB" w14:textId="77777777" w:rsidR="00427E65" w:rsidRDefault="00427E65" w:rsidP="00A86B4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41.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F4477" w14:textId="77777777" w:rsidR="00427E65" w:rsidRPr="003C1EA5" w:rsidRDefault="00427E65" w:rsidP="00A86B4B">
            <w:r w:rsidRPr="003C1EA5">
              <w:t>Informacja o aktualnym zużyciu gazu napędowego (O2) na ekranie respiratora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25C8E" w14:textId="77777777" w:rsidR="00427E65" w:rsidRPr="009A3CB4" w:rsidRDefault="00427E65" w:rsidP="00A86B4B">
            <w:pPr>
              <w:snapToGrid w:val="0"/>
              <w:jc w:val="center"/>
            </w:pPr>
            <w:r>
              <w:t>TAK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6676" w14:textId="77777777" w:rsidR="00427E65" w:rsidRPr="00243386" w:rsidRDefault="00427E65" w:rsidP="00A86B4B">
            <w:pPr>
              <w:snapToGrid w:val="0"/>
            </w:pPr>
          </w:p>
        </w:tc>
      </w:tr>
      <w:tr w:rsidR="0060317B" w:rsidRPr="00243386" w14:paraId="48611BAC" w14:textId="77777777" w:rsidTr="0060317B">
        <w:trPr>
          <w:trHeight w:val="586"/>
        </w:trPr>
        <w:tc>
          <w:tcPr>
            <w:tcW w:w="8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AB062" w14:textId="0863B0A7" w:rsidR="0060317B" w:rsidRPr="0060317B" w:rsidRDefault="0060317B" w:rsidP="00A86B4B">
            <w:pPr>
              <w:rPr>
                <w:b/>
                <w:bCs/>
              </w:rPr>
            </w:pPr>
            <w:r w:rsidRPr="0060317B">
              <w:rPr>
                <w:b/>
                <w:bCs/>
                <w:color w:val="000000"/>
              </w:rPr>
              <w:t>Inne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D8F53" w14:textId="77777777" w:rsidR="0060317B" w:rsidRDefault="0060317B" w:rsidP="00A86B4B">
            <w:pPr>
              <w:snapToGrid w:val="0"/>
              <w:jc w:val="center"/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0FF6" w14:textId="77777777" w:rsidR="0060317B" w:rsidRPr="00243386" w:rsidRDefault="0060317B" w:rsidP="00A86B4B">
            <w:pPr>
              <w:snapToGrid w:val="0"/>
            </w:pPr>
          </w:p>
        </w:tc>
      </w:tr>
      <w:tr w:rsidR="0060317B" w:rsidRPr="00243386" w14:paraId="47C24566" w14:textId="77777777" w:rsidTr="0060317B">
        <w:trPr>
          <w:trHeight w:val="58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FB67C" w14:textId="00C1EA10" w:rsidR="0060317B" w:rsidRDefault="0060317B" w:rsidP="0060317B">
            <w:pPr>
              <w:snapToGrid w:val="0"/>
              <w:jc w:val="center"/>
              <w:rPr>
                <w:color w:val="000000"/>
              </w:rPr>
            </w:pPr>
            <w:r w:rsidRPr="00B651D0">
              <w:rPr>
                <w:color w:val="000000"/>
              </w:rPr>
              <w:t>1.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87BA7" w14:textId="2A3D0E7A" w:rsidR="0060317B" w:rsidRPr="003C1EA5" w:rsidRDefault="0060317B" w:rsidP="0060317B">
            <w:r w:rsidRPr="00DA7B39">
              <w:t>Instrukcja obsługi w języku polskim w formie papierowej i elektronicznej, paszport techniczny.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C8FE2" w14:textId="03612DAD" w:rsidR="0060317B" w:rsidRDefault="0060317B" w:rsidP="0060317B">
            <w:pPr>
              <w:snapToGrid w:val="0"/>
              <w:jc w:val="center"/>
            </w:pPr>
            <w:r w:rsidRPr="00DA7B39">
              <w:t>TAK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89F40" w14:textId="77777777" w:rsidR="0060317B" w:rsidRPr="00243386" w:rsidRDefault="0060317B" w:rsidP="0060317B">
            <w:pPr>
              <w:snapToGrid w:val="0"/>
            </w:pPr>
          </w:p>
        </w:tc>
      </w:tr>
      <w:tr w:rsidR="0060317B" w:rsidRPr="00243386" w14:paraId="6F5B5786" w14:textId="77777777" w:rsidTr="0060317B">
        <w:trPr>
          <w:trHeight w:val="58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21DDA" w14:textId="4221EC2C" w:rsidR="0060317B" w:rsidRDefault="0060317B" w:rsidP="0060317B">
            <w:pPr>
              <w:snapToGrid w:val="0"/>
              <w:jc w:val="center"/>
              <w:rPr>
                <w:color w:val="000000"/>
              </w:rPr>
            </w:pPr>
            <w:r w:rsidRPr="00B651D0">
              <w:rPr>
                <w:color w:val="000000"/>
              </w:rPr>
              <w:t>2.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0074B" w14:textId="2A6E3D86" w:rsidR="0060317B" w:rsidRPr="003C1EA5" w:rsidRDefault="0060317B" w:rsidP="0060317B">
            <w:r w:rsidRPr="00DA7B39">
              <w:t>Gwarancja min. 24 miesiące od daty podpisania protokołu zdawczo-odbiorczego przez obie strony  (podać liczbę miesięcy)</w:t>
            </w:r>
            <w:r w:rsidRPr="00DA7B39">
              <w:tab/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AFE44" w14:textId="77777777" w:rsidR="0060317B" w:rsidRPr="00DA7B39" w:rsidRDefault="0060317B" w:rsidP="0060317B">
            <w:pPr>
              <w:pStyle w:val="Wyliczkreska"/>
              <w:snapToGrid w:val="0"/>
              <w:spacing w:line="100" w:lineRule="atLeast"/>
              <w:ind w:left="0" w:firstLine="0"/>
              <w:jc w:val="center"/>
              <w:rPr>
                <w:sz w:val="18"/>
                <w:szCs w:val="18"/>
                <w:lang w:val="pl-PL"/>
              </w:rPr>
            </w:pPr>
            <w:r w:rsidRPr="00DA7B39">
              <w:rPr>
                <w:sz w:val="18"/>
                <w:szCs w:val="18"/>
                <w:lang w:val="pl-PL"/>
              </w:rPr>
              <w:t>24 m-ce – 0 pkt</w:t>
            </w:r>
          </w:p>
          <w:p w14:paraId="0C396693" w14:textId="35A46D96" w:rsidR="0060317B" w:rsidRPr="00DA7B39" w:rsidRDefault="0060317B" w:rsidP="0060317B">
            <w:pPr>
              <w:pStyle w:val="Wyliczkreska"/>
              <w:snapToGrid w:val="0"/>
              <w:spacing w:line="100" w:lineRule="atLeast"/>
              <w:ind w:left="0" w:firstLine="0"/>
              <w:jc w:val="center"/>
              <w:rPr>
                <w:sz w:val="18"/>
                <w:szCs w:val="18"/>
                <w:lang w:val="pl-PL"/>
              </w:rPr>
            </w:pPr>
            <w:r w:rsidRPr="00DA7B39">
              <w:rPr>
                <w:sz w:val="18"/>
                <w:szCs w:val="18"/>
                <w:lang w:val="pl-PL"/>
              </w:rPr>
              <w:t>36 m-</w:t>
            </w:r>
            <w:proofErr w:type="spellStart"/>
            <w:r w:rsidRPr="00DA7B39">
              <w:rPr>
                <w:sz w:val="18"/>
                <w:szCs w:val="18"/>
                <w:lang w:val="pl-PL"/>
              </w:rPr>
              <w:t>cy</w:t>
            </w:r>
            <w:proofErr w:type="spellEnd"/>
            <w:r w:rsidRPr="00DA7B39">
              <w:rPr>
                <w:sz w:val="18"/>
                <w:szCs w:val="18"/>
                <w:lang w:val="pl-PL"/>
              </w:rPr>
              <w:t xml:space="preserve"> – 1 pkt</w:t>
            </w:r>
          </w:p>
          <w:p w14:paraId="1120D026" w14:textId="2D872BB4" w:rsidR="0060317B" w:rsidRPr="00DA7B39" w:rsidRDefault="0060317B" w:rsidP="0060317B">
            <w:pPr>
              <w:pStyle w:val="Wyliczkreska"/>
              <w:snapToGrid w:val="0"/>
              <w:spacing w:line="100" w:lineRule="atLeast"/>
              <w:ind w:left="0" w:firstLine="0"/>
              <w:jc w:val="center"/>
              <w:rPr>
                <w:sz w:val="18"/>
                <w:szCs w:val="18"/>
                <w:lang w:val="pl-PL"/>
              </w:rPr>
            </w:pPr>
            <w:r w:rsidRPr="00DA7B39">
              <w:rPr>
                <w:sz w:val="18"/>
                <w:szCs w:val="18"/>
                <w:lang w:val="pl-PL"/>
              </w:rPr>
              <w:t>48 m-</w:t>
            </w:r>
            <w:proofErr w:type="spellStart"/>
            <w:r w:rsidRPr="00DA7B39">
              <w:rPr>
                <w:sz w:val="18"/>
                <w:szCs w:val="18"/>
                <w:lang w:val="pl-PL"/>
              </w:rPr>
              <w:t>cy</w:t>
            </w:r>
            <w:proofErr w:type="spellEnd"/>
            <w:r w:rsidRPr="00DA7B39">
              <w:rPr>
                <w:sz w:val="18"/>
                <w:szCs w:val="18"/>
                <w:lang w:val="pl-PL"/>
              </w:rPr>
              <w:t xml:space="preserve"> – </w:t>
            </w:r>
            <w:r w:rsidR="00C20292">
              <w:rPr>
                <w:sz w:val="18"/>
                <w:szCs w:val="18"/>
                <w:lang w:val="pl-PL"/>
              </w:rPr>
              <w:t>3</w:t>
            </w:r>
            <w:r w:rsidRPr="00DA7B39">
              <w:rPr>
                <w:sz w:val="18"/>
                <w:szCs w:val="18"/>
                <w:lang w:val="pl-PL"/>
              </w:rPr>
              <w:t xml:space="preserve"> pkt</w:t>
            </w:r>
          </w:p>
          <w:p w14:paraId="58C48C94" w14:textId="757D6B51" w:rsidR="0060317B" w:rsidRDefault="0060317B" w:rsidP="0060317B">
            <w:pPr>
              <w:snapToGrid w:val="0"/>
              <w:jc w:val="center"/>
            </w:pPr>
            <w:r w:rsidRPr="00DA7B39">
              <w:rPr>
                <w:sz w:val="18"/>
                <w:szCs w:val="18"/>
              </w:rPr>
              <w:t>60 m-</w:t>
            </w:r>
            <w:proofErr w:type="spellStart"/>
            <w:r w:rsidRPr="00DA7B39">
              <w:rPr>
                <w:sz w:val="18"/>
                <w:szCs w:val="18"/>
              </w:rPr>
              <w:t>cy</w:t>
            </w:r>
            <w:proofErr w:type="spellEnd"/>
            <w:r w:rsidRPr="00DA7B39">
              <w:rPr>
                <w:sz w:val="18"/>
                <w:szCs w:val="18"/>
              </w:rPr>
              <w:t xml:space="preserve"> – 5 pkt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FCC9" w14:textId="77777777" w:rsidR="0060317B" w:rsidRPr="00243386" w:rsidRDefault="0060317B" w:rsidP="0060317B">
            <w:pPr>
              <w:snapToGrid w:val="0"/>
            </w:pPr>
          </w:p>
        </w:tc>
      </w:tr>
      <w:tr w:rsidR="0060317B" w:rsidRPr="00243386" w14:paraId="25506D86" w14:textId="77777777" w:rsidTr="0060317B">
        <w:trPr>
          <w:trHeight w:val="58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6401B" w14:textId="0A6D81EF" w:rsidR="0060317B" w:rsidRDefault="0060317B" w:rsidP="0060317B">
            <w:pPr>
              <w:snapToGrid w:val="0"/>
              <w:jc w:val="center"/>
              <w:rPr>
                <w:color w:val="000000"/>
              </w:rPr>
            </w:pPr>
            <w:r w:rsidRPr="00B651D0">
              <w:rPr>
                <w:color w:val="000000"/>
              </w:rPr>
              <w:t>3.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627BF" w14:textId="261E53AA" w:rsidR="0060317B" w:rsidRPr="003C1EA5" w:rsidRDefault="0060317B" w:rsidP="0060317B">
            <w:r w:rsidRPr="00DA7B39">
              <w:t>Przeglądy okresowe w okresie trwania gwarancji na koszt dostawcy, zgodnie z zaleceniami producenta. Przeglądy wykonywane w siedzibie szpitala.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F9F5B" w14:textId="747C702E" w:rsidR="0060317B" w:rsidRDefault="0060317B" w:rsidP="0060317B">
            <w:pPr>
              <w:snapToGrid w:val="0"/>
              <w:jc w:val="center"/>
            </w:pPr>
            <w:r w:rsidRPr="00DA7B39">
              <w:t>TAK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3F26" w14:textId="77777777" w:rsidR="0060317B" w:rsidRPr="00243386" w:rsidRDefault="0060317B" w:rsidP="0060317B">
            <w:pPr>
              <w:snapToGrid w:val="0"/>
            </w:pPr>
          </w:p>
        </w:tc>
      </w:tr>
      <w:tr w:rsidR="0060317B" w:rsidRPr="00243386" w14:paraId="1023E424" w14:textId="77777777" w:rsidTr="0060317B">
        <w:trPr>
          <w:trHeight w:val="58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88920" w14:textId="64E8833A" w:rsidR="0060317B" w:rsidRDefault="0060317B" w:rsidP="0060317B">
            <w:pPr>
              <w:snapToGrid w:val="0"/>
              <w:jc w:val="center"/>
              <w:rPr>
                <w:color w:val="000000"/>
              </w:rPr>
            </w:pPr>
            <w:r w:rsidRPr="00B651D0">
              <w:rPr>
                <w:color w:val="000000"/>
              </w:rPr>
              <w:t>4.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188E3" w14:textId="46FF4546" w:rsidR="0060317B" w:rsidRPr="003C1EA5" w:rsidRDefault="0060317B" w:rsidP="0060317B">
            <w:r w:rsidRPr="00DA7B39">
              <w:t>Każdy dzień przestoju spowodowany niesprawnością oferowanego sprzętu przedłuża okres gwarancji.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D3479" w14:textId="4A117C46" w:rsidR="0060317B" w:rsidRDefault="0060317B" w:rsidP="0060317B">
            <w:pPr>
              <w:snapToGrid w:val="0"/>
              <w:jc w:val="center"/>
            </w:pPr>
            <w:r w:rsidRPr="00DA7B39">
              <w:t>TAK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CEC9" w14:textId="77777777" w:rsidR="0060317B" w:rsidRPr="00243386" w:rsidRDefault="0060317B" w:rsidP="0060317B">
            <w:pPr>
              <w:snapToGrid w:val="0"/>
            </w:pPr>
          </w:p>
        </w:tc>
      </w:tr>
      <w:tr w:rsidR="0060317B" w:rsidRPr="00243386" w14:paraId="39C7F00A" w14:textId="77777777" w:rsidTr="0060317B">
        <w:trPr>
          <w:trHeight w:val="58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72348" w14:textId="1BD96E36" w:rsidR="0060317B" w:rsidRDefault="0060317B" w:rsidP="0060317B">
            <w:pPr>
              <w:snapToGrid w:val="0"/>
              <w:jc w:val="center"/>
              <w:rPr>
                <w:color w:val="000000"/>
              </w:rPr>
            </w:pPr>
            <w:r w:rsidRPr="00B651D0">
              <w:rPr>
                <w:color w:val="000000"/>
              </w:rPr>
              <w:t>5.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1571A" w14:textId="7F65CCDA" w:rsidR="0060317B" w:rsidRPr="003C1EA5" w:rsidRDefault="0060317B" w:rsidP="0060317B">
            <w:r w:rsidRPr="00DA7B39">
              <w:t>Czas podjęcia naprawy do 2 dni roboczych od zgłoszenia konieczności przeprowadzenia naprawy.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74109" w14:textId="7F70D315" w:rsidR="0060317B" w:rsidRDefault="0060317B" w:rsidP="0060317B">
            <w:pPr>
              <w:snapToGrid w:val="0"/>
              <w:jc w:val="center"/>
            </w:pPr>
            <w:r w:rsidRPr="00DA7B39">
              <w:t>TAK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BFC7" w14:textId="77777777" w:rsidR="0060317B" w:rsidRPr="00243386" w:rsidRDefault="0060317B" w:rsidP="0060317B">
            <w:pPr>
              <w:snapToGrid w:val="0"/>
            </w:pPr>
          </w:p>
        </w:tc>
      </w:tr>
      <w:tr w:rsidR="0060317B" w:rsidRPr="00243386" w14:paraId="0D0C7C19" w14:textId="77777777" w:rsidTr="0060317B">
        <w:trPr>
          <w:trHeight w:val="58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D50AB" w14:textId="265ED1A1" w:rsidR="0060317B" w:rsidRDefault="0060317B" w:rsidP="0060317B">
            <w:pPr>
              <w:snapToGrid w:val="0"/>
              <w:jc w:val="center"/>
              <w:rPr>
                <w:color w:val="000000"/>
              </w:rPr>
            </w:pPr>
            <w:r w:rsidRPr="00B651D0">
              <w:rPr>
                <w:color w:val="000000"/>
              </w:rPr>
              <w:t>6.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C6BEA" w14:textId="1E9CD0DA" w:rsidR="0060317B" w:rsidRPr="003C1EA5" w:rsidRDefault="0060317B" w:rsidP="0060317B">
            <w:r w:rsidRPr="00DA7B39">
              <w:t>W przypadku, gdy naprawa urządzenia (lub jego części) przedłuża się ponad 60 dni lub pomimo wykonania 3 napraw urządzenia (lub jego części) nie uda przywrócić się do pełnej sprawności urządzenie (lub jego część) podlega wymianie na nowe wolne od wad.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4C7E6" w14:textId="0104F9FD" w:rsidR="0060317B" w:rsidRDefault="0060317B" w:rsidP="0060317B">
            <w:pPr>
              <w:snapToGrid w:val="0"/>
              <w:jc w:val="center"/>
            </w:pPr>
            <w:r w:rsidRPr="00DA7B39">
              <w:t>TAK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9EDE" w14:textId="77777777" w:rsidR="0060317B" w:rsidRPr="00243386" w:rsidRDefault="0060317B" w:rsidP="0060317B">
            <w:pPr>
              <w:snapToGrid w:val="0"/>
            </w:pPr>
          </w:p>
        </w:tc>
      </w:tr>
      <w:tr w:rsidR="0060317B" w:rsidRPr="00243386" w14:paraId="52C0D0B4" w14:textId="77777777" w:rsidTr="0060317B">
        <w:trPr>
          <w:trHeight w:val="58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C2E6D" w14:textId="36F71AA1" w:rsidR="0060317B" w:rsidRDefault="0060317B" w:rsidP="0060317B">
            <w:pPr>
              <w:snapToGrid w:val="0"/>
              <w:jc w:val="center"/>
              <w:rPr>
                <w:color w:val="000000"/>
              </w:rPr>
            </w:pPr>
            <w:r w:rsidRPr="00B651D0">
              <w:rPr>
                <w:color w:val="000000"/>
              </w:rPr>
              <w:t>7.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DE330" w14:textId="40C5636A" w:rsidR="0060317B" w:rsidRPr="003C1EA5" w:rsidRDefault="0060317B" w:rsidP="0060317B">
            <w:r w:rsidRPr="00DA7B39">
              <w:t>W przypadku, gdy w okresie 5 dni roboczych od dnia zgłoszenia konieczności przeprowadzenia naprawy przedmiot umowy nie odzyska sprawności, Wykonawca, począwszy od 6 dnia roboczego, obowiązany jest do zapewnienia urządzenia zastępczego na czas naprawy.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18F3E" w14:textId="6F839F0A" w:rsidR="0060317B" w:rsidRDefault="0060317B" w:rsidP="0060317B">
            <w:pPr>
              <w:snapToGrid w:val="0"/>
              <w:jc w:val="center"/>
            </w:pPr>
            <w:r w:rsidRPr="00DA7B39">
              <w:t>TAK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F917" w14:textId="77777777" w:rsidR="0060317B" w:rsidRPr="00243386" w:rsidRDefault="0060317B" w:rsidP="0060317B">
            <w:pPr>
              <w:snapToGrid w:val="0"/>
            </w:pPr>
          </w:p>
        </w:tc>
      </w:tr>
      <w:tr w:rsidR="0060317B" w:rsidRPr="00243386" w14:paraId="762C94B0" w14:textId="77777777" w:rsidTr="0060317B">
        <w:trPr>
          <w:trHeight w:val="58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CF5AA" w14:textId="2779320E" w:rsidR="0060317B" w:rsidRDefault="0060317B" w:rsidP="0060317B">
            <w:pPr>
              <w:snapToGrid w:val="0"/>
              <w:jc w:val="center"/>
              <w:rPr>
                <w:color w:val="000000"/>
              </w:rPr>
            </w:pPr>
            <w:r w:rsidRPr="00B651D0">
              <w:rPr>
                <w:color w:val="000000"/>
              </w:rPr>
              <w:t>8.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94C81" w14:textId="6F81FA75" w:rsidR="0060317B" w:rsidRPr="003C1EA5" w:rsidRDefault="0060317B" w:rsidP="0060317B">
            <w:r w:rsidRPr="00DA7B39">
              <w:t>Wykonawca zapewni części zamienne i materiały eksploatacyjne przez okres 10 lat.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8D138" w14:textId="68723D42" w:rsidR="0060317B" w:rsidRDefault="0060317B" w:rsidP="0060317B">
            <w:pPr>
              <w:snapToGrid w:val="0"/>
              <w:jc w:val="center"/>
            </w:pPr>
            <w:r w:rsidRPr="00DA7B39">
              <w:t>TAK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41D0" w14:textId="77777777" w:rsidR="0060317B" w:rsidRPr="00243386" w:rsidRDefault="0060317B" w:rsidP="0060317B">
            <w:pPr>
              <w:snapToGrid w:val="0"/>
            </w:pPr>
          </w:p>
        </w:tc>
      </w:tr>
      <w:tr w:rsidR="0060317B" w:rsidRPr="00243386" w14:paraId="7CA31CE3" w14:textId="77777777" w:rsidTr="0060317B">
        <w:trPr>
          <w:trHeight w:val="58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B23EB" w14:textId="01A4F668" w:rsidR="0060317B" w:rsidRDefault="0060317B" w:rsidP="0060317B">
            <w:pPr>
              <w:snapToGrid w:val="0"/>
              <w:jc w:val="center"/>
              <w:rPr>
                <w:color w:val="000000"/>
              </w:rPr>
            </w:pPr>
            <w:r w:rsidRPr="00B651D0">
              <w:rPr>
                <w:color w:val="000000"/>
              </w:rPr>
              <w:t>9.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DA812" w14:textId="308D96B3" w:rsidR="0060317B" w:rsidRPr="003C1EA5" w:rsidRDefault="0060317B" w:rsidP="0060317B">
            <w:r w:rsidRPr="00DA7B39">
              <w:t>Wykonawca zapewni pełny autoryzowany serwis przez uprawnioną jednostkę gwarantująca skuteczną interwencję serwisową w okresie gwarancyjnym i pogwarancyjnym dla oferowanego sprzętu.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568C6" w14:textId="42DB1D3B" w:rsidR="0060317B" w:rsidRDefault="0060317B" w:rsidP="0060317B">
            <w:pPr>
              <w:snapToGrid w:val="0"/>
              <w:jc w:val="center"/>
            </w:pPr>
            <w:r w:rsidRPr="00DA7B39">
              <w:t>TAK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388B" w14:textId="77777777" w:rsidR="0060317B" w:rsidRPr="00243386" w:rsidRDefault="0060317B" w:rsidP="0060317B">
            <w:pPr>
              <w:snapToGrid w:val="0"/>
            </w:pPr>
          </w:p>
        </w:tc>
      </w:tr>
      <w:tr w:rsidR="0060317B" w:rsidRPr="00243386" w14:paraId="1912A6DC" w14:textId="77777777" w:rsidTr="0060317B">
        <w:trPr>
          <w:trHeight w:val="58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3FAE4" w14:textId="6AFD3B5B" w:rsidR="0060317B" w:rsidRDefault="0060317B" w:rsidP="0060317B">
            <w:pPr>
              <w:snapToGrid w:val="0"/>
              <w:jc w:val="center"/>
              <w:rPr>
                <w:color w:val="000000"/>
              </w:rPr>
            </w:pPr>
            <w:r w:rsidRPr="00B651D0">
              <w:rPr>
                <w:color w:val="000000"/>
              </w:rPr>
              <w:t>10.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CB3E6" w14:textId="0FDB0F31" w:rsidR="0060317B" w:rsidRPr="003C1EA5" w:rsidRDefault="0060317B" w:rsidP="0060317B">
            <w:r w:rsidRPr="00DA7B39">
              <w:t>Szkolenie w zakresie obsługi dla pracowników medycznych oraz obsługi technicznej dla pracowników Działu Aparatury Medycznej i Transportu.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E6BCE" w14:textId="61E28B76" w:rsidR="0060317B" w:rsidRDefault="0060317B" w:rsidP="0060317B">
            <w:pPr>
              <w:snapToGrid w:val="0"/>
              <w:jc w:val="center"/>
            </w:pPr>
            <w:r w:rsidRPr="00DA7B39">
              <w:t>TAK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6ADF" w14:textId="77777777" w:rsidR="0060317B" w:rsidRPr="00243386" w:rsidRDefault="0060317B" w:rsidP="0060317B">
            <w:pPr>
              <w:snapToGrid w:val="0"/>
            </w:pPr>
          </w:p>
        </w:tc>
      </w:tr>
      <w:tr w:rsidR="0060317B" w:rsidRPr="00243386" w14:paraId="58E3A015" w14:textId="77777777" w:rsidTr="0060317B">
        <w:trPr>
          <w:trHeight w:val="58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F8C71" w14:textId="4B0D24B4" w:rsidR="0060317B" w:rsidRDefault="0060317B" w:rsidP="0060317B">
            <w:pPr>
              <w:snapToGrid w:val="0"/>
              <w:jc w:val="center"/>
              <w:rPr>
                <w:color w:val="000000"/>
              </w:rPr>
            </w:pPr>
            <w:r w:rsidRPr="00B651D0">
              <w:rPr>
                <w:color w:val="000000"/>
              </w:rPr>
              <w:t>11.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BC928" w14:textId="5245EA60" w:rsidR="0060317B" w:rsidRPr="003C1EA5" w:rsidRDefault="0060317B" w:rsidP="0060317B">
            <w:r w:rsidRPr="00DA7B39">
              <w:t xml:space="preserve">Deklaracja zgodności/certyfikat zgodności CE świadczący o zgodności urządzenia z europejskimi warunkami bezpieczeństwa, wpis lub zgłoszenie do Urzędu Rejestracji Produktów Leczniczych, Wyrobów Medycznych i Produktów Biobójczych.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0D1FC" w14:textId="5F3D4EAC" w:rsidR="0060317B" w:rsidRDefault="0060317B" w:rsidP="0060317B">
            <w:pPr>
              <w:snapToGrid w:val="0"/>
              <w:jc w:val="center"/>
            </w:pPr>
            <w:r w:rsidRPr="00DA7B39">
              <w:t>TAK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46AD7" w14:textId="77777777" w:rsidR="0060317B" w:rsidRPr="00243386" w:rsidRDefault="0060317B" w:rsidP="0060317B">
            <w:pPr>
              <w:snapToGrid w:val="0"/>
            </w:pPr>
          </w:p>
        </w:tc>
      </w:tr>
      <w:tr w:rsidR="0060317B" w:rsidRPr="00243386" w14:paraId="34C336DE" w14:textId="77777777" w:rsidTr="0060317B">
        <w:trPr>
          <w:trHeight w:val="58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9D89A" w14:textId="4E00089B" w:rsidR="0060317B" w:rsidRDefault="0060317B" w:rsidP="0060317B">
            <w:pPr>
              <w:snapToGrid w:val="0"/>
              <w:jc w:val="center"/>
              <w:rPr>
                <w:color w:val="000000"/>
              </w:rPr>
            </w:pPr>
            <w:r w:rsidRPr="00B651D0">
              <w:rPr>
                <w:color w:val="000000"/>
              </w:rPr>
              <w:t>12.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76230" w14:textId="72570044" w:rsidR="0060317B" w:rsidRPr="003C1EA5" w:rsidRDefault="0060317B" w:rsidP="0060317B">
            <w:r w:rsidRPr="00DA7B39">
              <w:t>Aparatura dopuszczona do obrotu na terytorium Polski, posiadająca wszelkie wymagane przez przepisy prawa świadectwa, certyfikaty, atesty, deklaracje zgodności, itp. oraz spełniająca wszelkie wymogi w zakresie norm bezpieczeństwa obsługi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EA7E5" w14:textId="0EB2285E" w:rsidR="0060317B" w:rsidRDefault="0060317B" w:rsidP="0060317B">
            <w:pPr>
              <w:snapToGrid w:val="0"/>
              <w:jc w:val="center"/>
            </w:pPr>
            <w:r w:rsidRPr="00DA7B39">
              <w:t>TAK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01F1" w14:textId="77777777" w:rsidR="0060317B" w:rsidRPr="00243386" w:rsidRDefault="0060317B" w:rsidP="0060317B">
            <w:pPr>
              <w:snapToGrid w:val="0"/>
            </w:pPr>
          </w:p>
        </w:tc>
      </w:tr>
      <w:tr w:rsidR="0060317B" w:rsidRPr="00243386" w14:paraId="16B1AF9D" w14:textId="77777777" w:rsidTr="0060317B">
        <w:trPr>
          <w:trHeight w:val="58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4BBDB" w14:textId="63C354C5" w:rsidR="0060317B" w:rsidRDefault="0060317B" w:rsidP="0060317B">
            <w:pPr>
              <w:snapToGrid w:val="0"/>
              <w:jc w:val="center"/>
              <w:rPr>
                <w:color w:val="000000"/>
              </w:rPr>
            </w:pPr>
            <w:r w:rsidRPr="00B651D0">
              <w:rPr>
                <w:color w:val="000000"/>
              </w:rPr>
              <w:t>13.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7A052" w14:textId="5797F35D" w:rsidR="0060317B" w:rsidRPr="003C1EA5" w:rsidRDefault="0060317B" w:rsidP="0060317B">
            <w:r w:rsidRPr="00DA7B39">
              <w:t>Zaoferowane według ww. wymagań urządzenia muszą być i gotowe do użytkowania bez żadnych dodatkowych zakupów,  poza materiałami eksploatacyjnymi.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E2283" w14:textId="7B6022E7" w:rsidR="0060317B" w:rsidRDefault="0060317B" w:rsidP="0060317B">
            <w:pPr>
              <w:snapToGrid w:val="0"/>
              <w:jc w:val="center"/>
            </w:pPr>
            <w:r w:rsidRPr="00DA7B39">
              <w:t>TAK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EC253" w14:textId="77777777" w:rsidR="0060317B" w:rsidRPr="00243386" w:rsidRDefault="0060317B" w:rsidP="0060317B">
            <w:pPr>
              <w:snapToGrid w:val="0"/>
            </w:pPr>
          </w:p>
        </w:tc>
      </w:tr>
    </w:tbl>
    <w:p w14:paraId="7E888164" w14:textId="52706E16" w:rsidR="00427E65" w:rsidRDefault="00427E65" w:rsidP="004A695C"/>
    <w:p w14:paraId="3E3C111E" w14:textId="21697E8C" w:rsidR="00427E65" w:rsidRDefault="00427E65" w:rsidP="004A695C"/>
    <w:p w14:paraId="6874EB4F" w14:textId="3E9DBEB9" w:rsidR="000F77C3" w:rsidRPr="007D0703" w:rsidRDefault="000F77C3" w:rsidP="000F77C3">
      <w:pPr>
        <w:jc w:val="center"/>
        <w:rPr>
          <w:b/>
          <w:bCs/>
          <w:sz w:val="40"/>
          <w:szCs w:val="40"/>
        </w:rPr>
      </w:pPr>
      <w:r w:rsidRPr="002A1266">
        <w:rPr>
          <w:b/>
          <w:bCs/>
          <w:sz w:val="40"/>
          <w:szCs w:val="40"/>
        </w:rPr>
        <w:t xml:space="preserve">Zadanie </w:t>
      </w:r>
      <w:r>
        <w:rPr>
          <w:b/>
          <w:bCs/>
          <w:sz w:val="40"/>
          <w:szCs w:val="40"/>
        </w:rPr>
        <w:t xml:space="preserve">6 - </w:t>
      </w:r>
      <w:r w:rsidRPr="000F77C3">
        <w:rPr>
          <w:b/>
          <w:bCs/>
          <w:sz w:val="40"/>
          <w:szCs w:val="40"/>
        </w:rPr>
        <w:t>Różny sprzęt medyczny</w:t>
      </w:r>
    </w:p>
    <w:p w14:paraId="79635C11" w14:textId="77777777" w:rsidR="00427E65" w:rsidRDefault="00427E65" w:rsidP="004A695C"/>
    <w:p w14:paraId="69D69F51" w14:textId="66147FD6" w:rsidR="00097BF8" w:rsidRDefault="00097BF8" w:rsidP="004A695C"/>
    <w:p w14:paraId="3B791A58" w14:textId="77777777" w:rsidR="005813CD" w:rsidRDefault="005813CD" w:rsidP="004A695C"/>
    <w:p w14:paraId="5643F9B5" w14:textId="01576A98" w:rsidR="00D81A74" w:rsidRPr="00D81A74" w:rsidRDefault="000F77C3" w:rsidP="000F77C3">
      <w:pPr>
        <w:pStyle w:val="Akapitzlist"/>
        <w:tabs>
          <w:tab w:val="left" w:pos="5200"/>
        </w:tabs>
        <w:ind w:left="785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 </w:t>
      </w:r>
      <w:r w:rsidR="00133D55">
        <w:rPr>
          <w:b/>
          <w:color w:val="000000"/>
          <w:sz w:val="28"/>
          <w:szCs w:val="28"/>
        </w:rPr>
        <w:t>Aparat do pomiaru ciśnienia krwi</w:t>
      </w:r>
    </w:p>
    <w:p w14:paraId="17B03BF5" w14:textId="77777777" w:rsidR="00D81A74" w:rsidRDefault="00D81A74" w:rsidP="00D81A74">
      <w:pPr>
        <w:tabs>
          <w:tab w:val="left" w:pos="5200"/>
        </w:tabs>
        <w:rPr>
          <w:b/>
          <w:color w:val="000000"/>
        </w:rPr>
      </w:pPr>
    </w:p>
    <w:tbl>
      <w:tblPr>
        <w:tblW w:w="1405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98"/>
        <w:gridCol w:w="7699"/>
        <w:gridCol w:w="1526"/>
        <w:gridCol w:w="4031"/>
      </w:tblGrid>
      <w:tr w:rsidR="001C4F0D" w:rsidRPr="00243386" w14:paraId="1CE5EEA5" w14:textId="77777777" w:rsidTr="00A86B4B">
        <w:trPr>
          <w:trHeight w:val="586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F8D342" w14:textId="132203BE" w:rsidR="001C4F0D" w:rsidRPr="00243386" w:rsidRDefault="001C4F0D" w:rsidP="001C4F0D">
            <w:pPr>
              <w:snapToGrid w:val="0"/>
              <w:jc w:val="center"/>
              <w:rPr>
                <w:b/>
              </w:rPr>
            </w:pPr>
            <w:r w:rsidRPr="001C4F0D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7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B7C887" w14:textId="77A1B37A" w:rsidR="001C4F0D" w:rsidRPr="00243386" w:rsidRDefault="001C4F0D" w:rsidP="001C4F0D">
            <w:pPr>
              <w:jc w:val="center"/>
              <w:rPr>
                <w:b/>
              </w:rPr>
            </w:pPr>
            <w:r w:rsidRPr="002A1266">
              <w:rPr>
                <w:b/>
                <w:sz w:val="18"/>
                <w:szCs w:val="18"/>
              </w:rPr>
              <w:t>PARAMETRY WYMAGANE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94922D" w14:textId="727F0523" w:rsidR="001C4F0D" w:rsidRPr="00243386" w:rsidRDefault="001C4F0D" w:rsidP="001C4F0D">
            <w:pPr>
              <w:snapToGrid w:val="0"/>
              <w:jc w:val="center"/>
              <w:rPr>
                <w:b/>
              </w:rPr>
            </w:pPr>
            <w:r w:rsidRPr="002A1266">
              <w:rPr>
                <w:b/>
                <w:sz w:val="18"/>
                <w:szCs w:val="18"/>
              </w:rPr>
              <w:t>WARTOŚĆ GRANICZNA/ OCENA PUNKTOWA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B8857E" w14:textId="0A70FE94" w:rsidR="001C4F0D" w:rsidRPr="00243386" w:rsidRDefault="001C4F0D" w:rsidP="001C4F0D">
            <w:pPr>
              <w:snapToGrid w:val="0"/>
              <w:jc w:val="center"/>
              <w:rPr>
                <w:b/>
              </w:rPr>
            </w:pPr>
            <w:r w:rsidRPr="002A1266">
              <w:rPr>
                <w:b/>
                <w:sz w:val="18"/>
                <w:szCs w:val="18"/>
              </w:rPr>
              <w:t>PARAMETRY OFEROWANE</w:t>
            </w:r>
          </w:p>
        </w:tc>
      </w:tr>
      <w:tr w:rsidR="001C4F0D" w:rsidRPr="00243386" w14:paraId="5F8663C6" w14:textId="77777777" w:rsidTr="000F77C3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0E870" w14:textId="77777777" w:rsidR="001C4F0D" w:rsidRPr="00243386" w:rsidRDefault="001C4F0D" w:rsidP="001C4F0D">
            <w:pPr>
              <w:snapToGrid w:val="0"/>
              <w:jc w:val="center"/>
            </w:pPr>
            <w:r w:rsidRPr="00243386">
              <w:t>1</w:t>
            </w:r>
          </w:p>
        </w:tc>
        <w:tc>
          <w:tcPr>
            <w:tcW w:w="7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1E8E2" w14:textId="699D5290" w:rsidR="001C4F0D" w:rsidRPr="00243386" w:rsidRDefault="001C4F0D" w:rsidP="001C4F0D">
            <w:pPr>
              <w:snapToGrid w:val="0"/>
            </w:pPr>
            <w:r w:rsidRPr="00064C23">
              <w:t>Producent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FD190" w14:textId="571F91FD" w:rsidR="001C4F0D" w:rsidRPr="00243386" w:rsidRDefault="001C4F0D" w:rsidP="001C4F0D">
            <w:pPr>
              <w:snapToGrid w:val="0"/>
              <w:jc w:val="center"/>
            </w:pPr>
            <w:r w:rsidRPr="00064C23">
              <w:t>Podać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074247" w14:textId="77777777" w:rsidR="001C4F0D" w:rsidRPr="00243386" w:rsidRDefault="001C4F0D" w:rsidP="001C4F0D">
            <w:pPr>
              <w:snapToGrid w:val="0"/>
            </w:pPr>
          </w:p>
        </w:tc>
      </w:tr>
      <w:tr w:rsidR="001C4F0D" w:rsidRPr="00243386" w14:paraId="0CF46BC7" w14:textId="77777777" w:rsidTr="000F77C3"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E95CC" w14:textId="77777777" w:rsidR="001C4F0D" w:rsidRPr="00243386" w:rsidRDefault="001C4F0D" w:rsidP="001C4F0D">
            <w:pPr>
              <w:snapToGrid w:val="0"/>
              <w:jc w:val="center"/>
            </w:pPr>
            <w:r w:rsidRPr="00243386">
              <w:t>2</w:t>
            </w:r>
          </w:p>
        </w:tc>
        <w:tc>
          <w:tcPr>
            <w:tcW w:w="7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5780B" w14:textId="6BC6B762" w:rsidR="001C4F0D" w:rsidRPr="00243386" w:rsidRDefault="001C4F0D" w:rsidP="001C4F0D">
            <w:pPr>
              <w:snapToGrid w:val="0"/>
            </w:pPr>
            <w:r w:rsidRPr="00064C23">
              <w:t>Model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B1C09" w14:textId="6B72084F" w:rsidR="001C4F0D" w:rsidRPr="00243386" w:rsidRDefault="001C4F0D" w:rsidP="001C4F0D">
            <w:pPr>
              <w:snapToGrid w:val="0"/>
              <w:jc w:val="center"/>
            </w:pPr>
            <w:r w:rsidRPr="00064C23">
              <w:t>Podać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FF372C" w14:textId="77777777" w:rsidR="001C4F0D" w:rsidRPr="00243386" w:rsidRDefault="001C4F0D" w:rsidP="001C4F0D">
            <w:pPr>
              <w:snapToGrid w:val="0"/>
            </w:pPr>
          </w:p>
        </w:tc>
      </w:tr>
      <w:tr w:rsidR="001C4F0D" w:rsidRPr="00243386" w14:paraId="7061FFBA" w14:textId="77777777" w:rsidTr="000F77C3"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76E23" w14:textId="77777777" w:rsidR="001C4F0D" w:rsidRPr="00243386" w:rsidRDefault="001C4F0D" w:rsidP="001C4F0D">
            <w:pPr>
              <w:snapToGrid w:val="0"/>
              <w:jc w:val="center"/>
            </w:pPr>
            <w:r w:rsidRPr="00243386">
              <w:t>3</w:t>
            </w:r>
          </w:p>
        </w:tc>
        <w:tc>
          <w:tcPr>
            <w:tcW w:w="7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8FB13" w14:textId="22E8C99A" w:rsidR="001C4F0D" w:rsidRPr="00243386" w:rsidRDefault="001C4F0D" w:rsidP="001C4F0D">
            <w:pPr>
              <w:snapToGrid w:val="0"/>
            </w:pPr>
            <w:r w:rsidRPr="00064C23">
              <w:t>Rok produkcji 2020, urządzenie nowe, nieużywane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4D0E1" w14:textId="0546A096" w:rsidR="001C4F0D" w:rsidRPr="00243386" w:rsidRDefault="001C4F0D" w:rsidP="001C4F0D">
            <w:pPr>
              <w:snapToGrid w:val="0"/>
              <w:jc w:val="center"/>
            </w:pPr>
            <w:r w:rsidRPr="00064C23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BE44CA" w14:textId="77777777" w:rsidR="001C4F0D" w:rsidRPr="00243386" w:rsidRDefault="001C4F0D" w:rsidP="001C4F0D">
            <w:pPr>
              <w:snapToGrid w:val="0"/>
            </w:pPr>
          </w:p>
        </w:tc>
      </w:tr>
      <w:tr w:rsidR="00D81A74" w:rsidRPr="00243386" w14:paraId="6A970261" w14:textId="77777777" w:rsidTr="000F77C3">
        <w:tc>
          <w:tcPr>
            <w:tcW w:w="849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C76A2" w14:textId="77777777" w:rsidR="00D81A74" w:rsidRPr="00243386" w:rsidRDefault="00D81A74" w:rsidP="00523859">
            <w:pPr>
              <w:snapToGrid w:val="0"/>
              <w:jc w:val="both"/>
              <w:rPr>
                <w:b/>
                <w:bCs/>
                <w:color w:val="000000"/>
              </w:rPr>
            </w:pPr>
            <w:r w:rsidRPr="00243386">
              <w:rPr>
                <w:b/>
                <w:bCs/>
                <w:color w:val="000000"/>
              </w:rPr>
              <w:t>Dane sprzętu medycznego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00CA0" w14:textId="77777777" w:rsidR="00D81A74" w:rsidRPr="00243386" w:rsidRDefault="00D81A74" w:rsidP="00523859">
            <w:pPr>
              <w:snapToGrid w:val="0"/>
              <w:jc w:val="center"/>
            </w:pP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7145FE" w14:textId="77777777" w:rsidR="00D81A74" w:rsidRPr="00243386" w:rsidRDefault="00D81A74" w:rsidP="00523859">
            <w:pPr>
              <w:snapToGrid w:val="0"/>
            </w:pPr>
          </w:p>
        </w:tc>
      </w:tr>
      <w:tr w:rsidR="00964683" w:rsidRPr="00243386" w14:paraId="650114C6" w14:textId="77777777" w:rsidTr="000F77C3"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32CAA" w14:textId="77777777" w:rsidR="00964683" w:rsidRPr="00243386" w:rsidRDefault="00964683" w:rsidP="00523859">
            <w:pPr>
              <w:snapToGrid w:val="0"/>
              <w:jc w:val="center"/>
            </w:pPr>
            <w:r w:rsidRPr="00243386">
              <w:t>4.</w:t>
            </w:r>
          </w:p>
        </w:tc>
        <w:tc>
          <w:tcPr>
            <w:tcW w:w="7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53F0A" w14:textId="207ADED5" w:rsidR="00964683" w:rsidRPr="00243386" w:rsidRDefault="00964683" w:rsidP="00523859">
            <w:pPr>
              <w:jc w:val="both"/>
              <w:rPr>
                <w:b/>
              </w:rPr>
            </w:pPr>
            <w:r w:rsidRPr="001B2CAF">
              <w:rPr>
                <w:color w:val="242424"/>
              </w:rPr>
              <w:t>W pełni automatyczny proces pomiaru ciśnienia na ramieniu.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02ED5" w14:textId="77777777" w:rsidR="00964683" w:rsidRPr="00243386" w:rsidRDefault="00964683" w:rsidP="00523859">
            <w:pPr>
              <w:snapToGrid w:val="0"/>
              <w:jc w:val="center"/>
            </w:pPr>
            <w:r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B1972B" w14:textId="77777777" w:rsidR="00964683" w:rsidRPr="00243386" w:rsidRDefault="00964683" w:rsidP="00523859">
            <w:pPr>
              <w:snapToGrid w:val="0"/>
            </w:pPr>
          </w:p>
        </w:tc>
      </w:tr>
      <w:tr w:rsidR="00964683" w:rsidRPr="00243386" w14:paraId="01DFF439" w14:textId="77777777" w:rsidTr="000F77C3">
        <w:trPr>
          <w:trHeight w:val="306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6ED0F" w14:textId="77777777" w:rsidR="00964683" w:rsidRPr="00243386" w:rsidRDefault="00964683" w:rsidP="00523859">
            <w:pPr>
              <w:snapToGrid w:val="0"/>
              <w:jc w:val="center"/>
              <w:rPr>
                <w:color w:val="000000"/>
              </w:rPr>
            </w:pPr>
            <w:r w:rsidRPr="00243386">
              <w:rPr>
                <w:color w:val="000000"/>
              </w:rPr>
              <w:t>5.</w:t>
            </w:r>
          </w:p>
        </w:tc>
        <w:tc>
          <w:tcPr>
            <w:tcW w:w="7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13F53" w14:textId="24C36513" w:rsidR="00964683" w:rsidRPr="00AB61AB" w:rsidRDefault="00964683" w:rsidP="00523859">
            <w:pPr>
              <w:rPr>
                <w:b/>
              </w:rPr>
            </w:pPr>
            <w:r w:rsidRPr="001B2CAF">
              <w:rPr>
                <w:color w:val="242424"/>
              </w:rPr>
              <w:t xml:space="preserve">Prosta obsługa za pomocą tylko </w:t>
            </w:r>
            <w:r w:rsidRPr="001B2CAF">
              <w:rPr>
                <w:bCs/>
                <w:color w:val="242424"/>
              </w:rPr>
              <w:t>jednego przycisku</w:t>
            </w:r>
            <w:r w:rsidRPr="001B2CAF">
              <w:rPr>
                <w:color w:val="242424"/>
              </w:rPr>
              <w:t>.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73C20" w14:textId="77777777" w:rsidR="00964683" w:rsidRPr="00243386" w:rsidRDefault="00964683" w:rsidP="00523859">
            <w:pPr>
              <w:snapToGrid w:val="0"/>
              <w:jc w:val="center"/>
            </w:pPr>
            <w:r w:rsidRPr="00243386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3A83D3" w14:textId="77777777" w:rsidR="00964683" w:rsidRPr="00243386" w:rsidRDefault="00964683" w:rsidP="00523859">
            <w:pPr>
              <w:snapToGrid w:val="0"/>
            </w:pPr>
          </w:p>
        </w:tc>
      </w:tr>
      <w:tr w:rsidR="00964683" w:rsidRPr="00243386" w14:paraId="6A11ADD3" w14:textId="77777777" w:rsidTr="000F77C3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7A8D586" w14:textId="77777777" w:rsidR="00964683" w:rsidRPr="00243386" w:rsidRDefault="00964683" w:rsidP="0052385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769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3142C9A" w14:textId="77095F9E" w:rsidR="00964683" w:rsidRPr="00243386" w:rsidRDefault="00964683" w:rsidP="00523859">
            <w:r w:rsidRPr="001B2CAF">
              <w:rPr>
                <w:color w:val="242424"/>
              </w:rPr>
              <w:t xml:space="preserve">Detekcja arytmii </w:t>
            </w:r>
            <w:r w:rsidRPr="001B2CAF">
              <w:rPr>
                <w:bCs/>
                <w:color w:val="242424"/>
              </w:rPr>
              <w:t>z oceną</w:t>
            </w:r>
            <w:r w:rsidRPr="001B2CAF">
              <w:rPr>
                <w:color w:val="242424"/>
              </w:rPr>
              <w:t xml:space="preserve"> stopnia wykrytych nieregularności rytmu.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800063F" w14:textId="77777777" w:rsidR="00964683" w:rsidRPr="00243386" w:rsidRDefault="00964683" w:rsidP="00523859">
            <w:pPr>
              <w:snapToGrid w:val="0"/>
              <w:jc w:val="center"/>
            </w:pPr>
            <w:r w:rsidRPr="00243386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3FC889C" w14:textId="77777777" w:rsidR="00964683" w:rsidRPr="00243386" w:rsidRDefault="00964683" w:rsidP="00523859">
            <w:pPr>
              <w:snapToGrid w:val="0"/>
            </w:pPr>
          </w:p>
        </w:tc>
      </w:tr>
      <w:tr w:rsidR="00964683" w:rsidRPr="00243386" w14:paraId="4BB40144" w14:textId="77777777" w:rsidTr="000F77C3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4C4C440" w14:textId="62DE6153" w:rsidR="00964683" w:rsidRDefault="00964683" w:rsidP="0052385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769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BA9B4AD" w14:textId="53A1642B" w:rsidR="00964683" w:rsidRPr="001B2CAF" w:rsidRDefault="00964683" w:rsidP="00523859">
            <w:pPr>
              <w:rPr>
                <w:color w:val="242424"/>
              </w:rPr>
            </w:pPr>
            <w:r w:rsidRPr="001B2CAF">
              <w:rPr>
                <w:color w:val="242424"/>
              </w:rPr>
              <w:t>System inteligentnego i optymalnego pompowania powietrza - bez ponownego pompowania.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8851A33" w14:textId="4D46D37A" w:rsidR="00964683" w:rsidRPr="00243386" w:rsidRDefault="00964683" w:rsidP="00523859">
            <w:pPr>
              <w:snapToGrid w:val="0"/>
              <w:jc w:val="center"/>
            </w:pPr>
            <w:r w:rsidRPr="00794D40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54B1010" w14:textId="77777777" w:rsidR="00964683" w:rsidRPr="00243386" w:rsidRDefault="00964683" w:rsidP="00523859">
            <w:pPr>
              <w:snapToGrid w:val="0"/>
            </w:pPr>
          </w:p>
        </w:tc>
      </w:tr>
      <w:tr w:rsidR="00964683" w:rsidRPr="00243386" w14:paraId="1D4ACA5C" w14:textId="77777777" w:rsidTr="000F77C3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35321E6" w14:textId="08489B60" w:rsidR="00964683" w:rsidRDefault="00964683" w:rsidP="0052385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769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7484DF1" w14:textId="5941E5F1" w:rsidR="00964683" w:rsidRPr="001B2CAF" w:rsidRDefault="00964683" w:rsidP="00523859">
            <w:pPr>
              <w:rPr>
                <w:color w:val="242424"/>
              </w:rPr>
            </w:pPr>
            <w:r w:rsidRPr="001B2CAF">
              <w:rPr>
                <w:color w:val="242424"/>
              </w:rPr>
              <w:t>Wskaźnik poruszeń podczas pomiaru pomaga uniknąć nieprawidłowych pomiarów.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BE30B23" w14:textId="312BC291" w:rsidR="00964683" w:rsidRPr="00243386" w:rsidRDefault="00964683" w:rsidP="00523859">
            <w:pPr>
              <w:snapToGrid w:val="0"/>
              <w:jc w:val="center"/>
            </w:pPr>
            <w:r w:rsidRPr="00794D40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02F2FD5" w14:textId="77777777" w:rsidR="00964683" w:rsidRPr="00243386" w:rsidRDefault="00964683" w:rsidP="00523859">
            <w:pPr>
              <w:snapToGrid w:val="0"/>
            </w:pPr>
          </w:p>
        </w:tc>
      </w:tr>
      <w:tr w:rsidR="00964683" w:rsidRPr="00243386" w14:paraId="00B7CFAC" w14:textId="77777777" w:rsidTr="000F77C3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AE8C923" w14:textId="647D6CC4" w:rsidR="00964683" w:rsidRDefault="00964683" w:rsidP="0052385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769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F793B3A" w14:textId="26A6B7C0" w:rsidR="00964683" w:rsidRPr="001B2CAF" w:rsidRDefault="00964683" w:rsidP="00523859">
            <w:pPr>
              <w:rPr>
                <w:color w:val="242424"/>
              </w:rPr>
            </w:pPr>
            <w:r w:rsidRPr="001B2CAF">
              <w:rPr>
                <w:color w:val="242424"/>
              </w:rPr>
              <w:t>Duży i wyraźny 3 cyfrowy wyświetlacz.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8E1EF0B" w14:textId="76D406F2" w:rsidR="00964683" w:rsidRPr="00243386" w:rsidRDefault="00964683" w:rsidP="00523859">
            <w:pPr>
              <w:snapToGrid w:val="0"/>
              <w:jc w:val="center"/>
            </w:pPr>
            <w:r w:rsidRPr="00794D40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E9C6411" w14:textId="77777777" w:rsidR="00964683" w:rsidRPr="00243386" w:rsidRDefault="00964683" w:rsidP="00523859">
            <w:pPr>
              <w:snapToGrid w:val="0"/>
            </w:pPr>
          </w:p>
        </w:tc>
      </w:tr>
      <w:tr w:rsidR="00964683" w:rsidRPr="00243386" w14:paraId="1C586D1A" w14:textId="77777777" w:rsidTr="000F77C3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CCDAB58" w14:textId="3AC29291" w:rsidR="00964683" w:rsidRDefault="00964683" w:rsidP="0052385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769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9332DC1" w14:textId="075E4EFF" w:rsidR="00964683" w:rsidRPr="001B2CAF" w:rsidRDefault="00964683" w:rsidP="00523859">
            <w:pPr>
              <w:rPr>
                <w:color w:val="242424"/>
              </w:rPr>
            </w:pPr>
            <w:r w:rsidRPr="001B2CAF">
              <w:rPr>
                <w:color w:val="242424"/>
              </w:rPr>
              <w:t>Pamięć 60 pomiarów z długoterminowym profilem.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B6F1655" w14:textId="3F1B5CB0" w:rsidR="00964683" w:rsidRPr="00243386" w:rsidRDefault="00964683" w:rsidP="00523859">
            <w:pPr>
              <w:snapToGrid w:val="0"/>
              <w:jc w:val="center"/>
            </w:pPr>
            <w:r w:rsidRPr="00794D40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FB8B72F" w14:textId="77777777" w:rsidR="00964683" w:rsidRPr="00243386" w:rsidRDefault="00964683" w:rsidP="00523859">
            <w:pPr>
              <w:snapToGrid w:val="0"/>
            </w:pPr>
          </w:p>
        </w:tc>
      </w:tr>
      <w:tr w:rsidR="00964683" w:rsidRPr="00243386" w14:paraId="1E500722" w14:textId="77777777" w:rsidTr="000F77C3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19EE42F" w14:textId="557D85B6" w:rsidR="00964683" w:rsidRDefault="00964683" w:rsidP="0052385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769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7A4E438" w14:textId="7F2E691B" w:rsidR="00964683" w:rsidRPr="001B2CAF" w:rsidRDefault="00964683" w:rsidP="00523859">
            <w:pPr>
              <w:rPr>
                <w:color w:val="242424"/>
              </w:rPr>
            </w:pPr>
            <w:r w:rsidRPr="001B2CAF">
              <w:rPr>
                <w:color w:val="242424"/>
              </w:rPr>
              <w:t>Skala oceny ciśnienia tętniczego w pełnej zgodności z zaleceniami WHO.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BD43002" w14:textId="17BF9FA3" w:rsidR="00964683" w:rsidRPr="00243386" w:rsidRDefault="00964683" w:rsidP="00523859">
            <w:pPr>
              <w:snapToGrid w:val="0"/>
              <w:jc w:val="center"/>
            </w:pPr>
            <w:r w:rsidRPr="00794D40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6427359" w14:textId="77777777" w:rsidR="00964683" w:rsidRPr="00243386" w:rsidRDefault="00964683" w:rsidP="00523859">
            <w:pPr>
              <w:snapToGrid w:val="0"/>
            </w:pPr>
          </w:p>
        </w:tc>
      </w:tr>
      <w:tr w:rsidR="00964683" w:rsidRPr="00243386" w14:paraId="37DE1A94" w14:textId="77777777" w:rsidTr="000F77C3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3342C98" w14:textId="4B7F8A6E" w:rsidR="00964683" w:rsidRDefault="00964683" w:rsidP="0052385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769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39F6B4F" w14:textId="5EAE7F26" w:rsidR="00964683" w:rsidRPr="001B2CAF" w:rsidRDefault="00964683" w:rsidP="00523859">
            <w:pPr>
              <w:rPr>
                <w:color w:val="242424"/>
              </w:rPr>
            </w:pPr>
            <w:r w:rsidRPr="001B2CAF">
              <w:rPr>
                <w:bCs/>
                <w:color w:val="242424"/>
              </w:rPr>
              <w:t xml:space="preserve">Uniwersalny rozmiar mankietu 22-42 cm </w:t>
            </w:r>
            <w:r w:rsidRPr="001B2CAF">
              <w:rPr>
                <w:color w:val="242424"/>
              </w:rPr>
              <w:t>pasujący również dla osób otyłych.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5E47000" w14:textId="2D5BDF92" w:rsidR="00964683" w:rsidRPr="00243386" w:rsidRDefault="00964683" w:rsidP="00523859">
            <w:pPr>
              <w:snapToGrid w:val="0"/>
              <w:jc w:val="center"/>
            </w:pPr>
            <w:r w:rsidRPr="00794D40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7A9603E" w14:textId="77777777" w:rsidR="00964683" w:rsidRPr="00243386" w:rsidRDefault="00964683" w:rsidP="00523859">
            <w:pPr>
              <w:snapToGrid w:val="0"/>
            </w:pPr>
          </w:p>
        </w:tc>
      </w:tr>
      <w:tr w:rsidR="00964683" w:rsidRPr="00243386" w14:paraId="56998FC7" w14:textId="77777777" w:rsidTr="000F77C3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619B4A8" w14:textId="76EE8CB4" w:rsidR="00964683" w:rsidRDefault="00964683" w:rsidP="0052385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769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33443AE" w14:textId="5C2DB3A9" w:rsidR="00964683" w:rsidRPr="001B2CAF" w:rsidRDefault="00964683" w:rsidP="00523859">
            <w:pPr>
              <w:rPr>
                <w:bCs/>
                <w:color w:val="242424"/>
              </w:rPr>
            </w:pPr>
            <w:r w:rsidRPr="001B2CAF">
              <w:rPr>
                <w:color w:val="242424"/>
              </w:rPr>
              <w:t>Dodatkowe wyliczenie średnich wartości ciśnienia oraz pulsu.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7156252" w14:textId="389CB616" w:rsidR="00964683" w:rsidRPr="00243386" w:rsidRDefault="00964683" w:rsidP="00523859">
            <w:pPr>
              <w:snapToGrid w:val="0"/>
              <w:jc w:val="center"/>
            </w:pPr>
            <w:r w:rsidRPr="00794D40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A69C439" w14:textId="77777777" w:rsidR="00964683" w:rsidRPr="00243386" w:rsidRDefault="00964683" w:rsidP="00523859">
            <w:pPr>
              <w:snapToGrid w:val="0"/>
            </w:pPr>
          </w:p>
        </w:tc>
      </w:tr>
      <w:tr w:rsidR="00964683" w:rsidRPr="00243386" w14:paraId="585E7C6E" w14:textId="77777777" w:rsidTr="0060317B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D04DBD8" w14:textId="3898C110" w:rsidR="00964683" w:rsidRDefault="00964683" w:rsidP="0052385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769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E72DCE3" w14:textId="3BD869AB" w:rsidR="00964683" w:rsidRPr="001B2CAF" w:rsidRDefault="00964683" w:rsidP="00523859">
            <w:pPr>
              <w:rPr>
                <w:color w:val="242424"/>
              </w:rPr>
            </w:pPr>
            <w:r w:rsidRPr="001B2CAF">
              <w:rPr>
                <w:color w:val="242424"/>
              </w:rPr>
              <w:t>Automatyczne wyłączenie po 1 minucie bezczynności.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790CE33" w14:textId="6F023FDC" w:rsidR="00964683" w:rsidRPr="00243386" w:rsidRDefault="00964683" w:rsidP="00523859">
            <w:pPr>
              <w:snapToGrid w:val="0"/>
              <w:jc w:val="center"/>
            </w:pPr>
            <w:r w:rsidRPr="00794D40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9435D48" w14:textId="77777777" w:rsidR="00964683" w:rsidRPr="00243386" w:rsidRDefault="00964683" w:rsidP="00523859">
            <w:pPr>
              <w:snapToGrid w:val="0"/>
            </w:pPr>
          </w:p>
        </w:tc>
      </w:tr>
      <w:tr w:rsidR="00964683" w:rsidRPr="00243386" w14:paraId="3EB73781" w14:textId="77777777" w:rsidTr="0060317B">
        <w:trPr>
          <w:trHeight w:val="58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550BF" w14:textId="57335D66" w:rsidR="00964683" w:rsidRDefault="00964683" w:rsidP="0052385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795E5" w14:textId="15D91690" w:rsidR="00964683" w:rsidRPr="001B2CAF" w:rsidRDefault="00964683" w:rsidP="00523859">
            <w:pPr>
              <w:rPr>
                <w:color w:val="242424"/>
              </w:rPr>
            </w:pPr>
            <w:r w:rsidRPr="001B2CAF">
              <w:rPr>
                <w:color w:val="242424"/>
              </w:rPr>
              <w:t>Załączone 4 baterie AA, karta pomiaru ciśnienia oraz etui materiałowe.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E11E3" w14:textId="4458BAE8" w:rsidR="00964683" w:rsidRPr="00243386" w:rsidRDefault="00964683" w:rsidP="00523859">
            <w:pPr>
              <w:snapToGrid w:val="0"/>
              <w:jc w:val="center"/>
            </w:pPr>
            <w:r w:rsidRPr="00794D40">
              <w:t>TAK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104F1" w14:textId="77777777" w:rsidR="00964683" w:rsidRPr="00243386" w:rsidRDefault="00964683" w:rsidP="00523859">
            <w:pPr>
              <w:snapToGrid w:val="0"/>
            </w:pPr>
          </w:p>
        </w:tc>
      </w:tr>
      <w:tr w:rsidR="00964683" w:rsidRPr="00243386" w14:paraId="603A6291" w14:textId="77777777" w:rsidTr="0060317B">
        <w:trPr>
          <w:trHeight w:val="58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F8E70" w14:textId="6893030B" w:rsidR="00964683" w:rsidRDefault="00964683" w:rsidP="0052385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851C7" w14:textId="3AE44957" w:rsidR="00964683" w:rsidRPr="001B2CAF" w:rsidRDefault="00964683" w:rsidP="00523859">
            <w:pPr>
              <w:rPr>
                <w:color w:val="242424"/>
              </w:rPr>
            </w:pPr>
            <w:r w:rsidRPr="001B2CAF">
              <w:rPr>
                <w:color w:val="242424"/>
              </w:rPr>
              <w:t xml:space="preserve">Możliwość zasilania </w:t>
            </w:r>
            <w:r w:rsidRPr="001B2CAF">
              <w:t xml:space="preserve">przez </w:t>
            </w:r>
            <w:hyperlink r:id="rId7" w:history="1">
              <w:r w:rsidRPr="001B2CAF">
                <w:t>zasilacz</w:t>
              </w:r>
            </w:hyperlink>
            <w:r w:rsidRPr="001B2CAF">
              <w:t xml:space="preserve"> ścienny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61921" w14:textId="1B0723FC" w:rsidR="00964683" w:rsidRPr="00243386" w:rsidRDefault="00964683" w:rsidP="00523859">
            <w:pPr>
              <w:snapToGrid w:val="0"/>
              <w:jc w:val="center"/>
            </w:pPr>
            <w:r w:rsidRPr="00794D40">
              <w:t>TAK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FF05" w14:textId="77777777" w:rsidR="00964683" w:rsidRPr="00243386" w:rsidRDefault="00964683" w:rsidP="00523859">
            <w:pPr>
              <w:snapToGrid w:val="0"/>
            </w:pPr>
          </w:p>
        </w:tc>
      </w:tr>
      <w:tr w:rsidR="0060317B" w:rsidRPr="00243386" w14:paraId="23303E09" w14:textId="77777777" w:rsidTr="0060317B">
        <w:trPr>
          <w:trHeight w:val="424"/>
        </w:trPr>
        <w:tc>
          <w:tcPr>
            <w:tcW w:w="8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11BEF" w14:textId="7BA1353E" w:rsidR="0060317B" w:rsidRPr="0060317B" w:rsidRDefault="0060317B" w:rsidP="00523859">
            <w:pPr>
              <w:rPr>
                <w:b/>
                <w:bCs/>
                <w:color w:val="242424"/>
              </w:rPr>
            </w:pPr>
            <w:r w:rsidRPr="0060317B">
              <w:rPr>
                <w:b/>
                <w:bCs/>
                <w:color w:val="000000"/>
              </w:rPr>
              <w:t>Inne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98847" w14:textId="77777777" w:rsidR="0060317B" w:rsidRPr="00794D40" w:rsidRDefault="0060317B" w:rsidP="00523859">
            <w:pPr>
              <w:snapToGrid w:val="0"/>
              <w:jc w:val="center"/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C736" w14:textId="77777777" w:rsidR="0060317B" w:rsidRPr="00243386" w:rsidRDefault="0060317B" w:rsidP="00523859">
            <w:pPr>
              <w:snapToGrid w:val="0"/>
            </w:pPr>
          </w:p>
        </w:tc>
      </w:tr>
      <w:tr w:rsidR="0060317B" w:rsidRPr="00243386" w14:paraId="684EA71A" w14:textId="77777777" w:rsidTr="0060317B">
        <w:trPr>
          <w:trHeight w:val="58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09781" w14:textId="71B4A465" w:rsidR="0060317B" w:rsidRDefault="0060317B" w:rsidP="0060317B">
            <w:pPr>
              <w:snapToGrid w:val="0"/>
              <w:jc w:val="center"/>
              <w:rPr>
                <w:color w:val="000000"/>
              </w:rPr>
            </w:pPr>
            <w:r w:rsidRPr="00B651D0">
              <w:rPr>
                <w:color w:val="000000"/>
              </w:rPr>
              <w:t>1.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0EA4E" w14:textId="3A13B373" w:rsidR="0060317B" w:rsidRPr="001B2CAF" w:rsidRDefault="0060317B" w:rsidP="0060317B">
            <w:pPr>
              <w:rPr>
                <w:color w:val="242424"/>
              </w:rPr>
            </w:pPr>
            <w:r w:rsidRPr="00DA7B39">
              <w:t>Instrukcja obsługi w języku polskim w formie papierowej i elektronicznej, paszport techniczny.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9A63F" w14:textId="20D806E4" w:rsidR="0060317B" w:rsidRPr="00794D40" w:rsidRDefault="0060317B" w:rsidP="0060317B">
            <w:pPr>
              <w:snapToGrid w:val="0"/>
              <w:jc w:val="center"/>
            </w:pPr>
            <w:r w:rsidRPr="00DA7B39">
              <w:t>TAK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BF17" w14:textId="77777777" w:rsidR="0060317B" w:rsidRPr="00243386" w:rsidRDefault="0060317B" w:rsidP="0060317B">
            <w:pPr>
              <w:snapToGrid w:val="0"/>
            </w:pPr>
          </w:p>
        </w:tc>
      </w:tr>
      <w:tr w:rsidR="0060317B" w:rsidRPr="00243386" w14:paraId="718A329D" w14:textId="77777777" w:rsidTr="0060317B">
        <w:trPr>
          <w:trHeight w:val="58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15441" w14:textId="1A8D1094" w:rsidR="0060317B" w:rsidRDefault="0060317B" w:rsidP="0060317B">
            <w:pPr>
              <w:snapToGrid w:val="0"/>
              <w:jc w:val="center"/>
              <w:rPr>
                <w:color w:val="000000"/>
              </w:rPr>
            </w:pPr>
            <w:r w:rsidRPr="00B651D0">
              <w:rPr>
                <w:color w:val="000000"/>
              </w:rPr>
              <w:t>2.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A14B6" w14:textId="30C1B6A3" w:rsidR="0060317B" w:rsidRPr="001B2CAF" w:rsidRDefault="0060317B" w:rsidP="0060317B">
            <w:pPr>
              <w:rPr>
                <w:color w:val="242424"/>
              </w:rPr>
            </w:pPr>
            <w:r w:rsidRPr="00DA7B39">
              <w:t>Gwarancja min. 24 miesiące od daty podpisania protokołu zdawczo-odbiorczego przez obie strony  (podać liczbę miesięcy)</w:t>
            </w:r>
            <w:r w:rsidRPr="00DA7B39">
              <w:tab/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85FE3" w14:textId="77777777" w:rsidR="0060317B" w:rsidRPr="00DA7B39" w:rsidRDefault="0060317B" w:rsidP="0060317B">
            <w:pPr>
              <w:pStyle w:val="Wyliczkreska"/>
              <w:snapToGrid w:val="0"/>
              <w:spacing w:line="100" w:lineRule="atLeast"/>
              <w:ind w:left="0" w:firstLine="0"/>
              <w:jc w:val="center"/>
              <w:rPr>
                <w:sz w:val="18"/>
                <w:szCs w:val="18"/>
                <w:lang w:val="pl-PL"/>
              </w:rPr>
            </w:pPr>
            <w:r w:rsidRPr="00DA7B39">
              <w:rPr>
                <w:sz w:val="18"/>
                <w:szCs w:val="18"/>
                <w:lang w:val="pl-PL"/>
              </w:rPr>
              <w:t>24 m-ce – 0 pkt</w:t>
            </w:r>
          </w:p>
          <w:p w14:paraId="14D344AF" w14:textId="14F880C8" w:rsidR="0060317B" w:rsidRPr="00DA7B39" w:rsidRDefault="0060317B" w:rsidP="0060317B">
            <w:pPr>
              <w:pStyle w:val="Wyliczkreska"/>
              <w:snapToGrid w:val="0"/>
              <w:spacing w:line="100" w:lineRule="atLeast"/>
              <w:ind w:left="0" w:firstLine="0"/>
              <w:jc w:val="center"/>
              <w:rPr>
                <w:sz w:val="18"/>
                <w:szCs w:val="18"/>
                <w:lang w:val="pl-PL"/>
              </w:rPr>
            </w:pPr>
            <w:r w:rsidRPr="00DA7B39">
              <w:rPr>
                <w:sz w:val="18"/>
                <w:szCs w:val="18"/>
                <w:lang w:val="pl-PL"/>
              </w:rPr>
              <w:t>36 m-</w:t>
            </w:r>
            <w:proofErr w:type="spellStart"/>
            <w:r w:rsidRPr="00DA7B39">
              <w:rPr>
                <w:sz w:val="18"/>
                <w:szCs w:val="18"/>
                <w:lang w:val="pl-PL"/>
              </w:rPr>
              <w:t>cy</w:t>
            </w:r>
            <w:proofErr w:type="spellEnd"/>
            <w:r w:rsidRPr="00DA7B39">
              <w:rPr>
                <w:sz w:val="18"/>
                <w:szCs w:val="18"/>
                <w:lang w:val="pl-PL"/>
              </w:rPr>
              <w:t xml:space="preserve"> – 0</w:t>
            </w:r>
            <w:r w:rsidR="00C20292">
              <w:rPr>
                <w:sz w:val="18"/>
                <w:szCs w:val="18"/>
                <w:lang w:val="pl-PL"/>
              </w:rPr>
              <w:t>,3</w:t>
            </w:r>
            <w:r w:rsidRPr="00DA7B39">
              <w:rPr>
                <w:sz w:val="18"/>
                <w:szCs w:val="18"/>
                <w:lang w:val="pl-PL"/>
              </w:rPr>
              <w:t xml:space="preserve"> pkt</w:t>
            </w:r>
          </w:p>
          <w:p w14:paraId="07FEB06A" w14:textId="2231389B" w:rsidR="0060317B" w:rsidRPr="00DA7B39" w:rsidRDefault="0060317B" w:rsidP="0060317B">
            <w:pPr>
              <w:pStyle w:val="Wyliczkreska"/>
              <w:snapToGrid w:val="0"/>
              <w:spacing w:line="100" w:lineRule="atLeast"/>
              <w:ind w:left="0" w:firstLine="0"/>
              <w:jc w:val="center"/>
              <w:rPr>
                <w:sz w:val="18"/>
                <w:szCs w:val="18"/>
                <w:lang w:val="pl-PL"/>
              </w:rPr>
            </w:pPr>
            <w:r w:rsidRPr="00DA7B39">
              <w:rPr>
                <w:sz w:val="18"/>
                <w:szCs w:val="18"/>
                <w:lang w:val="pl-PL"/>
              </w:rPr>
              <w:t>48 m-</w:t>
            </w:r>
            <w:proofErr w:type="spellStart"/>
            <w:r w:rsidRPr="00DA7B39">
              <w:rPr>
                <w:sz w:val="18"/>
                <w:szCs w:val="18"/>
                <w:lang w:val="pl-PL"/>
              </w:rPr>
              <w:t>cy</w:t>
            </w:r>
            <w:proofErr w:type="spellEnd"/>
            <w:r w:rsidRPr="00DA7B39">
              <w:rPr>
                <w:sz w:val="18"/>
                <w:szCs w:val="18"/>
                <w:lang w:val="pl-PL"/>
              </w:rPr>
              <w:t xml:space="preserve"> – 0</w:t>
            </w:r>
            <w:r w:rsidR="00C20292">
              <w:rPr>
                <w:sz w:val="18"/>
                <w:szCs w:val="18"/>
                <w:lang w:val="pl-PL"/>
              </w:rPr>
              <w:t>,6</w:t>
            </w:r>
            <w:r w:rsidRPr="00DA7B39">
              <w:rPr>
                <w:sz w:val="18"/>
                <w:szCs w:val="18"/>
                <w:lang w:val="pl-PL"/>
              </w:rPr>
              <w:t xml:space="preserve"> pkt</w:t>
            </w:r>
          </w:p>
          <w:p w14:paraId="34394E74" w14:textId="79C7222E" w:rsidR="0060317B" w:rsidRPr="00794D40" w:rsidRDefault="0060317B" w:rsidP="0060317B">
            <w:pPr>
              <w:snapToGrid w:val="0"/>
              <w:jc w:val="center"/>
            </w:pPr>
            <w:r w:rsidRPr="00DA7B39">
              <w:rPr>
                <w:sz w:val="18"/>
                <w:szCs w:val="18"/>
              </w:rPr>
              <w:t>60 m-</w:t>
            </w:r>
            <w:proofErr w:type="spellStart"/>
            <w:r w:rsidRPr="00DA7B39">
              <w:rPr>
                <w:sz w:val="18"/>
                <w:szCs w:val="18"/>
              </w:rPr>
              <w:t>cy</w:t>
            </w:r>
            <w:proofErr w:type="spellEnd"/>
            <w:r w:rsidRPr="00DA7B39">
              <w:rPr>
                <w:sz w:val="18"/>
                <w:szCs w:val="18"/>
              </w:rPr>
              <w:t xml:space="preserve"> – </w:t>
            </w:r>
            <w:r w:rsidR="00C20292">
              <w:rPr>
                <w:sz w:val="18"/>
                <w:szCs w:val="18"/>
              </w:rPr>
              <w:t>1</w:t>
            </w:r>
            <w:r w:rsidRPr="00DA7B39">
              <w:rPr>
                <w:sz w:val="18"/>
                <w:szCs w:val="18"/>
              </w:rPr>
              <w:t xml:space="preserve"> pkt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84CC" w14:textId="77777777" w:rsidR="0060317B" w:rsidRPr="00243386" w:rsidRDefault="0060317B" w:rsidP="0060317B">
            <w:pPr>
              <w:snapToGrid w:val="0"/>
            </w:pPr>
          </w:p>
        </w:tc>
      </w:tr>
      <w:tr w:rsidR="0060317B" w:rsidRPr="00243386" w14:paraId="3D057D6D" w14:textId="77777777" w:rsidTr="0060317B">
        <w:trPr>
          <w:trHeight w:val="58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28800" w14:textId="51BD64AB" w:rsidR="0060317B" w:rsidRDefault="0060317B" w:rsidP="0060317B">
            <w:pPr>
              <w:snapToGrid w:val="0"/>
              <w:jc w:val="center"/>
              <w:rPr>
                <w:color w:val="000000"/>
              </w:rPr>
            </w:pPr>
            <w:r w:rsidRPr="00B651D0">
              <w:rPr>
                <w:color w:val="000000"/>
              </w:rPr>
              <w:t>3.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859D0" w14:textId="69CBC26B" w:rsidR="0060317B" w:rsidRPr="001B2CAF" w:rsidRDefault="0060317B" w:rsidP="0060317B">
            <w:pPr>
              <w:rPr>
                <w:color w:val="242424"/>
              </w:rPr>
            </w:pPr>
            <w:r w:rsidRPr="00DA7B39">
              <w:t>Przeglądy okresowe w okresie trwania gwarancji na koszt dostawcy, zgodnie z zaleceniami producenta. Przeglądy wykonywane w siedzibie szpitala.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A7D65" w14:textId="48EE7BF4" w:rsidR="0060317B" w:rsidRPr="00794D40" w:rsidRDefault="0060317B" w:rsidP="0060317B">
            <w:pPr>
              <w:snapToGrid w:val="0"/>
              <w:jc w:val="center"/>
            </w:pPr>
            <w:r w:rsidRPr="00DA7B39">
              <w:t>TAK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56D9" w14:textId="77777777" w:rsidR="0060317B" w:rsidRPr="00243386" w:rsidRDefault="0060317B" w:rsidP="0060317B">
            <w:pPr>
              <w:snapToGrid w:val="0"/>
            </w:pPr>
          </w:p>
        </w:tc>
      </w:tr>
      <w:tr w:rsidR="0060317B" w:rsidRPr="00243386" w14:paraId="1E6F16EE" w14:textId="77777777" w:rsidTr="0060317B">
        <w:trPr>
          <w:trHeight w:val="58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9AAF2" w14:textId="00162DDD" w:rsidR="0060317B" w:rsidRDefault="0060317B" w:rsidP="0060317B">
            <w:pPr>
              <w:snapToGrid w:val="0"/>
              <w:jc w:val="center"/>
              <w:rPr>
                <w:color w:val="000000"/>
              </w:rPr>
            </w:pPr>
            <w:r w:rsidRPr="00B651D0">
              <w:rPr>
                <w:color w:val="000000"/>
              </w:rPr>
              <w:t>4.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FFDA5" w14:textId="6DEA322D" w:rsidR="0060317B" w:rsidRPr="001B2CAF" w:rsidRDefault="0060317B" w:rsidP="0060317B">
            <w:pPr>
              <w:rPr>
                <w:color w:val="242424"/>
              </w:rPr>
            </w:pPr>
            <w:r w:rsidRPr="00DA7B39">
              <w:t>Każdy dzień przestoju spowodowany niesprawnością oferowanego sprzętu przedłuża okres gwarancji.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2AD56" w14:textId="4C93DFB6" w:rsidR="0060317B" w:rsidRPr="00794D40" w:rsidRDefault="0060317B" w:rsidP="0060317B">
            <w:pPr>
              <w:snapToGrid w:val="0"/>
              <w:jc w:val="center"/>
            </w:pPr>
            <w:r w:rsidRPr="00DA7B39">
              <w:t>TAK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0829A" w14:textId="77777777" w:rsidR="0060317B" w:rsidRPr="00243386" w:rsidRDefault="0060317B" w:rsidP="0060317B">
            <w:pPr>
              <w:snapToGrid w:val="0"/>
            </w:pPr>
          </w:p>
        </w:tc>
      </w:tr>
      <w:tr w:rsidR="0060317B" w:rsidRPr="00243386" w14:paraId="5D98A02F" w14:textId="77777777" w:rsidTr="0060317B">
        <w:trPr>
          <w:trHeight w:val="58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EB490" w14:textId="5FFA17DD" w:rsidR="0060317B" w:rsidRDefault="0060317B" w:rsidP="0060317B">
            <w:pPr>
              <w:snapToGrid w:val="0"/>
              <w:jc w:val="center"/>
              <w:rPr>
                <w:color w:val="000000"/>
              </w:rPr>
            </w:pPr>
            <w:r w:rsidRPr="00B651D0">
              <w:rPr>
                <w:color w:val="000000"/>
              </w:rPr>
              <w:t>5.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1D2D3" w14:textId="187275D2" w:rsidR="0060317B" w:rsidRPr="001B2CAF" w:rsidRDefault="0060317B" w:rsidP="0060317B">
            <w:pPr>
              <w:rPr>
                <w:color w:val="242424"/>
              </w:rPr>
            </w:pPr>
            <w:r w:rsidRPr="00DA7B39">
              <w:t>Czas podjęcia naprawy do 2 dni roboczych od zgłoszenia konieczności przeprowadzenia naprawy.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1D2AC" w14:textId="7A1EA86A" w:rsidR="0060317B" w:rsidRPr="00794D40" w:rsidRDefault="0060317B" w:rsidP="0060317B">
            <w:pPr>
              <w:snapToGrid w:val="0"/>
              <w:jc w:val="center"/>
            </w:pPr>
            <w:r w:rsidRPr="00DA7B39">
              <w:t>TAK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1182" w14:textId="77777777" w:rsidR="0060317B" w:rsidRPr="00243386" w:rsidRDefault="0060317B" w:rsidP="0060317B">
            <w:pPr>
              <w:snapToGrid w:val="0"/>
            </w:pPr>
          </w:p>
        </w:tc>
      </w:tr>
      <w:tr w:rsidR="0060317B" w:rsidRPr="00243386" w14:paraId="1EA2D30D" w14:textId="77777777" w:rsidTr="0060317B">
        <w:trPr>
          <w:trHeight w:val="58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DFB39" w14:textId="052FF461" w:rsidR="0060317B" w:rsidRDefault="0060317B" w:rsidP="0060317B">
            <w:pPr>
              <w:snapToGrid w:val="0"/>
              <w:jc w:val="center"/>
              <w:rPr>
                <w:color w:val="000000"/>
              </w:rPr>
            </w:pPr>
            <w:r w:rsidRPr="00B651D0">
              <w:rPr>
                <w:color w:val="000000"/>
              </w:rPr>
              <w:t>6.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B6071" w14:textId="1BBEE91C" w:rsidR="0060317B" w:rsidRPr="001B2CAF" w:rsidRDefault="0060317B" w:rsidP="0060317B">
            <w:pPr>
              <w:rPr>
                <w:color w:val="242424"/>
              </w:rPr>
            </w:pPr>
            <w:r w:rsidRPr="00DA7B39">
              <w:t>W przypadku, gdy naprawa urządzenia (lub jego części) przedłuża się ponad 60 dni lub pomimo wykonania 3 napraw urządzenia (lub jego części) nie uda przywrócić się do pełnej sprawności urządzenie (lub jego część) podlega wymianie na nowe wolne od wad.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FCBBB" w14:textId="06018FAC" w:rsidR="0060317B" w:rsidRPr="00794D40" w:rsidRDefault="0060317B" w:rsidP="0060317B">
            <w:pPr>
              <w:snapToGrid w:val="0"/>
              <w:jc w:val="center"/>
            </w:pPr>
            <w:r w:rsidRPr="00DA7B39">
              <w:t>TAK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A85D" w14:textId="77777777" w:rsidR="0060317B" w:rsidRPr="00243386" w:rsidRDefault="0060317B" w:rsidP="0060317B">
            <w:pPr>
              <w:snapToGrid w:val="0"/>
            </w:pPr>
          </w:p>
        </w:tc>
      </w:tr>
      <w:tr w:rsidR="0060317B" w:rsidRPr="00243386" w14:paraId="261899DB" w14:textId="77777777" w:rsidTr="0060317B">
        <w:trPr>
          <w:trHeight w:val="58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73D76" w14:textId="04F16B51" w:rsidR="0060317B" w:rsidRDefault="0060317B" w:rsidP="0060317B">
            <w:pPr>
              <w:snapToGrid w:val="0"/>
              <w:jc w:val="center"/>
              <w:rPr>
                <w:color w:val="000000"/>
              </w:rPr>
            </w:pPr>
            <w:r w:rsidRPr="00B651D0">
              <w:rPr>
                <w:color w:val="000000"/>
              </w:rPr>
              <w:t>7.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DCA5C" w14:textId="3CAEADE2" w:rsidR="0060317B" w:rsidRPr="001B2CAF" w:rsidRDefault="0060317B" w:rsidP="0060317B">
            <w:pPr>
              <w:rPr>
                <w:color w:val="242424"/>
              </w:rPr>
            </w:pPr>
            <w:r w:rsidRPr="00DA7B39">
              <w:t>W przypadku, gdy w okresie 5 dni roboczych od dnia zgłoszenia konieczności przeprowadzenia naprawy przedmiot umowy nie odzyska sprawności, Wykonawca, począwszy od 6 dnia roboczego, obowiązany jest do zapewnienia urządzenia zastępczego na czas naprawy.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90244" w14:textId="14519E6E" w:rsidR="0060317B" w:rsidRPr="00794D40" w:rsidRDefault="0060317B" w:rsidP="0060317B">
            <w:pPr>
              <w:snapToGrid w:val="0"/>
              <w:jc w:val="center"/>
            </w:pPr>
            <w:r w:rsidRPr="00DA7B39">
              <w:t>TAK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8B22E" w14:textId="77777777" w:rsidR="0060317B" w:rsidRPr="00243386" w:rsidRDefault="0060317B" w:rsidP="0060317B">
            <w:pPr>
              <w:snapToGrid w:val="0"/>
            </w:pPr>
          </w:p>
        </w:tc>
      </w:tr>
      <w:tr w:rsidR="0060317B" w:rsidRPr="00243386" w14:paraId="55AD4E23" w14:textId="77777777" w:rsidTr="0060317B">
        <w:trPr>
          <w:trHeight w:val="58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DEEE5" w14:textId="1A37A7F2" w:rsidR="0060317B" w:rsidRDefault="0060317B" w:rsidP="0060317B">
            <w:pPr>
              <w:snapToGrid w:val="0"/>
              <w:jc w:val="center"/>
              <w:rPr>
                <w:color w:val="000000"/>
              </w:rPr>
            </w:pPr>
            <w:r w:rsidRPr="00B651D0">
              <w:rPr>
                <w:color w:val="000000"/>
              </w:rPr>
              <w:t>8.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2A5FA" w14:textId="6432BB6A" w:rsidR="0060317B" w:rsidRPr="001B2CAF" w:rsidRDefault="0060317B" w:rsidP="0060317B">
            <w:pPr>
              <w:rPr>
                <w:color w:val="242424"/>
              </w:rPr>
            </w:pPr>
            <w:r w:rsidRPr="00DA7B39">
              <w:t>Wykonawca zapewni części zamienne i materiały eksploatacyjne przez okres 10 lat.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6390B" w14:textId="094CBCCF" w:rsidR="0060317B" w:rsidRPr="00794D40" w:rsidRDefault="0060317B" w:rsidP="0060317B">
            <w:pPr>
              <w:snapToGrid w:val="0"/>
              <w:jc w:val="center"/>
            </w:pPr>
            <w:r w:rsidRPr="00DA7B39">
              <w:t>TAK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730F0" w14:textId="77777777" w:rsidR="0060317B" w:rsidRPr="00243386" w:rsidRDefault="0060317B" w:rsidP="0060317B">
            <w:pPr>
              <w:snapToGrid w:val="0"/>
            </w:pPr>
          </w:p>
        </w:tc>
      </w:tr>
      <w:tr w:rsidR="0060317B" w:rsidRPr="00243386" w14:paraId="7571F1F8" w14:textId="77777777" w:rsidTr="0060317B">
        <w:trPr>
          <w:trHeight w:val="58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BBA32" w14:textId="5FF408DF" w:rsidR="0060317B" w:rsidRDefault="0060317B" w:rsidP="0060317B">
            <w:pPr>
              <w:snapToGrid w:val="0"/>
              <w:jc w:val="center"/>
              <w:rPr>
                <w:color w:val="000000"/>
              </w:rPr>
            </w:pPr>
            <w:r w:rsidRPr="00B651D0">
              <w:rPr>
                <w:color w:val="000000"/>
              </w:rPr>
              <w:t>9.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2E8A8" w14:textId="30052B47" w:rsidR="0060317B" w:rsidRPr="001B2CAF" w:rsidRDefault="0060317B" w:rsidP="0060317B">
            <w:pPr>
              <w:rPr>
                <w:color w:val="242424"/>
              </w:rPr>
            </w:pPr>
            <w:r w:rsidRPr="00DA7B39">
              <w:t>Wykonawca zapewni pełny autoryzowany serwis przez uprawnioną jednostkę gwarantująca skuteczną interwencję serwisową w okresie gwarancyjnym i pogwarancyjnym dla oferowanego sprzętu.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43C5D" w14:textId="515A1B95" w:rsidR="0060317B" w:rsidRPr="00794D40" w:rsidRDefault="0060317B" w:rsidP="0060317B">
            <w:pPr>
              <w:snapToGrid w:val="0"/>
              <w:jc w:val="center"/>
            </w:pPr>
            <w:r w:rsidRPr="00DA7B39">
              <w:t>TAK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92A1" w14:textId="77777777" w:rsidR="0060317B" w:rsidRPr="00243386" w:rsidRDefault="0060317B" w:rsidP="0060317B">
            <w:pPr>
              <w:snapToGrid w:val="0"/>
            </w:pPr>
          </w:p>
        </w:tc>
      </w:tr>
      <w:tr w:rsidR="0060317B" w:rsidRPr="00243386" w14:paraId="67184622" w14:textId="77777777" w:rsidTr="0060317B">
        <w:trPr>
          <w:trHeight w:val="58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332FA" w14:textId="08E10656" w:rsidR="0060317B" w:rsidRDefault="0060317B" w:rsidP="0060317B">
            <w:pPr>
              <w:snapToGrid w:val="0"/>
              <w:jc w:val="center"/>
              <w:rPr>
                <w:color w:val="000000"/>
              </w:rPr>
            </w:pPr>
            <w:r w:rsidRPr="00B651D0">
              <w:rPr>
                <w:color w:val="000000"/>
              </w:rPr>
              <w:t>10.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7914A" w14:textId="3BBCD79A" w:rsidR="0060317B" w:rsidRPr="001B2CAF" w:rsidRDefault="0060317B" w:rsidP="0060317B">
            <w:pPr>
              <w:rPr>
                <w:color w:val="242424"/>
              </w:rPr>
            </w:pPr>
            <w:r w:rsidRPr="00DA7B39">
              <w:t>Szkolenie w zakresie obsługi dla pracowników medycznych oraz obsługi technicznej dla pracowników Działu Aparatury Medycznej i Transportu.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D9002" w14:textId="56A7F7ED" w:rsidR="0060317B" w:rsidRPr="00794D40" w:rsidRDefault="0060317B" w:rsidP="0060317B">
            <w:pPr>
              <w:snapToGrid w:val="0"/>
              <w:jc w:val="center"/>
            </w:pPr>
            <w:r w:rsidRPr="00DA7B39">
              <w:t>TAK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8B8C" w14:textId="77777777" w:rsidR="0060317B" w:rsidRPr="00243386" w:rsidRDefault="0060317B" w:rsidP="0060317B">
            <w:pPr>
              <w:snapToGrid w:val="0"/>
            </w:pPr>
          </w:p>
        </w:tc>
      </w:tr>
      <w:tr w:rsidR="0060317B" w:rsidRPr="00243386" w14:paraId="79B9D476" w14:textId="77777777" w:rsidTr="0060317B">
        <w:trPr>
          <w:trHeight w:val="58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EC300" w14:textId="04DF15CB" w:rsidR="0060317B" w:rsidRDefault="0060317B" w:rsidP="0060317B">
            <w:pPr>
              <w:snapToGrid w:val="0"/>
              <w:jc w:val="center"/>
              <w:rPr>
                <w:color w:val="000000"/>
              </w:rPr>
            </w:pPr>
            <w:r w:rsidRPr="00B651D0">
              <w:rPr>
                <w:color w:val="000000"/>
              </w:rPr>
              <w:t>11.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BA3BA" w14:textId="7D53C64A" w:rsidR="0060317B" w:rsidRPr="001B2CAF" w:rsidRDefault="0060317B" w:rsidP="0060317B">
            <w:pPr>
              <w:rPr>
                <w:color w:val="242424"/>
              </w:rPr>
            </w:pPr>
            <w:r w:rsidRPr="00DA7B39">
              <w:t xml:space="preserve">Deklaracja zgodności/certyfikat zgodności CE świadczący o zgodności urządzenia z europejskimi warunkami bezpieczeństwa, wpis lub zgłoszenie do Urzędu Rejestracji Produktów Leczniczych, Wyrobów Medycznych i Produktów Biobójczych.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4F068" w14:textId="11EAF1E8" w:rsidR="0060317B" w:rsidRPr="00794D40" w:rsidRDefault="0060317B" w:rsidP="0060317B">
            <w:pPr>
              <w:snapToGrid w:val="0"/>
              <w:jc w:val="center"/>
            </w:pPr>
            <w:r w:rsidRPr="00DA7B39">
              <w:t>TAK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BDD1" w14:textId="77777777" w:rsidR="0060317B" w:rsidRPr="00243386" w:rsidRDefault="0060317B" w:rsidP="0060317B">
            <w:pPr>
              <w:snapToGrid w:val="0"/>
            </w:pPr>
          </w:p>
        </w:tc>
      </w:tr>
      <w:tr w:rsidR="0060317B" w:rsidRPr="00243386" w14:paraId="12405E49" w14:textId="77777777" w:rsidTr="0060317B">
        <w:trPr>
          <w:trHeight w:val="58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8A713" w14:textId="7D4F0FD8" w:rsidR="0060317B" w:rsidRDefault="0060317B" w:rsidP="0060317B">
            <w:pPr>
              <w:snapToGrid w:val="0"/>
              <w:jc w:val="center"/>
              <w:rPr>
                <w:color w:val="000000"/>
              </w:rPr>
            </w:pPr>
            <w:r w:rsidRPr="00B651D0">
              <w:rPr>
                <w:color w:val="000000"/>
              </w:rPr>
              <w:t>12.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E5CFE" w14:textId="5D1FC502" w:rsidR="0060317B" w:rsidRPr="001B2CAF" w:rsidRDefault="0060317B" w:rsidP="0060317B">
            <w:pPr>
              <w:rPr>
                <w:color w:val="242424"/>
              </w:rPr>
            </w:pPr>
            <w:r w:rsidRPr="00DA7B39">
              <w:t>Aparatura dopuszczona do obrotu na terytorium Polski, posiadająca wszelkie wymagane przez przepisy prawa świadectwa, certyfikaty, atesty, deklaracje zgodności, itp. oraz spełniająca wszelkie wymogi w zakresie norm bezpieczeństwa obsługi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254FD" w14:textId="26D5BB2A" w:rsidR="0060317B" w:rsidRPr="00794D40" w:rsidRDefault="0060317B" w:rsidP="0060317B">
            <w:pPr>
              <w:snapToGrid w:val="0"/>
              <w:jc w:val="center"/>
            </w:pPr>
            <w:r w:rsidRPr="00DA7B39">
              <w:t>TAK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4A25" w14:textId="77777777" w:rsidR="0060317B" w:rsidRPr="00243386" w:rsidRDefault="0060317B" w:rsidP="0060317B">
            <w:pPr>
              <w:snapToGrid w:val="0"/>
            </w:pPr>
          </w:p>
        </w:tc>
      </w:tr>
      <w:tr w:rsidR="0060317B" w:rsidRPr="00243386" w14:paraId="7F6A14FB" w14:textId="77777777" w:rsidTr="0060317B">
        <w:trPr>
          <w:trHeight w:val="58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CB899" w14:textId="707A0123" w:rsidR="0060317B" w:rsidRDefault="0060317B" w:rsidP="0060317B">
            <w:pPr>
              <w:snapToGrid w:val="0"/>
              <w:jc w:val="center"/>
              <w:rPr>
                <w:color w:val="000000"/>
              </w:rPr>
            </w:pPr>
            <w:r w:rsidRPr="00B651D0">
              <w:rPr>
                <w:color w:val="000000"/>
              </w:rPr>
              <w:t>13.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28665" w14:textId="138A957A" w:rsidR="0060317B" w:rsidRPr="001B2CAF" w:rsidRDefault="0060317B" w:rsidP="0060317B">
            <w:pPr>
              <w:rPr>
                <w:color w:val="242424"/>
              </w:rPr>
            </w:pPr>
            <w:r w:rsidRPr="00DA7B39">
              <w:t>Zaoferowane według ww. wymagań urządzenia muszą być i gotowe do użytkowania bez żadnych dodatkowych zakupów,  poza materiałami eksploatacyjnymi.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AAF1A" w14:textId="4695233D" w:rsidR="0060317B" w:rsidRPr="00794D40" w:rsidRDefault="0060317B" w:rsidP="0060317B">
            <w:pPr>
              <w:snapToGrid w:val="0"/>
              <w:jc w:val="center"/>
            </w:pPr>
            <w:r w:rsidRPr="00DA7B39">
              <w:t>TAK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C4D31" w14:textId="77777777" w:rsidR="0060317B" w:rsidRPr="00243386" w:rsidRDefault="0060317B" w:rsidP="0060317B">
            <w:pPr>
              <w:snapToGrid w:val="0"/>
            </w:pPr>
          </w:p>
        </w:tc>
      </w:tr>
    </w:tbl>
    <w:p w14:paraId="04CF8E51" w14:textId="77777777" w:rsidR="00A16F87" w:rsidRDefault="00A16F87" w:rsidP="004A695C"/>
    <w:p w14:paraId="4E0EA786" w14:textId="42850660" w:rsidR="005216A4" w:rsidRDefault="005216A4" w:rsidP="004A695C"/>
    <w:p w14:paraId="0452585C" w14:textId="77777777" w:rsidR="005813CD" w:rsidRDefault="005813CD" w:rsidP="004A695C"/>
    <w:p w14:paraId="0B71296D" w14:textId="3FE44992" w:rsidR="005216A4" w:rsidRPr="005216A4" w:rsidRDefault="000F77C3" w:rsidP="000F77C3">
      <w:pPr>
        <w:pStyle w:val="Akapitzlist"/>
        <w:tabs>
          <w:tab w:val="left" w:pos="5200"/>
        </w:tabs>
        <w:ind w:left="785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 </w:t>
      </w:r>
      <w:proofErr w:type="spellStart"/>
      <w:r w:rsidR="00133D55">
        <w:rPr>
          <w:b/>
          <w:color w:val="000000"/>
          <w:sz w:val="28"/>
          <w:szCs w:val="28"/>
        </w:rPr>
        <w:t>Pulsoksymetr</w:t>
      </w:r>
      <w:proofErr w:type="spellEnd"/>
    </w:p>
    <w:p w14:paraId="0F4EEC94" w14:textId="77777777" w:rsidR="005216A4" w:rsidRDefault="005216A4" w:rsidP="005216A4">
      <w:pPr>
        <w:tabs>
          <w:tab w:val="left" w:pos="5200"/>
        </w:tabs>
        <w:rPr>
          <w:b/>
          <w:color w:val="000000"/>
        </w:rPr>
      </w:pPr>
    </w:p>
    <w:tbl>
      <w:tblPr>
        <w:tblW w:w="1405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98"/>
        <w:gridCol w:w="7699"/>
        <w:gridCol w:w="1526"/>
        <w:gridCol w:w="4031"/>
      </w:tblGrid>
      <w:tr w:rsidR="001C4F0D" w:rsidRPr="00243386" w14:paraId="6C9BEBE1" w14:textId="77777777" w:rsidTr="00A86B4B">
        <w:trPr>
          <w:trHeight w:val="586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3E3AFC" w14:textId="6E1AA636" w:rsidR="001C4F0D" w:rsidRPr="00243386" w:rsidRDefault="001C4F0D" w:rsidP="001C4F0D">
            <w:pPr>
              <w:snapToGrid w:val="0"/>
              <w:jc w:val="center"/>
              <w:rPr>
                <w:b/>
              </w:rPr>
            </w:pPr>
            <w:r w:rsidRPr="001C4F0D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7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D7DD4" w14:textId="0C555F7E" w:rsidR="001C4F0D" w:rsidRPr="00243386" w:rsidRDefault="001C4F0D" w:rsidP="001C4F0D">
            <w:pPr>
              <w:jc w:val="center"/>
              <w:rPr>
                <w:b/>
              </w:rPr>
            </w:pPr>
            <w:r w:rsidRPr="002A1266">
              <w:rPr>
                <w:b/>
                <w:sz w:val="18"/>
                <w:szCs w:val="18"/>
              </w:rPr>
              <w:t>PARAMETRY WYMAGANE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312D77" w14:textId="3B65519B" w:rsidR="001C4F0D" w:rsidRPr="00243386" w:rsidRDefault="001C4F0D" w:rsidP="001C4F0D">
            <w:pPr>
              <w:snapToGrid w:val="0"/>
              <w:jc w:val="center"/>
              <w:rPr>
                <w:b/>
              </w:rPr>
            </w:pPr>
            <w:r w:rsidRPr="002A1266">
              <w:rPr>
                <w:b/>
                <w:sz w:val="18"/>
                <w:szCs w:val="18"/>
              </w:rPr>
              <w:t>WARTOŚĆ GRANICZNA/ OCENA PUNKTOWA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5AA2D63" w14:textId="2F9C4AB2" w:rsidR="001C4F0D" w:rsidRPr="00243386" w:rsidRDefault="001C4F0D" w:rsidP="001C4F0D">
            <w:pPr>
              <w:snapToGrid w:val="0"/>
              <w:jc w:val="center"/>
              <w:rPr>
                <w:b/>
              </w:rPr>
            </w:pPr>
            <w:r w:rsidRPr="002A1266">
              <w:rPr>
                <w:b/>
                <w:sz w:val="18"/>
                <w:szCs w:val="18"/>
              </w:rPr>
              <w:t>PARAMETRY OFEROWANE</w:t>
            </w:r>
          </w:p>
        </w:tc>
      </w:tr>
      <w:tr w:rsidR="001C4F0D" w:rsidRPr="00243386" w14:paraId="201A81D5" w14:textId="77777777" w:rsidTr="000F77C3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50A6E" w14:textId="77777777" w:rsidR="001C4F0D" w:rsidRPr="00243386" w:rsidRDefault="001C4F0D" w:rsidP="001C4F0D">
            <w:pPr>
              <w:snapToGrid w:val="0"/>
              <w:jc w:val="center"/>
            </w:pPr>
            <w:r w:rsidRPr="00243386">
              <w:t>1</w:t>
            </w:r>
          </w:p>
        </w:tc>
        <w:tc>
          <w:tcPr>
            <w:tcW w:w="7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DE2D3" w14:textId="7DEC3D6F" w:rsidR="001C4F0D" w:rsidRPr="00243386" w:rsidRDefault="001C4F0D" w:rsidP="001C4F0D">
            <w:pPr>
              <w:snapToGrid w:val="0"/>
            </w:pPr>
            <w:r w:rsidRPr="00064C23">
              <w:t>Producent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3695B" w14:textId="25A98977" w:rsidR="001C4F0D" w:rsidRPr="00243386" w:rsidRDefault="001C4F0D" w:rsidP="001C4F0D">
            <w:pPr>
              <w:snapToGrid w:val="0"/>
              <w:jc w:val="center"/>
            </w:pPr>
            <w:r w:rsidRPr="00064C23">
              <w:t>Podać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7DA471" w14:textId="77777777" w:rsidR="001C4F0D" w:rsidRPr="00243386" w:rsidRDefault="001C4F0D" w:rsidP="001C4F0D">
            <w:pPr>
              <w:snapToGrid w:val="0"/>
            </w:pPr>
          </w:p>
        </w:tc>
      </w:tr>
      <w:tr w:rsidR="001C4F0D" w:rsidRPr="00243386" w14:paraId="65E23CF5" w14:textId="77777777" w:rsidTr="000F77C3"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388BE" w14:textId="77777777" w:rsidR="001C4F0D" w:rsidRPr="00243386" w:rsidRDefault="001C4F0D" w:rsidP="001C4F0D">
            <w:pPr>
              <w:snapToGrid w:val="0"/>
              <w:jc w:val="center"/>
            </w:pPr>
            <w:r w:rsidRPr="00243386">
              <w:t>2</w:t>
            </w:r>
          </w:p>
        </w:tc>
        <w:tc>
          <w:tcPr>
            <w:tcW w:w="7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1BBFD" w14:textId="720F9AA5" w:rsidR="001C4F0D" w:rsidRPr="00243386" w:rsidRDefault="001C4F0D" w:rsidP="001C4F0D">
            <w:pPr>
              <w:snapToGrid w:val="0"/>
            </w:pPr>
            <w:r w:rsidRPr="00064C23">
              <w:t>Model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5A005" w14:textId="09A860F4" w:rsidR="001C4F0D" w:rsidRPr="00243386" w:rsidRDefault="001C4F0D" w:rsidP="001C4F0D">
            <w:pPr>
              <w:snapToGrid w:val="0"/>
              <w:jc w:val="center"/>
            </w:pPr>
            <w:r w:rsidRPr="00064C23">
              <w:t>Podać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78A1C1" w14:textId="77777777" w:rsidR="001C4F0D" w:rsidRPr="00243386" w:rsidRDefault="001C4F0D" w:rsidP="001C4F0D">
            <w:pPr>
              <w:snapToGrid w:val="0"/>
            </w:pPr>
          </w:p>
        </w:tc>
      </w:tr>
      <w:tr w:rsidR="001C4F0D" w:rsidRPr="00243386" w14:paraId="2EE23862" w14:textId="77777777" w:rsidTr="000F77C3"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966A9" w14:textId="77777777" w:rsidR="001C4F0D" w:rsidRPr="00243386" w:rsidRDefault="001C4F0D" w:rsidP="001C4F0D">
            <w:pPr>
              <w:snapToGrid w:val="0"/>
              <w:jc w:val="center"/>
            </w:pPr>
            <w:r w:rsidRPr="00243386">
              <w:t>3</w:t>
            </w:r>
          </w:p>
        </w:tc>
        <w:tc>
          <w:tcPr>
            <w:tcW w:w="7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42B33" w14:textId="4DEC1E0C" w:rsidR="001C4F0D" w:rsidRPr="00243386" w:rsidRDefault="001C4F0D" w:rsidP="001C4F0D">
            <w:pPr>
              <w:snapToGrid w:val="0"/>
            </w:pPr>
            <w:r w:rsidRPr="00064C23">
              <w:t>Rok produkcji 2020, urządzenie nowe, nieużywane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A1A25" w14:textId="7F71A83D" w:rsidR="001C4F0D" w:rsidRPr="00243386" w:rsidRDefault="001C4F0D" w:rsidP="001C4F0D">
            <w:pPr>
              <w:snapToGrid w:val="0"/>
              <w:jc w:val="center"/>
            </w:pPr>
            <w:r w:rsidRPr="00064C23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39D661" w14:textId="77777777" w:rsidR="001C4F0D" w:rsidRPr="00243386" w:rsidRDefault="001C4F0D" w:rsidP="001C4F0D">
            <w:pPr>
              <w:snapToGrid w:val="0"/>
            </w:pPr>
          </w:p>
        </w:tc>
      </w:tr>
      <w:tr w:rsidR="005216A4" w:rsidRPr="00243386" w14:paraId="02BEA031" w14:textId="77777777" w:rsidTr="000F77C3">
        <w:tc>
          <w:tcPr>
            <w:tcW w:w="849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9C5DE" w14:textId="77777777" w:rsidR="005216A4" w:rsidRPr="00243386" w:rsidRDefault="005216A4" w:rsidP="00263D80">
            <w:pPr>
              <w:snapToGrid w:val="0"/>
              <w:jc w:val="both"/>
              <w:rPr>
                <w:b/>
                <w:bCs/>
                <w:color w:val="000000"/>
              </w:rPr>
            </w:pPr>
            <w:r w:rsidRPr="00243386">
              <w:rPr>
                <w:b/>
                <w:bCs/>
                <w:color w:val="000000"/>
              </w:rPr>
              <w:t>Dane sprzętu medycznego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8AD51" w14:textId="77777777" w:rsidR="005216A4" w:rsidRPr="00243386" w:rsidRDefault="005216A4" w:rsidP="00263D80">
            <w:pPr>
              <w:snapToGrid w:val="0"/>
              <w:jc w:val="center"/>
            </w:pP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2DC3D4" w14:textId="77777777" w:rsidR="005216A4" w:rsidRPr="00243386" w:rsidRDefault="005216A4" w:rsidP="00263D80">
            <w:pPr>
              <w:snapToGrid w:val="0"/>
            </w:pPr>
          </w:p>
        </w:tc>
      </w:tr>
      <w:tr w:rsidR="0065168A" w:rsidRPr="00243386" w14:paraId="04388B54" w14:textId="77777777" w:rsidTr="000F77C3"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43B29" w14:textId="77777777" w:rsidR="0065168A" w:rsidRPr="00243386" w:rsidRDefault="0065168A" w:rsidP="00263D80">
            <w:pPr>
              <w:snapToGrid w:val="0"/>
              <w:jc w:val="center"/>
            </w:pPr>
            <w:r w:rsidRPr="00243386">
              <w:t>4.</w:t>
            </w:r>
          </w:p>
        </w:tc>
        <w:tc>
          <w:tcPr>
            <w:tcW w:w="7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E790D" w14:textId="5693CD5D" w:rsidR="0065168A" w:rsidRPr="00243386" w:rsidRDefault="0065168A" w:rsidP="00263D80">
            <w:pPr>
              <w:jc w:val="both"/>
              <w:rPr>
                <w:b/>
              </w:rPr>
            </w:pPr>
            <w:r w:rsidRPr="00D870E8">
              <w:t>Kolorowy ekran LCD TFT o przekątnej co najmniej 2.4” i rozdzielczości 320x240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6BA71" w14:textId="2EA3B19B" w:rsidR="0065168A" w:rsidRPr="00243386" w:rsidRDefault="0065168A" w:rsidP="00263D80">
            <w:pPr>
              <w:snapToGrid w:val="0"/>
              <w:jc w:val="center"/>
            </w:pP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8B6F45" w14:textId="77777777" w:rsidR="0065168A" w:rsidRPr="00243386" w:rsidRDefault="0065168A" w:rsidP="00263D80">
            <w:pPr>
              <w:snapToGrid w:val="0"/>
            </w:pPr>
          </w:p>
        </w:tc>
      </w:tr>
      <w:tr w:rsidR="0065168A" w:rsidRPr="00243386" w14:paraId="55CB3278" w14:textId="77777777" w:rsidTr="000F77C3">
        <w:trPr>
          <w:trHeight w:val="306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5C027" w14:textId="77777777" w:rsidR="0065168A" w:rsidRPr="00243386" w:rsidRDefault="0065168A" w:rsidP="00263D80">
            <w:pPr>
              <w:snapToGrid w:val="0"/>
              <w:jc w:val="center"/>
              <w:rPr>
                <w:color w:val="000000"/>
              </w:rPr>
            </w:pPr>
            <w:r w:rsidRPr="00243386">
              <w:rPr>
                <w:color w:val="000000"/>
              </w:rPr>
              <w:t>5.</w:t>
            </w:r>
          </w:p>
        </w:tc>
        <w:tc>
          <w:tcPr>
            <w:tcW w:w="7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95934" w14:textId="7F3A3AE7" w:rsidR="0065168A" w:rsidRPr="00AB61AB" w:rsidRDefault="0065168A" w:rsidP="00263D80">
            <w:pPr>
              <w:rPr>
                <w:b/>
              </w:rPr>
            </w:pPr>
            <w:r w:rsidRPr="00D870E8">
              <w:t xml:space="preserve">Tryby pracy: monitorowanie oraz wyrywkowa kontrola 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01334" w14:textId="77777777" w:rsidR="0065168A" w:rsidRPr="00243386" w:rsidRDefault="0065168A" w:rsidP="00263D80">
            <w:pPr>
              <w:snapToGrid w:val="0"/>
              <w:jc w:val="center"/>
            </w:pPr>
            <w:r w:rsidRPr="00243386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BDA0B6" w14:textId="77777777" w:rsidR="0065168A" w:rsidRPr="00243386" w:rsidRDefault="0065168A" w:rsidP="00263D80">
            <w:pPr>
              <w:snapToGrid w:val="0"/>
            </w:pPr>
          </w:p>
        </w:tc>
      </w:tr>
      <w:tr w:rsidR="0065168A" w:rsidRPr="00243386" w14:paraId="4163758D" w14:textId="77777777" w:rsidTr="000F77C3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F5C02F4" w14:textId="77777777" w:rsidR="0065168A" w:rsidRPr="00243386" w:rsidRDefault="0065168A" w:rsidP="00263D8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769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7EA30EB" w14:textId="77F2B31D" w:rsidR="0065168A" w:rsidRPr="00243386" w:rsidRDefault="0065168A" w:rsidP="00263D80">
            <w:r w:rsidRPr="00D870E8">
              <w:t xml:space="preserve">Wyświetlanie krzywej </w:t>
            </w:r>
            <w:proofErr w:type="spellStart"/>
            <w:r w:rsidRPr="00D870E8">
              <w:t>pletyzmograficznej</w:t>
            </w:r>
            <w:proofErr w:type="spellEnd"/>
            <w:r w:rsidRPr="00D870E8">
              <w:t xml:space="preserve">, wartości saturacji, częstości pulsu 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E637EF7" w14:textId="77777777" w:rsidR="0065168A" w:rsidRPr="00243386" w:rsidRDefault="0065168A" w:rsidP="00263D80">
            <w:pPr>
              <w:snapToGrid w:val="0"/>
              <w:jc w:val="center"/>
            </w:pPr>
            <w:r w:rsidRPr="00243386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A0A8A2B" w14:textId="77777777" w:rsidR="0065168A" w:rsidRPr="00243386" w:rsidRDefault="0065168A" w:rsidP="00263D80">
            <w:pPr>
              <w:snapToGrid w:val="0"/>
            </w:pPr>
          </w:p>
        </w:tc>
      </w:tr>
      <w:tr w:rsidR="0065168A" w:rsidRPr="00243386" w14:paraId="38D1C0CF" w14:textId="77777777" w:rsidTr="000F77C3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BF2ABC8" w14:textId="323015B3" w:rsidR="0065168A" w:rsidRDefault="0065168A" w:rsidP="00263D8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769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7B50D85" w14:textId="34CE61D6" w:rsidR="0065168A" w:rsidRPr="00844FA9" w:rsidRDefault="0065168A" w:rsidP="00263D80">
            <w:pPr>
              <w:rPr>
                <w:rFonts w:eastAsia="Times New Roman"/>
                <w:color w:val="000000"/>
              </w:rPr>
            </w:pPr>
            <w:r w:rsidRPr="00D870E8">
              <w:t>Wyświetlanie wskaźnika amplitudy tętna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7D47683" w14:textId="7657A476" w:rsidR="0065168A" w:rsidRPr="00243386" w:rsidRDefault="0065168A" w:rsidP="00263D80">
            <w:pPr>
              <w:snapToGrid w:val="0"/>
              <w:jc w:val="center"/>
            </w:pPr>
            <w:r w:rsidRPr="009A3CB4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CD37F91" w14:textId="77777777" w:rsidR="0065168A" w:rsidRPr="00243386" w:rsidRDefault="0065168A" w:rsidP="00263D80">
            <w:pPr>
              <w:snapToGrid w:val="0"/>
            </w:pPr>
          </w:p>
        </w:tc>
      </w:tr>
      <w:tr w:rsidR="0065168A" w:rsidRPr="00243386" w14:paraId="7A2B0F60" w14:textId="77777777" w:rsidTr="000F77C3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C8C5F82" w14:textId="15354C32" w:rsidR="0065168A" w:rsidRDefault="0065168A" w:rsidP="00263D8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769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038D957" w14:textId="60F9D8EC" w:rsidR="0065168A" w:rsidRPr="00D870E8" w:rsidRDefault="0065168A" w:rsidP="00263D80">
            <w:r w:rsidRPr="00D870E8">
              <w:t>Zakres pomiarowy %SpO2 co najmniej od 1 do 100%, częstości pulsu od 20 do 300 P/min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FF6B3A6" w14:textId="79FF6BFD" w:rsidR="0065168A" w:rsidRPr="009A3CB4" w:rsidRDefault="0065168A" w:rsidP="00263D80">
            <w:pPr>
              <w:snapToGrid w:val="0"/>
              <w:jc w:val="center"/>
            </w:pPr>
            <w:r w:rsidRPr="003A1642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656C75C" w14:textId="77777777" w:rsidR="0065168A" w:rsidRPr="00243386" w:rsidRDefault="0065168A" w:rsidP="00263D80">
            <w:pPr>
              <w:snapToGrid w:val="0"/>
            </w:pPr>
          </w:p>
        </w:tc>
      </w:tr>
      <w:tr w:rsidR="0065168A" w:rsidRPr="00243386" w14:paraId="71A3B665" w14:textId="77777777" w:rsidTr="000F77C3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9449B55" w14:textId="38B8E4B8" w:rsidR="0065168A" w:rsidRDefault="0065168A" w:rsidP="00263D8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769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807F90C" w14:textId="30993F52" w:rsidR="0065168A" w:rsidRPr="00D870E8" w:rsidRDefault="0065168A" w:rsidP="00263D80">
            <w:r w:rsidRPr="00D870E8">
              <w:t>Rozdzielczość SpO2 1%, dokładność pomiaru minimum ±3% w zakresie 70-100%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4EA3439" w14:textId="56DECA3C" w:rsidR="0065168A" w:rsidRPr="009A3CB4" w:rsidRDefault="0065168A" w:rsidP="00263D80">
            <w:pPr>
              <w:snapToGrid w:val="0"/>
              <w:jc w:val="center"/>
            </w:pPr>
            <w:r w:rsidRPr="003A1642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7E25A01" w14:textId="77777777" w:rsidR="0065168A" w:rsidRPr="00243386" w:rsidRDefault="0065168A" w:rsidP="00263D80">
            <w:pPr>
              <w:snapToGrid w:val="0"/>
            </w:pPr>
          </w:p>
        </w:tc>
      </w:tr>
      <w:tr w:rsidR="0065168A" w:rsidRPr="00243386" w14:paraId="72FEDEC9" w14:textId="77777777" w:rsidTr="000F77C3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7DBDF02" w14:textId="282B366B" w:rsidR="0065168A" w:rsidRDefault="0065168A" w:rsidP="00263D8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769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9072DC3" w14:textId="36B5B1BE" w:rsidR="0065168A" w:rsidRPr="00D870E8" w:rsidRDefault="0065168A" w:rsidP="00263D80">
            <w:r w:rsidRPr="00D870E8">
              <w:t>Czas odświeżania 1s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3736A1C" w14:textId="3C014D6B" w:rsidR="0065168A" w:rsidRPr="009A3CB4" w:rsidRDefault="0065168A" w:rsidP="00263D80">
            <w:pPr>
              <w:snapToGrid w:val="0"/>
              <w:jc w:val="center"/>
            </w:pPr>
            <w:r w:rsidRPr="003A1642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DBA6698" w14:textId="77777777" w:rsidR="0065168A" w:rsidRPr="00243386" w:rsidRDefault="0065168A" w:rsidP="00263D80">
            <w:pPr>
              <w:snapToGrid w:val="0"/>
            </w:pPr>
          </w:p>
        </w:tc>
      </w:tr>
      <w:tr w:rsidR="0065168A" w:rsidRPr="00243386" w14:paraId="0A773429" w14:textId="77777777" w:rsidTr="000F77C3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1891E40" w14:textId="1CD37CF7" w:rsidR="0065168A" w:rsidRDefault="0065168A" w:rsidP="00263D8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769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45A55F7" w14:textId="1A18CAAF" w:rsidR="0065168A" w:rsidRPr="00D870E8" w:rsidRDefault="0065168A" w:rsidP="00263D80">
            <w:r w:rsidRPr="00D870E8">
              <w:t xml:space="preserve">Możliwość współpracy z czujnikami </w:t>
            </w:r>
            <w:proofErr w:type="spellStart"/>
            <w:r w:rsidRPr="00D870E8">
              <w:t>Nellcor</w:t>
            </w:r>
            <w:proofErr w:type="spellEnd"/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8A0C0F7" w14:textId="1903D1BF" w:rsidR="0065168A" w:rsidRPr="009A3CB4" w:rsidRDefault="0065168A" w:rsidP="00263D80">
            <w:pPr>
              <w:snapToGrid w:val="0"/>
              <w:jc w:val="center"/>
            </w:pPr>
            <w:r w:rsidRPr="003A1642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A17B492" w14:textId="77777777" w:rsidR="0065168A" w:rsidRPr="00243386" w:rsidRDefault="0065168A" w:rsidP="00263D80">
            <w:pPr>
              <w:snapToGrid w:val="0"/>
            </w:pPr>
          </w:p>
        </w:tc>
      </w:tr>
      <w:tr w:rsidR="0065168A" w:rsidRPr="00243386" w14:paraId="66A99611" w14:textId="77777777" w:rsidTr="000F77C3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C760815" w14:textId="786DDE41" w:rsidR="0065168A" w:rsidRDefault="0065168A" w:rsidP="00263D8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769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720FB1A" w14:textId="12EEFA59" w:rsidR="0065168A" w:rsidRPr="00D870E8" w:rsidRDefault="0065168A" w:rsidP="00263D80">
            <w:r w:rsidRPr="00D870E8">
              <w:t>Alarmy: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74DD663" w14:textId="429257FD" w:rsidR="0065168A" w:rsidRPr="009A3CB4" w:rsidRDefault="0065168A" w:rsidP="00263D80">
            <w:pPr>
              <w:snapToGrid w:val="0"/>
              <w:jc w:val="center"/>
            </w:pPr>
            <w:r w:rsidRPr="003A1642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0264172" w14:textId="77777777" w:rsidR="0065168A" w:rsidRPr="00243386" w:rsidRDefault="0065168A" w:rsidP="00263D80">
            <w:pPr>
              <w:snapToGrid w:val="0"/>
            </w:pPr>
          </w:p>
        </w:tc>
      </w:tr>
      <w:tr w:rsidR="0065168A" w:rsidRPr="00243386" w14:paraId="3042D075" w14:textId="77777777" w:rsidTr="000F77C3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80048B9" w14:textId="34DB4293" w:rsidR="0065168A" w:rsidRDefault="0065168A" w:rsidP="00263D8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a)</w:t>
            </w:r>
          </w:p>
        </w:tc>
        <w:tc>
          <w:tcPr>
            <w:tcW w:w="769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DF28ADF" w14:textId="0E43E53C" w:rsidR="0065168A" w:rsidRPr="00D870E8" w:rsidRDefault="0065168A" w:rsidP="00263D80">
            <w:r w:rsidRPr="00D870E8">
              <w:t>sygnalizacja dźwiękowa i wizualna, 3 poziomy ważności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CC64030" w14:textId="03466951" w:rsidR="0065168A" w:rsidRPr="009A3CB4" w:rsidRDefault="0065168A" w:rsidP="00263D80">
            <w:pPr>
              <w:snapToGrid w:val="0"/>
              <w:jc w:val="center"/>
            </w:pPr>
            <w:r w:rsidRPr="003A1642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C994D99" w14:textId="77777777" w:rsidR="0065168A" w:rsidRPr="00243386" w:rsidRDefault="0065168A" w:rsidP="00263D80">
            <w:pPr>
              <w:snapToGrid w:val="0"/>
            </w:pPr>
          </w:p>
        </w:tc>
      </w:tr>
      <w:tr w:rsidR="0065168A" w:rsidRPr="00243386" w14:paraId="3DB72273" w14:textId="77777777" w:rsidTr="000F77C3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A2433DA" w14:textId="5A95D76B" w:rsidR="0065168A" w:rsidRDefault="0065168A" w:rsidP="00263D8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b)</w:t>
            </w:r>
          </w:p>
        </w:tc>
        <w:tc>
          <w:tcPr>
            <w:tcW w:w="769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9E5D7D0" w14:textId="35B160EE" w:rsidR="0065168A" w:rsidRPr="00D870E8" w:rsidRDefault="0065168A" w:rsidP="00263D80">
            <w:r w:rsidRPr="00D870E8">
              <w:t>ustawianie dolnej i górnej granicy alarmowej saturacji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1950114" w14:textId="3F430B30" w:rsidR="0065168A" w:rsidRPr="009A3CB4" w:rsidRDefault="0065168A" w:rsidP="00263D80">
            <w:pPr>
              <w:snapToGrid w:val="0"/>
              <w:jc w:val="center"/>
            </w:pPr>
            <w:r w:rsidRPr="003A1642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C575725" w14:textId="77777777" w:rsidR="0065168A" w:rsidRPr="00243386" w:rsidRDefault="0065168A" w:rsidP="00263D80">
            <w:pPr>
              <w:snapToGrid w:val="0"/>
            </w:pPr>
          </w:p>
        </w:tc>
      </w:tr>
      <w:tr w:rsidR="0065168A" w:rsidRPr="00243386" w14:paraId="3F841AB4" w14:textId="77777777" w:rsidTr="000F77C3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BFA6260" w14:textId="417611CB" w:rsidR="0065168A" w:rsidRDefault="0065168A" w:rsidP="00263D8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c)</w:t>
            </w:r>
          </w:p>
        </w:tc>
        <w:tc>
          <w:tcPr>
            <w:tcW w:w="769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F9CEA7F" w14:textId="4A015484" w:rsidR="0065168A" w:rsidRPr="00D870E8" w:rsidRDefault="0065168A" w:rsidP="00263D80">
            <w:r w:rsidRPr="00D870E8">
              <w:t>ustawianie dolnej i górnej granicy alarmowej częstości pulsu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1DCDA03" w14:textId="0A110437" w:rsidR="0065168A" w:rsidRPr="009A3CB4" w:rsidRDefault="0065168A" w:rsidP="00263D80">
            <w:pPr>
              <w:snapToGrid w:val="0"/>
              <w:jc w:val="center"/>
            </w:pPr>
            <w:r w:rsidRPr="003A1642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0A470B2" w14:textId="77777777" w:rsidR="0065168A" w:rsidRPr="00243386" w:rsidRDefault="0065168A" w:rsidP="00263D80">
            <w:pPr>
              <w:snapToGrid w:val="0"/>
            </w:pPr>
          </w:p>
        </w:tc>
      </w:tr>
      <w:tr w:rsidR="0065168A" w:rsidRPr="00243386" w14:paraId="3F589B00" w14:textId="77777777" w:rsidTr="000F77C3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0186900" w14:textId="69955E21" w:rsidR="0065168A" w:rsidRDefault="0065168A" w:rsidP="00263D8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769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380D734" w14:textId="453F1B21" w:rsidR="0065168A" w:rsidRPr="00D870E8" w:rsidRDefault="0065168A" w:rsidP="00263D80">
            <w:r w:rsidRPr="00D870E8">
              <w:t>Zasilanie: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0CCB431" w14:textId="49DB58F1" w:rsidR="0065168A" w:rsidRPr="009A3CB4" w:rsidRDefault="0065168A" w:rsidP="00263D80">
            <w:pPr>
              <w:snapToGrid w:val="0"/>
              <w:jc w:val="center"/>
            </w:pPr>
            <w:r w:rsidRPr="003A1642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8299C2A" w14:textId="77777777" w:rsidR="0065168A" w:rsidRPr="00243386" w:rsidRDefault="0065168A" w:rsidP="00263D80">
            <w:pPr>
              <w:snapToGrid w:val="0"/>
            </w:pPr>
          </w:p>
        </w:tc>
      </w:tr>
      <w:tr w:rsidR="0065168A" w:rsidRPr="00243386" w14:paraId="7A1F966F" w14:textId="77777777" w:rsidTr="000F77C3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2DAD42B" w14:textId="2248F979" w:rsidR="0065168A" w:rsidRDefault="0065168A" w:rsidP="00263D8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a)</w:t>
            </w:r>
          </w:p>
        </w:tc>
        <w:tc>
          <w:tcPr>
            <w:tcW w:w="769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00A58FA" w14:textId="28DB204E" w:rsidR="0065168A" w:rsidRPr="00D870E8" w:rsidRDefault="0065168A" w:rsidP="00263D80">
            <w:r w:rsidRPr="00D870E8">
              <w:t xml:space="preserve">z sieci prądu zmiennego 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8044344" w14:textId="7EF000C5" w:rsidR="0065168A" w:rsidRPr="009A3CB4" w:rsidRDefault="0065168A" w:rsidP="00263D80">
            <w:pPr>
              <w:snapToGrid w:val="0"/>
              <w:jc w:val="center"/>
            </w:pPr>
            <w:r w:rsidRPr="003A1642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6955661" w14:textId="77777777" w:rsidR="0065168A" w:rsidRPr="00243386" w:rsidRDefault="0065168A" w:rsidP="00263D80">
            <w:pPr>
              <w:snapToGrid w:val="0"/>
            </w:pPr>
          </w:p>
        </w:tc>
      </w:tr>
      <w:tr w:rsidR="0065168A" w:rsidRPr="00243386" w14:paraId="31C4A083" w14:textId="77777777" w:rsidTr="000F77C3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2384133" w14:textId="6497567F" w:rsidR="0065168A" w:rsidRDefault="0065168A" w:rsidP="00263D8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b)</w:t>
            </w:r>
          </w:p>
        </w:tc>
        <w:tc>
          <w:tcPr>
            <w:tcW w:w="769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32A051D" w14:textId="5F4E986E" w:rsidR="0065168A" w:rsidRPr="00D870E8" w:rsidRDefault="0065168A" w:rsidP="00263D80">
            <w:r w:rsidRPr="00D870E8">
              <w:t>z wewnętrznego akumulatora - czas pracy co najmniej 20 godziny, czas ładowania do 100% pojemności maksimum 2 godziny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E12FD3C" w14:textId="585A82FF" w:rsidR="0065168A" w:rsidRPr="009A3CB4" w:rsidRDefault="0065168A" w:rsidP="00263D80">
            <w:pPr>
              <w:snapToGrid w:val="0"/>
              <w:jc w:val="center"/>
            </w:pPr>
            <w:r w:rsidRPr="003A1642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989AD27" w14:textId="77777777" w:rsidR="0065168A" w:rsidRPr="00243386" w:rsidRDefault="0065168A" w:rsidP="00263D80">
            <w:pPr>
              <w:snapToGrid w:val="0"/>
            </w:pPr>
          </w:p>
        </w:tc>
      </w:tr>
      <w:tr w:rsidR="0065168A" w:rsidRPr="00243386" w14:paraId="0E4436C7" w14:textId="77777777" w:rsidTr="000F77C3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6102D96" w14:textId="1FC3D86A" w:rsidR="0065168A" w:rsidRDefault="0065168A" w:rsidP="00263D8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c)</w:t>
            </w:r>
          </w:p>
        </w:tc>
        <w:tc>
          <w:tcPr>
            <w:tcW w:w="769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5B18FF7" w14:textId="10AB896D" w:rsidR="0065168A" w:rsidRPr="00D870E8" w:rsidRDefault="0065168A" w:rsidP="00263D80">
            <w:r>
              <w:t>z</w:t>
            </w:r>
            <w:r w:rsidRPr="00D870E8">
              <w:t xml:space="preserve"> wewnętrznych baterii – czas pracy co najmniej 36 godzin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7EC9A40" w14:textId="23604D2D" w:rsidR="0065168A" w:rsidRPr="009A3CB4" w:rsidRDefault="0065168A" w:rsidP="00263D80">
            <w:pPr>
              <w:snapToGrid w:val="0"/>
              <w:jc w:val="center"/>
            </w:pPr>
            <w:r w:rsidRPr="003A1642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AE6407A" w14:textId="77777777" w:rsidR="0065168A" w:rsidRPr="00243386" w:rsidRDefault="0065168A" w:rsidP="00263D80">
            <w:pPr>
              <w:snapToGrid w:val="0"/>
            </w:pPr>
          </w:p>
        </w:tc>
      </w:tr>
      <w:tr w:rsidR="0065168A" w:rsidRPr="00243386" w14:paraId="713FE0BE" w14:textId="77777777" w:rsidTr="000F77C3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BA054E4" w14:textId="37522EBA" w:rsidR="0065168A" w:rsidRDefault="0065168A" w:rsidP="00263D8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769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0E5A72B" w14:textId="3A9DC509" w:rsidR="0065168A" w:rsidRPr="00D870E8" w:rsidRDefault="0065168A" w:rsidP="00263D80">
            <w:r w:rsidRPr="00D870E8">
              <w:t xml:space="preserve">Na wyposażeniu czujnik SpO2 dla dorosłych 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54AC550" w14:textId="407D7756" w:rsidR="0065168A" w:rsidRPr="009A3CB4" w:rsidRDefault="0065168A" w:rsidP="00263D80">
            <w:pPr>
              <w:snapToGrid w:val="0"/>
              <w:jc w:val="center"/>
            </w:pPr>
            <w:r w:rsidRPr="003A1642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0803361" w14:textId="77777777" w:rsidR="0065168A" w:rsidRPr="00243386" w:rsidRDefault="0065168A" w:rsidP="00263D80">
            <w:pPr>
              <w:snapToGrid w:val="0"/>
            </w:pPr>
          </w:p>
        </w:tc>
      </w:tr>
      <w:tr w:rsidR="0065168A" w:rsidRPr="00243386" w14:paraId="36EF6D89" w14:textId="77777777" w:rsidTr="000F77C3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819BB1A" w14:textId="66D775B4" w:rsidR="0065168A" w:rsidRDefault="0065168A" w:rsidP="00263D8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769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E2BAF2F" w14:textId="1A49EF99" w:rsidR="0065168A" w:rsidRPr="00D870E8" w:rsidRDefault="0065168A" w:rsidP="00263D80">
            <w:r w:rsidRPr="00D870E8">
              <w:t xml:space="preserve">Waga urządzenia z wewnętrznym akumulatorem </w:t>
            </w:r>
            <w:r w:rsidRPr="00D870E8">
              <w:rPr>
                <w:u w:val="single"/>
              </w:rPr>
              <w:t>&lt;</w:t>
            </w:r>
            <w:r w:rsidRPr="00D870E8">
              <w:t xml:space="preserve"> 300 g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CEC76A3" w14:textId="2857FCBB" w:rsidR="0065168A" w:rsidRPr="009A3CB4" w:rsidRDefault="0065168A" w:rsidP="00263D80">
            <w:pPr>
              <w:snapToGrid w:val="0"/>
              <w:jc w:val="center"/>
            </w:pPr>
            <w:r w:rsidRPr="003A1642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6903FE2" w14:textId="77777777" w:rsidR="0065168A" w:rsidRPr="00243386" w:rsidRDefault="0065168A" w:rsidP="00263D80">
            <w:pPr>
              <w:snapToGrid w:val="0"/>
            </w:pPr>
          </w:p>
        </w:tc>
      </w:tr>
      <w:tr w:rsidR="0065168A" w:rsidRPr="00243386" w14:paraId="4F87E8F6" w14:textId="77777777" w:rsidTr="000F77C3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7331C2D" w14:textId="72CB55F3" w:rsidR="0065168A" w:rsidRDefault="0065168A" w:rsidP="00263D8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769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ECCEAC7" w14:textId="2C010CEB" w:rsidR="0065168A" w:rsidRPr="00D870E8" w:rsidRDefault="0065168A" w:rsidP="00263D80">
            <w:r w:rsidRPr="00D870E8">
              <w:t xml:space="preserve">Ochrona </w:t>
            </w:r>
            <w:proofErr w:type="spellStart"/>
            <w:r w:rsidRPr="00D870E8">
              <w:t>pulsoksymetru</w:t>
            </w:r>
            <w:proofErr w:type="spellEnd"/>
            <w:r w:rsidRPr="00D870E8">
              <w:t xml:space="preserve"> przed przedostaniem się płynu i ciał stałych co najmniej IPX2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6579483" w14:textId="17C9A5DA" w:rsidR="0065168A" w:rsidRPr="009A3CB4" w:rsidRDefault="0065168A" w:rsidP="00263D80">
            <w:pPr>
              <w:snapToGrid w:val="0"/>
              <w:jc w:val="center"/>
            </w:pPr>
            <w:r w:rsidRPr="007F150A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8E90C40" w14:textId="77777777" w:rsidR="0065168A" w:rsidRPr="00243386" w:rsidRDefault="0065168A" w:rsidP="00263D80">
            <w:pPr>
              <w:snapToGrid w:val="0"/>
            </w:pPr>
          </w:p>
        </w:tc>
      </w:tr>
      <w:tr w:rsidR="0065168A" w:rsidRPr="00243386" w14:paraId="13BB0CDB" w14:textId="77777777" w:rsidTr="000F77C3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1D2F8F4" w14:textId="7DAD4A21" w:rsidR="0065168A" w:rsidRDefault="0065168A" w:rsidP="00263D8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769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5A560B1" w14:textId="09E8E323" w:rsidR="0065168A" w:rsidRPr="00D870E8" w:rsidRDefault="0065168A" w:rsidP="00263D80">
            <w:r w:rsidRPr="00D870E8">
              <w:t>Możliwość przesyłania danych do komputera osobistego poprzez przewód lub port podczerwieni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47B14B0" w14:textId="2DEC646D" w:rsidR="0065168A" w:rsidRPr="009A3CB4" w:rsidRDefault="0065168A" w:rsidP="00263D80">
            <w:pPr>
              <w:snapToGrid w:val="0"/>
              <w:jc w:val="center"/>
            </w:pPr>
            <w:r w:rsidRPr="007F150A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0D558C4" w14:textId="77777777" w:rsidR="0065168A" w:rsidRPr="00243386" w:rsidRDefault="0065168A" w:rsidP="00263D80">
            <w:pPr>
              <w:snapToGrid w:val="0"/>
            </w:pPr>
          </w:p>
        </w:tc>
      </w:tr>
      <w:tr w:rsidR="0065168A" w:rsidRPr="00243386" w14:paraId="02DD156F" w14:textId="77777777" w:rsidTr="000F77C3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8188FCD" w14:textId="7C01C1C1" w:rsidR="0065168A" w:rsidRDefault="0065168A" w:rsidP="00263D8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w="769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1519CB1" w14:textId="768BE721" w:rsidR="0065168A" w:rsidRPr="00D870E8" w:rsidRDefault="0065168A" w:rsidP="00263D80">
            <w:r w:rsidRPr="00D870E8">
              <w:t>Wysyłanie danych do komputera w czasie rzeczywistym poprzez adapter podczerwieni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2F4F764" w14:textId="60D58755" w:rsidR="0065168A" w:rsidRPr="009A3CB4" w:rsidRDefault="0065168A" w:rsidP="00263D80">
            <w:pPr>
              <w:snapToGrid w:val="0"/>
              <w:jc w:val="center"/>
            </w:pPr>
            <w:r w:rsidRPr="007F150A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AC35694" w14:textId="77777777" w:rsidR="0065168A" w:rsidRPr="00243386" w:rsidRDefault="0065168A" w:rsidP="00263D80">
            <w:pPr>
              <w:snapToGrid w:val="0"/>
            </w:pPr>
          </w:p>
        </w:tc>
      </w:tr>
      <w:tr w:rsidR="0065168A" w:rsidRPr="00243386" w14:paraId="0CF3E7F1" w14:textId="77777777" w:rsidTr="000F77C3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47B075A" w14:textId="6A730D5C" w:rsidR="0065168A" w:rsidRDefault="0065168A" w:rsidP="00263D8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w="769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ED5C2BE" w14:textId="0415C9E4" w:rsidR="0065168A" w:rsidRPr="00D870E8" w:rsidRDefault="0065168A" w:rsidP="00263D80">
            <w:r w:rsidRPr="00D870E8">
              <w:t>Zapamiętywanie co najmniej 4000 zestawów danych od co najmniej 90 pacjentów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99CAB99" w14:textId="7AB5AAA2" w:rsidR="0065168A" w:rsidRPr="009A3CB4" w:rsidRDefault="0065168A" w:rsidP="00263D80">
            <w:pPr>
              <w:snapToGrid w:val="0"/>
              <w:jc w:val="center"/>
            </w:pPr>
            <w:r w:rsidRPr="007F150A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A6FC560" w14:textId="77777777" w:rsidR="0065168A" w:rsidRPr="00243386" w:rsidRDefault="0065168A" w:rsidP="00263D80">
            <w:pPr>
              <w:snapToGrid w:val="0"/>
            </w:pPr>
          </w:p>
        </w:tc>
      </w:tr>
      <w:tr w:rsidR="0065168A" w:rsidRPr="00243386" w14:paraId="28809C00" w14:textId="77777777" w:rsidTr="0060317B">
        <w:trPr>
          <w:trHeight w:val="586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138852E" w14:textId="5AD47330" w:rsidR="0065168A" w:rsidRDefault="0065168A" w:rsidP="00263D8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20.</w:t>
            </w:r>
          </w:p>
        </w:tc>
        <w:tc>
          <w:tcPr>
            <w:tcW w:w="769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059F180" w14:textId="68ED7DE5" w:rsidR="0065168A" w:rsidRPr="00D870E8" w:rsidRDefault="0065168A" w:rsidP="00263D80">
            <w:r w:rsidRPr="00D870E8">
              <w:t>Zapamiętywanie trendów monitorowanych parametrów co najmniej 90 godzin przy rozdzielczości 2 sekundy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592B9C1" w14:textId="265FF221" w:rsidR="0065168A" w:rsidRPr="009A3CB4" w:rsidRDefault="0065168A" w:rsidP="00263D80">
            <w:pPr>
              <w:snapToGrid w:val="0"/>
              <w:jc w:val="center"/>
            </w:pPr>
            <w:r w:rsidRPr="007F150A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8ED090A" w14:textId="77777777" w:rsidR="0065168A" w:rsidRPr="00243386" w:rsidRDefault="0065168A" w:rsidP="00263D80">
            <w:pPr>
              <w:snapToGrid w:val="0"/>
            </w:pPr>
          </w:p>
        </w:tc>
      </w:tr>
      <w:tr w:rsidR="0065168A" w:rsidRPr="00243386" w14:paraId="54B940EF" w14:textId="77777777" w:rsidTr="0060317B">
        <w:trPr>
          <w:trHeight w:val="58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E56CC" w14:textId="2353E071" w:rsidR="0065168A" w:rsidRDefault="0065168A" w:rsidP="00263D8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21.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4D3E9" w14:textId="61FD01AA" w:rsidR="0065168A" w:rsidRPr="00D870E8" w:rsidRDefault="0065168A" w:rsidP="00263D80">
            <w:r w:rsidRPr="00D870E8">
              <w:t>Obsługa poprzez menu w języku polskim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25899" w14:textId="49D89768" w:rsidR="0065168A" w:rsidRPr="009A3CB4" w:rsidRDefault="0065168A" w:rsidP="00263D80">
            <w:pPr>
              <w:snapToGrid w:val="0"/>
              <w:jc w:val="center"/>
            </w:pPr>
            <w:r w:rsidRPr="007F150A">
              <w:t>TAK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DE650" w14:textId="77777777" w:rsidR="0065168A" w:rsidRPr="00243386" w:rsidRDefault="0065168A" w:rsidP="00263D80">
            <w:pPr>
              <w:snapToGrid w:val="0"/>
            </w:pPr>
          </w:p>
        </w:tc>
      </w:tr>
      <w:tr w:rsidR="0060317B" w:rsidRPr="00243386" w14:paraId="413D95B8" w14:textId="77777777" w:rsidTr="0060317B">
        <w:trPr>
          <w:trHeight w:val="491"/>
        </w:trPr>
        <w:tc>
          <w:tcPr>
            <w:tcW w:w="8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8FC29" w14:textId="369385F9" w:rsidR="0060317B" w:rsidRPr="0060317B" w:rsidRDefault="0060317B" w:rsidP="00263D80">
            <w:pPr>
              <w:rPr>
                <w:b/>
                <w:bCs/>
              </w:rPr>
            </w:pPr>
            <w:r w:rsidRPr="0060317B">
              <w:rPr>
                <w:b/>
                <w:bCs/>
                <w:color w:val="000000"/>
              </w:rPr>
              <w:t>Inne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E6A5D" w14:textId="77777777" w:rsidR="0060317B" w:rsidRPr="007F150A" w:rsidRDefault="0060317B" w:rsidP="00263D80">
            <w:pPr>
              <w:snapToGrid w:val="0"/>
              <w:jc w:val="center"/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57D6" w14:textId="77777777" w:rsidR="0060317B" w:rsidRPr="00243386" w:rsidRDefault="0060317B" w:rsidP="00263D80">
            <w:pPr>
              <w:snapToGrid w:val="0"/>
            </w:pPr>
          </w:p>
        </w:tc>
      </w:tr>
      <w:tr w:rsidR="0060317B" w:rsidRPr="00243386" w14:paraId="0819793C" w14:textId="77777777" w:rsidTr="0060317B">
        <w:trPr>
          <w:trHeight w:val="58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5FBDB" w14:textId="09A4B78E" w:rsidR="0060317B" w:rsidRDefault="0060317B" w:rsidP="0060317B">
            <w:pPr>
              <w:snapToGrid w:val="0"/>
              <w:jc w:val="center"/>
              <w:rPr>
                <w:color w:val="000000"/>
              </w:rPr>
            </w:pPr>
            <w:r w:rsidRPr="00B651D0">
              <w:rPr>
                <w:color w:val="000000"/>
              </w:rPr>
              <w:t>1.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BC066" w14:textId="0F227C95" w:rsidR="0060317B" w:rsidRPr="00D870E8" w:rsidRDefault="0060317B" w:rsidP="0060317B">
            <w:r w:rsidRPr="00DA7B39">
              <w:t>Instrukcja obsługi w języku polskim w formie papierowej i elektronicznej, paszport techniczny.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0D99B" w14:textId="39122A3C" w:rsidR="0060317B" w:rsidRPr="007F150A" w:rsidRDefault="0060317B" w:rsidP="0060317B">
            <w:pPr>
              <w:snapToGrid w:val="0"/>
              <w:jc w:val="center"/>
            </w:pPr>
            <w:r w:rsidRPr="00DA7B39">
              <w:t>TAK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CCE6" w14:textId="77777777" w:rsidR="0060317B" w:rsidRPr="00243386" w:rsidRDefault="0060317B" w:rsidP="0060317B">
            <w:pPr>
              <w:snapToGrid w:val="0"/>
            </w:pPr>
          </w:p>
        </w:tc>
      </w:tr>
      <w:tr w:rsidR="0060317B" w:rsidRPr="00243386" w14:paraId="47FC5CA4" w14:textId="77777777" w:rsidTr="0060317B">
        <w:trPr>
          <w:trHeight w:val="58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830A2" w14:textId="08EB0BED" w:rsidR="0060317B" w:rsidRDefault="0060317B" w:rsidP="0060317B">
            <w:pPr>
              <w:snapToGrid w:val="0"/>
              <w:jc w:val="center"/>
              <w:rPr>
                <w:color w:val="000000"/>
              </w:rPr>
            </w:pPr>
            <w:r w:rsidRPr="00B651D0">
              <w:rPr>
                <w:color w:val="000000"/>
              </w:rPr>
              <w:t>2.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E7531" w14:textId="3C354B8E" w:rsidR="0060317B" w:rsidRPr="00D870E8" w:rsidRDefault="0060317B" w:rsidP="0060317B">
            <w:r w:rsidRPr="00DA7B39">
              <w:t>Gwarancja min. 24 miesiące od daty podpisania protokołu zdawczo-odbiorczego przez obie strony  (podać liczbę miesięcy)</w:t>
            </w:r>
            <w:r w:rsidRPr="00DA7B39">
              <w:tab/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052DC" w14:textId="77777777" w:rsidR="0060317B" w:rsidRPr="00DA7B39" w:rsidRDefault="0060317B" w:rsidP="0060317B">
            <w:pPr>
              <w:pStyle w:val="Wyliczkreska"/>
              <w:snapToGrid w:val="0"/>
              <w:spacing w:line="100" w:lineRule="atLeast"/>
              <w:ind w:left="0" w:firstLine="0"/>
              <w:jc w:val="center"/>
              <w:rPr>
                <w:sz w:val="18"/>
                <w:szCs w:val="18"/>
                <w:lang w:val="pl-PL"/>
              </w:rPr>
            </w:pPr>
            <w:r w:rsidRPr="00DA7B39">
              <w:rPr>
                <w:sz w:val="18"/>
                <w:szCs w:val="18"/>
                <w:lang w:val="pl-PL"/>
              </w:rPr>
              <w:t>24 m-ce – 0 pkt</w:t>
            </w:r>
          </w:p>
          <w:p w14:paraId="1897BEAE" w14:textId="1207D13B" w:rsidR="0060317B" w:rsidRPr="00DA7B39" w:rsidRDefault="0060317B" w:rsidP="0060317B">
            <w:pPr>
              <w:pStyle w:val="Wyliczkreska"/>
              <w:snapToGrid w:val="0"/>
              <w:spacing w:line="100" w:lineRule="atLeast"/>
              <w:ind w:left="0" w:firstLine="0"/>
              <w:jc w:val="center"/>
              <w:rPr>
                <w:sz w:val="18"/>
                <w:szCs w:val="18"/>
                <w:lang w:val="pl-PL"/>
              </w:rPr>
            </w:pPr>
            <w:r w:rsidRPr="00DA7B39">
              <w:rPr>
                <w:sz w:val="18"/>
                <w:szCs w:val="18"/>
                <w:lang w:val="pl-PL"/>
              </w:rPr>
              <w:t>36 m-</w:t>
            </w:r>
            <w:proofErr w:type="spellStart"/>
            <w:r w:rsidRPr="00DA7B39">
              <w:rPr>
                <w:sz w:val="18"/>
                <w:szCs w:val="18"/>
                <w:lang w:val="pl-PL"/>
              </w:rPr>
              <w:t>cy</w:t>
            </w:r>
            <w:proofErr w:type="spellEnd"/>
            <w:r w:rsidRPr="00DA7B39">
              <w:rPr>
                <w:sz w:val="18"/>
                <w:szCs w:val="18"/>
                <w:lang w:val="pl-PL"/>
              </w:rPr>
              <w:t xml:space="preserve"> – 1 pkt</w:t>
            </w:r>
          </w:p>
          <w:p w14:paraId="107ADD40" w14:textId="69F72647" w:rsidR="0060317B" w:rsidRPr="00DA7B39" w:rsidRDefault="0060317B" w:rsidP="0060317B">
            <w:pPr>
              <w:pStyle w:val="Wyliczkreska"/>
              <w:snapToGrid w:val="0"/>
              <w:spacing w:line="100" w:lineRule="atLeast"/>
              <w:ind w:left="0" w:firstLine="0"/>
              <w:jc w:val="center"/>
              <w:rPr>
                <w:sz w:val="18"/>
                <w:szCs w:val="18"/>
                <w:lang w:val="pl-PL"/>
              </w:rPr>
            </w:pPr>
            <w:r w:rsidRPr="00DA7B39">
              <w:rPr>
                <w:sz w:val="18"/>
                <w:szCs w:val="18"/>
                <w:lang w:val="pl-PL"/>
              </w:rPr>
              <w:t>48 m-</w:t>
            </w:r>
            <w:proofErr w:type="spellStart"/>
            <w:r w:rsidRPr="00DA7B39">
              <w:rPr>
                <w:sz w:val="18"/>
                <w:szCs w:val="18"/>
                <w:lang w:val="pl-PL"/>
              </w:rPr>
              <w:t>cy</w:t>
            </w:r>
            <w:proofErr w:type="spellEnd"/>
            <w:r w:rsidRPr="00DA7B39">
              <w:rPr>
                <w:sz w:val="18"/>
                <w:szCs w:val="18"/>
                <w:lang w:val="pl-PL"/>
              </w:rPr>
              <w:t xml:space="preserve"> – </w:t>
            </w:r>
            <w:r w:rsidR="00C20292">
              <w:rPr>
                <w:sz w:val="18"/>
                <w:szCs w:val="18"/>
                <w:lang w:val="pl-PL"/>
              </w:rPr>
              <w:t>2,5</w:t>
            </w:r>
            <w:r w:rsidRPr="00DA7B39">
              <w:rPr>
                <w:sz w:val="18"/>
                <w:szCs w:val="18"/>
                <w:lang w:val="pl-PL"/>
              </w:rPr>
              <w:t xml:space="preserve"> pkt</w:t>
            </w:r>
          </w:p>
          <w:p w14:paraId="1AB2B770" w14:textId="206836D0" w:rsidR="0060317B" w:rsidRPr="007F150A" w:rsidRDefault="0060317B" w:rsidP="0060317B">
            <w:pPr>
              <w:snapToGrid w:val="0"/>
              <w:jc w:val="center"/>
            </w:pPr>
            <w:r w:rsidRPr="00DA7B39">
              <w:rPr>
                <w:sz w:val="18"/>
                <w:szCs w:val="18"/>
              </w:rPr>
              <w:t>60 m-</w:t>
            </w:r>
            <w:proofErr w:type="spellStart"/>
            <w:r w:rsidRPr="00DA7B39">
              <w:rPr>
                <w:sz w:val="18"/>
                <w:szCs w:val="18"/>
              </w:rPr>
              <w:t>cy</w:t>
            </w:r>
            <w:proofErr w:type="spellEnd"/>
            <w:r w:rsidRPr="00DA7B39">
              <w:rPr>
                <w:sz w:val="18"/>
                <w:szCs w:val="18"/>
              </w:rPr>
              <w:t xml:space="preserve"> – </w:t>
            </w:r>
            <w:r w:rsidR="00C20292">
              <w:rPr>
                <w:sz w:val="18"/>
                <w:szCs w:val="18"/>
              </w:rPr>
              <w:t>4</w:t>
            </w:r>
            <w:r w:rsidRPr="00DA7B39">
              <w:rPr>
                <w:sz w:val="18"/>
                <w:szCs w:val="18"/>
              </w:rPr>
              <w:t xml:space="preserve"> pkt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06F9" w14:textId="77777777" w:rsidR="0060317B" w:rsidRPr="00243386" w:rsidRDefault="0060317B" w:rsidP="0060317B">
            <w:pPr>
              <w:snapToGrid w:val="0"/>
            </w:pPr>
          </w:p>
        </w:tc>
      </w:tr>
      <w:tr w:rsidR="0060317B" w:rsidRPr="00243386" w14:paraId="77A44040" w14:textId="77777777" w:rsidTr="0060317B">
        <w:trPr>
          <w:trHeight w:val="58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D3EA9" w14:textId="49769CE6" w:rsidR="0060317B" w:rsidRDefault="0060317B" w:rsidP="0060317B">
            <w:pPr>
              <w:snapToGrid w:val="0"/>
              <w:jc w:val="center"/>
              <w:rPr>
                <w:color w:val="000000"/>
              </w:rPr>
            </w:pPr>
            <w:r w:rsidRPr="00B651D0">
              <w:rPr>
                <w:color w:val="000000"/>
              </w:rPr>
              <w:t>3.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9BACD" w14:textId="666DF7D9" w:rsidR="0060317B" w:rsidRPr="00D870E8" w:rsidRDefault="0060317B" w:rsidP="0060317B">
            <w:r w:rsidRPr="00DA7B39">
              <w:t>Przeglądy okresowe w okresie trwania gwarancji na koszt dostawcy, zgodnie z zaleceniami producenta. Przeglądy wykonywane w siedzibie szpitala.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02968" w14:textId="23CA26EF" w:rsidR="0060317B" w:rsidRPr="007F150A" w:rsidRDefault="0060317B" w:rsidP="0060317B">
            <w:pPr>
              <w:snapToGrid w:val="0"/>
              <w:jc w:val="center"/>
            </w:pPr>
            <w:r w:rsidRPr="00DA7B39">
              <w:t>TAK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159F1" w14:textId="77777777" w:rsidR="0060317B" w:rsidRPr="00243386" w:rsidRDefault="0060317B" w:rsidP="0060317B">
            <w:pPr>
              <w:snapToGrid w:val="0"/>
            </w:pPr>
          </w:p>
        </w:tc>
      </w:tr>
      <w:tr w:rsidR="0060317B" w:rsidRPr="00243386" w14:paraId="40760CCB" w14:textId="77777777" w:rsidTr="0060317B">
        <w:trPr>
          <w:trHeight w:val="58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6B489" w14:textId="1D447645" w:rsidR="0060317B" w:rsidRDefault="0060317B" w:rsidP="0060317B">
            <w:pPr>
              <w:snapToGrid w:val="0"/>
              <w:jc w:val="center"/>
              <w:rPr>
                <w:color w:val="000000"/>
              </w:rPr>
            </w:pPr>
            <w:r w:rsidRPr="00B651D0">
              <w:rPr>
                <w:color w:val="000000"/>
              </w:rPr>
              <w:t>4.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8C95B" w14:textId="6679E791" w:rsidR="0060317B" w:rsidRPr="00D870E8" w:rsidRDefault="0060317B" w:rsidP="0060317B">
            <w:r w:rsidRPr="00DA7B39">
              <w:t>Każdy dzień przestoju spowodowany niesprawnością oferowanego sprzętu przedłuża okres gwarancji.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18B44" w14:textId="6DB58FD9" w:rsidR="0060317B" w:rsidRPr="007F150A" w:rsidRDefault="0060317B" w:rsidP="0060317B">
            <w:pPr>
              <w:snapToGrid w:val="0"/>
              <w:jc w:val="center"/>
            </w:pPr>
            <w:r w:rsidRPr="00DA7B39">
              <w:t>TAK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87610" w14:textId="77777777" w:rsidR="0060317B" w:rsidRPr="00243386" w:rsidRDefault="0060317B" w:rsidP="0060317B">
            <w:pPr>
              <w:snapToGrid w:val="0"/>
            </w:pPr>
          </w:p>
        </w:tc>
      </w:tr>
      <w:tr w:rsidR="0060317B" w:rsidRPr="00243386" w14:paraId="0261B372" w14:textId="77777777" w:rsidTr="0060317B">
        <w:trPr>
          <w:trHeight w:val="58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2D38C" w14:textId="695C606E" w:rsidR="0060317B" w:rsidRDefault="0060317B" w:rsidP="0060317B">
            <w:pPr>
              <w:snapToGrid w:val="0"/>
              <w:jc w:val="center"/>
              <w:rPr>
                <w:color w:val="000000"/>
              </w:rPr>
            </w:pPr>
            <w:r w:rsidRPr="00B651D0">
              <w:rPr>
                <w:color w:val="000000"/>
              </w:rPr>
              <w:t>5.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A544A" w14:textId="17EC4BAF" w:rsidR="0060317B" w:rsidRPr="00D870E8" w:rsidRDefault="0060317B" w:rsidP="0060317B">
            <w:r w:rsidRPr="00DA7B39">
              <w:t>Czas podjęcia naprawy do 2 dni roboczych od zgłoszenia konieczności przeprowadzenia naprawy.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057BA" w14:textId="5F202561" w:rsidR="0060317B" w:rsidRPr="007F150A" w:rsidRDefault="0060317B" w:rsidP="0060317B">
            <w:pPr>
              <w:snapToGrid w:val="0"/>
              <w:jc w:val="center"/>
            </w:pPr>
            <w:r w:rsidRPr="00DA7B39">
              <w:t>TAK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240EF" w14:textId="77777777" w:rsidR="0060317B" w:rsidRPr="00243386" w:rsidRDefault="0060317B" w:rsidP="0060317B">
            <w:pPr>
              <w:snapToGrid w:val="0"/>
            </w:pPr>
          </w:p>
        </w:tc>
      </w:tr>
      <w:tr w:rsidR="0060317B" w:rsidRPr="00243386" w14:paraId="440F025F" w14:textId="77777777" w:rsidTr="0060317B">
        <w:trPr>
          <w:trHeight w:val="58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C46C2" w14:textId="6F46EBE7" w:rsidR="0060317B" w:rsidRDefault="0060317B" w:rsidP="0060317B">
            <w:pPr>
              <w:snapToGrid w:val="0"/>
              <w:jc w:val="center"/>
              <w:rPr>
                <w:color w:val="000000"/>
              </w:rPr>
            </w:pPr>
            <w:r w:rsidRPr="00B651D0">
              <w:rPr>
                <w:color w:val="000000"/>
              </w:rPr>
              <w:t>6.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36A46" w14:textId="0ED4EBD1" w:rsidR="0060317B" w:rsidRPr="00D870E8" w:rsidRDefault="0060317B" w:rsidP="0060317B">
            <w:r w:rsidRPr="00DA7B39">
              <w:t>W przypadku, gdy naprawa urządzenia (lub jego części) przedłuża się ponad 60 dni lub pomimo wykonania 3 napraw urządzenia (lub jego części) nie uda przywrócić się do pełnej sprawności urządzenie (lub jego część) podlega wymianie na nowe wolne od wad.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0EB8D" w14:textId="19675DCF" w:rsidR="0060317B" w:rsidRPr="007F150A" w:rsidRDefault="0060317B" w:rsidP="0060317B">
            <w:pPr>
              <w:snapToGrid w:val="0"/>
              <w:jc w:val="center"/>
            </w:pPr>
            <w:r w:rsidRPr="00DA7B39">
              <w:t>TAK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5E2E" w14:textId="77777777" w:rsidR="0060317B" w:rsidRPr="00243386" w:rsidRDefault="0060317B" w:rsidP="0060317B">
            <w:pPr>
              <w:snapToGrid w:val="0"/>
            </w:pPr>
          </w:p>
        </w:tc>
      </w:tr>
      <w:tr w:rsidR="0060317B" w:rsidRPr="00243386" w14:paraId="5E8761B1" w14:textId="77777777" w:rsidTr="0060317B">
        <w:trPr>
          <w:trHeight w:val="58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C94BA" w14:textId="2D86A079" w:rsidR="0060317B" w:rsidRDefault="0060317B" w:rsidP="0060317B">
            <w:pPr>
              <w:snapToGrid w:val="0"/>
              <w:jc w:val="center"/>
              <w:rPr>
                <w:color w:val="000000"/>
              </w:rPr>
            </w:pPr>
            <w:r w:rsidRPr="00B651D0">
              <w:rPr>
                <w:color w:val="000000"/>
              </w:rPr>
              <w:t>7.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29F0D" w14:textId="20C7065E" w:rsidR="0060317B" w:rsidRPr="00D870E8" w:rsidRDefault="0060317B" w:rsidP="0060317B">
            <w:r w:rsidRPr="00DA7B39">
              <w:t>W przypadku, gdy w okresie 5 dni roboczych od dnia zgłoszenia konieczności przeprowadzenia naprawy przedmiot umowy nie odzyska sprawności, Wykonawca, począwszy od 6 dnia roboczego, obowiązany jest do zapewnienia urządzenia zastępczego na czas naprawy.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C9CC0" w14:textId="0E4C17C6" w:rsidR="0060317B" w:rsidRPr="007F150A" w:rsidRDefault="0060317B" w:rsidP="0060317B">
            <w:pPr>
              <w:snapToGrid w:val="0"/>
              <w:jc w:val="center"/>
            </w:pPr>
            <w:r w:rsidRPr="00DA7B39">
              <w:t>TAK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64239" w14:textId="77777777" w:rsidR="0060317B" w:rsidRPr="00243386" w:rsidRDefault="0060317B" w:rsidP="0060317B">
            <w:pPr>
              <w:snapToGrid w:val="0"/>
            </w:pPr>
          </w:p>
        </w:tc>
      </w:tr>
      <w:tr w:rsidR="0060317B" w:rsidRPr="00243386" w14:paraId="59214325" w14:textId="77777777" w:rsidTr="0060317B">
        <w:trPr>
          <w:trHeight w:val="58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23605" w14:textId="1838AF52" w:rsidR="0060317B" w:rsidRDefault="0060317B" w:rsidP="0060317B">
            <w:pPr>
              <w:snapToGrid w:val="0"/>
              <w:jc w:val="center"/>
              <w:rPr>
                <w:color w:val="000000"/>
              </w:rPr>
            </w:pPr>
            <w:r w:rsidRPr="00B651D0">
              <w:rPr>
                <w:color w:val="000000"/>
              </w:rPr>
              <w:t>8.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F5208" w14:textId="51AA8C98" w:rsidR="0060317B" w:rsidRPr="00D870E8" w:rsidRDefault="0060317B" w:rsidP="0060317B">
            <w:r w:rsidRPr="00DA7B39">
              <w:t>Wykonawca zapewni części zamienne i materiały eksploatacyjne przez okres 10 lat.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ACC41" w14:textId="16E078B7" w:rsidR="0060317B" w:rsidRPr="007F150A" w:rsidRDefault="0060317B" w:rsidP="0060317B">
            <w:pPr>
              <w:snapToGrid w:val="0"/>
              <w:jc w:val="center"/>
            </w:pPr>
            <w:r w:rsidRPr="00DA7B39">
              <w:t>TAK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C12B" w14:textId="77777777" w:rsidR="0060317B" w:rsidRPr="00243386" w:rsidRDefault="0060317B" w:rsidP="0060317B">
            <w:pPr>
              <w:snapToGrid w:val="0"/>
            </w:pPr>
          </w:p>
        </w:tc>
      </w:tr>
      <w:tr w:rsidR="0060317B" w:rsidRPr="00243386" w14:paraId="6A7AFE07" w14:textId="77777777" w:rsidTr="0060317B">
        <w:trPr>
          <w:trHeight w:val="58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9F02A" w14:textId="3C83C19F" w:rsidR="0060317B" w:rsidRDefault="0060317B" w:rsidP="0060317B">
            <w:pPr>
              <w:snapToGrid w:val="0"/>
              <w:jc w:val="center"/>
              <w:rPr>
                <w:color w:val="000000"/>
              </w:rPr>
            </w:pPr>
            <w:r w:rsidRPr="00B651D0">
              <w:rPr>
                <w:color w:val="000000"/>
              </w:rPr>
              <w:t>9.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F3DCC" w14:textId="25A7D2FF" w:rsidR="0060317B" w:rsidRPr="00D870E8" w:rsidRDefault="0060317B" w:rsidP="0060317B">
            <w:r w:rsidRPr="00DA7B39">
              <w:t>Wykonawca zapewni pełny autoryzowany serwis przez uprawnioną jednostkę gwarantująca skuteczną interwencję serwisową w okresie gwarancyjnym i pogwarancyjnym dla oferowanego sprzętu.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279FA" w14:textId="32563922" w:rsidR="0060317B" w:rsidRPr="007F150A" w:rsidRDefault="0060317B" w:rsidP="0060317B">
            <w:pPr>
              <w:snapToGrid w:val="0"/>
              <w:jc w:val="center"/>
            </w:pPr>
            <w:r w:rsidRPr="00DA7B39">
              <w:t>TAK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2E82" w14:textId="77777777" w:rsidR="0060317B" w:rsidRPr="00243386" w:rsidRDefault="0060317B" w:rsidP="0060317B">
            <w:pPr>
              <w:snapToGrid w:val="0"/>
            </w:pPr>
          </w:p>
        </w:tc>
      </w:tr>
      <w:tr w:rsidR="0060317B" w:rsidRPr="00243386" w14:paraId="55896E77" w14:textId="77777777" w:rsidTr="0060317B">
        <w:trPr>
          <w:trHeight w:val="58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8EEAE" w14:textId="30DAA58B" w:rsidR="0060317B" w:rsidRDefault="0060317B" w:rsidP="0060317B">
            <w:pPr>
              <w:snapToGrid w:val="0"/>
              <w:jc w:val="center"/>
              <w:rPr>
                <w:color w:val="000000"/>
              </w:rPr>
            </w:pPr>
            <w:r w:rsidRPr="00B651D0">
              <w:rPr>
                <w:color w:val="000000"/>
              </w:rPr>
              <w:t>10.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97914" w14:textId="4F0D9751" w:rsidR="0060317B" w:rsidRPr="00D870E8" w:rsidRDefault="0060317B" w:rsidP="0060317B">
            <w:r w:rsidRPr="00DA7B39">
              <w:t>Szkolenie w zakresie obsługi dla pracowników medycznych oraz obsługi technicznej dla pracowników Działu Aparatury Medycznej i Transportu.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6D560" w14:textId="5772E5C0" w:rsidR="0060317B" w:rsidRPr="007F150A" w:rsidRDefault="0060317B" w:rsidP="0060317B">
            <w:pPr>
              <w:snapToGrid w:val="0"/>
              <w:jc w:val="center"/>
            </w:pPr>
            <w:r w:rsidRPr="00DA7B39">
              <w:t>TAK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86EF" w14:textId="77777777" w:rsidR="0060317B" w:rsidRPr="00243386" w:rsidRDefault="0060317B" w:rsidP="0060317B">
            <w:pPr>
              <w:snapToGrid w:val="0"/>
            </w:pPr>
          </w:p>
        </w:tc>
      </w:tr>
      <w:tr w:rsidR="0060317B" w:rsidRPr="00243386" w14:paraId="27414A56" w14:textId="77777777" w:rsidTr="0060317B">
        <w:trPr>
          <w:trHeight w:val="58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1F324" w14:textId="6DE4E318" w:rsidR="0060317B" w:rsidRDefault="0060317B" w:rsidP="0060317B">
            <w:pPr>
              <w:snapToGrid w:val="0"/>
              <w:jc w:val="center"/>
              <w:rPr>
                <w:color w:val="000000"/>
              </w:rPr>
            </w:pPr>
            <w:r w:rsidRPr="00B651D0">
              <w:rPr>
                <w:color w:val="000000"/>
              </w:rPr>
              <w:t>11.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97788" w14:textId="00E90297" w:rsidR="0060317B" w:rsidRPr="00D870E8" w:rsidRDefault="0060317B" w:rsidP="0060317B">
            <w:r w:rsidRPr="00DA7B39">
              <w:t xml:space="preserve">Deklaracja zgodności/certyfikat zgodności CE świadczący o zgodności urządzenia z europejskimi warunkami bezpieczeństwa, wpis lub zgłoszenie do Urzędu Rejestracji Produktów Leczniczych, Wyrobów Medycznych i Produktów Biobójczych.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B72DF" w14:textId="0614F981" w:rsidR="0060317B" w:rsidRPr="007F150A" w:rsidRDefault="0060317B" w:rsidP="0060317B">
            <w:pPr>
              <w:snapToGrid w:val="0"/>
              <w:jc w:val="center"/>
            </w:pPr>
            <w:r w:rsidRPr="00DA7B39">
              <w:t>TAK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C662" w14:textId="77777777" w:rsidR="0060317B" w:rsidRPr="00243386" w:rsidRDefault="0060317B" w:rsidP="0060317B">
            <w:pPr>
              <w:snapToGrid w:val="0"/>
            </w:pPr>
          </w:p>
        </w:tc>
      </w:tr>
      <w:tr w:rsidR="0060317B" w:rsidRPr="00243386" w14:paraId="4F752DA6" w14:textId="77777777" w:rsidTr="0060317B">
        <w:trPr>
          <w:trHeight w:val="58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38F74" w14:textId="6DB48881" w:rsidR="0060317B" w:rsidRDefault="0060317B" w:rsidP="0060317B">
            <w:pPr>
              <w:snapToGrid w:val="0"/>
              <w:jc w:val="center"/>
              <w:rPr>
                <w:color w:val="000000"/>
              </w:rPr>
            </w:pPr>
            <w:r w:rsidRPr="00B651D0">
              <w:rPr>
                <w:color w:val="000000"/>
              </w:rPr>
              <w:t>12.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33CC4" w14:textId="41E59C81" w:rsidR="0060317B" w:rsidRPr="00D870E8" w:rsidRDefault="0060317B" w:rsidP="0060317B">
            <w:r w:rsidRPr="00DA7B39">
              <w:t>Aparatura dopuszczona do obrotu na terytorium Polski, posiadająca wszelkie wymagane przez przepisy prawa świadectwa, certyfikaty, atesty, deklaracje zgodności, itp. oraz spełniająca wszelkie wymogi w zakresie norm bezpieczeństwa obsługi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F0D22" w14:textId="20B1E126" w:rsidR="0060317B" w:rsidRPr="007F150A" w:rsidRDefault="0060317B" w:rsidP="0060317B">
            <w:pPr>
              <w:snapToGrid w:val="0"/>
              <w:jc w:val="center"/>
            </w:pPr>
            <w:r w:rsidRPr="00DA7B39">
              <w:t>TAK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BAC7" w14:textId="77777777" w:rsidR="0060317B" w:rsidRPr="00243386" w:rsidRDefault="0060317B" w:rsidP="0060317B">
            <w:pPr>
              <w:snapToGrid w:val="0"/>
            </w:pPr>
          </w:p>
        </w:tc>
      </w:tr>
      <w:tr w:rsidR="0060317B" w:rsidRPr="00243386" w14:paraId="037AC507" w14:textId="77777777" w:rsidTr="0060317B">
        <w:trPr>
          <w:trHeight w:val="58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FA72E" w14:textId="631731F0" w:rsidR="0060317B" w:rsidRDefault="0060317B" w:rsidP="0060317B">
            <w:pPr>
              <w:snapToGrid w:val="0"/>
              <w:jc w:val="center"/>
              <w:rPr>
                <w:color w:val="000000"/>
              </w:rPr>
            </w:pPr>
            <w:r w:rsidRPr="00B651D0">
              <w:rPr>
                <w:color w:val="000000"/>
              </w:rPr>
              <w:t>13.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D8413" w14:textId="0BE3BACD" w:rsidR="0060317B" w:rsidRPr="00D870E8" w:rsidRDefault="0060317B" w:rsidP="0060317B">
            <w:r w:rsidRPr="00DA7B39">
              <w:t>Zaoferowane według ww. wymagań urządzenia muszą być i gotowe do użytkowania bez żadnych dodatkowych zakupów,  poza materiałami eksploatacyjnymi.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0AA2F" w14:textId="3A82128E" w:rsidR="0060317B" w:rsidRPr="007F150A" w:rsidRDefault="0060317B" w:rsidP="0060317B">
            <w:pPr>
              <w:snapToGrid w:val="0"/>
              <w:jc w:val="center"/>
            </w:pPr>
            <w:r w:rsidRPr="00DA7B39">
              <w:t>TAK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DD2C0" w14:textId="77777777" w:rsidR="0060317B" w:rsidRPr="00243386" w:rsidRDefault="0060317B" w:rsidP="0060317B">
            <w:pPr>
              <w:snapToGrid w:val="0"/>
            </w:pPr>
          </w:p>
        </w:tc>
      </w:tr>
    </w:tbl>
    <w:p w14:paraId="6BE205BE" w14:textId="7492317F" w:rsidR="002409E6" w:rsidRDefault="002409E6" w:rsidP="002409E6"/>
    <w:p w14:paraId="7C6896EB" w14:textId="536BB1EE" w:rsidR="000F77C3" w:rsidRDefault="000F77C3" w:rsidP="002409E6"/>
    <w:p w14:paraId="6595E527" w14:textId="77777777" w:rsidR="005813CD" w:rsidRDefault="005813CD" w:rsidP="002409E6"/>
    <w:p w14:paraId="3B618FD1" w14:textId="12B0A173" w:rsidR="000F77C3" w:rsidRPr="00263D80" w:rsidRDefault="000F77C3" w:rsidP="000F77C3">
      <w:pPr>
        <w:pStyle w:val="Akapitzlist"/>
        <w:tabs>
          <w:tab w:val="left" w:pos="5200"/>
        </w:tabs>
        <w:ind w:left="785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 Pł</w:t>
      </w:r>
      <w:r w:rsidRPr="00752BB4">
        <w:rPr>
          <w:b/>
          <w:color w:val="000000"/>
          <w:sz w:val="28"/>
          <w:szCs w:val="28"/>
        </w:rPr>
        <w:t>uczka dezynfektor basenów i kaczek</w:t>
      </w:r>
    </w:p>
    <w:p w14:paraId="5F3A1D15" w14:textId="77777777" w:rsidR="000F77C3" w:rsidRDefault="000F77C3" w:rsidP="000F77C3">
      <w:pPr>
        <w:tabs>
          <w:tab w:val="left" w:pos="5200"/>
        </w:tabs>
        <w:rPr>
          <w:b/>
          <w:color w:val="000000"/>
        </w:rPr>
      </w:pPr>
    </w:p>
    <w:tbl>
      <w:tblPr>
        <w:tblW w:w="1405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98"/>
        <w:gridCol w:w="7699"/>
        <w:gridCol w:w="1526"/>
        <w:gridCol w:w="4031"/>
      </w:tblGrid>
      <w:tr w:rsidR="001C4F0D" w:rsidRPr="00243386" w14:paraId="4923C32D" w14:textId="77777777" w:rsidTr="00A86B4B">
        <w:trPr>
          <w:trHeight w:val="586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7A8E03" w14:textId="35572299" w:rsidR="001C4F0D" w:rsidRPr="00243386" w:rsidRDefault="001C4F0D" w:rsidP="001C4F0D">
            <w:pPr>
              <w:snapToGrid w:val="0"/>
              <w:jc w:val="center"/>
              <w:rPr>
                <w:b/>
              </w:rPr>
            </w:pPr>
            <w:r w:rsidRPr="001C4F0D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7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CE700" w14:textId="5A71DAAC" w:rsidR="001C4F0D" w:rsidRPr="00243386" w:rsidRDefault="001C4F0D" w:rsidP="001C4F0D">
            <w:pPr>
              <w:jc w:val="center"/>
              <w:rPr>
                <w:b/>
              </w:rPr>
            </w:pPr>
            <w:r w:rsidRPr="002A1266">
              <w:rPr>
                <w:b/>
                <w:sz w:val="18"/>
                <w:szCs w:val="18"/>
              </w:rPr>
              <w:t>PARAMETRY WYMAGANE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26D4F3" w14:textId="6CF7F7A6" w:rsidR="001C4F0D" w:rsidRPr="00243386" w:rsidRDefault="001C4F0D" w:rsidP="001C4F0D">
            <w:pPr>
              <w:snapToGrid w:val="0"/>
              <w:jc w:val="center"/>
              <w:rPr>
                <w:b/>
              </w:rPr>
            </w:pPr>
            <w:r w:rsidRPr="002A1266">
              <w:rPr>
                <w:b/>
                <w:sz w:val="18"/>
                <w:szCs w:val="18"/>
              </w:rPr>
              <w:t>WARTOŚĆ GRANICZNA/ OCENA PUNKTOWA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9C441FA" w14:textId="7BC20EED" w:rsidR="001C4F0D" w:rsidRPr="00243386" w:rsidRDefault="001C4F0D" w:rsidP="001C4F0D">
            <w:pPr>
              <w:snapToGrid w:val="0"/>
              <w:jc w:val="center"/>
              <w:rPr>
                <w:b/>
              </w:rPr>
            </w:pPr>
            <w:r w:rsidRPr="002A1266">
              <w:rPr>
                <w:b/>
                <w:sz w:val="18"/>
                <w:szCs w:val="18"/>
              </w:rPr>
              <w:t>PARAMETRY OFEROWANE</w:t>
            </w:r>
          </w:p>
        </w:tc>
      </w:tr>
      <w:tr w:rsidR="001C4F0D" w:rsidRPr="00243386" w14:paraId="6A13BA4A" w14:textId="77777777" w:rsidTr="000F77C3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36764" w14:textId="77777777" w:rsidR="001C4F0D" w:rsidRPr="00243386" w:rsidRDefault="001C4F0D" w:rsidP="001C4F0D">
            <w:pPr>
              <w:snapToGrid w:val="0"/>
              <w:jc w:val="center"/>
            </w:pPr>
            <w:r w:rsidRPr="00243386">
              <w:t>1</w:t>
            </w:r>
          </w:p>
        </w:tc>
        <w:tc>
          <w:tcPr>
            <w:tcW w:w="7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26390" w14:textId="677A87F1" w:rsidR="001C4F0D" w:rsidRPr="00243386" w:rsidRDefault="001C4F0D" w:rsidP="001C4F0D">
            <w:pPr>
              <w:snapToGrid w:val="0"/>
            </w:pPr>
            <w:r w:rsidRPr="00064C23">
              <w:t>Producent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24515" w14:textId="31F7FF43" w:rsidR="001C4F0D" w:rsidRPr="00243386" w:rsidRDefault="001C4F0D" w:rsidP="001C4F0D">
            <w:pPr>
              <w:snapToGrid w:val="0"/>
              <w:jc w:val="center"/>
            </w:pPr>
            <w:r w:rsidRPr="00064C23">
              <w:t>Podać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B11230" w14:textId="77777777" w:rsidR="001C4F0D" w:rsidRPr="00243386" w:rsidRDefault="001C4F0D" w:rsidP="001C4F0D">
            <w:pPr>
              <w:snapToGrid w:val="0"/>
            </w:pPr>
          </w:p>
        </w:tc>
      </w:tr>
      <w:tr w:rsidR="001C4F0D" w:rsidRPr="00243386" w14:paraId="2C553EE3" w14:textId="77777777" w:rsidTr="000F77C3"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E96A8" w14:textId="77777777" w:rsidR="001C4F0D" w:rsidRPr="00243386" w:rsidRDefault="001C4F0D" w:rsidP="001C4F0D">
            <w:pPr>
              <w:snapToGrid w:val="0"/>
              <w:jc w:val="center"/>
            </w:pPr>
            <w:r w:rsidRPr="00243386">
              <w:t>2</w:t>
            </w:r>
          </w:p>
        </w:tc>
        <w:tc>
          <w:tcPr>
            <w:tcW w:w="7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6627B" w14:textId="6D14176C" w:rsidR="001C4F0D" w:rsidRPr="00243386" w:rsidRDefault="001C4F0D" w:rsidP="001C4F0D">
            <w:pPr>
              <w:snapToGrid w:val="0"/>
            </w:pPr>
            <w:r w:rsidRPr="00064C23">
              <w:t>Model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CCC0B" w14:textId="6AD1EF42" w:rsidR="001C4F0D" w:rsidRPr="00243386" w:rsidRDefault="001C4F0D" w:rsidP="001C4F0D">
            <w:pPr>
              <w:snapToGrid w:val="0"/>
              <w:jc w:val="center"/>
            </w:pPr>
            <w:r w:rsidRPr="00064C23">
              <w:t>Podać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6CA726" w14:textId="77777777" w:rsidR="001C4F0D" w:rsidRPr="00243386" w:rsidRDefault="001C4F0D" w:rsidP="001C4F0D">
            <w:pPr>
              <w:snapToGrid w:val="0"/>
            </w:pPr>
          </w:p>
        </w:tc>
      </w:tr>
      <w:tr w:rsidR="001C4F0D" w:rsidRPr="00243386" w14:paraId="217D3749" w14:textId="77777777" w:rsidTr="000F77C3"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A5B63" w14:textId="77777777" w:rsidR="001C4F0D" w:rsidRPr="00243386" w:rsidRDefault="001C4F0D" w:rsidP="001C4F0D">
            <w:pPr>
              <w:snapToGrid w:val="0"/>
              <w:jc w:val="center"/>
            </w:pPr>
            <w:r w:rsidRPr="00243386">
              <w:t>3</w:t>
            </w:r>
          </w:p>
        </w:tc>
        <w:tc>
          <w:tcPr>
            <w:tcW w:w="7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0C565" w14:textId="0519D652" w:rsidR="001C4F0D" w:rsidRPr="00243386" w:rsidRDefault="001C4F0D" w:rsidP="001C4F0D">
            <w:pPr>
              <w:snapToGrid w:val="0"/>
            </w:pPr>
            <w:r w:rsidRPr="00064C23">
              <w:t>Rok produkcji 2020, urządzenie nowe, nieużywane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1AB20" w14:textId="68DFFBC6" w:rsidR="001C4F0D" w:rsidRPr="00243386" w:rsidRDefault="001C4F0D" w:rsidP="001C4F0D">
            <w:pPr>
              <w:snapToGrid w:val="0"/>
              <w:jc w:val="center"/>
            </w:pPr>
            <w:r w:rsidRPr="00064C23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1ED926" w14:textId="77777777" w:rsidR="001C4F0D" w:rsidRPr="00243386" w:rsidRDefault="001C4F0D" w:rsidP="001C4F0D">
            <w:pPr>
              <w:snapToGrid w:val="0"/>
            </w:pPr>
          </w:p>
        </w:tc>
      </w:tr>
      <w:tr w:rsidR="000F77C3" w:rsidRPr="00243386" w14:paraId="7DE234B7" w14:textId="77777777" w:rsidTr="000F77C3">
        <w:tc>
          <w:tcPr>
            <w:tcW w:w="849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EB300" w14:textId="77777777" w:rsidR="000F77C3" w:rsidRPr="00243386" w:rsidRDefault="000F77C3" w:rsidP="00A86B4B">
            <w:pPr>
              <w:snapToGrid w:val="0"/>
              <w:jc w:val="both"/>
              <w:rPr>
                <w:b/>
                <w:bCs/>
                <w:color w:val="000000"/>
              </w:rPr>
            </w:pPr>
            <w:r w:rsidRPr="00243386">
              <w:rPr>
                <w:b/>
                <w:bCs/>
                <w:color w:val="000000"/>
              </w:rPr>
              <w:t>Dane sprzętu medycznego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5EBC7" w14:textId="77777777" w:rsidR="000F77C3" w:rsidRPr="00243386" w:rsidRDefault="000F77C3" w:rsidP="00A86B4B">
            <w:pPr>
              <w:snapToGrid w:val="0"/>
              <w:jc w:val="center"/>
            </w:pP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9316E6" w14:textId="77777777" w:rsidR="000F77C3" w:rsidRPr="00243386" w:rsidRDefault="000F77C3" w:rsidP="00A86B4B">
            <w:pPr>
              <w:snapToGrid w:val="0"/>
            </w:pPr>
          </w:p>
        </w:tc>
      </w:tr>
      <w:tr w:rsidR="000F77C3" w:rsidRPr="00243386" w14:paraId="7672DB5F" w14:textId="77777777" w:rsidTr="000F77C3"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D5567" w14:textId="77777777" w:rsidR="000F77C3" w:rsidRPr="00243386" w:rsidRDefault="000F77C3" w:rsidP="00A86B4B">
            <w:pPr>
              <w:snapToGrid w:val="0"/>
              <w:jc w:val="center"/>
            </w:pPr>
            <w:r w:rsidRPr="00243386">
              <w:t>4.</w:t>
            </w:r>
          </w:p>
        </w:tc>
        <w:tc>
          <w:tcPr>
            <w:tcW w:w="7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23340" w14:textId="77777777" w:rsidR="000F77C3" w:rsidRPr="00B225C3" w:rsidRDefault="000F77C3" w:rsidP="00A86B4B">
            <w:r w:rsidRPr="00B225C3">
              <w:t>Wymiary zewnętrzne urządzenia nie większe niż:</w:t>
            </w:r>
          </w:p>
          <w:p w14:paraId="2FC4E821" w14:textId="77777777" w:rsidR="000F77C3" w:rsidRPr="00B225C3" w:rsidRDefault="000F77C3" w:rsidP="00A86B4B">
            <w:r w:rsidRPr="00B225C3">
              <w:t>- głębokość 555 mm</w:t>
            </w:r>
          </w:p>
          <w:p w14:paraId="300A1793" w14:textId="77777777" w:rsidR="000F77C3" w:rsidRPr="00B225C3" w:rsidRDefault="000F77C3" w:rsidP="00A86B4B">
            <w:r w:rsidRPr="00B225C3">
              <w:t>- szerokość 450 mm</w:t>
            </w:r>
          </w:p>
          <w:p w14:paraId="0E373739" w14:textId="77777777" w:rsidR="000F77C3" w:rsidRPr="00243386" w:rsidRDefault="000F77C3" w:rsidP="00A86B4B">
            <w:pPr>
              <w:jc w:val="both"/>
              <w:rPr>
                <w:b/>
              </w:rPr>
            </w:pPr>
            <w:r w:rsidRPr="00B225C3">
              <w:t>- wysokość 855 mm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E50DB" w14:textId="77777777" w:rsidR="000F77C3" w:rsidRPr="00243386" w:rsidRDefault="000F77C3" w:rsidP="00A86B4B">
            <w:pPr>
              <w:snapToGrid w:val="0"/>
              <w:jc w:val="center"/>
            </w:pPr>
            <w:r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80E8E2" w14:textId="77777777" w:rsidR="000F77C3" w:rsidRPr="00243386" w:rsidRDefault="000F77C3" w:rsidP="00A86B4B">
            <w:pPr>
              <w:snapToGrid w:val="0"/>
            </w:pPr>
          </w:p>
        </w:tc>
      </w:tr>
      <w:tr w:rsidR="000F77C3" w:rsidRPr="00243386" w14:paraId="2679D62A" w14:textId="77777777" w:rsidTr="000F77C3">
        <w:trPr>
          <w:trHeight w:val="306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6D156" w14:textId="77777777" w:rsidR="000F77C3" w:rsidRPr="00243386" w:rsidRDefault="000F77C3" w:rsidP="00A86B4B">
            <w:pPr>
              <w:snapToGrid w:val="0"/>
              <w:jc w:val="center"/>
              <w:rPr>
                <w:color w:val="000000"/>
              </w:rPr>
            </w:pPr>
            <w:r w:rsidRPr="00243386">
              <w:rPr>
                <w:color w:val="000000"/>
              </w:rPr>
              <w:t>5.</w:t>
            </w:r>
          </w:p>
        </w:tc>
        <w:tc>
          <w:tcPr>
            <w:tcW w:w="7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9939B" w14:textId="77777777" w:rsidR="000F77C3" w:rsidRPr="00B225C3" w:rsidRDefault="000F77C3" w:rsidP="00A86B4B">
            <w:r w:rsidRPr="00B225C3">
              <w:t>Komora urządzenia głęboko tłoczona, bez spawów o wymiarach:</w:t>
            </w:r>
          </w:p>
          <w:p w14:paraId="74906018" w14:textId="77777777" w:rsidR="000F77C3" w:rsidRPr="00B225C3" w:rsidRDefault="000F77C3" w:rsidP="00A86B4B">
            <w:r w:rsidRPr="00B225C3">
              <w:t>- głębokość 280 mm +/- 5%</w:t>
            </w:r>
          </w:p>
          <w:p w14:paraId="61C38129" w14:textId="77777777" w:rsidR="000F77C3" w:rsidRPr="00B225C3" w:rsidRDefault="000F77C3" w:rsidP="00A86B4B">
            <w:r w:rsidRPr="00B225C3">
              <w:t>- szerokość 380 mm +/- 5%</w:t>
            </w:r>
          </w:p>
          <w:p w14:paraId="243EF942" w14:textId="77777777" w:rsidR="000F77C3" w:rsidRPr="00AB61AB" w:rsidRDefault="000F77C3" w:rsidP="00A86B4B">
            <w:pPr>
              <w:rPr>
                <w:b/>
              </w:rPr>
            </w:pPr>
            <w:r w:rsidRPr="00B225C3">
              <w:t>- wysokość 460 mm +/- 5%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D1A04" w14:textId="77777777" w:rsidR="000F77C3" w:rsidRPr="00243386" w:rsidRDefault="000F77C3" w:rsidP="00A86B4B">
            <w:pPr>
              <w:snapToGrid w:val="0"/>
              <w:jc w:val="center"/>
            </w:pPr>
            <w:r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0BD868" w14:textId="77777777" w:rsidR="000F77C3" w:rsidRPr="00243386" w:rsidRDefault="000F77C3" w:rsidP="00A86B4B">
            <w:pPr>
              <w:snapToGrid w:val="0"/>
            </w:pPr>
          </w:p>
        </w:tc>
      </w:tr>
      <w:tr w:rsidR="000F77C3" w:rsidRPr="00243386" w14:paraId="6A4F4200" w14:textId="77777777" w:rsidTr="000F77C3">
        <w:trPr>
          <w:trHeight w:val="306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9CE91" w14:textId="77777777" w:rsidR="000F77C3" w:rsidRPr="00243386" w:rsidRDefault="000F77C3" w:rsidP="00A86B4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7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66B31" w14:textId="77777777" w:rsidR="000F77C3" w:rsidRPr="00B225C3" w:rsidRDefault="000F77C3" w:rsidP="00A86B4B">
            <w:r w:rsidRPr="00B225C3">
              <w:t>Możliwość zawieszenia na ścianie lub ustawienia na podłodze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AFA76" w14:textId="77777777" w:rsidR="000F77C3" w:rsidRDefault="000F77C3" w:rsidP="00A86B4B">
            <w:pPr>
              <w:snapToGrid w:val="0"/>
              <w:jc w:val="center"/>
            </w:pPr>
            <w:r w:rsidRPr="00776A29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075B88" w14:textId="77777777" w:rsidR="000F77C3" w:rsidRPr="00243386" w:rsidRDefault="000F77C3" w:rsidP="00A86B4B">
            <w:pPr>
              <w:snapToGrid w:val="0"/>
            </w:pPr>
          </w:p>
        </w:tc>
      </w:tr>
      <w:tr w:rsidR="000F77C3" w:rsidRPr="00243386" w14:paraId="4B719F83" w14:textId="77777777" w:rsidTr="000F77C3">
        <w:trPr>
          <w:trHeight w:val="306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3F2C8" w14:textId="77777777" w:rsidR="000F77C3" w:rsidRPr="00243386" w:rsidRDefault="000F77C3" w:rsidP="00A86B4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7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5DB5E" w14:textId="77777777" w:rsidR="000F77C3" w:rsidRPr="00B225C3" w:rsidRDefault="000F77C3" w:rsidP="00A86B4B">
            <w:r w:rsidRPr="00B225C3">
              <w:t>Komora myjąca, drzwi komory od strony wewnętrznej, wytwornica pary, zbiornik wody, skraplacz wykonane ze stali kwasoodpornej AISI 316 lub lepszej gatunkowo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D709B" w14:textId="77777777" w:rsidR="000F77C3" w:rsidRDefault="000F77C3" w:rsidP="00A86B4B">
            <w:pPr>
              <w:snapToGrid w:val="0"/>
              <w:jc w:val="center"/>
            </w:pPr>
            <w:r w:rsidRPr="00776A29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359A6A" w14:textId="77777777" w:rsidR="000F77C3" w:rsidRPr="00243386" w:rsidRDefault="000F77C3" w:rsidP="00A86B4B">
            <w:pPr>
              <w:snapToGrid w:val="0"/>
            </w:pPr>
          </w:p>
        </w:tc>
      </w:tr>
      <w:tr w:rsidR="000F77C3" w:rsidRPr="00243386" w14:paraId="4C09FA00" w14:textId="77777777" w:rsidTr="000F77C3">
        <w:trPr>
          <w:trHeight w:val="306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1379C" w14:textId="77777777" w:rsidR="000F77C3" w:rsidRPr="00243386" w:rsidRDefault="000F77C3" w:rsidP="00A86B4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7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F3F68" w14:textId="77777777" w:rsidR="000F77C3" w:rsidRPr="00B225C3" w:rsidRDefault="000F77C3" w:rsidP="00A86B4B">
            <w:r w:rsidRPr="00B225C3">
              <w:t>Panele zewnętrzne, rama wykonane ze stali kwasoodpornej AISI 304 lub lepszej gatunkowo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02330" w14:textId="77777777" w:rsidR="000F77C3" w:rsidRDefault="000F77C3" w:rsidP="00A86B4B">
            <w:pPr>
              <w:snapToGrid w:val="0"/>
              <w:jc w:val="center"/>
            </w:pPr>
            <w:r w:rsidRPr="00776A29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82E14D" w14:textId="77777777" w:rsidR="000F77C3" w:rsidRPr="00243386" w:rsidRDefault="000F77C3" w:rsidP="00A86B4B">
            <w:pPr>
              <w:snapToGrid w:val="0"/>
            </w:pPr>
          </w:p>
        </w:tc>
      </w:tr>
      <w:tr w:rsidR="000F77C3" w:rsidRPr="00243386" w14:paraId="514F73C5" w14:textId="77777777" w:rsidTr="000F77C3">
        <w:trPr>
          <w:trHeight w:val="306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8A03A" w14:textId="77777777" w:rsidR="000F77C3" w:rsidRPr="00243386" w:rsidRDefault="000F77C3" w:rsidP="00A86B4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7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79CD2" w14:textId="77777777" w:rsidR="000F77C3" w:rsidRPr="00B225C3" w:rsidRDefault="000F77C3" w:rsidP="00A86B4B">
            <w:r w:rsidRPr="00B225C3">
              <w:t>Automatyczna dezynfekcja komory, dyszy myjących, orurowania, wytwornicy pary, skraplacza, zbiornika wody oraz pompy płuczącej podczas każdego cyklu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816A1" w14:textId="77777777" w:rsidR="000F77C3" w:rsidRDefault="000F77C3" w:rsidP="00A86B4B">
            <w:pPr>
              <w:snapToGrid w:val="0"/>
              <w:jc w:val="center"/>
            </w:pPr>
            <w:r w:rsidRPr="00776A29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58FF85" w14:textId="77777777" w:rsidR="000F77C3" w:rsidRPr="00243386" w:rsidRDefault="000F77C3" w:rsidP="00A86B4B">
            <w:pPr>
              <w:snapToGrid w:val="0"/>
            </w:pPr>
          </w:p>
        </w:tc>
      </w:tr>
      <w:tr w:rsidR="000F77C3" w:rsidRPr="00243386" w14:paraId="79B39746" w14:textId="77777777" w:rsidTr="000F77C3">
        <w:trPr>
          <w:trHeight w:val="306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194054" w14:textId="77777777" w:rsidR="000F77C3" w:rsidRPr="00243386" w:rsidRDefault="000F77C3" w:rsidP="00A86B4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7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5C8B6" w14:textId="77777777" w:rsidR="000F77C3" w:rsidRPr="00B225C3" w:rsidRDefault="000F77C3" w:rsidP="00A86B4B">
            <w:r w:rsidRPr="00B225C3">
              <w:t>Pojemność komory myjącej: co najmniej basen z pokrywką lub 2 kaczki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19AB4" w14:textId="77777777" w:rsidR="000F77C3" w:rsidRDefault="000F77C3" w:rsidP="00A86B4B">
            <w:pPr>
              <w:snapToGrid w:val="0"/>
              <w:jc w:val="center"/>
            </w:pPr>
            <w:r w:rsidRPr="00776A29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88A1CA" w14:textId="77777777" w:rsidR="000F77C3" w:rsidRPr="00243386" w:rsidRDefault="000F77C3" w:rsidP="00A86B4B">
            <w:pPr>
              <w:snapToGrid w:val="0"/>
            </w:pPr>
          </w:p>
        </w:tc>
      </w:tr>
      <w:tr w:rsidR="000F77C3" w:rsidRPr="00243386" w14:paraId="5B049BD7" w14:textId="77777777" w:rsidTr="000F77C3">
        <w:trPr>
          <w:trHeight w:val="306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F50E9" w14:textId="77777777" w:rsidR="000F77C3" w:rsidRPr="00243386" w:rsidRDefault="000F77C3" w:rsidP="00A86B4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7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FFDD8" w14:textId="77777777" w:rsidR="000F77C3" w:rsidRPr="00B225C3" w:rsidRDefault="000F77C3" w:rsidP="00A86B4B">
            <w:r w:rsidRPr="00B225C3">
              <w:t>Automatyczne opróżnianie wszystkich naczyń wewnątrz komory myjącej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A2368" w14:textId="77777777" w:rsidR="000F77C3" w:rsidRDefault="000F77C3" w:rsidP="00A86B4B">
            <w:pPr>
              <w:snapToGrid w:val="0"/>
              <w:jc w:val="center"/>
            </w:pPr>
            <w:r w:rsidRPr="00776A29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FD21C1" w14:textId="77777777" w:rsidR="000F77C3" w:rsidRPr="00243386" w:rsidRDefault="000F77C3" w:rsidP="00A86B4B">
            <w:pPr>
              <w:snapToGrid w:val="0"/>
            </w:pPr>
          </w:p>
        </w:tc>
      </w:tr>
      <w:tr w:rsidR="000F77C3" w:rsidRPr="00243386" w14:paraId="754333BB" w14:textId="77777777" w:rsidTr="000F77C3">
        <w:trPr>
          <w:trHeight w:val="306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B5FD2" w14:textId="77777777" w:rsidR="000F77C3" w:rsidRPr="00243386" w:rsidRDefault="000F77C3" w:rsidP="00A86B4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7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7D787" w14:textId="77777777" w:rsidR="000F77C3" w:rsidRPr="00B225C3" w:rsidRDefault="000F77C3" w:rsidP="00A86B4B">
            <w:r w:rsidRPr="00B225C3">
              <w:t>Mycie realizowane przez co najmniej 11 dysz myjących, w tym 7 wirujących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42086" w14:textId="77777777" w:rsidR="000F77C3" w:rsidRDefault="000F77C3" w:rsidP="00A86B4B">
            <w:pPr>
              <w:snapToGrid w:val="0"/>
              <w:jc w:val="center"/>
            </w:pPr>
            <w:r w:rsidRPr="00776A29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307D4A" w14:textId="77777777" w:rsidR="000F77C3" w:rsidRPr="00243386" w:rsidRDefault="000F77C3" w:rsidP="00A86B4B">
            <w:pPr>
              <w:snapToGrid w:val="0"/>
            </w:pPr>
          </w:p>
        </w:tc>
      </w:tr>
      <w:tr w:rsidR="000F77C3" w:rsidRPr="00243386" w14:paraId="781DAFE9" w14:textId="77777777" w:rsidTr="000F77C3">
        <w:trPr>
          <w:trHeight w:val="306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48173" w14:textId="77777777" w:rsidR="000F77C3" w:rsidRPr="00243386" w:rsidRDefault="000F77C3" w:rsidP="00A86B4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7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6DDA3" w14:textId="77777777" w:rsidR="000F77C3" w:rsidRPr="00B225C3" w:rsidRDefault="000F77C3" w:rsidP="00A86B4B">
            <w:r w:rsidRPr="00B225C3">
              <w:t xml:space="preserve">Drzwi komory myjącej otwierane i zamykane automatycznie po wciśnięciu przycisku na panelu sterowania. 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18D48" w14:textId="77777777" w:rsidR="000F77C3" w:rsidRDefault="000F77C3" w:rsidP="00A86B4B">
            <w:pPr>
              <w:snapToGrid w:val="0"/>
              <w:jc w:val="center"/>
            </w:pPr>
            <w:r w:rsidRPr="00776A29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C5DF8B" w14:textId="77777777" w:rsidR="000F77C3" w:rsidRPr="00243386" w:rsidRDefault="000F77C3" w:rsidP="00A86B4B">
            <w:pPr>
              <w:snapToGrid w:val="0"/>
            </w:pPr>
          </w:p>
        </w:tc>
      </w:tr>
      <w:tr w:rsidR="000F77C3" w:rsidRPr="00243386" w14:paraId="613DA29A" w14:textId="77777777" w:rsidTr="000F77C3">
        <w:trPr>
          <w:trHeight w:val="306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26460" w14:textId="77777777" w:rsidR="000F77C3" w:rsidRPr="00243386" w:rsidRDefault="000F77C3" w:rsidP="00A86B4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7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16B8C" w14:textId="77777777" w:rsidR="000F77C3" w:rsidRPr="00B225C3" w:rsidRDefault="000F77C3" w:rsidP="00A86B4B">
            <w:r w:rsidRPr="00B225C3">
              <w:t>Uszczelka drzwi wykonana z trwałej gumy odpornej na wysoką temperaturę oraz środki myjące i dezynfekcyjne. Niedopuszczalna uszczelka labiryntowa, która nie zabezpiecza przed wydostawaniem się aerozoli z komory.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7CE4C" w14:textId="77777777" w:rsidR="000F77C3" w:rsidRDefault="000F77C3" w:rsidP="00A86B4B">
            <w:pPr>
              <w:snapToGrid w:val="0"/>
              <w:jc w:val="center"/>
            </w:pPr>
            <w:r w:rsidRPr="00776A29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021DC9" w14:textId="77777777" w:rsidR="000F77C3" w:rsidRPr="00243386" w:rsidRDefault="000F77C3" w:rsidP="00A86B4B">
            <w:pPr>
              <w:snapToGrid w:val="0"/>
            </w:pPr>
          </w:p>
        </w:tc>
      </w:tr>
      <w:tr w:rsidR="000F77C3" w:rsidRPr="00243386" w14:paraId="44C2F3CB" w14:textId="77777777" w:rsidTr="000F77C3">
        <w:trPr>
          <w:trHeight w:val="306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3CE15" w14:textId="77777777" w:rsidR="000F77C3" w:rsidRPr="00243386" w:rsidRDefault="000F77C3" w:rsidP="00A86B4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7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5B0D5" w14:textId="77777777" w:rsidR="000F77C3" w:rsidRPr="00B225C3" w:rsidRDefault="000F77C3" w:rsidP="00A86B4B">
            <w:r w:rsidRPr="00B225C3">
              <w:t>Możliwość wyboru programu automatycznie uruchamianego po zamknięciu drzwi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D8D82" w14:textId="77777777" w:rsidR="000F77C3" w:rsidRDefault="000F77C3" w:rsidP="00A86B4B">
            <w:pPr>
              <w:snapToGrid w:val="0"/>
              <w:jc w:val="center"/>
            </w:pPr>
            <w:r w:rsidRPr="00776A29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DA7B8F" w14:textId="77777777" w:rsidR="000F77C3" w:rsidRPr="00243386" w:rsidRDefault="000F77C3" w:rsidP="00A86B4B">
            <w:pPr>
              <w:snapToGrid w:val="0"/>
            </w:pPr>
          </w:p>
        </w:tc>
      </w:tr>
      <w:tr w:rsidR="000F77C3" w:rsidRPr="00243386" w14:paraId="6A6851C1" w14:textId="77777777" w:rsidTr="000F77C3">
        <w:trPr>
          <w:trHeight w:val="306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F7A3B" w14:textId="77777777" w:rsidR="000F77C3" w:rsidRPr="00243386" w:rsidRDefault="000F77C3" w:rsidP="00A86B4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7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E7DA" w14:textId="77777777" w:rsidR="000F77C3" w:rsidRPr="00B225C3" w:rsidRDefault="000F77C3" w:rsidP="00A86B4B">
            <w:r w:rsidRPr="00B225C3">
              <w:t>Drzwi komory oraz komora myjąca izolowane akustycznie i termicznie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B556F" w14:textId="77777777" w:rsidR="000F77C3" w:rsidRDefault="000F77C3" w:rsidP="00A86B4B">
            <w:pPr>
              <w:snapToGrid w:val="0"/>
              <w:jc w:val="center"/>
            </w:pPr>
            <w:r w:rsidRPr="00776A29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E968DA" w14:textId="77777777" w:rsidR="000F77C3" w:rsidRPr="00243386" w:rsidRDefault="000F77C3" w:rsidP="00A86B4B">
            <w:pPr>
              <w:snapToGrid w:val="0"/>
            </w:pPr>
          </w:p>
        </w:tc>
      </w:tr>
      <w:tr w:rsidR="000F77C3" w:rsidRPr="00243386" w14:paraId="6EC65971" w14:textId="77777777" w:rsidTr="000F77C3">
        <w:trPr>
          <w:trHeight w:val="306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53BCB" w14:textId="77777777" w:rsidR="000F77C3" w:rsidRPr="00243386" w:rsidRDefault="000F77C3" w:rsidP="00A86B4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7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3BD0E" w14:textId="77777777" w:rsidR="000F77C3" w:rsidRPr="00B225C3" w:rsidRDefault="000F77C3" w:rsidP="00A86B4B">
            <w:r w:rsidRPr="00B225C3">
              <w:t>Zużycie energii elektrycznej podczas cyklu mycia i dezynfekcji basenów nie większe niż 0,5 kWh przy podłączeniu do wody zimnej i ciepłej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8818D" w14:textId="77777777" w:rsidR="000F77C3" w:rsidRDefault="000F77C3" w:rsidP="00A86B4B">
            <w:pPr>
              <w:snapToGrid w:val="0"/>
              <w:jc w:val="center"/>
            </w:pPr>
            <w:r w:rsidRPr="00776A29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AED24C" w14:textId="77777777" w:rsidR="000F77C3" w:rsidRPr="00243386" w:rsidRDefault="000F77C3" w:rsidP="00A86B4B">
            <w:pPr>
              <w:snapToGrid w:val="0"/>
            </w:pPr>
          </w:p>
        </w:tc>
      </w:tr>
      <w:tr w:rsidR="000F77C3" w:rsidRPr="00243386" w14:paraId="548555EA" w14:textId="77777777" w:rsidTr="000F77C3">
        <w:trPr>
          <w:trHeight w:val="306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227DB" w14:textId="77777777" w:rsidR="000F77C3" w:rsidRPr="00243386" w:rsidRDefault="000F77C3" w:rsidP="00A86B4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w="7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FD44D" w14:textId="77777777" w:rsidR="000F77C3" w:rsidRPr="00B225C3" w:rsidRDefault="000F77C3" w:rsidP="00A86B4B">
            <w:r w:rsidRPr="00B225C3">
              <w:t>Blokada drzwi przez cały czas trwania cyklu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05C59" w14:textId="77777777" w:rsidR="000F77C3" w:rsidRDefault="000F77C3" w:rsidP="00A86B4B">
            <w:pPr>
              <w:snapToGrid w:val="0"/>
              <w:jc w:val="center"/>
            </w:pPr>
            <w:r w:rsidRPr="00776A29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039C05" w14:textId="77777777" w:rsidR="000F77C3" w:rsidRPr="00243386" w:rsidRDefault="000F77C3" w:rsidP="00A86B4B">
            <w:pPr>
              <w:snapToGrid w:val="0"/>
            </w:pPr>
          </w:p>
        </w:tc>
      </w:tr>
      <w:tr w:rsidR="000F77C3" w:rsidRPr="00243386" w14:paraId="5AC3883B" w14:textId="77777777" w:rsidTr="000F77C3">
        <w:trPr>
          <w:trHeight w:val="306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DD3A4" w14:textId="77777777" w:rsidR="000F77C3" w:rsidRPr="00243386" w:rsidRDefault="000F77C3" w:rsidP="00A86B4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w="7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D080E" w14:textId="77777777" w:rsidR="000F77C3" w:rsidRPr="00B225C3" w:rsidRDefault="000F77C3" w:rsidP="00A86B4B">
            <w:r w:rsidRPr="00B225C3">
              <w:t>Wbudowana pompa płucząca o wydajności nie mniejszej niż 290 litrów / minutę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AD3E2" w14:textId="77777777" w:rsidR="000F77C3" w:rsidRDefault="000F77C3" w:rsidP="00A86B4B">
            <w:pPr>
              <w:snapToGrid w:val="0"/>
              <w:jc w:val="center"/>
            </w:pPr>
            <w:r w:rsidRPr="00776A29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7F53EE" w14:textId="77777777" w:rsidR="000F77C3" w:rsidRPr="00243386" w:rsidRDefault="000F77C3" w:rsidP="00A86B4B">
            <w:pPr>
              <w:snapToGrid w:val="0"/>
            </w:pPr>
          </w:p>
        </w:tc>
      </w:tr>
      <w:tr w:rsidR="000F77C3" w:rsidRPr="00243386" w14:paraId="36B1C714" w14:textId="77777777" w:rsidTr="000F77C3">
        <w:trPr>
          <w:trHeight w:val="306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E372C" w14:textId="77777777" w:rsidR="000F77C3" w:rsidRPr="00243386" w:rsidRDefault="000F77C3" w:rsidP="00A86B4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20.</w:t>
            </w:r>
          </w:p>
        </w:tc>
        <w:tc>
          <w:tcPr>
            <w:tcW w:w="7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75080" w14:textId="77777777" w:rsidR="000F77C3" w:rsidRPr="00B225C3" w:rsidRDefault="000F77C3" w:rsidP="00A86B4B">
            <w:r w:rsidRPr="00B225C3">
              <w:t>Suszenie poprzez zjawisko konwekcji i ekonomiczny kondensator skraplający parę wodną z komory urządzenia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81D36" w14:textId="77777777" w:rsidR="000F77C3" w:rsidRDefault="000F77C3" w:rsidP="00A86B4B">
            <w:pPr>
              <w:snapToGrid w:val="0"/>
              <w:jc w:val="center"/>
            </w:pPr>
            <w:r w:rsidRPr="00776A29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156AE0" w14:textId="77777777" w:rsidR="000F77C3" w:rsidRPr="00243386" w:rsidRDefault="000F77C3" w:rsidP="00A86B4B">
            <w:pPr>
              <w:snapToGrid w:val="0"/>
            </w:pPr>
          </w:p>
        </w:tc>
      </w:tr>
      <w:tr w:rsidR="000F77C3" w:rsidRPr="00243386" w14:paraId="695ACD7D" w14:textId="77777777" w:rsidTr="000F77C3">
        <w:trPr>
          <w:trHeight w:val="306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F0A7A" w14:textId="77777777" w:rsidR="000F77C3" w:rsidRPr="00243386" w:rsidRDefault="000F77C3" w:rsidP="00A86B4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21.</w:t>
            </w:r>
          </w:p>
        </w:tc>
        <w:tc>
          <w:tcPr>
            <w:tcW w:w="7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1DDB5" w14:textId="77777777" w:rsidR="000F77C3" w:rsidRPr="00B225C3" w:rsidRDefault="000F77C3" w:rsidP="00A86B4B">
            <w:r w:rsidRPr="00B225C3">
              <w:t>Automatyczne dozowanie środka płucząco-zmiękczającego poprzez pompę dozującą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35E77" w14:textId="77777777" w:rsidR="000F77C3" w:rsidRDefault="000F77C3" w:rsidP="00A86B4B">
            <w:pPr>
              <w:snapToGrid w:val="0"/>
              <w:jc w:val="center"/>
            </w:pPr>
            <w:r w:rsidRPr="00776A29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9BE2DC" w14:textId="77777777" w:rsidR="000F77C3" w:rsidRPr="00243386" w:rsidRDefault="000F77C3" w:rsidP="00A86B4B">
            <w:pPr>
              <w:snapToGrid w:val="0"/>
            </w:pPr>
          </w:p>
        </w:tc>
      </w:tr>
      <w:tr w:rsidR="000F77C3" w:rsidRPr="00243386" w14:paraId="2BD3D655" w14:textId="77777777" w:rsidTr="000F77C3">
        <w:trPr>
          <w:trHeight w:val="306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A1DC2" w14:textId="77777777" w:rsidR="000F77C3" w:rsidRPr="00243386" w:rsidRDefault="000F77C3" w:rsidP="00A86B4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22.</w:t>
            </w:r>
          </w:p>
        </w:tc>
        <w:tc>
          <w:tcPr>
            <w:tcW w:w="7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48426" w14:textId="77777777" w:rsidR="000F77C3" w:rsidRPr="00B225C3" w:rsidRDefault="000F77C3" w:rsidP="00A86B4B">
            <w:r w:rsidRPr="00B225C3">
              <w:t>Miejsce na 5-litrowy pojemnik ze środkiem płucząco-zmiękczającym wewnątrz urządzenia.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E9C7E" w14:textId="77777777" w:rsidR="000F77C3" w:rsidRDefault="000F77C3" w:rsidP="00A86B4B">
            <w:pPr>
              <w:snapToGrid w:val="0"/>
              <w:jc w:val="center"/>
            </w:pPr>
            <w:r w:rsidRPr="00776A29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765CD2" w14:textId="77777777" w:rsidR="000F77C3" w:rsidRPr="00243386" w:rsidRDefault="000F77C3" w:rsidP="00A86B4B">
            <w:pPr>
              <w:snapToGrid w:val="0"/>
            </w:pPr>
          </w:p>
        </w:tc>
      </w:tr>
      <w:tr w:rsidR="000F77C3" w:rsidRPr="00243386" w14:paraId="6477A055" w14:textId="77777777" w:rsidTr="000F77C3">
        <w:trPr>
          <w:trHeight w:val="306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23FE2" w14:textId="77777777" w:rsidR="000F77C3" w:rsidRPr="00243386" w:rsidRDefault="000F77C3" w:rsidP="00A86B4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23.</w:t>
            </w:r>
          </w:p>
        </w:tc>
        <w:tc>
          <w:tcPr>
            <w:tcW w:w="7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9CC78" w14:textId="77777777" w:rsidR="000F77C3" w:rsidRPr="00B225C3" w:rsidRDefault="000F77C3" w:rsidP="00A86B4B">
            <w:r w:rsidRPr="00B225C3">
              <w:t>Urządzenie wyposażone w lancę ssącą i czujnik niskiego poziomu środka płucząco-zmiękczającego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5EBBE" w14:textId="77777777" w:rsidR="000F77C3" w:rsidRDefault="000F77C3" w:rsidP="00A86B4B">
            <w:pPr>
              <w:snapToGrid w:val="0"/>
              <w:jc w:val="center"/>
            </w:pPr>
            <w:r w:rsidRPr="00776A29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418AD3" w14:textId="77777777" w:rsidR="000F77C3" w:rsidRPr="00243386" w:rsidRDefault="000F77C3" w:rsidP="00A86B4B">
            <w:pPr>
              <w:snapToGrid w:val="0"/>
            </w:pPr>
          </w:p>
        </w:tc>
      </w:tr>
      <w:tr w:rsidR="000F77C3" w:rsidRPr="00243386" w14:paraId="4456E66E" w14:textId="77777777" w:rsidTr="000F77C3">
        <w:trPr>
          <w:trHeight w:val="306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EDB5B" w14:textId="77777777" w:rsidR="000F77C3" w:rsidRPr="00243386" w:rsidRDefault="000F77C3" w:rsidP="00A86B4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24.</w:t>
            </w:r>
          </w:p>
        </w:tc>
        <w:tc>
          <w:tcPr>
            <w:tcW w:w="7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22346" w14:textId="77777777" w:rsidR="000F77C3" w:rsidRPr="00B225C3" w:rsidRDefault="000F77C3" w:rsidP="00A86B4B">
            <w:r w:rsidRPr="00B225C3">
              <w:t>Sterownik mikroprocesorowy z dwuwierszowym ekranem LCD oraz klawiaturą membranową odporną na środki czyszczące i dezynfekcyjne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01FE0" w14:textId="77777777" w:rsidR="000F77C3" w:rsidRDefault="000F77C3" w:rsidP="00A86B4B">
            <w:pPr>
              <w:snapToGrid w:val="0"/>
              <w:jc w:val="center"/>
            </w:pPr>
            <w:r w:rsidRPr="00776A29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E3C059" w14:textId="77777777" w:rsidR="000F77C3" w:rsidRPr="00243386" w:rsidRDefault="000F77C3" w:rsidP="00A86B4B">
            <w:pPr>
              <w:snapToGrid w:val="0"/>
            </w:pPr>
          </w:p>
        </w:tc>
      </w:tr>
      <w:tr w:rsidR="000F77C3" w:rsidRPr="00243386" w14:paraId="2032A3FB" w14:textId="77777777" w:rsidTr="000F77C3">
        <w:trPr>
          <w:trHeight w:val="306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2EA78" w14:textId="77777777" w:rsidR="000F77C3" w:rsidRPr="00243386" w:rsidRDefault="000F77C3" w:rsidP="00A86B4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25.</w:t>
            </w:r>
          </w:p>
        </w:tc>
        <w:tc>
          <w:tcPr>
            <w:tcW w:w="7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9D5A3" w14:textId="77777777" w:rsidR="000F77C3" w:rsidRPr="00B225C3" w:rsidRDefault="000F77C3" w:rsidP="00A86B4B">
            <w:r w:rsidRPr="00B225C3">
              <w:t>Komunikaty na ekranie sterownika w języku polskim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59219" w14:textId="77777777" w:rsidR="000F77C3" w:rsidRDefault="000F77C3" w:rsidP="00A86B4B">
            <w:pPr>
              <w:snapToGrid w:val="0"/>
              <w:jc w:val="center"/>
            </w:pPr>
            <w:r w:rsidRPr="00776A29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C2B8A6" w14:textId="77777777" w:rsidR="000F77C3" w:rsidRPr="00243386" w:rsidRDefault="000F77C3" w:rsidP="00A86B4B">
            <w:pPr>
              <w:snapToGrid w:val="0"/>
            </w:pPr>
          </w:p>
        </w:tc>
      </w:tr>
      <w:tr w:rsidR="000F77C3" w:rsidRPr="00243386" w14:paraId="58B8A0FE" w14:textId="77777777" w:rsidTr="000F77C3">
        <w:trPr>
          <w:trHeight w:val="306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98855" w14:textId="77777777" w:rsidR="000F77C3" w:rsidRPr="00243386" w:rsidRDefault="000F77C3" w:rsidP="00A86B4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26.</w:t>
            </w:r>
          </w:p>
        </w:tc>
        <w:tc>
          <w:tcPr>
            <w:tcW w:w="7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00EE7" w14:textId="77777777" w:rsidR="000F77C3" w:rsidRPr="00B225C3" w:rsidRDefault="000F77C3" w:rsidP="00A86B4B">
            <w:r w:rsidRPr="00B225C3">
              <w:t>W czasie cyklu na ekranie wyświetlane informacje o aktualnym programie, fazie cyklu, aktualnej temperaturze w komorze, czasie do końca procesu oraz graficzny wskaźnik postępu cyklu.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88E95" w14:textId="77777777" w:rsidR="000F77C3" w:rsidRDefault="000F77C3" w:rsidP="00A86B4B">
            <w:pPr>
              <w:snapToGrid w:val="0"/>
              <w:jc w:val="center"/>
            </w:pPr>
            <w:r w:rsidRPr="00776A29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12BBBA" w14:textId="77777777" w:rsidR="000F77C3" w:rsidRPr="00243386" w:rsidRDefault="000F77C3" w:rsidP="00A86B4B">
            <w:pPr>
              <w:snapToGrid w:val="0"/>
            </w:pPr>
          </w:p>
        </w:tc>
      </w:tr>
      <w:tr w:rsidR="000F77C3" w:rsidRPr="00243386" w14:paraId="3CCF1A79" w14:textId="77777777" w:rsidTr="000F77C3">
        <w:trPr>
          <w:trHeight w:val="306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5029F" w14:textId="77777777" w:rsidR="000F77C3" w:rsidRPr="00243386" w:rsidRDefault="000F77C3" w:rsidP="00A86B4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27.</w:t>
            </w:r>
          </w:p>
        </w:tc>
        <w:tc>
          <w:tcPr>
            <w:tcW w:w="7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25923" w14:textId="77777777" w:rsidR="000F77C3" w:rsidRPr="00B225C3" w:rsidRDefault="000F77C3" w:rsidP="00A86B4B">
            <w:r w:rsidRPr="00B225C3">
              <w:t>Wizualna sygnalizacja błędów na ekranie sterownika oraz migającą czerwoną diodą.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28994" w14:textId="77777777" w:rsidR="000F77C3" w:rsidRDefault="000F77C3" w:rsidP="00A86B4B">
            <w:pPr>
              <w:snapToGrid w:val="0"/>
              <w:jc w:val="center"/>
            </w:pPr>
            <w:r w:rsidRPr="00776A29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44C1E3" w14:textId="77777777" w:rsidR="000F77C3" w:rsidRPr="00243386" w:rsidRDefault="000F77C3" w:rsidP="00A86B4B">
            <w:pPr>
              <w:snapToGrid w:val="0"/>
            </w:pPr>
          </w:p>
        </w:tc>
      </w:tr>
      <w:tr w:rsidR="000F77C3" w:rsidRPr="00243386" w14:paraId="5AFF072F" w14:textId="77777777" w:rsidTr="000F77C3">
        <w:trPr>
          <w:trHeight w:val="306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77B35" w14:textId="77777777" w:rsidR="000F77C3" w:rsidRPr="00243386" w:rsidRDefault="000F77C3" w:rsidP="00A86B4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28.</w:t>
            </w:r>
          </w:p>
        </w:tc>
        <w:tc>
          <w:tcPr>
            <w:tcW w:w="7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E85A2" w14:textId="77777777" w:rsidR="000F77C3" w:rsidRPr="00B225C3" w:rsidRDefault="000F77C3" w:rsidP="00A86B4B">
            <w:r w:rsidRPr="00B225C3">
              <w:t>Dezynfekcja termiczna sterowana cyfrowo temperaturą oraz czasem, możliwość ustawienia dezynfekcji A0=6000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9688C" w14:textId="77777777" w:rsidR="000F77C3" w:rsidRDefault="000F77C3" w:rsidP="00A86B4B">
            <w:pPr>
              <w:snapToGrid w:val="0"/>
              <w:jc w:val="center"/>
            </w:pPr>
            <w:r w:rsidRPr="00776A29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8CB4C0" w14:textId="77777777" w:rsidR="000F77C3" w:rsidRPr="00243386" w:rsidRDefault="000F77C3" w:rsidP="00A86B4B">
            <w:pPr>
              <w:snapToGrid w:val="0"/>
            </w:pPr>
          </w:p>
        </w:tc>
      </w:tr>
      <w:tr w:rsidR="000F77C3" w:rsidRPr="00243386" w14:paraId="3CE3B762" w14:textId="77777777" w:rsidTr="000F77C3">
        <w:trPr>
          <w:trHeight w:val="306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38353" w14:textId="77777777" w:rsidR="000F77C3" w:rsidRPr="00243386" w:rsidRDefault="000F77C3" w:rsidP="00A86B4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29.</w:t>
            </w:r>
          </w:p>
        </w:tc>
        <w:tc>
          <w:tcPr>
            <w:tcW w:w="7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1B42F" w14:textId="77777777" w:rsidR="000F77C3" w:rsidRPr="00B225C3" w:rsidRDefault="000F77C3" w:rsidP="00A86B4B">
            <w:r w:rsidRPr="00B225C3">
              <w:t>Pięć programów z możliwością modyfikacji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A4F47" w14:textId="77777777" w:rsidR="000F77C3" w:rsidRDefault="000F77C3" w:rsidP="00A86B4B">
            <w:pPr>
              <w:snapToGrid w:val="0"/>
              <w:jc w:val="center"/>
            </w:pPr>
            <w:r w:rsidRPr="00776A29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805FB0" w14:textId="77777777" w:rsidR="000F77C3" w:rsidRPr="00243386" w:rsidRDefault="000F77C3" w:rsidP="00A86B4B">
            <w:pPr>
              <w:snapToGrid w:val="0"/>
            </w:pPr>
          </w:p>
        </w:tc>
      </w:tr>
      <w:tr w:rsidR="000F77C3" w:rsidRPr="00243386" w14:paraId="74530C0B" w14:textId="77777777" w:rsidTr="000F77C3">
        <w:trPr>
          <w:trHeight w:val="306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EF948" w14:textId="77777777" w:rsidR="000F77C3" w:rsidRPr="00243386" w:rsidRDefault="000F77C3" w:rsidP="00A86B4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30.</w:t>
            </w:r>
          </w:p>
        </w:tc>
        <w:tc>
          <w:tcPr>
            <w:tcW w:w="7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DE7FD" w14:textId="77777777" w:rsidR="000F77C3" w:rsidRPr="00B225C3" w:rsidRDefault="000F77C3" w:rsidP="00A86B4B">
            <w:r w:rsidRPr="00B225C3">
              <w:t>Zużycie wody podczas cyklu mycia i dezynfekcji basenów nie większe niż 25 litrów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9D4E3" w14:textId="77777777" w:rsidR="000F77C3" w:rsidRDefault="000F77C3" w:rsidP="00A86B4B">
            <w:pPr>
              <w:snapToGrid w:val="0"/>
              <w:jc w:val="center"/>
            </w:pPr>
            <w:r w:rsidRPr="00776A29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58EB98" w14:textId="77777777" w:rsidR="000F77C3" w:rsidRPr="00243386" w:rsidRDefault="000F77C3" w:rsidP="00A86B4B">
            <w:pPr>
              <w:snapToGrid w:val="0"/>
            </w:pPr>
          </w:p>
        </w:tc>
      </w:tr>
      <w:tr w:rsidR="000F77C3" w:rsidRPr="00243386" w14:paraId="21F27854" w14:textId="77777777" w:rsidTr="000F77C3">
        <w:trPr>
          <w:trHeight w:val="306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1FC6E" w14:textId="77777777" w:rsidR="000F77C3" w:rsidRPr="00243386" w:rsidRDefault="000F77C3" w:rsidP="00A86B4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31.</w:t>
            </w:r>
          </w:p>
        </w:tc>
        <w:tc>
          <w:tcPr>
            <w:tcW w:w="7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DDA4F" w14:textId="77777777" w:rsidR="000F77C3" w:rsidRPr="00B225C3" w:rsidRDefault="000F77C3" w:rsidP="00A86B4B">
            <w:r w:rsidRPr="00B225C3">
              <w:t>Wbudowana elektryczna wytwornica pary o mocy co najmniej 9 kW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CD414" w14:textId="77777777" w:rsidR="000F77C3" w:rsidRDefault="000F77C3" w:rsidP="00A86B4B">
            <w:pPr>
              <w:snapToGrid w:val="0"/>
              <w:jc w:val="center"/>
            </w:pPr>
            <w:r w:rsidRPr="00776A29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90D2C3" w14:textId="77777777" w:rsidR="000F77C3" w:rsidRPr="00243386" w:rsidRDefault="000F77C3" w:rsidP="00A86B4B">
            <w:pPr>
              <w:snapToGrid w:val="0"/>
            </w:pPr>
          </w:p>
        </w:tc>
      </w:tr>
      <w:tr w:rsidR="000F77C3" w:rsidRPr="00243386" w14:paraId="2B05AE39" w14:textId="77777777" w:rsidTr="000F77C3">
        <w:trPr>
          <w:trHeight w:val="306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F0129" w14:textId="77777777" w:rsidR="000F77C3" w:rsidRPr="00243386" w:rsidRDefault="000F77C3" w:rsidP="00A86B4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32.</w:t>
            </w:r>
          </w:p>
        </w:tc>
        <w:tc>
          <w:tcPr>
            <w:tcW w:w="7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C6925" w14:textId="77777777" w:rsidR="000F77C3" w:rsidRPr="00B225C3" w:rsidRDefault="000F77C3" w:rsidP="00A86B4B">
            <w:r w:rsidRPr="00B225C3">
              <w:t>Całkowita moc przyłączeniowa urządzenia nie większa niż 10 kW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A95F9" w14:textId="77777777" w:rsidR="000F77C3" w:rsidRDefault="000F77C3" w:rsidP="00A86B4B">
            <w:pPr>
              <w:snapToGrid w:val="0"/>
              <w:jc w:val="center"/>
            </w:pPr>
            <w:r w:rsidRPr="00776A29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1829BB" w14:textId="77777777" w:rsidR="000F77C3" w:rsidRPr="00243386" w:rsidRDefault="000F77C3" w:rsidP="00A86B4B">
            <w:pPr>
              <w:snapToGrid w:val="0"/>
            </w:pPr>
          </w:p>
        </w:tc>
      </w:tr>
      <w:tr w:rsidR="000F77C3" w:rsidRPr="00243386" w14:paraId="528BDD78" w14:textId="77777777" w:rsidTr="000F77C3">
        <w:trPr>
          <w:trHeight w:val="306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97888" w14:textId="77777777" w:rsidR="000F77C3" w:rsidRPr="00243386" w:rsidRDefault="000F77C3" w:rsidP="00A86B4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33.</w:t>
            </w:r>
          </w:p>
        </w:tc>
        <w:tc>
          <w:tcPr>
            <w:tcW w:w="7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1B93E" w14:textId="77777777" w:rsidR="000F77C3" w:rsidRPr="00B225C3" w:rsidRDefault="000F77C3" w:rsidP="00A86B4B">
            <w:r w:rsidRPr="00B225C3">
              <w:t>Całkowity czas cyklu mycia i dezynfekcji basenów nie większy niż 8 minut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C766F" w14:textId="77777777" w:rsidR="000F77C3" w:rsidRDefault="000F77C3" w:rsidP="00A86B4B">
            <w:pPr>
              <w:snapToGrid w:val="0"/>
              <w:jc w:val="center"/>
            </w:pPr>
            <w:r w:rsidRPr="00776A29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D86447" w14:textId="77777777" w:rsidR="000F77C3" w:rsidRPr="00243386" w:rsidRDefault="000F77C3" w:rsidP="00A86B4B">
            <w:pPr>
              <w:snapToGrid w:val="0"/>
            </w:pPr>
          </w:p>
        </w:tc>
      </w:tr>
      <w:tr w:rsidR="000F77C3" w:rsidRPr="00243386" w14:paraId="43F956B3" w14:textId="77777777" w:rsidTr="000F77C3">
        <w:trPr>
          <w:trHeight w:val="306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C3117" w14:textId="77777777" w:rsidR="000F77C3" w:rsidRPr="00243386" w:rsidRDefault="000F77C3" w:rsidP="00A86B4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34.</w:t>
            </w:r>
          </w:p>
        </w:tc>
        <w:tc>
          <w:tcPr>
            <w:tcW w:w="7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419CC" w14:textId="77777777" w:rsidR="000F77C3" w:rsidRPr="00B225C3" w:rsidRDefault="000F77C3" w:rsidP="00A86B4B">
            <w:r w:rsidRPr="00B225C3">
              <w:t>Zasilanie prądem 3-fazowym 400V, 50Hz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E63CE" w14:textId="77777777" w:rsidR="000F77C3" w:rsidRDefault="000F77C3" w:rsidP="00A86B4B">
            <w:pPr>
              <w:snapToGrid w:val="0"/>
              <w:jc w:val="center"/>
            </w:pPr>
            <w:r w:rsidRPr="00776A29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578E43" w14:textId="77777777" w:rsidR="000F77C3" w:rsidRPr="00243386" w:rsidRDefault="000F77C3" w:rsidP="00A86B4B">
            <w:pPr>
              <w:snapToGrid w:val="0"/>
            </w:pPr>
          </w:p>
        </w:tc>
      </w:tr>
      <w:tr w:rsidR="000F77C3" w:rsidRPr="00243386" w14:paraId="12D4215E" w14:textId="77777777" w:rsidTr="000F77C3">
        <w:trPr>
          <w:trHeight w:val="306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FF59E" w14:textId="77777777" w:rsidR="000F77C3" w:rsidRPr="00243386" w:rsidRDefault="000F77C3" w:rsidP="00A86B4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35.</w:t>
            </w:r>
          </w:p>
        </w:tc>
        <w:tc>
          <w:tcPr>
            <w:tcW w:w="7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FE95CC" w14:textId="77777777" w:rsidR="000F77C3" w:rsidRPr="00FA362A" w:rsidRDefault="000F77C3" w:rsidP="00A86B4B">
            <w:r w:rsidRPr="00FA362A">
              <w:t>Podłączenie do wody zimnej i ciepłej w celu redukcji zużycia prądu przez urządzenie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5A66D" w14:textId="77777777" w:rsidR="000F77C3" w:rsidRPr="00FA362A" w:rsidRDefault="000F77C3" w:rsidP="00A86B4B">
            <w:pPr>
              <w:snapToGrid w:val="0"/>
              <w:jc w:val="center"/>
            </w:pPr>
            <w:r w:rsidRPr="00FA362A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8E6C0E" w14:textId="77777777" w:rsidR="000F77C3" w:rsidRPr="00FA362A" w:rsidRDefault="000F77C3" w:rsidP="00A86B4B">
            <w:pPr>
              <w:snapToGrid w:val="0"/>
            </w:pPr>
          </w:p>
        </w:tc>
      </w:tr>
      <w:tr w:rsidR="000F77C3" w:rsidRPr="00243386" w14:paraId="000D044D" w14:textId="77777777" w:rsidTr="000F77C3">
        <w:trPr>
          <w:trHeight w:val="306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0C32D" w14:textId="77777777" w:rsidR="000F77C3" w:rsidRPr="00243386" w:rsidRDefault="000F77C3" w:rsidP="00A86B4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36.</w:t>
            </w:r>
          </w:p>
        </w:tc>
        <w:tc>
          <w:tcPr>
            <w:tcW w:w="7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C7FBE" w14:textId="77777777" w:rsidR="000F77C3" w:rsidRPr="00FA362A" w:rsidRDefault="000F77C3" w:rsidP="00A86B4B">
            <w:r w:rsidRPr="00FA362A">
              <w:t>Syfon odpływu poziomy lub pionowy o średnicy co najmniej Ø100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D9987" w14:textId="77777777" w:rsidR="000F77C3" w:rsidRPr="00FA362A" w:rsidRDefault="000F77C3" w:rsidP="00A86B4B">
            <w:pPr>
              <w:snapToGrid w:val="0"/>
              <w:jc w:val="center"/>
            </w:pPr>
            <w:r w:rsidRPr="00FA362A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D7B379" w14:textId="77777777" w:rsidR="000F77C3" w:rsidRPr="00FA362A" w:rsidRDefault="000F77C3" w:rsidP="00A86B4B">
            <w:pPr>
              <w:snapToGrid w:val="0"/>
            </w:pPr>
          </w:p>
        </w:tc>
      </w:tr>
      <w:tr w:rsidR="000F77C3" w:rsidRPr="00243386" w14:paraId="53BAC099" w14:textId="77777777" w:rsidTr="000F77C3">
        <w:trPr>
          <w:trHeight w:val="306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A9B33" w14:textId="77777777" w:rsidR="000F77C3" w:rsidRPr="00243386" w:rsidRDefault="000F77C3" w:rsidP="00A86B4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37.</w:t>
            </w:r>
          </w:p>
        </w:tc>
        <w:tc>
          <w:tcPr>
            <w:tcW w:w="7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0A0DD" w14:textId="77777777" w:rsidR="000F77C3" w:rsidRPr="00FA362A" w:rsidRDefault="000F77C3" w:rsidP="00A86B4B">
            <w:r w:rsidRPr="00FA362A">
              <w:t xml:space="preserve">Natężenie hałasu pochodzącego z urządzenia nie większe niż 50 </w:t>
            </w:r>
            <w:proofErr w:type="spellStart"/>
            <w:r w:rsidRPr="00FA362A">
              <w:t>dB</w:t>
            </w:r>
            <w:proofErr w:type="spellEnd"/>
            <w:r w:rsidRPr="00FA362A">
              <w:t>(A)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7FB4C" w14:textId="77777777" w:rsidR="000F77C3" w:rsidRPr="00FA362A" w:rsidRDefault="000F77C3" w:rsidP="00A86B4B">
            <w:pPr>
              <w:snapToGrid w:val="0"/>
              <w:jc w:val="center"/>
            </w:pPr>
            <w:r w:rsidRPr="00FA362A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305F09" w14:textId="77777777" w:rsidR="000F77C3" w:rsidRPr="00FA362A" w:rsidRDefault="000F77C3" w:rsidP="00A86B4B">
            <w:pPr>
              <w:snapToGrid w:val="0"/>
            </w:pPr>
          </w:p>
        </w:tc>
      </w:tr>
      <w:tr w:rsidR="000F77C3" w:rsidRPr="00243386" w14:paraId="79E7B3D3" w14:textId="77777777" w:rsidTr="000F77C3">
        <w:trPr>
          <w:trHeight w:val="306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B8FBD" w14:textId="77777777" w:rsidR="000F77C3" w:rsidRPr="00243386" w:rsidRDefault="000F77C3" w:rsidP="00A86B4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38.</w:t>
            </w:r>
          </w:p>
        </w:tc>
        <w:tc>
          <w:tcPr>
            <w:tcW w:w="7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61D8E" w14:textId="204014F1" w:rsidR="000F77C3" w:rsidRPr="00FA362A" w:rsidRDefault="000F77C3" w:rsidP="00A86B4B">
            <w:r w:rsidRPr="00FA362A">
              <w:t>Zabezpieczenie przed zanieczyszczeniem wody w instalacji wodociągowej wg PN-EN 1717</w:t>
            </w:r>
            <w:r w:rsidR="00FA362A" w:rsidRPr="00FA362A">
              <w:t xml:space="preserve"> lub równoważnej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8868A" w14:textId="77777777" w:rsidR="000F77C3" w:rsidRPr="00FA362A" w:rsidRDefault="000F77C3" w:rsidP="00A86B4B">
            <w:pPr>
              <w:snapToGrid w:val="0"/>
              <w:jc w:val="center"/>
            </w:pPr>
            <w:r w:rsidRPr="00FA362A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7E0738" w14:textId="77777777" w:rsidR="000F77C3" w:rsidRPr="00FA362A" w:rsidRDefault="000F77C3" w:rsidP="00A86B4B">
            <w:pPr>
              <w:snapToGrid w:val="0"/>
            </w:pPr>
          </w:p>
        </w:tc>
      </w:tr>
      <w:tr w:rsidR="000F77C3" w:rsidRPr="00243386" w14:paraId="07158D63" w14:textId="77777777" w:rsidTr="000F77C3">
        <w:trPr>
          <w:trHeight w:val="306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AA69B" w14:textId="77777777" w:rsidR="000F77C3" w:rsidRPr="00243386" w:rsidRDefault="000F77C3" w:rsidP="00A86B4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39.</w:t>
            </w:r>
          </w:p>
        </w:tc>
        <w:tc>
          <w:tcPr>
            <w:tcW w:w="7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065302" w14:textId="4741ED42" w:rsidR="000F77C3" w:rsidRPr="00FA362A" w:rsidRDefault="000F77C3" w:rsidP="00A86B4B">
            <w:r w:rsidRPr="00FA362A">
              <w:t>Urządzenie zgodne z normą PN-EN 15883-3</w:t>
            </w:r>
            <w:r w:rsidR="00FA362A" w:rsidRPr="00FA362A">
              <w:t xml:space="preserve"> lub równoważną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B779A" w14:textId="77777777" w:rsidR="000F77C3" w:rsidRPr="00FA362A" w:rsidRDefault="000F77C3" w:rsidP="00A86B4B">
            <w:pPr>
              <w:snapToGrid w:val="0"/>
              <w:jc w:val="center"/>
            </w:pPr>
            <w:r w:rsidRPr="00FA362A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181CCC" w14:textId="77777777" w:rsidR="000F77C3" w:rsidRPr="00FA362A" w:rsidRDefault="000F77C3" w:rsidP="00A86B4B">
            <w:pPr>
              <w:snapToGrid w:val="0"/>
            </w:pPr>
          </w:p>
        </w:tc>
      </w:tr>
      <w:tr w:rsidR="0060317B" w:rsidRPr="00243386" w14:paraId="75A68571" w14:textId="77777777" w:rsidTr="0060317B">
        <w:trPr>
          <w:trHeight w:val="306"/>
        </w:trPr>
        <w:tc>
          <w:tcPr>
            <w:tcW w:w="8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BA274" w14:textId="1A6E3AA7" w:rsidR="0060317B" w:rsidRPr="00FA362A" w:rsidRDefault="0060317B" w:rsidP="00A86B4B">
            <w:pPr>
              <w:rPr>
                <w:b/>
                <w:bCs/>
              </w:rPr>
            </w:pPr>
            <w:r w:rsidRPr="00FA362A">
              <w:rPr>
                <w:b/>
                <w:bCs/>
              </w:rPr>
              <w:t>Inne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42AE2" w14:textId="77777777" w:rsidR="0060317B" w:rsidRPr="00FA362A" w:rsidRDefault="0060317B" w:rsidP="00A86B4B">
            <w:pPr>
              <w:snapToGrid w:val="0"/>
              <w:jc w:val="center"/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E0BC6" w14:textId="77777777" w:rsidR="0060317B" w:rsidRPr="00FA362A" w:rsidRDefault="0060317B" w:rsidP="00A86B4B">
            <w:pPr>
              <w:snapToGrid w:val="0"/>
            </w:pPr>
          </w:p>
        </w:tc>
      </w:tr>
      <w:tr w:rsidR="0060317B" w:rsidRPr="00243386" w14:paraId="1E587E05" w14:textId="77777777" w:rsidTr="0060317B">
        <w:trPr>
          <w:trHeight w:val="30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588B3" w14:textId="0CA02F38" w:rsidR="0060317B" w:rsidRDefault="0060317B" w:rsidP="0060317B">
            <w:pPr>
              <w:snapToGrid w:val="0"/>
              <w:jc w:val="center"/>
              <w:rPr>
                <w:color w:val="000000"/>
              </w:rPr>
            </w:pPr>
            <w:r w:rsidRPr="00B651D0">
              <w:rPr>
                <w:color w:val="000000"/>
              </w:rPr>
              <w:t>1.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A06DC" w14:textId="78403B13" w:rsidR="0060317B" w:rsidRPr="00AC318C" w:rsidRDefault="0060317B" w:rsidP="0060317B">
            <w:pPr>
              <w:rPr>
                <w:color w:val="FF0000"/>
              </w:rPr>
            </w:pPr>
            <w:r w:rsidRPr="00DA7B39">
              <w:t>Instrukcja obsługi w języku polskim w formie papierowej i elektronicznej, paszport techniczny.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5D282" w14:textId="53274FE5" w:rsidR="0060317B" w:rsidRPr="00AC318C" w:rsidRDefault="0060317B" w:rsidP="0060317B">
            <w:pPr>
              <w:snapToGrid w:val="0"/>
              <w:jc w:val="center"/>
              <w:rPr>
                <w:color w:val="FF0000"/>
              </w:rPr>
            </w:pPr>
            <w:r w:rsidRPr="00DA7B39">
              <w:t>TAK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7B9F" w14:textId="77777777" w:rsidR="0060317B" w:rsidRPr="00243386" w:rsidRDefault="0060317B" w:rsidP="0060317B">
            <w:pPr>
              <w:snapToGrid w:val="0"/>
            </w:pPr>
          </w:p>
        </w:tc>
      </w:tr>
      <w:tr w:rsidR="0060317B" w:rsidRPr="00243386" w14:paraId="657069C3" w14:textId="77777777" w:rsidTr="0060317B">
        <w:trPr>
          <w:trHeight w:val="30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A7BA3" w14:textId="2630F81B" w:rsidR="0060317B" w:rsidRDefault="0060317B" w:rsidP="0060317B">
            <w:pPr>
              <w:snapToGrid w:val="0"/>
              <w:jc w:val="center"/>
              <w:rPr>
                <w:color w:val="000000"/>
              </w:rPr>
            </w:pPr>
            <w:r w:rsidRPr="00B651D0">
              <w:rPr>
                <w:color w:val="000000"/>
              </w:rPr>
              <w:t>2.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5FBE6" w14:textId="3FAAFD93" w:rsidR="0060317B" w:rsidRPr="00AC318C" w:rsidRDefault="0060317B" w:rsidP="0060317B">
            <w:pPr>
              <w:rPr>
                <w:color w:val="FF0000"/>
              </w:rPr>
            </w:pPr>
            <w:r w:rsidRPr="00DA7B39">
              <w:t>Gwarancja min. 24 miesiące od daty podpisania protokołu zdawczo-odbiorczego przez obie strony  (podać liczbę miesięcy)</w:t>
            </w:r>
            <w:r w:rsidRPr="00DA7B39">
              <w:tab/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EBB1C" w14:textId="77777777" w:rsidR="0060317B" w:rsidRPr="00DA7B39" w:rsidRDefault="0060317B" w:rsidP="0060317B">
            <w:pPr>
              <w:pStyle w:val="Wyliczkreska"/>
              <w:snapToGrid w:val="0"/>
              <w:spacing w:line="100" w:lineRule="atLeast"/>
              <w:ind w:left="0" w:firstLine="0"/>
              <w:jc w:val="center"/>
              <w:rPr>
                <w:sz w:val="18"/>
                <w:szCs w:val="18"/>
                <w:lang w:val="pl-PL"/>
              </w:rPr>
            </w:pPr>
            <w:r w:rsidRPr="00DA7B39">
              <w:rPr>
                <w:sz w:val="18"/>
                <w:szCs w:val="18"/>
                <w:lang w:val="pl-PL"/>
              </w:rPr>
              <w:t>24 m-ce – 0 pkt</w:t>
            </w:r>
          </w:p>
          <w:p w14:paraId="1EECD852" w14:textId="74407969" w:rsidR="0060317B" w:rsidRPr="00DA7B39" w:rsidRDefault="0060317B" w:rsidP="0060317B">
            <w:pPr>
              <w:pStyle w:val="Wyliczkreska"/>
              <w:snapToGrid w:val="0"/>
              <w:spacing w:line="100" w:lineRule="atLeast"/>
              <w:ind w:left="0" w:firstLine="0"/>
              <w:jc w:val="center"/>
              <w:rPr>
                <w:sz w:val="18"/>
                <w:szCs w:val="18"/>
                <w:lang w:val="pl-PL"/>
              </w:rPr>
            </w:pPr>
            <w:r w:rsidRPr="00DA7B39">
              <w:rPr>
                <w:sz w:val="18"/>
                <w:szCs w:val="18"/>
                <w:lang w:val="pl-PL"/>
              </w:rPr>
              <w:t>36 m-</w:t>
            </w:r>
            <w:proofErr w:type="spellStart"/>
            <w:r w:rsidRPr="00DA7B39">
              <w:rPr>
                <w:sz w:val="18"/>
                <w:szCs w:val="18"/>
                <w:lang w:val="pl-PL"/>
              </w:rPr>
              <w:t>cy</w:t>
            </w:r>
            <w:proofErr w:type="spellEnd"/>
            <w:r w:rsidRPr="00DA7B39">
              <w:rPr>
                <w:sz w:val="18"/>
                <w:szCs w:val="18"/>
                <w:lang w:val="pl-PL"/>
              </w:rPr>
              <w:t xml:space="preserve"> – </w:t>
            </w:r>
            <w:r w:rsidR="00C20292">
              <w:rPr>
                <w:sz w:val="18"/>
                <w:szCs w:val="18"/>
                <w:lang w:val="pl-PL"/>
              </w:rPr>
              <w:t>4</w:t>
            </w:r>
            <w:r w:rsidRPr="00DA7B39">
              <w:rPr>
                <w:sz w:val="18"/>
                <w:szCs w:val="18"/>
                <w:lang w:val="pl-PL"/>
              </w:rPr>
              <w:t xml:space="preserve"> pkt</w:t>
            </w:r>
          </w:p>
          <w:p w14:paraId="7F338FA3" w14:textId="7C9625BA" w:rsidR="0060317B" w:rsidRPr="00DA7B39" w:rsidRDefault="0060317B" w:rsidP="0060317B">
            <w:pPr>
              <w:pStyle w:val="Wyliczkreska"/>
              <w:snapToGrid w:val="0"/>
              <w:spacing w:line="100" w:lineRule="atLeast"/>
              <w:ind w:left="0" w:firstLine="0"/>
              <w:jc w:val="center"/>
              <w:rPr>
                <w:sz w:val="18"/>
                <w:szCs w:val="18"/>
                <w:lang w:val="pl-PL"/>
              </w:rPr>
            </w:pPr>
            <w:r w:rsidRPr="00DA7B39">
              <w:rPr>
                <w:sz w:val="18"/>
                <w:szCs w:val="18"/>
                <w:lang w:val="pl-PL"/>
              </w:rPr>
              <w:t>48 m-</w:t>
            </w:r>
            <w:proofErr w:type="spellStart"/>
            <w:r w:rsidRPr="00DA7B39">
              <w:rPr>
                <w:sz w:val="18"/>
                <w:szCs w:val="18"/>
                <w:lang w:val="pl-PL"/>
              </w:rPr>
              <w:t>cy</w:t>
            </w:r>
            <w:proofErr w:type="spellEnd"/>
            <w:r w:rsidRPr="00DA7B39">
              <w:rPr>
                <w:sz w:val="18"/>
                <w:szCs w:val="18"/>
                <w:lang w:val="pl-PL"/>
              </w:rPr>
              <w:t xml:space="preserve"> – </w:t>
            </w:r>
            <w:r w:rsidR="00C20292">
              <w:rPr>
                <w:sz w:val="18"/>
                <w:szCs w:val="18"/>
                <w:lang w:val="pl-PL"/>
              </w:rPr>
              <w:t>8</w:t>
            </w:r>
            <w:r w:rsidRPr="00DA7B39">
              <w:rPr>
                <w:sz w:val="18"/>
                <w:szCs w:val="18"/>
                <w:lang w:val="pl-PL"/>
              </w:rPr>
              <w:t xml:space="preserve"> pkt</w:t>
            </w:r>
          </w:p>
          <w:p w14:paraId="7FBD7EAB" w14:textId="4E530046" w:rsidR="0060317B" w:rsidRPr="00AC318C" w:rsidRDefault="0060317B" w:rsidP="0060317B">
            <w:pPr>
              <w:snapToGrid w:val="0"/>
              <w:jc w:val="center"/>
              <w:rPr>
                <w:color w:val="FF0000"/>
              </w:rPr>
            </w:pPr>
            <w:r w:rsidRPr="00DA7B39">
              <w:rPr>
                <w:sz w:val="18"/>
                <w:szCs w:val="18"/>
              </w:rPr>
              <w:t>60 m-</w:t>
            </w:r>
            <w:proofErr w:type="spellStart"/>
            <w:r w:rsidRPr="00DA7B39">
              <w:rPr>
                <w:sz w:val="18"/>
                <w:szCs w:val="18"/>
              </w:rPr>
              <w:t>cy</w:t>
            </w:r>
            <w:proofErr w:type="spellEnd"/>
            <w:r w:rsidRPr="00DA7B39">
              <w:rPr>
                <w:sz w:val="18"/>
                <w:szCs w:val="18"/>
              </w:rPr>
              <w:t xml:space="preserve"> – </w:t>
            </w:r>
            <w:r w:rsidR="00C20292">
              <w:rPr>
                <w:sz w:val="18"/>
                <w:szCs w:val="18"/>
              </w:rPr>
              <w:t>12</w:t>
            </w:r>
            <w:r w:rsidRPr="00DA7B39">
              <w:rPr>
                <w:sz w:val="18"/>
                <w:szCs w:val="18"/>
              </w:rPr>
              <w:t xml:space="preserve"> pkt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5757" w14:textId="77777777" w:rsidR="0060317B" w:rsidRPr="00243386" w:rsidRDefault="0060317B" w:rsidP="0060317B">
            <w:pPr>
              <w:snapToGrid w:val="0"/>
            </w:pPr>
          </w:p>
        </w:tc>
      </w:tr>
      <w:tr w:rsidR="0060317B" w:rsidRPr="00243386" w14:paraId="2735C6E3" w14:textId="77777777" w:rsidTr="0060317B">
        <w:trPr>
          <w:trHeight w:val="30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3399E" w14:textId="255C6CEE" w:rsidR="0060317B" w:rsidRDefault="0060317B" w:rsidP="0060317B">
            <w:pPr>
              <w:snapToGrid w:val="0"/>
              <w:jc w:val="center"/>
              <w:rPr>
                <w:color w:val="000000"/>
              </w:rPr>
            </w:pPr>
            <w:r w:rsidRPr="00B651D0">
              <w:rPr>
                <w:color w:val="000000"/>
              </w:rPr>
              <w:t>3.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64C93" w14:textId="65CBAD1E" w:rsidR="0060317B" w:rsidRPr="00AC318C" w:rsidRDefault="0060317B" w:rsidP="0060317B">
            <w:pPr>
              <w:rPr>
                <w:color w:val="FF0000"/>
              </w:rPr>
            </w:pPr>
            <w:r w:rsidRPr="00DA7B39">
              <w:t>Przeglądy okresowe w okresie trwania gwarancji na koszt dostawcy, zgodnie z zaleceniami producenta. Przeglądy wykonywane w siedzibie szpitala.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65B8" w14:textId="51BD3CC0" w:rsidR="0060317B" w:rsidRPr="00AC318C" w:rsidRDefault="0060317B" w:rsidP="0060317B">
            <w:pPr>
              <w:snapToGrid w:val="0"/>
              <w:jc w:val="center"/>
              <w:rPr>
                <w:color w:val="FF0000"/>
              </w:rPr>
            </w:pPr>
            <w:r w:rsidRPr="00DA7B39">
              <w:t>TAK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EDCE" w14:textId="77777777" w:rsidR="0060317B" w:rsidRPr="00243386" w:rsidRDefault="0060317B" w:rsidP="0060317B">
            <w:pPr>
              <w:snapToGrid w:val="0"/>
            </w:pPr>
          </w:p>
        </w:tc>
      </w:tr>
      <w:tr w:rsidR="0060317B" w:rsidRPr="00243386" w14:paraId="6509C932" w14:textId="77777777" w:rsidTr="0060317B">
        <w:trPr>
          <w:trHeight w:val="30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B9203" w14:textId="63D07E52" w:rsidR="0060317B" w:rsidRDefault="0060317B" w:rsidP="0060317B">
            <w:pPr>
              <w:snapToGrid w:val="0"/>
              <w:jc w:val="center"/>
              <w:rPr>
                <w:color w:val="000000"/>
              </w:rPr>
            </w:pPr>
            <w:r w:rsidRPr="00B651D0">
              <w:rPr>
                <w:color w:val="000000"/>
              </w:rPr>
              <w:t>4.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D434D" w14:textId="508AF132" w:rsidR="0060317B" w:rsidRPr="00AC318C" w:rsidRDefault="0060317B" w:rsidP="0060317B">
            <w:pPr>
              <w:rPr>
                <w:color w:val="FF0000"/>
              </w:rPr>
            </w:pPr>
            <w:r w:rsidRPr="00DA7B39">
              <w:t>Każdy dzień przestoju spowodowany niesprawnością oferowanego sprzętu przedłuża okres gwarancji.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B9C03" w14:textId="7D53EA18" w:rsidR="0060317B" w:rsidRPr="00AC318C" w:rsidRDefault="0060317B" w:rsidP="0060317B">
            <w:pPr>
              <w:snapToGrid w:val="0"/>
              <w:jc w:val="center"/>
              <w:rPr>
                <w:color w:val="FF0000"/>
              </w:rPr>
            </w:pPr>
            <w:r w:rsidRPr="00DA7B39">
              <w:t>TAK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2463" w14:textId="77777777" w:rsidR="0060317B" w:rsidRPr="00243386" w:rsidRDefault="0060317B" w:rsidP="0060317B">
            <w:pPr>
              <w:snapToGrid w:val="0"/>
            </w:pPr>
          </w:p>
        </w:tc>
      </w:tr>
      <w:tr w:rsidR="0060317B" w:rsidRPr="00243386" w14:paraId="11F03749" w14:textId="77777777" w:rsidTr="0060317B">
        <w:trPr>
          <w:trHeight w:val="30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A71C3" w14:textId="1748A03E" w:rsidR="0060317B" w:rsidRDefault="0060317B" w:rsidP="0060317B">
            <w:pPr>
              <w:snapToGrid w:val="0"/>
              <w:jc w:val="center"/>
              <w:rPr>
                <w:color w:val="000000"/>
              </w:rPr>
            </w:pPr>
            <w:r w:rsidRPr="00B651D0">
              <w:rPr>
                <w:color w:val="000000"/>
              </w:rPr>
              <w:t>5.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B503B" w14:textId="5838385F" w:rsidR="0060317B" w:rsidRPr="00AC318C" w:rsidRDefault="0060317B" w:rsidP="0060317B">
            <w:pPr>
              <w:rPr>
                <w:color w:val="FF0000"/>
              </w:rPr>
            </w:pPr>
            <w:r w:rsidRPr="00DA7B39">
              <w:t>Czas podjęcia naprawy do 2 dni roboczych od zgłoszenia konieczności przeprowadzenia naprawy.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1D428" w14:textId="7FD78A25" w:rsidR="0060317B" w:rsidRPr="00AC318C" w:rsidRDefault="0060317B" w:rsidP="0060317B">
            <w:pPr>
              <w:snapToGrid w:val="0"/>
              <w:jc w:val="center"/>
              <w:rPr>
                <w:color w:val="FF0000"/>
              </w:rPr>
            </w:pPr>
            <w:r w:rsidRPr="00DA7B39">
              <w:t>TAK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CB82" w14:textId="77777777" w:rsidR="0060317B" w:rsidRPr="00243386" w:rsidRDefault="0060317B" w:rsidP="0060317B">
            <w:pPr>
              <w:snapToGrid w:val="0"/>
            </w:pPr>
          </w:p>
        </w:tc>
      </w:tr>
      <w:tr w:rsidR="0060317B" w:rsidRPr="00243386" w14:paraId="0E00B497" w14:textId="77777777" w:rsidTr="0060317B">
        <w:trPr>
          <w:trHeight w:val="30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6E489" w14:textId="0ADBB464" w:rsidR="0060317B" w:rsidRDefault="0060317B" w:rsidP="0060317B">
            <w:pPr>
              <w:snapToGrid w:val="0"/>
              <w:jc w:val="center"/>
              <w:rPr>
                <w:color w:val="000000"/>
              </w:rPr>
            </w:pPr>
            <w:r w:rsidRPr="00B651D0">
              <w:rPr>
                <w:color w:val="000000"/>
              </w:rPr>
              <w:t>6.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A2E91" w14:textId="29A4190D" w:rsidR="0060317B" w:rsidRPr="00AC318C" w:rsidRDefault="0060317B" w:rsidP="0060317B">
            <w:pPr>
              <w:rPr>
                <w:color w:val="FF0000"/>
              </w:rPr>
            </w:pPr>
            <w:r w:rsidRPr="00DA7B39">
              <w:t>W przypadku, gdy naprawa urządzenia (lub jego części) przedłuża się ponad 60 dni lub pomimo wykonania 3 napraw urządzenia (lub jego części) nie uda przywrócić się do pełnej sprawności urządzenie (lub jego część) podlega wymianie na nowe wolne od wad.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93F80" w14:textId="1761CE75" w:rsidR="0060317B" w:rsidRPr="00AC318C" w:rsidRDefault="0060317B" w:rsidP="0060317B">
            <w:pPr>
              <w:snapToGrid w:val="0"/>
              <w:jc w:val="center"/>
              <w:rPr>
                <w:color w:val="FF0000"/>
              </w:rPr>
            </w:pPr>
            <w:r w:rsidRPr="00DA7B39">
              <w:t>TAK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5EEA4" w14:textId="77777777" w:rsidR="0060317B" w:rsidRPr="00243386" w:rsidRDefault="0060317B" w:rsidP="0060317B">
            <w:pPr>
              <w:snapToGrid w:val="0"/>
            </w:pPr>
          </w:p>
        </w:tc>
      </w:tr>
      <w:tr w:rsidR="0060317B" w:rsidRPr="00243386" w14:paraId="61A04148" w14:textId="77777777" w:rsidTr="0060317B">
        <w:trPr>
          <w:trHeight w:val="30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A2149" w14:textId="1E3A23F7" w:rsidR="0060317B" w:rsidRDefault="0060317B" w:rsidP="0060317B">
            <w:pPr>
              <w:snapToGrid w:val="0"/>
              <w:jc w:val="center"/>
              <w:rPr>
                <w:color w:val="000000"/>
              </w:rPr>
            </w:pPr>
            <w:r w:rsidRPr="00B651D0">
              <w:rPr>
                <w:color w:val="000000"/>
              </w:rPr>
              <w:t>7.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BDF57" w14:textId="37827CD1" w:rsidR="0060317B" w:rsidRPr="00AC318C" w:rsidRDefault="0060317B" w:rsidP="0060317B">
            <w:pPr>
              <w:rPr>
                <w:color w:val="FF0000"/>
              </w:rPr>
            </w:pPr>
            <w:r w:rsidRPr="00DA7B39">
              <w:t>W przypadku, gdy w okresie 5 dni roboczych od dnia zgłoszenia konieczności przeprowadzenia naprawy przedmiot umowy nie odzyska sprawności, Wykonawca, począwszy od 6 dnia roboczego, obowiązany jest do zapewnienia urządzenia zastępczego na czas naprawy.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3BCB5" w14:textId="23FB3FB6" w:rsidR="0060317B" w:rsidRPr="00AC318C" w:rsidRDefault="0060317B" w:rsidP="0060317B">
            <w:pPr>
              <w:snapToGrid w:val="0"/>
              <w:jc w:val="center"/>
              <w:rPr>
                <w:color w:val="FF0000"/>
              </w:rPr>
            </w:pPr>
            <w:r w:rsidRPr="00DA7B39">
              <w:t>TAK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5D1E" w14:textId="77777777" w:rsidR="0060317B" w:rsidRPr="00243386" w:rsidRDefault="0060317B" w:rsidP="0060317B">
            <w:pPr>
              <w:snapToGrid w:val="0"/>
            </w:pPr>
          </w:p>
        </w:tc>
      </w:tr>
      <w:tr w:rsidR="0060317B" w:rsidRPr="00243386" w14:paraId="22151255" w14:textId="77777777" w:rsidTr="0060317B">
        <w:trPr>
          <w:trHeight w:val="30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CCC63" w14:textId="78C7DE2A" w:rsidR="0060317B" w:rsidRDefault="0060317B" w:rsidP="0060317B">
            <w:pPr>
              <w:snapToGrid w:val="0"/>
              <w:jc w:val="center"/>
              <w:rPr>
                <w:color w:val="000000"/>
              </w:rPr>
            </w:pPr>
            <w:r w:rsidRPr="00B651D0">
              <w:rPr>
                <w:color w:val="000000"/>
              </w:rPr>
              <w:t>8.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9BE64" w14:textId="26A2E22D" w:rsidR="0060317B" w:rsidRPr="00AC318C" w:rsidRDefault="0060317B" w:rsidP="0060317B">
            <w:pPr>
              <w:rPr>
                <w:color w:val="FF0000"/>
              </w:rPr>
            </w:pPr>
            <w:r w:rsidRPr="00DA7B39">
              <w:t>Wykonawca zapewni części zamienne i materiały eksploatacyjne przez okres 10 lat.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9E6A9" w14:textId="51CBA7FF" w:rsidR="0060317B" w:rsidRPr="00AC318C" w:rsidRDefault="0060317B" w:rsidP="0060317B">
            <w:pPr>
              <w:snapToGrid w:val="0"/>
              <w:jc w:val="center"/>
              <w:rPr>
                <w:color w:val="FF0000"/>
              </w:rPr>
            </w:pPr>
            <w:r w:rsidRPr="00DA7B39">
              <w:t>TAK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9D31" w14:textId="77777777" w:rsidR="0060317B" w:rsidRPr="00243386" w:rsidRDefault="0060317B" w:rsidP="0060317B">
            <w:pPr>
              <w:snapToGrid w:val="0"/>
            </w:pPr>
          </w:p>
        </w:tc>
      </w:tr>
      <w:tr w:rsidR="0060317B" w:rsidRPr="00243386" w14:paraId="3793B222" w14:textId="77777777" w:rsidTr="0060317B">
        <w:trPr>
          <w:trHeight w:val="30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5F57C" w14:textId="0CF8BEB3" w:rsidR="0060317B" w:rsidRDefault="0060317B" w:rsidP="0060317B">
            <w:pPr>
              <w:snapToGrid w:val="0"/>
              <w:jc w:val="center"/>
              <w:rPr>
                <w:color w:val="000000"/>
              </w:rPr>
            </w:pPr>
            <w:r w:rsidRPr="00B651D0">
              <w:rPr>
                <w:color w:val="000000"/>
              </w:rPr>
              <w:t>9.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79308" w14:textId="3DB8A36E" w:rsidR="0060317B" w:rsidRPr="00AC318C" w:rsidRDefault="0060317B" w:rsidP="0060317B">
            <w:pPr>
              <w:rPr>
                <w:color w:val="FF0000"/>
              </w:rPr>
            </w:pPr>
            <w:r w:rsidRPr="00DA7B39">
              <w:t>Wykonawca zapewni pełny autoryzowany serwis przez uprawnioną jednostkę gwarantująca skuteczną interwencję serwisową w okresie gwarancyjnym i pogwarancyjnym dla oferowanego sprzętu.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04C7C" w14:textId="6F629AF5" w:rsidR="0060317B" w:rsidRPr="00AC318C" w:rsidRDefault="0060317B" w:rsidP="0060317B">
            <w:pPr>
              <w:snapToGrid w:val="0"/>
              <w:jc w:val="center"/>
              <w:rPr>
                <w:color w:val="FF0000"/>
              </w:rPr>
            </w:pPr>
            <w:r w:rsidRPr="00DA7B39">
              <w:t>TAK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FBD4" w14:textId="77777777" w:rsidR="0060317B" w:rsidRPr="00243386" w:rsidRDefault="0060317B" w:rsidP="0060317B">
            <w:pPr>
              <w:snapToGrid w:val="0"/>
            </w:pPr>
          </w:p>
        </w:tc>
      </w:tr>
      <w:tr w:rsidR="0060317B" w:rsidRPr="00243386" w14:paraId="1984B437" w14:textId="77777777" w:rsidTr="0060317B">
        <w:trPr>
          <w:trHeight w:val="30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53E97" w14:textId="34DFADB4" w:rsidR="0060317B" w:rsidRDefault="0060317B" w:rsidP="0060317B">
            <w:pPr>
              <w:snapToGrid w:val="0"/>
              <w:jc w:val="center"/>
              <w:rPr>
                <w:color w:val="000000"/>
              </w:rPr>
            </w:pPr>
            <w:r w:rsidRPr="00B651D0">
              <w:rPr>
                <w:color w:val="000000"/>
              </w:rPr>
              <w:t>10.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F226A" w14:textId="0417A03F" w:rsidR="0060317B" w:rsidRPr="00AC318C" w:rsidRDefault="0060317B" w:rsidP="0060317B">
            <w:pPr>
              <w:rPr>
                <w:color w:val="FF0000"/>
              </w:rPr>
            </w:pPr>
            <w:r w:rsidRPr="00DA7B39">
              <w:t>Szkolenie w zakresie obsługi dla pracowników medycznych oraz obsługi technicznej dla pracowników Działu Aparatury Medycznej i Transportu.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80437" w14:textId="196B39CD" w:rsidR="0060317B" w:rsidRPr="00AC318C" w:rsidRDefault="0060317B" w:rsidP="0060317B">
            <w:pPr>
              <w:snapToGrid w:val="0"/>
              <w:jc w:val="center"/>
              <w:rPr>
                <w:color w:val="FF0000"/>
              </w:rPr>
            </w:pPr>
            <w:r w:rsidRPr="00DA7B39">
              <w:t>TAK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6854D" w14:textId="77777777" w:rsidR="0060317B" w:rsidRPr="00243386" w:rsidRDefault="0060317B" w:rsidP="0060317B">
            <w:pPr>
              <w:snapToGrid w:val="0"/>
            </w:pPr>
          </w:p>
        </w:tc>
      </w:tr>
      <w:tr w:rsidR="0060317B" w:rsidRPr="00243386" w14:paraId="36651FB6" w14:textId="77777777" w:rsidTr="0060317B">
        <w:trPr>
          <w:trHeight w:val="30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AE018" w14:textId="419527B1" w:rsidR="0060317B" w:rsidRDefault="0060317B" w:rsidP="0060317B">
            <w:pPr>
              <w:snapToGrid w:val="0"/>
              <w:jc w:val="center"/>
              <w:rPr>
                <w:color w:val="000000"/>
              </w:rPr>
            </w:pPr>
            <w:r w:rsidRPr="00B651D0">
              <w:rPr>
                <w:color w:val="000000"/>
              </w:rPr>
              <w:t>11.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3BAA8" w14:textId="12209050" w:rsidR="0060317B" w:rsidRPr="00AC318C" w:rsidRDefault="0060317B" w:rsidP="0060317B">
            <w:pPr>
              <w:rPr>
                <w:color w:val="FF0000"/>
              </w:rPr>
            </w:pPr>
            <w:r w:rsidRPr="00DA7B39">
              <w:t xml:space="preserve">Deklaracja zgodności/certyfikat zgodności CE świadczący o zgodności urządzenia z europejskimi warunkami bezpieczeństwa, wpis lub zgłoszenie do Urzędu Rejestracji Produktów Leczniczych, Wyrobów Medycznych i Produktów Biobójczych.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C92E0" w14:textId="064D0CD5" w:rsidR="0060317B" w:rsidRPr="00AC318C" w:rsidRDefault="0060317B" w:rsidP="0060317B">
            <w:pPr>
              <w:snapToGrid w:val="0"/>
              <w:jc w:val="center"/>
              <w:rPr>
                <w:color w:val="FF0000"/>
              </w:rPr>
            </w:pPr>
            <w:r w:rsidRPr="00DA7B39">
              <w:t>TAK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7F08" w14:textId="77777777" w:rsidR="0060317B" w:rsidRPr="00243386" w:rsidRDefault="0060317B" w:rsidP="0060317B">
            <w:pPr>
              <w:snapToGrid w:val="0"/>
            </w:pPr>
          </w:p>
        </w:tc>
      </w:tr>
      <w:tr w:rsidR="0060317B" w:rsidRPr="00243386" w14:paraId="08BA4DCD" w14:textId="77777777" w:rsidTr="0060317B">
        <w:trPr>
          <w:trHeight w:val="30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0BD32" w14:textId="54F1EA98" w:rsidR="0060317B" w:rsidRDefault="0060317B" w:rsidP="0060317B">
            <w:pPr>
              <w:snapToGrid w:val="0"/>
              <w:jc w:val="center"/>
              <w:rPr>
                <w:color w:val="000000"/>
              </w:rPr>
            </w:pPr>
            <w:r w:rsidRPr="00B651D0">
              <w:rPr>
                <w:color w:val="000000"/>
              </w:rPr>
              <w:t>12.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E8A8" w14:textId="5FC1B14B" w:rsidR="0060317B" w:rsidRPr="00AC318C" w:rsidRDefault="0060317B" w:rsidP="0060317B">
            <w:pPr>
              <w:rPr>
                <w:color w:val="FF0000"/>
              </w:rPr>
            </w:pPr>
            <w:r w:rsidRPr="00DA7B39">
              <w:t>Aparatura dopuszczona do obrotu na terytorium Polski, posiadająca wszelkie wymagane przez przepisy prawa świadectwa, certyfikaty, atesty, deklaracje zgodności, itp. oraz spełniająca wszelkie wymogi w zakresie norm bezpieczeństwa obsługi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81F10" w14:textId="24BB6F8D" w:rsidR="0060317B" w:rsidRPr="00AC318C" w:rsidRDefault="0060317B" w:rsidP="0060317B">
            <w:pPr>
              <w:snapToGrid w:val="0"/>
              <w:jc w:val="center"/>
              <w:rPr>
                <w:color w:val="FF0000"/>
              </w:rPr>
            </w:pPr>
            <w:r w:rsidRPr="00DA7B39">
              <w:t>TAK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A533" w14:textId="77777777" w:rsidR="0060317B" w:rsidRPr="00243386" w:rsidRDefault="0060317B" w:rsidP="0060317B">
            <w:pPr>
              <w:snapToGrid w:val="0"/>
            </w:pPr>
          </w:p>
        </w:tc>
      </w:tr>
      <w:tr w:rsidR="0060317B" w:rsidRPr="00243386" w14:paraId="2816FBF3" w14:textId="77777777" w:rsidTr="0060317B">
        <w:trPr>
          <w:trHeight w:val="30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683B1" w14:textId="45B33DE1" w:rsidR="0060317B" w:rsidRDefault="0060317B" w:rsidP="0060317B">
            <w:pPr>
              <w:snapToGrid w:val="0"/>
              <w:jc w:val="center"/>
              <w:rPr>
                <w:color w:val="000000"/>
              </w:rPr>
            </w:pPr>
            <w:r w:rsidRPr="00B651D0">
              <w:rPr>
                <w:color w:val="000000"/>
              </w:rPr>
              <w:t>13.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6E441" w14:textId="0859A96C" w:rsidR="0060317B" w:rsidRPr="00AC318C" w:rsidRDefault="0060317B" w:rsidP="0060317B">
            <w:pPr>
              <w:rPr>
                <w:color w:val="FF0000"/>
              </w:rPr>
            </w:pPr>
            <w:r w:rsidRPr="00DA7B39">
              <w:t>Zaoferowane według ww. wymagań urządzenia muszą być i gotowe do użytkowania bez żadnych dodatkowych zakupów,  poza materiałami eksploatacyjnymi.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F9258" w14:textId="72C54F0D" w:rsidR="0060317B" w:rsidRPr="00AC318C" w:rsidRDefault="0060317B" w:rsidP="0060317B">
            <w:pPr>
              <w:snapToGrid w:val="0"/>
              <w:jc w:val="center"/>
              <w:rPr>
                <w:color w:val="FF0000"/>
              </w:rPr>
            </w:pPr>
            <w:r w:rsidRPr="00DA7B39">
              <w:t>TAK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DEFD8" w14:textId="77777777" w:rsidR="0060317B" w:rsidRPr="00243386" w:rsidRDefault="0060317B" w:rsidP="0060317B">
            <w:pPr>
              <w:snapToGrid w:val="0"/>
            </w:pPr>
          </w:p>
        </w:tc>
      </w:tr>
    </w:tbl>
    <w:p w14:paraId="5325FF27" w14:textId="77777777" w:rsidR="000F77C3" w:rsidRDefault="000F77C3" w:rsidP="000F77C3"/>
    <w:p w14:paraId="73BA603E" w14:textId="77777777" w:rsidR="000F77C3" w:rsidRDefault="000F77C3" w:rsidP="000F77C3"/>
    <w:p w14:paraId="40C2F5E9" w14:textId="77777777" w:rsidR="00DE2B57" w:rsidRDefault="00DE2B57" w:rsidP="000F77C3"/>
    <w:p w14:paraId="1260B0F5" w14:textId="77777777" w:rsidR="00DE2B57" w:rsidRDefault="00DE2B57" w:rsidP="000F77C3">
      <w:bookmarkStart w:id="1" w:name="_GoBack"/>
      <w:bookmarkEnd w:id="1"/>
    </w:p>
    <w:p w14:paraId="500B2C00" w14:textId="2D6C7C4A" w:rsidR="000F77C3" w:rsidRPr="002409E6" w:rsidRDefault="000F77C3" w:rsidP="000F77C3">
      <w:pPr>
        <w:pStyle w:val="Akapitzlist"/>
        <w:ind w:left="785"/>
      </w:pPr>
      <w:r w:rsidRPr="000F77C3">
        <w:rPr>
          <w:b/>
          <w:color w:val="000000"/>
          <w:sz w:val="28"/>
          <w:szCs w:val="28"/>
        </w:rPr>
        <w:t xml:space="preserve">4. </w:t>
      </w:r>
      <w:r w:rsidRPr="002409E6">
        <w:rPr>
          <w:b/>
          <w:color w:val="000000"/>
          <w:sz w:val="28"/>
          <w:szCs w:val="28"/>
        </w:rPr>
        <w:t>Siedzący wózek transportowy</w:t>
      </w:r>
    </w:p>
    <w:p w14:paraId="4297730E" w14:textId="77777777" w:rsidR="000F77C3" w:rsidRDefault="000F77C3" w:rsidP="000F77C3"/>
    <w:tbl>
      <w:tblPr>
        <w:tblW w:w="1405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98"/>
        <w:gridCol w:w="7699"/>
        <w:gridCol w:w="1526"/>
        <w:gridCol w:w="4031"/>
      </w:tblGrid>
      <w:tr w:rsidR="001C4F0D" w:rsidRPr="00243386" w14:paraId="2FF2D5F7" w14:textId="77777777" w:rsidTr="00A86B4B">
        <w:trPr>
          <w:trHeight w:val="586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25B4AE" w14:textId="3AA9C3CC" w:rsidR="001C4F0D" w:rsidRPr="00243386" w:rsidRDefault="001C4F0D" w:rsidP="001C4F0D">
            <w:pPr>
              <w:snapToGrid w:val="0"/>
              <w:jc w:val="center"/>
              <w:rPr>
                <w:b/>
              </w:rPr>
            </w:pPr>
            <w:r w:rsidRPr="001C4F0D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7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498C9C" w14:textId="4D6212B7" w:rsidR="001C4F0D" w:rsidRPr="00243386" w:rsidRDefault="001C4F0D" w:rsidP="001C4F0D">
            <w:pPr>
              <w:jc w:val="center"/>
              <w:rPr>
                <w:b/>
              </w:rPr>
            </w:pPr>
            <w:r w:rsidRPr="002A1266">
              <w:rPr>
                <w:b/>
                <w:sz w:val="18"/>
                <w:szCs w:val="18"/>
              </w:rPr>
              <w:t>PARAMETRY WYMAGANE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A4170A" w14:textId="0C26376B" w:rsidR="001C4F0D" w:rsidRPr="00243386" w:rsidRDefault="001C4F0D" w:rsidP="001C4F0D">
            <w:pPr>
              <w:snapToGrid w:val="0"/>
              <w:jc w:val="center"/>
              <w:rPr>
                <w:b/>
              </w:rPr>
            </w:pPr>
            <w:r w:rsidRPr="002A1266">
              <w:rPr>
                <w:b/>
                <w:sz w:val="18"/>
                <w:szCs w:val="18"/>
              </w:rPr>
              <w:t>WARTOŚĆ GRANICZNA/ OCENA PUNKTOWA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014905C" w14:textId="03FFECA2" w:rsidR="001C4F0D" w:rsidRPr="00243386" w:rsidRDefault="001C4F0D" w:rsidP="001C4F0D">
            <w:pPr>
              <w:snapToGrid w:val="0"/>
              <w:jc w:val="center"/>
              <w:rPr>
                <w:b/>
              </w:rPr>
            </w:pPr>
            <w:r w:rsidRPr="002A1266">
              <w:rPr>
                <w:b/>
                <w:sz w:val="18"/>
                <w:szCs w:val="18"/>
              </w:rPr>
              <w:t>PARAMETRY OFEROWANE</w:t>
            </w:r>
          </w:p>
        </w:tc>
      </w:tr>
      <w:tr w:rsidR="001C4F0D" w:rsidRPr="00243386" w14:paraId="4A873284" w14:textId="77777777" w:rsidTr="000F77C3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73595" w14:textId="77777777" w:rsidR="001C4F0D" w:rsidRPr="00243386" w:rsidRDefault="001C4F0D" w:rsidP="001C4F0D">
            <w:pPr>
              <w:snapToGrid w:val="0"/>
              <w:jc w:val="center"/>
            </w:pPr>
            <w:r w:rsidRPr="00243386">
              <w:t>1</w:t>
            </w:r>
          </w:p>
        </w:tc>
        <w:tc>
          <w:tcPr>
            <w:tcW w:w="7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F55DE" w14:textId="31806416" w:rsidR="001C4F0D" w:rsidRPr="00243386" w:rsidRDefault="001C4F0D" w:rsidP="001C4F0D">
            <w:pPr>
              <w:snapToGrid w:val="0"/>
            </w:pPr>
            <w:r w:rsidRPr="00064C23">
              <w:t>Producent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DFD17" w14:textId="19BA79F9" w:rsidR="001C4F0D" w:rsidRPr="00243386" w:rsidRDefault="001C4F0D" w:rsidP="001C4F0D">
            <w:pPr>
              <w:snapToGrid w:val="0"/>
              <w:jc w:val="center"/>
            </w:pPr>
            <w:r w:rsidRPr="00064C23">
              <w:t>Podać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D33439" w14:textId="77777777" w:rsidR="001C4F0D" w:rsidRPr="00243386" w:rsidRDefault="001C4F0D" w:rsidP="001C4F0D">
            <w:pPr>
              <w:snapToGrid w:val="0"/>
            </w:pPr>
          </w:p>
        </w:tc>
      </w:tr>
      <w:tr w:rsidR="001C4F0D" w:rsidRPr="00243386" w14:paraId="6B9DD7DC" w14:textId="77777777" w:rsidTr="000F77C3"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9DA8E" w14:textId="77777777" w:rsidR="001C4F0D" w:rsidRPr="00243386" w:rsidRDefault="001C4F0D" w:rsidP="001C4F0D">
            <w:pPr>
              <w:snapToGrid w:val="0"/>
              <w:jc w:val="center"/>
            </w:pPr>
            <w:r w:rsidRPr="00243386">
              <w:t>2</w:t>
            </w:r>
          </w:p>
        </w:tc>
        <w:tc>
          <w:tcPr>
            <w:tcW w:w="7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42F0" w14:textId="116019E9" w:rsidR="001C4F0D" w:rsidRPr="00243386" w:rsidRDefault="001C4F0D" w:rsidP="001C4F0D">
            <w:pPr>
              <w:snapToGrid w:val="0"/>
            </w:pPr>
            <w:r w:rsidRPr="00064C23">
              <w:t>Model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EEABA" w14:textId="4A41C35D" w:rsidR="001C4F0D" w:rsidRPr="00243386" w:rsidRDefault="001C4F0D" w:rsidP="001C4F0D">
            <w:pPr>
              <w:snapToGrid w:val="0"/>
              <w:jc w:val="center"/>
            </w:pPr>
            <w:r w:rsidRPr="00064C23">
              <w:t>Podać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BF86A9" w14:textId="77777777" w:rsidR="001C4F0D" w:rsidRPr="00243386" w:rsidRDefault="001C4F0D" w:rsidP="001C4F0D">
            <w:pPr>
              <w:snapToGrid w:val="0"/>
            </w:pPr>
          </w:p>
        </w:tc>
      </w:tr>
      <w:tr w:rsidR="001C4F0D" w:rsidRPr="00243386" w14:paraId="739A88F6" w14:textId="77777777" w:rsidTr="000F77C3"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F044A" w14:textId="77777777" w:rsidR="001C4F0D" w:rsidRPr="00243386" w:rsidRDefault="001C4F0D" w:rsidP="001C4F0D">
            <w:pPr>
              <w:snapToGrid w:val="0"/>
              <w:jc w:val="center"/>
            </w:pPr>
            <w:r w:rsidRPr="00243386">
              <w:t>3</w:t>
            </w:r>
          </w:p>
        </w:tc>
        <w:tc>
          <w:tcPr>
            <w:tcW w:w="7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45DFB" w14:textId="482ECAB0" w:rsidR="001C4F0D" w:rsidRPr="00243386" w:rsidRDefault="001C4F0D" w:rsidP="001C4F0D">
            <w:pPr>
              <w:snapToGrid w:val="0"/>
            </w:pPr>
            <w:r w:rsidRPr="00064C23">
              <w:t>Rok produkcji 2020, urządzenie nowe, nieużywane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62A85" w14:textId="3B8D92A2" w:rsidR="001C4F0D" w:rsidRPr="00243386" w:rsidRDefault="001C4F0D" w:rsidP="001C4F0D">
            <w:pPr>
              <w:snapToGrid w:val="0"/>
              <w:jc w:val="center"/>
            </w:pPr>
            <w:r w:rsidRPr="00064C23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E9FCF7" w14:textId="77777777" w:rsidR="001C4F0D" w:rsidRPr="00243386" w:rsidRDefault="001C4F0D" w:rsidP="001C4F0D">
            <w:pPr>
              <w:snapToGrid w:val="0"/>
            </w:pPr>
          </w:p>
        </w:tc>
      </w:tr>
      <w:tr w:rsidR="000F77C3" w:rsidRPr="00243386" w14:paraId="14A52665" w14:textId="77777777" w:rsidTr="000F77C3">
        <w:tc>
          <w:tcPr>
            <w:tcW w:w="849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4187" w14:textId="77777777" w:rsidR="000F77C3" w:rsidRPr="00243386" w:rsidRDefault="000F77C3" w:rsidP="00A86B4B">
            <w:pPr>
              <w:snapToGrid w:val="0"/>
              <w:jc w:val="both"/>
              <w:rPr>
                <w:b/>
                <w:bCs/>
                <w:color w:val="000000"/>
              </w:rPr>
            </w:pPr>
            <w:r w:rsidRPr="00243386">
              <w:rPr>
                <w:b/>
                <w:bCs/>
                <w:color w:val="000000"/>
              </w:rPr>
              <w:t>Dane sprzętu medycznego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F8AC5" w14:textId="77777777" w:rsidR="000F77C3" w:rsidRPr="00243386" w:rsidRDefault="000F77C3" w:rsidP="00A86B4B">
            <w:pPr>
              <w:snapToGrid w:val="0"/>
              <w:jc w:val="center"/>
            </w:pP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EB8047" w14:textId="77777777" w:rsidR="000F77C3" w:rsidRPr="00243386" w:rsidRDefault="000F77C3" w:rsidP="00A86B4B">
            <w:pPr>
              <w:snapToGrid w:val="0"/>
            </w:pPr>
          </w:p>
        </w:tc>
      </w:tr>
      <w:tr w:rsidR="000F77C3" w:rsidRPr="00243386" w14:paraId="0A68C075" w14:textId="77777777" w:rsidTr="000F77C3"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EBB3F" w14:textId="77777777" w:rsidR="000F77C3" w:rsidRPr="00243386" w:rsidRDefault="000F77C3" w:rsidP="00A86B4B">
            <w:pPr>
              <w:snapToGrid w:val="0"/>
              <w:jc w:val="center"/>
            </w:pPr>
            <w:r w:rsidRPr="00243386">
              <w:t>4.</w:t>
            </w:r>
          </w:p>
        </w:tc>
        <w:tc>
          <w:tcPr>
            <w:tcW w:w="7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22F77" w14:textId="77777777" w:rsidR="000F77C3" w:rsidRPr="00243386" w:rsidRDefault="000F77C3" w:rsidP="00A86B4B">
            <w:pPr>
              <w:jc w:val="both"/>
              <w:rPr>
                <w:b/>
              </w:rPr>
            </w:pPr>
            <w:r w:rsidRPr="00462D05">
              <w:rPr>
                <w:rFonts w:eastAsia="Lucida Sans Unicode"/>
                <w:kern w:val="1"/>
              </w:rPr>
              <w:t>Wózek do transportu chorych w pozycji siedzącej do użytku w pomieszczeniach na terenie szpitala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397F6" w14:textId="77777777" w:rsidR="000F77C3" w:rsidRPr="00243386" w:rsidRDefault="000F77C3" w:rsidP="00A86B4B">
            <w:pPr>
              <w:snapToGrid w:val="0"/>
              <w:jc w:val="center"/>
            </w:pPr>
            <w:r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6986E5" w14:textId="77777777" w:rsidR="000F77C3" w:rsidRPr="00243386" w:rsidRDefault="000F77C3" w:rsidP="00A86B4B">
            <w:pPr>
              <w:snapToGrid w:val="0"/>
            </w:pPr>
          </w:p>
        </w:tc>
      </w:tr>
      <w:tr w:rsidR="000F77C3" w:rsidRPr="00243386" w14:paraId="367F71FD" w14:textId="77777777" w:rsidTr="000F77C3">
        <w:trPr>
          <w:trHeight w:val="306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C03FF" w14:textId="77777777" w:rsidR="000F77C3" w:rsidRPr="00243386" w:rsidRDefault="000F77C3" w:rsidP="00A86B4B">
            <w:pPr>
              <w:snapToGrid w:val="0"/>
              <w:jc w:val="center"/>
              <w:rPr>
                <w:color w:val="000000"/>
              </w:rPr>
            </w:pPr>
            <w:r w:rsidRPr="00243386">
              <w:rPr>
                <w:color w:val="000000"/>
              </w:rPr>
              <w:t>5.</w:t>
            </w:r>
          </w:p>
        </w:tc>
        <w:tc>
          <w:tcPr>
            <w:tcW w:w="7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23005" w14:textId="77777777" w:rsidR="000F77C3" w:rsidRPr="00AB61AB" w:rsidRDefault="000F77C3" w:rsidP="00A86B4B">
            <w:pPr>
              <w:rPr>
                <w:b/>
              </w:rPr>
            </w:pPr>
            <w:r w:rsidRPr="00462D05">
              <w:rPr>
                <w:rFonts w:eastAsia="Lucida Sans Unicode"/>
                <w:kern w:val="1"/>
              </w:rPr>
              <w:t>Wózek posiadający konstrukcję modułową, możliwość rozbudowy i modyfikacji wózka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8F652" w14:textId="77777777" w:rsidR="000F77C3" w:rsidRPr="00243386" w:rsidRDefault="000F77C3" w:rsidP="00A86B4B">
            <w:pPr>
              <w:snapToGrid w:val="0"/>
              <w:jc w:val="center"/>
            </w:pPr>
            <w:r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2EA512" w14:textId="77777777" w:rsidR="000F77C3" w:rsidRPr="00243386" w:rsidRDefault="000F77C3" w:rsidP="00A86B4B">
            <w:pPr>
              <w:snapToGrid w:val="0"/>
            </w:pPr>
          </w:p>
        </w:tc>
      </w:tr>
      <w:tr w:rsidR="000F77C3" w:rsidRPr="00243386" w14:paraId="4DAC8A1A" w14:textId="77777777" w:rsidTr="000F77C3">
        <w:trPr>
          <w:trHeight w:val="306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4D791" w14:textId="77777777" w:rsidR="000F77C3" w:rsidRPr="00243386" w:rsidRDefault="000F77C3" w:rsidP="00A86B4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7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EBBA7" w14:textId="77777777" w:rsidR="000F77C3" w:rsidRPr="00B225C3" w:rsidRDefault="000F77C3" w:rsidP="00A86B4B">
            <w:r w:rsidRPr="00462D05">
              <w:rPr>
                <w:rFonts w:eastAsia="Lucida Sans Unicode"/>
                <w:kern w:val="1"/>
              </w:rPr>
              <w:t>Boczne podłokietniki wykonane z wytrzymałego tworzywa sztucznego z możliwością ich odchylania i wyciągania. Sześć punktów mocowania podłokietnika do ramy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1D7AC" w14:textId="77777777" w:rsidR="000F77C3" w:rsidRDefault="000F77C3" w:rsidP="00A86B4B">
            <w:pPr>
              <w:snapToGrid w:val="0"/>
              <w:jc w:val="center"/>
            </w:pPr>
            <w:r w:rsidRPr="00776A29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FBD1CD" w14:textId="77777777" w:rsidR="000F77C3" w:rsidRPr="00243386" w:rsidRDefault="000F77C3" w:rsidP="00A86B4B">
            <w:pPr>
              <w:snapToGrid w:val="0"/>
            </w:pPr>
          </w:p>
        </w:tc>
      </w:tr>
      <w:tr w:rsidR="000F77C3" w:rsidRPr="00243386" w14:paraId="689FDFBE" w14:textId="77777777" w:rsidTr="000F77C3">
        <w:trPr>
          <w:trHeight w:val="306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ADF2F" w14:textId="77777777" w:rsidR="000F77C3" w:rsidRPr="00243386" w:rsidRDefault="000F77C3" w:rsidP="00A86B4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7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102D0" w14:textId="77777777" w:rsidR="000F77C3" w:rsidRPr="00B225C3" w:rsidRDefault="000F77C3" w:rsidP="00A86B4B">
            <w:r w:rsidRPr="00462D05">
              <w:rPr>
                <w:rFonts w:eastAsia="Lucida Sans Unicode"/>
                <w:kern w:val="1"/>
              </w:rPr>
              <w:t>Widełki z wytrzymałego tworzywa sztucznego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5BF68" w14:textId="77777777" w:rsidR="000F77C3" w:rsidRDefault="000F77C3" w:rsidP="00A86B4B">
            <w:pPr>
              <w:snapToGrid w:val="0"/>
              <w:jc w:val="center"/>
            </w:pPr>
            <w:r w:rsidRPr="00776A29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2CA417" w14:textId="77777777" w:rsidR="000F77C3" w:rsidRPr="00243386" w:rsidRDefault="000F77C3" w:rsidP="00A86B4B">
            <w:pPr>
              <w:snapToGrid w:val="0"/>
            </w:pPr>
          </w:p>
        </w:tc>
      </w:tr>
      <w:tr w:rsidR="000F77C3" w:rsidRPr="00243386" w14:paraId="0399A9DC" w14:textId="77777777" w:rsidTr="000F77C3">
        <w:trPr>
          <w:trHeight w:val="306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7709C" w14:textId="77777777" w:rsidR="000F77C3" w:rsidRPr="00243386" w:rsidRDefault="000F77C3" w:rsidP="00A86B4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7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802CA" w14:textId="77777777" w:rsidR="000F77C3" w:rsidRPr="00462D05" w:rsidRDefault="000F77C3" w:rsidP="00A86B4B">
            <w:pPr>
              <w:rPr>
                <w:rFonts w:eastAsia="Lucida Sans Unicode"/>
                <w:kern w:val="1"/>
              </w:rPr>
            </w:pPr>
            <w:r w:rsidRPr="00462D05">
              <w:rPr>
                <w:rFonts w:eastAsia="Lucida Sans Unicode"/>
                <w:kern w:val="1"/>
              </w:rPr>
              <w:t>Hamulce z systemem sprężynowym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CB5C" w14:textId="77777777" w:rsidR="000F77C3" w:rsidRPr="00776A29" w:rsidRDefault="000F77C3" w:rsidP="00A86B4B">
            <w:pPr>
              <w:snapToGrid w:val="0"/>
              <w:jc w:val="center"/>
            </w:pPr>
            <w:r w:rsidRPr="00745002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89694F" w14:textId="77777777" w:rsidR="000F77C3" w:rsidRPr="00243386" w:rsidRDefault="000F77C3" w:rsidP="00A86B4B">
            <w:pPr>
              <w:snapToGrid w:val="0"/>
            </w:pPr>
          </w:p>
        </w:tc>
      </w:tr>
      <w:tr w:rsidR="000F77C3" w:rsidRPr="00243386" w14:paraId="78819F4E" w14:textId="77777777" w:rsidTr="000F77C3">
        <w:trPr>
          <w:trHeight w:val="306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60C34" w14:textId="77777777" w:rsidR="000F77C3" w:rsidRPr="00243386" w:rsidRDefault="000F77C3" w:rsidP="00A86B4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7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EF1F9" w14:textId="77777777" w:rsidR="000F77C3" w:rsidRPr="00462D05" w:rsidRDefault="000F77C3" w:rsidP="00A86B4B">
            <w:pPr>
              <w:rPr>
                <w:rFonts w:eastAsia="Lucida Sans Unicode"/>
                <w:kern w:val="1"/>
              </w:rPr>
            </w:pPr>
            <w:r w:rsidRPr="00462D05">
              <w:rPr>
                <w:rFonts w:eastAsia="Lucida Sans Unicode"/>
                <w:kern w:val="1"/>
              </w:rPr>
              <w:t>Możliwość wyboru szerokości siedziska wózka z min. 5 różnych wersji mieszczących się w zakresie min od 39 do 48 cm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59116" w14:textId="77777777" w:rsidR="000F77C3" w:rsidRPr="00776A29" w:rsidRDefault="000F77C3" w:rsidP="00A86B4B">
            <w:pPr>
              <w:snapToGrid w:val="0"/>
              <w:jc w:val="center"/>
            </w:pPr>
            <w:r w:rsidRPr="00745002">
              <w:t>TAK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CBB23D" w14:textId="77777777" w:rsidR="000F77C3" w:rsidRPr="00243386" w:rsidRDefault="000F77C3" w:rsidP="00A86B4B">
            <w:pPr>
              <w:snapToGrid w:val="0"/>
            </w:pPr>
          </w:p>
        </w:tc>
      </w:tr>
      <w:tr w:rsidR="0060317B" w:rsidRPr="00243386" w14:paraId="3FF33B70" w14:textId="77777777" w:rsidTr="0060317B">
        <w:trPr>
          <w:trHeight w:val="306"/>
        </w:trPr>
        <w:tc>
          <w:tcPr>
            <w:tcW w:w="8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A2E61" w14:textId="7E2A52A8" w:rsidR="0060317B" w:rsidRPr="0060317B" w:rsidRDefault="0060317B" w:rsidP="00A86B4B">
            <w:pPr>
              <w:widowControl w:val="0"/>
              <w:rPr>
                <w:rFonts w:eastAsia="Lucida Sans Unicode"/>
                <w:b/>
                <w:bCs/>
                <w:color w:val="FF0000"/>
                <w:kern w:val="1"/>
              </w:rPr>
            </w:pPr>
            <w:r w:rsidRPr="0060317B">
              <w:rPr>
                <w:b/>
                <w:bCs/>
                <w:color w:val="000000"/>
              </w:rPr>
              <w:t>Inne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22C30" w14:textId="77777777" w:rsidR="0060317B" w:rsidRPr="00AC318C" w:rsidRDefault="0060317B" w:rsidP="00A86B4B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5E51D" w14:textId="77777777" w:rsidR="0060317B" w:rsidRPr="00243386" w:rsidRDefault="0060317B" w:rsidP="00A86B4B">
            <w:pPr>
              <w:snapToGrid w:val="0"/>
            </w:pPr>
          </w:p>
        </w:tc>
      </w:tr>
      <w:tr w:rsidR="0060317B" w:rsidRPr="00243386" w14:paraId="26884611" w14:textId="77777777" w:rsidTr="0060317B">
        <w:trPr>
          <w:trHeight w:val="30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730F2" w14:textId="79DC8FB1" w:rsidR="0060317B" w:rsidRDefault="0060317B" w:rsidP="0060317B">
            <w:pPr>
              <w:snapToGrid w:val="0"/>
              <w:jc w:val="center"/>
              <w:rPr>
                <w:color w:val="000000"/>
              </w:rPr>
            </w:pPr>
            <w:r w:rsidRPr="00B651D0">
              <w:rPr>
                <w:color w:val="000000"/>
              </w:rPr>
              <w:t>1.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DB64B" w14:textId="1D81643A" w:rsidR="0060317B" w:rsidRPr="00AC318C" w:rsidRDefault="0060317B" w:rsidP="0060317B">
            <w:pPr>
              <w:widowControl w:val="0"/>
              <w:rPr>
                <w:rFonts w:eastAsia="Lucida Sans Unicode"/>
                <w:color w:val="FF0000"/>
                <w:kern w:val="1"/>
              </w:rPr>
            </w:pPr>
            <w:r w:rsidRPr="00DA7B39">
              <w:t>Instrukcja obsługi w języku polskim w formie papierowej i elektronicznej, paszport techniczny.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710D3" w14:textId="07EEC058" w:rsidR="0060317B" w:rsidRPr="00AC318C" w:rsidRDefault="0060317B" w:rsidP="0060317B">
            <w:pPr>
              <w:snapToGrid w:val="0"/>
              <w:jc w:val="center"/>
              <w:rPr>
                <w:color w:val="FF0000"/>
              </w:rPr>
            </w:pPr>
            <w:r w:rsidRPr="00DA7B39">
              <w:t>TAK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D1D42" w14:textId="77777777" w:rsidR="0060317B" w:rsidRPr="00243386" w:rsidRDefault="0060317B" w:rsidP="0060317B">
            <w:pPr>
              <w:snapToGrid w:val="0"/>
            </w:pPr>
          </w:p>
        </w:tc>
      </w:tr>
      <w:tr w:rsidR="0060317B" w:rsidRPr="00243386" w14:paraId="73CC9EAB" w14:textId="77777777" w:rsidTr="0060317B">
        <w:trPr>
          <w:trHeight w:val="30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2B888" w14:textId="6D559714" w:rsidR="0060317B" w:rsidRDefault="0060317B" w:rsidP="0060317B">
            <w:pPr>
              <w:snapToGrid w:val="0"/>
              <w:jc w:val="center"/>
              <w:rPr>
                <w:color w:val="000000"/>
              </w:rPr>
            </w:pPr>
            <w:r w:rsidRPr="00B651D0">
              <w:rPr>
                <w:color w:val="000000"/>
              </w:rPr>
              <w:t>2.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DF69F" w14:textId="0791D36E" w:rsidR="0060317B" w:rsidRPr="00AC318C" w:rsidRDefault="0060317B" w:rsidP="0060317B">
            <w:pPr>
              <w:widowControl w:val="0"/>
              <w:rPr>
                <w:rFonts w:eastAsia="Lucida Sans Unicode"/>
                <w:color w:val="FF0000"/>
                <w:kern w:val="1"/>
              </w:rPr>
            </w:pPr>
            <w:r w:rsidRPr="00DA7B39">
              <w:t>Gwarancja min. 24 miesiące od daty podpisania protokołu zdawczo-odbiorczego przez obie strony  (podać liczbę miesięcy)</w:t>
            </w:r>
            <w:r w:rsidRPr="00DA7B39">
              <w:tab/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8CB80" w14:textId="77777777" w:rsidR="0060317B" w:rsidRPr="00DA7B39" w:rsidRDefault="0060317B" w:rsidP="0060317B">
            <w:pPr>
              <w:pStyle w:val="Wyliczkreska"/>
              <w:snapToGrid w:val="0"/>
              <w:spacing w:line="100" w:lineRule="atLeast"/>
              <w:ind w:left="0" w:firstLine="0"/>
              <w:jc w:val="center"/>
              <w:rPr>
                <w:sz w:val="18"/>
                <w:szCs w:val="18"/>
                <w:lang w:val="pl-PL"/>
              </w:rPr>
            </w:pPr>
            <w:r w:rsidRPr="00DA7B39">
              <w:rPr>
                <w:sz w:val="18"/>
                <w:szCs w:val="18"/>
                <w:lang w:val="pl-PL"/>
              </w:rPr>
              <w:t>24 m-ce – 0 pkt</w:t>
            </w:r>
          </w:p>
          <w:p w14:paraId="4F53AB3E" w14:textId="24DD0AA2" w:rsidR="0060317B" w:rsidRPr="00DA7B39" w:rsidRDefault="0060317B" w:rsidP="0060317B">
            <w:pPr>
              <w:pStyle w:val="Wyliczkreska"/>
              <w:snapToGrid w:val="0"/>
              <w:spacing w:line="100" w:lineRule="atLeast"/>
              <w:ind w:left="0" w:firstLine="0"/>
              <w:jc w:val="center"/>
              <w:rPr>
                <w:sz w:val="18"/>
                <w:szCs w:val="18"/>
                <w:lang w:val="pl-PL"/>
              </w:rPr>
            </w:pPr>
            <w:r w:rsidRPr="00DA7B39">
              <w:rPr>
                <w:sz w:val="18"/>
                <w:szCs w:val="18"/>
                <w:lang w:val="pl-PL"/>
              </w:rPr>
              <w:t>36 m-</w:t>
            </w:r>
            <w:proofErr w:type="spellStart"/>
            <w:r w:rsidRPr="00DA7B39">
              <w:rPr>
                <w:sz w:val="18"/>
                <w:szCs w:val="18"/>
                <w:lang w:val="pl-PL"/>
              </w:rPr>
              <w:t>cy</w:t>
            </w:r>
            <w:proofErr w:type="spellEnd"/>
            <w:r w:rsidRPr="00DA7B39">
              <w:rPr>
                <w:sz w:val="18"/>
                <w:szCs w:val="18"/>
                <w:lang w:val="pl-PL"/>
              </w:rPr>
              <w:t xml:space="preserve"> – </w:t>
            </w:r>
            <w:r w:rsidR="00C20292">
              <w:rPr>
                <w:sz w:val="18"/>
                <w:szCs w:val="18"/>
                <w:lang w:val="pl-PL"/>
              </w:rPr>
              <w:t>6</w:t>
            </w:r>
            <w:r w:rsidRPr="00DA7B39">
              <w:rPr>
                <w:sz w:val="18"/>
                <w:szCs w:val="18"/>
                <w:lang w:val="pl-PL"/>
              </w:rPr>
              <w:t xml:space="preserve"> pkt</w:t>
            </w:r>
          </w:p>
          <w:p w14:paraId="57DD36C6" w14:textId="326C9F87" w:rsidR="0060317B" w:rsidRPr="00DA7B39" w:rsidRDefault="0060317B" w:rsidP="0060317B">
            <w:pPr>
              <w:pStyle w:val="Wyliczkreska"/>
              <w:snapToGrid w:val="0"/>
              <w:spacing w:line="100" w:lineRule="atLeast"/>
              <w:ind w:left="0" w:firstLine="0"/>
              <w:jc w:val="center"/>
              <w:rPr>
                <w:sz w:val="18"/>
                <w:szCs w:val="18"/>
                <w:lang w:val="pl-PL"/>
              </w:rPr>
            </w:pPr>
            <w:r w:rsidRPr="00DA7B39">
              <w:rPr>
                <w:sz w:val="18"/>
                <w:szCs w:val="18"/>
                <w:lang w:val="pl-PL"/>
              </w:rPr>
              <w:t>48 m-</w:t>
            </w:r>
            <w:proofErr w:type="spellStart"/>
            <w:r w:rsidRPr="00DA7B39">
              <w:rPr>
                <w:sz w:val="18"/>
                <w:szCs w:val="18"/>
                <w:lang w:val="pl-PL"/>
              </w:rPr>
              <w:t>cy</w:t>
            </w:r>
            <w:proofErr w:type="spellEnd"/>
            <w:r w:rsidRPr="00DA7B39">
              <w:rPr>
                <w:sz w:val="18"/>
                <w:szCs w:val="18"/>
                <w:lang w:val="pl-PL"/>
              </w:rPr>
              <w:t xml:space="preserve"> – </w:t>
            </w:r>
            <w:r w:rsidR="00C20292">
              <w:rPr>
                <w:sz w:val="18"/>
                <w:szCs w:val="18"/>
                <w:lang w:val="pl-PL"/>
              </w:rPr>
              <w:t>12</w:t>
            </w:r>
            <w:r w:rsidRPr="00DA7B39">
              <w:rPr>
                <w:sz w:val="18"/>
                <w:szCs w:val="18"/>
                <w:lang w:val="pl-PL"/>
              </w:rPr>
              <w:t xml:space="preserve"> pkt</w:t>
            </w:r>
          </w:p>
          <w:p w14:paraId="620B1AF6" w14:textId="4196DF32" w:rsidR="0060317B" w:rsidRPr="00AC318C" w:rsidRDefault="0060317B" w:rsidP="0060317B">
            <w:pPr>
              <w:snapToGrid w:val="0"/>
              <w:jc w:val="center"/>
              <w:rPr>
                <w:color w:val="FF0000"/>
              </w:rPr>
            </w:pPr>
            <w:r w:rsidRPr="00DA7B39">
              <w:rPr>
                <w:sz w:val="18"/>
                <w:szCs w:val="18"/>
              </w:rPr>
              <w:t>60 m-</w:t>
            </w:r>
            <w:proofErr w:type="spellStart"/>
            <w:r w:rsidRPr="00DA7B39">
              <w:rPr>
                <w:sz w:val="18"/>
                <w:szCs w:val="18"/>
              </w:rPr>
              <w:t>cy</w:t>
            </w:r>
            <w:proofErr w:type="spellEnd"/>
            <w:r w:rsidRPr="00DA7B39">
              <w:rPr>
                <w:sz w:val="18"/>
                <w:szCs w:val="18"/>
              </w:rPr>
              <w:t xml:space="preserve"> – </w:t>
            </w:r>
            <w:r w:rsidR="00C20292">
              <w:rPr>
                <w:sz w:val="18"/>
                <w:szCs w:val="18"/>
              </w:rPr>
              <w:t>18</w:t>
            </w:r>
            <w:r w:rsidRPr="00DA7B39">
              <w:rPr>
                <w:sz w:val="18"/>
                <w:szCs w:val="18"/>
              </w:rPr>
              <w:t xml:space="preserve"> pkt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411B" w14:textId="77777777" w:rsidR="0060317B" w:rsidRPr="00243386" w:rsidRDefault="0060317B" w:rsidP="0060317B">
            <w:pPr>
              <w:snapToGrid w:val="0"/>
            </w:pPr>
          </w:p>
        </w:tc>
      </w:tr>
      <w:tr w:rsidR="0060317B" w:rsidRPr="00243386" w14:paraId="6E9EEFFE" w14:textId="77777777" w:rsidTr="0060317B">
        <w:trPr>
          <w:trHeight w:val="30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C5217" w14:textId="649F836E" w:rsidR="0060317B" w:rsidRDefault="0060317B" w:rsidP="0060317B">
            <w:pPr>
              <w:snapToGrid w:val="0"/>
              <w:jc w:val="center"/>
              <w:rPr>
                <w:color w:val="000000"/>
              </w:rPr>
            </w:pPr>
            <w:r w:rsidRPr="00B651D0">
              <w:rPr>
                <w:color w:val="000000"/>
              </w:rPr>
              <w:t>3.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60676" w14:textId="5681FD5C" w:rsidR="0060317B" w:rsidRPr="00AC318C" w:rsidRDefault="0060317B" w:rsidP="0060317B">
            <w:pPr>
              <w:widowControl w:val="0"/>
              <w:rPr>
                <w:rFonts w:eastAsia="Lucida Sans Unicode"/>
                <w:color w:val="FF0000"/>
                <w:kern w:val="1"/>
              </w:rPr>
            </w:pPr>
            <w:r w:rsidRPr="00DA7B39">
              <w:t>Przeglądy okresowe w okresie trwania gwarancji na koszt dostawcy, zgodnie z zaleceniami producenta. Przeglądy wykonywane w siedzibie szpitala.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2A8FE" w14:textId="53E18990" w:rsidR="0060317B" w:rsidRPr="00AC318C" w:rsidRDefault="0060317B" w:rsidP="0060317B">
            <w:pPr>
              <w:snapToGrid w:val="0"/>
              <w:jc w:val="center"/>
              <w:rPr>
                <w:color w:val="FF0000"/>
              </w:rPr>
            </w:pPr>
            <w:r w:rsidRPr="00DA7B39">
              <w:t>TAK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0718" w14:textId="77777777" w:rsidR="0060317B" w:rsidRPr="00243386" w:rsidRDefault="0060317B" w:rsidP="0060317B">
            <w:pPr>
              <w:snapToGrid w:val="0"/>
            </w:pPr>
          </w:p>
        </w:tc>
      </w:tr>
      <w:tr w:rsidR="0060317B" w:rsidRPr="00243386" w14:paraId="7184DB36" w14:textId="77777777" w:rsidTr="0060317B">
        <w:trPr>
          <w:trHeight w:val="30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0D419" w14:textId="0E673CAC" w:rsidR="0060317B" w:rsidRDefault="0060317B" w:rsidP="0060317B">
            <w:pPr>
              <w:snapToGrid w:val="0"/>
              <w:jc w:val="center"/>
              <w:rPr>
                <w:color w:val="000000"/>
              </w:rPr>
            </w:pPr>
            <w:r w:rsidRPr="00B651D0">
              <w:rPr>
                <w:color w:val="000000"/>
              </w:rPr>
              <w:t>4.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5A278" w14:textId="298F406B" w:rsidR="0060317B" w:rsidRPr="00AC318C" w:rsidRDefault="0060317B" w:rsidP="0060317B">
            <w:pPr>
              <w:widowControl w:val="0"/>
              <w:rPr>
                <w:rFonts w:eastAsia="Lucida Sans Unicode"/>
                <w:color w:val="FF0000"/>
                <w:kern w:val="1"/>
              </w:rPr>
            </w:pPr>
            <w:r w:rsidRPr="00DA7B39">
              <w:t>Każdy dzień przestoju spowodowany niesprawnością oferowanego sprzętu przedłuża okres gwarancji.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691D6" w14:textId="77A7099B" w:rsidR="0060317B" w:rsidRPr="00AC318C" w:rsidRDefault="0060317B" w:rsidP="0060317B">
            <w:pPr>
              <w:snapToGrid w:val="0"/>
              <w:jc w:val="center"/>
              <w:rPr>
                <w:color w:val="FF0000"/>
              </w:rPr>
            </w:pPr>
            <w:r w:rsidRPr="00DA7B39">
              <w:t>TAK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9A14" w14:textId="77777777" w:rsidR="0060317B" w:rsidRPr="00243386" w:rsidRDefault="0060317B" w:rsidP="0060317B">
            <w:pPr>
              <w:snapToGrid w:val="0"/>
            </w:pPr>
          </w:p>
        </w:tc>
      </w:tr>
      <w:tr w:rsidR="0060317B" w:rsidRPr="00243386" w14:paraId="1FBA1D8D" w14:textId="77777777" w:rsidTr="0060317B">
        <w:trPr>
          <w:trHeight w:val="30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34F49" w14:textId="5E287D1D" w:rsidR="0060317B" w:rsidRDefault="0060317B" w:rsidP="0060317B">
            <w:pPr>
              <w:snapToGrid w:val="0"/>
              <w:jc w:val="center"/>
              <w:rPr>
                <w:color w:val="000000"/>
              </w:rPr>
            </w:pPr>
            <w:r w:rsidRPr="00B651D0">
              <w:rPr>
                <w:color w:val="000000"/>
              </w:rPr>
              <w:t>5.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5830D" w14:textId="52549A79" w:rsidR="0060317B" w:rsidRPr="00AC318C" w:rsidRDefault="0060317B" w:rsidP="0060317B">
            <w:pPr>
              <w:widowControl w:val="0"/>
              <w:rPr>
                <w:rFonts w:eastAsia="Lucida Sans Unicode"/>
                <w:color w:val="FF0000"/>
                <w:kern w:val="1"/>
              </w:rPr>
            </w:pPr>
            <w:r w:rsidRPr="00DA7B39">
              <w:t>Czas podjęcia naprawy do 2 dni roboczych od zgłoszenia konieczności przeprowadzenia naprawy.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17A44" w14:textId="12B7051A" w:rsidR="0060317B" w:rsidRPr="00AC318C" w:rsidRDefault="0060317B" w:rsidP="0060317B">
            <w:pPr>
              <w:snapToGrid w:val="0"/>
              <w:jc w:val="center"/>
              <w:rPr>
                <w:color w:val="FF0000"/>
              </w:rPr>
            </w:pPr>
            <w:r w:rsidRPr="00DA7B39">
              <w:t>TAK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C55F3" w14:textId="77777777" w:rsidR="0060317B" w:rsidRPr="00243386" w:rsidRDefault="0060317B" w:rsidP="0060317B">
            <w:pPr>
              <w:snapToGrid w:val="0"/>
            </w:pPr>
          </w:p>
        </w:tc>
      </w:tr>
      <w:tr w:rsidR="0060317B" w:rsidRPr="00243386" w14:paraId="029091E8" w14:textId="77777777" w:rsidTr="0060317B">
        <w:trPr>
          <w:trHeight w:val="30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0ED27" w14:textId="124B7490" w:rsidR="0060317B" w:rsidRDefault="0060317B" w:rsidP="0060317B">
            <w:pPr>
              <w:snapToGrid w:val="0"/>
              <w:jc w:val="center"/>
              <w:rPr>
                <w:color w:val="000000"/>
              </w:rPr>
            </w:pPr>
            <w:r w:rsidRPr="00B651D0">
              <w:rPr>
                <w:color w:val="000000"/>
              </w:rPr>
              <w:t>6.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6A15A" w14:textId="73C3820A" w:rsidR="0060317B" w:rsidRPr="00AC318C" w:rsidRDefault="0060317B" w:rsidP="0060317B">
            <w:pPr>
              <w:widowControl w:val="0"/>
              <w:rPr>
                <w:rFonts w:eastAsia="Lucida Sans Unicode"/>
                <w:color w:val="FF0000"/>
                <w:kern w:val="1"/>
              </w:rPr>
            </w:pPr>
            <w:r w:rsidRPr="00DA7B39">
              <w:t>W przypadku, gdy naprawa urządzenia (lub jego części) przedłuża się ponad 60 dni lub pomimo wykonania 3 napraw urządzenia (lub jego części) nie uda przywrócić się do pełnej sprawności urządzenie (lub jego część) podlega wymianie na nowe wolne od wad.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8A54E" w14:textId="2E60AFA5" w:rsidR="0060317B" w:rsidRPr="00AC318C" w:rsidRDefault="0060317B" w:rsidP="0060317B">
            <w:pPr>
              <w:snapToGrid w:val="0"/>
              <w:jc w:val="center"/>
              <w:rPr>
                <w:color w:val="FF0000"/>
              </w:rPr>
            </w:pPr>
            <w:r w:rsidRPr="00DA7B39">
              <w:t>TAK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A703D" w14:textId="77777777" w:rsidR="0060317B" w:rsidRPr="00243386" w:rsidRDefault="0060317B" w:rsidP="0060317B">
            <w:pPr>
              <w:snapToGrid w:val="0"/>
            </w:pPr>
          </w:p>
        </w:tc>
      </w:tr>
      <w:tr w:rsidR="0060317B" w:rsidRPr="00243386" w14:paraId="3421EEF9" w14:textId="77777777" w:rsidTr="0060317B">
        <w:trPr>
          <w:trHeight w:val="30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A68F7" w14:textId="4E3F2A14" w:rsidR="0060317B" w:rsidRDefault="0060317B" w:rsidP="0060317B">
            <w:pPr>
              <w:snapToGrid w:val="0"/>
              <w:jc w:val="center"/>
              <w:rPr>
                <w:color w:val="000000"/>
              </w:rPr>
            </w:pPr>
            <w:r w:rsidRPr="00B651D0">
              <w:rPr>
                <w:color w:val="000000"/>
              </w:rPr>
              <w:t>7.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96D3A" w14:textId="683E12A3" w:rsidR="0060317B" w:rsidRPr="00AC318C" w:rsidRDefault="0060317B" w:rsidP="0060317B">
            <w:pPr>
              <w:widowControl w:val="0"/>
              <w:rPr>
                <w:rFonts w:eastAsia="Lucida Sans Unicode"/>
                <w:color w:val="FF0000"/>
                <w:kern w:val="1"/>
              </w:rPr>
            </w:pPr>
            <w:r w:rsidRPr="00DA7B39">
              <w:t>W przypadku, gdy w okresie 5 dni roboczych od dnia zgłoszenia konieczności przeprowadzenia naprawy przedmiot umowy nie odzyska sprawności, Wykonawca, począwszy od 6 dnia roboczego, obowiązany jest do zapewnienia urządzenia zastępczego na czas naprawy.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004F7" w14:textId="305DDB18" w:rsidR="0060317B" w:rsidRPr="00AC318C" w:rsidRDefault="0060317B" w:rsidP="0060317B">
            <w:pPr>
              <w:snapToGrid w:val="0"/>
              <w:jc w:val="center"/>
              <w:rPr>
                <w:color w:val="FF0000"/>
              </w:rPr>
            </w:pPr>
            <w:r w:rsidRPr="00DA7B39">
              <w:t>TAK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48BB" w14:textId="77777777" w:rsidR="0060317B" w:rsidRPr="00243386" w:rsidRDefault="0060317B" w:rsidP="0060317B">
            <w:pPr>
              <w:snapToGrid w:val="0"/>
            </w:pPr>
          </w:p>
        </w:tc>
      </w:tr>
      <w:tr w:rsidR="0060317B" w:rsidRPr="00243386" w14:paraId="2B034694" w14:textId="77777777" w:rsidTr="0060317B">
        <w:trPr>
          <w:trHeight w:val="30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0D8B7" w14:textId="1BAB066E" w:rsidR="0060317B" w:rsidRDefault="0060317B" w:rsidP="0060317B">
            <w:pPr>
              <w:snapToGrid w:val="0"/>
              <w:jc w:val="center"/>
              <w:rPr>
                <w:color w:val="000000"/>
              </w:rPr>
            </w:pPr>
            <w:r w:rsidRPr="00B651D0">
              <w:rPr>
                <w:color w:val="000000"/>
              </w:rPr>
              <w:t>8.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6E8F4" w14:textId="0B227438" w:rsidR="0060317B" w:rsidRPr="00AC318C" w:rsidRDefault="0060317B" w:rsidP="0060317B">
            <w:pPr>
              <w:widowControl w:val="0"/>
              <w:rPr>
                <w:rFonts w:eastAsia="Lucida Sans Unicode"/>
                <w:color w:val="FF0000"/>
                <w:kern w:val="1"/>
              </w:rPr>
            </w:pPr>
            <w:r w:rsidRPr="00DA7B39">
              <w:t>Wykonawca zapewni części zamienne i materiały eksploatacyjne przez okres 10 lat.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3B7E0" w14:textId="43D13C0B" w:rsidR="0060317B" w:rsidRPr="00AC318C" w:rsidRDefault="0060317B" w:rsidP="0060317B">
            <w:pPr>
              <w:snapToGrid w:val="0"/>
              <w:jc w:val="center"/>
              <w:rPr>
                <w:color w:val="FF0000"/>
              </w:rPr>
            </w:pPr>
            <w:r w:rsidRPr="00DA7B39">
              <w:t>TAK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E10C" w14:textId="77777777" w:rsidR="0060317B" w:rsidRPr="00243386" w:rsidRDefault="0060317B" w:rsidP="0060317B">
            <w:pPr>
              <w:snapToGrid w:val="0"/>
            </w:pPr>
          </w:p>
        </w:tc>
      </w:tr>
      <w:tr w:rsidR="0060317B" w:rsidRPr="00243386" w14:paraId="27DA8E23" w14:textId="77777777" w:rsidTr="0060317B">
        <w:trPr>
          <w:trHeight w:val="30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CC06E" w14:textId="4CF95893" w:rsidR="0060317B" w:rsidRDefault="0060317B" w:rsidP="0060317B">
            <w:pPr>
              <w:snapToGrid w:val="0"/>
              <w:jc w:val="center"/>
              <w:rPr>
                <w:color w:val="000000"/>
              </w:rPr>
            </w:pPr>
            <w:r w:rsidRPr="00B651D0">
              <w:rPr>
                <w:color w:val="000000"/>
              </w:rPr>
              <w:t>9.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F090F" w14:textId="14C7CC6E" w:rsidR="0060317B" w:rsidRPr="00AC318C" w:rsidRDefault="0060317B" w:rsidP="0060317B">
            <w:pPr>
              <w:widowControl w:val="0"/>
              <w:rPr>
                <w:rFonts w:eastAsia="Lucida Sans Unicode"/>
                <w:color w:val="FF0000"/>
                <w:kern w:val="1"/>
              </w:rPr>
            </w:pPr>
            <w:r w:rsidRPr="00DA7B39">
              <w:t>Wykonawca zapewni pełny autoryzowany serwis przez uprawnioną jednostkę gwarantująca skuteczną interwencję serwisową w okresie gwarancyjnym i pogwarancyjnym dla oferowanego sprzętu.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B8122" w14:textId="4FFA674F" w:rsidR="0060317B" w:rsidRPr="00AC318C" w:rsidRDefault="0060317B" w:rsidP="0060317B">
            <w:pPr>
              <w:snapToGrid w:val="0"/>
              <w:jc w:val="center"/>
              <w:rPr>
                <w:color w:val="FF0000"/>
              </w:rPr>
            </w:pPr>
            <w:r w:rsidRPr="00DA7B39">
              <w:t>TAK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B26B" w14:textId="77777777" w:rsidR="0060317B" w:rsidRPr="00243386" w:rsidRDefault="0060317B" w:rsidP="0060317B">
            <w:pPr>
              <w:snapToGrid w:val="0"/>
            </w:pPr>
          </w:p>
        </w:tc>
      </w:tr>
      <w:tr w:rsidR="0060317B" w:rsidRPr="00243386" w14:paraId="714B0067" w14:textId="77777777" w:rsidTr="0060317B">
        <w:trPr>
          <w:trHeight w:val="30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6636D" w14:textId="545A2940" w:rsidR="0060317B" w:rsidRDefault="0060317B" w:rsidP="0060317B">
            <w:pPr>
              <w:snapToGrid w:val="0"/>
              <w:jc w:val="center"/>
              <w:rPr>
                <w:color w:val="000000"/>
              </w:rPr>
            </w:pPr>
            <w:r w:rsidRPr="00B651D0">
              <w:rPr>
                <w:color w:val="000000"/>
              </w:rPr>
              <w:t>10.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1411D" w14:textId="21ED5724" w:rsidR="0060317B" w:rsidRPr="00AC318C" w:rsidRDefault="0060317B" w:rsidP="0060317B">
            <w:pPr>
              <w:widowControl w:val="0"/>
              <w:rPr>
                <w:rFonts w:eastAsia="Lucida Sans Unicode"/>
                <w:color w:val="FF0000"/>
                <w:kern w:val="1"/>
              </w:rPr>
            </w:pPr>
            <w:r w:rsidRPr="00DA7B39">
              <w:t>Szkolenie w zakresie obsługi dla pracowników medycznych oraz obsługi technicznej dla pracowników Działu Aparatury Medycznej i Transportu.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BD154" w14:textId="2934C038" w:rsidR="0060317B" w:rsidRPr="00AC318C" w:rsidRDefault="0060317B" w:rsidP="0060317B">
            <w:pPr>
              <w:snapToGrid w:val="0"/>
              <w:jc w:val="center"/>
              <w:rPr>
                <w:color w:val="FF0000"/>
              </w:rPr>
            </w:pPr>
            <w:r w:rsidRPr="00DA7B39">
              <w:t>TAK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2430" w14:textId="77777777" w:rsidR="0060317B" w:rsidRPr="00243386" w:rsidRDefault="0060317B" w:rsidP="0060317B">
            <w:pPr>
              <w:snapToGrid w:val="0"/>
            </w:pPr>
          </w:p>
        </w:tc>
      </w:tr>
      <w:tr w:rsidR="0060317B" w:rsidRPr="00243386" w14:paraId="2091D4DD" w14:textId="77777777" w:rsidTr="0060317B">
        <w:trPr>
          <w:trHeight w:val="30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D162E" w14:textId="67BEEA66" w:rsidR="0060317B" w:rsidRDefault="0060317B" w:rsidP="0060317B">
            <w:pPr>
              <w:snapToGrid w:val="0"/>
              <w:jc w:val="center"/>
              <w:rPr>
                <w:color w:val="000000"/>
              </w:rPr>
            </w:pPr>
            <w:r w:rsidRPr="00B651D0">
              <w:rPr>
                <w:color w:val="000000"/>
              </w:rPr>
              <w:t>11.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8BD73" w14:textId="223344E4" w:rsidR="0060317B" w:rsidRPr="00AC318C" w:rsidRDefault="0060317B" w:rsidP="0060317B">
            <w:pPr>
              <w:widowControl w:val="0"/>
              <w:rPr>
                <w:rFonts w:eastAsia="Lucida Sans Unicode"/>
                <w:color w:val="FF0000"/>
                <w:kern w:val="1"/>
              </w:rPr>
            </w:pPr>
            <w:r w:rsidRPr="00DA7B39">
              <w:t xml:space="preserve">Deklaracja zgodności/certyfikat zgodności CE świadczący o zgodności urządzenia z europejskimi warunkami bezpieczeństwa, wpis lub zgłoszenie do Urzędu Rejestracji Produktów Leczniczych, Wyrobów Medycznych i Produktów Biobójczych.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8BD57" w14:textId="23E69FA5" w:rsidR="0060317B" w:rsidRPr="00AC318C" w:rsidRDefault="0060317B" w:rsidP="0060317B">
            <w:pPr>
              <w:snapToGrid w:val="0"/>
              <w:jc w:val="center"/>
              <w:rPr>
                <w:color w:val="FF0000"/>
              </w:rPr>
            </w:pPr>
            <w:r w:rsidRPr="00DA7B39">
              <w:t>TAK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A744" w14:textId="77777777" w:rsidR="0060317B" w:rsidRPr="00243386" w:rsidRDefault="0060317B" w:rsidP="0060317B">
            <w:pPr>
              <w:snapToGrid w:val="0"/>
            </w:pPr>
          </w:p>
        </w:tc>
      </w:tr>
      <w:tr w:rsidR="0060317B" w:rsidRPr="00243386" w14:paraId="1D16761B" w14:textId="77777777" w:rsidTr="0060317B">
        <w:trPr>
          <w:trHeight w:val="30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4CC79" w14:textId="618734FC" w:rsidR="0060317B" w:rsidRDefault="0060317B" w:rsidP="0060317B">
            <w:pPr>
              <w:snapToGrid w:val="0"/>
              <w:jc w:val="center"/>
              <w:rPr>
                <w:color w:val="000000"/>
              </w:rPr>
            </w:pPr>
            <w:r w:rsidRPr="00B651D0">
              <w:rPr>
                <w:color w:val="000000"/>
              </w:rPr>
              <w:t>12.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4EFB6" w14:textId="1B08A2A8" w:rsidR="0060317B" w:rsidRPr="00AC318C" w:rsidRDefault="0060317B" w:rsidP="0060317B">
            <w:pPr>
              <w:widowControl w:val="0"/>
              <w:rPr>
                <w:rFonts w:eastAsia="Lucida Sans Unicode"/>
                <w:color w:val="FF0000"/>
                <w:kern w:val="1"/>
              </w:rPr>
            </w:pPr>
            <w:r w:rsidRPr="00DA7B39">
              <w:t>Aparatura dopuszczona do obrotu na terytorium Polski, posiadająca wszelkie wymagane przez przepisy prawa świadectwa, certyfikaty, atesty, deklaracje zgodności, itp. oraz spełniająca wszelkie wymogi w zakresie norm bezpieczeństwa obsługi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CE3F8" w14:textId="3554CB38" w:rsidR="0060317B" w:rsidRPr="00AC318C" w:rsidRDefault="0060317B" w:rsidP="0060317B">
            <w:pPr>
              <w:snapToGrid w:val="0"/>
              <w:jc w:val="center"/>
              <w:rPr>
                <w:color w:val="FF0000"/>
              </w:rPr>
            </w:pPr>
            <w:r w:rsidRPr="00DA7B39">
              <w:t>TAK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8C8B" w14:textId="77777777" w:rsidR="0060317B" w:rsidRPr="00243386" w:rsidRDefault="0060317B" w:rsidP="0060317B">
            <w:pPr>
              <w:snapToGrid w:val="0"/>
            </w:pPr>
          </w:p>
        </w:tc>
      </w:tr>
      <w:tr w:rsidR="0060317B" w:rsidRPr="00243386" w14:paraId="471650BE" w14:textId="77777777" w:rsidTr="0060317B">
        <w:trPr>
          <w:trHeight w:val="30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5FB20" w14:textId="1104E210" w:rsidR="0060317B" w:rsidRDefault="0060317B" w:rsidP="0060317B">
            <w:pPr>
              <w:snapToGrid w:val="0"/>
              <w:jc w:val="center"/>
              <w:rPr>
                <w:color w:val="000000"/>
              </w:rPr>
            </w:pPr>
            <w:r w:rsidRPr="00B651D0">
              <w:rPr>
                <w:color w:val="000000"/>
              </w:rPr>
              <w:t>13.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FD12A" w14:textId="03613491" w:rsidR="0060317B" w:rsidRPr="00AC318C" w:rsidRDefault="0060317B" w:rsidP="0060317B">
            <w:pPr>
              <w:widowControl w:val="0"/>
              <w:rPr>
                <w:rFonts w:eastAsia="Lucida Sans Unicode"/>
                <w:color w:val="FF0000"/>
                <w:kern w:val="1"/>
              </w:rPr>
            </w:pPr>
            <w:r w:rsidRPr="00DA7B39">
              <w:t>Zaoferowane według ww. wymagań urządzenia muszą być i gotowe do użytkowania bez żadnych dodatkowych zakupów,  poza materiałami eksploatacyjnymi.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83098" w14:textId="432A4D5B" w:rsidR="0060317B" w:rsidRPr="00AC318C" w:rsidRDefault="0060317B" w:rsidP="0060317B">
            <w:pPr>
              <w:snapToGrid w:val="0"/>
              <w:jc w:val="center"/>
              <w:rPr>
                <w:color w:val="FF0000"/>
              </w:rPr>
            </w:pPr>
            <w:r w:rsidRPr="00DA7B39">
              <w:t>TAK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0644" w14:textId="77777777" w:rsidR="0060317B" w:rsidRPr="00243386" w:rsidRDefault="0060317B" w:rsidP="0060317B">
            <w:pPr>
              <w:snapToGrid w:val="0"/>
            </w:pPr>
          </w:p>
        </w:tc>
      </w:tr>
    </w:tbl>
    <w:p w14:paraId="71E36333" w14:textId="38A6FF35" w:rsidR="000F77C3" w:rsidRDefault="000F77C3" w:rsidP="002409E6"/>
    <w:tbl>
      <w:tblPr>
        <w:tblW w:w="6740" w:type="dxa"/>
        <w:tblLook w:val="04A0" w:firstRow="1" w:lastRow="0" w:firstColumn="1" w:lastColumn="0" w:noHBand="0" w:noVBand="1"/>
      </w:tblPr>
      <w:tblGrid>
        <w:gridCol w:w="6740"/>
      </w:tblGrid>
      <w:tr w:rsidR="000F77C3" w:rsidRPr="000F77C3" w14:paraId="20440156" w14:textId="77777777" w:rsidTr="000F77C3">
        <w:trPr>
          <w:trHeight w:val="96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08F3E" w14:textId="77777777" w:rsidR="000F77C3" w:rsidRPr="000F77C3" w:rsidRDefault="000F77C3" w:rsidP="000F77C3">
            <w:pPr>
              <w:rPr>
                <w:rFonts w:eastAsia="Times New Roman"/>
                <w:lang w:val="en-GB" w:eastAsia="en-GB"/>
              </w:rPr>
            </w:pPr>
            <w:r w:rsidRPr="000F77C3">
              <w:rPr>
                <w:rFonts w:eastAsia="Times New Roman"/>
                <w:lang w:val="en-GB" w:eastAsia="en-GB"/>
              </w:rPr>
              <w:t>.................................................................................</w:t>
            </w:r>
          </w:p>
        </w:tc>
      </w:tr>
      <w:tr w:rsidR="000F77C3" w:rsidRPr="000F77C3" w14:paraId="0B0FF20B" w14:textId="77777777" w:rsidTr="000F77C3">
        <w:trPr>
          <w:trHeight w:val="276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4027A" w14:textId="77777777" w:rsidR="000F77C3" w:rsidRPr="000F77C3" w:rsidRDefault="000F77C3" w:rsidP="000F77C3">
            <w:pPr>
              <w:rPr>
                <w:rFonts w:eastAsia="Times New Roman"/>
                <w:i/>
                <w:iCs/>
                <w:sz w:val="22"/>
                <w:szCs w:val="22"/>
                <w:lang w:eastAsia="en-GB"/>
              </w:rPr>
            </w:pPr>
            <w:r w:rsidRPr="000F77C3">
              <w:rPr>
                <w:rFonts w:eastAsia="Times New Roman"/>
                <w:i/>
                <w:iCs/>
                <w:sz w:val="22"/>
                <w:szCs w:val="22"/>
                <w:lang w:eastAsia="en-GB"/>
              </w:rPr>
              <w:t xml:space="preserve">(data i podpisy osób upoważnionych do składania </w:t>
            </w:r>
          </w:p>
        </w:tc>
      </w:tr>
      <w:tr w:rsidR="000F77C3" w:rsidRPr="000F77C3" w14:paraId="12BD5603" w14:textId="77777777" w:rsidTr="000F77C3">
        <w:trPr>
          <w:trHeight w:val="276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53CE0" w14:textId="77777777" w:rsidR="000F77C3" w:rsidRPr="000F77C3" w:rsidRDefault="000F77C3" w:rsidP="000F77C3">
            <w:pPr>
              <w:rPr>
                <w:rFonts w:eastAsia="Times New Roman"/>
                <w:i/>
                <w:iCs/>
                <w:sz w:val="22"/>
                <w:szCs w:val="22"/>
                <w:lang w:eastAsia="en-GB"/>
              </w:rPr>
            </w:pPr>
            <w:r w:rsidRPr="000F77C3">
              <w:rPr>
                <w:rFonts w:eastAsia="Times New Roman"/>
                <w:i/>
                <w:iCs/>
                <w:sz w:val="22"/>
                <w:szCs w:val="22"/>
                <w:lang w:eastAsia="en-GB"/>
              </w:rPr>
              <w:t>oświadczeń woli w imieniu wykonawcy)</w:t>
            </w:r>
          </w:p>
        </w:tc>
      </w:tr>
    </w:tbl>
    <w:p w14:paraId="3C8D1520" w14:textId="77777777" w:rsidR="000F77C3" w:rsidRDefault="000F77C3" w:rsidP="002409E6"/>
    <w:sectPr w:rsidR="000F77C3" w:rsidSect="003A4F72">
      <w:footerReference w:type="default" r:id="rId8"/>
      <w:pgSz w:w="16840" w:h="11900" w:orient="landscape"/>
      <w:pgMar w:top="1418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6D5084" w14:textId="77777777" w:rsidR="004604AB" w:rsidRDefault="004604AB" w:rsidP="00CD624B">
      <w:r>
        <w:separator/>
      </w:r>
    </w:p>
  </w:endnote>
  <w:endnote w:type="continuationSeparator" w:id="0">
    <w:p w14:paraId="1317102B" w14:textId="77777777" w:rsidR="004604AB" w:rsidRDefault="004604AB" w:rsidP="00CD6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5384867"/>
      <w:docPartObj>
        <w:docPartGallery w:val="Page Numbers (Bottom of Page)"/>
        <w:docPartUnique/>
      </w:docPartObj>
    </w:sdtPr>
    <w:sdtEndPr/>
    <w:sdtContent>
      <w:p w14:paraId="0D124FE3" w14:textId="25B29272" w:rsidR="004604AB" w:rsidRDefault="004604A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2B57">
          <w:rPr>
            <w:noProof/>
          </w:rPr>
          <w:t>69</w:t>
        </w:r>
        <w:r>
          <w:fldChar w:fldCharType="end"/>
        </w:r>
      </w:p>
    </w:sdtContent>
  </w:sdt>
  <w:p w14:paraId="3C8C3385" w14:textId="77777777" w:rsidR="004604AB" w:rsidRDefault="004604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93FD89" w14:textId="77777777" w:rsidR="004604AB" w:rsidRDefault="004604AB" w:rsidP="00CD624B">
      <w:r>
        <w:separator/>
      </w:r>
    </w:p>
  </w:footnote>
  <w:footnote w:type="continuationSeparator" w:id="0">
    <w:p w14:paraId="256F7BDD" w14:textId="77777777" w:rsidR="004604AB" w:rsidRDefault="004604AB" w:rsidP="00CD62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50D12"/>
    <w:multiLevelType w:val="hybridMultilevel"/>
    <w:tmpl w:val="2208DE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B2D0C"/>
    <w:multiLevelType w:val="hybridMultilevel"/>
    <w:tmpl w:val="C942A4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87B00"/>
    <w:multiLevelType w:val="multilevel"/>
    <w:tmpl w:val="4F4C9D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4D62F8"/>
    <w:multiLevelType w:val="hybridMultilevel"/>
    <w:tmpl w:val="ED047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2435589"/>
    <w:multiLevelType w:val="hybridMultilevel"/>
    <w:tmpl w:val="55201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D69DC"/>
    <w:multiLevelType w:val="hybridMultilevel"/>
    <w:tmpl w:val="13306F1E"/>
    <w:lvl w:ilvl="0" w:tplc="64CEAC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2159CA"/>
    <w:multiLevelType w:val="hybridMultilevel"/>
    <w:tmpl w:val="B448AFC4"/>
    <w:lvl w:ilvl="0" w:tplc="7EC861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F0A6FF6">
      <w:start w:val="1"/>
      <w:numFmt w:val="lowerLetter"/>
      <w:lvlText w:val="%2)"/>
      <w:lvlJc w:val="left"/>
      <w:pPr>
        <w:ind w:left="0" w:hanging="363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2078665B"/>
    <w:multiLevelType w:val="hybridMultilevel"/>
    <w:tmpl w:val="07A6B8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3B2705"/>
    <w:multiLevelType w:val="hybridMultilevel"/>
    <w:tmpl w:val="3E28D0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248249BD"/>
    <w:multiLevelType w:val="hybridMultilevel"/>
    <w:tmpl w:val="9768DF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6E4743"/>
    <w:multiLevelType w:val="hybridMultilevel"/>
    <w:tmpl w:val="AB66EDD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A24B4C"/>
    <w:multiLevelType w:val="hybridMultilevel"/>
    <w:tmpl w:val="B2503B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E61627"/>
    <w:multiLevelType w:val="hybridMultilevel"/>
    <w:tmpl w:val="22185E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560554"/>
    <w:multiLevelType w:val="hybridMultilevel"/>
    <w:tmpl w:val="1F02FF1E"/>
    <w:lvl w:ilvl="0" w:tplc="27461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EC692A"/>
    <w:multiLevelType w:val="hybridMultilevel"/>
    <w:tmpl w:val="9C5E49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FA1DC5"/>
    <w:multiLevelType w:val="hybridMultilevel"/>
    <w:tmpl w:val="B45C99BC"/>
    <w:lvl w:ilvl="0" w:tplc="2FA407A0">
      <w:start w:val="1"/>
      <w:numFmt w:val="decimal"/>
      <w:lvlText w:val="%1."/>
      <w:lvlJc w:val="left"/>
      <w:pPr>
        <w:ind w:left="785" w:hanging="360"/>
      </w:pPr>
      <w:rPr>
        <w:rFonts w:hint="default"/>
        <w:b/>
        <w:color w:val="00000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84578E"/>
    <w:multiLevelType w:val="hybridMultilevel"/>
    <w:tmpl w:val="97B0C5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3564132"/>
    <w:multiLevelType w:val="hybridMultilevel"/>
    <w:tmpl w:val="DC042A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FE1B99"/>
    <w:multiLevelType w:val="hybridMultilevel"/>
    <w:tmpl w:val="505AF9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A9F429A"/>
    <w:multiLevelType w:val="hybridMultilevel"/>
    <w:tmpl w:val="7AA0C2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2C7E7E"/>
    <w:multiLevelType w:val="hybridMultilevel"/>
    <w:tmpl w:val="039CC4C4"/>
    <w:lvl w:ilvl="0" w:tplc="063EC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A85837"/>
    <w:multiLevelType w:val="hybridMultilevel"/>
    <w:tmpl w:val="97B0C5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E77370B"/>
    <w:multiLevelType w:val="hybridMultilevel"/>
    <w:tmpl w:val="B45C99BC"/>
    <w:lvl w:ilvl="0" w:tplc="2FA407A0">
      <w:start w:val="1"/>
      <w:numFmt w:val="decimal"/>
      <w:lvlText w:val="%1."/>
      <w:lvlJc w:val="left"/>
      <w:pPr>
        <w:ind w:left="785" w:hanging="360"/>
      </w:pPr>
      <w:rPr>
        <w:rFonts w:hint="default"/>
        <w:b/>
        <w:color w:val="00000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DA689A"/>
    <w:multiLevelType w:val="hybridMultilevel"/>
    <w:tmpl w:val="499090C2"/>
    <w:lvl w:ilvl="0" w:tplc="3CB8BA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C3D26F4"/>
    <w:multiLevelType w:val="hybridMultilevel"/>
    <w:tmpl w:val="9768DF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244B13"/>
    <w:multiLevelType w:val="hybridMultilevel"/>
    <w:tmpl w:val="AA2E3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D0801A0">
      <w:start w:val="1"/>
      <w:numFmt w:val="lowerLetter"/>
      <w:lvlText w:val="%2."/>
      <w:lvlJc w:val="left"/>
      <w:pPr>
        <w:ind w:left="1440" w:hanging="10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3C581A"/>
    <w:multiLevelType w:val="hybridMultilevel"/>
    <w:tmpl w:val="60B0D9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201CCA"/>
    <w:multiLevelType w:val="hybridMultilevel"/>
    <w:tmpl w:val="6A103EC4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874450B"/>
    <w:multiLevelType w:val="hybridMultilevel"/>
    <w:tmpl w:val="6016A2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C214941"/>
    <w:multiLevelType w:val="multilevel"/>
    <w:tmpl w:val="4AE238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5"/>
  </w:num>
  <w:num w:numId="2">
    <w:abstractNumId w:val="4"/>
  </w:num>
  <w:num w:numId="3">
    <w:abstractNumId w:val="28"/>
  </w:num>
  <w:num w:numId="4">
    <w:abstractNumId w:val="18"/>
  </w:num>
  <w:num w:numId="5">
    <w:abstractNumId w:val="3"/>
  </w:num>
  <w:num w:numId="6">
    <w:abstractNumId w:val="16"/>
  </w:num>
  <w:num w:numId="7">
    <w:abstractNumId w:val="7"/>
  </w:num>
  <w:num w:numId="8">
    <w:abstractNumId w:val="19"/>
  </w:num>
  <w:num w:numId="9">
    <w:abstractNumId w:val="5"/>
  </w:num>
  <w:num w:numId="10">
    <w:abstractNumId w:val="27"/>
  </w:num>
  <w:num w:numId="11">
    <w:abstractNumId w:val="13"/>
  </w:num>
  <w:num w:numId="12">
    <w:abstractNumId w:val="23"/>
  </w:num>
  <w:num w:numId="13">
    <w:abstractNumId w:val="20"/>
  </w:num>
  <w:num w:numId="14">
    <w:abstractNumId w:val="10"/>
  </w:num>
  <w:num w:numId="15">
    <w:abstractNumId w:val="25"/>
  </w:num>
  <w:num w:numId="16">
    <w:abstractNumId w:val="6"/>
  </w:num>
  <w:num w:numId="17">
    <w:abstractNumId w:val="2"/>
  </w:num>
  <w:num w:numId="18">
    <w:abstractNumId w:val="8"/>
  </w:num>
  <w:num w:numId="19">
    <w:abstractNumId w:val="12"/>
  </w:num>
  <w:num w:numId="20">
    <w:abstractNumId w:val="0"/>
  </w:num>
  <w:num w:numId="21">
    <w:abstractNumId w:val="1"/>
  </w:num>
  <w:num w:numId="22">
    <w:abstractNumId w:val="11"/>
  </w:num>
  <w:num w:numId="23">
    <w:abstractNumId w:val="29"/>
  </w:num>
  <w:num w:numId="24">
    <w:abstractNumId w:val="14"/>
  </w:num>
  <w:num w:numId="25">
    <w:abstractNumId w:val="26"/>
  </w:num>
  <w:num w:numId="26">
    <w:abstractNumId w:val="17"/>
  </w:num>
  <w:num w:numId="27">
    <w:abstractNumId w:val="21"/>
  </w:num>
  <w:num w:numId="28">
    <w:abstractNumId w:val="22"/>
  </w:num>
  <w:num w:numId="29">
    <w:abstractNumId w:val="24"/>
  </w:num>
  <w:num w:numId="30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7E2"/>
    <w:rsid w:val="00000493"/>
    <w:rsid w:val="00010663"/>
    <w:rsid w:val="000159EE"/>
    <w:rsid w:val="00017E87"/>
    <w:rsid w:val="00031DC4"/>
    <w:rsid w:val="00033272"/>
    <w:rsid w:val="0004691B"/>
    <w:rsid w:val="000518B0"/>
    <w:rsid w:val="00052F2B"/>
    <w:rsid w:val="00053B13"/>
    <w:rsid w:val="000610D4"/>
    <w:rsid w:val="0006148E"/>
    <w:rsid w:val="00061E0E"/>
    <w:rsid w:val="00062B5E"/>
    <w:rsid w:val="00064C23"/>
    <w:rsid w:val="00071BF3"/>
    <w:rsid w:val="00074976"/>
    <w:rsid w:val="00074B39"/>
    <w:rsid w:val="00087AB7"/>
    <w:rsid w:val="00091EAF"/>
    <w:rsid w:val="000959A9"/>
    <w:rsid w:val="00097BF8"/>
    <w:rsid w:val="000A143D"/>
    <w:rsid w:val="000A264E"/>
    <w:rsid w:val="000A51D9"/>
    <w:rsid w:val="000B3110"/>
    <w:rsid w:val="000B369D"/>
    <w:rsid w:val="000B4568"/>
    <w:rsid w:val="000B71F8"/>
    <w:rsid w:val="000C1740"/>
    <w:rsid w:val="000C29A2"/>
    <w:rsid w:val="000C5C17"/>
    <w:rsid w:val="000C6989"/>
    <w:rsid w:val="000E1201"/>
    <w:rsid w:val="000F06A0"/>
    <w:rsid w:val="000F6B12"/>
    <w:rsid w:val="000F77C3"/>
    <w:rsid w:val="001059E1"/>
    <w:rsid w:val="001070B5"/>
    <w:rsid w:val="00111A80"/>
    <w:rsid w:val="001156B6"/>
    <w:rsid w:val="00123C19"/>
    <w:rsid w:val="00133D55"/>
    <w:rsid w:val="00143F9C"/>
    <w:rsid w:val="00147E99"/>
    <w:rsid w:val="00151D30"/>
    <w:rsid w:val="00157D62"/>
    <w:rsid w:val="00173D64"/>
    <w:rsid w:val="00180E80"/>
    <w:rsid w:val="0018434D"/>
    <w:rsid w:val="00190392"/>
    <w:rsid w:val="0019622C"/>
    <w:rsid w:val="001A6855"/>
    <w:rsid w:val="001B2122"/>
    <w:rsid w:val="001C4F0D"/>
    <w:rsid w:val="001D7819"/>
    <w:rsid w:val="001E008D"/>
    <w:rsid w:val="001E1BA7"/>
    <w:rsid w:val="001F0D2D"/>
    <w:rsid w:val="001F3D80"/>
    <w:rsid w:val="001F6A37"/>
    <w:rsid w:val="002057DB"/>
    <w:rsid w:val="00237BD8"/>
    <w:rsid w:val="002409E6"/>
    <w:rsid w:val="00243386"/>
    <w:rsid w:val="00250E69"/>
    <w:rsid w:val="00252651"/>
    <w:rsid w:val="002621CF"/>
    <w:rsid w:val="00263D80"/>
    <w:rsid w:val="00265761"/>
    <w:rsid w:val="00265B23"/>
    <w:rsid w:val="00277F80"/>
    <w:rsid w:val="002937B3"/>
    <w:rsid w:val="002A1266"/>
    <w:rsid w:val="002B7611"/>
    <w:rsid w:val="002C09C8"/>
    <w:rsid w:val="002C1503"/>
    <w:rsid w:val="002C266C"/>
    <w:rsid w:val="002C6009"/>
    <w:rsid w:val="002D62F1"/>
    <w:rsid w:val="002E1329"/>
    <w:rsid w:val="002E2ABF"/>
    <w:rsid w:val="002E2F60"/>
    <w:rsid w:val="002E31E9"/>
    <w:rsid w:val="002E6C76"/>
    <w:rsid w:val="002E7817"/>
    <w:rsid w:val="002F7E3A"/>
    <w:rsid w:val="00304E0F"/>
    <w:rsid w:val="00315766"/>
    <w:rsid w:val="00317909"/>
    <w:rsid w:val="00333D58"/>
    <w:rsid w:val="00334F81"/>
    <w:rsid w:val="00337847"/>
    <w:rsid w:val="003538A6"/>
    <w:rsid w:val="00357820"/>
    <w:rsid w:val="003709C1"/>
    <w:rsid w:val="00375456"/>
    <w:rsid w:val="00375FF5"/>
    <w:rsid w:val="003859A1"/>
    <w:rsid w:val="0039224A"/>
    <w:rsid w:val="00394F8E"/>
    <w:rsid w:val="003A2986"/>
    <w:rsid w:val="003A35C5"/>
    <w:rsid w:val="003A4F72"/>
    <w:rsid w:val="003A531C"/>
    <w:rsid w:val="003A54B8"/>
    <w:rsid w:val="003A769B"/>
    <w:rsid w:val="003C6BB4"/>
    <w:rsid w:val="003D08B9"/>
    <w:rsid w:val="003D1893"/>
    <w:rsid w:val="003D6907"/>
    <w:rsid w:val="00400B2D"/>
    <w:rsid w:val="00403785"/>
    <w:rsid w:val="00411353"/>
    <w:rsid w:val="00422A4C"/>
    <w:rsid w:val="00427E65"/>
    <w:rsid w:val="00430B1A"/>
    <w:rsid w:val="00431E90"/>
    <w:rsid w:val="00432C5B"/>
    <w:rsid w:val="00441D3C"/>
    <w:rsid w:val="00447A90"/>
    <w:rsid w:val="00460111"/>
    <w:rsid w:val="004604AB"/>
    <w:rsid w:val="00465AFF"/>
    <w:rsid w:val="00466071"/>
    <w:rsid w:val="00475385"/>
    <w:rsid w:val="0048215F"/>
    <w:rsid w:val="00483EAA"/>
    <w:rsid w:val="004906A8"/>
    <w:rsid w:val="00494B5E"/>
    <w:rsid w:val="004A695C"/>
    <w:rsid w:val="004B19E3"/>
    <w:rsid w:val="004B298B"/>
    <w:rsid w:val="004D4FDD"/>
    <w:rsid w:val="004E0E1E"/>
    <w:rsid w:val="004F5E3A"/>
    <w:rsid w:val="00504262"/>
    <w:rsid w:val="005065A3"/>
    <w:rsid w:val="00506848"/>
    <w:rsid w:val="00510DB7"/>
    <w:rsid w:val="005216A4"/>
    <w:rsid w:val="00523859"/>
    <w:rsid w:val="00523A5F"/>
    <w:rsid w:val="0053094E"/>
    <w:rsid w:val="0053201F"/>
    <w:rsid w:val="00532273"/>
    <w:rsid w:val="00532E2D"/>
    <w:rsid w:val="00536CB5"/>
    <w:rsid w:val="00547DC3"/>
    <w:rsid w:val="005714AC"/>
    <w:rsid w:val="005813CD"/>
    <w:rsid w:val="005836A1"/>
    <w:rsid w:val="00586E0E"/>
    <w:rsid w:val="00590D7A"/>
    <w:rsid w:val="00590F9E"/>
    <w:rsid w:val="005A03EB"/>
    <w:rsid w:val="005A075C"/>
    <w:rsid w:val="005A0B11"/>
    <w:rsid w:val="005A52E9"/>
    <w:rsid w:val="005A579D"/>
    <w:rsid w:val="005B59FD"/>
    <w:rsid w:val="005B7D4C"/>
    <w:rsid w:val="005C2A29"/>
    <w:rsid w:val="005C5E82"/>
    <w:rsid w:val="005D5E25"/>
    <w:rsid w:val="0060317B"/>
    <w:rsid w:val="006076FC"/>
    <w:rsid w:val="00607990"/>
    <w:rsid w:val="006117E2"/>
    <w:rsid w:val="00612A9C"/>
    <w:rsid w:val="00621403"/>
    <w:rsid w:val="006243FB"/>
    <w:rsid w:val="00624BC1"/>
    <w:rsid w:val="00626050"/>
    <w:rsid w:val="006265EE"/>
    <w:rsid w:val="006332B0"/>
    <w:rsid w:val="00633BDF"/>
    <w:rsid w:val="0063725F"/>
    <w:rsid w:val="006423E1"/>
    <w:rsid w:val="0065168A"/>
    <w:rsid w:val="00652755"/>
    <w:rsid w:val="00657B41"/>
    <w:rsid w:val="00664518"/>
    <w:rsid w:val="006659A1"/>
    <w:rsid w:val="00667EB7"/>
    <w:rsid w:val="006712C6"/>
    <w:rsid w:val="00673661"/>
    <w:rsid w:val="0067375F"/>
    <w:rsid w:val="00674F0B"/>
    <w:rsid w:val="00675B77"/>
    <w:rsid w:val="006766BF"/>
    <w:rsid w:val="006821FB"/>
    <w:rsid w:val="00683911"/>
    <w:rsid w:val="00696169"/>
    <w:rsid w:val="006966FD"/>
    <w:rsid w:val="006A250D"/>
    <w:rsid w:val="006A3378"/>
    <w:rsid w:val="006A70C3"/>
    <w:rsid w:val="006D11A0"/>
    <w:rsid w:val="006D3D63"/>
    <w:rsid w:val="006D5208"/>
    <w:rsid w:val="006F7505"/>
    <w:rsid w:val="0070527C"/>
    <w:rsid w:val="0070666B"/>
    <w:rsid w:val="007117AE"/>
    <w:rsid w:val="00714B03"/>
    <w:rsid w:val="00715575"/>
    <w:rsid w:val="007239AB"/>
    <w:rsid w:val="00735FAA"/>
    <w:rsid w:val="007475D3"/>
    <w:rsid w:val="00752BB4"/>
    <w:rsid w:val="00754D70"/>
    <w:rsid w:val="00761848"/>
    <w:rsid w:val="00761F29"/>
    <w:rsid w:val="00763D01"/>
    <w:rsid w:val="00784B27"/>
    <w:rsid w:val="0078691D"/>
    <w:rsid w:val="00786FEC"/>
    <w:rsid w:val="0079569A"/>
    <w:rsid w:val="00797775"/>
    <w:rsid w:val="007A023F"/>
    <w:rsid w:val="007A41B0"/>
    <w:rsid w:val="007A5C0E"/>
    <w:rsid w:val="007B3C29"/>
    <w:rsid w:val="007C6C4C"/>
    <w:rsid w:val="007C7FB9"/>
    <w:rsid w:val="007D0703"/>
    <w:rsid w:val="007D379F"/>
    <w:rsid w:val="007F23DE"/>
    <w:rsid w:val="007F71F0"/>
    <w:rsid w:val="00807468"/>
    <w:rsid w:val="00812219"/>
    <w:rsid w:val="0082208C"/>
    <w:rsid w:val="00822AD8"/>
    <w:rsid w:val="00834653"/>
    <w:rsid w:val="0085061C"/>
    <w:rsid w:val="008617DC"/>
    <w:rsid w:val="00861F4B"/>
    <w:rsid w:val="00863169"/>
    <w:rsid w:val="008642E9"/>
    <w:rsid w:val="00867686"/>
    <w:rsid w:val="00877C52"/>
    <w:rsid w:val="00887EE3"/>
    <w:rsid w:val="008A77FF"/>
    <w:rsid w:val="008D07B9"/>
    <w:rsid w:val="008D1B20"/>
    <w:rsid w:val="008D65FB"/>
    <w:rsid w:val="008E70E0"/>
    <w:rsid w:val="008F18E4"/>
    <w:rsid w:val="008F328A"/>
    <w:rsid w:val="008F4CE1"/>
    <w:rsid w:val="008F725B"/>
    <w:rsid w:val="00900BC2"/>
    <w:rsid w:val="00901FB0"/>
    <w:rsid w:val="00910989"/>
    <w:rsid w:val="00913797"/>
    <w:rsid w:val="00916C60"/>
    <w:rsid w:val="009238B3"/>
    <w:rsid w:val="009359BE"/>
    <w:rsid w:val="009544B6"/>
    <w:rsid w:val="00956548"/>
    <w:rsid w:val="00964683"/>
    <w:rsid w:val="00972B4E"/>
    <w:rsid w:val="0099029C"/>
    <w:rsid w:val="009B09A9"/>
    <w:rsid w:val="009B1768"/>
    <w:rsid w:val="009C5216"/>
    <w:rsid w:val="009C74AB"/>
    <w:rsid w:val="009C77FC"/>
    <w:rsid w:val="009D7324"/>
    <w:rsid w:val="009E2FB1"/>
    <w:rsid w:val="009F3EB0"/>
    <w:rsid w:val="009F7DF3"/>
    <w:rsid w:val="00A012B3"/>
    <w:rsid w:val="00A11D0C"/>
    <w:rsid w:val="00A11F49"/>
    <w:rsid w:val="00A11F6D"/>
    <w:rsid w:val="00A12C8E"/>
    <w:rsid w:val="00A159F1"/>
    <w:rsid w:val="00A16F87"/>
    <w:rsid w:val="00A207E8"/>
    <w:rsid w:val="00A2472B"/>
    <w:rsid w:val="00A274E7"/>
    <w:rsid w:val="00A3413F"/>
    <w:rsid w:val="00A3710B"/>
    <w:rsid w:val="00A41F19"/>
    <w:rsid w:val="00A43D87"/>
    <w:rsid w:val="00A443A4"/>
    <w:rsid w:val="00A47E82"/>
    <w:rsid w:val="00A601A5"/>
    <w:rsid w:val="00A776B3"/>
    <w:rsid w:val="00A829A5"/>
    <w:rsid w:val="00A86B4B"/>
    <w:rsid w:val="00A950B8"/>
    <w:rsid w:val="00A96910"/>
    <w:rsid w:val="00AA1727"/>
    <w:rsid w:val="00AB3A11"/>
    <w:rsid w:val="00AB61AB"/>
    <w:rsid w:val="00AB7A03"/>
    <w:rsid w:val="00AC318C"/>
    <w:rsid w:val="00AC7F00"/>
    <w:rsid w:val="00AD1995"/>
    <w:rsid w:val="00AD4C88"/>
    <w:rsid w:val="00AE6997"/>
    <w:rsid w:val="00AE6D7A"/>
    <w:rsid w:val="00AF0D98"/>
    <w:rsid w:val="00B02DB3"/>
    <w:rsid w:val="00B0724B"/>
    <w:rsid w:val="00B1198A"/>
    <w:rsid w:val="00B24A4F"/>
    <w:rsid w:val="00B2560C"/>
    <w:rsid w:val="00B26EEB"/>
    <w:rsid w:val="00B2777E"/>
    <w:rsid w:val="00B40315"/>
    <w:rsid w:val="00B47DFC"/>
    <w:rsid w:val="00B55D97"/>
    <w:rsid w:val="00B5603E"/>
    <w:rsid w:val="00B61222"/>
    <w:rsid w:val="00B651D0"/>
    <w:rsid w:val="00B70035"/>
    <w:rsid w:val="00B71E8A"/>
    <w:rsid w:val="00B74ED9"/>
    <w:rsid w:val="00B775AD"/>
    <w:rsid w:val="00B87C7A"/>
    <w:rsid w:val="00B939C2"/>
    <w:rsid w:val="00BB14D9"/>
    <w:rsid w:val="00BB2DA5"/>
    <w:rsid w:val="00BB383C"/>
    <w:rsid w:val="00BC2380"/>
    <w:rsid w:val="00BC2DA6"/>
    <w:rsid w:val="00BC37E7"/>
    <w:rsid w:val="00BD518E"/>
    <w:rsid w:val="00BF1F0A"/>
    <w:rsid w:val="00BF4E8A"/>
    <w:rsid w:val="00C009BE"/>
    <w:rsid w:val="00C0141C"/>
    <w:rsid w:val="00C11744"/>
    <w:rsid w:val="00C12733"/>
    <w:rsid w:val="00C20292"/>
    <w:rsid w:val="00C32444"/>
    <w:rsid w:val="00C40B81"/>
    <w:rsid w:val="00C421F0"/>
    <w:rsid w:val="00C46D0C"/>
    <w:rsid w:val="00C539E9"/>
    <w:rsid w:val="00C660E6"/>
    <w:rsid w:val="00C678A2"/>
    <w:rsid w:val="00C71F9E"/>
    <w:rsid w:val="00C72FC2"/>
    <w:rsid w:val="00C77419"/>
    <w:rsid w:val="00C80B90"/>
    <w:rsid w:val="00C90839"/>
    <w:rsid w:val="00CA4D6C"/>
    <w:rsid w:val="00CC2F94"/>
    <w:rsid w:val="00CD0C48"/>
    <w:rsid w:val="00CD2264"/>
    <w:rsid w:val="00CD3594"/>
    <w:rsid w:val="00CD624B"/>
    <w:rsid w:val="00CE0B0A"/>
    <w:rsid w:val="00CF3DBD"/>
    <w:rsid w:val="00CF4E76"/>
    <w:rsid w:val="00D07F24"/>
    <w:rsid w:val="00D32241"/>
    <w:rsid w:val="00D33958"/>
    <w:rsid w:val="00D33AFE"/>
    <w:rsid w:val="00D525C7"/>
    <w:rsid w:val="00D576FC"/>
    <w:rsid w:val="00D625C0"/>
    <w:rsid w:val="00D62BAD"/>
    <w:rsid w:val="00D71D70"/>
    <w:rsid w:val="00D737EC"/>
    <w:rsid w:val="00D74B78"/>
    <w:rsid w:val="00D81459"/>
    <w:rsid w:val="00D81A74"/>
    <w:rsid w:val="00D93BCF"/>
    <w:rsid w:val="00DA7B39"/>
    <w:rsid w:val="00DB0B1F"/>
    <w:rsid w:val="00DB54E1"/>
    <w:rsid w:val="00DD1F4E"/>
    <w:rsid w:val="00DD47B8"/>
    <w:rsid w:val="00DE2B57"/>
    <w:rsid w:val="00DE75DB"/>
    <w:rsid w:val="00DF0ED6"/>
    <w:rsid w:val="00DF7DF6"/>
    <w:rsid w:val="00E11206"/>
    <w:rsid w:val="00E30C16"/>
    <w:rsid w:val="00E3347A"/>
    <w:rsid w:val="00E36722"/>
    <w:rsid w:val="00E37637"/>
    <w:rsid w:val="00E44B30"/>
    <w:rsid w:val="00E4770C"/>
    <w:rsid w:val="00E50DD2"/>
    <w:rsid w:val="00E51298"/>
    <w:rsid w:val="00E567FE"/>
    <w:rsid w:val="00E5733E"/>
    <w:rsid w:val="00E735B3"/>
    <w:rsid w:val="00E86E2C"/>
    <w:rsid w:val="00E90443"/>
    <w:rsid w:val="00E94803"/>
    <w:rsid w:val="00E9690F"/>
    <w:rsid w:val="00EC0F09"/>
    <w:rsid w:val="00EC231A"/>
    <w:rsid w:val="00EC2F71"/>
    <w:rsid w:val="00EF530B"/>
    <w:rsid w:val="00EF5534"/>
    <w:rsid w:val="00EF55AE"/>
    <w:rsid w:val="00F110DC"/>
    <w:rsid w:val="00F21E22"/>
    <w:rsid w:val="00F3576D"/>
    <w:rsid w:val="00F43F8D"/>
    <w:rsid w:val="00F45FC3"/>
    <w:rsid w:val="00F46B5B"/>
    <w:rsid w:val="00F64FF2"/>
    <w:rsid w:val="00F651C7"/>
    <w:rsid w:val="00F65CA8"/>
    <w:rsid w:val="00F67618"/>
    <w:rsid w:val="00F70E02"/>
    <w:rsid w:val="00F718BB"/>
    <w:rsid w:val="00F7610C"/>
    <w:rsid w:val="00F86D19"/>
    <w:rsid w:val="00F93AC0"/>
    <w:rsid w:val="00F97322"/>
    <w:rsid w:val="00FA0411"/>
    <w:rsid w:val="00FA362A"/>
    <w:rsid w:val="00FA3D23"/>
    <w:rsid w:val="00FB2C8F"/>
    <w:rsid w:val="00FB7233"/>
    <w:rsid w:val="00FD0768"/>
    <w:rsid w:val="00FD29AE"/>
    <w:rsid w:val="00FD4CB7"/>
    <w:rsid w:val="00FE184E"/>
    <w:rsid w:val="00FE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5CABF90F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6E0E"/>
    <w:rPr>
      <w:rFonts w:ascii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7E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D33AFE"/>
    <w:pPr>
      <w:keepNext/>
      <w:jc w:val="right"/>
      <w:outlineLvl w:val="2"/>
    </w:pPr>
    <w:rPr>
      <w:rFonts w:ascii="Arial" w:eastAsia="Calibri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6117E2"/>
    <w:pPr>
      <w:suppressLineNumbers/>
      <w:suppressAutoHyphens/>
    </w:pPr>
    <w:rPr>
      <w:rFonts w:ascii="Liberation Serif" w:eastAsia="SimSun" w:hAnsi="Liberation Serif" w:cs="Mangal"/>
      <w:kern w:val="1"/>
      <w:lang w:eastAsia="hi-IN" w:bidi="hi-IN"/>
    </w:rPr>
  </w:style>
  <w:style w:type="paragraph" w:styleId="Akapitzlist">
    <w:name w:val="List Paragraph"/>
    <w:aliases w:val="sw tekst"/>
    <w:basedOn w:val="Normalny"/>
    <w:link w:val="AkapitzlistZnak"/>
    <w:uiPriority w:val="72"/>
    <w:qFormat/>
    <w:rsid w:val="007A5C0E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D625C0"/>
  </w:style>
  <w:style w:type="paragraph" w:styleId="Tekstprzypisukocowego">
    <w:name w:val="endnote text"/>
    <w:basedOn w:val="Normalny"/>
    <w:link w:val="TekstprzypisukocowegoZnak"/>
    <w:rsid w:val="003A769B"/>
    <w:pPr>
      <w:widowControl w:val="0"/>
      <w:suppressAutoHyphens/>
    </w:pPr>
    <w:rPr>
      <w:rFonts w:eastAsia="Arial Unicode M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A769B"/>
    <w:rPr>
      <w:rFonts w:ascii="Times New Roman" w:eastAsia="Arial Unicode MS" w:hAnsi="Times New Roman" w:cs="Times New Roman"/>
      <w:lang w:eastAsia="pl-PL"/>
    </w:rPr>
  </w:style>
  <w:style w:type="paragraph" w:customStyle="1" w:styleId="Textbody">
    <w:name w:val="Text body"/>
    <w:basedOn w:val="Normalny"/>
    <w:rsid w:val="00612A9C"/>
    <w:pPr>
      <w:suppressAutoHyphens/>
      <w:autoSpaceDN w:val="0"/>
      <w:spacing w:after="120" w:line="276" w:lineRule="auto"/>
      <w:textAlignment w:val="baseline"/>
    </w:pPr>
    <w:rPr>
      <w:rFonts w:ascii="Calibri" w:eastAsia="SimSun" w:hAnsi="Calibri" w:cs="Calibri"/>
      <w:kern w:val="3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04691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D62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624B"/>
    <w:rPr>
      <w:rFonts w:ascii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62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624B"/>
    <w:rPr>
      <w:rFonts w:ascii="Times New Roman" w:hAnsi="Times New Roman" w:cs="Times New Roman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rsid w:val="00EC231A"/>
    <w:pPr>
      <w:suppressAutoHyphens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ar-SA"/>
    </w:rPr>
  </w:style>
  <w:style w:type="paragraph" w:customStyle="1" w:styleId="Normalny1">
    <w:name w:val="Normalny1"/>
    <w:rsid w:val="00CA4D6C"/>
    <w:pPr>
      <w:widowControl w:val="0"/>
      <w:suppressAutoHyphens/>
    </w:pPr>
    <w:rPr>
      <w:rFonts w:ascii="Times New Roman" w:eastAsia="ヒラギノ角ゴ Pro W3" w:hAnsi="Times New Roman" w:cs="Times New Roman"/>
      <w:color w:val="000000"/>
      <w:kern w:val="1"/>
      <w:szCs w:val="20"/>
      <w:shd w:val="clear" w:color="auto" w:fill="FFFFFF"/>
      <w:lang w:eastAsia="hi-IN" w:bidi="hi-IN"/>
    </w:rPr>
  </w:style>
  <w:style w:type="character" w:customStyle="1" w:styleId="Nagwek3Znak">
    <w:name w:val="Nagłówek 3 Znak"/>
    <w:basedOn w:val="Domylnaczcionkaakapitu"/>
    <w:link w:val="Nagwek3"/>
    <w:rsid w:val="00D33AFE"/>
    <w:rPr>
      <w:rFonts w:ascii="Arial" w:eastAsia="Calibri" w:hAnsi="Arial" w:cs="Times New Roman"/>
      <w:b/>
      <w:sz w:val="20"/>
      <w:szCs w:val="20"/>
      <w:lang w:eastAsia="pl-PL"/>
    </w:rPr>
  </w:style>
  <w:style w:type="paragraph" w:customStyle="1" w:styleId="Style35">
    <w:name w:val="Style35"/>
    <w:basedOn w:val="Normalny"/>
    <w:rsid w:val="00277F80"/>
    <w:pPr>
      <w:widowControl w:val="0"/>
      <w:autoSpaceDE w:val="0"/>
      <w:autoSpaceDN w:val="0"/>
      <w:adjustRightInd w:val="0"/>
      <w:spacing w:line="254" w:lineRule="exact"/>
    </w:pPr>
    <w:rPr>
      <w:rFonts w:ascii="Arial Unicode MS" w:eastAsia="Arial Unicode MS" w:hAnsi="Calibri" w:cs="Arial Unicode MS"/>
    </w:rPr>
  </w:style>
  <w:style w:type="character" w:customStyle="1" w:styleId="Nagwek1Znak">
    <w:name w:val="Nagłówek 1 Znak"/>
    <w:basedOn w:val="Domylnaczcionkaakapitu"/>
    <w:link w:val="Nagwek1"/>
    <w:uiPriority w:val="9"/>
    <w:rsid w:val="002F7E3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customStyle="1" w:styleId="Znak1">
    <w:name w:val="Znak1"/>
    <w:basedOn w:val="Normalny"/>
    <w:rsid w:val="009B1768"/>
    <w:rPr>
      <w:rFonts w:ascii="Arial" w:eastAsia="Times New Roman" w:hAnsi="Arial" w:cs="Arial"/>
    </w:rPr>
  </w:style>
  <w:style w:type="paragraph" w:customStyle="1" w:styleId="Akapitzlist2">
    <w:name w:val="Akapit z listą2"/>
    <w:basedOn w:val="Normalny"/>
    <w:rsid w:val="006A3378"/>
    <w:pPr>
      <w:suppressAutoHyphens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0B71F8"/>
    <w:rPr>
      <w:rFonts w:ascii="Times New Roman" w:hAnsi="Times New Roman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B71F8"/>
    <w:pPr>
      <w:spacing w:after="120" w:line="276" w:lineRule="auto"/>
      <w:ind w:left="283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B71F8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Bezodstpw1">
    <w:name w:val="Bez odstępów1"/>
    <w:rsid w:val="000B71F8"/>
    <w:rPr>
      <w:rFonts w:ascii="Cambria" w:eastAsia="Times New Roman" w:hAnsi="Cambria" w:cs="Cambria"/>
      <w:lang w:val="cs-CZ" w:eastAsia="pl-PL"/>
    </w:rPr>
  </w:style>
  <w:style w:type="paragraph" w:styleId="Bezodstpw">
    <w:name w:val="No Spacing"/>
    <w:uiPriority w:val="1"/>
    <w:qFormat/>
    <w:rsid w:val="000B71F8"/>
    <w:rPr>
      <w:rFonts w:ascii="Times New Roman" w:eastAsia="Times New Roman" w:hAnsi="Times New Roman" w:cs="Times New Roman"/>
      <w:lang w:eastAsia="pl-PL"/>
    </w:rPr>
  </w:style>
  <w:style w:type="character" w:customStyle="1" w:styleId="Domylnaczcionkaakapitu1">
    <w:name w:val="Domyślna czcionka akapitu1"/>
    <w:rsid w:val="00E4770C"/>
  </w:style>
  <w:style w:type="table" w:styleId="Tabela-Siatka">
    <w:name w:val="Table Grid"/>
    <w:basedOn w:val="Standardowy"/>
    <w:uiPriority w:val="39"/>
    <w:rsid w:val="00AF0D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e">
    <w:name w:val="Domyślne"/>
    <w:rsid w:val="00263D8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andard">
    <w:name w:val="Standard"/>
    <w:rsid w:val="004F5E3A"/>
    <w:pPr>
      <w:suppressAutoHyphens/>
    </w:pPr>
    <w:rPr>
      <w:rFonts w:ascii="Times New Roman" w:eastAsia="Lucida Sans Unicode" w:hAnsi="Times New Roman" w:cs="Times New Roman"/>
      <w:kern w:val="2"/>
      <w:lang w:eastAsia="ar-SA"/>
    </w:rPr>
  </w:style>
  <w:style w:type="character" w:customStyle="1" w:styleId="FontStyle23">
    <w:name w:val="Font Style23"/>
    <w:rsid w:val="004F5E3A"/>
    <w:rPr>
      <w:rFonts w:ascii="Times New Roman" w:hAnsi="Times New Roman" w:cs="Times New Roman" w:hint="default"/>
      <w:sz w:val="16"/>
      <w:szCs w:val="16"/>
    </w:rPr>
  </w:style>
  <w:style w:type="paragraph" w:customStyle="1" w:styleId="Wyliczkreska">
    <w:name w:val="Wylicz_kreska"/>
    <w:basedOn w:val="Normalny"/>
    <w:rsid w:val="00E86E2C"/>
    <w:pPr>
      <w:suppressAutoHyphens/>
      <w:spacing w:line="360" w:lineRule="auto"/>
      <w:ind w:left="720" w:hanging="180"/>
    </w:pPr>
    <w:rPr>
      <w:rFonts w:eastAsia="Lucida Sans Unicode"/>
      <w:kern w:val="2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8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iamedica.pl/product-pol-113-Zasilacz-sieciowy-do-cisnieniomierzy-Boso-Medicu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</TotalTime>
  <Pages>69</Pages>
  <Words>12524</Words>
  <Characters>75145</Characters>
  <Application>Microsoft Office Word</Application>
  <DocSecurity>0</DocSecurity>
  <Lines>626</Lines>
  <Paragraphs>174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biuro@bremme.pl</dc:creator>
  <cp:keywords/>
  <dc:description/>
  <cp:lastModifiedBy>Grzegorz Malinowski</cp:lastModifiedBy>
  <cp:revision>31</cp:revision>
  <cp:lastPrinted>2020-01-27T10:11:00Z</cp:lastPrinted>
  <dcterms:created xsi:type="dcterms:W3CDTF">2020-07-03T17:21:00Z</dcterms:created>
  <dcterms:modified xsi:type="dcterms:W3CDTF">2020-09-02T07:15:00Z</dcterms:modified>
</cp:coreProperties>
</file>