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5100739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FD6C56">
        <w:rPr>
          <w:sz w:val="22"/>
          <w:szCs w:val="22"/>
        </w:rPr>
        <w:t>08</w:t>
      </w:r>
      <w:r w:rsidR="00913457">
        <w:rPr>
          <w:sz w:val="22"/>
          <w:szCs w:val="22"/>
        </w:rPr>
        <w:t>.04</w:t>
      </w:r>
      <w:r w:rsidR="0085440A">
        <w:rPr>
          <w:sz w:val="22"/>
          <w:szCs w:val="22"/>
        </w:rPr>
        <w:t>.202</w:t>
      </w:r>
      <w:r w:rsidR="00913457">
        <w:rPr>
          <w:sz w:val="22"/>
          <w:szCs w:val="22"/>
        </w:rPr>
        <w:t>2</w:t>
      </w:r>
      <w:r w:rsidR="0085440A">
        <w:rPr>
          <w:sz w:val="22"/>
          <w:szCs w:val="22"/>
        </w:rPr>
        <w:t xml:space="preserve"> r.</w:t>
      </w:r>
    </w:p>
    <w:p w14:paraId="72F17B82" w14:textId="55381062" w:rsidR="00152C2E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913457">
        <w:rPr>
          <w:sz w:val="22"/>
          <w:szCs w:val="22"/>
        </w:rPr>
        <w:t>3</w:t>
      </w:r>
      <w:r w:rsidR="003E6981" w:rsidRPr="003B7422">
        <w:rPr>
          <w:sz w:val="22"/>
          <w:szCs w:val="22"/>
        </w:rPr>
        <w:t>.</w:t>
      </w:r>
      <w:r w:rsidR="00DB7ADD" w:rsidRPr="003B7422">
        <w:rPr>
          <w:sz w:val="22"/>
          <w:szCs w:val="22"/>
        </w:rPr>
        <w:t>202</w:t>
      </w:r>
      <w:r w:rsidR="00495D71">
        <w:rPr>
          <w:sz w:val="22"/>
          <w:szCs w:val="22"/>
        </w:rPr>
        <w:t>2</w:t>
      </w:r>
      <w:r w:rsidR="0029246D" w:rsidRPr="003B7422">
        <w:rPr>
          <w:sz w:val="22"/>
          <w:szCs w:val="22"/>
        </w:rPr>
        <w:t>.</w:t>
      </w:r>
      <w:r w:rsidR="00962FF0" w:rsidRPr="003B7422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FD6C56">
        <w:rPr>
          <w:sz w:val="22"/>
          <w:szCs w:val="22"/>
        </w:rPr>
        <w:t>6</w:t>
      </w:r>
    </w:p>
    <w:p w14:paraId="61BF5EA8" w14:textId="77777777" w:rsidR="006D790F" w:rsidRPr="002066D5" w:rsidRDefault="006D79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3BA198A" w14:textId="37EC5F24" w:rsidR="008B63BB" w:rsidRDefault="00FC747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 xml:space="preserve">INFORMACJA O </w:t>
      </w:r>
      <w:r w:rsidR="00FF309D" w:rsidRPr="003B7422">
        <w:rPr>
          <w:b/>
          <w:sz w:val="22"/>
          <w:szCs w:val="22"/>
        </w:rPr>
        <w:t>PYTANIA</w:t>
      </w:r>
      <w:r w:rsidR="00C05D4E">
        <w:rPr>
          <w:b/>
          <w:sz w:val="22"/>
          <w:szCs w:val="22"/>
        </w:rPr>
        <w:t>CH</w:t>
      </w:r>
      <w:r w:rsidR="00FF309D" w:rsidRPr="003B7422">
        <w:rPr>
          <w:b/>
          <w:sz w:val="22"/>
          <w:szCs w:val="22"/>
        </w:rPr>
        <w:t xml:space="preserve"> I ODPOWIEDZI</w:t>
      </w:r>
      <w:r w:rsidR="00C05D4E">
        <w:rPr>
          <w:b/>
          <w:sz w:val="22"/>
          <w:szCs w:val="22"/>
        </w:rPr>
        <w:t>ACH</w:t>
      </w:r>
      <w:r w:rsidR="00FF309D" w:rsidRPr="003B7422">
        <w:rPr>
          <w:b/>
          <w:sz w:val="22"/>
          <w:szCs w:val="22"/>
        </w:rPr>
        <w:t xml:space="preserve"> DO </w:t>
      </w:r>
      <w:r w:rsidRPr="003B7422">
        <w:rPr>
          <w:b/>
          <w:sz w:val="22"/>
          <w:szCs w:val="22"/>
        </w:rPr>
        <w:t xml:space="preserve">TREŚCI </w:t>
      </w:r>
      <w:r w:rsidR="00DB7ADD" w:rsidRPr="003B7422">
        <w:rPr>
          <w:b/>
          <w:sz w:val="22"/>
          <w:szCs w:val="22"/>
        </w:rPr>
        <w:t>S</w:t>
      </w:r>
      <w:r w:rsidR="00014940" w:rsidRPr="003B7422">
        <w:rPr>
          <w:b/>
          <w:sz w:val="22"/>
          <w:szCs w:val="22"/>
        </w:rPr>
        <w:t>WZ</w:t>
      </w:r>
      <w:r w:rsidR="00FF309D" w:rsidRPr="003B7422">
        <w:rPr>
          <w:b/>
          <w:sz w:val="22"/>
          <w:szCs w:val="22"/>
        </w:rPr>
        <w:t>, ZMIANA</w:t>
      </w:r>
      <w:r w:rsidR="00DB7ADD" w:rsidRPr="003B7422">
        <w:rPr>
          <w:b/>
          <w:sz w:val="22"/>
          <w:szCs w:val="22"/>
        </w:rPr>
        <w:t xml:space="preserve"> OGŁOSZENIA O ZAMÓWIENIU</w:t>
      </w:r>
      <w:r w:rsidR="00322E09">
        <w:rPr>
          <w:b/>
          <w:sz w:val="22"/>
          <w:szCs w:val="22"/>
        </w:rPr>
        <w:t xml:space="preserve"> I</w:t>
      </w:r>
      <w:r w:rsidR="00B87B6E">
        <w:rPr>
          <w:b/>
          <w:sz w:val="22"/>
          <w:szCs w:val="22"/>
        </w:rPr>
        <w:t>I</w:t>
      </w:r>
    </w:p>
    <w:p w14:paraId="75C01CB2" w14:textId="77777777" w:rsidR="006D790F" w:rsidRPr="009966B3" w:rsidRDefault="006D790F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2D095DC" w14:textId="56DA4D1C" w:rsidR="00280A57" w:rsidRPr="00280A57" w:rsidRDefault="00506687" w:rsidP="00280A57">
      <w:pPr>
        <w:overflowPunct w:val="0"/>
        <w:autoSpaceDE w:val="0"/>
        <w:autoSpaceDN w:val="0"/>
        <w:adjustRightInd w:val="0"/>
        <w:ind w:right="292"/>
        <w:jc w:val="both"/>
        <w:rPr>
          <w:b/>
          <w:sz w:val="22"/>
          <w:szCs w:val="22"/>
        </w:rPr>
      </w:pPr>
      <w:r w:rsidRPr="003B7422">
        <w:rPr>
          <w:bCs/>
          <w:sz w:val="22"/>
          <w:szCs w:val="22"/>
        </w:rPr>
        <w:tab/>
      </w:r>
      <w:r w:rsidR="00FF309D" w:rsidRPr="003B7422">
        <w:rPr>
          <w:bCs/>
          <w:sz w:val="22"/>
          <w:szCs w:val="22"/>
        </w:rPr>
        <w:t xml:space="preserve">Na podstawie art. 284 ust. </w:t>
      </w:r>
      <w:r w:rsidR="00C05D4E">
        <w:rPr>
          <w:bCs/>
          <w:sz w:val="22"/>
          <w:szCs w:val="22"/>
        </w:rPr>
        <w:t>2</w:t>
      </w:r>
      <w:r w:rsidR="00FF309D" w:rsidRPr="003B7422">
        <w:rPr>
          <w:bCs/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ustawy z dnia 11 września 2019 r.  Prawo zamówień</w:t>
      </w:r>
      <w:r w:rsidR="00FF309D" w:rsidRPr="003B7422">
        <w:rPr>
          <w:sz w:val="22"/>
          <w:szCs w:val="22"/>
        </w:rPr>
        <w:t xml:space="preserve"> publicznych (tj. Dz. U. z 2021 r. poz. 1129</w:t>
      </w:r>
      <w:r w:rsidR="00B86548">
        <w:rPr>
          <w:sz w:val="22"/>
          <w:szCs w:val="22"/>
        </w:rPr>
        <w:t xml:space="preserve"> ze zm.</w:t>
      </w:r>
      <w:r w:rsidR="00FF309D" w:rsidRPr="003B7422">
        <w:rPr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 xml:space="preserve"> </w:t>
      </w:r>
      <w:r w:rsidR="00DB7ADD" w:rsidRPr="003B7422">
        <w:rPr>
          <w:bCs/>
          <w:sz w:val="22"/>
          <w:szCs w:val="22"/>
        </w:rPr>
        <w:t xml:space="preserve">– dalej zwanej Ustawą) </w:t>
      </w:r>
      <w:r w:rsidR="0029246D" w:rsidRPr="003B7422">
        <w:rPr>
          <w:bCs/>
          <w:sz w:val="22"/>
          <w:szCs w:val="22"/>
        </w:rPr>
        <w:t>Powiat Zgierski w imieniu, którego działa Zarząd P</w:t>
      </w:r>
      <w:r w:rsidR="005022B4" w:rsidRPr="003B7422">
        <w:rPr>
          <w:bCs/>
          <w:sz w:val="22"/>
          <w:szCs w:val="22"/>
        </w:rPr>
        <w:t xml:space="preserve">owiatu Zgierskiego (dalej zwany </w:t>
      </w:r>
      <w:r w:rsidR="0029246D" w:rsidRPr="003B7422">
        <w:rPr>
          <w:bCs/>
          <w:sz w:val="22"/>
          <w:szCs w:val="22"/>
        </w:rPr>
        <w:t xml:space="preserve">Zamawiającym) </w:t>
      </w:r>
      <w:r w:rsidR="00FF309D" w:rsidRPr="003B7422">
        <w:rPr>
          <w:bCs/>
          <w:sz w:val="22"/>
          <w:szCs w:val="22"/>
        </w:rPr>
        <w:t xml:space="preserve">udziela wyjaśnień do treści  </w:t>
      </w:r>
      <w:r w:rsidR="0029246D" w:rsidRPr="003B7422">
        <w:rPr>
          <w:bCs/>
          <w:sz w:val="22"/>
          <w:szCs w:val="22"/>
        </w:rPr>
        <w:t>Specyfikacj</w:t>
      </w:r>
      <w:r w:rsidR="006D796D" w:rsidRPr="003B7422">
        <w:rPr>
          <w:bCs/>
          <w:sz w:val="22"/>
          <w:szCs w:val="22"/>
        </w:rPr>
        <w:t>i Warunków Zamówienia</w:t>
      </w:r>
      <w:r w:rsidR="0029246D" w:rsidRPr="003B7422">
        <w:rPr>
          <w:bCs/>
          <w:sz w:val="22"/>
          <w:szCs w:val="22"/>
        </w:rPr>
        <w:t xml:space="preserve"> </w:t>
      </w:r>
      <w:r w:rsidR="00DB7ADD" w:rsidRPr="003B7422">
        <w:rPr>
          <w:sz w:val="22"/>
          <w:szCs w:val="22"/>
        </w:rPr>
        <w:t>(dalej zwanej S</w:t>
      </w:r>
      <w:r w:rsidR="0029246D" w:rsidRPr="003B7422">
        <w:rPr>
          <w:sz w:val="22"/>
          <w:szCs w:val="22"/>
        </w:rPr>
        <w:t>WZ),</w:t>
      </w:r>
      <w:r w:rsidR="0029246D" w:rsidRPr="003B7422">
        <w:rPr>
          <w:color w:val="FF0000"/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w postępowaniu</w:t>
      </w:r>
      <w:r w:rsidRPr="003B7422">
        <w:rPr>
          <w:sz w:val="22"/>
          <w:szCs w:val="22"/>
        </w:rPr>
        <w:t xml:space="preserve"> </w:t>
      </w:r>
      <w:r w:rsidR="0029246D" w:rsidRPr="003B7422">
        <w:rPr>
          <w:sz w:val="22"/>
          <w:szCs w:val="22"/>
        </w:rPr>
        <w:t>pn</w:t>
      </w:r>
      <w:r w:rsidR="006D790F">
        <w:rPr>
          <w:sz w:val="22"/>
          <w:szCs w:val="22"/>
        </w:rPr>
        <w:t xml:space="preserve">.: </w:t>
      </w:r>
      <w:r w:rsidR="00913457" w:rsidRPr="00913457">
        <w:rPr>
          <w:rFonts w:eastAsia="Arial Unicode MS"/>
          <w:b/>
          <w:bCs/>
          <w:kern w:val="3"/>
          <w:sz w:val="22"/>
          <w:szCs w:val="22"/>
          <w:lang w:eastAsia="zh-CN" w:bidi="hi-IN"/>
        </w:rPr>
        <w:t>„Remont nawierzchni DP nr 5167 E na odcinku od ul. Adamówek w Ozorkowie do m. Grotniki (rzeka Linda) z wyłączeniem wiaduktu nad autostradą A2”</w:t>
      </w:r>
    </w:p>
    <w:p w14:paraId="6572836B" w14:textId="249D3865" w:rsidR="00FF309D" w:rsidRPr="003B7422" w:rsidRDefault="00FF309D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5F161DF4" w14:textId="77777777" w:rsidR="002E701F" w:rsidRPr="003B7422" w:rsidRDefault="002E701F" w:rsidP="003B7422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449BA14D" w14:textId="2758DC6F" w:rsidR="00EA0DAA" w:rsidRDefault="00FF309D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 w:rsidR="00852C66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 w:rsidR="009966B3">
        <w:rPr>
          <w:b/>
          <w:bCs/>
          <w:sz w:val="22"/>
          <w:szCs w:val="22"/>
          <w:u w:val="single"/>
        </w:rPr>
        <w:t xml:space="preserve"> </w:t>
      </w:r>
    </w:p>
    <w:p w14:paraId="170D52BD" w14:textId="77777777" w:rsidR="006D790F" w:rsidRDefault="006D790F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691CC21D" w14:textId="26BFDEFD" w:rsidR="006D790F" w:rsidRPr="009966B3" w:rsidRDefault="00B87B6E" w:rsidP="009966B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C9F99AC" wp14:editId="3104F88C">
            <wp:extent cx="5753100" cy="657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A976" w14:textId="32EFD25D" w:rsidR="006D790F" w:rsidRDefault="009966B3" w:rsidP="001E0EFB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D41D23D" w14:textId="77777777" w:rsidR="00280A57" w:rsidRPr="000E0E4F" w:rsidRDefault="00280A57" w:rsidP="00280A57"/>
    <w:p w14:paraId="73BF74A9" w14:textId="6A4949C2" w:rsidR="00280A57" w:rsidRPr="006351BE" w:rsidRDefault="00280A57" w:rsidP="006351BE">
      <w:pPr>
        <w:ind w:left="709"/>
        <w:jc w:val="both"/>
        <w:rPr>
          <w:b/>
          <w:lang w:eastAsia="ar-SA"/>
        </w:rPr>
      </w:pPr>
      <w:r>
        <w:rPr>
          <w:sz w:val="22"/>
          <w:szCs w:val="22"/>
        </w:rPr>
        <w:t>Ad.1</w:t>
      </w:r>
      <w:r w:rsidRPr="000E0E4F">
        <w:rPr>
          <w:sz w:val="22"/>
          <w:szCs w:val="22"/>
        </w:rPr>
        <w:t xml:space="preserve"> </w:t>
      </w:r>
      <w:r w:rsidR="00A3585B" w:rsidRPr="00FD287C">
        <w:rPr>
          <w:bCs/>
          <w:lang w:eastAsia="ar-SA"/>
        </w:rPr>
        <w:t>Zakres</w:t>
      </w:r>
      <w:r w:rsidR="00A3585B">
        <w:rPr>
          <w:bCs/>
          <w:lang w:eastAsia="ar-SA"/>
        </w:rPr>
        <w:t xml:space="preserve"> </w:t>
      </w:r>
      <w:r w:rsidR="00A3585B" w:rsidRPr="00FD287C">
        <w:rPr>
          <w:bCs/>
          <w:lang w:eastAsia="ar-SA"/>
        </w:rPr>
        <w:t xml:space="preserve">zamówienia obejmuje wykonanie oznakowania poziomego cienkowarstwowego. Zamawiający potwierdza ilość wskazaną w przedmiarze - 4 800,00 m2. Jednocześnie Zamawiający informuje, że </w:t>
      </w:r>
      <w:r w:rsidR="00A3585B" w:rsidRPr="00FD287C">
        <w:rPr>
          <w:kern w:val="3"/>
          <w:lang w:eastAsia="zh-CN" w:bidi="hi-IN"/>
        </w:rPr>
        <w:t>w niniejszym postępowaniu obowiązuje wynagrodzenie ryczałtowe. Wykonawca składając ofertę w postępowaniu o udzielenie zamówienia na roboty budowlane z wynagrodzeniem ryczałtowym będzie zobowiązany  do wykonania pełnego zakresu rzeczowego robót określonych w specyfikacji warunków zamówienia wraz z załącznikami, niezależnie od tego w jakich wielkościach zostały ujęte</w:t>
      </w:r>
      <w:r w:rsidR="00A3585B">
        <w:rPr>
          <w:kern w:val="3"/>
          <w:lang w:eastAsia="zh-CN" w:bidi="hi-IN"/>
        </w:rPr>
        <w:t xml:space="preserve"> </w:t>
      </w:r>
      <w:r w:rsidR="00A3585B" w:rsidRPr="00FD287C">
        <w:rPr>
          <w:kern w:val="3"/>
          <w:lang w:eastAsia="zh-CN" w:bidi="hi-IN"/>
        </w:rPr>
        <w:t>w przedmiarze</w:t>
      </w:r>
      <w:r w:rsidR="00A3585B" w:rsidRPr="00FD287C">
        <w:rPr>
          <w:b/>
          <w:bCs/>
          <w:kern w:val="3"/>
          <w:lang w:eastAsia="zh-CN" w:bidi="hi-IN"/>
        </w:rPr>
        <w:t xml:space="preserve"> </w:t>
      </w:r>
      <w:r w:rsidR="00A3585B" w:rsidRPr="00FD287C">
        <w:rPr>
          <w:kern w:val="3"/>
          <w:lang w:eastAsia="zh-CN" w:bidi="hi-IN"/>
        </w:rPr>
        <w:t>(wyrok KIO z dnia 2 marca 2010 r., sygnatura akt KIO/UZP 184/10).</w:t>
      </w:r>
    </w:p>
    <w:p w14:paraId="12EB7068" w14:textId="77777777" w:rsidR="00280A57" w:rsidRPr="000E0E4F" w:rsidRDefault="00280A57" w:rsidP="00280A57"/>
    <w:p w14:paraId="7DAAABC8" w14:textId="29DF7B08" w:rsidR="009966B3" w:rsidRPr="003B7422" w:rsidRDefault="00280A57" w:rsidP="0012122B">
      <w:pPr>
        <w:pStyle w:val="Akapitzlist"/>
        <w:suppressAutoHyphens w:val="0"/>
        <w:autoSpaceDN w:val="0"/>
        <w:spacing w:after="160"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  <w:r w:rsidRPr="000E0E4F">
        <w:rPr>
          <w:sz w:val="22"/>
          <w:szCs w:val="22"/>
        </w:rPr>
        <w:t xml:space="preserve"> </w:t>
      </w:r>
      <w:r w:rsidR="00B87B6E">
        <w:rPr>
          <w:bCs/>
        </w:rPr>
        <w:t xml:space="preserve"> </w:t>
      </w:r>
      <w:r w:rsidR="00A3585B" w:rsidRPr="00FD287C">
        <w:rPr>
          <w:bCs/>
        </w:rPr>
        <w:t>Zamawiający w dniu 05.04.2022 r. opublikował na stronie internetowej prowadzonego postępowania Projekt Stałej Organizacji Ruchu.</w:t>
      </w:r>
    </w:p>
    <w:p w14:paraId="45CB01D9" w14:textId="77777777" w:rsidR="006D790F" w:rsidRPr="003B7422" w:rsidRDefault="006D790F" w:rsidP="006D790F">
      <w:pPr>
        <w:spacing w:line="276" w:lineRule="auto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20275CEA" w14:textId="6C623581" w:rsidR="00B77162" w:rsidRPr="00A3585B" w:rsidRDefault="006D790F" w:rsidP="00A3585B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0436D8CB" w14:textId="77777777" w:rsidR="00B77162" w:rsidRDefault="00B77162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50490EC" w14:textId="77777777" w:rsidR="006D24D5" w:rsidRPr="003B7422" w:rsidRDefault="006D24D5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B6542E3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6C3F632" w14:textId="77777777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56C8E68E" w14:textId="0ABB3903" w:rsidR="004711AC" w:rsidRPr="003B7422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 w:rsidR="00656529">
        <w:rPr>
          <w:b/>
          <w:sz w:val="22"/>
          <w:szCs w:val="22"/>
        </w:rPr>
        <w:t xml:space="preserve">pływa w dniu </w:t>
      </w:r>
      <w:r w:rsidR="00472C79">
        <w:rPr>
          <w:b/>
          <w:sz w:val="22"/>
          <w:szCs w:val="22"/>
        </w:rPr>
        <w:t>26.05</w:t>
      </w:r>
      <w:r w:rsidRPr="003B7422">
        <w:rPr>
          <w:b/>
          <w:sz w:val="22"/>
          <w:szCs w:val="22"/>
        </w:rPr>
        <w:t>.202</w:t>
      </w:r>
      <w:r w:rsidR="002230EF">
        <w:rPr>
          <w:b/>
          <w:sz w:val="22"/>
          <w:szCs w:val="22"/>
        </w:rPr>
        <w:t>2</w:t>
      </w:r>
      <w:r w:rsidRPr="003B7422">
        <w:rPr>
          <w:b/>
          <w:sz w:val="22"/>
          <w:szCs w:val="22"/>
        </w:rPr>
        <w:t xml:space="preserve"> r.</w:t>
      </w:r>
    </w:p>
    <w:p w14:paraId="7441C24E" w14:textId="77777777" w:rsidR="004711AC" w:rsidRPr="003B7422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lastRenderedPageBreak/>
        <w:t xml:space="preserve">SPOSÓB ORAZ TERMIN SKŁADANIA OFERT </w:t>
      </w:r>
    </w:p>
    <w:p w14:paraId="19C819AF" w14:textId="3AE3D7F0" w:rsidR="004711AC" w:rsidRPr="003B7422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1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>nie później niż do dnia</w:t>
      </w:r>
      <w:r w:rsidR="00770EA1" w:rsidRPr="003B7422">
        <w:rPr>
          <w:b/>
          <w:bCs/>
          <w:sz w:val="22"/>
          <w:szCs w:val="22"/>
        </w:rPr>
        <w:t xml:space="preserve"> </w:t>
      </w:r>
      <w:r w:rsidR="00472C79">
        <w:rPr>
          <w:b/>
          <w:bCs/>
          <w:sz w:val="22"/>
          <w:szCs w:val="22"/>
        </w:rPr>
        <w:t>27</w:t>
      </w:r>
      <w:r w:rsidR="00901CF0">
        <w:rPr>
          <w:b/>
          <w:bCs/>
          <w:sz w:val="22"/>
          <w:szCs w:val="22"/>
        </w:rPr>
        <w:t>.</w:t>
      </w:r>
      <w:r w:rsidR="006D24D5">
        <w:rPr>
          <w:b/>
          <w:bCs/>
          <w:sz w:val="22"/>
          <w:szCs w:val="22"/>
        </w:rPr>
        <w:t>04</w:t>
      </w:r>
      <w:r w:rsidR="00901CF0">
        <w:rPr>
          <w:b/>
          <w:bCs/>
          <w:sz w:val="22"/>
          <w:szCs w:val="22"/>
        </w:rPr>
        <w:t>.202</w:t>
      </w:r>
      <w:r w:rsidR="006D24D5">
        <w:rPr>
          <w:b/>
          <w:bCs/>
          <w:sz w:val="22"/>
          <w:szCs w:val="22"/>
        </w:rPr>
        <w:t>2</w:t>
      </w:r>
      <w:r w:rsidR="00901CF0">
        <w:rPr>
          <w:b/>
          <w:bCs/>
          <w:sz w:val="22"/>
          <w:szCs w:val="22"/>
        </w:rPr>
        <w:t xml:space="preserve"> r., do godz.</w:t>
      </w:r>
      <w:r w:rsidRPr="003B7422">
        <w:rPr>
          <w:b/>
          <w:bCs/>
          <w:sz w:val="22"/>
          <w:szCs w:val="22"/>
        </w:rPr>
        <w:t xml:space="preserve"> </w:t>
      </w:r>
      <w:r w:rsidR="00901CF0">
        <w:rPr>
          <w:b/>
          <w:bCs/>
          <w:sz w:val="22"/>
          <w:szCs w:val="22"/>
        </w:rPr>
        <w:t>10:00</w:t>
      </w:r>
    </w:p>
    <w:p w14:paraId="2C8DFF0E" w14:textId="77777777" w:rsidR="004711AC" w:rsidRPr="003B7422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5E7E8391" w14:textId="77777777" w:rsidR="004711AC" w:rsidRPr="003B7422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368A3675" w14:textId="77777777" w:rsidR="004711AC" w:rsidRPr="003B7422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6F57E5BE" w14:textId="6D3D8F5D" w:rsidR="004711AC" w:rsidRPr="003B7422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Pr="003B7422">
        <w:rPr>
          <w:rFonts w:eastAsia="Arial Unicode MS"/>
          <w:b/>
          <w:bCs/>
          <w:sz w:val="22"/>
          <w:szCs w:val="22"/>
        </w:rPr>
        <w:t xml:space="preserve">w dniu </w:t>
      </w:r>
      <w:r w:rsidR="00472C79">
        <w:rPr>
          <w:rFonts w:eastAsia="Arial Unicode MS"/>
          <w:b/>
          <w:bCs/>
          <w:sz w:val="22"/>
          <w:szCs w:val="22"/>
        </w:rPr>
        <w:t>27</w:t>
      </w:r>
      <w:r w:rsidR="00656529">
        <w:rPr>
          <w:rFonts w:eastAsia="Arial Unicode MS"/>
          <w:b/>
          <w:bCs/>
          <w:sz w:val="22"/>
          <w:szCs w:val="22"/>
        </w:rPr>
        <w:t>.</w:t>
      </w:r>
      <w:r w:rsidR="006D24D5">
        <w:rPr>
          <w:rFonts w:eastAsia="Arial Unicode MS"/>
          <w:b/>
          <w:bCs/>
          <w:sz w:val="22"/>
          <w:szCs w:val="22"/>
        </w:rPr>
        <w:t>04</w:t>
      </w:r>
      <w:r w:rsidRPr="003B7422">
        <w:rPr>
          <w:rFonts w:eastAsia="Arial Unicode MS"/>
          <w:b/>
          <w:bCs/>
          <w:sz w:val="22"/>
          <w:szCs w:val="22"/>
        </w:rPr>
        <w:t>.</w:t>
      </w:r>
      <w:r w:rsidRPr="003B7422">
        <w:rPr>
          <w:rFonts w:eastAsia="Arial Unicode MS"/>
          <w:b/>
          <w:sz w:val="22"/>
          <w:szCs w:val="22"/>
        </w:rPr>
        <w:t>202</w:t>
      </w:r>
      <w:r w:rsidR="006D24D5">
        <w:rPr>
          <w:rFonts w:eastAsia="Arial Unicode MS"/>
          <w:b/>
          <w:sz w:val="22"/>
          <w:szCs w:val="22"/>
        </w:rPr>
        <w:t>2</w:t>
      </w:r>
      <w:r w:rsidRPr="003B7422">
        <w:rPr>
          <w:rFonts w:eastAsia="Arial Unicode MS"/>
          <w:b/>
          <w:sz w:val="22"/>
          <w:szCs w:val="22"/>
        </w:rPr>
        <w:t xml:space="preserve"> </w:t>
      </w:r>
      <w:r w:rsidR="00901CF0">
        <w:rPr>
          <w:rFonts w:eastAsia="Arial Unicode MS"/>
          <w:b/>
          <w:bCs/>
          <w:sz w:val="22"/>
          <w:szCs w:val="22"/>
        </w:rPr>
        <w:t>r.,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 w:rsidR="00901CF0"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1A158F8E" w14:textId="77777777" w:rsidR="004711AC" w:rsidRPr="003B7422" w:rsidRDefault="004711AC" w:rsidP="004711AC">
      <w:pPr>
        <w:ind w:right="292"/>
        <w:jc w:val="both"/>
        <w:rPr>
          <w:bCs/>
          <w:sz w:val="22"/>
          <w:szCs w:val="22"/>
        </w:rPr>
      </w:pPr>
    </w:p>
    <w:p w14:paraId="12951EBF" w14:textId="366787FD" w:rsidR="00773EB5" w:rsidRPr="003B7422" w:rsidRDefault="00773EB5" w:rsidP="00773EB5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zamówieniu nr: 202</w:t>
      </w:r>
      <w:r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/BZP </w:t>
      </w:r>
      <w:r w:rsidRPr="0013371A">
        <w:rPr>
          <w:sz w:val="22"/>
          <w:szCs w:val="22"/>
        </w:rPr>
        <w:t>00098175/01</w:t>
      </w:r>
      <w:r w:rsidRPr="003B7422">
        <w:rPr>
          <w:sz w:val="22"/>
          <w:szCs w:val="22"/>
        </w:rPr>
        <w:t xml:space="preserve"> z dnia </w:t>
      </w:r>
      <w:r>
        <w:rPr>
          <w:sz w:val="22"/>
          <w:szCs w:val="22"/>
        </w:rPr>
        <w:t>25.03</w:t>
      </w:r>
      <w:r w:rsidRPr="003B7422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 r.  Ogłoszenie o zamianie ogłoszenia zostało wprowadzone </w:t>
      </w:r>
      <w:r w:rsidRPr="00901CF0">
        <w:rPr>
          <w:sz w:val="22"/>
          <w:szCs w:val="22"/>
        </w:rPr>
        <w:t xml:space="preserve">w dniu </w:t>
      </w:r>
      <w:r w:rsidR="00FD6C56">
        <w:rPr>
          <w:sz w:val="22"/>
          <w:szCs w:val="22"/>
        </w:rPr>
        <w:t>08.04</w:t>
      </w:r>
      <w:r>
        <w:rPr>
          <w:sz w:val="22"/>
          <w:szCs w:val="22"/>
        </w:rPr>
        <w:t xml:space="preserve">.2022 </w:t>
      </w:r>
      <w:r w:rsidRPr="00901CF0">
        <w:rPr>
          <w:sz w:val="22"/>
          <w:szCs w:val="22"/>
        </w:rPr>
        <w:t xml:space="preserve"> r. pod nr </w:t>
      </w:r>
      <w:r>
        <w:rPr>
          <w:sz w:val="22"/>
          <w:szCs w:val="22"/>
        </w:rPr>
        <w:t xml:space="preserve"> 2022/BZP </w:t>
      </w:r>
      <w:r w:rsidR="00FD6C56">
        <w:rPr>
          <w:sz w:val="22"/>
          <w:szCs w:val="22"/>
        </w:rPr>
        <w:t>00116266/01</w:t>
      </w:r>
      <w:r>
        <w:rPr>
          <w:sz w:val="22"/>
          <w:szCs w:val="22"/>
        </w:rPr>
        <w:t>.</w:t>
      </w:r>
    </w:p>
    <w:p w14:paraId="18E1A536" w14:textId="77777777" w:rsidR="0029246D" w:rsidRPr="003B7422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38BC071" w14:textId="77777777" w:rsidR="0029246D" w:rsidRPr="003B7422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3626EE4" w14:textId="77777777" w:rsidR="007B6FE0" w:rsidRPr="003B7422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  <w:t xml:space="preserve"> </w:t>
      </w:r>
    </w:p>
    <w:p w14:paraId="1FDBBFF8" w14:textId="07E0CF15" w:rsidR="00962FF0" w:rsidRDefault="002066D5" w:rsidP="00D03373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750450" w14:textId="54D33EDE" w:rsidR="002230EF" w:rsidRPr="00FD6C56" w:rsidRDefault="007779C7" w:rsidP="007779C7">
      <w:pPr>
        <w:tabs>
          <w:tab w:val="left" w:pos="1695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FD6C56" w:rsidRPr="00FD6C56">
        <w:rPr>
          <w:b/>
          <w:bCs/>
          <w:sz w:val="22"/>
          <w:szCs w:val="22"/>
        </w:rPr>
        <w:t>Zarząd Powiatu Zgierskiego</w:t>
      </w:r>
    </w:p>
    <w:p w14:paraId="1CAACFEE" w14:textId="77777777" w:rsidR="002230EF" w:rsidRPr="00191C94" w:rsidRDefault="002230EF" w:rsidP="002230EF">
      <w:pPr>
        <w:pStyle w:val="Nagwek"/>
        <w:snapToGrid w:val="0"/>
        <w:ind w:right="-40"/>
        <w:jc w:val="right"/>
        <w:rPr>
          <w:rFonts w:ascii="Arial Narrow" w:hAnsi="Arial Narrow"/>
          <w:sz w:val="22"/>
          <w:szCs w:val="22"/>
        </w:rPr>
      </w:pPr>
      <w:r w:rsidRPr="00191C94">
        <w:rPr>
          <w:rFonts w:ascii="Arial Narrow" w:hAnsi="Arial Narrow"/>
          <w:sz w:val="22"/>
          <w:szCs w:val="22"/>
        </w:rPr>
        <w:t>___________________________________________________</w:t>
      </w:r>
    </w:p>
    <w:p w14:paraId="5FF79D39" w14:textId="77777777" w:rsidR="002230EF" w:rsidRPr="008A7163" w:rsidRDefault="002230EF" w:rsidP="002230EF">
      <w:pPr>
        <w:pStyle w:val="Nagwek"/>
        <w:tabs>
          <w:tab w:val="center" w:pos="3969"/>
        </w:tabs>
        <w:snapToGrid w:val="0"/>
        <w:ind w:right="-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737996">
        <w:rPr>
          <w:i/>
          <w:sz w:val="18"/>
          <w:szCs w:val="18"/>
        </w:rPr>
        <w:t>(podpis Kierownika Zamawiającego lub osoby upoważnionej)</w:t>
      </w:r>
    </w:p>
    <w:p w14:paraId="7C8DF01D" w14:textId="1D8A2E36" w:rsidR="00BE59B5" w:rsidRPr="00A9499F" w:rsidRDefault="00BE59B5" w:rsidP="00BE59B5">
      <w:pPr>
        <w:tabs>
          <w:tab w:val="left" w:pos="1695"/>
        </w:tabs>
        <w:jc w:val="right"/>
        <w:rPr>
          <w:b/>
          <w:bCs/>
          <w:i/>
          <w:sz w:val="22"/>
          <w:szCs w:val="22"/>
        </w:rPr>
      </w:pPr>
    </w:p>
    <w:sectPr w:rsidR="00BE59B5" w:rsidRPr="00A9499F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4ADE" w14:textId="77777777" w:rsidR="00F1693C" w:rsidRDefault="00F1693C">
      <w:r>
        <w:separator/>
      </w:r>
    </w:p>
  </w:endnote>
  <w:endnote w:type="continuationSeparator" w:id="0">
    <w:p w14:paraId="6678F39E" w14:textId="77777777"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7682899D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A9499F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14:paraId="08E64BCB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A3D0" w14:textId="77777777" w:rsidR="00F1693C" w:rsidRDefault="00F1693C">
      <w:r>
        <w:separator/>
      </w:r>
    </w:p>
  </w:footnote>
  <w:footnote w:type="continuationSeparator" w:id="0">
    <w:p w14:paraId="48D3F002" w14:textId="77777777"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 w16cid:durableId="79178513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2083865567">
    <w:abstractNumId w:val="11"/>
  </w:num>
  <w:num w:numId="3" w16cid:durableId="85930909">
    <w:abstractNumId w:val="9"/>
  </w:num>
  <w:num w:numId="4" w16cid:durableId="1571227873">
    <w:abstractNumId w:val="16"/>
  </w:num>
  <w:num w:numId="5" w16cid:durableId="769853792">
    <w:abstractNumId w:val="12"/>
  </w:num>
  <w:num w:numId="6" w16cid:durableId="297539886">
    <w:abstractNumId w:val="4"/>
  </w:num>
  <w:num w:numId="7" w16cid:durableId="1853955205">
    <w:abstractNumId w:val="15"/>
  </w:num>
  <w:num w:numId="8" w16cid:durableId="1384522512">
    <w:abstractNumId w:val="9"/>
  </w:num>
  <w:num w:numId="9" w16cid:durableId="1884293814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96936237">
    <w:abstractNumId w:val="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592130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741299">
    <w:abstractNumId w:val="8"/>
  </w:num>
  <w:num w:numId="13" w16cid:durableId="1132597108">
    <w:abstractNumId w:val="10"/>
  </w:num>
  <w:num w:numId="14" w16cid:durableId="1341354228">
    <w:abstractNumId w:val="7"/>
  </w:num>
  <w:num w:numId="15" w16cid:durableId="2001082103">
    <w:abstractNumId w:val="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198664877">
    <w:abstractNumId w:val="5"/>
  </w:num>
  <w:num w:numId="17" w16cid:durableId="1868057955">
    <w:abstractNumId w:val="6"/>
  </w:num>
  <w:num w:numId="18" w16cid:durableId="986670860">
    <w:abstractNumId w:val="17"/>
  </w:num>
  <w:num w:numId="19" w16cid:durableId="329989575">
    <w:abstractNumId w:val="13"/>
  </w:num>
  <w:num w:numId="20" w16cid:durableId="632255967">
    <w:abstractNumId w:val="0"/>
  </w:num>
  <w:num w:numId="21" w16cid:durableId="1128084250">
    <w:abstractNumId w:val="1"/>
  </w:num>
  <w:num w:numId="22" w16cid:durableId="1514110425">
    <w:abstractNumId w:val="3"/>
  </w:num>
  <w:num w:numId="23" w16cid:durableId="1374816157">
    <w:abstractNumId w:val="18"/>
  </w:num>
  <w:num w:numId="24" w16cid:durableId="716782310">
    <w:abstractNumId w:val="2"/>
  </w:num>
  <w:num w:numId="25" w16cid:durableId="65872785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5753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122B"/>
    <w:rsid w:val="00123DBB"/>
    <w:rsid w:val="00132415"/>
    <w:rsid w:val="0013371A"/>
    <w:rsid w:val="0013449A"/>
    <w:rsid w:val="00144FEE"/>
    <w:rsid w:val="00145C06"/>
    <w:rsid w:val="001470CF"/>
    <w:rsid w:val="00147508"/>
    <w:rsid w:val="00151517"/>
    <w:rsid w:val="00152C2E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30EF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80A57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72C79"/>
    <w:rsid w:val="00480797"/>
    <w:rsid w:val="00481324"/>
    <w:rsid w:val="0049069F"/>
    <w:rsid w:val="00495D71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351BE"/>
    <w:rsid w:val="00652A81"/>
    <w:rsid w:val="00653D74"/>
    <w:rsid w:val="00656034"/>
    <w:rsid w:val="00656529"/>
    <w:rsid w:val="00674932"/>
    <w:rsid w:val="00675C24"/>
    <w:rsid w:val="006815C8"/>
    <w:rsid w:val="006823FC"/>
    <w:rsid w:val="00682D02"/>
    <w:rsid w:val="006858EB"/>
    <w:rsid w:val="0068596B"/>
    <w:rsid w:val="00686ABF"/>
    <w:rsid w:val="0068720C"/>
    <w:rsid w:val="006912BE"/>
    <w:rsid w:val="006A1297"/>
    <w:rsid w:val="006B2339"/>
    <w:rsid w:val="006B2C3F"/>
    <w:rsid w:val="006B3B6D"/>
    <w:rsid w:val="006B6389"/>
    <w:rsid w:val="006C52E6"/>
    <w:rsid w:val="006D24D5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EB5"/>
    <w:rsid w:val="0077612D"/>
    <w:rsid w:val="00776547"/>
    <w:rsid w:val="007779C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1CF0"/>
    <w:rsid w:val="00907D8E"/>
    <w:rsid w:val="00912C7B"/>
    <w:rsid w:val="00913457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5DE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12804"/>
    <w:rsid w:val="00A23B51"/>
    <w:rsid w:val="00A3585B"/>
    <w:rsid w:val="00A607F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9499F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77162"/>
    <w:rsid w:val="00B83EAC"/>
    <w:rsid w:val="00B86548"/>
    <w:rsid w:val="00B87B6E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04EEE"/>
    <w:rsid w:val="00D10DC7"/>
    <w:rsid w:val="00D11CC1"/>
    <w:rsid w:val="00D13468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36C60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773B"/>
    <w:rsid w:val="00ED1DAB"/>
    <w:rsid w:val="00ED259E"/>
    <w:rsid w:val="00EE01CB"/>
    <w:rsid w:val="00F0772A"/>
    <w:rsid w:val="00F13394"/>
    <w:rsid w:val="00F1693C"/>
    <w:rsid w:val="00F25EFE"/>
    <w:rsid w:val="00F40E73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D6C5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1E36-A77C-4AAC-B9DC-0B38D1E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67</cp:revision>
  <cp:lastPrinted>2021-10-13T11:05:00Z</cp:lastPrinted>
  <dcterms:created xsi:type="dcterms:W3CDTF">2018-01-30T15:45:00Z</dcterms:created>
  <dcterms:modified xsi:type="dcterms:W3CDTF">2022-04-08T13:01:00Z</dcterms:modified>
</cp:coreProperties>
</file>