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  <w:r w:rsidRPr="00B669D7">
        <w:rPr>
          <w:noProof/>
          <w:sz w:val="24"/>
          <w:szCs w:val="24"/>
        </w:rPr>
        <w:drawing>
          <wp:inline distT="0" distB="0" distL="0" distR="0" wp14:anchorId="6D14668C" wp14:editId="42AEFCB3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</w:p>
    <w:p w:rsidR="0003657F" w:rsidRDefault="00631BD1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  <w:r w:rsidRPr="00CA149B">
        <w:rPr>
          <w:rFonts w:cs="Century Gothic"/>
          <w:color w:val="000000"/>
          <w:sz w:val="24"/>
          <w:szCs w:val="24"/>
        </w:rPr>
        <w:t>Sulejów</w:t>
      </w:r>
      <w:r w:rsidR="008054D3" w:rsidRPr="00CA149B">
        <w:rPr>
          <w:rFonts w:cs="Century Gothic"/>
          <w:color w:val="000000"/>
          <w:sz w:val="24"/>
          <w:szCs w:val="24"/>
        </w:rPr>
        <w:t xml:space="preserve">, </w:t>
      </w:r>
      <w:r w:rsidR="004A0206">
        <w:rPr>
          <w:rFonts w:cs="Century Gothic"/>
          <w:color w:val="000000"/>
          <w:sz w:val="24"/>
          <w:szCs w:val="24"/>
        </w:rPr>
        <w:t>28.</w:t>
      </w:r>
      <w:r w:rsidR="00167C86">
        <w:rPr>
          <w:rFonts w:cs="Century Gothic"/>
          <w:color w:val="000000"/>
          <w:sz w:val="24"/>
          <w:szCs w:val="24"/>
        </w:rPr>
        <w:t>11.</w:t>
      </w:r>
      <w:r w:rsidR="00A52B1E" w:rsidRPr="00CA149B">
        <w:rPr>
          <w:rFonts w:cs="Century Gothic"/>
          <w:color w:val="000000"/>
          <w:sz w:val="24"/>
          <w:szCs w:val="24"/>
        </w:rPr>
        <w:t xml:space="preserve">2024 </w:t>
      </w:r>
      <w:proofErr w:type="gramStart"/>
      <w:r w:rsidR="00E45AA3" w:rsidRPr="00CA149B">
        <w:rPr>
          <w:rFonts w:cs="Century Gothic"/>
          <w:color w:val="000000"/>
          <w:sz w:val="24"/>
          <w:szCs w:val="24"/>
        </w:rPr>
        <w:t>r</w:t>
      </w:r>
      <w:proofErr w:type="gramEnd"/>
      <w:r w:rsidR="00E45AA3" w:rsidRPr="00CA149B">
        <w:rPr>
          <w:rFonts w:cs="Century Gothic"/>
          <w:color w:val="000000"/>
          <w:sz w:val="24"/>
          <w:szCs w:val="24"/>
        </w:rPr>
        <w:t>.</w:t>
      </w:r>
    </w:p>
    <w:p w:rsidR="00167C86" w:rsidRPr="00CA149B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167C86">
        <w:rPr>
          <w:rFonts w:cs="Arial"/>
          <w:b/>
          <w:color w:val="000000"/>
          <w:sz w:val="24"/>
          <w:szCs w:val="24"/>
        </w:rPr>
        <w:t xml:space="preserve">Zamawiający: 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b/>
          <w:color w:val="000000"/>
          <w:sz w:val="24"/>
          <w:szCs w:val="24"/>
        </w:rPr>
      </w:pPr>
      <w:r w:rsidRPr="00167C86">
        <w:rPr>
          <w:rFonts w:eastAsia="Arial Unicode MS" w:cs="Times New Roman"/>
          <w:b/>
          <w:color w:val="000000"/>
          <w:sz w:val="24"/>
          <w:szCs w:val="24"/>
        </w:rPr>
        <w:t>Miejski Ośrodek Pomocy Społecznej w Sulejowie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proofErr w:type="gramStart"/>
      <w:r w:rsidRPr="00167C86">
        <w:rPr>
          <w:rFonts w:eastAsia="Arial Unicode MS" w:cs="Times New Roman"/>
          <w:color w:val="000000"/>
          <w:sz w:val="24"/>
          <w:szCs w:val="24"/>
        </w:rPr>
        <w:t>ul</w:t>
      </w:r>
      <w:proofErr w:type="gramEnd"/>
      <w:r w:rsidRPr="00167C86">
        <w:rPr>
          <w:rFonts w:eastAsia="Arial Unicode MS" w:cs="Times New Roman"/>
          <w:color w:val="000000"/>
          <w:sz w:val="24"/>
          <w:szCs w:val="24"/>
        </w:rPr>
        <w:t>. Targowa 20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97-330 Sulejów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b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Podmiot, któremu Zamawiający powierzył przeprowadzenie postępowania o udzielenie zamówienia, w ramach pomocniczych działań zakupowych</w:t>
      </w:r>
      <w:r w:rsidRPr="00167C86">
        <w:rPr>
          <w:rFonts w:eastAsia="Arial Unicode MS" w:cs="Times New Roman"/>
          <w:b/>
          <w:color w:val="000000"/>
          <w:sz w:val="24"/>
          <w:szCs w:val="24"/>
        </w:rPr>
        <w:t xml:space="preserve">: 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b/>
          <w:color w:val="000000"/>
          <w:sz w:val="24"/>
          <w:szCs w:val="24"/>
        </w:rPr>
      </w:pPr>
      <w:r w:rsidRPr="00167C86">
        <w:rPr>
          <w:rFonts w:eastAsia="Arial Unicode MS" w:cs="Times New Roman"/>
          <w:b/>
          <w:color w:val="000000"/>
          <w:sz w:val="24"/>
          <w:szCs w:val="24"/>
        </w:rPr>
        <w:t>Gmina Sulejów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  <w:proofErr w:type="gramStart"/>
      <w:r w:rsidRPr="00167C86">
        <w:rPr>
          <w:rFonts w:eastAsia="Arial Unicode MS" w:cs="Times New Roman"/>
          <w:color w:val="000000"/>
          <w:sz w:val="24"/>
          <w:szCs w:val="24"/>
        </w:rPr>
        <w:t>ul</w:t>
      </w:r>
      <w:proofErr w:type="gramEnd"/>
      <w:r w:rsidRPr="00167C86">
        <w:rPr>
          <w:rFonts w:eastAsia="Arial Unicode MS" w:cs="Times New Roman"/>
          <w:color w:val="000000"/>
          <w:sz w:val="24"/>
          <w:szCs w:val="24"/>
        </w:rPr>
        <w:t>. Konecka 42</w:t>
      </w: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Theme="minorHAnsi" w:cs="Century Gothic"/>
          <w:bCs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97-330 Sulejów</w:t>
      </w: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12"/>
          <w:szCs w:val="24"/>
        </w:rPr>
      </w:pP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entury Gothic"/>
          <w:b/>
          <w:color w:val="000000"/>
          <w:sz w:val="24"/>
          <w:szCs w:val="24"/>
        </w:rPr>
      </w:pPr>
      <w:proofErr w:type="gramStart"/>
      <w:r w:rsidRPr="00167C86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167C86">
        <w:rPr>
          <w:rFonts w:cs="Century Gothic"/>
          <w:bCs/>
          <w:color w:val="000000"/>
          <w:sz w:val="24"/>
          <w:szCs w:val="24"/>
        </w:rPr>
        <w:t>:</w:t>
      </w:r>
      <w:r w:rsidRPr="00167C86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Pr="00167C86">
        <w:rPr>
          <w:rFonts w:cs="Century Gothic"/>
          <w:b/>
          <w:color w:val="000000"/>
          <w:sz w:val="24"/>
          <w:szCs w:val="24"/>
        </w:rPr>
        <w:t>Świadczenie usługi cateringowej w Klubie Seniora</w:t>
      </w:r>
    </w:p>
    <w:p w:rsidR="00D54094" w:rsidRPr="00CA149B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rPr>
          <w:rStyle w:val="Nagwek1Znak"/>
          <w:szCs w:val="24"/>
        </w:rPr>
      </w:pPr>
      <w:proofErr w:type="gramStart"/>
      <w:r w:rsidRPr="00167C86">
        <w:rPr>
          <w:rFonts w:cs="Century Gothic"/>
          <w:color w:val="000000"/>
          <w:sz w:val="24"/>
          <w:szCs w:val="24"/>
        </w:rPr>
        <w:t>numer</w:t>
      </w:r>
      <w:proofErr w:type="gramEnd"/>
      <w:r w:rsidRPr="00167C86">
        <w:rPr>
          <w:rFonts w:cs="Century Gothic"/>
          <w:color w:val="000000"/>
          <w:sz w:val="24"/>
          <w:szCs w:val="24"/>
        </w:rPr>
        <w:t xml:space="preserve"> postępowania:</w:t>
      </w:r>
      <w:r w:rsidRPr="00167C86">
        <w:rPr>
          <w:rFonts w:cs="Century Gothic"/>
          <w:b/>
          <w:color w:val="000000"/>
          <w:sz w:val="24"/>
          <w:szCs w:val="24"/>
        </w:rPr>
        <w:t xml:space="preserve"> DK.2106.19.2024</w:t>
      </w:r>
    </w:p>
    <w:p w:rsidR="00167C86" w:rsidRDefault="00167C86" w:rsidP="00542BF9">
      <w:pPr>
        <w:pStyle w:val="Nagwek1"/>
        <w:spacing w:before="0" w:line="276" w:lineRule="auto"/>
        <w:ind w:firstLine="5670"/>
        <w:rPr>
          <w:rStyle w:val="Nagwek1Znak"/>
          <w:b/>
          <w:szCs w:val="24"/>
        </w:rPr>
      </w:pPr>
    </w:p>
    <w:p w:rsidR="0081312C" w:rsidRPr="00CA149B" w:rsidRDefault="0081312C" w:rsidP="00542BF9">
      <w:pPr>
        <w:spacing w:after="0" w:line="276" w:lineRule="auto"/>
        <w:rPr>
          <w:sz w:val="24"/>
          <w:szCs w:val="24"/>
        </w:rPr>
      </w:pPr>
    </w:p>
    <w:p w:rsidR="00167C86" w:rsidRDefault="00167C86" w:rsidP="00542BF9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</w:p>
    <w:p w:rsidR="0003657F" w:rsidRPr="00CA149B" w:rsidRDefault="00A52B1E" w:rsidP="00542BF9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  <w:r w:rsidRPr="00CA149B">
        <w:rPr>
          <w:rFonts w:asciiTheme="minorHAnsi" w:hAnsiTheme="minorHAnsi"/>
          <w:szCs w:val="24"/>
        </w:rPr>
        <w:t xml:space="preserve">INFORMACJA </w:t>
      </w:r>
      <w:r w:rsidR="00071DE2" w:rsidRPr="00CA149B">
        <w:rPr>
          <w:rFonts w:asciiTheme="minorHAnsi" w:hAnsiTheme="minorHAnsi"/>
          <w:szCs w:val="24"/>
        </w:rPr>
        <w:t xml:space="preserve">O </w:t>
      </w:r>
      <w:r w:rsidR="00071DE2">
        <w:rPr>
          <w:rFonts w:asciiTheme="minorHAnsi" w:hAnsiTheme="minorHAnsi"/>
          <w:szCs w:val="24"/>
        </w:rPr>
        <w:t>DOKONANIU</w:t>
      </w:r>
      <w:r w:rsidR="00071DE2" w:rsidRPr="00071DE2">
        <w:rPr>
          <w:rFonts w:asciiTheme="minorHAnsi" w:hAnsiTheme="minorHAnsi"/>
          <w:szCs w:val="24"/>
        </w:rPr>
        <w:t xml:space="preserve"> PONOWNEGO BADANIA I OCENY OFERT SPOŚRÓD OFERT POZOSTAŁYCH W POSTĘPOWANIU WYKONAWCÓW </w:t>
      </w:r>
      <w:r w:rsidR="00071DE2">
        <w:rPr>
          <w:rFonts w:asciiTheme="minorHAnsi" w:hAnsiTheme="minorHAnsi"/>
          <w:szCs w:val="24"/>
        </w:rPr>
        <w:t xml:space="preserve">ORAZ WYBORZE NAJKORZYSTNIEJSZEJ OFERTY </w:t>
      </w:r>
    </w:p>
    <w:p w:rsidR="00A52B1E" w:rsidRPr="00CA149B" w:rsidRDefault="00A52B1E" w:rsidP="00542BF9">
      <w:pPr>
        <w:spacing w:after="0" w:line="276" w:lineRule="auto"/>
        <w:rPr>
          <w:sz w:val="24"/>
          <w:szCs w:val="24"/>
        </w:rPr>
      </w:pPr>
    </w:p>
    <w:p w:rsidR="00071DE2" w:rsidRPr="00071DE2" w:rsidRDefault="00071DE2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071DE2">
        <w:rPr>
          <w:rFonts w:cs="Century Gothic"/>
          <w:color w:val="000000"/>
          <w:sz w:val="24"/>
          <w:szCs w:val="24"/>
        </w:rPr>
        <w:t>Zamawiający informuje, że Wykonawca:</w:t>
      </w:r>
      <w:r w:rsidRPr="00071DE2">
        <w:rPr>
          <w:rFonts w:cs="Times New Roman"/>
          <w:sz w:val="24"/>
          <w:szCs w:val="24"/>
        </w:rPr>
        <w:t xml:space="preserve"> Łukasz Stępień BAR MAXIS, ul. Wschodnia 1, 97-330 Sulejów</w:t>
      </w:r>
      <w:r w:rsidRPr="00071DE2">
        <w:rPr>
          <w:rFonts w:cs="Century Gothic"/>
          <w:color w:val="000000"/>
          <w:sz w:val="24"/>
          <w:szCs w:val="24"/>
        </w:rPr>
        <w:t xml:space="preserve">, którego oferta w dniu 20.11.2024 r. została </w:t>
      </w:r>
      <w:proofErr w:type="gramStart"/>
      <w:r w:rsidRPr="00071DE2">
        <w:rPr>
          <w:rFonts w:cs="Century Gothic"/>
          <w:color w:val="000000"/>
          <w:sz w:val="24"/>
          <w:szCs w:val="24"/>
        </w:rPr>
        <w:t>wybrana jako</w:t>
      </w:r>
      <w:proofErr w:type="gramEnd"/>
      <w:r w:rsidRPr="00071DE2">
        <w:rPr>
          <w:rFonts w:cs="Century Gothic"/>
          <w:color w:val="000000"/>
          <w:sz w:val="24"/>
          <w:szCs w:val="24"/>
        </w:rPr>
        <w:t xml:space="preserve"> najkorzystniejsza, odmówił w wyznaczonym terminie zawarcia umowy, co stanowi uchylenie się od zawarcia umowy. </w:t>
      </w:r>
    </w:p>
    <w:p w:rsidR="00071DE2" w:rsidRDefault="00071DE2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W związku z powyższym, </w:t>
      </w:r>
      <w:r w:rsidRPr="00071DE2">
        <w:rPr>
          <w:rFonts w:cs="Century Gothic"/>
          <w:color w:val="000000"/>
          <w:sz w:val="24"/>
          <w:szCs w:val="24"/>
        </w:rPr>
        <w:t xml:space="preserve">Zamawiający, działając na podstawie art. 263 ustawy z dnia 11 września 2019 r. Prawo zamówień publicznych (t. j. Dz. U. </w:t>
      </w:r>
      <w:proofErr w:type="gramStart"/>
      <w:r w:rsidRPr="00071DE2">
        <w:rPr>
          <w:rFonts w:cs="Century Gothic"/>
          <w:color w:val="000000"/>
          <w:sz w:val="24"/>
          <w:szCs w:val="24"/>
        </w:rPr>
        <w:t>z</w:t>
      </w:r>
      <w:proofErr w:type="gramEnd"/>
      <w:r w:rsidRPr="00071DE2">
        <w:rPr>
          <w:rFonts w:cs="Century Gothic"/>
          <w:color w:val="000000"/>
          <w:sz w:val="24"/>
          <w:szCs w:val="24"/>
        </w:rPr>
        <w:t xml:space="preserve"> 2024 r. poz. 1320), dokonuje ponownego badania i oceny ofert spośród ofert pozostałych w postępowaniu wykonawców oraz ponownego wyboru najkorzystniejszej oferty.</w:t>
      </w:r>
    </w:p>
    <w:p w:rsidR="004A0206" w:rsidRPr="00071DE2" w:rsidRDefault="004A0206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167C86" w:rsidRDefault="004A020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52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Burmistrz </w:t>
      </w:r>
    </w:p>
    <w:p w:rsidR="00167C86" w:rsidRDefault="004A020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52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/-/ Dorota Jankowska</w:t>
      </w:r>
    </w:p>
    <w:p w:rsidR="00167C86" w:rsidRDefault="00167C8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167C86" w:rsidRDefault="00167C8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:rsidR="00167C86" w:rsidRPr="000F02BC" w:rsidRDefault="00167C8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0F02BC">
        <w:rPr>
          <w:rFonts w:eastAsia="Times New Roman" w:cs="Times New Roman"/>
          <w:sz w:val="24"/>
          <w:szCs w:val="24"/>
        </w:rPr>
        <w:t xml:space="preserve"> </w:t>
      </w:r>
    </w:p>
    <w:sectPr w:rsidR="00167C86" w:rsidRPr="000F02BC" w:rsidSect="00631BD1">
      <w:foot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B8" w:rsidRDefault="00DE77B8">
    <w:pPr>
      <w:pStyle w:val="Stopka"/>
      <w:jc w:val="right"/>
    </w:pPr>
  </w:p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249"/>
    <w:multiLevelType w:val="hybridMultilevel"/>
    <w:tmpl w:val="7766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1603"/>
    <w:multiLevelType w:val="hybridMultilevel"/>
    <w:tmpl w:val="2930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2D1C"/>
    <w:multiLevelType w:val="hybridMultilevel"/>
    <w:tmpl w:val="B1BE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14061"/>
    <w:rsid w:val="0003657F"/>
    <w:rsid w:val="0006697E"/>
    <w:rsid w:val="000714ED"/>
    <w:rsid w:val="00071DE2"/>
    <w:rsid w:val="000822E5"/>
    <w:rsid w:val="000922A2"/>
    <w:rsid w:val="00096569"/>
    <w:rsid w:val="000B26F2"/>
    <w:rsid w:val="000E30BB"/>
    <w:rsid w:val="000F02BC"/>
    <w:rsid w:val="00137C0F"/>
    <w:rsid w:val="001444FC"/>
    <w:rsid w:val="00167C86"/>
    <w:rsid w:val="0017389D"/>
    <w:rsid w:val="001837AE"/>
    <w:rsid w:val="001971A2"/>
    <w:rsid w:val="001B24FD"/>
    <w:rsid w:val="001B28CF"/>
    <w:rsid w:val="001C32A0"/>
    <w:rsid w:val="001D3B96"/>
    <w:rsid w:val="001D3EBD"/>
    <w:rsid w:val="00227A78"/>
    <w:rsid w:val="00227FDB"/>
    <w:rsid w:val="0025515B"/>
    <w:rsid w:val="0029628B"/>
    <w:rsid w:val="002A7E95"/>
    <w:rsid w:val="002C21A2"/>
    <w:rsid w:val="002D40E4"/>
    <w:rsid w:val="002D6B4A"/>
    <w:rsid w:val="002F53B4"/>
    <w:rsid w:val="00305C77"/>
    <w:rsid w:val="00341144"/>
    <w:rsid w:val="00353F18"/>
    <w:rsid w:val="003674AD"/>
    <w:rsid w:val="003739AB"/>
    <w:rsid w:val="00383390"/>
    <w:rsid w:val="003878E4"/>
    <w:rsid w:val="003B1067"/>
    <w:rsid w:val="003E1196"/>
    <w:rsid w:val="003E4ED5"/>
    <w:rsid w:val="003F5BD7"/>
    <w:rsid w:val="00421477"/>
    <w:rsid w:val="004A0206"/>
    <w:rsid w:val="004A20EC"/>
    <w:rsid w:val="004F5BE4"/>
    <w:rsid w:val="0050443C"/>
    <w:rsid w:val="005328E7"/>
    <w:rsid w:val="00542BF9"/>
    <w:rsid w:val="00560658"/>
    <w:rsid w:val="0056565C"/>
    <w:rsid w:val="00567FA1"/>
    <w:rsid w:val="00592AE4"/>
    <w:rsid w:val="005E55D0"/>
    <w:rsid w:val="00631BD1"/>
    <w:rsid w:val="006943EE"/>
    <w:rsid w:val="006A65D0"/>
    <w:rsid w:val="006A74AD"/>
    <w:rsid w:val="006B6ED6"/>
    <w:rsid w:val="00724F45"/>
    <w:rsid w:val="00734130"/>
    <w:rsid w:val="007958BD"/>
    <w:rsid w:val="007D2E6B"/>
    <w:rsid w:val="007D7E51"/>
    <w:rsid w:val="007E55F8"/>
    <w:rsid w:val="00803CAA"/>
    <w:rsid w:val="008054D3"/>
    <w:rsid w:val="0081312C"/>
    <w:rsid w:val="0085463C"/>
    <w:rsid w:val="00872C40"/>
    <w:rsid w:val="00885A72"/>
    <w:rsid w:val="008E4588"/>
    <w:rsid w:val="00957AAA"/>
    <w:rsid w:val="00964F58"/>
    <w:rsid w:val="0097567A"/>
    <w:rsid w:val="00997606"/>
    <w:rsid w:val="009B6CED"/>
    <w:rsid w:val="009E0F5C"/>
    <w:rsid w:val="009F1C59"/>
    <w:rsid w:val="00A52B1E"/>
    <w:rsid w:val="00A95A65"/>
    <w:rsid w:val="00AB56DC"/>
    <w:rsid w:val="00B37A7E"/>
    <w:rsid w:val="00B5689A"/>
    <w:rsid w:val="00B72EF6"/>
    <w:rsid w:val="00B8740D"/>
    <w:rsid w:val="00B90E13"/>
    <w:rsid w:val="00BA561B"/>
    <w:rsid w:val="00BB5100"/>
    <w:rsid w:val="00BC1680"/>
    <w:rsid w:val="00C01C3C"/>
    <w:rsid w:val="00C47355"/>
    <w:rsid w:val="00CA149B"/>
    <w:rsid w:val="00D13B0C"/>
    <w:rsid w:val="00D23CCE"/>
    <w:rsid w:val="00D54094"/>
    <w:rsid w:val="00D7627F"/>
    <w:rsid w:val="00D778D3"/>
    <w:rsid w:val="00D93E05"/>
    <w:rsid w:val="00DA1598"/>
    <w:rsid w:val="00DB49B1"/>
    <w:rsid w:val="00DD6084"/>
    <w:rsid w:val="00DE405D"/>
    <w:rsid w:val="00DE77B8"/>
    <w:rsid w:val="00DF161D"/>
    <w:rsid w:val="00E073AF"/>
    <w:rsid w:val="00E3513B"/>
    <w:rsid w:val="00E406FC"/>
    <w:rsid w:val="00E45AA3"/>
    <w:rsid w:val="00E4685B"/>
    <w:rsid w:val="00E66CC1"/>
    <w:rsid w:val="00E8181D"/>
    <w:rsid w:val="00EC21EE"/>
    <w:rsid w:val="00F21D82"/>
    <w:rsid w:val="00F32654"/>
    <w:rsid w:val="00F41D2A"/>
    <w:rsid w:val="00F465A9"/>
    <w:rsid w:val="00FC1478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A78"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F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71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7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ponownym badaniu ofert</dc:title>
  <dc:subject/>
  <dc:creator>Izabela ID. Dróżdż</dc:creator>
  <cp:keywords/>
  <dc:description/>
  <cp:lastModifiedBy>Izabela ID. Dróżdż</cp:lastModifiedBy>
  <cp:revision>7</cp:revision>
  <cp:lastPrinted>2024-11-28T10:08:00Z</cp:lastPrinted>
  <dcterms:created xsi:type="dcterms:W3CDTF">2024-11-28T09:58:00Z</dcterms:created>
  <dcterms:modified xsi:type="dcterms:W3CDTF">2024-11-28T13:21:00Z</dcterms:modified>
</cp:coreProperties>
</file>