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C3" w:rsidRPr="00F319C3" w:rsidRDefault="00F319C3" w:rsidP="00F319C3">
      <w:pPr>
        <w:jc w:val="both"/>
        <w:rPr>
          <w:b/>
          <w:sz w:val="28"/>
          <w:szCs w:val="28"/>
        </w:rPr>
      </w:pPr>
      <w:r w:rsidRPr="00F319C3">
        <w:rPr>
          <w:b/>
          <w:sz w:val="28"/>
          <w:szCs w:val="28"/>
        </w:rPr>
        <w:t>Samochód osobowy – wymagane parametry techniczne:</w:t>
      </w:r>
    </w:p>
    <w:p w:rsidR="00F319C3" w:rsidRDefault="00F319C3" w:rsidP="00F319C3">
      <w:pPr>
        <w:jc w:val="both"/>
      </w:pPr>
    </w:p>
    <w:p w:rsidR="001B28BB" w:rsidRPr="003403B2" w:rsidRDefault="001B28BB" w:rsidP="00F319C3">
      <w:pPr>
        <w:spacing w:after="0" w:line="480" w:lineRule="auto"/>
        <w:jc w:val="both"/>
      </w:pPr>
      <w:r w:rsidRPr="003403B2">
        <w:t>Marka pojazdu: TOYOTA</w:t>
      </w:r>
    </w:p>
    <w:p w:rsidR="001B28BB" w:rsidRPr="003403B2" w:rsidRDefault="001B28BB" w:rsidP="00F319C3">
      <w:pPr>
        <w:spacing w:after="0" w:line="480" w:lineRule="auto"/>
        <w:jc w:val="both"/>
      </w:pPr>
      <w:r w:rsidRPr="003403B2">
        <w:t>Wybrany model: PROACE CITY VERSO – MY22</w:t>
      </w:r>
    </w:p>
    <w:p w:rsidR="001B28BB" w:rsidRPr="003403B2" w:rsidRDefault="001B28BB" w:rsidP="00F319C3">
      <w:pPr>
        <w:spacing w:after="0" w:line="480" w:lineRule="auto"/>
        <w:jc w:val="both"/>
      </w:pPr>
      <w:r w:rsidRPr="003403B2">
        <w:t>Rok produkcji: 2022 lub 2023</w:t>
      </w:r>
    </w:p>
    <w:p w:rsidR="001954CB" w:rsidRDefault="001954CB" w:rsidP="00F319C3">
      <w:pPr>
        <w:spacing w:after="0" w:line="480" w:lineRule="auto"/>
        <w:jc w:val="both"/>
      </w:pPr>
      <w:r w:rsidRPr="001954CB">
        <w:t>Typ nadwozia:</w:t>
      </w:r>
      <w:r>
        <w:t xml:space="preserve"> </w:t>
      </w:r>
      <w:proofErr w:type="spellStart"/>
      <w:r>
        <w:t>Long</w:t>
      </w:r>
      <w:proofErr w:type="spellEnd"/>
      <w:r>
        <w:t xml:space="preserve"> z pod</w:t>
      </w:r>
      <w:r w:rsidR="001B28BB">
        <w:t>w</w:t>
      </w:r>
      <w:r>
        <w:t>ójnymi drzwiami bocznymi</w:t>
      </w:r>
    </w:p>
    <w:p w:rsidR="001B28BB" w:rsidRDefault="001B28BB" w:rsidP="00F319C3">
      <w:pPr>
        <w:spacing w:after="0" w:line="480" w:lineRule="auto"/>
        <w:jc w:val="both"/>
      </w:pPr>
      <w:r>
        <w:t>Długość całkowita: min. 4 700 mm</w:t>
      </w:r>
    </w:p>
    <w:p w:rsidR="001B28BB" w:rsidRDefault="001B28BB" w:rsidP="00F319C3">
      <w:pPr>
        <w:spacing w:after="0" w:line="480" w:lineRule="auto"/>
        <w:jc w:val="both"/>
      </w:pPr>
      <w:r>
        <w:t>Silnik: benzyna, pojemność: 1199, min. 130 KM</w:t>
      </w:r>
    </w:p>
    <w:p w:rsidR="001B28BB" w:rsidRDefault="001B28BB" w:rsidP="00F319C3">
      <w:pPr>
        <w:spacing w:after="0" w:line="480" w:lineRule="auto"/>
        <w:jc w:val="both"/>
      </w:pPr>
      <w:r>
        <w:t>Skrzynia biegów: automatyczna</w:t>
      </w:r>
      <w:bookmarkStart w:id="0" w:name="_GoBack"/>
      <w:bookmarkEnd w:id="0"/>
    </w:p>
    <w:p w:rsidR="001B28BB" w:rsidRDefault="001B28BB" w:rsidP="00F319C3">
      <w:pPr>
        <w:spacing w:after="0" w:line="480" w:lineRule="auto"/>
        <w:jc w:val="both"/>
      </w:pPr>
      <w:r>
        <w:t>Kolor: srebrny / szary</w:t>
      </w:r>
      <w:r w:rsidR="00F319C3">
        <w:t xml:space="preserve"> </w:t>
      </w:r>
      <w:r w:rsidR="00F319C3">
        <w:t>metalik</w:t>
      </w:r>
    </w:p>
    <w:p w:rsidR="001B28BB" w:rsidRDefault="001B28BB" w:rsidP="00F319C3">
      <w:pPr>
        <w:spacing w:after="0" w:line="480" w:lineRule="auto"/>
        <w:jc w:val="both"/>
      </w:pPr>
      <w:r>
        <w:t>Liczba miejsc: 5</w:t>
      </w:r>
    </w:p>
    <w:p w:rsidR="001B28BB" w:rsidRDefault="00555AD6" w:rsidP="00F319C3">
      <w:pPr>
        <w:spacing w:after="0" w:line="480" w:lineRule="auto"/>
        <w:jc w:val="both"/>
      </w:pPr>
      <w:r>
        <w:t>Rozmiar opon: „16”</w:t>
      </w:r>
    </w:p>
    <w:p w:rsidR="001B28BB" w:rsidRDefault="001B28BB" w:rsidP="00F319C3">
      <w:pPr>
        <w:spacing w:after="0" w:line="480" w:lineRule="auto"/>
        <w:jc w:val="both"/>
      </w:pPr>
      <w:r>
        <w:t>Wyposażenie: tempomat</w:t>
      </w:r>
      <w:r w:rsidR="00555AD6">
        <w:t>, alarm, hak holowniczy, przednie i tylne czujniku parkowania, komplet dodatkowych kół zimowych „16”, relingi, pełnowymiarowe koło zapasowe, światła przeciwmgielne, multimedialny system z dotykowym ekranem, system nawigacji, system Bluetooth umożliwiający bezprzewodową łączność z telefonem</w:t>
      </w:r>
    </w:p>
    <w:p w:rsidR="001B28BB" w:rsidRDefault="001B28BB" w:rsidP="00F319C3">
      <w:pPr>
        <w:spacing w:after="0" w:line="480" w:lineRule="auto"/>
        <w:jc w:val="both"/>
      </w:pPr>
      <w:r>
        <w:t>Pojazd fabrycznie nowy z min. 3 letnią gwarancją</w:t>
      </w:r>
    </w:p>
    <w:p w:rsidR="001B28BB" w:rsidRPr="001954CB" w:rsidRDefault="001B28BB" w:rsidP="00F319C3">
      <w:pPr>
        <w:jc w:val="both"/>
      </w:pPr>
    </w:p>
    <w:sectPr w:rsidR="001B28BB" w:rsidRPr="0019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CB"/>
    <w:rsid w:val="001954CB"/>
    <w:rsid w:val="001B28BB"/>
    <w:rsid w:val="003403B2"/>
    <w:rsid w:val="00555AD6"/>
    <w:rsid w:val="00F319C3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C2A6"/>
  <w15:chartTrackingRefBased/>
  <w15:docId w15:val="{57EA9214-42D5-4CCD-BDF4-58A6C9A0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2</cp:revision>
  <dcterms:created xsi:type="dcterms:W3CDTF">2023-04-26T09:09:00Z</dcterms:created>
  <dcterms:modified xsi:type="dcterms:W3CDTF">2023-04-26T09:30:00Z</dcterms:modified>
</cp:coreProperties>
</file>