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6948C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146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5E6085" w:rsidRPr="00EF4A33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F54E8B">
        <w:rPr>
          <w:rFonts w:ascii="Times New Roman" w:hAnsi="Times New Roman"/>
          <w:b/>
          <w:kern w:val="3"/>
          <w:sz w:val="21"/>
          <w:szCs w:val="21"/>
          <w:lang w:eastAsia="zh-CN"/>
        </w:rPr>
        <w:t>Zakup preparatu Tektrotyd (Hynic) do wykonywania badań radioizotopowych receptorów somatostatynowych w Zakładzie Medycyny Nuklearnej</w:t>
      </w:r>
      <w:r w:rsidR="00A83321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(15 zestawów)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1241C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241C0" w:rsidRDefault="001241C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F060F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F3" w:rsidRDefault="00F060F3" w:rsidP="00EF4A33">
      <w:pPr>
        <w:spacing w:after="0" w:line="240" w:lineRule="auto"/>
      </w:pPr>
      <w:r>
        <w:separator/>
      </w:r>
    </w:p>
  </w:endnote>
  <w:endnote w:type="continuationSeparator" w:id="0">
    <w:p w:rsidR="00F060F3" w:rsidRDefault="00F060F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2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F3" w:rsidRDefault="00F060F3" w:rsidP="00EF4A33">
      <w:pPr>
        <w:spacing w:after="0" w:line="240" w:lineRule="auto"/>
      </w:pPr>
      <w:r>
        <w:separator/>
      </w:r>
    </w:p>
  </w:footnote>
  <w:footnote w:type="continuationSeparator" w:id="0">
    <w:p w:rsidR="00F060F3" w:rsidRDefault="00F060F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498B"/>
    <w:rsid w:val="001241C0"/>
    <w:rsid w:val="001A6F07"/>
    <w:rsid w:val="001F0545"/>
    <w:rsid w:val="001F15C4"/>
    <w:rsid w:val="002D075B"/>
    <w:rsid w:val="00302ABB"/>
    <w:rsid w:val="0043100A"/>
    <w:rsid w:val="00445C94"/>
    <w:rsid w:val="005512DD"/>
    <w:rsid w:val="00580811"/>
    <w:rsid w:val="005B01D5"/>
    <w:rsid w:val="005E6085"/>
    <w:rsid w:val="00601CF5"/>
    <w:rsid w:val="00620455"/>
    <w:rsid w:val="00664ACF"/>
    <w:rsid w:val="00670FC4"/>
    <w:rsid w:val="006948CE"/>
    <w:rsid w:val="008D1AAA"/>
    <w:rsid w:val="00924BD6"/>
    <w:rsid w:val="009C16B7"/>
    <w:rsid w:val="00A20F31"/>
    <w:rsid w:val="00A83321"/>
    <w:rsid w:val="00C27248"/>
    <w:rsid w:val="00CB6D32"/>
    <w:rsid w:val="00E2695B"/>
    <w:rsid w:val="00E6383F"/>
    <w:rsid w:val="00EA6F4C"/>
    <w:rsid w:val="00EF4A33"/>
    <w:rsid w:val="00F060F3"/>
    <w:rsid w:val="00F47F64"/>
    <w:rsid w:val="00F54E8B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21</cp:revision>
  <cp:lastPrinted>2021-10-26T08:11:00Z</cp:lastPrinted>
  <dcterms:created xsi:type="dcterms:W3CDTF">2021-01-30T18:42:00Z</dcterms:created>
  <dcterms:modified xsi:type="dcterms:W3CDTF">2021-10-26T08:11:00Z</dcterms:modified>
</cp:coreProperties>
</file>