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66" w:rsidRPr="00A47766" w:rsidRDefault="00A47766" w:rsidP="00A47766">
      <w:pPr>
        <w:rPr>
          <w:rFonts w:ascii="Arial" w:hAnsi="Arial" w:cs="Arial"/>
          <w:sz w:val="28"/>
          <w:szCs w:val="28"/>
          <w:lang w:val="pl-PL"/>
        </w:rPr>
      </w:pPr>
    </w:p>
    <w:p w:rsidR="00F0275B" w:rsidRPr="00751480" w:rsidRDefault="00F0275B" w:rsidP="00F0275B">
      <w:pPr>
        <w:jc w:val="center"/>
        <w:rPr>
          <w:rFonts w:ascii="Arial" w:hAnsi="Arial" w:cs="Arial"/>
          <w:b/>
          <w:sz w:val="28"/>
          <w:szCs w:val="28"/>
          <w:lang w:val="pl-PL"/>
        </w:rPr>
      </w:pPr>
      <w:r w:rsidRPr="00751480">
        <w:rPr>
          <w:rFonts w:ascii="Arial" w:hAnsi="Arial" w:cs="Arial"/>
          <w:b/>
          <w:sz w:val="28"/>
          <w:szCs w:val="28"/>
          <w:lang w:val="pl-PL"/>
        </w:rPr>
        <w:t>Rejonowy Zarząd Infrastruktury w Gdyni</w:t>
      </w:r>
    </w:p>
    <w:p w:rsidR="00F0275B" w:rsidRPr="00751480" w:rsidRDefault="00F0275B" w:rsidP="00F0275B">
      <w:pPr>
        <w:jc w:val="center"/>
        <w:rPr>
          <w:rFonts w:ascii="Arial" w:hAnsi="Arial" w:cs="Arial"/>
          <w:b/>
          <w:sz w:val="28"/>
          <w:szCs w:val="28"/>
          <w:lang w:val="pl-PL"/>
        </w:rPr>
      </w:pPr>
      <w:r w:rsidRPr="00751480">
        <w:rPr>
          <w:rFonts w:ascii="Arial" w:hAnsi="Arial" w:cs="Arial"/>
          <w:b/>
          <w:sz w:val="28"/>
          <w:szCs w:val="28"/>
          <w:lang w:val="pl-PL"/>
        </w:rPr>
        <w:t>ul. Jana z Kolna 8 b</w:t>
      </w:r>
    </w:p>
    <w:p w:rsidR="00F0275B" w:rsidRPr="00751480" w:rsidRDefault="00F0275B" w:rsidP="00F0275B">
      <w:pPr>
        <w:jc w:val="center"/>
        <w:rPr>
          <w:rFonts w:ascii="Arial" w:hAnsi="Arial" w:cs="Arial"/>
          <w:b/>
          <w:lang w:val="pl-PL"/>
        </w:rPr>
      </w:pPr>
      <w:r w:rsidRPr="00751480">
        <w:rPr>
          <w:rFonts w:ascii="Arial" w:hAnsi="Arial" w:cs="Arial"/>
          <w:b/>
          <w:sz w:val="28"/>
          <w:szCs w:val="28"/>
          <w:lang w:val="pl-PL"/>
        </w:rPr>
        <w:t>81-301 Gdynia</w:t>
      </w:r>
    </w:p>
    <w:p w:rsidR="00F0275B" w:rsidRPr="00751480" w:rsidRDefault="00F0275B" w:rsidP="00F0275B">
      <w:pPr>
        <w:jc w:val="center"/>
        <w:rPr>
          <w:rFonts w:ascii="Arial" w:hAnsi="Arial" w:cs="Arial"/>
          <w:b/>
          <w:lang w:val="pl-PL"/>
        </w:rPr>
      </w:pPr>
    </w:p>
    <w:p w:rsidR="00F0275B" w:rsidRPr="00751480" w:rsidRDefault="00F0275B" w:rsidP="00F0275B">
      <w:pPr>
        <w:jc w:val="center"/>
        <w:rPr>
          <w:rFonts w:ascii="Arial" w:hAnsi="Arial" w:cs="Arial"/>
          <w:b/>
          <w:lang w:val="pl-PL"/>
        </w:rPr>
      </w:pPr>
      <w:r w:rsidRPr="00751480">
        <w:rPr>
          <w:rFonts w:ascii="Arial" w:hAnsi="Arial" w:cs="Arial"/>
          <w:noProof/>
          <w:lang w:val="pl-PL" w:eastAsia="pl-PL" w:bidi="ar-SA"/>
        </w:rPr>
        <w:drawing>
          <wp:inline distT="0" distB="0" distL="0" distR="0" wp14:anchorId="5FE951BB" wp14:editId="14F165CD">
            <wp:extent cx="1764030" cy="1764030"/>
            <wp:effectExtent l="0" t="0" r="0" b="0"/>
            <wp:docPr id="1" name="Obraz 2" descr="Log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8png"/>
                    <pic:cNvPicPr>
                      <a:picLocks noChangeAspect="1" noChangeArrowheads="1"/>
                    </pic:cNvPicPr>
                  </pic:nvPicPr>
                  <pic:blipFill>
                    <a:blip r:embed="rId9"/>
                    <a:stretch>
                      <a:fillRect/>
                    </a:stretch>
                  </pic:blipFill>
                  <pic:spPr bwMode="auto">
                    <a:xfrm>
                      <a:off x="0" y="0"/>
                      <a:ext cx="1764030" cy="1764030"/>
                    </a:xfrm>
                    <a:prstGeom prst="rect">
                      <a:avLst/>
                    </a:prstGeom>
                  </pic:spPr>
                </pic:pic>
              </a:graphicData>
            </a:graphic>
          </wp:inline>
        </w:drawing>
      </w:r>
    </w:p>
    <w:p w:rsidR="00F0275B" w:rsidRPr="00751480" w:rsidRDefault="00F0275B" w:rsidP="00F0275B">
      <w:pPr>
        <w:jc w:val="center"/>
        <w:rPr>
          <w:rFonts w:ascii="Arial" w:hAnsi="Arial" w:cs="Arial"/>
          <w:b/>
          <w:sz w:val="28"/>
          <w:szCs w:val="28"/>
          <w:lang w:val="pl-PL"/>
        </w:rPr>
      </w:pPr>
    </w:p>
    <w:p w:rsidR="00F0275B" w:rsidRPr="00751480" w:rsidRDefault="00F873E5" w:rsidP="00F873E5">
      <w:pPr>
        <w:jc w:val="center"/>
        <w:rPr>
          <w:rFonts w:ascii="Arial" w:hAnsi="Arial" w:cs="Arial"/>
          <w:b/>
          <w:sz w:val="28"/>
          <w:szCs w:val="28"/>
          <w:lang w:val="pl-PL"/>
        </w:rPr>
      </w:pPr>
      <w:r w:rsidRPr="00751480">
        <w:rPr>
          <w:rFonts w:ascii="Arial" w:hAnsi="Arial" w:cs="Arial"/>
          <w:b/>
          <w:sz w:val="28"/>
          <w:szCs w:val="28"/>
          <w:lang w:val="pl-PL"/>
        </w:rPr>
        <w:t xml:space="preserve">SPECYFIKACJA </w:t>
      </w:r>
      <w:r w:rsidR="00F0275B" w:rsidRPr="00751480">
        <w:rPr>
          <w:rFonts w:ascii="Arial" w:hAnsi="Arial" w:cs="Arial"/>
          <w:b/>
          <w:sz w:val="28"/>
          <w:szCs w:val="28"/>
          <w:lang w:val="pl-PL"/>
        </w:rPr>
        <w:t xml:space="preserve">WARUNKÓW ZAMÓWIENIA </w:t>
      </w:r>
    </w:p>
    <w:p w:rsidR="00F0275B" w:rsidRPr="00751480" w:rsidRDefault="00F0275B" w:rsidP="00F0275B">
      <w:pPr>
        <w:jc w:val="center"/>
        <w:rPr>
          <w:rFonts w:ascii="Arial" w:hAnsi="Arial" w:cs="Arial"/>
          <w:b/>
          <w:sz w:val="28"/>
          <w:szCs w:val="28"/>
          <w:lang w:val="pl-PL"/>
        </w:rPr>
      </w:pPr>
    </w:p>
    <w:p w:rsidR="00F0275B" w:rsidRPr="00751480" w:rsidRDefault="00F0275B" w:rsidP="00F0275B">
      <w:pPr>
        <w:jc w:val="center"/>
        <w:rPr>
          <w:rFonts w:ascii="Arial" w:hAnsi="Arial" w:cs="Arial"/>
          <w:b/>
          <w:lang w:val="pl-PL"/>
        </w:rPr>
      </w:pPr>
      <w:r w:rsidRPr="00751480">
        <w:rPr>
          <w:rFonts w:ascii="Arial" w:hAnsi="Arial" w:cs="Arial"/>
          <w:b/>
          <w:lang w:val="pl-PL"/>
        </w:rPr>
        <w:t xml:space="preserve">dla postępowania o udzielenie zamówienia </w:t>
      </w:r>
      <w:r w:rsidR="00F873E5" w:rsidRPr="00751480">
        <w:rPr>
          <w:rFonts w:ascii="Arial" w:hAnsi="Arial" w:cs="Arial"/>
          <w:b/>
          <w:lang w:val="pl-PL"/>
        </w:rPr>
        <w:t>prowadzonego</w:t>
      </w:r>
      <w:r w:rsidR="00F873E5" w:rsidRPr="00751480">
        <w:rPr>
          <w:rFonts w:ascii="Arial" w:hAnsi="Arial" w:cs="Arial"/>
          <w:b/>
          <w:lang w:val="pl-PL"/>
        </w:rPr>
        <w:br/>
      </w:r>
      <w:r w:rsidR="00DD12AC" w:rsidRPr="00751480">
        <w:rPr>
          <w:rFonts w:ascii="Arial" w:hAnsi="Arial" w:cs="Arial"/>
          <w:b/>
          <w:lang w:val="pl-PL"/>
        </w:rPr>
        <w:t xml:space="preserve"> w trybie przetargu </w:t>
      </w:r>
      <w:r w:rsidRPr="00751480">
        <w:rPr>
          <w:rFonts w:ascii="Arial" w:hAnsi="Arial" w:cs="Arial"/>
          <w:b/>
          <w:lang w:val="pl-PL"/>
        </w:rPr>
        <w:t xml:space="preserve">ograniczonego </w:t>
      </w:r>
      <w:r w:rsidR="00DD12AC" w:rsidRPr="00751480">
        <w:rPr>
          <w:rFonts w:ascii="Arial" w:hAnsi="Arial" w:cs="Arial"/>
          <w:b/>
          <w:lang w:val="pl-PL"/>
        </w:rPr>
        <w:t>w Dziedzinach Obronności i Bezpieczeństwa na podstawie art. 41</w:t>
      </w:r>
      <w:r w:rsidR="00B71137" w:rsidRPr="00751480">
        <w:rPr>
          <w:rFonts w:ascii="Arial" w:hAnsi="Arial" w:cs="Arial"/>
          <w:b/>
          <w:lang w:val="pl-PL"/>
        </w:rPr>
        <w:t>0</w:t>
      </w:r>
      <w:r w:rsidR="00E26643" w:rsidRPr="00751480">
        <w:rPr>
          <w:rFonts w:ascii="Arial" w:hAnsi="Arial" w:cs="Arial"/>
          <w:b/>
          <w:lang w:val="pl-PL"/>
        </w:rPr>
        <w:t xml:space="preserve"> ust. 1 </w:t>
      </w:r>
      <w:r w:rsidR="00DD12AC" w:rsidRPr="00751480">
        <w:rPr>
          <w:rFonts w:ascii="Arial" w:hAnsi="Arial" w:cs="Arial"/>
          <w:b/>
          <w:lang w:val="pl-PL"/>
        </w:rPr>
        <w:t>ustawy z dnia 11 września 2019 r. Prawo zamówień publicznych</w:t>
      </w:r>
      <w:r w:rsidR="006711A9" w:rsidRPr="00751480">
        <w:rPr>
          <w:rFonts w:ascii="Arial" w:hAnsi="Arial" w:cs="Arial"/>
          <w:b/>
          <w:lang w:val="pl-PL"/>
        </w:rPr>
        <w:t xml:space="preserve"> (dla</w:t>
      </w:r>
      <w:r w:rsidR="00F32C36" w:rsidRPr="00751480">
        <w:rPr>
          <w:rFonts w:ascii="Arial" w:hAnsi="Arial" w:cs="Arial"/>
          <w:b/>
          <w:lang w:val="pl-PL"/>
        </w:rPr>
        <w:t xml:space="preserve"> zamówień o wartości powyżej 431.</w:t>
      </w:r>
      <w:r w:rsidR="006711A9" w:rsidRPr="00751480">
        <w:rPr>
          <w:rFonts w:ascii="Arial" w:hAnsi="Arial" w:cs="Arial"/>
          <w:b/>
          <w:lang w:val="pl-PL"/>
        </w:rPr>
        <w:t>000</w:t>
      </w:r>
      <w:r w:rsidR="00E26643" w:rsidRPr="00751480">
        <w:rPr>
          <w:rFonts w:ascii="Arial" w:hAnsi="Arial" w:cs="Arial"/>
          <w:b/>
          <w:lang w:val="pl-PL"/>
        </w:rPr>
        <w:t>,00</w:t>
      </w:r>
      <w:r w:rsidR="006711A9" w:rsidRPr="00751480">
        <w:rPr>
          <w:rFonts w:ascii="Arial" w:hAnsi="Arial" w:cs="Arial"/>
          <w:b/>
          <w:lang w:val="pl-PL"/>
        </w:rPr>
        <w:t xml:space="preserve"> euro dla usług)</w:t>
      </w:r>
      <w:r w:rsidR="00DD12AC" w:rsidRPr="00751480">
        <w:rPr>
          <w:rFonts w:ascii="Arial" w:hAnsi="Arial" w:cs="Arial"/>
          <w:b/>
          <w:lang w:val="pl-PL"/>
        </w:rPr>
        <w:t xml:space="preserve"> </w:t>
      </w:r>
      <w:r w:rsidRPr="00751480">
        <w:rPr>
          <w:rFonts w:ascii="Arial" w:hAnsi="Arial" w:cs="Arial"/>
          <w:b/>
          <w:lang w:val="pl-PL"/>
        </w:rPr>
        <w:t>pn.:</w:t>
      </w:r>
    </w:p>
    <w:p w:rsidR="00F0275B" w:rsidRPr="00751480" w:rsidRDefault="00F0275B" w:rsidP="00F0275B">
      <w:pPr>
        <w:jc w:val="center"/>
        <w:rPr>
          <w:rFonts w:ascii="Arial" w:hAnsi="Arial" w:cs="Arial"/>
          <w:b/>
          <w:lang w:val="pl-PL"/>
        </w:rPr>
      </w:pPr>
    </w:p>
    <w:p w:rsidR="003A045E" w:rsidRPr="00751480" w:rsidRDefault="003A045E" w:rsidP="00F0275B">
      <w:pPr>
        <w:jc w:val="center"/>
        <w:rPr>
          <w:rFonts w:ascii="Arial" w:hAnsi="Arial" w:cs="Arial"/>
          <w:b/>
          <w:lang w:val="pl-PL"/>
        </w:rPr>
      </w:pPr>
    </w:p>
    <w:p w:rsidR="00F0275B" w:rsidRPr="00751480" w:rsidRDefault="00C72468" w:rsidP="008F48B4">
      <w:pPr>
        <w:spacing w:line="360" w:lineRule="auto"/>
        <w:ind w:left="567"/>
        <w:jc w:val="center"/>
        <w:rPr>
          <w:rFonts w:ascii="Arial" w:hAnsi="Arial" w:cs="Arial"/>
          <w:b/>
          <w:szCs w:val="18"/>
          <w:lang w:val="pl-PL"/>
        </w:rPr>
      </w:pPr>
      <w:r w:rsidRPr="00751480">
        <w:rPr>
          <w:rFonts w:ascii="Arial" w:hAnsi="Arial" w:cs="Arial"/>
          <w:b/>
          <w:szCs w:val="18"/>
          <w:lang w:val="pl-PL"/>
        </w:rPr>
        <w:t xml:space="preserve">Remediacja środowiska gruntowo-wodnego </w:t>
      </w:r>
      <w:r w:rsidR="00B71137" w:rsidRPr="00751480">
        <w:rPr>
          <w:rFonts w:ascii="Arial" w:hAnsi="Arial" w:cs="Arial"/>
          <w:b/>
          <w:szCs w:val="18"/>
          <w:lang w:val="pl-PL"/>
        </w:rPr>
        <w:br/>
      </w:r>
      <w:r w:rsidRPr="00751480">
        <w:rPr>
          <w:rFonts w:ascii="Arial" w:hAnsi="Arial" w:cs="Arial"/>
          <w:b/>
          <w:szCs w:val="18"/>
          <w:lang w:val="pl-PL"/>
        </w:rPr>
        <w:t>w rejonie</w:t>
      </w:r>
      <w:r w:rsidR="00DD12AC" w:rsidRPr="00751480">
        <w:rPr>
          <w:rFonts w:ascii="Arial" w:hAnsi="Arial" w:cs="Arial"/>
          <w:b/>
          <w:szCs w:val="18"/>
          <w:lang w:val="pl-PL"/>
        </w:rPr>
        <w:t xml:space="preserve"> </w:t>
      </w:r>
      <w:r w:rsidR="003A045E" w:rsidRPr="00751480">
        <w:rPr>
          <w:rFonts w:ascii="Arial" w:hAnsi="Arial" w:cs="Arial"/>
          <w:b/>
          <w:szCs w:val="18"/>
          <w:lang w:val="pl-PL"/>
        </w:rPr>
        <w:t>MPS - JW 1300 Pruszcz Gdański</w:t>
      </w:r>
      <w:r w:rsidR="00DD12AC" w:rsidRPr="00751480">
        <w:rPr>
          <w:rFonts w:ascii="Arial" w:hAnsi="Arial" w:cs="Arial"/>
          <w:b/>
          <w:szCs w:val="18"/>
          <w:lang w:val="pl-PL"/>
        </w:rPr>
        <w:t>.</w:t>
      </w:r>
    </w:p>
    <w:p w:rsidR="00F0275B" w:rsidRPr="00751480" w:rsidRDefault="00F0275B" w:rsidP="00F0275B">
      <w:pPr>
        <w:jc w:val="center"/>
        <w:rPr>
          <w:rFonts w:ascii="Arial" w:hAnsi="Arial" w:cs="Arial"/>
          <w:b/>
          <w:sz w:val="36"/>
          <w:lang w:val="pl-PL"/>
        </w:rPr>
      </w:pPr>
    </w:p>
    <w:p w:rsidR="008F48B4" w:rsidRPr="00751480" w:rsidRDefault="008F48B4" w:rsidP="00F0275B">
      <w:pPr>
        <w:jc w:val="center"/>
        <w:rPr>
          <w:rFonts w:ascii="Arial" w:hAnsi="Arial" w:cs="Arial"/>
          <w:b/>
          <w:sz w:val="36"/>
          <w:lang w:val="pl-PL"/>
        </w:rPr>
      </w:pPr>
    </w:p>
    <w:p w:rsidR="008F48B4" w:rsidRPr="00751480" w:rsidRDefault="008F48B4" w:rsidP="00F0275B">
      <w:pPr>
        <w:jc w:val="center"/>
        <w:rPr>
          <w:rFonts w:ascii="Arial" w:hAnsi="Arial" w:cs="Arial"/>
          <w:b/>
          <w:sz w:val="36"/>
          <w:lang w:val="pl-PL"/>
        </w:rPr>
      </w:pPr>
    </w:p>
    <w:p w:rsidR="001F22F2" w:rsidRPr="00751480" w:rsidRDefault="001F22F2" w:rsidP="00F0275B">
      <w:pPr>
        <w:jc w:val="center"/>
        <w:rPr>
          <w:rFonts w:ascii="Arial" w:hAnsi="Arial" w:cs="Arial"/>
          <w:b/>
          <w:sz w:val="36"/>
          <w:lang w:val="pl-PL"/>
        </w:rPr>
      </w:pPr>
    </w:p>
    <w:p w:rsidR="001F22F2" w:rsidRPr="00751480" w:rsidRDefault="001F22F2" w:rsidP="00F0275B">
      <w:pPr>
        <w:jc w:val="center"/>
        <w:rPr>
          <w:rFonts w:ascii="Arial" w:hAnsi="Arial" w:cs="Arial"/>
          <w:b/>
          <w:sz w:val="36"/>
          <w:lang w:val="pl-PL"/>
        </w:rPr>
      </w:pPr>
    </w:p>
    <w:p w:rsidR="001F22F2" w:rsidRPr="00751480" w:rsidRDefault="001F22F2" w:rsidP="00F0275B">
      <w:pPr>
        <w:jc w:val="center"/>
        <w:rPr>
          <w:rFonts w:ascii="Arial" w:hAnsi="Arial" w:cs="Arial"/>
          <w:b/>
          <w:sz w:val="36"/>
          <w:lang w:val="pl-PL"/>
        </w:rPr>
      </w:pPr>
    </w:p>
    <w:p w:rsidR="001F22F2" w:rsidRPr="00751480" w:rsidRDefault="001F22F2" w:rsidP="00F0275B">
      <w:pPr>
        <w:jc w:val="center"/>
        <w:rPr>
          <w:rFonts w:ascii="Arial" w:hAnsi="Arial" w:cs="Arial"/>
          <w:b/>
          <w:sz w:val="36"/>
          <w:lang w:val="pl-PL"/>
        </w:rPr>
      </w:pPr>
    </w:p>
    <w:p w:rsidR="003A045E" w:rsidRPr="00751480" w:rsidRDefault="003A045E" w:rsidP="00F0275B">
      <w:pPr>
        <w:jc w:val="center"/>
        <w:rPr>
          <w:rFonts w:ascii="Arial" w:hAnsi="Arial" w:cs="Arial"/>
          <w:b/>
          <w:sz w:val="36"/>
          <w:lang w:val="pl-PL"/>
        </w:rPr>
      </w:pPr>
    </w:p>
    <w:p w:rsidR="003A045E" w:rsidRPr="00751480" w:rsidRDefault="003A045E" w:rsidP="00F0275B">
      <w:pPr>
        <w:jc w:val="center"/>
        <w:rPr>
          <w:rFonts w:ascii="Arial" w:hAnsi="Arial" w:cs="Arial"/>
          <w:b/>
          <w:sz w:val="36"/>
          <w:lang w:val="pl-PL"/>
        </w:rPr>
      </w:pPr>
    </w:p>
    <w:p w:rsidR="001F22F2" w:rsidRDefault="001F22F2" w:rsidP="00F0275B">
      <w:pPr>
        <w:jc w:val="center"/>
        <w:rPr>
          <w:rFonts w:ascii="Arial" w:hAnsi="Arial" w:cs="Arial"/>
          <w:b/>
          <w:sz w:val="36"/>
          <w:lang w:val="pl-PL"/>
        </w:rPr>
      </w:pPr>
    </w:p>
    <w:p w:rsidR="00766FC3" w:rsidRDefault="00766FC3" w:rsidP="00F0275B">
      <w:pPr>
        <w:jc w:val="center"/>
        <w:rPr>
          <w:rFonts w:ascii="Arial" w:hAnsi="Arial" w:cs="Arial"/>
          <w:b/>
          <w:sz w:val="36"/>
          <w:lang w:val="pl-PL"/>
        </w:rPr>
      </w:pPr>
    </w:p>
    <w:p w:rsidR="00766FC3" w:rsidRDefault="00766FC3" w:rsidP="00F0275B">
      <w:pPr>
        <w:jc w:val="center"/>
        <w:rPr>
          <w:rFonts w:ascii="Arial" w:hAnsi="Arial" w:cs="Arial"/>
          <w:b/>
          <w:sz w:val="36"/>
          <w:lang w:val="pl-PL"/>
        </w:rPr>
      </w:pPr>
    </w:p>
    <w:p w:rsidR="00766FC3" w:rsidRDefault="00766FC3" w:rsidP="00F0275B">
      <w:pPr>
        <w:jc w:val="center"/>
        <w:rPr>
          <w:rFonts w:ascii="Arial" w:hAnsi="Arial" w:cs="Arial"/>
          <w:b/>
          <w:sz w:val="36"/>
          <w:lang w:val="pl-PL"/>
        </w:rPr>
      </w:pPr>
    </w:p>
    <w:p w:rsidR="00766FC3" w:rsidRDefault="00766FC3" w:rsidP="00F0275B">
      <w:pPr>
        <w:jc w:val="center"/>
        <w:rPr>
          <w:rFonts w:ascii="Arial" w:hAnsi="Arial" w:cs="Arial"/>
          <w:b/>
          <w:sz w:val="36"/>
          <w:lang w:val="pl-PL"/>
        </w:rPr>
      </w:pPr>
    </w:p>
    <w:p w:rsidR="00766FC3" w:rsidRDefault="00766FC3" w:rsidP="00F0275B">
      <w:pPr>
        <w:jc w:val="center"/>
        <w:rPr>
          <w:rFonts w:ascii="Arial" w:hAnsi="Arial" w:cs="Arial"/>
          <w:b/>
          <w:sz w:val="36"/>
          <w:lang w:val="pl-PL"/>
        </w:rPr>
      </w:pPr>
    </w:p>
    <w:p w:rsidR="00766FC3" w:rsidRDefault="00766FC3" w:rsidP="00F0275B">
      <w:pPr>
        <w:jc w:val="center"/>
        <w:rPr>
          <w:rFonts w:ascii="Arial" w:hAnsi="Arial" w:cs="Arial"/>
          <w:b/>
          <w:sz w:val="36"/>
          <w:lang w:val="pl-PL"/>
        </w:rPr>
      </w:pPr>
    </w:p>
    <w:p w:rsidR="00766FC3" w:rsidRPr="00751480" w:rsidRDefault="00766FC3" w:rsidP="00F0275B">
      <w:pPr>
        <w:jc w:val="center"/>
        <w:rPr>
          <w:rFonts w:ascii="Arial" w:hAnsi="Arial" w:cs="Arial"/>
          <w:b/>
          <w:sz w:val="36"/>
          <w:lang w:val="pl-PL"/>
        </w:rPr>
      </w:pPr>
    </w:p>
    <w:p w:rsidR="006711A9" w:rsidRPr="00751480" w:rsidRDefault="006711A9" w:rsidP="00F0275B">
      <w:pPr>
        <w:pStyle w:val="Akapitzlist"/>
        <w:ind w:left="0"/>
        <w:rPr>
          <w:rFonts w:ascii="Arial" w:hAnsi="Arial" w:cs="Arial"/>
          <w:b/>
          <w:lang w:val="pl-PL"/>
        </w:rPr>
      </w:pPr>
    </w:p>
    <w:p w:rsidR="00F0275B" w:rsidRPr="00751480" w:rsidRDefault="00F0275B" w:rsidP="00F0275B">
      <w:pPr>
        <w:pStyle w:val="Akapitzlist"/>
        <w:ind w:left="0"/>
        <w:rPr>
          <w:rFonts w:ascii="Arial" w:hAnsi="Arial" w:cs="Arial"/>
          <w:b/>
          <w:lang w:val="pl-PL"/>
        </w:rPr>
      </w:pPr>
      <w:r w:rsidRPr="00751480">
        <w:rPr>
          <w:rFonts w:ascii="Arial" w:hAnsi="Arial" w:cs="Arial"/>
          <w:b/>
          <w:lang w:val="pl-PL"/>
        </w:rPr>
        <w:t xml:space="preserve">Rozdział I. </w:t>
      </w:r>
      <w:r w:rsidR="009C06B2" w:rsidRPr="00751480">
        <w:rPr>
          <w:rFonts w:ascii="Arial" w:hAnsi="Arial"/>
          <w:b/>
          <w:color w:val="111111"/>
          <w:lang w:val="pl-PL"/>
        </w:rPr>
        <w:t>Nazwa oraz adres zamawiającego.</w:t>
      </w:r>
      <w:r w:rsidRPr="00751480">
        <w:rPr>
          <w:rFonts w:ascii="Arial" w:hAnsi="Arial" w:cs="Arial"/>
          <w:b/>
          <w:lang w:val="pl-PL"/>
        </w:rPr>
        <w:t xml:space="preserve"> </w:t>
      </w:r>
    </w:p>
    <w:p w:rsidR="006447EF" w:rsidRPr="00751480" w:rsidRDefault="006447EF" w:rsidP="00F0275B">
      <w:pPr>
        <w:pStyle w:val="Akapitzlist"/>
        <w:ind w:left="0"/>
        <w:rPr>
          <w:rFonts w:ascii="Arial" w:hAnsi="Arial" w:cs="Arial"/>
          <w:b/>
          <w:lang w:val="pl-PL"/>
        </w:rPr>
      </w:pPr>
    </w:p>
    <w:p w:rsidR="0004273B" w:rsidRPr="00751480" w:rsidRDefault="00274709" w:rsidP="001048A0">
      <w:pPr>
        <w:pStyle w:val="Akapitzlist"/>
        <w:spacing w:line="360" w:lineRule="auto"/>
        <w:ind w:left="0"/>
        <w:rPr>
          <w:rFonts w:ascii="Arial" w:hAnsi="Arial"/>
          <w:color w:val="111111"/>
          <w:lang w:val="pl-PL"/>
        </w:rPr>
      </w:pPr>
      <w:r w:rsidRPr="00751480">
        <w:rPr>
          <w:rFonts w:ascii="Arial" w:hAnsi="Arial"/>
          <w:color w:val="111111"/>
          <w:lang w:val="pl-PL"/>
        </w:rPr>
        <w:t xml:space="preserve">Nazwa:                     </w:t>
      </w:r>
      <w:r w:rsidRPr="00751480">
        <w:rPr>
          <w:rFonts w:ascii="Arial" w:hAnsi="Arial"/>
          <w:color w:val="111111"/>
          <w:lang w:val="pl-PL"/>
        </w:rPr>
        <w:tab/>
      </w:r>
      <w:r w:rsidRPr="00751480">
        <w:rPr>
          <w:rFonts w:ascii="Arial" w:hAnsi="Arial"/>
          <w:color w:val="111111"/>
          <w:lang w:val="pl-PL"/>
        </w:rPr>
        <w:tab/>
      </w:r>
      <w:r w:rsidR="0004273B" w:rsidRPr="00751480">
        <w:rPr>
          <w:rFonts w:ascii="Arial" w:hAnsi="Arial"/>
          <w:color w:val="111111"/>
          <w:lang w:val="pl-PL"/>
        </w:rPr>
        <w:t xml:space="preserve">Skarb Państwa - </w:t>
      </w:r>
      <w:r w:rsidRPr="00751480">
        <w:rPr>
          <w:rFonts w:ascii="Arial" w:hAnsi="Arial"/>
          <w:color w:val="111111"/>
          <w:lang w:val="pl-PL"/>
        </w:rPr>
        <w:t xml:space="preserve">Rejonowy Zarząd Infrastruktury </w:t>
      </w:r>
    </w:p>
    <w:p w:rsidR="00274709" w:rsidRPr="00751480" w:rsidRDefault="0004273B" w:rsidP="001048A0">
      <w:pPr>
        <w:pStyle w:val="Akapitzlist"/>
        <w:spacing w:line="360" w:lineRule="auto"/>
        <w:ind w:left="0"/>
        <w:rPr>
          <w:rFonts w:ascii="Arial" w:hAnsi="Arial"/>
          <w:color w:val="111111"/>
          <w:lang w:val="pl-PL"/>
        </w:rPr>
      </w:pPr>
      <w:r w:rsidRPr="00751480">
        <w:rPr>
          <w:rFonts w:ascii="Arial" w:hAnsi="Arial"/>
          <w:color w:val="111111"/>
          <w:lang w:val="pl-PL"/>
        </w:rPr>
        <w:t xml:space="preserve">                                                     </w:t>
      </w:r>
      <w:r w:rsidR="00274709" w:rsidRPr="00751480">
        <w:rPr>
          <w:rFonts w:ascii="Arial" w:hAnsi="Arial"/>
          <w:color w:val="111111"/>
          <w:lang w:val="pl-PL"/>
        </w:rPr>
        <w:t>w Gdyni</w:t>
      </w:r>
    </w:p>
    <w:p w:rsidR="00274709" w:rsidRPr="00751480" w:rsidRDefault="00274709" w:rsidP="001048A0">
      <w:pPr>
        <w:pStyle w:val="Standard"/>
        <w:spacing w:line="360" w:lineRule="auto"/>
        <w:rPr>
          <w:rFonts w:ascii="Arial" w:hAnsi="Arial" w:cs="Times New Roman"/>
          <w:color w:val="111111"/>
        </w:rPr>
      </w:pPr>
      <w:r w:rsidRPr="00751480">
        <w:rPr>
          <w:rFonts w:ascii="Arial" w:hAnsi="Arial" w:cs="Times New Roman"/>
          <w:color w:val="111111"/>
        </w:rPr>
        <w:t>Adres:</w:t>
      </w:r>
      <w:r w:rsidRPr="00751480">
        <w:rPr>
          <w:rFonts w:ascii="Arial" w:hAnsi="Arial" w:cs="Times New Roman"/>
          <w:color w:val="111111"/>
        </w:rPr>
        <w:tab/>
      </w:r>
      <w:r w:rsidRPr="00751480">
        <w:rPr>
          <w:rFonts w:ascii="Arial" w:hAnsi="Arial" w:cs="Times New Roman"/>
          <w:color w:val="111111"/>
        </w:rPr>
        <w:tab/>
      </w:r>
      <w:r w:rsidRPr="00751480">
        <w:rPr>
          <w:rFonts w:ascii="Arial" w:hAnsi="Arial" w:cs="Times New Roman"/>
          <w:color w:val="111111"/>
        </w:rPr>
        <w:tab/>
      </w:r>
      <w:r w:rsidRPr="00751480">
        <w:rPr>
          <w:rFonts w:ascii="Arial" w:hAnsi="Arial" w:cs="Times New Roman"/>
          <w:color w:val="111111"/>
        </w:rPr>
        <w:tab/>
      </w:r>
      <w:r w:rsidRPr="00751480">
        <w:rPr>
          <w:rFonts w:ascii="Arial" w:hAnsi="Arial" w:cs="Times New Roman"/>
          <w:color w:val="111111"/>
        </w:rPr>
        <w:tab/>
        <w:t>ul. Jana z Kolna 8b, 81-301 Gdynia</w:t>
      </w:r>
    </w:p>
    <w:p w:rsidR="00274709" w:rsidRPr="00751480" w:rsidRDefault="00274709" w:rsidP="001048A0">
      <w:pPr>
        <w:pStyle w:val="Standard"/>
        <w:spacing w:line="360" w:lineRule="auto"/>
        <w:rPr>
          <w:rFonts w:ascii="Arial" w:hAnsi="Arial" w:cs="Times New Roman"/>
          <w:color w:val="111111"/>
        </w:rPr>
      </w:pPr>
      <w:r w:rsidRPr="00751480">
        <w:rPr>
          <w:rFonts w:ascii="Arial" w:hAnsi="Arial" w:cs="Times New Roman"/>
          <w:color w:val="111111"/>
        </w:rPr>
        <w:t>Numer telefonu</w:t>
      </w:r>
      <w:r w:rsidRPr="00751480">
        <w:rPr>
          <w:rFonts w:ascii="Arial" w:hAnsi="Arial" w:cs="Times New Roman"/>
          <w:color w:val="111111"/>
        </w:rPr>
        <w:tab/>
      </w:r>
      <w:r w:rsidRPr="00751480">
        <w:rPr>
          <w:rFonts w:ascii="Arial" w:hAnsi="Arial" w:cs="Times New Roman"/>
          <w:color w:val="111111"/>
        </w:rPr>
        <w:tab/>
      </w:r>
      <w:r w:rsidRPr="00751480">
        <w:rPr>
          <w:rFonts w:ascii="Arial" w:hAnsi="Arial" w:cs="Times New Roman"/>
          <w:color w:val="111111"/>
        </w:rPr>
        <w:tab/>
        <w:t>261-266-</w:t>
      </w:r>
      <w:r w:rsidR="003A045E" w:rsidRPr="00751480">
        <w:rPr>
          <w:rFonts w:ascii="Arial" w:hAnsi="Arial" w:cs="Times New Roman"/>
          <w:color w:val="111111"/>
        </w:rPr>
        <w:t>042</w:t>
      </w:r>
    </w:p>
    <w:p w:rsidR="00274709" w:rsidRPr="00751480" w:rsidRDefault="00274709" w:rsidP="001048A0">
      <w:pPr>
        <w:spacing w:line="360" w:lineRule="auto"/>
        <w:rPr>
          <w:lang w:val="pl-PL"/>
        </w:rPr>
      </w:pPr>
      <w:r w:rsidRPr="00751480">
        <w:rPr>
          <w:rFonts w:ascii="Arial" w:hAnsi="Arial"/>
          <w:color w:val="111111"/>
          <w:lang w:val="pl-PL"/>
        </w:rPr>
        <w:t>Adres poczty elektronicznej</w:t>
      </w:r>
      <w:r w:rsidRPr="00751480">
        <w:rPr>
          <w:rFonts w:ascii="Arial" w:hAnsi="Arial"/>
          <w:color w:val="111111"/>
          <w:lang w:val="pl-PL"/>
        </w:rPr>
        <w:tab/>
      </w:r>
      <w:r w:rsidRPr="00751480">
        <w:rPr>
          <w:rFonts w:ascii="Arial" w:hAnsi="Arial"/>
          <w:lang w:val="pl-PL"/>
        </w:rPr>
        <w:t>rzigdynia.kancelaria@ron.mil.pl</w:t>
      </w:r>
    </w:p>
    <w:p w:rsidR="00274709" w:rsidRPr="00751480" w:rsidRDefault="00274709" w:rsidP="001048A0">
      <w:pPr>
        <w:pStyle w:val="Standard"/>
        <w:spacing w:line="360" w:lineRule="auto"/>
        <w:rPr>
          <w:rFonts w:hint="eastAsia"/>
        </w:rPr>
      </w:pPr>
      <w:r w:rsidRPr="00751480">
        <w:rPr>
          <w:rFonts w:ascii="Arial" w:hAnsi="Arial" w:cs="Times New Roman"/>
          <w:color w:val="111111"/>
        </w:rPr>
        <w:t>Adres strony internetowej</w:t>
      </w:r>
      <w:r w:rsidRPr="00751480">
        <w:rPr>
          <w:rFonts w:ascii="Arial" w:hAnsi="Arial" w:cs="Times New Roman"/>
          <w:color w:val="111111"/>
        </w:rPr>
        <w:tab/>
      </w:r>
    </w:p>
    <w:p w:rsidR="00274709" w:rsidRPr="00751480" w:rsidRDefault="00274709" w:rsidP="001048A0">
      <w:pPr>
        <w:pStyle w:val="Standard"/>
        <w:spacing w:line="360" w:lineRule="auto"/>
        <w:rPr>
          <w:rFonts w:hint="eastAsia"/>
        </w:rPr>
      </w:pPr>
      <w:r w:rsidRPr="00751480">
        <w:rPr>
          <w:rFonts w:ascii="Arial" w:hAnsi="Arial" w:cs="Times New Roman"/>
          <w:color w:val="111111"/>
        </w:rPr>
        <w:t>prowadzonego postępowania</w:t>
      </w:r>
      <w:r w:rsidRPr="00751480">
        <w:rPr>
          <w:rFonts w:ascii="Arial" w:hAnsi="Arial" w:cs="Times New Roman"/>
          <w:color w:val="111111"/>
        </w:rPr>
        <w:tab/>
      </w:r>
      <w:r w:rsidRPr="00751480">
        <w:rPr>
          <w:rFonts w:ascii="Arial" w:hAnsi="Arial"/>
        </w:rPr>
        <w:t>www.rzigdynia.wp.mil.pl</w:t>
      </w:r>
    </w:p>
    <w:p w:rsidR="00D44BBD" w:rsidRPr="00751480" w:rsidRDefault="00E67E2B" w:rsidP="00D44BBD">
      <w:pPr>
        <w:rPr>
          <w:rFonts w:ascii="Arial" w:hAnsi="Arial" w:cs="Arial"/>
          <w:color w:val="auto"/>
          <w:lang w:val="pl-PL"/>
        </w:rPr>
      </w:pPr>
      <w:r w:rsidRPr="00751480">
        <w:rPr>
          <w:rFonts w:ascii="Arial" w:hAnsi="Arial" w:cs="Arial"/>
          <w:color w:val="auto"/>
          <w:lang w:val="pl-PL"/>
        </w:rPr>
        <w:t xml:space="preserve">Adres </w:t>
      </w:r>
      <w:r w:rsidRPr="00751480">
        <w:rPr>
          <w:rFonts w:ascii="Arial" w:eastAsia="Times New Roman" w:hAnsi="Arial" w:cs="Arial"/>
          <w:color w:val="auto"/>
          <w:lang w:val="pl-PL" w:eastAsia="pl-PL" w:bidi="ar-SA"/>
        </w:rPr>
        <w:t>kancelarii jawnej</w:t>
      </w:r>
      <w:r w:rsidR="00D44BBD" w:rsidRPr="00751480">
        <w:rPr>
          <w:rFonts w:ascii="Arial" w:hAnsi="Arial" w:cs="Arial"/>
          <w:color w:val="auto"/>
          <w:lang w:val="pl-PL"/>
        </w:rPr>
        <w:t>:</w:t>
      </w:r>
      <w:r w:rsidR="00D44BBD" w:rsidRPr="00751480">
        <w:rPr>
          <w:rFonts w:ascii="Arial" w:hAnsi="Arial" w:cs="Arial"/>
          <w:color w:val="auto"/>
          <w:lang w:val="pl-PL"/>
        </w:rPr>
        <w:tab/>
      </w:r>
      <w:r w:rsidR="00D44BBD" w:rsidRPr="00751480">
        <w:rPr>
          <w:rFonts w:ascii="Arial" w:hAnsi="Arial" w:cs="Arial"/>
          <w:color w:val="auto"/>
          <w:lang w:val="pl-PL"/>
        </w:rPr>
        <w:tab/>
        <w:t>Rejonowy Zarząd Infrastruktury w Gdyni</w:t>
      </w:r>
    </w:p>
    <w:p w:rsidR="00D44BBD" w:rsidRPr="00751480" w:rsidRDefault="00E67E2B" w:rsidP="00E67E2B">
      <w:pPr>
        <w:rPr>
          <w:rFonts w:ascii="Arial" w:eastAsia="Times New Roman" w:hAnsi="Arial" w:cs="Arial"/>
          <w:color w:val="auto"/>
          <w:lang w:val="pl-PL" w:eastAsia="pl-PL" w:bidi="ar-SA"/>
        </w:rPr>
      </w:pPr>
      <w:r w:rsidRPr="00751480">
        <w:rPr>
          <w:rFonts w:ascii="Arial" w:eastAsia="Times New Roman" w:hAnsi="Arial" w:cs="Arial"/>
          <w:color w:val="auto"/>
          <w:lang w:val="pl-PL" w:eastAsia="pl-PL" w:bidi="ar-SA"/>
        </w:rPr>
        <w:t xml:space="preserve">(czynna w godz. 7:30-15:00)        </w:t>
      </w:r>
      <w:r w:rsidR="00D44BBD" w:rsidRPr="00751480">
        <w:rPr>
          <w:rFonts w:ascii="Arial" w:hAnsi="Arial" w:cs="Arial"/>
          <w:color w:val="auto"/>
          <w:lang w:val="pl-PL"/>
        </w:rPr>
        <w:t>ul. Jana z Kolna 8b</w:t>
      </w:r>
    </w:p>
    <w:p w:rsidR="00D44BBD" w:rsidRPr="00751480" w:rsidRDefault="00D44BBD" w:rsidP="00D44BBD">
      <w:pPr>
        <w:ind w:left="2832" w:firstLine="708"/>
        <w:rPr>
          <w:rFonts w:ascii="Arial" w:hAnsi="Arial" w:cs="Arial"/>
          <w:color w:val="auto"/>
          <w:lang w:val="pl-PL"/>
        </w:rPr>
      </w:pPr>
      <w:r w:rsidRPr="00751480">
        <w:rPr>
          <w:rFonts w:ascii="Arial" w:hAnsi="Arial" w:cs="Arial"/>
          <w:color w:val="auto"/>
          <w:lang w:val="pl-PL"/>
        </w:rPr>
        <w:t>81-301 Gdynia</w:t>
      </w:r>
    </w:p>
    <w:p w:rsidR="00D44BBD" w:rsidRPr="00751480" w:rsidRDefault="00D44BBD" w:rsidP="00D44BBD">
      <w:pPr>
        <w:ind w:left="2832" w:firstLine="708"/>
        <w:rPr>
          <w:rFonts w:ascii="Arial" w:hAnsi="Arial" w:cs="Arial"/>
          <w:color w:val="auto"/>
          <w:lang w:val="pl-PL"/>
        </w:rPr>
      </w:pPr>
    </w:p>
    <w:p w:rsidR="00274709" w:rsidRPr="00751480" w:rsidRDefault="00274709" w:rsidP="001048A0">
      <w:pPr>
        <w:pStyle w:val="Standard"/>
        <w:spacing w:line="360" w:lineRule="auto"/>
        <w:ind w:left="3540" w:hanging="3540"/>
        <w:jc w:val="both"/>
        <w:rPr>
          <w:rFonts w:hint="eastAsia"/>
        </w:rPr>
      </w:pPr>
      <w:r w:rsidRPr="00751480">
        <w:rPr>
          <w:rFonts w:ascii="Arial" w:hAnsi="Arial" w:cs="Times New Roman"/>
          <w:color w:val="111111"/>
        </w:rPr>
        <w:t>Godziny urzędowania</w:t>
      </w:r>
      <w:r w:rsidRPr="00751480">
        <w:rPr>
          <w:rFonts w:ascii="Arial" w:hAnsi="Arial" w:cs="Times New Roman"/>
          <w:color w:val="111111"/>
        </w:rPr>
        <w:tab/>
        <w:t>pn. – pt. 7:</w:t>
      </w:r>
      <w:r w:rsidR="00E67E2B" w:rsidRPr="00751480">
        <w:rPr>
          <w:rFonts w:ascii="Arial" w:hAnsi="Arial" w:cs="Times New Roman"/>
          <w:color w:val="111111"/>
        </w:rPr>
        <w:t>0</w:t>
      </w:r>
      <w:r w:rsidRPr="00751480">
        <w:rPr>
          <w:rFonts w:ascii="Arial" w:hAnsi="Arial" w:cs="Times New Roman"/>
          <w:color w:val="111111"/>
        </w:rPr>
        <w:t xml:space="preserve">0 – 15.00 </w:t>
      </w:r>
    </w:p>
    <w:p w:rsidR="00274709" w:rsidRPr="00751480" w:rsidRDefault="000471B5" w:rsidP="000471B5">
      <w:pPr>
        <w:pStyle w:val="Standard"/>
        <w:ind w:left="3540" w:hanging="3540"/>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 xml:space="preserve">Osoba do kontaktu </w:t>
      </w:r>
      <w:r w:rsidR="00274709" w:rsidRPr="00751480">
        <w:rPr>
          <w:rFonts w:ascii="Arial" w:eastAsia="Times New Roman" w:hAnsi="Arial" w:cs="Times New Roman"/>
          <w:color w:val="111111"/>
          <w:lang w:eastAsia="pl-PL"/>
        </w:rPr>
        <w:tab/>
        <w:t xml:space="preserve">p. </w:t>
      </w:r>
      <w:r w:rsidR="003A045E" w:rsidRPr="00751480">
        <w:rPr>
          <w:rFonts w:ascii="Arial" w:eastAsia="Times New Roman" w:hAnsi="Arial" w:cs="Times New Roman"/>
          <w:color w:val="111111"/>
          <w:lang w:eastAsia="pl-PL"/>
        </w:rPr>
        <w:t>Izabella Świtalska</w:t>
      </w:r>
      <w:r w:rsidR="00041F92" w:rsidRPr="00751480">
        <w:rPr>
          <w:rFonts w:ascii="Arial" w:eastAsia="Times New Roman" w:hAnsi="Arial" w:cs="Times New Roman"/>
          <w:color w:val="111111"/>
          <w:lang w:eastAsia="pl-PL"/>
        </w:rPr>
        <w:t>,</w:t>
      </w:r>
      <w:r w:rsidR="00274709" w:rsidRPr="00751480">
        <w:rPr>
          <w:rFonts w:ascii="Arial" w:eastAsia="Times New Roman" w:hAnsi="Arial" w:cs="Times New Roman"/>
          <w:color w:val="111111"/>
          <w:lang w:eastAsia="pl-PL"/>
        </w:rPr>
        <w:t xml:space="preserve"> tel. 261-266-1</w:t>
      </w:r>
      <w:r w:rsidR="00DD12AC" w:rsidRPr="00751480">
        <w:rPr>
          <w:rFonts w:ascii="Arial" w:eastAsia="Times New Roman" w:hAnsi="Arial" w:cs="Times New Roman"/>
          <w:color w:val="111111"/>
          <w:lang w:eastAsia="pl-PL"/>
        </w:rPr>
        <w:t>39</w:t>
      </w:r>
    </w:p>
    <w:p w:rsidR="00274709" w:rsidRPr="00751480" w:rsidRDefault="00274709" w:rsidP="00274709">
      <w:pPr>
        <w:pStyle w:val="Standard"/>
        <w:ind w:left="3540" w:hanging="3540"/>
        <w:jc w:val="both"/>
        <w:rPr>
          <w:rFonts w:ascii="Arial" w:eastAsia="Times New Roman" w:hAnsi="Arial" w:cs="Times New Roman"/>
          <w:color w:val="111111"/>
          <w:lang w:eastAsia="pl-PL"/>
        </w:rPr>
      </w:pPr>
    </w:p>
    <w:p w:rsidR="00274709" w:rsidRPr="00751480" w:rsidRDefault="00274709" w:rsidP="00274709">
      <w:pPr>
        <w:pStyle w:val="Standard"/>
        <w:tabs>
          <w:tab w:val="left" w:pos="284"/>
        </w:tabs>
        <w:jc w:val="both"/>
        <w:rPr>
          <w:rFonts w:hint="eastAsia"/>
        </w:rPr>
      </w:pPr>
      <w:r w:rsidRPr="00751480">
        <w:rPr>
          <w:rFonts w:ascii="Arial" w:hAnsi="Arial" w:cs="Times New Roman"/>
          <w:b/>
          <w:bCs/>
          <w:color w:val="111111"/>
          <w:lang w:eastAsia="pl-PL"/>
        </w:rPr>
        <w:t xml:space="preserve">Rozdział II. Adres strony internetowej, na której udostępniane będą zmiany </w:t>
      </w:r>
      <w:r w:rsidRPr="00751480">
        <w:rPr>
          <w:rFonts w:ascii="Arial" w:hAnsi="Arial" w:cs="Times New Roman"/>
          <w:b/>
          <w:bCs/>
          <w:color w:val="111111"/>
          <w:lang w:eastAsia="pl-PL"/>
        </w:rPr>
        <w:br/>
        <w:t>i wyjaśnienia treści Specyfikacji Warunków Zamówienia oraz inne dokumenty zamówienia bezpośrednio związane z</w:t>
      </w:r>
      <w:r w:rsidR="00B71137" w:rsidRPr="00751480">
        <w:rPr>
          <w:rFonts w:ascii="Arial" w:hAnsi="Arial" w:cs="Times New Roman"/>
          <w:b/>
          <w:bCs/>
          <w:color w:val="111111"/>
          <w:lang w:eastAsia="pl-PL"/>
        </w:rPr>
        <w:t xml:space="preserve"> </w:t>
      </w:r>
      <w:r w:rsidRPr="00751480">
        <w:rPr>
          <w:rFonts w:ascii="Arial" w:hAnsi="Arial" w:cs="Times New Roman"/>
          <w:b/>
          <w:bCs/>
          <w:color w:val="111111"/>
          <w:lang w:eastAsia="pl-PL"/>
        </w:rPr>
        <w:t>postępowaniem o udzielenie zamówienia.</w:t>
      </w:r>
    </w:p>
    <w:p w:rsidR="00274709" w:rsidRPr="00751480" w:rsidRDefault="00274709" w:rsidP="00274709">
      <w:pPr>
        <w:pStyle w:val="Standard"/>
        <w:tabs>
          <w:tab w:val="left" w:pos="1588"/>
        </w:tabs>
        <w:ind w:left="1304" w:hanging="1304"/>
        <w:jc w:val="both"/>
        <w:rPr>
          <w:rFonts w:ascii="Arial" w:hAnsi="Arial" w:cs="Times New Roman"/>
          <w:b/>
          <w:bCs/>
          <w:color w:val="111111"/>
          <w:lang w:eastAsia="pl-PL"/>
        </w:rPr>
      </w:pPr>
    </w:p>
    <w:p w:rsidR="00274709" w:rsidRPr="00751480" w:rsidRDefault="0004273B" w:rsidP="00D93B81">
      <w:pPr>
        <w:pStyle w:val="Standard"/>
        <w:numPr>
          <w:ilvl w:val="0"/>
          <w:numId w:val="14"/>
        </w:numPr>
        <w:tabs>
          <w:tab w:val="left" w:pos="-567"/>
          <w:tab w:val="left" w:pos="681"/>
        </w:tabs>
        <w:ind w:left="397" w:hanging="397"/>
        <w:jc w:val="both"/>
        <w:rPr>
          <w:rFonts w:hint="eastAsia"/>
        </w:rPr>
      </w:pPr>
      <w:r w:rsidRPr="00751480">
        <w:rPr>
          <w:rFonts w:ascii="Arial" w:hAnsi="Arial" w:cs="Times New Roman"/>
          <w:color w:val="111111"/>
          <w:lang w:eastAsia="pl-PL"/>
        </w:rPr>
        <w:t>Zmiany i wyjaśnienia treści</w:t>
      </w:r>
      <w:r w:rsidR="008F48B4" w:rsidRPr="00751480">
        <w:rPr>
          <w:rFonts w:ascii="Arial" w:hAnsi="Arial" w:cs="Times New Roman"/>
          <w:color w:val="111111"/>
          <w:lang w:eastAsia="pl-PL"/>
        </w:rPr>
        <w:t xml:space="preserve"> </w:t>
      </w:r>
      <w:r w:rsidR="00274709" w:rsidRPr="00751480">
        <w:rPr>
          <w:rFonts w:ascii="Arial" w:hAnsi="Arial" w:cs="Times New Roman"/>
          <w:color w:val="111111"/>
          <w:lang w:eastAsia="pl-PL"/>
        </w:rPr>
        <w:t>Specyfikacji Warunków Zamówienia (zwanej dalej także SWZ) oraz inne dokumenty za</w:t>
      </w:r>
      <w:r w:rsidR="008F48B4" w:rsidRPr="00751480">
        <w:rPr>
          <w:rFonts w:ascii="Arial" w:hAnsi="Arial" w:cs="Times New Roman"/>
          <w:color w:val="111111"/>
          <w:lang w:eastAsia="pl-PL"/>
        </w:rPr>
        <w:t xml:space="preserve">mówienia bezpośrednio związane </w:t>
      </w:r>
      <w:r w:rsidR="003A045E" w:rsidRPr="00751480">
        <w:rPr>
          <w:rFonts w:ascii="Arial" w:hAnsi="Arial" w:cs="Times New Roman"/>
          <w:color w:val="111111"/>
          <w:lang w:eastAsia="pl-PL"/>
        </w:rPr>
        <w:br/>
      </w:r>
      <w:r w:rsidR="00274709" w:rsidRPr="00751480">
        <w:rPr>
          <w:rFonts w:ascii="Arial" w:hAnsi="Arial" w:cs="Times New Roman"/>
          <w:color w:val="111111"/>
          <w:lang w:eastAsia="pl-PL"/>
        </w:rPr>
        <w:t xml:space="preserve">z postępowaniem o udzielenie zamówienia będą udostępniane na stronie internetowej: </w:t>
      </w:r>
      <w:r w:rsidR="00274709" w:rsidRPr="00751480">
        <w:rPr>
          <w:rFonts w:ascii="Arial" w:hAnsi="Arial"/>
        </w:rPr>
        <w:t>www.rzigdynia.wp.mil.pl</w:t>
      </w:r>
    </w:p>
    <w:p w:rsidR="00274709" w:rsidRPr="00751480" w:rsidRDefault="00274709" w:rsidP="00274709">
      <w:pPr>
        <w:pStyle w:val="Standard"/>
        <w:tabs>
          <w:tab w:val="left" w:pos="-567"/>
          <w:tab w:val="left" w:pos="681"/>
        </w:tabs>
        <w:ind w:left="397" w:hanging="397"/>
        <w:jc w:val="both"/>
        <w:rPr>
          <w:rFonts w:ascii="Arial" w:hAnsi="Arial" w:cs="Times New Roman"/>
          <w:color w:val="111111"/>
          <w:lang w:eastAsia="pl-PL"/>
        </w:rPr>
      </w:pPr>
    </w:p>
    <w:p w:rsidR="00274709" w:rsidRPr="00751480" w:rsidRDefault="00274709" w:rsidP="00D93B81">
      <w:pPr>
        <w:pStyle w:val="Standard"/>
        <w:numPr>
          <w:ilvl w:val="0"/>
          <w:numId w:val="14"/>
        </w:numPr>
        <w:tabs>
          <w:tab w:val="left" w:pos="-567"/>
          <w:tab w:val="left" w:pos="681"/>
        </w:tabs>
        <w:ind w:left="397" w:hanging="397"/>
        <w:jc w:val="both"/>
        <w:rPr>
          <w:rFonts w:hint="eastAsia"/>
        </w:rPr>
      </w:pPr>
      <w:r w:rsidRPr="00751480">
        <w:rPr>
          <w:rFonts w:ascii="Arial" w:hAnsi="Arial" w:cs="Times New Roman"/>
          <w:color w:val="111111"/>
          <w:lang w:eastAsia="pl-PL"/>
        </w:rPr>
        <w:t>Zamawiający zaleca, aby wykonawcy na bieżąco monitorowali zmiany zamieszczane pod ww. adresem.</w:t>
      </w:r>
    </w:p>
    <w:p w:rsidR="00274709" w:rsidRPr="00751480" w:rsidRDefault="00274709" w:rsidP="00F0275B">
      <w:pPr>
        <w:tabs>
          <w:tab w:val="left" w:pos="284"/>
        </w:tabs>
        <w:ind w:left="284" w:hanging="284"/>
        <w:rPr>
          <w:rFonts w:ascii="Arial" w:hAnsi="Arial" w:cs="Arial"/>
          <w:b/>
          <w:bCs/>
          <w:lang w:val="pl-PL" w:eastAsia="pl-PL" w:bidi="ar-SA"/>
        </w:rPr>
      </w:pPr>
    </w:p>
    <w:p w:rsidR="00F0275B" w:rsidRPr="00751480" w:rsidRDefault="00F0275B" w:rsidP="00F0275B">
      <w:pPr>
        <w:tabs>
          <w:tab w:val="left" w:pos="284"/>
        </w:tabs>
        <w:ind w:left="284" w:hanging="284"/>
        <w:rPr>
          <w:rFonts w:ascii="Arial" w:hAnsi="Arial" w:cs="Arial"/>
          <w:b/>
          <w:bCs/>
          <w:lang w:val="pl-PL" w:eastAsia="pl-PL" w:bidi="ar-SA"/>
        </w:rPr>
      </w:pPr>
      <w:r w:rsidRPr="00751480">
        <w:rPr>
          <w:rFonts w:ascii="Arial" w:hAnsi="Arial" w:cs="Arial"/>
          <w:b/>
          <w:bCs/>
          <w:lang w:val="pl-PL" w:eastAsia="pl-PL" w:bidi="ar-SA"/>
        </w:rPr>
        <w:t>Rozdział I</w:t>
      </w:r>
      <w:r w:rsidR="00274709" w:rsidRPr="00751480">
        <w:rPr>
          <w:rFonts w:ascii="Arial" w:hAnsi="Arial" w:cs="Arial"/>
          <w:b/>
          <w:bCs/>
          <w:lang w:val="pl-PL" w:eastAsia="pl-PL" w:bidi="ar-SA"/>
        </w:rPr>
        <w:t>I</w:t>
      </w:r>
      <w:r w:rsidRPr="00751480">
        <w:rPr>
          <w:rFonts w:ascii="Arial" w:hAnsi="Arial" w:cs="Arial"/>
          <w:b/>
          <w:bCs/>
          <w:lang w:val="pl-PL" w:eastAsia="pl-PL" w:bidi="ar-SA"/>
        </w:rPr>
        <w:t>I. Uwagi ogólne.</w:t>
      </w:r>
    </w:p>
    <w:p w:rsidR="00F0275B" w:rsidRPr="00751480" w:rsidRDefault="00F0275B" w:rsidP="00F0275B">
      <w:pPr>
        <w:tabs>
          <w:tab w:val="left" w:pos="284"/>
        </w:tabs>
        <w:ind w:left="284" w:hanging="284"/>
        <w:rPr>
          <w:rFonts w:ascii="Arial" w:hAnsi="Arial" w:cs="Arial"/>
          <w:b/>
          <w:bCs/>
          <w:lang w:val="pl-PL" w:eastAsia="pl-PL" w:bidi="ar-SA"/>
        </w:rPr>
      </w:pPr>
    </w:p>
    <w:p w:rsidR="00920266" w:rsidRPr="00751480" w:rsidRDefault="006447EF" w:rsidP="00D93B81">
      <w:pPr>
        <w:pStyle w:val="Akapitzlist"/>
        <w:numPr>
          <w:ilvl w:val="0"/>
          <w:numId w:val="35"/>
        </w:numPr>
        <w:suppressAutoHyphens/>
        <w:autoSpaceDN w:val="0"/>
        <w:ind w:left="360"/>
        <w:contextualSpacing w:val="0"/>
        <w:jc w:val="both"/>
        <w:textAlignment w:val="baseline"/>
        <w:rPr>
          <w:lang w:val="pl-PL"/>
        </w:rPr>
      </w:pPr>
      <w:r w:rsidRPr="00751480">
        <w:rPr>
          <w:rFonts w:ascii="Arial" w:hAnsi="Arial"/>
          <w:color w:val="111111"/>
          <w:lang w:val="pl-PL"/>
        </w:rPr>
        <w:t xml:space="preserve">Komunikacja między zamawiającym a wykonawcami odbywać się będzie </w:t>
      </w:r>
      <w:r w:rsidRPr="00751480">
        <w:rPr>
          <w:rFonts w:ascii="Arial" w:hAnsi="Arial"/>
          <w:color w:val="111111"/>
          <w:lang w:val="pl-PL"/>
        </w:rPr>
        <w:br/>
        <w:t>przy użyciu środków komunikacji elektronicznej tj. przy użyciu Platformy zakupowej Rejonowego Zarządu Infrastruktury w Gdyni</w:t>
      </w:r>
    </w:p>
    <w:p w:rsidR="006447EF" w:rsidRPr="00751480" w:rsidRDefault="00920266" w:rsidP="00920266">
      <w:pPr>
        <w:pStyle w:val="Akapitzlist"/>
        <w:suppressAutoHyphens/>
        <w:autoSpaceDN w:val="0"/>
        <w:ind w:left="360"/>
        <w:contextualSpacing w:val="0"/>
        <w:jc w:val="both"/>
        <w:textAlignment w:val="baseline"/>
        <w:rPr>
          <w:lang w:val="pl-PL"/>
        </w:rPr>
      </w:pPr>
      <w:r w:rsidRPr="00751480">
        <w:rPr>
          <w:rFonts w:ascii="Arial" w:hAnsi="Arial"/>
          <w:color w:val="111111"/>
          <w:lang w:val="pl-PL"/>
        </w:rPr>
        <w:t>https://</w:t>
      </w:r>
      <w:r w:rsidRPr="00751480">
        <w:rPr>
          <w:rFonts w:ascii="Arial" w:eastAsia="Times New Roman" w:hAnsi="Arial"/>
          <w:color w:val="111111"/>
          <w:lang w:val="pl-PL" w:eastAsia="pl-PL"/>
        </w:rPr>
        <w:t>platformazakupowa.pl/pn/rzi_gdynia</w:t>
      </w:r>
    </w:p>
    <w:p w:rsidR="00920266" w:rsidRPr="00751480" w:rsidRDefault="00920266" w:rsidP="00920266">
      <w:pPr>
        <w:pStyle w:val="Akapitzlist"/>
        <w:suppressAutoHyphens/>
        <w:autoSpaceDN w:val="0"/>
        <w:ind w:left="360"/>
        <w:contextualSpacing w:val="0"/>
        <w:jc w:val="both"/>
        <w:textAlignment w:val="baseline"/>
        <w:rPr>
          <w:rStyle w:val="VisitedInternetLink"/>
          <w:color w:val="00000A"/>
          <w:u w:val="none"/>
          <w:lang w:val="pl-PL"/>
        </w:rPr>
      </w:pPr>
    </w:p>
    <w:p w:rsidR="00920266" w:rsidRPr="00751480" w:rsidRDefault="00920266" w:rsidP="00D93B81">
      <w:pPr>
        <w:pStyle w:val="Akapitzlist"/>
        <w:numPr>
          <w:ilvl w:val="0"/>
          <w:numId w:val="35"/>
        </w:numPr>
        <w:suppressAutoHyphens/>
        <w:autoSpaceDN w:val="0"/>
        <w:ind w:left="360"/>
        <w:contextualSpacing w:val="0"/>
        <w:jc w:val="both"/>
        <w:textAlignment w:val="baseline"/>
        <w:rPr>
          <w:lang w:val="pl-PL"/>
        </w:rPr>
      </w:pPr>
      <w:r w:rsidRPr="00751480">
        <w:rPr>
          <w:rFonts w:ascii="Arial" w:hAnsi="Arial" w:cs="Arial"/>
          <w:lang w:val="pl-PL"/>
        </w:rPr>
        <w:t>Zamawiaj</w:t>
      </w:r>
      <w:r w:rsidRPr="00751480">
        <w:rPr>
          <w:rFonts w:ascii="Arial" w:eastAsia="MS Gothic" w:hAnsi="Arial" w:cs="Arial"/>
          <w:lang w:val="pl-PL"/>
        </w:rPr>
        <w:t>ą</w:t>
      </w:r>
      <w:r w:rsidRPr="00751480">
        <w:rPr>
          <w:rFonts w:ascii="Arial" w:hAnsi="Arial" w:cs="Arial"/>
          <w:lang w:val="pl-PL"/>
        </w:rPr>
        <w:t>cy b</w:t>
      </w:r>
      <w:r w:rsidRPr="00751480">
        <w:rPr>
          <w:rFonts w:ascii="Arial" w:eastAsia="MS Gothic" w:hAnsi="Arial" w:cs="Arial"/>
          <w:lang w:val="pl-PL"/>
        </w:rPr>
        <w:t>ę</w:t>
      </w:r>
      <w:r w:rsidRPr="00751480">
        <w:rPr>
          <w:rFonts w:ascii="Arial" w:hAnsi="Arial" w:cs="Arial"/>
          <w:lang w:val="pl-PL"/>
        </w:rPr>
        <w:t>dzie przekazywa</w:t>
      </w:r>
      <w:r w:rsidRPr="00751480">
        <w:rPr>
          <w:rFonts w:ascii="Arial" w:eastAsia="MS Gothic" w:hAnsi="Arial" w:cs="Arial"/>
          <w:lang w:val="pl-PL"/>
        </w:rPr>
        <w:t>ł</w:t>
      </w:r>
      <w:r w:rsidRPr="00751480">
        <w:rPr>
          <w:rFonts w:ascii="Arial" w:hAnsi="Arial" w:cs="Arial"/>
          <w:lang w:val="pl-PL"/>
        </w:rPr>
        <w:t xml:space="preserve"> wykonawcom informacje w formie elektronicznej za po</w:t>
      </w:r>
      <w:r w:rsidRPr="00751480">
        <w:rPr>
          <w:rFonts w:ascii="Arial" w:eastAsia="MS Gothic" w:hAnsi="Arial" w:cs="Arial"/>
          <w:lang w:val="pl-PL"/>
        </w:rPr>
        <w:t>ś</w:t>
      </w:r>
      <w:r w:rsidRPr="00751480">
        <w:rPr>
          <w:rFonts w:ascii="Arial" w:hAnsi="Arial" w:cs="Arial"/>
          <w:lang w:val="pl-PL"/>
        </w:rPr>
        <w:t xml:space="preserve">rednictwem </w:t>
      </w:r>
      <w:r w:rsidRPr="00751480">
        <w:rPr>
          <w:rFonts w:ascii="Arial" w:hAnsi="Arial" w:cs="Arial"/>
          <w:color w:val="auto"/>
          <w:lang w:val="pl-PL"/>
        </w:rPr>
        <w:t>platformazakupowa.pl/pn/rzi_gdynia</w:t>
      </w:r>
      <w:r w:rsidRPr="00751480">
        <w:rPr>
          <w:rFonts w:ascii="Arial" w:hAnsi="Arial" w:cs="Arial"/>
          <w:lang w:val="pl-PL"/>
        </w:rPr>
        <w:t>. Informacje dotycz</w:t>
      </w:r>
      <w:r w:rsidRPr="00751480">
        <w:rPr>
          <w:rFonts w:ascii="Arial" w:eastAsia="MS Gothic" w:hAnsi="Arial" w:cs="Arial"/>
          <w:lang w:val="pl-PL"/>
        </w:rPr>
        <w:t>ą</w:t>
      </w:r>
      <w:r w:rsidRPr="00751480">
        <w:rPr>
          <w:rFonts w:ascii="Arial" w:hAnsi="Arial" w:cs="Arial"/>
          <w:lang w:val="pl-PL"/>
        </w:rPr>
        <w:t>ce odpowiedzi na pytania, zmiany specyfikacji, zmiany terminu sk</w:t>
      </w:r>
      <w:r w:rsidRPr="00751480">
        <w:rPr>
          <w:rFonts w:ascii="Arial" w:eastAsia="MS Gothic" w:hAnsi="Arial" w:cs="Arial"/>
          <w:lang w:val="pl-PL"/>
        </w:rPr>
        <w:t>ł</w:t>
      </w:r>
      <w:r w:rsidRPr="00751480">
        <w:rPr>
          <w:rFonts w:ascii="Arial" w:hAnsi="Arial" w:cs="Arial"/>
          <w:lang w:val="pl-PL"/>
        </w:rPr>
        <w:t>adania i otwarcia wniosków</w:t>
      </w:r>
      <w:r w:rsidRPr="00751480">
        <w:rPr>
          <w:rFonts w:ascii="Arial" w:eastAsia="SimSun" w:hAnsi="Arial" w:cs="Arial"/>
          <w:lang w:val="pl-PL" w:bidi="hi-IN"/>
        </w:rPr>
        <w:t xml:space="preserve"> o dopuszczenie do udziału w postępowaniu</w:t>
      </w:r>
      <w:r w:rsidR="00512F9D" w:rsidRPr="00751480">
        <w:rPr>
          <w:rFonts w:ascii="Arial" w:eastAsia="SimSun" w:hAnsi="Arial" w:cs="Arial"/>
          <w:lang w:val="pl-PL" w:bidi="hi-IN"/>
        </w:rPr>
        <w:t>/ofert</w:t>
      </w:r>
      <w:r w:rsidRPr="00751480">
        <w:rPr>
          <w:rFonts w:ascii="Arial" w:hAnsi="Arial" w:cs="Arial"/>
          <w:lang w:val="pl-PL"/>
        </w:rPr>
        <w:t xml:space="preserve"> zamawiaj</w:t>
      </w:r>
      <w:r w:rsidRPr="00751480">
        <w:rPr>
          <w:rFonts w:ascii="Arial" w:eastAsia="MS Gothic" w:hAnsi="Arial" w:cs="Arial"/>
          <w:lang w:val="pl-PL"/>
        </w:rPr>
        <w:t>ą</w:t>
      </w:r>
      <w:r w:rsidRPr="00751480">
        <w:rPr>
          <w:rFonts w:ascii="Arial" w:hAnsi="Arial" w:cs="Arial"/>
          <w:lang w:val="pl-PL"/>
        </w:rPr>
        <w:t>cy b</w:t>
      </w:r>
      <w:r w:rsidRPr="00751480">
        <w:rPr>
          <w:rFonts w:ascii="Arial" w:eastAsia="MS Gothic" w:hAnsi="Arial" w:cs="Arial"/>
          <w:lang w:val="pl-PL"/>
        </w:rPr>
        <w:t>ę</w:t>
      </w:r>
      <w:r w:rsidRPr="00751480">
        <w:rPr>
          <w:rFonts w:ascii="Arial" w:hAnsi="Arial" w:cs="Arial"/>
          <w:lang w:val="pl-PL"/>
        </w:rPr>
        <w:t>dzie zamieszcza</w:t>
      </w:r>
      <w:r w:rsidRPr="00751480">
        <w:rPr>
          <w:rFonts w:ascii="Arial" w:eastAsia="MS Gothic" w:hAnsi="Arial" w:cs="Arial"/>
          <w:lang w:val="pl-PL"/>
        </w:rPr>
        <w:t>ł</w:t>
      </w:r>
      <w:r w:rsidRPr="00751480">
        <w:rPr>
          <w:rFonts w:ascii="Arial" w:hAnsi="Arial" w:cs="Arial"/>
          <w:lang w:val="pl-PL"/>
        </w:rPr>
        <w:t xml:space="preserve"> na platformie w sekcji “Komunikaty”. </w:t>
      </w:r>
      <w:r w:rsidR="003A045E" w:rsidRPr="00751480">
        <w:rPr>
          <w:rFonts w:ascii="Arial" w:hAnsi="Arial" w:cs="Arial"/>
          <w:lang w:val="pl-PL"/>
        </w:rPr>
        <w:t xml:space="preserve">Korespondencja, której zgodnie </w:t>
      </w:r>
      <w:r w:rsidRPr="00751480">
        <w:rPr>
          <w:rFonts w:ascii="Arial" w:hAnsi="Arial" w:cs="Arial"/>
          <w:lang w:val="pl-PL"/>
        </w:rPr>
        <w:t>z obowi</w:t>
      </w:r>
      <w:r w:rsidRPr="00751480">
        <w:rPr>
          <w:rFonts w:ascii="Arial" w:eastAsia="MS Gothic" w:hAnsi="Arial" w:cs="Arial"/>
          <w:lang w:val="pl-PL"/>
        </w:rPr>
        <w:t>ą</w:t>
      </w:r>
      <w:r w:rsidRPr="00751480">
        <w:rPr>
          <w:rFonts w:ascii="Arial" w:hAnsi="Arial" w:cs="Arial"/>
          <w:lang w:val="pl-PL"/>
        </w:rPr>
        <w:t>zuj</w:t>
      </w:r>
      <w:r w:rsidRPr="00751480">
        <w:rPr>
          <w:rFonts w:ascii="Arial" w:eastAsia="MS Gothic" w:hAnsi="Arial" w:cs="Arial"/>
          <w:lang w:val="pl-PL"/>
        </w:rPr>
        <w:t>ą</w:t>
      </w:r>
      <w:r w:rsidRPr="00751480">
        <w:rPr>
          <w:rFonts w:ascii="Arial" w:hAnsi="Arial" w:cs="Arial"/>
          <w:lang w:val="pl-PL"/>
        </w:rPr>
        <w:t xml:space="preserve">cymi przepisami adresatem </w:t>
      </w:r>
      <w:r w:rsidR="003A045E" w:rsidRPr="00751480">
        <w:rPr>
          <w:rFonts w:ascii="Arial" w:hAnsi="Arial" w:cs="Arial"/>
          <w:lang w:val="pl-PL"/>
        </w:rPr>
        <w:br/>
      </w:r>
      <w:r w:rsidRPr="00751480">
        <w:rPr>
          <w:rFonts w:ascii="Arial" w:hAnsi="Arial" w:cs="Arial"/>
          <w:lang w:val="pl-PL"/>
        </w:rPr>
        <w:t>jest konkretny wykonawca, b</w:t>
      </w:r>
      <w:r w:rsidRPr="00751480">
        <w:rPr>
          <w:rFonts w:ascii="Arial" w:eastAsia="MS Gothic" w:hAnsi="Arial" w:cs="Arial"/>
          <w:lang w:val="pl-PL"/>
        </w:rPr>
        <w:t>ę</w:t>
      </w:r>
      <w:r w:rsidRPr="00751480">
        <w:rPr>
          <w:rFonts w:ascii="Arial" w:hAnsi="Arial" w:cs="Arial"/>
          <w:lang w:val="pl-PL"/>
        </w:rPr>
        <w:t xml:space="preserve">dzie przekazywana w formie elektronicznej </w:t>
      </w:r>
      <w:r w:rsidR="003A045E" w:rsidRPr="00751480">
        <w:rPr>
          <w:rFonts w:ascii="Arial" w:hAnsi="Arial" w:cs="Arial"/>
          <w:lang w:val="pl-PL"/>
        </w:rPr>
        <w:br/>
      </w:r>
      <w:r w:rsidRPr="00751480">
        <w:rPr>
          <w:rFonts w:ascii="Arial" w:hAnsi="Arial" w:cs="Arial"/>
          <w:lang w:val="pl-PL"/>
        </w:rPr>
        <w:t>za po</w:t>
      </w:r>
      <w:r w:rsidRPr="00751480">
        <w:rPr>
          <w:rFonts w:ascii="Arial" w:eastAsia="MS Gothic" w:hAnsi="Arial" w:cs="Arial"/>
          <w:lang w:val="pl-PL"/>
        </w:rPr>
        <w:t>ś</w:t>
      </w:r>
      <w:r w:rsidRPr="00751480">
        <w:rPr>
          <w:rFonts w:ascii="Arial" w:hAnsi="Arial" w:cs="Arial"/>
          <w:lang w:val="pl-PL"/>
        </w:rPr>
        <w:t xml:space="preserve">rednictwem </w:t>
      </w:r>
      <w:r w:rsidRPr="00751480">
        <w:rPr>
          <w:rFonts w:ascii="Arial" w:hAnsi="Arial" w:cs="Arial"/>
          <w:color w:val="auto"/>
          <w:lang w:val="pl-PL"/>
        </w:rPr>
        <w:t>platformazakupowa.pl/pn/rzi_gdynia</w:t>
      </w:r>
      <w:r w:rsidRPr="00751480">
        <w:rPr>
          <w:rStyle w:val="VisitedInternetLink"/>
          <w:rFonts w:ascii="Arial" w:eastAsia="Times New Roman" w:hAnsi="Arial" w:cs="Arial"/>
          <w:color w:val="111111"/>
          <w:u w:val="none"/>
          <w:lang w:val="pl-PL" w:eastAsia="pl-PL"/>
        </w:rPr>
        <w:t xml:space="preserve"> </w:t>
      </w:r>
      <w:r w:rsidRPr="00751480">
        <w:rPr>
          <w:rFonts w:ascii="Arial" w:hAnsi="Arial" w:cs="Arial"/>
          <w:lang w:val="pl-PL"/>
        </w:rPr>
        <w:t>do konkretnego wykonawcy.</w:t>
      </w:r>
    </w:p>
    <w:p w:rsidR="00920266" w:rsidRPr="00751480" w:rsidRDefault="00920266" w:rsidP="00920266">
      <w:pPr>
        <w:pStyle w:val="Akapitzlist"/>
        <w:suppressAutoHyphens/>
        <w:autoSpaceDN w:val="0"/>
        <w:ind w:left="360"/>
        <w:contextualSpacing w:val="0"/>
        <w:jc w:val="both"/>
        <w:textAlignment w:val="baseline"/>
        <w:rPr>
          <w:lang w:val="pl-PL"/>
        </w:rPr>
      </w:pPr>
    </w:p>
    <w:p w:rsidR="00920266" w:rsidRPr="00751480" w:rsidRDefault="00920266" w:rsidP="008B64C0">
      <w:pPr>
        <w:pStyle w:val="Akapitzlist"/>
        <w:numPr>
          <w:ilvl w:val="0"/>
          <w:numId w:val="35"/>
        </w:numPr>
        <w:suppressAutoHyphens/>
        <w:autoSpaceDN w:val="0"/>
        <w:ind w:left="360"/>
        <w:contextualSpacing w:val="0"/>
        <w:jc w:val="both"/>
        <w:textAlignment w:val="baseline"/>
        <w:rPr>
          <w:lang w:val="pl-PL"/>
        </w:rPr>
      </w:pPr>
      <w:r w:rsidRPr="00751480">
        <w:rPr>
          <w:rFonts w:ascii="Arial" w:hAnsi="Arial" w:cs="Arial"/>
          <w:lang w:val="pl-PL"/>
        </w:rPr>
        <w:lastRenderedPageBreak/>
        <w:t>Wykonawca jako podmiot profesjonalny ma obowi</w:t>
      </w:r>
      <w:r w:rsidRPr="00751480">
        <w:rPr>
          <w:rFonts w:ascii="Arial" w:eastAsia="MS Gothic" w:hAnsi="Arial" w:cs="Arial"/>
          <w:lang w:val="pl-PL"/>
        </w:rPr>
        <w:t>ą</w:t>
      </w:r>
      <w:r w:rsidRPr="00751480">
        <w:rPr>
          <w:rFonts w:ascii="Arial" w:hAnsi="Arial" w:cs="Arial"/>
          <w:lang w:val="pl-PL"/>
        </w:rPr>
        <w:t>zek sprawdzania komunikatów i wiadomo</w:t>
      </w:r>
      <w:r w:rsidRPr="00751480">
        <w:rPr>
          <w:rFonts w:ascii="Arial" w:eastAsia="MS Gothic" w:hAnsi="Arial" w:cs="Arial"/>
          <w:lang w:val="pl-PL"/>
        </w:rPr>
        <w:t>ś</w:t>
      </w:r>
      <w:r w:rsidRPr="00751480">
        <w:rPr>
          <w:rFonts w:ascii="Arial" w:hAnsi="Arial" w:cs="Arial"/>
          <w:lang w:val="pl-PL"/>
        </w:rPr>
        <w:t>ci bezpo</w:t>
      </w:r>
      <w:r w:rsidRPr="00751480">
        <w:rPr>
          <w:rFonts w:ascii="Arial" w:eastAsia="MS Gothic" w:hAnsi="Arial" w:cs="Arial"/>
          <w:lang w:val="pl-PL"/>
        </w:rPr>
        <w:t>ś</w:t>
      </w:r>
      <w:r w:rsidR="003A045E" w:rsidRPr="00751480">
        <w:rPr>
          <w:rFonts w:ascii="Arial" w:hAnsi="Arial" w:cs="Arial"/>
          <w:lang w:val="pl-PL"/>
        </w:rPr>
        <w:t>rednio na</w:t>
      </w:r>
      <w:r w:rsidR="008B64C0" w:rsidRPr="00751480">
        <w:rPr>
          <w:rFonts w:ascii="Arial" w:hAnsi="Arial" w:cs="Arial"/>
          <w:lang w:val="pl-PL"/>
        </w:rPr>
        <w:t xml:space="preserve"> </w:t>
      </w:r>
      <w:r w:rsidRPr="00751480">
        <w:rPr>
          <w:rFonts w:ascii="Arial" w:hAnsi="Arial" w:cs="Arial"/>
          <w:color w:val="auto"/>
          <w:lang w:val="pl-PL"/>
        </w:rPr>
        <w:t>https://platformazakupowa.pl/pn/rzi_gdynia</w:t>
      </w:r>
      <w:r w:rsidRPr="00751480">
        <w:rPr>
          <w:rFonts w:ascii="Arial" w:hAnsi="Arial" w:cs="Arial"/>
          <w:lang w:val="pl-PL"/>
        </w:rPr>
        <w:t xml:space="preserve"> przes</w:t>
      </w:r>
      <w:r w:rsidRPr="00751480">
        <w:rPr>
          <w:rFonts w:ascii="Arial" w:eastAsia="MS Gothic" w:hAnsi="Arial" w:cs="Arial"/>
          <w:lang w:val="pl-PL"/>
        </w:rPr>
        <w:t>ł</w:t>
      </w:r>
      <w:r w:rsidRPr="00751480">
        <w:rPr>
          <w:rFonts w:ascii="Arial" w:hAnsi="Arial" w:cs="Arial"/>
          <w:lang w:val="pl-PL"/>
        </w:rPr>
        <w:t>anych przez zamawiaj</w:t>
      </w:r>
      <w:r w:rsidRPr="00751480">
        <w:rPr>
          <w:rFonts w:ascii="Arial" w:eastAsia="MS Gothic" w:hAnsi="Arial" w:cs="Arial"/>
          <w:lang w:val="pl-PL"/>
        </w:rPr>
        <w:t>ą</w:t>
      </w:r>
      <w:r w:rsidRPr="00751480">
        <w:rPr>
          <w:rFonts w:ascii="Arial" w:hAnsi="Arial" w:cs="Arial"/>
          <w:lang w:val="pl-PL"/>
        </w:rPr>
        <w:t>cego, gdy</w:t>
      </w:r>
      <w:r w:rsidRPr="00751480">
        <w:rPr>
          <w:rFonts w:ascii="Arial" w:eastAsia="MS Gothic" w:hAnsi="Arial" w:cs="Arial"/>
          <w:lang w:val="pl-PL"/>
        </w:rPr>
        <w:t>ż</w:t>
      </w:r>
      <w:r w:rsidRPr="00751480">
        <w:rPr>
          <w:rFonts w:ascii="Arial" w:hAnsi="Arial" w:cs="Arial"/>
          <w:lang w:val="pl-PL"/>
        </w:rPr>
        <w:t xml:space="preserve"> system powiadomie</w:t>
      </w:r>
      <w:r w:rsidRPr="00751480">
        <w:rPr>
          <w:rFonts w:ascii="Arial" w:eastAsia="MS Gothic" w:hAnsi="Arial" w:cs="Arial"/>
          <w:lang w:val="pl-PL"/>
        </w:rPr>
        <w:t>ń</w:t>
      </w:r>
      <w:r w:rsidRPr="00751480">
        <w:rPr>
          <w:rFonts w:ascii="Arial" w:hAnsi="Arial" w:cs="Arial"/>
          <w:lang w:val="pl-PL"/>
        </w:rPr>
        <w:t xml:space="preserve"> mo</w:t>
      </w:r>
      <w:r w:rsidRPr="00751480">
        <w:rPr>
          <w:rFonts w:ascii="Arial" w:eastAsia="MS Gothic" w:hAnsi="Arial" w:cs="Arial"/>
          <w:lang w:val="pl-PL"/>
        </w:rPr>
        <w:t>ż</w:t>
      </w:r>
      <w:r w:rsidR="003A045E" w:rsidRPr="00751480">
        <w:rPr>
          <w:rFonts w:ascii="Arial" w:hAnsi="Arial" w:cs="Arial"/>
          <w:lang w:val="pl-PL"/>
        </w:rPr>
        <w:t xml:space="preserve">e ulec awarii </w:t>
      </w:r>
      <w:r w:rsidRPr="00751480">
        <w:rPr>
          <w:rFonts w:ascii="Arial" w:hAnsi="Arial" w:cs="Arial"/>
          <w:lang w:val="pl-PL"/>
        </w:rPr>
        <w:t>lub powiadomienie mo</w:t>
      </w:r>
      <w:r w:rsidRPr="00751480">
        <w:rPr>
          <w:rFonts w:ascii="Arial" w:eastAsia="MS Gothic" w:hAnsi="Arial" w:cs="Arial"/>
          <w:lang w:val="pl-PL"/>
        </w:rPr>
        <w:t>ż</w:t>
      </w:r>
      <w:r w:rsidRPr="00751480">
        <w:rPr>
          <w:rFonts w:ascii="Arial" w:hAnsi="Arial" w:cs="Arial"/>
          <w:lang w:val="pl-PL"/>
        </w:rPr>
        <w:t>e trafi</w:t>
      </w:r>
      <w:r w:rsidRPr="00751480">
        <w:rPr>
          <w:rFonts w:ascii="Arial" w:eastAsia="MS Gothic" w:hAnsi="Arial" w:cs="Arial"/>
          <w:lang w:val="pl-PL"/>
        </w:rPr>
        <w:t>ć</w:t>
      </w:r>
      <w:r w:rsidRPr="00751480">
        <w:rPr>
          <w:rFonts w:ascii="Arial" w:hAnsi="Arial" w:cs="Arial"/>
          <w:lang w:val="pl-PL"/>
        </w:rPr>
        <w:t xml:space="preserve"> </w:t>
      </w:r>
      <w:r w:rsidR="003A045E" w:rsidRPr="00751480">
        <w:rPr>
          <w:rFonts w:ascii="Arial" w:hAnsi="Arial" w:cs="Arial"/>
          <w:lang w:val="pl-PL"/>
        </w:rPr>
        <w:br/>
      </w:r>
      <w:r w:rsidRPr="00751480">
        <w:rPr>
          <w:rFonts w:ascii="Arial" w:hAnsi="Arial" w:cs="Arial"/>
          <w:lang w:val="pl-PL"/>
        </w:rPr>
        <w:t xml:space="preserve">do folderu SPAM. </w:t>
      </w:r>
    </w:p>
    <w:p w:rsidR="00920266" w:rsidRPr="00751480" w:rsidRDefault="00920266" w:rsidP="00920266">
      <w:pPr>
        <w:pStyle w:val="Akapitzlist"/>
        <w:suppressAutoHyphens/>
        <w:autoSpaceDN w:val="0"/>
        <w:ind w:left="360"/>
        <w:contextualSpacing w:val="0"/>
        <w:jc w:val="both"/>
        <w:textAlignment w:val="baseline"/>
        <w:rPr>
          <w:highlight w:val="yellow"/>
          <w:lang w:val="pl-PL"/>
        </w:rPr>
      </w:pPr>
    </w:p>
    <w:p w:rsidR="006447EF" w:rsidRPr="00751480" w:rsidRDefault="006447EF" w:rsidP="00D93B81">
      <w:pPr>
        <w:pStyle w:val="Akapitzlist"/>
        <w:numPr>
          <w:ilvl w:val="0"/>
          <w:numId w:val="35"/>
        </w:numPr>
        <w:suppressAutoHyphens/>
        <w:autoSpaceDN w:val="0"/>
        <w:ind w:left="360"/>
        <w:contextualSpacing w:val="0"/>
        <w:jc w:val="both"/>
        <w:textAlignment w:val="baseline"/>
        <w:rPr>
          <w:lang w:val="pl-PL"/>
        </w:rPr>
      </w:pPr>
      <w:r w:rsidRPr="00751480">
        <w:rPr>
          <w:rFonts w:ascii="Arial" w:hAnsi="Arial"/>
          <w:color w:val="111111"/>
          <w:lang w:val="pl-PL"/>
        </w:rPr>
        <w:t xml:space="preserve">Wykonawca przystępując do niniejszego postępowania akceptuje warunki korzystania z platformazakupowa.pl zamieszczonym na stronie internetowej </w:t>
      </w:r>
      <w:r w:rsidR="00E67E2B" w:rsidRPr="00751480">
        <w:rPr>
          <w:rFonts w:ascii="Arial" w:hAnsi="Arial"/>
          <w:color w:val="111111"/>
          <w:lang w:val="pl-PL"/>
        </w:rPr>
        <w:br/>
      </w:r>
      <w:r w:rsidRPr="00751480">
        <w:rPr>
          <w:rFonts w:ascii="Arial" w:hAnsi="Arial"/>
          <w:color w:val="111111"/>
          <w:lang w:val="pl-PL"/>
        </w:rPr>
        <w:t>pod linkiem w zakładce „Regulamin” oraz uznaje go za wiążący.</w:t>
      </w:r>
    </w:p>
    <w:p w:rsidR="006447EF" w:rsidRPr="00751480" w:rsidRDefault="006447EF" w:rsidP="006447EF">
      <w:pPr>
        <w:pStyle w:val="Akapitzlist"/>
        <w:ind w:left="0" w:hanging="284"/>
        <w:jc w:val="both"/>
        <w:rPr>
          <w:lang w:val="pl-PL"/>
        </w:rPr>
      </w:pPr>
    </w:p>
    <w:p w:rsidR="006447EF" w:rsidRPr="00751480" w:rsidRDefault="006447EF" w:rsidP="00D93B81">
      <w:pPr>
        <w:pStyle w:val="Akapitzlist"/>
        <w:numPr>
          <w:ilvl w:val="0"/>
          <w:numId w:val="35"/>
        </w:numPr>
        <w:suppressAutoHyphens/>
        <w:autoSpaceDN w:val="0"/>
        <w:ind w:left="360"/>
        <w:contextualSpacing w:val="0"/>
        <w:jc w:val="both"/>
        <w:textAlignment w:val="baseline"/>
        <w:rPr>
          <w:lang w:val="pl-PL"/>
        </w:rPr>
      </w:pPr>
      <w:r w:rsidRPr="00751480">
        <w:rPr>
          <w:rFonts w:ascii="Arial" w:eastAsia="Times New Roman" w:hAnsi="Arial"/>
          <w:color w:val="111111"/>
          <w:lang w:val="pl-PL" w:eastAsia="pl-PL"/>
        </w:rPr>
        <w:t xml:space="preserve">W </w:t>
      </w:r>
      <w:r w:rsidRPr="00751480">
        <w:rPr>
          <w:rFonts w:ascii="Arial" w:hAnsi="Arial"/>
          <w:color w:val="111111"/>
          <w:lang w:val="pl-PL" w:eastAsia="pl-PL"/>
        </w:rPr>
        <w:t>zakresie nieuregulowanym w niniejszej SWZ zastosowanie mają przepisy ustawy z dnia 11 września 2019 r. Prawo zamówień publicznych (zwanej dalej również Pzp) wraz z aktami wykonawczymi.</w:t>
      </w:r>
    </w:p>
    <w:p w:rsidR="00831B19" w:rsidRPr="00751480" w:rsidRDefault="00831B19" w:rsidP="00F0275B">
      <w:pPr>
        <w:jc w:val="both"/>
        <w:rPr>
          <w:rFonts w:ascii="Arial" w:hAnsi="Arial" w:cs="Arial"/>
          <w:b/>
          <w:lang w:val="pl-PL"/>
        </w:rPr>
      </w:pPr>
    </w:p>
    <w:p w:rsidR="00F0275B" w:rsidRPr="00751480" w:rsidRDefault="00F0275B" w:rsidP="00F0275B">
      <w:pPr>
        <w:jc w:val="both"/>
        <w:rPr>
          <w:rFonts w:ascii="Arial" w:hAnsi="Arial" w:cs="Arial"/>
          <w:b/>
          <w:lang w:val="pl-PL"/>
        </w:rPr>
      </w:pPr>
      <w:r w:rsidRPr="00751480">
        <w:rPr>
          <w:rFonts w:ascii="Arial" w:hAnsi="Arial" w:cs="Arial"/>
          <w:b/>
          <w:lang w:val="pl-PL"/>
        </w:rPr>
        <w:t>Rozdział I</w:t>
      </w:r>
      <w:r w:rsidR="00B06B76" w:rsidRPr="00751480">
        <w:rPr>
          <w:rFonts w:ascii="Arial" w:hAnsi="Arial" w:cs="Arial"/>
          <w:b/>
          <w:lang w:val="pl-PL"/>
        </w:rPr>
        <w:t>V</w:t>
      </w:r>
      <w:r w:rsidRPr="00751480">
        <w:rPr>
          <w:rFonts w:ascii="Arial" w:hAnsi="Arial" w:cs="Arial"/>
          <w:b/>
          <w:lang w:val="pl-PL"/>
        </w:rPr>
        <w:t>. Oznaczenie i tryb postępowania.</w:t>
      </w:r>
    </w:p>
    <w:p w:rsidR="00F0275B" w:rsidRPr="00751480" w:rsidRDefault="00F0275B" w:rsidP="00F0275B">
      <w:pPr>
        <w:jc w:val="both"/>
        <w:rPr>
          <w:rFonts w:ascii="Arial" w:hAnsi="Arial" w:cs="Arial"/>
          <w:b/>
          <w:lang w:val="pl-PL"/>
        </w:rPr>
      </w:pPr>
    </w:p>
    <w:p w:rsidR="00F0275B" w:rsidRPr="00751480" w:rsidRDefault="00F0275B" w:rsidP="00D93B81">
      <w:pPr>
        <w:numPr>
          <w:ilvl w:val="0"/>
          <w:numId w:val="3"/>
        </w:numPr>
        <w:ind w:left="284" w:hanging="284"/>
        <w:jc w:val="both"/>
        <w:rPr>
          <w:rFonts w:ascii="Arial" w:hAnsi="Arial" w:cs="Arial"/>
          <w:lang w:val="pl-PL"/>
        </w:rPr>
      </w:pPr>
      <w:r w:rsidRPr="00751480">
        <w:rPr>
          <w:rFonts w:ascii="Arial" w:hAnsi="Arial" w:cs="Arial"/>
          <w:bCs/>
          <w:lang w:val="pl-PL" w:eastAsia="pl-PL" w:bidi="ar-SA"/>
        </w:rPr>
        <w:t xml:space="preserve">Postępowanie, którego dotyczy niniejszy dokument oznaczone jest znakiem: </w:t>
      </w:r>
      <w:r w:rsidR="003A045E" w:rsidRPr="00751480">
        <w:rPr>
          <w:rFonts w:ascii="Arial" w:hAnsi="Arial" w:cs="Arial"/>
          <w:b/>
          <w:bCs/>
          <w:lang w:val="pl-PL" w:eastAsia="pl-PL" w:bidi="ar-SA"/>
        </w:rPr>
        <w:t>9</w:t>
      </w:r>
      <w:r w:rsidRPr="00751480">
        <w:rPr>
          <w:rFonts w:ascii="Arial" w:hAnsi="Arial" w:cs="Arial"/>
          <w:b/>
          <w:bCs/>
          <w:lang w:val="pl-PL" w:eastAsia="pl-PL" w:bidi="ar-SA"/>
        </w:rPr>
        <w:t>/</w:t>
      </w:r>
      <w:r w:rsidR="0072714D" w:rsidRPr="00751480">
        <w:rPr>
          <w:rFonts w:ascii="Arial" w:hAnsi="Arial" w:cs="Arial"/>
          <w:b/>
          <w:bCs/>
          <w:lang w:val="pl-PL" w:eastAsia="pl-PL" w:bidi="ar-SA"/>
        </w:rPr>
        <w:t>II</w:t>
      </w:r>
      <w:r w:rsidR="00811A6A" w:rsidRPr="00751480">
        <w:rPr>
          <w:rFonts w:ascii="Arial" w:hAnsi="Arial" w:cs="Arial"/>
          <w:b/>
          <w:bCs/>
          <w:lang w:val="pl-PL" w:eastAsia="pl-PL" w:bidi="ar-SA"/>
        </w:rPr>
        <w:t>I/2022</w:t>
      </w:r>
      <w:r w:rsidRPr="00751480">
        <w:rPr>
          <w:rFonts w:ascii="Arial" w:hAnsi="Arial" w:cs="Arial"/>
          <w:b/>
          <w:bCs/>
          <w:lang w:val="pl-PL" w:eastAsia="pl-PL" w:bidi="ar-SA"/>
        </w:rPr>
        <w:t>.</w:t>
      </w:r>
    </w:p>
    <w:p w:rsidR="007A4265" w:rsidRPr="00751480" w:rsidRDefault="007A4265" w:rsidP="00F0275B">
      <w:pPr>
        <w:ind w:left="284"/>
        <w:jc w:val="both"/>
        <w:rPr>
          <w:rFonts w:ascii="Arial" w:hAnsi="Arial" w:cs="Arial"/>
          <w:bCs/>
          <w:sz w:val="10"/>
          <w:szCs w:val="10"/>
          <w:lang w:val="pl-PL" w:eastAsia="pl-PL" w:bidi="ar-SA"/>
        </w:rPr>
      </w:pPr>
    </w:p>
    <w:p w:rsidR="006447EF" w:rsidRPr="00751480" w:rsidRDefault="006447EF" w:rsidP="006447EF">
      <w:pPr>
        <w:pStyle w:val="Standard"/>
        <w:ind w:left="284"/>
        <w:jc w:val="both"/>
        <w:rPr>
          <w:rFonts w:hint="eastAsia"/>
        </w:rPr>
      </w:pPr>
      <w:r w:rsidRPr="00751480">
        <w:rPr>
          <w:rFonts w:ascii="Arial" w:hAnsi="Arial" w:cs="Times New Roman"/>
          <w:color w:val="111111"/>
          <w:lang w:eastAsia="pl-PL"/>
        </w:rPr>
        <w:t xml:space="preserve">Wykonawcy we wszystkich kontaktach z zamawiającym powinni powoływać się </w:t>
      </w:r>
      <w:r w:rsidRPr="00751480">
        <w:rPr>
          <w:rFonts w:ascii="Arial" w:hAnsi="Arial" w:cs="Times New Roman"/>
          <w:color w:val="111111"/>
          <w:lang w:eastAsia="pl-PL"/>
        </w:rPr>
        <w:br/>
        <w:t>na ten znak.</w:t>
      </w:r>
    </w:p>
    <w:p w:rsidR="00F0275B" w:rsidRPr="00751480" w:rsidRDefault="00F0275B" w:rsidP="00F0275B">
      <w:pPr>
        <w:ind w:left="284"/>
        <w:jc w:val="both"/>
        <w:rPr>
          <w:rFonts w:ascii="Arial" w:hAnsi="Arial" w:cs="Arial"/>
          <w:bCs/>
          <w:lang w:val="pl-PL" w:eastAsia="pl-PL" w:bidi="ar-SA"/>
        </w:rPr>
      </w:pPr>
    </w:p>
    <w:p w:rsidR="00F0275B" w:rsidRPr="00751480" w:rsidRDefault="00F0275B" w:rsidP="00D93B81">
      <w:pPr>
        <w:numPr>
          <w:ilvl w:val="0"/>
          <w:numId w:val="3"/>
        </w:numPr>
        <w:tabs>
          <w:tab w:val="left" w:pos="284"/>
        </w:tabs>
        <w:ind w:left="284" w:hanging="284"/>
        <w:jc w:val="both"/>
        <w:rPr>
          <w:rFonts w:ascii="Arial" w:hAnsi="Arial" w:cs="Arial"/>
          <w:bCs/>
          <w:lang w:val="pl-PL" w:eastAsia="pl-PL" w:bidi="ar-SA"/>
        </w:rPr>
      </w:pPr>
      <w:r w:rsidRPr="00751480">
        <w:rPr>
          <w:rFonts w:ascii="Arial" w:hAnsi="Arial" w:cs="Arial"/>
          <w:bCs/>
          <w:lang w:val="pl-PL" w:eastAsia="pl-PL" w:bidi="ar-SA"/>
        </w:rPr>
        <w:t>Postępowanie o udzielenie zamówienia prowadzone jest w trybie przetargu ograniczonego</w:t>
      </w:r>
      <w:r w:rsidR="006711A9" w:rsidRPr="00751480">
        <w:rPr>
          <w:rFonts w:ascii="Arial" w:hAnsi="Arial" w:cs="Arial"/>
          <w:bCs/>
          <w:lang w:val="pl-PL" w:eastAsia="pl-PL" w:bidi="ar-SA"/>
        </w:rPr>
        <w:t xml:space="preserve"> w Dziedzinach </w:t>
      </w:r>
      <w:r w:rsidR="00600D95" w:rsidRPr="00751480">
        <w:rPr>
          <w:rFonts w:ascii="Arial" w:hAnsi="Arial" w:cs="Arial"/>
          <w:bCs/>
          <w:lang w:val="pl-PL" w:eastAsia="pl-PL" w:bidi="ar-SA"/>
        </w:rPr>
        <w:t>O</w:t>
      </w:r>
      <w:r w:rsidR="006711A9" w:rsidRPr="00751480">
        <w:rPr>
          <w:rFonts w:ascii="Arial" w:hAnsi="Arial" w:cs="Arial"/>
          <w:bCs/>
          <w:lang w:val="pl-PL" w:eastAsia="pl-PL" w:bidi="ar-SA"/>
        </w:rPr>
        <w:t>bronności i Bezpieczeństwa</w:t>
      </w:r>
      <w:r w:rsidR="006447EF" w:rsidRPr="00751480">
        <w:rPr>
          <w:rFonts w:ascii="Arial" w:hAnsi="Arial" w:cs="Arial"/>
          <w:bCs/>
          <w:lang w:val="pl-PL" w:eastAsia="pl-PL" w:bidi="ar-SA"/>
        </w:rPr>
        <w:t>,</w:t>
      </w:r>
      <w:r w:rsidRPr="00751480">
        <w:rPr>
          <w:rFonts w:ascii="Arial" w:hAnsi="Arial" w:cs="Arial"/>
          <w:bCs/>
          <w:lang w:val="pl-PL" w:eastAsia="pl-PL" w:bidi="ar-SA"/>
        </w:rPr>
        <w:t xml:space="preserve"> </w:t>
      </w:r>
      <w:r w:rsidR="006447EF" w:rsidRPr="00751480">
        <w:rPr>
          <w:rFonts w:ascii="Arial" w:hAnsi="Arial"/>
          <w:color w:val="111111"/>
          <w:lang w:val="pl-PL"/>
        </w:rPr>
        <w:t xml:space="preserve">na podstawie </w:t>
      </w:r>
      <w:r w:rsidR="003A045E" w:rsidRPr="00751480">
        <w:rPr>
          <w:rFonts w:ascii="Arial" w:hAnsi="Arial"/>
          <w:color w:val="111111"/>
          <w:lang w:val="pl-PL"/>
        </w:rPr>
        <w:br/>
      </w:r>
      <w:r w:rsidR="006447EF" w:rsidRPr="00751480">
        <w:rPr>
          <w:rFonts w:ascii="Arial" w:hAnsi="Arial"/>
          <w:color w:val="111111"/>
          <w:lang w:val="pl-PL"/>
        </w:rPr>
        <w:t xml:space="preserve">art. </w:t>
      </w:r>
      <w:r w:rsidR="006711A9" w:rsidRPr="00751480">
        <w:rPr>
          <w:rFonts w:ascii="Arial" w:hAnsi="Arial"/>
          <w:color w:val="111111"/>
          <w:lang w:val="pl-PL"/>
        </w:rPr>
        <w:t>41</w:t>
      </w:r>
      <w:r w:rsidR="00F02580" w:rsidRPr="00751480">
        <w:rPr>
          <w:rFonts w:ascii="Arial" w:hAnsi="Arial"/>
          <w:color w:val="111111"/>
          <w:lang w:val="pl-PL"/>
        </w:rPr>
        <w:t>0</w:t>
      </w:r>
      <w:r w:rsidR="0004273B" w:rsidRPr="00751480">
        <w:rPr>
          <w:rFonts w:ascii="Arial" w:hAnsi="Arial"/>
          <w:color w:val="111111"/>
          <w:lang w:val="pl-PL"/>
        </w:rPr>
        <w:t xml:space="preserve"> ust. 1 </w:t>
      </w:r>
      <w:r w:rsidRPr="00751480">
        <w:rPr>
          <w:rFonts w:ascii="Arial" w:hAnsi="Arial" w:cs="Arial"/>
          <w:lang w:val="pl-PL"/>
        </w:rPr>
        <w:t>ustawy z 11 września 2019 r. – Prawo zamówień publicznych.</w:t>
      </w:r>
    </w:p>
    <w:p w:rsidR="00600D95" w:rsidRPr="00751480" w:rsidRDefault="00600D95" w:rsidP="00600D95">
      <w:pPr>
        <w:tabs>
          <w:tab w:val="left" w:pos="284"/>
        </w:tabs>
        <w:ind w:left="284"/>
        <w:jc w:val="both"/>
        <w:rPr>
          <w:rFonts w:ascii="Arial" w:hAnsi="Arial" w:cs="Arial"/>
          <w:bCs/>
          <w:lang w:val="pl-PL" w:eastAsia="pl-PL" w:bidi="ar-SA"/>
        </w:rPr>
      </w:pPr>
    </w:p>
    <w:p w:rsidR="00600D95" w:rsidRPr="00751480" w:rsidRDefault="00600D95" w:rsidP="00D93B81">
      <w:pPr>
        <w:numPr>
          <w:ilvl w:val="0"/>
          <w:numId w:val="3"/>
        </w:numPr>
        <w:tabs>
          <w:tab w:val="left" w:pos="284"/>
        </w:tabs>
        <w:ind w:left="284" w:hanging="284"/>
        <w:jc w:val="both"/>
        <w:rPr>
          <w:rFonts w:ascii="Arial" w:hAnsi="Arial" w:cs="Arial"/>
          <w:bCs/>
          <w:lang w:val="pl-PL" w:eastAsia="pl-PL" w:bidi="ar-SA"/>
        </w:rPr>
      </w:pPr>
      <w:r w:rsidRPr="00751480">
        <w:rPr>
          <w:rFonts w:ascii="Arial" w:hAnsi="Arial" w:cs="Arial"/>
          <w:lang w:val="pl-PL" w:eastAsia="ar-SA"/>
        </w:rPr>
        <w:t xml:space="preserve">Przetarg ograniczony to tryb udzielenia zamówienia, w którym w odpowiedzi </w:t>
      </w:r>
      <w:r w:rsidRPr="00751480">
        <w:rPr>
          <w:rFonts w:ascii="Arial" w:hAnsi="Arial" w:cs="Arial"/>
          <w:lang w:val="pl-PL" w:eastAsia="ar-SA"/>
        </w:rPr>
        <w:br/>
        <w:t xml:space="preserve">na zamieszczone na stronie internetowej RZI w Gdyni </w:t>
      </w:r>
      <w:r w:rsidR="0004273B" w:rsidRPr="00751480">
        <w:rPr>
          <w:rFonts w:ascii="Arial" w:hAnsi="Arial" w:cs="Arial"/>
          <w:lang w:val="pl-PL" w:eastAsia="ar-SA"/>
        </w:rPr>
        <w:t>o</w:t>
      </w:r>
      <w:r w:rsidR="003A045E" w:rsidRPr="00751480">
        <w:rPr>
          <w:rFonts w:ascii="Arial" w:hAnsi="Arial" w:cs="Arial"/>
          <w:lang w:val="pl-PL" w:eastAsia="ar-SA"/>
        </w:rPr>
        <w:t xml:space="preserve">głoszenie </w:t>
      </w:r>
      <w:r w:rsidRPr="00751480">
        <w:rPr>
          <w:rFonts w:ascii="Arial" w:hAnsi="Arial" w:cs="Arial"/>
          <w:lang w:val="pl-PL" w:eastAsia="ar-SA"/>
        </w:rPr>
        <w:t>o zamówieniu, wnioski o dopuszczenie do udziału w postępowaniu mogą składać wszyscy zainteresowani wykonawcy, a oferty mogą składać wyłącznie wykonawcy zaproszeni do składania ofert.</w:t>
      </w:r>
    </w:p>
    <w:p w:rsidR="00600D95" w:rsidRPr="00751480" w:rsidRDefault="00600D95" w:rsidP="00600D95">
      <w:pPr>
        <w:pStyle w:val="Akapitzlist"/>
        <w:rPr>
          <w:rFonts w:ascii="Arial" w:hAnsi="Arial" w:cs="Arial"/>
          <w:bCs/>
          <w:lang w:val="pl-PL" w:eastAsia="pl-PL" w:bidi="ar-SA"/>
        </w:rPr>
      </w:pPr>
    </w:p>
    <w:p w:rsidR="00600D95" w:rsidRPr="00751480" w:rsidRDefault="00600D95" w:rsidP="00D93B81">
      <w:pPr>
        <w:numPr>
          <w:ilvl w:val="0"/>
          <w:numId w:val="3"/>
        </w:numPr>
        <w:tabs>
          <w:tab w:val="left" w:pos="284"/>
        </w:tabs>
        <w:ind w:left="284" w:hanging="284"/>
        <w:jc w:val="both"/>
        <w:rPr>
          <w:rFonts w:ascii="Arial" w:hAnsi="Arial" w:cs="Arial"/>
          <w:bCs/>
          <w:lang w:val="pl-PL" w:eastAsia="pl-PL" w:bidi="ar-SA"/>
        </w:rPr>
      </w:pPr>
      <w:r w:rsidRPr="00751480">
        <w:rPr>
          <w:rFonts w:ascii="Arial" w:hAnsi="Arial" w:cs="Arial"/>
          <w:lang w:val="pl-PL" w:eastAsia="ar-SA"/>
        </w:rPr>
        <w:t>Zamawiający zaprasza do składania ofert wszystkich wykonawców, których wnioski o dopuszczenie do udziału w postępowaniu nie podlegały odrzuceniu.</w:t>
      </w:r>
    </w:p>
    <w:p w:rsidR="006B0251" w:rsidRPr="00751480" w:rsidRDefault="006B0251" w:rsidP="006B0251">
      <w:pPr>
        <w:pStyle w:val="Akapitzlist"/>
        <w:rPr>
          <w:rFonts w:ascii="Arial" w:hAnsi="Arial" w:cs="Arial"/>
          <w:bCs/>
          <w:lang w:val="pl-PL" w:eastAsia="pl-PL" w:bidi="ar-SA"/>
        </w:rPr>
      </w:pPr>
    </w:p>
    <w:p w:rsidR="00600D95" w:rsidRPr="00751480" w:rsidRDefault="00600D95" w:rsidP="00D93B81">
      <w:pPr>
        <w:numPr>
          <w:ilvl w:val="0"/>
          <w:numId w:val="3"/>
        </w:numPr>
        <w:tabs>
          <w:tab w:val="left" w:pos="284"/>
        </w:tabs>
        <w:ind w:left="284" w:hanging="284"/>
        <w:jc w:val="both"/>
        <w:rPr>
          <w:rFonts w:ascii="Arial" w:hAnsi="Arial" w:cs="Arial"/>
          <w:bCs/>
          <w:lang w:val="pl-PL" w:eastAsia="pl-PL" w:bidi="ar-SA"/>
        </w:rPr>
      </w:pPr>
      <w:r w:rsidRPr="00751480">
        <w:rPr>
          <w:rFonts w:ascii="Arial" w:hAnsi="Arial" w:cs="Arial"/>
          <w:lang w:val="pl-PL" w:eastAsia="ar-SA"/>
        </w:rPr>
        <w:t xml:space="preserve">Na stronie internetowej prowadzonego postępowania zamieszcza się informację </w:t>
      </w:r>
      <w:r w:rsidRPr="00751480">
        <w:rPr>
          <w:rFonts w:ascii="Arial" w:hAnsi="Arial" w:cs="Arial"/>
          <w:lang w:val="pl-PL" w:eastAsia="ar-SA"/>
        </w:rPr>
        <w:br/>
        <w:t>o wykonawcach, którzy złożyli wnioski o dopuszczenie do udziału w postępowaniu oraz oferty.</w:t>
      </w:r>
    </w:p>
    <w:p w:rsidR="00831899" w:rsidRDefault="00831899" w:rsidP="00F0275B">
      <w:pPr>
        <w:pStyle w:val="Akapitzlist"/>
        <w:ind w:left="0"/>
        <w:jc w:val="both"/>
        <w:rPr>
          <w:rFonts w:ascii="Arial" w:hAnsi="Arial" w:cs="Arial"/>
          <w:b/>
          <w:lang w:val="pl-PL"/>
        </w:rPr>
      </w:pPr>
    </w:p>
    <w:p w:rsidR="00451027" w:rsidRPr="00751480" w:rsidRDefault="00451027" w:rsidP="00F0275B">
      <w:pPr>
        <w:pStyle w:val="Akapitzlist"/>
        <w:ind w:left="0"/>
        <w:jc w:val="both"/>
        <w:rPr>
          <w:rFonts w:ascii="Arial" w:hAnsi="Arial" w:cs="Arial"/>
          <w:b/>
          <w:lang w:val="pl-PL"/>
        </w:rPr>
      </w:pPr>
    </w:p>
    <w:p w:rsidR="00F0275B" w:rsidRPr="00751480" w:rsidRDefault="00F0275B" w:rsidP="00F0275B">
      <w:pPr>
        <w:pStyle w:val="Akapitzlist"/>
        <w:ind w:left="0"/>
        <w:jc w:val="both"/>
        <w:rPr>
          <w:rFonts w:ascii="Arial" w:hAnsi="Arial" w:cs="Arial"/>
          <w:b/>
          <w:lang w:val="pl-PL"/>
        </w:rPr>
      </w:pPr>
      <w:r w:rsidRPr="00751480">
        <w:rPr>
          <w:rFonts w:ascii="Arial" w:hAnsi="Arial" w:cs="Arial"/>
          <w:b/>
          <w:lang w:val="pl-PL"/>
        </w:rPr>
        <w:t>Rozdział V. Przedmiot zamówienia.</w:t>
      </w:r>
    </w:p>
    <w:p w:rsidR="00F0275B" w:rsidRPr="00751480" w:rsidRDefault="00F0275B" w:rsidP="00F0275B">
      <w:pPr>
        <w:pStyle w:val="Akapitzlist"/>
        <w:ind w:left="0"/>
        <w:jc w:val="both"/>
        <w:rPr>
          <w:rFonts w:ascii="Arial" w:hAnsi="Arial" w:cs="Arial"/>
          <w:b/>
          <w:lang w:val="pl-PL"/>
        </w:rPr>
      </w:pPr>
    </w:p>
    <w:p w:rsidR="008C11A6" w:rsidRPr="00751480" w:rsidRDefault="00F0275B" w:rsidP="003A045E">
      <w:pPr>
        <w:pStyle w:val="Akapitzlist"/>
        <w:numPr>
          <w:ilvl w:val="0"/>
          <w:numId w:val="11"/>
        </w:numPr>
        <w:tabs>
          <w:tab w:val="left" w:pos="0"/>
          <w:tab w:val="left" w:pos="142"/>
        </w:tabs>
        <w:spacing w:line="276" w:lineRule="auto"/>
        <w:ind w:left="284" w:hanging="284"/>
        <w:jc w:val="both"/>
        <w:rPr>
          <w:rFonts w:ascii="Arial" w:hAnsi="Arial" w:cs="Arial"/>
          <w:lang w:val="pl-PL"/>
        </w:rPr>
      </w:pPr>
      <w:r w:rsidRPr="00751480">
        <w:rPr>
          <w:rFonts w:ascii="Arial" w:hAnsi="Arial" w:cs="Arial"/>
          <w:lang w:val="pl-PL"/>
        </w:rPr>
        <w:t xml:space="preserve">Przedmiotem niniejszego zamówienia jest </w:t>
      </w:r>
      <w:r w:rsidR="00C72468" w:rsidRPr="00751480">
        <w:rPr>
          <w:rFonts w:ascii="Arial" w:hAnsi="Arial" w:cs="Arial"/>
          <w:lang w:val="pl-PL"/>
        </w:rPr>
        <w:t xml:space="preserve">Remediacja środowiska gruntowo-wodnego w rejonie MPS </w:t>
      </w:r>
      <w:r w:rsidR="003A045E" w:rsidRPr="00751480">
        <w:rPr>
          <w:rFonts w:ascii="Arial" w:hAnsi="Arial" w:cs="Arial"/>
          <w:lang w:val="pl-PL"/>
        </w:rPr>
        <w:t>– JW 1300 Pruszcz Gdański</w:t>
      </w:r>
      <w:r w:rsidR="008C11A6" w:rsidRPr="00751480">
        <w:rPr>
          <w:rFonts w:ascii="Arial" w:hAnsi="Arial" w:cs="Arial"/>
          <w:lang w:val="pl-PL"/>
        </w:rPr>
        <w:t>.</w:t>
      </w:r>
    </w:p>
    <w:p w:rsidR="00F0275B" w:rsidRPr="00751480" w:rsidRDefault="00F0275B" w:rsidP="00F0275B">
      <w:pPr>
        <w:suppressAutoHyphens/>
        <w:contextualSpacing/>
        <w:jc w:val="both"/>
        <w:rPr>
          <w:rFonts w:ascii="Arial" w:hAnsi="Arial" w:cs="Arial"/>
          <w:b/>
          <w:i/>
          <w:color w:val="auto"/>
          <w:kern w:val="2"/>
          <w:sz w:val="16"/>
          <w:lang w:val="pl-PL" w:eastAsia="zh-CN"/>
        </w:rPr>
      </w:pPr>
    </w:p>
    <w:p w:rsidR="004876F5" w:rsidRPr="00751480" w:rsidRDefault="00F0275B" w:rsidP="00D93B81">
      <w:pPr>
        <w:pStyle w:val="Akapitzlist"/>
        <w:numPr>
          <w:ilvl w:val="0"/>
          <w:numId w:val="11"/>
        </w:numPr>
        <w:tabs>
          <w:tab w:val="left" w:pos="284"/>
        </w:tabs>
        <w:spacing w:line="276" w:lineRule="auto"/>
        <w:ind w:left="142" w:hanging="142"/>
        <w:jc w:val="both"/>
        <w:rPr>
          <w:rFonts w:ascii="Arial" w:hAnsi="Arial" w:cs="Arial"/>
          <w:color w:val="auto"/>
          <w:lang w:val="pl-PL"/>
        </w:rPr>
      </w:pPr>
      <w:r w:rsidRPr="00751480">
        <w:rPr>
          <w:rFonts w:ascii="Arial" w:hAnsi="Arial" w:cs="Arial"/>
          <w:lang w:val="pl-PL"/>
        </w:rPr>
        <w:t>Szczegółowe określenie zakresu przedmiotu zamówienia zawart</w:t>
      </w:r>
      <w:r w:rsidR="005548F1" w:rsidRPr="00751480">
        <w:rPr>
          <w:rFonts w:ascii="Arial" w:hAnsi="Arial" w:cs="Arial"/>
          <w:lang w:val="pl-PL"/>
        </w:rPr>
        <w:t>e</w:t>
      </w:r>
      <w:r w:rsidRPr="00751480">
        <w:rPr>
          <w:rFonts w:ascii="Arial" w:hAnsi="Arial" w:cs="Arial"/>
          <w:lang w:val="pl-PL"/>
        </w:rPr>
        <w:t xml:space="preserve"> jest w</w:t>
      </w:r>
      <w:r w:rsidR="004876F5" w:rsidRPr="00751480">
        <w:rPr>
          <w:rFonts w:ascii="Arial" w:hAnsi="Arial" w:cs="Arial"/>
          <w:lang w:val="pl-PL"/>
        </w:rPr>
        <w:t>:</w:t>
      </w:r>
    </w:p>
    <w:p w:rsidR="002209E0" w:rsidRPr="00751480" w:rsidRDefault="002209E0" w:rsidP="007C600A">
      <w:pPr>
        <w:pStyle w:val="Akapitzlist"/>
        <w:numPr>
          <w:ilvl w:val="0"/>
          <w:numId w:val="94"/>
        </w:numPr>
        <w:spacing w:line="276" w:lineRule="auto"/>
        <w:jc w:val="both"/>
        <w:rPr>
          <w:rFonts w:ascii="Arial" w:hAnsi="Arial" w:cs="Arial"/>
          <w:bCs/>
          <w:sz w:val="20"/>
          <w:szCs w:val="20"/>
          <w:lang w:val="pl-PL"/>
        </w:rPr>
      </w:pPr>
      <w:r w:rsidRPr="00751480">
        <w:rPr>
          <w:rFonts w:ascii="Arial" w:hAnsi="Arial" w:cs="Arial"/>
          <w:szCs w:val="20"/>
          <w:lang w:val="pl-PL"/>
        </w:rPr>
        <w:t>Harmonogram</w:t>
      </w:r>
      <w:r w:rsidR="008B64C0" w:rsidRPr="00751480">
        <w:rPr>
          <w:rFonts w:ascii="Arial" w:hAnsi="Arial" w:cs="Arial"/>
          <w:szCs w:val="20"/>
          <w:lang w:val="pl-PL"/>
        </w:rPr>
        <w:t>ie</w:t>
      </w:r>
      <w:r w:rsidRPr="00751480">
        <w:rPr>
          <w:rFonts w:ascii="Arial" w:hAnsi="Arial" w:cs="Arial"/>
          <w:szCs w:val="20"/>
          <w:lang w:val="pl-PL"/>
        </w:rPr>
        <w:t xml:space="preserve"> i zakres</w:t>
      </w:r>
      <w:r w:rsidR="008B64C0" w:rsidRPr="00751480">
        <w:rPr>
          <w:rFonts w:ascii="Arial" w:hAnsi="Arial" w:cs="Arial"/>
          <w:szCs w:val="20"/>
          <w:lang w:val="pl-PL"/>
        </w:rPr>
        <w:t>ie</w:t>
      </w:r>
      <w:r w:rsidRPr="00751480">
        <w:rPr>
          <w:rFonts w:ascii="Arial" w:hAnsi="Arial" w:cs="Arial"/>
          <w:szCs w:val="20"/>
          <w:lang w:val="pl-PL"/>
        </w:rPr>
        <w:t xml:space="preserve"> wykonania zlecenia – załącznik nr </w:t>
      </w:r>
      <w:r w:rsidR="00F672E0" w:rsidRPr="00751480">
        <w:rPr>
          <w:rFonts w:ascii="Arial" w:hAnsi="Arial" w:cs="Arial"/>
          <w:szCs w:val="20"/>
          <w:lang w:val="pl-PL"/>
        </w:rPr>
        <w:t xml:space="preserve">13 </w:t>
      </w:r>
      <w:r w:rsidRPr="00751480">
        <w:rPr>
          <w:rFonts w:ascii="Arial" w:hAnsi="Arial" w:cs="Arial"/>
          <w:szCs w:val="20"/>
          <w:lang w:val="pl-PL"/>
        </w:rPr>
        <w:t>do SWZ,</w:t>
      </w:r>
    </w:p>
    <w:p w:rsidR="002209E0" w:rsidRPr="00751480" w:rsidRDefault="002209E0" w:rsidP="007C600A">
      <w:pPr>
        <w:pStyle w:val="Akapitzlist"/>
        <w:numPr>
          <w:ilvl w:val="0"/>
          <w:numId w:val="94"/>
        </w:numPr>
        <w:spacing w:line="276" w:lineRule="auto"/>
        <w:jc w:val="both"/>
        <w:rPr>
          <w:rFonts w:ascii="Arial" w:hAnsi="Arial" w:cs="Arial"/>
          <w:bCs/>
          <w:sz w:val="20"/>
          <w:szCs w:val="20"/>
          <w:lang w:val="pl-PL"/>
        </w:rPr>
      </w:pPr>
      <w:r w:rsidRPr="00751480">
        <w:rPr>
          <w:rFonts w:ascii="Arial" w:hAnsi="Arial" w:cs="Arial"/>
          <w:szCs w:val="20"/>
          <w:lang w:val="pl-PL"/>
        </w:rPr>
        <w:t>Harmonogram</w:t>
      </w:r>
      <w:r w:rsidR="008B64C0" w:rsidRPr="00751480">
        <w:rPr>
          <w:rFonts w:ascii="Arial" w:hAnsi="Arial" w:cs="Arial"/>
          <w:szCs w:val="20"/>
          <w:lang w:val="pl-PL"/>
        </w:rPr>
        <w:t>ie</w:t>
      </w:r>
      <w:r w:rsidRPr="00751480">
        <w:rPr>
          <w:rFonts w:ascii="Arial" w:hAnsi="Arial" w:cs="Arial"/>
          <w:szCs w:val="20"/>
          <w:lang w:val="pl-PL"/>
        </w:rPr>
        <w:t xml:space="preserve"> rzeczowy</w:t>
      </w:r>
      <w:r w:rsidR="008B64C0" w:rsidRPr="00751480">
        <w:rPr>
          <w:rFonts w:ascii="Arial" w:hAnsi="Arial" w:cs="Arial"/>
          <w:szCs w:val="20"/>
          <w:lang w:val="pl-PL"/>
        </w:rPr>
        <w:t>m</w:t>
      </w:r>
      <w:r w:rsidRPr="00751480">
        <w:rPr>
          <w:rFonts w:ascii="Arial" w:hAnsi="Arial" w:cs="Arial"/>
          <w:szCs w:val="20"/>
          <w:lang w:val="pl-PL"/>
        </w:rPr>
        <w:t xml:space="preserve"> realizacji prac  - załącznik nr</w:t>
      </w:r>
      <w:r w:rsidR="00F672E0" w:rsidRPr="00751480">
        <w:rPr>
          <w:rFonts w:ascii="Arial" w:hAnsi="Arial" w:cs="Arial"/>
          <w:szCs w:val="20"/>
          <w:lang w:val="pl-PL"/>
        </w:rPr>
        <w:t xml:space="preserve"> 14</w:t>
      </w:r>
      <w:r w:rsidRPr="00751480">
        <w:rPr>
          <w:rFonts w:ascii="Arial" w:hAnsi="Arial" w:cs="Arial"/>
          <w:szCs w:val="20"/>
          <w:lang w:val="pl-PL"/>
        </w:rPr>
        <w:t xml:space="preserve"> do SWZ, </w:t>
      </w:r>
    </w:p>
    <w:p w:rsidR="002209E0" w:rsidRPr="00751480" w:rsidRDefault="002209E0" w:rsidP="007C600A">
      <w:pPr>
        <w:pStyle w:val="Akapitzlist"/>
        <w:numPr>
          <w:ilvl w:val="0"/>
          <w:numId w:val="94"/>
        </w:numPr>
        <w:spacing w:line="276" w:lineRule="auto"/>
        <w:jc w:val="both"/>
        <w:rPr>
          <w:rFonts w:ascii="Arial" w:hAnsi="Arial" w:cs="Arial"/>
          <w:bCs/>
          <w:sz w:val="20"/>
          <w:szCs w:val="20"/>
          <w:lang w:val="pl-PL"/>
        </w:rPr>
      </w:pPr>
      <w:r w:rsidRPr="00751480">
        <w:rPr>
          <w:rFonts w:ascii="Arial" w:hAnsi="Arial" w:cs="Arial"/>
          <w:szCs w:val="20"/>
          <w:lang w:val="pl-PL"/>
        </w:rPr>
        <w:t>Opis</w:t>
      </w:r>
      <w:r w:rsidR="008B64C0" w:rsidRPr="00751480">
        <w:rPr>
          <w:rFonts w:ascii="Arial" w:hAnsi="Arial" w:cs="Arial"/>
          <w:szCs w:val="20"/>
          <w:lang w:val="pl-PL"/>
        </w:rPr>
        <w:t>ie</w:t>
      </w:r>
      <w:r w:rsidRPr="00751480">
        <w:rPr>
          <w:rFonts w:ascii="Arial" w:hAnsi="Arial" w:cs="Arial"/>
          <w:szCs w:val="20"/>
          <w:lang w:val="pl-PL"/>
        </w:rPr>
        <w:t xml:space="preserve"> przedmiotu zamówienia – załącznik nr </w:t>
      </w:r>
      <w:r w:rsidR="00F672E0" w:rsidRPr="00751480">
        <w:rPr>
          <w:rFonts w:ascii="Arial" w:hAnsi="Arial" w:cs="Arial"/>
          <w:szCs w:val="20"/>
          <w:lang w:val="pl-PL"/>
        </w:rPr>
        <w:t xml:space="preserve">15 </w:t>
      </w:r>
      <w:r w:rsidRPr="00751480">
        <w:rPr>
          <w:rFonts w:ascii="Arial" w:hAnsi="Arial" w:cs="Arial"/>
          <w:szCs w:val="20"/>
          <w:lang w:val="pl-PL"/>
        </w:rPr>
        <w:t>do SWZ,</w:t>
      </w:r>
    </w:p>
    <w:p w:rsidR="003A045E" w:rsidRPr="00751480" w:rsidRDefault="00F672E0" w:rsidP="007C600A">
      <w:pPr>
        <w:pStyle w:val="Akapitzlist"/>
        <w:numPr>
          <w:ilvl w:val="0"/>
          <w:numId w:val="94"/>
        </w:numPr>
        <w:spacing w:line="276" w:lineRule="auto"/>
        <w:jc w:val="both"/>
        <w:rPr>
          <w:rFonts w:ascii="Arial" w:hAnsi="Arial" w:cs="Arial"/>
          <w:lang w:val="pl-PL" w:eastAsia="pl-PL"/>
        </w:rPr>
      </w:pPr>
      <w:r w:rsidRPr="00751480">
        <w:rPr>
          <w:rFonts w:ascii="Arial" w:hAnsi="Arial" w:cs="Arial"/>
          <w:lang w:val="pl-PL" w:eastAsia="pl-PL"/>
        </w:rPr>
        <w:t>D</w:t>
      </w:r>
      <w:r w:rsidR="003A045E" w:rsidRPr="00751480">
        <w:rPr>
          <w:rFonts w:ascii="Arial" w:hAnsi="Arial" w:cs="Arial"/>
          <w:lang w:val="pl-PL" w:eastAsia="pl-PL"/>
        </w:rPr>
        <w:t>ecyzj</w:t>
      </w:r>
      <w:r w:rsidR="008B64C0" w:rsidRPr="00751480">
        <w:rPr>
          <w:rFonts w:ascii="Arial" w:hAnsi="Arial" w:cs="Arial"/>
          <w:lang w:val="pl-PL" w:eastAsia="pl-PL"/>
        </w:rPr>
        <w:t>i</w:t>
      </w:r>
      <w:r w:rsidR="003A045E" w:rsidRPr="00751480">
        <w:rPr>
          <w:rFonts w:ascii="Arial" w:hAnsi="Arial" w:cs="Arial"/>
          <w:lang w:val="pl-PL" w:eastAsia="pl-PL"/>
        </w:rPr>
        <w:t xml:space="preserve"> Regionalnej Dyrekcji Ochrony Środowiska RDOŚ-Gd-WZS-515.31.2020.MJ.6 z dnia 19.05.2021 r. ustalająca plan remediacji</w:t>
      </w:r>
      <w:r w:rsidR="008B64C0" w:rsidRPr="00751480">
        <w:rPr>
          <w:rFonts w:ascii="Arial" w:hAnsi="Arial" w:cs="Arial"/>
          <w:lang w:val="pl-PL" w:eastAsia="pl-PL"/>
        </w:rPr>
        <w:t xml:space="preserve"> - </w:t>
      </w:r>
      <w:r w:rsidR="008B64C0" w:rsidRPr="00751480">
        <w:rPr>
          <w:rFonts w:ascii="Arial" w:hAnsi="Arial" w:cs="Arial"/>
          <w:szCs w:val="20"/>
          <w:lang w:val="pl-PL"/>
        </w:rPr>
        <w:t xml:space="preserve">załącznik nr </w:t>
      </w:r>
      <w:r w:rsidRPr="00751480">
        <w:rPr>
          <w:rFonts w:ascii="Arial" w:hAnsi="Arial" w:cs="Arial"/>
          <w:szCs w:val="20"/>
          <w:lang w:val="pl-PL"/>
        </w:rPr>
        <w:t xml:space="preserve">20 </w:t>
      </w:r>
      <w:r w:rsidR="008B64C0" w:rsidRPr="00751480">
        <w:rPr>
          <w:rFonts w:ascii="Arial" w:hAnsi="Arial" w:cs="Arial"/>
          <w:szCs w:val="20"/>
          <w:lang w:val="pl-PL"/>
        </w:rPr>
        <w:t>do SWZ,</w:t>
      </w:r>
    </w:p>
    <w:p w:rsidR="003A045E" w:rsidRPr="00751480" w:rsidRDefault="00F672E0" w:rsidP="007C600A">
      <w:pPr>
        <w:pStyle w:val="Akapitzlist"/>
        <w:numPr>
          <w:ilvl w:val="0"/>
          <w:numId w:val="94"/>
        </w:numPr>
        <w:spacing w:line="276" w:lineRule="auto"/>
        <w:jc w:val="both"/>
        <w:rPr>
          <w:rFonts w:ascii="Arial" w:hAnsi="Arial" w:cs="Arial"/>
          <w:bCs/>
          <w:i/>
          <w:lang w:val="pl-PL"/>
        </w:rPr>
      </w:pPr>
      <w:r w:rsidRPr="00751480">
        <w:rPr>
          <w:rFonts w:ascii="Arial" w:hAnsi="Arial" w:cs="Arial"/>
          <w:szCs w:val="20"/>
          <w:lang w:val="pl-PL" w:eastAsia="pl-PL"/>
        </w:rPr>
        <w:lastRenderedPageBreak/>
        <w:t>D</w:t>
      </w:r>
      <w:r w:rsidR="003A045E" w:rsidRPr="00751480">
        <w:rPr>
          <w:rFonts w:ascii="Arial" w:hAnsi="Arial" w:cs="Arial"/>
          <w:szCs w:val="20"/>
          <w:lang w:val="pl-PL" w:eastAsia="pl-PL"/>
        </w:rPr>
        <w:t>ecyzj</w:t>
      </w:r>
      <w:r w:rsidR="008B64C0" w:rsidRPr="00751480">
        <w:rPr>
          <w:rFonts w:ascii="Arial" w:hAnsi="Arial" w:cs="Arial"/>
          <w:szCs w:val="20"/>
          <w:lang w:val="pl-PL" w:eastAsia="pl-PL"/>
        </w:rPr>
        <w:t>i</w:t>
      </w:r>
      <w:r w:rsidR="003A045E" w:rsidRPr="00751480">
        <w:rPr>
          <w:rFonts w:ascii="Arial" w:hAnsi="Arial" w:cs="Arial"/>
          <w:szCs w:val="20"/>
          <w:lang w:val="pl-PL" w:eastAsia="pl-PL"/>
        </w:rPr>
        <w:t xml:space="preserve"> RZGW PGW Wody Polskie znak GD.RZŚ.4220.2.2021.NJ.4 z dnia 06.07.2021 r. o wydaniu oceny wodnoprawnej</w:t>
      </w:r>
      <w:r w:rsidR="008B64C0" w:rsidRPr="00751480">
        <w:rPr>
          <w:rFonts w:ascii="Arial" w:hAnsi="Arial" w:cs="Arial"/>
          <w:szCs w:val="20"/>
          <w:lang w:val="pl-PL" w:eastAsia="pl-PL"/>
        </w:rPr>
        <w:t xml:space="preserve"> -</w:t>
      </w:r>
      <w:r w:rsidR="008B64C0" w:rsidRPr="00751480">
        <w:rPr>
          <w:rFonts w:ascii="Arial" w:hAnsi="Arial" w:cs="Arial"/>
          <w:szCs w:val="20"/>
          <w:lang w:val="pl-PL"/>
        </w:rPr>
        <w:t xml:space="preserve"> załącznik nr </w:t>
      </w:r>
      <w:r w:rsidRPr="00751480">
        <w:rPr>
          <w:rFonts w:ascii="Arial" w:hAnsi="Arial" w:cs="Arial"/>
          <w:szCs w:val="20"/>
          <w:lang w:val="pl-PL"/>
        </w:rPr>
        <w:t xml:space="preserve">21 </w:t>
      </w:r>
      <w:r w:rsidR="008B64C0" w:rsidRPr="00751480">
        <w:rPr>
          <w:rFonts w:ascii="Arial" w:hAnsi="Arial" w:cs="Arial"/>
          <w:szCs w:val="20"/>
          <w:lang w:val="pl-PL"/>
        </w:rPr>
        <w:t>do SWZ,</w:t>
      </w:r>
    </w:p>
    <w:p w:rsidR="003A045E" w:rsidRPr="00751480" w:rsidRDefault="003A045E" w:rsidP="007C600A">
      <w:pPr>
        <w:pStyle w:val="Akapitzlist"/>
        <w:numPr>
          <w:ilvl w:val="0"/>
          <w:numId w:val="94"/>
        </w:numPr>
        <w:spacing w:line="276" w:lineRule="auto"/>
        <w:jc w:val="both"/>
        <w:rPr>
          <w:rFonts w:ascii="Arial" w:hAnsi="Arial" w:cs="Arial"/>
          <w:bCs/>
          <w:lang w:val="pl-PL"/>
        </w:rPr>
      </w:pPr>
      <w:r w:rsidRPr="00751480">
        <w:rPr>
          <w:rFonts w:ascii="Arial" w:hAnsi="Arial" w:cs="Arial"/>
          <w:lang w:val="pl-PL" w:eastAsia="pl-PL"/>
        </w:rPr>
        <w:t>Projek</w:t>
      </w:r>
      <w:r w:rsidR="008B64C0" w:rsidRPr="00751480">
        <w:rPr>
          <w:rFonts w:ascii="Arial" w:hAnsi="Arial" w:cs="Arial"/>
          <w:lang w:val="pl-PL" w:eastAsia="pl-PL"/>
        </w:rPr>
        <w:t>cie</w:t>
      </w:r>
      <w:r w:rsidRPr="00751480">
        <w:rPr>
          <w:rFonts w:ascii="Arial" w:hAnsi="Arial" w:cs="Arial"/>
          <w:lang w:val="pl-PL" w:eastAsia="pl-PL"/>
        </w:rPr>
        <w:t xml:space="preserve"> planu remediacji </w:t>
      </w:r>
      <w:r w:rsidRPr="00751480">
        <w:rPr>
          <w:rFonts w:ascii="Arial" w:hAnsi="Arial" w:cs="Arial"/>
          <w:bCs/>
          <w:lang w:val="pl-PL"/>
        </w:rPr>
        <w:t>historycznego zanieczyszczenia powierzchni ziemi w rejonie MPS zlokalizowanego na terenie JW 1300 w Pruszczu Gdańskim,</w:t>
      </w:r>
      <w:r w:rsidRPr="00751480">
        <w:rPr>
          <w:rFonts w:ascii="Arial" w:hAnsi="Arial" w:cs="Arial"/>
          <w:bCs/>
          <w:szCs w:val="20"/>
          <w:lang w:val="pl-PL"/>
        </w:rPr>
        <w:t xml:space="preserve"> </w:t>
      </w:r>
      <w:r w:rsidR="008B64C0" w:rsidRPr="00751480">
        <w:rPr>
          <w:rFonts w:ascii="Arial" w:hAnsi="Arial" w:cs="Arial"/>
          <w:bCs/>
          <w:szCs w:val="20"/>
          <w:lang w:val="pl-PL"/>
        </w:rPr>
        <w:t xml:space="preserve">T. Kołomański, </w:t>
      </w:r>
      <w:r w:rsidRPr="00751480">
        <w:rPr>
          <w:rFonts w:ascii="Arial" w:hAnsi="Arial" w:cs="Arial"/>
          <w:bCs/>
          <w:szCs w:val="20"/>
          <w:lang w:val="pl-PL"/>
        </w:rPr>
        <w:t xml:space="preserve">I. Grzegorzewska, czerwiec 2018 r. </w:t>
      </w:r>
      <w:r w:rsidR="008B64C0" w:rsidRPr="00751480">
        <w:rPr>
          <w:rFonts w:ascii="Arial" w:hAnsi="Arial" w:cs="Arial"/>
          <w:bCs/>
          <w:szCs w:val="20"/>
          <w:lang w:val="pl-PL"/>
        </w:rPr>
        <w:t xml:space="preserve">- </w:t>
      </w:r>
      <w:r w:rsidR="008B64C0" w:rsidRPr="00751480">
        <w:rPr>
          <w:rFonts w:ascii="Arial" w:hAnsi="Arial" w:cs="Arial"/>
          <w:szCs w:val="20"/>
          <w:lang w:val="pl-PL"/>
        </w:rPr>
        <w:t>załącznik nr</w:t>
      </w:r>
      <w:r w:rsidR="00F672E0" w:rsidRPr="00751480">
        <w:rPr>
          <w:rFonts w:ascii="Arial" w:hAnsi="Arial" w:cs="Arial"/>
          <w:szCs w:val="20"/>
          <w:lang w:val="pl-PL"/>
        </w:rPr>
        <w:t xml:space="preserve"> 22</w:t>
      </w:r>
      <w:r w:rsidR="008B64C0" w:rsidRPr="00751480">
        <w:rPr>
          <w:rFonts w:ascii="Arial" w:hAnsi="Arial" w:cs="Arial"/>
          <w:szCs w:val="20"/>
          <w:lang w:val="pl-PL"/>
        </w:rPr>
        <w:t xml:space="preserve"> do SWZ,</w:t>
      </w:r>
    </w:p>
    <w:p w:rsidR="003A045E" w:rsidRPr="00751480" w:rsidRDefault="003A045E" w:rsidP="007C600A">
      <w:pPr>
        <w:pStyle w:val="Akapitzlist"/>
        <w:numPr>
          <w:ilvl w:val="0"/>
          <w:numId w:val="94"/>
        </w:numPr>
        <w:spacing w:line="276" w:lineRule="auto"/>
        <w:jc w:val="both"/>
        <w:rPr>
          <w:rFonts w:ascii="Arial" w:hAnsi="Arial" w:cs="Arial"/>
          <w:bCs/>
          <w:sz w:val="20"/>
          <w:szCs w:val="20"/>
          <w:lang w:val="pl-PL"/>
        </w:rPr>
      </w:pPr>
      <w:r w:rsidRPr="00751480">
        <w:rPr>
          <w:rFonts w:ascii="Arial" w:hAnsi="Arial" w:cs="Arial"/>
          <w:lang w:val="pl-PL" w:eastAsia="pl-PL"/>
        </w:rPr>
        <w:t>Opera</w:t>
      </w:r>
      <w:r w:rsidR="008B64C0" w:rsidRPr="00751480">
        <w:rPr>
          <w:rFonts w:ascii="Arial" w:hAnsi="Arial" w:cs="Arial"/>
          <w:lang w:val="pl-PL" w:eastAsia="pl-PL"/>
        </w:rPr>
        <w:t>cie</w:t>
      </w:r>
      <w:r w:rsidRPr="00751480">
        <w:rPr>
          <w:rFonts w:ascii="Arial" w:hAnsi="Arial" w:cs="Arial"/>
          <w:lang w:val="pl-PL" w:eastAsia="pl-PL"/>
        </w:rPr>
        <w:t xml:space="preserve"> wodnoprawnym na rekultywację wód podziemnych w rejonie MPS </w:t>
      </w:r>
      <w:r w:rsidRPr="00751480">
        <w:rPr>
          <w:rFonts w:ascii="Arial" w:hAnsi="Arial" w:cs="Arial"/>
          <w:bCs/>
          <w:lang w:val="pl-PL"/>
        </w:rPr>
        <w:t xml:space="preserve">zlokalizowanego na terenie JW 1300 w Pruszczu Gdańskim, </w:t>
      </w:r>
      <w:r w:rsidR="00F672E0" w:rsidRPr="00751480">
        <w:rPr>
          <w:rFonts w:ascii="Arial" w:hAnsi="Arial" w:cs="Arial"/>
          <w:bCs/>
          <w:lang w:val="pl-PL"/>
        </w:rPr>
        <w:br/>
      </w:r>
      <w:r w:rsidRPr="00751480">
        <w:rPr>
          <w:rFonts w:ascii="Arial" w:hAnsi="Arial" w:cs="Arial"/>
          <w:bCs/>
          <w:lang w:val="pl-PL"/>
        </w:rPr>
        <w:t>I. Grzegorzewska, czerwiec 2021 r.</w:t>
      </w:r>
      <w:r w:rsidR="008B64C0" w:rsidRPr="00751480">
        <w:rPr>
          <w:rFonts w:ascii="Arial" w:hAnsi="Arial" w:cs="Arial"/>
          <w:bCs/>
          <w:lang w:val="pl-PL"/>
        </w:rPr>
        <w:t xml:space="preserve"> - </w:t>
      </w:r>
      <w:r w:rsidR="008B64C0" w:rsidRPr="00751480">
        <w:rPr>
          <w:rFonts w:ascii="Arial" w:hAnsi="Arial" w:cs="Arial"/>
          <w:szCs w:val="20"/>
          <w:lang w:val="pl-PL"/>
        </w:rPr>
        <w:t xml:space="preserve">załącznik nr </w:t>
      </w:r>
      <w:r w:rsidR="00F672E0" w:rsidRPr="00751480">
        <w:rPr>
          <w:rFonts w:ascii="Arial" w:hAnsi="Arial" w:cs="Arial"/>
          <w:szCs w:val="20"/>
          <w:lang w:val="pl-PL"/>
        </w:rPr>
        <w:t xml:space="preserve">23 </w:t>
      </w:r>
      <w:r w:rsidR="008B64C0" w:rsidRPr="00751480">
        <w:rPr>
          <w:rFonts w:ascii="Arial" w:hAnsi="Arial" w:cs="Arial"/>
          <w:szCs w:val="20"/>
          <w:lang w:val="pl-PL"/>
        </w:rPr>
        <w:t>do SWZ,</w:t>
      </w:r>
    </w:p>
    <w:p w:rsidR="003A045E" w:rsidRPr="00751480" w:rsidRDefault="003A045E" w:rsidP="007C600A">
      <w:pPr>
        <w:pStyle w:val="Akapitzlist"/>
        <w:numPr>
          <w:ilvl w:val="0"/>
          <w:numId w:val="94"/>
        </w:numPr>
        <w:spacing w:line="276" w:lineRule="auto"/>
        <w:jc w:val="both"/>
        <w:rPr>
          <w:rFonts w:ascii="Arial" w:hAnsi="Arial" w:cs="Arial"/>
          <w:bCs/>
          <w:sz w:val="20"/>
          <w:szCs w:val="20"/>
          <w:lang w:val="pl-PL"/>
        </w:rPr>
      </w:pPr>
      <w:r w:rsidRPr="00751480">
        <w:rPr>
          <w:rFonts w:ascii="Arial" w:hAnsi="Arial" w:cs="Arial"/>
          <w:szCs w:val="20"/>
          <w:lang w:val="pl-PL"/>
        </w:rPr>
        <w:t>Dokumentacj</w:t>
      </w:r>
      <w:r w:rsidR="008B64C0" w:rsidRPr="00751480">
        <w:rPr>
          <w:rFonts w:ascii="Arial" w:hAnsi="Arial" w:cs="Arial"/>
          <w:szCs w:val="20"/>
          <w:lang w:val="pl-PL"/>
        </w:rPr>
        <w:t>i</w:t>
      </w:r>
      <w:r w:rsidRPr="00751480">
        <w:rPr>
          <w:rFonts w:ascii="Arial" w:hAnsi="Arial" w:cs="Arial"/>
          <w:szCs w:val="20"/>
          <w:lang w:val="pl-PL"/>
        </w:rPr>
        <w:t xml:space="preserve"> badań szczegółowych stanu środowiska gruntowo-wodnego w rejonie MPS zlokalizowanego na terenie JW 1300 w Pruszczu Gdańskim. I.Grzegorzewska, styczeń 2018 r.</w:t>
      </w:r>
      <w:r w:rsidR="008B64C0" w:rsidRPr="00751480">
        <w:rPr>
          <w:rFonts w:ascii="Arial" w:hAnsi="Arial" w:cs="Arial"/>
          <w:szCs w:val="20"/>
          <w:lang w:val="pl-PL"/>
        </w:rPr>
        <w:t xml:space="preserve"> - załącznik nr </w:t>
      </w:r>
      <w:r w:rsidR="00F672E0" w:rsidRPr="00751480">
        <w:rPr>
          <w:rFonts w:ascii="Arial" w:hAnsi="Arial" w:cs="Arial"/>
          <w:szCs w:val="20"/>
          <w:lang w:val="pl-PL"/>
        </w:rPr>
        <w:t xml:space="preserve">24 </w:t>
      </w:r>
      <w:r w:rsidR="00E17259">
        <w:rPr>
          <w:rFonts w:ascii="Arial" w:hAnsi="Arial" w:cs="Arial"/>
          <w:szCs w:val="20"/>
          <w:lang w:val="pl-PL"/>
        </w:rPr>
        <w:t>do SWZ.</w:t>
      </w:r>
    </w:p>
    <w:p w:rsidR="003A045E" w:rsidRPr="00751480" w:rsidRDefault="003A045E" w:rsidP="00B24C91">
      <w:pPr>
        <w:ind w:left="284"/>
        <w:jc w:val="both"/>
        <w:rPr>
          <w:rFonts w:ascii="Arial" w:hAnsi="Arial" w:cs="Arial"/>
          <w:color w:val="auto"/>
          <w:lang w:val="pl-PL"/>
        </w:rPr>
      </w:pPr>
    </w:p>
    <w:p w:rsidR="00087B5B" w:rsidRPr="00751480" w:rsidRDefault="00B24C91" w:rsidP="007C600A">
      <w:pPr>
        <w:pStyle w:val="Akapitzlist"/>
        <w:numPr>
          <w:ilvl w:val="0"/>
          <w:numId w:val="85"/>
        </w:numPr>
        <w:ind w:left="284" w:hanging="284"/>
        <w:jc w:val="both"/>
        <w:rPr>
          <w:rFonts w:ascii="Arial" w:hAnsi="Arial" w:cs="Arial"/>
          <w:color w:val="auto"/>
          <w:lang w:val="pl-PL"/>
        </w:rPr>
      </w:pPr>
      <w:r w:rsidRPr="00751480">
        <w:rPr>
          <w:rFonts w:ascii="Arial" w:hAnsi="Arial" w:cs="Arial"/>
          <w:color w:val="auto"/>
          <w:lang w:val="pl-PL"/>
        </w:rPr>
        <w:t xml:space="preserve">Na Wykonawcy ciąży obowiązek zapewnienia ochrony informacji niejawnych zgodnie z ustawą z dnia 5 sierpnia 2010 r. o ochronie informacji niejawnych, które uzyska w trakcie postępowania o udzielenie zamówienia w dziedzinie obronności </w:t>
      </w:r>
      <w:r w:rsidRPr="00751480">
        <w:rPr>
          <w:rFonts w:ascii="Arial" w:hAnsi="Arial" w:cs="Arial"/>
          <w:color w:val="auto"/>
          <w:lang w:val="pl-PL"/>
        </w:rPr>
        <w:br/>
        <w:t xml:space="preserve">i bezpieczeństwa oraz po jego zakończeniu w sposób określony w przepisach </w:t>
      </w:r>
      <w:r w:rsidRPr="00751480">
        <w:rPr>
          <w:rFonts w:ascii="Arial" w:hAnsi="Arial" w:cs="Arial"/>
          <w:color w:val="auto"/>
          <w:lang w:val="pl-PL"/>
        </w:rPr>
        <w:br/>
        <w:t xml:space="preserve">o ochronie informacji niejawnych. Ponadto Wykonawca zobowiązany </w:t>
      </w:r>
      <w:r w:rsidR="00B71137" w:rsidRPr="00751480">
        <w:rPr>
          <w:rFonts w:ascii="Arial" w:hAnsi="Arial" w:cs="Arial"/>
          <w:color w:val="auto"/>
          <w:lang w:val="pl-PL"/>
        </w:rPr>
        <w:br/>
        <w:t xml:space="preserve">jest </w:t>
      </w:r>
      <w:r w:rsidRPr="00751480">
        <w:rPr>
          <w:rFonts w:ascii="Arial" w:hAnsi="Arial" w:cs="Arial"/>
          <w:color w:val="auto"/>
          <w:lang w:val="pl-PL"/>
        </w:rPr>
        <w:t xml:space="preserve">do uzyskania zobowiązania podwykonawcy, któremu zleci podwykonawstwo </w:t>
      </w:r>
      <w:r w:rsidR="00B71137" w:rsidRPr="00751480">
        <w:rPr>
          <w:rFonts w:ascii="Arial" w:hAnsi="Arial" w:cs="Arial"/>
          <w:color w:val="auto"/>
          <w:lang w:val="pl-PL"/>
        </w:rPr>
        <w:br/>
      </w:r>
      <w:r w:rsidRPr="00751480">
        <w:rPr>
          <w:rFonts w:ascii="Arial" w:hAnsi="Arial" w:cs="Arial"/>
          <w:color w:val="auto"/>
          <w:lang w:val="pl-PL"/>
        </w:rPr>
        <w:t xml:space="preserve">w </w:t>
      </w:r>
      <w:r w:rsidR="00B71137" w:rsidRPr="00751480">
        <w:rPr>
          <w:rFonts w:ascii="Arial" w:hAnsi="Arial" w:cs="Arial"/>
          <w:color w:val="auto"/>
          <w:lang w:val="pl-PL"/>
        </w:rPr>
        <w:t xml:space="preserve">trakcie realizacji zamówienia, </w:t>
      </w:r>
      <w:r w:rsidRPr="00751480">
        <w:rPr>
          <w:rFonts w:ascii="Arial" w:hAnsi="Arial" w:cs="Arial"/>
          <w:color w:val="auto"/>
          <w:lang w:val="pl-PL"/>
        </w:rPr>
        <w:t xml:space="preserve">do </w:t>
      </w:r>
      <w:r w:rsidR="00346A25" w:rsidRPr="00751480">
        <w:rPr>
          <w:rFonts w:ascii="Arial" w:hAnsi="Arial" w:cs="Arial"/>
          <w:color w:val="auto"/>
          <w:lang w:val="pl-PL"/>
        </w:rPr>
        <w:t>ochrony</w:t>
      </w:r>
      <w:r w:rsidRPr="00751480">
        <w:rPr>
          <w:rFonts w:ascii="Arial" w:hAnsi="Arial" w:cs="Arial"/>
          <w:color w:val="auto"/>
          <w:lang w:val="pl-PL"/>
        </w:rPr>
        <w:t xml:space="preserve"> informacji niejawnych znajdujących się w jego posiadaniu lub z którymi zapozna się w postępowaniu o udzielenie zamówienia i po jego zakończeniu, zgodnie z przepisami o ochronie informacji niejawnych.</w:t>
      </w:r>
    </w:p>
    <w:p w:rsidR="00B24C91" w:rsidRPr="00751480" w:rsidRDefault="00B24C91" w:rsidP="00087B5B">
      <w:pPr>
        <w:ind w:left="284"/>
        <w:jc w:val="both"/>
        <w:rPr>
          <w:rFonts w:ascii="Arial" w:hAnsi="Arial" w:cs="Arial"/>
          <w:b/>
          <w:color w:val="auto"/>
          <w:lang w:val="pl-PL"/>
        </w:rPr>
      </w:pPr>
    </w:p>
    <w:p w:rsidR="00087B5B" w:rsidRPr="00751480" w:rsidRDefault="003D4474" w:rsidP="007C600A">
      <w:pPr>
        <w:pStyle w:val="Akapitzlist"/>
        <w:numPr>
          <w:ilvl w:val="0"/>
          <w:numId w:val="86"/>
        </w:numPr>
        <w:ind w:left="284" w:hanging="284"/>
        <w:jc w:val="both"/>
        <w:rPr>
          <w:rFonts w:ascii="Arial" w:hAnsi="Arial" w:cs="Arial"/>
          <w:b/>
          <w:color w:val="auto"/>
          <w:lang w:val="pl-PL"/>
        </w:rPr>
      </w:pPr>
      <w:r w:rsidRPr="00751480">
        <w:rPr>
          <w:rFonts w:ascii="Arial" w:hAnsi="Arial"/>
          <w:color w:val="111111"/>
          <w:lang w:val="pl-PL"/>
        </w:rPr>
        <w:t>Przedmiot zamówienia jest oznaczony kodami zamówienia według Wspólnego Słownika Zamówień</w:t>
      </w:r>
      <w:r w:rsidR="00087B5B" w:rsidRPr="00751480">
        <w:rPr>
          <w:rFonts w:ascii="Arial" w:hAnsi="Arial" w:cs="Arial"/>
          <w:color w:val="auto"/>
          <w:lang w:val="pl-PL"/>
        </w:rPr>
        <w:t xml:space="preserve">: </w:t>
      </w:r>
      <w:r w:rsidR="00A73FF3" w:rsidRPr="00751480">
        <w:rPr>
          <w:rFonts w:ascii="Arial" w:hAnsi="Arial" w:cs="Arial"/>
          <w:color w:val="auto"/>
          <w:lang w:val="pl-PL"/>
        </w:rPr>
        <w:t>90</w:t>
      </w:r>
      <w:r w:rsidR="00C72468" w:rsidRPr="00751480">
        <w:rPr>
          <w:rFonts w:ascii="Arial" w:hAnsi="Arial" w:cs="Arial"/>
          <w:color w:val="auto"/>
          <w:lang w:val="pl-PL"/>
        </w:rPr>
        <w:t>722000-4, 90730000-3, 90722300-7, 90711500-9</w:t>
      </w:r>
      <w:r w:rsidR="00A73FF3" w:rsidRPr="00751480">
        <w:rPr>
          <w:rFonts w:ascii="Arial" w:hAnsi="Arial" w:cs="Arial"/>
          <w:color w:val="auto"/>
          <w:lang w:val="pl-PL"/>
        </w:rPr>
        <w:t>.</w:t>
      </w:r>
    </w:p>
    <w:p w:rsidR="000F40A2" w:rsidRPr="00751480" w:rsidRDefault="000F40A2" w:rsidP="000F40A2">
      <w:pPr>
        <w:pStyle w:val="Akapitzlist"/>
        <w:ind w:left="284"/>
        <w:jc w:val="both"/>
        <w:rPr>
          <w:rFonts w:ascii="Arial" w:hAnsi="Arial" w:cs="Arial"/>
          <w:b/>
          <w:color w:val="auto"/>
          <w:lang w:val="pl-PL"/>
        </w:rPr>
      </w:pPr>
    </w:p>
    <w:p w:rsidR="008A7965" w:rsidRPr="00751480" w:rsidRDefault="000F40A2" w:rsidP="007C600A">
      <w:pPr>
        <w:pStyle w:val="Akapitzlist"/>
        <w:numPr>
          <w:ilvl w:val="0"/>
          <w:numId w:val="86"/>
        </w:numPr>
        <w:ind w:left="284" w:hanging="284"/>
        <w:jc w:val="both"/>
        <w:rPr>
          <w:rFonts w:ascii="Arial" w:hAnsi="Arial" w:cs="Arial"/>
          <w:b/>
          <w:color w:val="auto"/>
          <w:lang w:val="pl-PL"/>
        </w:rPr>
      </w:pPr>
      <w:r w:rsidRPr="00751480">
        <w:rPr>
          <w:rFonts w:ascii="Arial" w:hAnsi="Arial" w:cs="Arial"/>
          <w:lang w:val="pl-PL"/>
        </w:rPr>
        <w:t xml:space="preserve">Zamawiający stawia wymóg zatrudnienia na umowę o pracę przez wykonawcę </w:t>
      </w:r>
      <w:r w:rsidRPr="00751480">
        <w:rPr>
          <w:rFonts w:ascii="Arial" w:hAnsi="Arial" w:cs="Arial"/>
          <w:lang w:val="pl-PL"/>
        </w:rPr>
        <w:br/>
        <w:t>lub podwykonawcę osób wykonujących następujące czynności w trakcie realizacji zamówienia</w:t>
      </w:r>
      <w:r w:rsidR="008A7965" w:rsidRPr="00751480">
        <w:rPr>
          <w:rFonts w:ascii="Arial" w:hAnsi="Arial" w:cs="Arial"/>
          <w:lang w:val="pl-PL"/>
        </w:rPr>
        <w:t xml:space="preserve"> tj.</w:t>
      </w:r>
      <w:r w:rsidRPr="00751480">
        <w:rPr>
          <w:rFonts w:ascii="Arial" w:hAnsi="Arial" w:cs="Arial"/>
          <w:lang w:val="pl-PL"/>
        </w:rPr>
        <w:t xml:space="preserve">: </w:t>
      </w:r>
      <w:r w:rsidR="00F32C36" w:rsidRPr="00751480">
        <w:rPr>
          <w:rFonts w:ascii="Arial" w:hAnsi="Arial" w:cs="Arial"/>
          <w:lang w:val="pl-PL"/>
        </w:rPr>
        <w:t xml:space="preserve">w zakresie </w:t>
      </w:r>
      <w:r w:rsidR="008B64C0" w:rsidRPr="00751480">
        <w:rPr>
          <w:rFonts w:ascii="Arial" w:hAnsi="Arial" w:cs="Arial"/>
          <w:lang w:val="pl-PL"/>
        </w:rPr>
        <w:t>opracowania projektu technicznego instalacji oczyszc</w:t>
      </w:r>
      <w:r w:rsidR="003951EF" w:rsidRPr="00751480">
        <w:rPr>
          <w:rFonts w:ascii="Arial" w:hAnsi="Arial" w:cs="Arial"/>
          <w:lang w:val="pl-PL"/>
        </w:rPr>
        <w:t>z</w:t>
      </w:r>
      <w:r w:rsidR="008B64C0" w:rsidRPr="00751480">
        <w:rPr>
          <w:rFonts w:ascii="Arial" w:hAnsi="Arial" w:cs="Arial"/>
          <w:lang w:val="pl-PL"/>
        </w:rPr>
        <w:t xml:space="preserve">ania, dozoru prowadzenia </w:t>
      </w:r>
      <w:r w:rsidR="00F32C36" w:rsidRPr="00751480">
        <w:rPr>
          <w:rFonts w:ascii="Arial" w:hAnsi="Arial" w:cs="Arial"/>
          <w:lang w:val="pl-PL"/>
        </w:rPr>
        <w:t>remediacji,</w:t>
      </w:r>
      <w:r w:rsidR="00A026C1">
        <w:rPr>
          <w:rFonts w:ascii="Arial" w:hAnsi="Arial" w:cs="Arial"/>
          <w:lang w:val="pl-PL"/>
        </w:rPr>
        <w:t xml:space="preserve"> obsługi procesu remedi</w:t>
      </w:r>
      <w:r w:rsidR="008B64C0" w:rsidRPr="00751480">
        <w:rPr>
          <w:rFonts w:ascii="Arial" w:hAnsi="Arial" w:cs="Arial"/>
          <w:lang w:val="pl-PL"/>
        </w:rPr>
        <w:t xml:space="preserve">acji, pełnienia nadzoru nad </w:t>
      </w:r>
      <w:r w:rsidR="00F32C36" w:rsidRPr="00751480">
        <w:rPr>
          <w:rFonts w:ascii="Arial" w:hAnsi="Arial" w:cs="Arial"/>
          <w:lang w:val="pl-PL"/>
        </w:rPr>
        <w:t>wykonaniem otworów geologicznych</w:t>
      </w:r>
      <w:r w:rsidR="008B64C0" w:rsidRPr="00751480">
        <w:rPr>
          <w:rFonts w:ascii="Arial" w:hAnsi="Arial" w:cs="Arial"/>
          <w:lang w:val="pl-PL"/>
        </w:rPr>
        <w:t>,</w:t>
      </w:r>
      <w:r w:rsidR="00F32C36" w:rsidRPr="00751480">
        <w:rPr>
          <w:rFonts w:ascii="Arial" w:hAnsi="Arial" w:cs="Arial"/>
          <w:lang w:val="pl-PL"/>
        </w:rPr>
        <w:t xml:space="preserve"> opraco</w:t>
      </w:r>
      <w:r w:rsidR="0096770B" w:rsidRPr="00751480">
        <w:rPr>
          <w:rFonts w:ascii="Arial" w:hAnsi="Arial" w:cs="Arial"/>
          <w:lang w:val="pl-PL"/>
        </w:rPr>
        <w:t xml:space="preserve">wania dokumentacji geologicznej, </w:t>
      </w:r>
      <w:r w:rsidR="008B64C0" w:rsidRPr="00751480">
        <w:rPr>
          <w:rFonts w:ascii="Arial" w:hAnsi="Arial" w:cs="Arial"/>
          <w:lang w:val="pl-PL"/>
        </w:rPr>
        <w:t>n</w:t>
      </w:r>
      <w:r w:rsidR="008B7138" w:rsidRPr="00751480">
        <w:rPr>
          <w:rFonts w:ascii="Arial" w:hAnsi="Arial" w:cs="Arial"/>
          <w:lang w:val="pl-PL"/>
        </w:rPr>
        <w:t>adzoru nad wykonaniem systemów remed</w:t>
      </w:r>
      <w:r w:rsidR="00A026C1">
        <w:rPr>
          <w:rFonts w:ascii="Arial" w:hAnsi="Arial" w:cs="Arial"/>
          <w:lang w:val="pl-PL"/>
        </w:rPr>
        <w:t>i</w:t>
      </w:r>
      <w:r w:rsidR="008B7138" w:rsidRPr="00751480">
        <w:rPr>
          <w:rFonts w:ascii="Arial" w:hAnsi="Arial" w:cs="Arial"/>
          <w:lang w:val="pl-PL"/>
        </w:rPr>
        <w:t>acji.</w:t>
      </w:r>
    </w:p>
    <w:p w:rsidR="006B3FE3" w:rsidRPr="00751480" w:rsidRDefault="006B3FE3" w:rsidP="008B7138">
      <w:pPr>
        <w:suppressAutoHyphens/>
        <w:ind w:left="284"/>
        <w:jc w:val="both"/>
        <w:rPr>
          <w:rFonts w:ascii="Arial" w:hAnsi="Arial" w:cs="Arial"/>
          <w:lang w:val="pl-PL"/>
        </w:rPr>
      </w:pPr>
      <w:r w:rsidRPr="00751480">
        <w:rPr>
          <w:rFonts w:ascii="Arial" w:hAnsi="Arial" w:cs="Arial"/>
          <w:lang w:val="pl-PL"/>
        </w:rPr>
        <w:t>W trakcie realizacji zamówienia Zamawiający uprawniony jest do wykonywania czynności kontrolnych wobec Wykonawcy odnośnie spełniania przez Wykonawcę wymogu zatrudnienia na podstawie umowy o pracę osoby wykonującej wskazane w ust. 1 czynności. Zamawiający uprawniony jest w szczególności do:</w:t>
      </w:r>
    </w:p>
    <w:p w:rsidR="006B3FE3" w:rsidRPr="00751480" w:rsidRDefault="006B3FE3" w:rsidP="007C600A">
      <w:pPr>
        <w:pStyle w:val="Akapitzlist"/>
        <w:numPr>
          <w:ilvl w:val="3"/>
          <w:numId w:val="72"/>
        </w:numPr>
        <w:tabs>
          <w:tab w:val="clear" w:pos="0"/>
          <w:tab w:val="num" w:pos="567"/>
        </w:tabs>
        <w:suppressAutoHyphens/>
        <w:ind w:left="851" w:hanging="425"/>
        <w:contextualSpacing w:val="0"/>
        <w:jc w:val="both"/>
        <w:rPr>
          <w:rFonts w:ascii="Arial" w:hAnsi="Arial" w:cs="Arial"/>
          <w:lang w:val="pl-PL"/>
        </w:rPr>
      </w:pPr>
      <w:r w:rsidRPr="00751480">
        <w:rPr>
          <w:rFonts w:ascii="Arial" w:hAnsi="Arial" w:cs="Arial"/>
          <w:lang w:val="pl-PL"/>
        </w:rPr>
        <w:t xml:space="preserve">żądania oświadczeń i dokumentów w zakresie potwierdzenia spełnienia </w:t>
      </w:r>
      <w:r w:rsidRPr="00751480">
        <w:rPr>
          <w:rFonts w:ascii="Arial" w:hAnsi="Arial" w:cs="Arial"/>
          <w:lang w:val="pl-PL"/>
        </w:rPr>
        <w:br/>
        <w:t>ww. wymogów i dokonywania ich oceny,</w:t>
      </w:r>
    </w:p>
    <w:p w:rsidR="006B3FE3" w:rsidRPr="00751480" w:rsidRDefault="006B3FE3" w:rsidP="007C600A">
      <w:pPr>
        <w:pStyle w:val="Akapitzlist"/>
        <w:numPr>
          <w:ilvl w:val="3"/>
          <w:numId w:val="72"/>
        </w:numPr>
        <w:tabs>
          <w:tab w:val="clear" w:pos="0"/>
          <w:tab w:val="num" w:pos="567"/>
        </w:tabs>
        <w:suppressAutoHyphens/>
        <w:ind w:left="851" w:hanging="425"/>
        <w:contextualSpacing w:val="0"/>
        <w:jc w:val="both"/>
        <w:rPr>
          <w:rFonts w:ascii="Arial" w:hAnsi="Arial" w:cs="Arial"/>
          <w:lang w:val="pl-PL"/>
        </w:rPr>
      </w:pPr>
      <w:r w:rsidRPr="00751480">
        <w:rPr>
          <w:rFonts w:ascii="Arial" w:hAnsi="Arial" w:cs="Arial"/>
          <w:lang w:val="pl-PL"/>
        </w:rPr>
        <w:t xml:space="preserve">żądania wyjaśnień w przypadku wątpliwości w zakresie potwierdzenia spełnienia ww. wymogów, </w:t>
      </w:r>
    </w:p>
    <w:p w:rsidR="006B3FE3" w:rsidRPr="00751480" w:rsidRDefault="006B3FE3" w:rsidP="007C600A">
      <w:pPr>
        <w:pStyle w:val="Akapitzlist"/>
        <w:numPr>
          <w:ilvl w:val="3"/>
          <w:numId w:val="72"/>
        </w:numPr>
        <w:tabs>
          <w:tab w:val="clear" w:pos="0"/>
          <w:tab w:val="num" w:pos="567"/>
        </w:tabs>
        <w:suppressAutoHyphens/>
        <w:ind w:left="851" w:hanging="425"/>
        <w:contextualSpacing w:val="0"/>
        <w:jc w:val="both"/>
        <w:rPr>
          <w:rFonts w:ascii="Arial" w:hAnsi="Arial" w:cs="Arial"/>
          <w:lang w:val="pl-PL"/>
        </w:rPr>
      </w:pPr>
      <w:r w:rsidRPr="00751480">
        <w:rPr>
          <w:rFonts w:ascii="Arial" w:hAnsi="Arial" w:cs="Arial"/>
          <w:lang w:val="pl-PL"/>
        </w:rPr>
        <w:t>przeprowadzenia kontroli na miejscu wykonywania świadczenia.</w:t>
      </w:r>
    </w:p>
    <w:p w:rsidR="006B3FE3" w:rsidRPr="00751480" w:rsidRDefault="006B3FE3" w:rsidP="008B7138">
      <w:pPr>
        <w:suppressAutoHyphens/>
        <w:ind w:left="284"/>
        <w:jc w:val="both"/>
        <w:rPr>
          <w:rFonts w:ascii="Arial" w:hAnsi="Arial" w:cs="Arial"/>
          <w:lang w:val="pl-PL"/>
        </w:rPr>
      </w:pPr>
      <w:r w:rsidRPr="00751480">
        <w:rPr>
          <w:rFonts w:ascii="Arial" w:hAnsi="Arial" w:cs="Arial"/>
          <w:lang w:val="pl-PL"/>
        </w:rPr>
        <w:t xml:space="preserve">W trakcie realizacji zamówienia na każde wezwanie Zamawiającego </w:t>
      </w:r>
      <w:r w:rsidRPr="00751480">
        <w:rPr>
          <w:rFonts w:ascii="Arial" w:hAnsi="Arial" w:cs="Arial"/>
          <w:lang w:val="pl-PL"/>
        </w:rPr>
        <w:br/>
        <w:t xml:space="preserve">w wyznaczonym w tym wezwaniu terminie Wykonawca przedłoży Zamawiającemu wskazane poniżej dowody w celu potwierdzenia spełnienia wymogu zatrudnienia </w:t>
      </w:r>
      <w:r w:rsidRPr="00751480">
        <w:rPr>
          <w:rFonts w:ascii="Arial" w:hAnsi="Arial" w:cs="Arial"/>
          <w:lang w:val="pl-PL"/>
        </w:rPr>
        <w:br/>
        <w:t xml:space="preserve">na podstawie umowy o pracę przez Wykonawcę osoby wykonującej wskazane </w:t>
      </w:r>
      <w:r w:rsidRPr="00751480">
        <w:rPr>
          <w:rFonts w:ascii="Arial" w:hAnsi="Arial" w:cs="Arial"/>
          <w:lang w:val="pl-PL"/>
        </w:rPr>
        <w:br/>
      </w:r>
      <w:r w:rsidR="00A6450C" w:rsidRPr="00751480">
        <w:rPr>
          <w:rFonts w:ascii="Arial" w:hAnsi="Arial" w:cs="Arial"/>
          <w:lang w:val="pl-PL"/>
        </w:rPr>
        <w:t>w ust.</w:t>
      </w:r>
      <w:r w:rsidR="00D355D5" w:rsidRPr="00751480">
        <w:rPr>
          <w:rFonts w:ascii="Arial" w:hAnsi="Arial" w:cs="Arial"/>
          <w:lang w:val="pl-PL"/>
        </w:rPr>
        <w:t xml:space="preserve"> </w:t>
      </w:r>
      <w:r w:rsidR="00A6450C" w:rsidRPr="00751480">
        <w:rPr>
          <w:rFonts w:ascii="Arial" w:hAnsi="Arial" w:cs="Arial"/>
          <w:lang w:val="pl-PL"/>
        </w:rPr>
        <w:t>5</w:t>
      </w:r>
      <w:r w:rsidRPr="00751480">
        <w:rPr>
          <w:rFonts w:ascii="Arial" w:hAnsi="Arial" w:cs="Arial"/>
          <w:lang w:val="pl-PL"/>
        </w:rPr>
        <w:t xml:space="preserve"> czynności w trakcie realizacji zamówienia:</w:t>
      </w:r>
    </w:p>
    <w:p w:rsidR="006B3FE3" w:rsidRPr="00751480" w:rsidRDefault="006B3FE3" w:rsidP="007C600A">
      <w:pPr>
        <w:numPr>
          <w:ilvl w:val="0"/>
          <w:numId w:val="71"/>
        </w:numPr>
        <w:suppressAutoHyphens/>
        <w:jc w:val="both"/>
        <w:rPr>
          <w:rFonts w:ascii="Arial" w:hAnsi="Arial" w:cs="Arial"/>
          <w:lang w:val="pl-PL"/>
        </w:rPr>
      </w:pPr>
      <w:r w:rsidRPr="00751480">
        <w:rPr>
          <w:rFonts w:ascii="Arial" w:hAnsi="Arial" w:cs="Arial"/>
          <w:lang w:val="pl-PL"/>
        </w:rPr>
        <w:t>oświadczenie zatrudnionych na podstawie umowy o pracę osób wykonujących czynności, których dotyczy wezwanie Zamawiającego,</w:t>
      </w:r>
    </w:p>
    <w:p w:rsidR="006B3FE3" w:rsidRPr="00751480" w:rsidRDefault="006B3FE3" w:rsidP="007C600A">
      <w:pPr>
        <w:numPr>
          <w:ilvl w:val="0"/>
          <w:numId w:val="71"/>
        </w:numPr>
        <w:suppressAutoHyphens/>
        <w:jc w:val="both"/>
        <w:rPr>
          <w:rFonts w:ascii="Arial" w:hAnsi="Arial" w:cs="Arial"/>
          <w:lang w:val="pl-PL"/>
        </w:rPr>
      </w:pPr>
      <w:r w:rsidRPr="00751480">
        <w:rPr>
          <w:rFonts w:ascii="Arial" w:hAnsi="Arial" w:cs="Arial"/>
          <w:lang w:val="pl-PL"/>
        </w:rPr>
        <w:t xml:space="preserve">oświadczenie Wykonawcy lub Podwykonawcy o zatrudnieniu na podstawie umowy o pracę osób wykonujących czynności, których dotyczy wezwanie Zamawiającego. Oświadczenie to powinno zawierać w szczególności: </w:t>
      </w:r>
      <w:r w:rsidRPr="00751480">
        <w:rPr>
          <w:rFonts w:ascii="Arial" w:hAnsi="Arial" w:cs="Arial"/>
          <w:lang w:val="pl-PL"/>
        </w:rPr>
        <w:lastRenderedPageBreak/>
        <w:t xml:space="preserve">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6B3FE3" w:rsidRPr="00751480" w:rsidRDefault="006B3FE3" w:rsidP="007C600A">
      <w:pPr>
        <w:numPr>
          <w:ilvl w:val="0"/>
          <w:numId w:val="71"/>
        </w:numPr>
        <w:suppressAutoHyphens/>
        <w:jc w:val="both"/>
        <w:rPr>
          <w:rFonts w:ascii="Arial" w:hAnsi="Arial" w:cs="Arial"/>
          <w:lang w:val="pl-PL"/>
        </w:rPr>
      </w:pPr>
      <w:r w:rsidRPr="00751480">
        <w:rPr>
          <w:rFonts w:ascii="Arial" w:hAnsi="Arial" w:cs="Arial"/>
          <w:lang w:val="pl-PL"/>
        </w:rPr>
        <w:t>poświadczoną za zgodność z oryginałem odpowiednio przez Wykonawcę/ Podwykonawcę kopię umowy/umów o pracę osób wykonujących w trakcie realizacji zamówienia czynności, których dotyczy ww. oświadczenie Wykonawcy/Podwykonawcy (wraz z dokumentem regulującym zakres obowiązków, jeżeli został sporządzony). Kopia umowy/umów powinna zawierać dane osobowe, niezbędne do weryfikacji zatrudnienia na podstawie umowy o pracę, w szczególności imię i nazwisko zatrudnionego pracownika, datę zawarcia umowy o pracę, rodzaj umowy o pracę i zakres obowiązków pracownika.</w:t>
      </w:r>
    </w:p>
    <w:p w:rsidR="0094445B" w:rsidRPr="00751480" w:rsidRDefault="006B3FE3" w:rsidP="007C600A">
      <w:pPr>
        <w:pStyle w:val="Akapitzlist"/>
        <w:numPr>
          <w:ilvl w:val="0"/>
          <w:numId w:val="86"/>
        </w:numPr>
        <w:suppressAutoHyphens/>
        <w:ind w:left="426" w:hanging="426"/>
        <w:jc w:val="both"/>
        <w:rPr>
          <w:rFonts w:ascii="Arial" w:hAnsi="Arial" w:cs="Arial"/>
          <w:lang w:val="pl-PL"/>
        </w:rPr>
      </w:pPr>
      <w:r w:rsidRPr="00751480">
        <w:rPr>
          <w:rFonts w:ascii="Arial" w:hAnsi="Arial" w:cs="Arial"/>
          <w:lang w:val="pl-PL"/>
        </w:rPr>
        <w:t>Z tytułu niespełnienia przez Wykonawcę wymogu zatrudnienia na podstawie umowy o pracę osób wykonujących wskazane w ust. 1 czynności Zamawiający przewiduje sankcję w postaci obowiązku zapłaty przez Wykonawc</w:t>
      </w:r>
      <w:r w:rsidR="00A6450C" w:rsidRPr="00751480">
        <w:rPr>
          <w:rFonts w:ascii="Arial" w:hAnsi="Arial" w:cs="Arial"/>
          <w:lang w:val="pl-PL"/>
        </w:rPr>
        <w:t>ę kary umownej w wysokości 2</w:t>
      </w:r>
      <w:r w:rsidR="00F672E0" w:rsidRPr="00751480">
        <w:rPr>
          <w:rFonts w:ascii="Arial" w:hAnsi="Arial" w:cs="Arial"/>
          <w:lang w:val="pl-PL"/>
        </w:rPr>
        <w:t>.</w:t>
      </w:r>
      <w:r w:rsidR="00A6450C" w:rsidRPr="00751480">
        <w:rPr>
          <w:rFonts w:ascii="Arial" w:hAnsi="Arial" w:cs="Arial"/>
          <w:lang w:val="pl-PL"/>
        </w:rPr>
        <w:t xml:space="preserve">000,00 zł. </w:t>
      </w:r>
      <w:r w:rsidRPr="00751480">
        <w:rPr>
          <w:rFonts w:ascii="Arial" w:hAnsi="Arial" w:cs="Arial"/>
          <w:lang w:val="pl-PL"/>
        </w:rPr>
        <w:t xml:space="preserve">Niezłożenie przez Wykonawcę </w:t>
      </w:r>
      <w:r w:rsidR="003951EF" w:rsidRPr="00751480">
        <w:rPr>
          <w:rFonts w:ascii="Arial" w:hAnsi="Arial" w:cs="Arial"/>
          <w:lang w:val="pl-PL"/>
        </w:rPr>
        <w:br/>
      </w:r>
      <w:r w:rsidRPr="00751480">
        <w:rPr>
          <w:rFonts w:ascii="Arial" w:hAnsi="Arial" w:cs="Arial"/>
          <w:lang w:val="pl-PL"/>
        </w:rPr>
        <w:t>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w:t>
      </w:r>
      <w:r w:rsidR="00A6450C" w:rsidRPr="00751480">
        <w:rPr>
          <w:rFonts w:ascii="Arial" w:hAnsi="Arial" w:cs="Arial"/>
          <w:lang w:val="pl-PL"/>
        </w:rPr>
        <w:t>b wykonujących wskazane w ust. 5</w:t>
      </w:r>
      <w:r w:rsidRPr="00751480">
        <w:rPr>
          <w:rFonts w:ascii="Arial" w:hAnsi="Arial" w:cs="Arial"/>
          <w:lang w:val="pl-PL"/>
        </w:rPr>
        <w:t xml:space="preserve"> czynności. </w:t>
      </w:r>
    </w:p>
    <w:p w:rsidR="006B3FE3" w:rsidRPr="00751480" w:rsidRDefault="006B3FE3" w:rsidP="007C600A">
      <w:pPr>
        <w:pStyle w:val="Akapitzlist"/>
        <w:numPr>
          <w:ilvl w:val="0"/>
          <w:numId w:val="86"/>
        </w:numPr>
        <w:suppressAutoHyphens/>
        <w:ind w:left="426" w:hanging="426"/>
        <w:jc w:val="both"/>
        <w:rPr>
          <w:rFonts w:ascii="Arial" w:hAnsi="Arial" w:cs="Arial"/>
          <w:lang w:val="pl-PL"/>
        </w:rPr>
      </w:pPr>
      <w:r w:rsidRPr="00751480">
        <w:rPr>
          <w:rFonts w:ascii="Arial" w:hAnsi="Arial" w:cs="Arial"/>
          <w:lang w:val="pl-PL"/>
        </w:rPr>
        <w:t>W przypadku uzasadnionych wątpliwości co do przestrzegania prawa pracy przez Wykonawcę, Zamawiający może zwrócić się o przeprowadzenie kontroli przez Państwową Inspekcję Pracy.</w:t>
      </w:r>
    </w:p>
    <w:p w:rsidR="006B3FE3" w:rsidRPr="00751480" w:rsidRDefault="006B3FE3" w:rsidP="0094445B">
      <w:pPr>
        <w:jc w:val="both"/>
        <w:rPr>
          <w:rFonts w:ascii="Arial" w:hAnsi="Arial" w:cs="Arial"/>
          <w:b/>
          <w:color w:val="auto"/>
          <w:lang w:val="pl-PL"/>
        </w:rPr>
      </w:pPr>
    </w:p>
    <w:p w:rsidR="00A74DDB" w:rsidRDefault="008848E1" w:rsidP="00A74DDB">
      <w:pPr>
        <w:pStyle w:val="Standard"/>
        <w:jc w:val="both"/>
        <w:rPr>
          <w:rFonts w:ascii="Arial" w:hAnsi="Arial" w:cs="Times New Roman"/>
          <w:b/>
          <w:color w:val="111111"/>
        </w:rPr>
      </w:pPr>
      <w:r w:rsidRPr="00751480">
        <w:rPr>
          <w:rFonts w:ascii="Arial" w:hAnsi="Arial" w:cs="Times New Roman"/>
          <w:b/>
          <w:color w:val="111111"/>
        </w:rPr>
        <w:t>Rozdział VI</w:t>
      </w:r>
      <w:r w:rsidR="00A74DDB" w:rsidRPr="00751480">
        <w:rPr>
          <w:rFonts w:ascii="Arial" w:hAnsi="Arial" w:cs="Times New Roman"/>
          <w:b/>
          <w:color w:val="111111"/>
        </w:rPr>
        <w:t>. Wizja lokalna</w:t>
      </w:r>
      <w:r w:rsidR="004876F5" w:rsidRPr="00751480">
        <w:rPr>
          <w:rFonts w:ascii="Arial" w:hAnsi="Arial" w:cs="Times New Roman"/>
          <w:b/>
          <w:color w:val="111111"/>
        </w:rPr>
        <w:t xml:space="preserve"> i udostępnienie dokumentów</w:t>
      </w:r>
      <w:r w:rsidR="00A74DDB" w:rsidRPr="00751480">
        <w:rPr>
          <w:rFonts w:ascii="Arial" w:hAnsi="Arial" w:cs="Times New Roman"/>
          <w:b/>
          <w:color w:val="111111"/>
        </w:rPr>
        <w:t>.</w:t>
      </w:r>
      <w:r w:rsidR="00451027">
        <w:rPr>
          <w:rFonts w:ascii="Arial" w:hAnsi="Arial" w:cs="Times New Roman"/>
          <w:b/>
          <w:color w:val="111111"/>
        </w:rPr>
        <w:t xml:space="preserve"> </w:t>
      </w:r>
    </w:p>
    <w:p w:rsidR="00451027" w:rsidRPr="00751480" w:rsidRDefault="00451027" w:rsidP="00A74DDB">
      <w:pPr>
        <w:pStyle w:val="Standard"/>
        <w:jc w:val="both"/>
        <w:rPr>
          <w:rFonts w:ascii="Arial" w:hAnsi="Arial" w:cs="Times New Roman"/>
          <w:b/>
          <w:color w:val="111111"/>
        </w:rPr>
      </w:pPr>
    </w:p>
    <w:p w:rsidR="00A74DDB" w:rsidRPr="00751480" w:rsidRDefault="00A74DDB" w:rsidP="00A74DDB">
      <w:pPr>
        <w:pStyle w:val="Standard"/>
        <w:jc w:val="both"/>
        <w:rPr>
          <w:rFonts w:ascii="Arial" w:hAnsi="Arial" w:cs="Times New Roman"/>
          <w:color w:val="111111"/>
          <w:sz w:val="10"/>
          <w:szCs w:val="10"/>
        </w:rPr>
      </w:pPr>
    </w:p>
    <w:p w:rsidR="00A378E9" w:rsidRPr="00751480" w:rsidRDefault="00A378E9" w:rsidP="003B4B48">
      <w:pPr>
        <w:pStyle w:val="Standard"/>
        <w:numPr>
          <w:ilvl w:val="0"/>
          <w:numId w:val="99"/>
        </w:numPr>
        <w:spacing w:line="276" w:lineRule="auto"/>
        <w:jc w:val="both"/>
        <w:rPr>
          <w:rFonts w:ascii="Arial" w:hAnsi="Arial" w:cs="Arial"/>
        </w:rPr>
      </w:pPr>
      <w:r w:rsidRPr="00751480">
        <w:rPr>
          <w:rFonts w:ascii="Arial" w:hAnsi="Arial" w:cs="Arial"/>
        </w:rPr>
        <w:t>Zamawiający nie wymaga obowiązkowego uczestnictwa w wizji lokalnej.</w:t>
      </w:r>
    </w:p>
    <w:p w:rsidR="00E17259" w:rsidRDefault="00A378E9" w:rsidP="00E17259">
      <w:pPr>
        <w:pStyle w:val="Standard"/>
        <w:spacing w:line="276" w:lineRule="auto"/>
        <w:ind w:left="426"/>
        <w:jc w:val="both"/>
        <w:rPr>
          <w:rFonts w:ascii="Arial" w:hAnsi="Arial" w:cs="Arial"/>
        </w:rPr>
      </w:pPr>
      <w:r w:rsidRPr="00751480">
        <w:rPr>
          <w:rFonts w:ascii="Arial" w:hAnsi="Arial" w:cs="Arial"/>
        </w:rPr>
        <w:t xml:space="preserve">Zamawiający umożliwi wykonawcy </w:t>
      </w:r>
      <w:r w:rsidR="004575A3" w:rsidRPr="00751480">
        <w:rPr>
          <w:rFonts w:ascii="Arial" w:hAnsi="Arial" w:cs="Arial"/>
        </w:rPr>
        <w:t xml:space="preserve">przed złożeniem oferty </w:t>
      </w:r>
      <w:r w:rsidR="00894A14" w:rsidRPr="00751480">
        <w:rPr>
          <w:rFonts w:ascii="Arial" w:hAnsi="Arial" w:cs="Arial"/>
        </w:rPr>
        <w:t xml:space="preserve">odbycie </w:t>
      </w:r>
      <w:r w:rsidRPr="00751480">
        <w:rPr>
          <w:rFonts w:ascii="Arial" w:hAnsi="Arial" w:cs="Arial"/>
        </w:rPr>
        <w:t>wizji lokalnej</w:t>
      </w:r>
      <w:r w:rsidR="001A4B6F" w:rsidRPr="00751480">
        <w:rPr>
          <w:rFonts w:ascii="Arial" w:hAnsi="Arial" w:cs="Arial"/>
        </w:rPr>
        <w:t xml:space="preserve"> </w:t>
      </w:r>
      <w:r w:rsidR="00D96A24" w:rsidRPr="00751480">
        <w:rPr>
          <w:rFonts w:ascii="Arial" w:hAnsi="Arial" w:cs="Arial"/>
        </w:rPr>
        <w:br/>
      </w:r>
      <w:r w:rsidR="001A4B6F" w:rsidRPr="00751480">
        <w:rPr>
          <w:rFonts w:ascii="Arial" w:hAnsi="Arial" w:cs="Arial"/>
        </w:rPr>
        <w:t xml:space="preserve">w </w:t>
      </w:r>
      <w:r w:rsidR="00D96A24" w:rsidRPr="00751480">
        <w:rPr>
          <w:rFonts w:ascii="Arial" w:hAnsi="Arial" w:cs="Arial"/>
        </w:rPr>
        <w:t>dwóch</w:t>
      </w:r>
      <w:r w:rsidR="001A4B6F" w:rsidRPr="00751480">
        <w:rPr>
          <w:rFonts w:ascii="Arial" w:hAnsi="Arial" w:cs="Arial"/>
        </w:rPr>
        <w:t xml:space="preserve"> wyznaczonych terminach</w:t>
      </w:r>
      <w:r w:rsidRPr="00751480">
        <w:rPr>
          <w:rFonts w:ascii="Arial" w:hAnsi="Arial" w:cs="Arial"/>
        </w:rPr>
        <w:t xml:space="preserve">, </w:t>
      </w:r>
      <w:r w:rsidR="005930E2" w:rsidRPr="00751480">
        <w:rPr>
          <w:rFonts w:ascii="Arial" w:hAnsi="Arial" w:cs="Arial"/>
        </w:rPr>
        <w:t xml:space="preserve">które zostaną </w:t>
      </w:r>
      <w:r w:rsidR="00BA5E14" w:rsidRPr="00751480">
        <w:rPr>
          <w:rFonts w:ascii="Arial" w:hAnsi="Arial" w:cs="Arial"/>
        </w:rPr>
        <w:t xml:space="preserve">określone </w:t>
      </w:r>
      <w:r w:rsidR="00D96A24" w:rsidRPr="00751480">
        <w:rPr>
          <w:rFonts w:ascii="Arial" w:hAnsi="Arial" w:cs="Arial"/>
        </w:rPr>
        <w:t xml:space="preserve">na etapie zaproszenia wykonawców do składania ofert. </w:t>
      </w:r>
      <w:r w:rsidRPr="00751480">
        <w:rPr>
          <w:rFonts w:ascii="Arial" w:hAnsi="Arial" w:cs="Arial"/>
        </w:rPr>
        <w:t>W przypadku chęci odbycia wizji lokalnej na terenie obiektu należy pis</w:t>
      </w:r>
      <w:r w:rsidR="004575A3" w:rsidRPr="00751480">
        <w:rPr>
          <w:rFonts w:ascii="Arial" w:hAnsi="Arial" w:cs="Arial"/>
        </w:rPr>
        <w:t>emnie poinformować zamawiającego w terminie co najmniej 3 dni roboczych przed danym terminem wizji z podaniem wykazu osób biorących udział obejmując</w:t>
      </w:r>
      <w:r w:rsidR="00BA5E14" w:rsidRPr="00751480">
        <w:rPr>
          <w:rFonts w:ascii="Arial" w:hAnsi="Arial" w:cs="Arial"/>
        </w:rPr>
        <w:t>ego</w:t>
      </w:r>
      <w:r w:rsidR="004575A3" w:rsidRPr="00751480">
        <w:rPr>
          <w:rFonts w:ascii="Arial" w:hAnsi="Arial" w:cs="Arial"/>
        </w:rPr>
        <w:t xml:space="preserve"> dane: imię, nazwisko</w:t>
      </w:r>
      <w:r w:rsidR="00E602D5" w:rsidRPr="00751480">
        <w:rPr>
          <w:rFonts w:ascii="Arial" w:hAnsi="Arial" w:cs="Arial"/>
        </w:rPr>
        <w:t xml:space="preserve"> oraz </w:t>
      </w:r>
      <w:r w:rsidR="001A4B6F" w:rsidRPr="00751480">
        <w:rPr>
          <w:rFonts w:ascii="Arial" w:hAnsi="Arial" w:cs="Arial"/>
        </w:rPr>
        <w:t>nr dowodu osobi</w:t>
      </w:r>
      <w:r w:rsidR="0091553A" w:rsidRPr="00751480">
        <w:rPr>
          <w:rFonts w:ascii="Arial" w:hAnsi="Arial" w:cs="Arial"/>
        </w:rPr>
        <w:t>stego, a także markę i</w:t>
      </w:r>
      <w:r w:rsidR="005B5B44" w:rsidRPr="00751480">
        <w:rPr>
          <w:rFonts w:ascii="Arial" w:hAnsi="Arial" w:cs="Arial"/>
        </w:rPr>
        <w:t xml:space="preserve"> nr rej. p</w:t>
      </w:r>
      <w:r w:rsidR="001A4B6F" w:rsidRPr="00751480">
        <w:rPr>
          <w:rFonts w:ascii="Arial" w:hAnsi="Arial" w:cs="Arial"/>
        </w:rPr>
        <w:t xml:space="preserve">ojazdu. Wstęp osób nieposiadających polskiego obywatelstwa </w:t>
      </w:r>
      <w:r w:rsidR="0091553A" w:rsidRPr="00751480">
        <w:rPr>
          <w:rFonts w:ascii="Arial" w:hAnsi="Arial" w:cs="Arial"/>
        </w:rPr>
        <w:t xml:space="preserve">może się odbyć </w:t>
      </w:r>
      <w:r w:rsidR="001A4B6F" w:rsidRPr="00751480">
        <w:rPr>
          <w:rFonts w:ascii="Arial" w:hAnsi="Arial" w:cs="Arial"/>
        </w:rPr>
        <w:t xml:space="preserve">pod warunkiem uzyskania i przedłożenia pozytywnej opinii SKW dotyczącej wstępu cudzoziemców na teren chroniony, zgodnie z Decyzją </w:t>
      </w:r>
      <w:r w:rsidR="006939F3" w:rsidRPr="00751480">
        <w:rPr>
          <w:rFonts w:ascii="Arial" w:hAnsi="Arial" w:cs="Arial"/>
        </w:rPr>
        <w:t>107</w:t>
      </w:r>
      <w:r w:rsidR="001A4B6F" w:rsidRPr="00751480">
        <w:rPr>
          <w:rFonts w:ascii="Arial" w:hAnsi="Arial" w:cs="Arial"/>
        </w:rPr>
        <w:t xml:space="preserve">/MON Ministra Obrony Narodowej z dnia </w:t>
      </w:r>
      <w:r w:rsidR="006939F3" w:rsidRPr="00751480">
        <w:rPr>
          <w:rFonts w:ascii="Arial" w:hAnsi="Arial" w:cs="Arial"/>
        </w:rPr>
        <w:t>18 sierpnia</w:t>
      </w:r>
      <w:r w:rsidR="001A4B6F" w:rsidRPr="00751480">
        <w:rPr>
          <w:rFonts w:ascii="Arial" w:hAnsi="Arial" w:cs="Arial"/>
        </w:rPr>
        <w:t xml:space="preserve"> 20</w:t>
      </w:r>
      <w:r w:rsidR="006939F3" w:rsidRPr="00751480">
        <w:rPr>
          <w:rFonts w:ascii="Arial" w:hAnsi="Arial" w:cs="Arial"/>
        </w:rPr>
        <w:t>2</w:t>
      </w:r>
      <w:r w:rsidR="001A4B6F" w:rsidRPr="00751480">
        <w:rPr>
          <w:rFonts w:ascii="Arial" w:hAnsi="Arial" w:cs="Arial"/>
        </w:rPr>
        <w:t>1 r. w sprawie organizowania współpracy międzynarodo</w:t>
      </w:r>
      <w:r w:rsidR="00E17259">
        <w:rPr>
          <w:rFonts w:ascii="Arial" w:hAnsi="Arial" w:cs="Arial"/>
        </w:rPr>
        <w:t>wej w resorcie obrony narodowej.</w:t>
      </w:r>
    </w:p>
    <w:p w:rsidR="00E17259" w:rsidRPr="00751480" w:rsidRDefault="00E17259" w:rsidP="003B4B48">
      <w:pPr>
        <w:pStyle w:val="Standard"/>
        <w:numPr>
          <w:ilvl w:val="0"/>
          <w:numId w:val="99"/>
        </w:numPr>
        <w:spacing w:line="276" w:lineRule="auto"/>
        <w:jc w:val="both"/>
        <w:rPr>
          <w:rFonts w:ascii="Arial" w:hAnsi="Arial" w:cs="Arial"/>
        </w:rPr>
      </w:pPr>
      <w:r>
        <w:rPr>
          <w:rFonts w:ascii="Arial" w:hAnsi="Arial" w:cs="Arial"/>
        </w:rPr>
        <w:t>Zamawiający udostępn</w:t>
      </w:r>
      <w:r w:rsidR="003B4B48">
        <w:rPr>
          <w:rFonts w:ascii="Arial" w:hAnsi="Arial" w:cs="Arial"/>
        </w:rPr>
        <w:t>i</w:t>
      </w:r>
      <w:r>
        <w:rPr>
          <w:rFonts w:ascii="Arial" w:hAnsi="Arial" w:cs="Arial"/>
        </w:rPr>
        <w:t xml:space="preserve">a całość dokumentacji postępowania na stronie internetowej niezbędnej do sporządzenia oferty. </w:t>
      </w:r>
    </w:p>
    <w:p w:rsidR="007A3430" w:rsidRPr="00751480" w:rsidRDefault="007A3430" w:rsidP="00CA3B4B">
      <w:pPr>
        <w:pStyle w:val="Standard"/>
        <w:spacing w:line="276" w:lineRule="auto"/>
        <w:ind w:left="360"/>
        <w:jc w:val="both"/>
        <w:rPr>
          <w:rFonts w:ascii="Arial" w:hAnsi="Arial" w:cs="Arial"/>
          <w:sz w:val="10"/>
          <w:szCs w:val="10"/>
        </w:rPr>
      </w:pPr>
    </w:p>
    <w:p w:rsidR="00C932DF" w:rsidRPr="00751480" w:rsidRDefault="00C932DF" w:rsidP="00CA3B4B">
      <w:pPr>
        <w:pStyle w:val="Akapitzlist"/>
        <w:tabs>
          <w:tab w:val="left" w:pos="1260"/>
        </w:tabs>
        <w:suppressAutoHyphens/>
        <w:spacing w:line="276" w:lineRule="auto"/>
        <w:ind w:left="0"/>
        <w:jc w:val="both"/>
        <w:rPr>
          <w:rFonts w:ascii="Arial" w:hAnsi="Arial" w:cs="Arial"/>
          <w:b/>
          <w:lang w:val="pl-PL"/>
        </w:rPr>
      </w:pPr>
    </w:p>
    <w:p w:rsidR="007A11AB" w:rsidRPr="00751480" w:rsidRDefault="00CB5172">
      <w:pPr>
        <w:pStyle w:val="Akapitzlist"/>
        <w:tabs>
          <w:tab w:val="left" w:pos="1260"/>
        </w:tabs>
        <w:suppressAutoHyphens/>
        <w:ind w:left="0"/>
        <w:jc w:val="both"/>
        <w:rPr>
          <w:rFonts w:ascii="Arial" w:hAnsi="Arial" w:cs="Arial"/>
          <w:b/>
          <w:lang w:val="pl-PL"/>
        </w:rPr>
      </w:pPr>
      <w:r w:rsidRPr="00751480">
        <w:rPr>
          <w:rFonts w:ascii="Arial" w:hAnsi="Arial" w:cs="Arial"/>
          <w:b/>
          <w:lang w:val="pl-PL"/>
        </w:rPr>
        <w:t>Rozdział V</w:t>
      </w:r>
      <w:r w:rsidR="001C5787" w:rsidRPr="00751480">
        <w:rPr>
          <w:rFonts w:ascii="Arial" w:hAnsi="Arial" w:cs="Arial"/>
          <w:b/>
          <w:lang w:val="pl-PL"/>
        </w:rPr>
        <w:t>I</w:t>
      </w:r>
      <w:r w:rsidR="00A74DDB" w:rsidRPr="00751480">
        <w:rPr>
          <w:rFonts w:ascii="Arial" w:hAnsi="Arial" w:cs="Arial"/>
          <w:b/>
          <w:lang w:val="pl-PL"/>
        </w:rPr>
        <w:t>I</w:t>
      </w:r>
      <w:r w:rsidRPr="00751480">
        <w:rPr>
          <w:rFonts w:ascii="Arial" w:hAnsi="Arial" w:cs="Arial"/>
          <w:b/>
          <w:lang w:val="pl-PL"/>
        </w:rPr>
        <w:t>. Termin i miejsce wykonania zamówienia.</w:t>
      </w:r>
    </w:p>
    <w:p w:rsidR="007A11AB" w:rsidRPr="00751480" w:rsidRDefault="007A11AB">
      <w:pPr>
        <w:pStyle w:val="Akapitzlist"/>
        <w:tabs>
          <w:tab w:val="left" w:pos="1260"/>
        </w:tabs>
        <w:suppressAutoHyphens/>
        <w:ind w:left="0"/>
        <w:jc w:val="both"/>
        <w:rPr>
          <w:rFonts w:ascii="Arial" w:hAnsi="Arial" w:cs="Arial"/>
          <w:b/>
          <w:lang w:val="pl-PL"/>
        </w:rPr>
      </w:pPr>
    </w:p>
    <w:p w:rsidR="008B7138" w:rsidRPr="00751480" w:rsidRDefault="00A74DDB" w:rsidP="008B7138">
      <w:pPr>
        <w:tabs>
          <w:tab w:val="left" w:pos="284"/>
        </w:tabs>
        <w:jc w:val="both"/>
        <w:rPr>
          <w:rFonts w:ascii="Arial" w:hAnsi="Arial"/>
          <w:color w:val="111111"/>
          <w:lang w:val="pl-PL"/>
        </w:rPr>
      </w:pPr>
      <w:r w:rsidRPr="00751480">
        <w:rPr>
          <w:rFonts w:ascii="Arial" w:hAnsi="Arial"/>
          <w:color w:val="111111"/>
          <w:lang w:val="pl-PL"/>
        </w:rPr>
        <w:t>Wykonawca zobowiązany jest zrealizować przedmiot</w:t>
      </w:r>
      <w:r w:rsidR="00EB2094" w:rsidRPr="00751480">
        <w:rPr>
          <w:rFonts w:ascii="Arial" w:hAnsi="Arial"/>
          <w:color w:val="111111"/>
          <w:lang w:val="pl-PL"/>
        </w:rPr>
        <w:t xml:space="preserve"> zamówienia</w:t>
      </w:r>
      <w:r w:rsidR="008B7138" w:rsidRPr="00751480">
        <w:rPr>
          <w:rFonts w:ascii="Arial" w:hAnsi="Arial"/>
          <w:color w:val="111111"/>
          <w:lang w:val="pl-PL"/>
        </w:rPr>
        <w:t xml:space="preserve"> w </w:t>
      </w:r>
      <w:r w:rsidR="008B7138" w:rsidRPr="00751480">
        <w:rPr>
          <w:rFonts w:ascii="Arial" w:hAnsi="Arial" w:cs="Arial"/>
          <w:color w:val="111111"/>
          <w:lang w:val="pl-PL"/>
        </w:rPr>
        <w:t>termin</w:t>
      </w:r>
      <w:r w:rsidR="003B4B48">
        <w:rPr>
          <w:rFonts w:ascii="Arial" w:hAnsi="Arial" w:cs="Arial"/>
          <w:color w:val="111111"/>
          <w:lang w:val="pl-PL"/>
        </w:rPr>
        <w:t>ie</w:t>
      </w:r>
      <w:r w:rsidR="008B7138" w:rsidRPr="00751480">
        <w:rPr>
          <w:rFonts w:ascii="Arial" w:hAnsi="Arial" w:cs="Arial"/>
          <w:color w:val="111111"/>
          <w:lang w:val="pl-PL"/>
        </w:rPr>
        <w:t xml:space="preserve"> </w:t>
      </w:r>
      <w:r w:rsidR="008B7138" w:rsidRPr="00751480">
        <w:rPr>
          <w:rFonts w:ascii="Arial" w:hAnsi="Arial" w:cs="Arial"/>
          <w:color w:val="111111"/>
          <w:lang w:val="pl-PL"/>
        </w:rPr>
        <w:br/>
        <w:t xml:space="preserve">do  </w:t>
      </w:r>
      <w:r w:rsidR="008B7138" w:rsidRPr="00751480">
        <w:rPr>
          <w:rFonts w:ascii="Arial" w:hAnsi="Arial" w:cs="Arial"/>
          <w:b/>
          <w:color w:val="111111"/>
          <w:lang w:val="pl-PL"/>
        </w:rPr>
        <w:t>29.01.2029 r.</w:t>
      </w:r>
      <w:r w:rsidR="008B7138" w:rsidRPr="00751480">
        <w:rPr>
          <w:rFonts w:ascii="Arial" w:hAnsi="Arial" w:cs="Arial"/>
          <w:color w:val="111111"/>
          <w:lang w:val="pl-PL"/>
        </w:rPr>
        <w:t xml:space="preserve"> Rozpoczęcie biegu terminu realizacji umowy w dniu podpisania umowy.</w:t>
      </w:r>
    </w:p>
    <w:p w:rsidR="00A02D39" w:rsidRPr="00751480" w:rsidRDefault="00440653" w:rsidP="00A02D39">
      <w:pPr>
        <w:tabs>
          <w:tab w:val="left" w:pos="284"/>
        </w:tabs>
        <w:jc w:val="both"/>
        <w:rPr>
          <w:rFonts w:ascii="Arial" w:hAnsi="Arial" w:cs="Arial"/>
          <w:lang w:val="pl-PL"/>
        </w:rPr>
      </w:pPr>
      <w:r w:rsidRPr="00751480">
        <w:rPr>
          <w:rFonts w:ascii="Arial" w:hAnsi="Arial" w:cs="Arial"/>
          <w:color w:val="111111"/>
          <w:lang w:val="pl-PL"/>
        </w:rPr>
        <w:lastRenderedPageBreak/>
        <w:t xml:space="preserve">Terminy realizacji poszczególnych pozycji zamówienia </w:t>
      </w:r>
      <w:r w:rsidR="008B7138" w:rsidRPr="00751480">
        <w:rPr>
          <w:rFonts w:ascii="Arial" w:hAnsi="Arial" w:cs="Arial"/>
          <w:color w:val="111111"/>
          <w:lang w:val="pl-PL"/>
        </w:rPr>
        <w:t>na</w:t>
      </w:r>
      <w:r w:rsidRPr="00751480">
        <w:rPr>
          <w:rFonts w:ascii="Arial" w:hAnsi="Arial" w:cs="Arial"/>
          <w:color w:val="111111"/>
          <w:lang w:val="pl-PL"/>
        </w:rPr>
        <w:t xml:space="preserve"> dan</w:t>
      </w:r>
      <w:r w:rsidR="008B7138" w:rsidRPr="00751480">
        <w:rPr>
          <w:rFonts w:ascii="Arial" w:hAnsi="Arial" w:cs="Arial"/>
          <w:color w:val="111111"/>
          <w:lang w:val="pl-PL"/>
        </w:rPr>
        <w:t>ym etapie</w:t>
      </w:r>
      <w:r w:rsidRPr="00751480">
        <w:rPr>
          <w:rFonts w:ascii="Arial" w:hAnsi="Arial" w:cs="Arial"/>
          <w:color w:val="111111"/>
          <w:lang w:val="pl-PL"/>
        </w:rPr>
        <w:t xml:space="preserve"> umowy przedstawiono w</w:t>
      </w:r>
      <w:r w:rsidR="00A02D39" w:rsidRPr="00751480">
        <w:rPr>
          <w:rFonts w:ascii="Arial" w:hAnsi="Arial" w:cs="Arial"/>
          <w:color w:val="111111"/>
          <w:lang w:val="pl-PL"/>
        </w:rPr>
        <w:t xml:space="preserve"> </w:t>
      </w:r>
      <w:r w:rsidR="00A02D39" w:rsidRPr="00751480">
        <w:rPr>
          <w:rFonts w:ascii="Arial" w:hAnsi="Arial" w:cs="Arial"/>
          <w:lang w:val="pl-PL"/>
        </w:rPr>
        <w:t xml:space="preserve">Harmonogramie i zakresie wykonania zleconych prac </w:t>
      </w:r>
      <w:r w:rsidR="00F672E0" w:rsidRPr="00751480">
        <w:rPr>
          <w:rFonts w:ascii="Arial" w:hAnsi="Arial" w:cs="Arial"/>
          <w:lang w:val="pl-PL"/>
        </w:rPr>
        <w:t xml:space="preserve">stanowiącym </w:t>
      </w:r>
      <w:r w:rsidR="00A02D39" w:rsidRPr="00751480">
        <w:rPr>
          <w:rFonts w:ascii="Arial" w:hAnsi="Arial" w:cs="Arial"/>
          <w:lang w:val="pl-PL"/>
        </w:rPr>
        <w:t xml:space="preserve">załącznik nr </w:t>
      </w:r>
      <w:r w:rsidR="005930E2" w:rsidRPr="00751480">
        <w:rPr>
          <w:rFonts w:ascii="Arial" w:hAnsi="Arial" w:cs="Arial"/>
          <w:lang w:val="pl-PL"/>
        </w:rPr>
        <w:t>1</w:t>
      </w:r>
      <w:r w:rsidR="00F672E0" w:rsidRPr="00751480">
        <w:rPr>
          <w:rFonts w:ascii="Arial" w:hAnsi="Arial" w:cs="Arial"/>
          <w:lang w:val="pl-PL"/>
        </w:rPr>
        <w:t>3</w:t>
      </w:r>
      <w:r w:rsidR="00A02D39" w:rsidRPr="00751480">
        <w:rPr>
          <w:rFonts w:ascii="Arial" w:hAnsi="Arial" w:cs="Arial"/>
          <w:lang w:val="pl-PL"/>
        </w:rPr>
        <w:t xml:space="preserve"> do SWZ</w:t>
      </w:r>
      <w:r w:rsidR="00F672E0" w:rsidRPr="00751480">
        <w:rPr>
          <w:rFonts w:ascii="Arial" w:hAnsi="Arial" w:cs="Arial"/>
          <w:lang w:val="pl-PL"/>
        </w:rPr>
        <w:t xml:space="preserve"> oraz</w:t>
      </w:r>
      <w:r w:rsidR="00A02D39" w:rsidRPr="00751480">
        <w:rPr>
          <w:rFonts w:ascii="Arial" w:hAnsi="Arial" w:cs="Arial"/>
          <w:lang w:val="pl-PL"/>
        </w:rPr>
        <w:t xml:space="preserve"> Harmonogram</w:t>
      </w:r>
      <w:r w:rsidR="0096770B" w:rsidRPr="00751480">
        <w:rPr>
          <w:rFonts w:ascii="Arial" w:hAnsi="Arial" w:cs="Arial"/>
          <w:lang w:val="pl-PL"/>
        </w:rPr>
        <w:t>ie</w:t>
      </w:r>
      <w:r w:rsidR="00A02D39" w:rsidRPr="00751480">
        <w:rPr>
          <w:rFonts w:ascii="Arial" w:hAnsi="Arial" w:cs="Arial"/>
          <w:lang w:val="pl-PL"/>
        </w:rPr>
        <w:t xml:space="preserve"> rzeczowy</w:t>
      </w:r>
      <w:r w:rsidR="0096770B" w:rsidRPr="00751480">
        <w:rPr>
          <w:rFonts w:ascii="Arial" w:hAnsi="Arial" w:cs="Arial"/>
          <w:lang w:val="pl-PL"/>
        </w:rPr>
        <w:t>m</w:t>
      </w:r>
      <w:r w:rsidR="00A02D39" w:rsidRPr="00751480">
        <w:rPr>
          <w:rFonts w:ascii="Arial" w:hAnsi="Arial" w:cs="Arial"/>
          <w:lang w:val="pl-PL"/>
        </w:rPr>
        <w:t xml:space="preserve"> realizacji prac - załącznik nr </w:t>
      </w:r>
      <w:r w:rsidR="005930E2" w:rsidRPr="00751480">
        <w:rPr>
          <w:rFonts w:ascii="Arial" w:hAnsi="Arial" w:cs="Arial"/>
          <w:lang w:val="pl-PL"/>
        </w:rPr>
        <w:t>1</w:t>
      </w:r>
      <w:r w:rsidR="00F672E0" w:rsidRPr="00751480">
        <w:rPr>
          <w:rFonts w:ascii="Arial" w:hAnsi="Arial" w:cs="Arial"/>
          <w:lang w:val="pl-PL"/>
        </w:rPr>
        <w:t>4</w:t>
      </w:r>
      <w:r w:rsidR="00A02D39" w:rsidRPr="00751480">
        <w:rPr>
          <w:rFonts w:ascii="Arial" w:hAnsi="Arial" w:cs="Arial"/>
          <w:lang w:val="pl-PL"/>
        </w:rPr>
        <w:t xml:space="preserve"> do SWZ</w:t>
      </w:r>
      <w:r w:rsidR="00D355D5" w:rsidRPr="00751480">
        <w:rPr>
          <w:rFonts w:ascii="Arial" w:hAnsi="Arial" w:cs="Arial"/>
          <w:lang w:val="pl-PL"/>
        </w:rPr>
        <w:t>.</w:t>
      </w:r>
      <w:r w:rsidR="00A02D39" w:rsidRPr="00751480">
        <w:rPr>
          <w:rFonts w:ascii="Arial" w:hAnsi="Arial" w:cs="Arial"/>
          <w:lang w:val="pl-PL"/>
        </w:rPr>
        <w:t xml:space="preserve"> </w:t>
      </w:r>
    </w:p>
    <w:p w:rsidR="00451027" w:rsidRPr="00751480" w:rsidRDefault="00451027">
      <w:pPr>
        <w:pStyle w:val="Akapitzlist"/>
        <w:ind w:left="284"/>
        <w:jc w:val="both"/>
        <w:rPr>
          <w:rFonts w:ascii="Arial" w:hAnsi="Arial" w:cs="Arial"/>
          <w:lang w:val="pl-PL"/>
        </w:rPr>
      </w:pPr>
    </w:p>
    <w:p w:rsidR="007A11AB" w:rsidRPr="00751480" w:rsidRDefault="008848E1">
      <w:pPr>
        <w:pStyle w:val="Akapitzlist"/>
        <w:tabs>
          <w:tab w:val="left" w:pos="540"/>
          <w:tab w:val="left" w:pos="720"/>
        </w:tabs>
        <w:ind w:left="0"/>
        <w:jc w:val="both"/>
        <w:rPr>
          <w:rFonts w:ascii="Arial" w:hAnsi="Arial" w:cs="Arial"/>
          <w:b/>
          <w:lang w:val="pl-PL"/>
        </w:rPr>
      </w:pPr>
      <w:r w:rsidRPr="00751480">
        <w:rPr>
          <w:rFonts w:ascii="Arial" w:hAnsi="Arial" w:cs="Arial"/>
          <w:b/>
          <w:lang w:val="pl-PL"/>
        </w:rPr>
        <w:t>Rozdział VIII</w:t>
      </w:r>
      <w:r w:rsidR="00A74DDB" w:rsidRPr="00751480">
        <w:rPr>
          <w:rFonts w:ascii="Arial" w:hAnsi="Arial" w:cs="Arial"/>
          <w:b/>
          <w:lang w:val="pl-PL"/>
        </w:rPr>
        <w:t xml:space="preserve">. </w:t>
      </w:r>
      <w:r w:rsidR="00083F06" w:rsidRPr="00751480">
        <w:rPr>
          <w:rFonts w:ascii="Arial" w:hAnsi="Arial" w:cs="Arial"/>
          <w:b/>
          <w:lang w:val="pl-PL"/>
        </w:rPr>
        <w:t>Podział zamówienia na części</w:t>
      </w:r>
      <w:r w:rsidR="00CB5172" w:rsidRPr="00751480">
        <w:rPr>
          <w:rFonts w:ascii="Arial" w:hAnsi="Arial" w:cs="Arial"/>
          <w:b/>
          <w:lang w:val="pl-PL"/>
        </w:rPr>
        <w:t xml:space="preserve">. </w:t>
      </w:r>
    </w:p>
    <w:p w:rsidR="007A11AB" w:rsidRPr="00751480" w:rsidRDefault="007A11AB">
      <w:pPr>
        <w:pStyle w:val="Akapitzlist"/>
        <w:tabs>
          <w:tab w:val="left" w:pos="540"/>
          <w:tab w:val="left" w:pos="720"/>
        </w:tabs>
        <w:ind w:left="0"/>
        <w:jc w:val="both"/>
        <w:rPr>
          <w:rFonts w:ascii="Arial" w:hAnsi="Arial" w:cs="Arial"/>
          <w:b/>
          <w:lang w:val="pl-PL"/>
        </w:rPr>
      </w:pPr>
    </w:p>
    <w:p w:rsidR="00B24C91" w:rsidRPr="00751480" w:rsidRDefault="00162DE4" w:rsidP="007C600A">
      <w:pPr>
        <w:pStyle w:val="Akapitzlist"/>
        <w:numPr>
          <w:ilvl w:val="3"/>
          <w:numId w:val="66"/>
        </w:numPr>
        <w:tabs>
          <w:tab w:val="left" w:pos="284"/>
        </w:tabs>
        <w:suppressAutoHyphens/>
        <w:autoSpaceDN w:val="0"/>
        <w:spacing w:line="276" w:lineRule="auto"/>
        <w:ind w:left="360"/>
        <w:contextualSpacing w:val="0"/>
        <w:jc w:val="both"/>
        <w:textAlignment w:val="baseline"/>
        <w:rPr>
          <w:rFonts w:ascii="Arial" w:hAnsi="Arial" w:cs="Arial"/>
          <w:lang w:val="pl-PL"/>
        </w:rPr>
      </w:pPr>
      <w:r w:rsidRPr="00751480">
        <w:rPr>
          <w:rFonts w:ascii="Arial" w:hAnsi="Arial" w:cs="Arial"/>
          <w:color w:val="111111"/>
          <w:lang w:val="pl-PL"/>
        </w:rPr>
        <w:t>Zamówienie</w:t>
      </w:r>
      <w:r w:rsidR="00B24C91" w:rsidRPr="00751480">
        <w:rPr>
          <w:rFonts w:ascii="Arial" w:hAnsi="Arial" w:cs="Arial"/>
          <w:color w:val="111111"/>
          <w:lang w:val="pl-PL"/>
        </w:rPr>
        <w:t xml:space="preserve"> </w:t>
      </w:r>
      <w:r w:rsidRPr="00751480">
        <w:rPr>
          <w:rFonts w:ascii="Arial" w:hAnsi="Arial" w:cs="Arial"/>
          <w:color w:val="111111"/>
          <w:lang w:val="pl-PL"/>
        </w:rPr>
        <w:t xml:space="preserve">nie jest </w:t>
      </w:r>
      <w:r w:rsidR="00B24C91" w:rsidRPr="00751480">
        <w:rPr>
          <w:rFonts w:ascii="Arial" w:hAnsi="Arial" w:cs="Arial"/>
          <w:color w:val="111111"/>
          <w:lang w:val="pl-PL"/>
        </w:rPr>
        <w:t>podzielone na</w:t>
      </w:r>
      <w:r w:rsidRPr="00751480">
        <w:rPr>
          <w:rFonts w:ascii="Arial" w:hAnsi="Arial" w:cs="Arial"/>
          <w:color w:val="111111"/>
          <w:lang w:val="pl-PL"/>
        </w:rPr>
        <w:t xml:space="preserve"> części.</w:t>
      </w:r>
    </w:p>
    <w:p w:rsidR="00162DE4" w:rsidRPr="00751480" w:rsidRDefault="00162DE4" w:rsidP="00162DE4">
      <w:pPr>
        <w:pStyle w:val="Akapitzlist"/>
        <w:tabs>
          <w:tab w:val="left" w:pos="284"/>
        </w:tabs>
        <w:suppressAutoHyphens/>
        <w:autoSpaceDN w:val="0"/>
        <w:spacing w:line="276" w:lineRule="auto"/>
        <w:ind w:left="360"/>
        <w:contextualSpacing w:val="0"/>
        <w:jc w:val="both"/>
        <w:textAlignment w:val="baseline"/>
        <w:rPr>
          <w:rFonts w:ascii="Arial" w:hAnsi="Arial" w:cs="Arial"/>
          <w:sz w:val="16"/>
          <w:szCs w:val="16"/>
          <w:lang w:val="pl-PL"/>
        </w:rPr>
      </w:pPr>
    </w:p>
    <w:p w:rsidR="00A02D39" w:rsidRPr="00751480" w:rsidRDefault="00554508" w:rsidP="007C600A">
      <w:pPr>
        <w:pStyle w:val="Akapitzlist"/>
        <w:numPr>
          <w:ilvl w:val="3"/>
          <w:numId w:val="66"/>
        </w:numPr>
        <w:tabs>
          <w:tab w:val="left" w:pos="284"/>
        </w:tabs>
        <w:suppressAutoHyphens/>
        <w:autoSpaceDN w:val="0"/>
        <w:spacing w:line="276" w:lineRule="auto"/>
        <w:ind w:left="360"/>
        <w:contextualSpacing w:val="0"/>
        <w:jc w:val="both"/>
        <w:textAlignment w:val="baseline"/>
        <w:rPr>
          <w:rFonts w:ascii="Arial" w:hAnsi="Arial" w:cs="Arial"/>
          <w:lang w:val="pl-PL"/>
        </w:rPr>
      </w:pPr>
      <w:r w:rsidRPr="00751480">
        <w:rPr>
          <w:rFonts w:ascii="Arial" w:hAnsi="Arial" w:cs="Arial"/>
          <w:color w:val="111111"/>
          <w:lang w:val="pl-PL"/>
        </w:rPr>
        <w:t xml:space="preserve">Zamawiający </w:t>
      </w:r>
      <w:r w:rsidR="00162DE4" w:rsidRPr="00751480">
        <w:rPr>
          <w:rFonts w:ascii="Arial" w:hAnsi="Arial" w:cs="Arial"/>
          <w:color w:val="111111"/>
          <w:lang w:val="pl-PL"/>
        </w:rPr>
        <w:t xml:space="preserve">nie </w:t>
      </w:r>
      <w:r w:rsidRPr="00751480">
        <w:rPr>
          <w:rFonts w:ascii="Arial" w:hAnsi="Arial" w:cs="Arial"/>
          <w:color w:val="111111"/>
          <w:lang w:val="pl-PL"/>
        </w:rPr>
        <w:t xml:space="preserve">przewiduje składanie </w:t>
      </w:r>
      <w:r w:rsidR="00162DE4" w:rsidRPr="00751480">
        <w:rPr>
          <w:rFonts w:ascii="Arial" w:hAnsi="Arial" w:cs="Arial"/>
          <w:color w:val="111111"/>
          <w:lang w:val="pl-PL"/>
        </w:rPr>
        <w:t>wniosków/</w:t>
      </w:r>
      <w:r w:rsidRPr="00751480">
        <w:rPr>
          <w:rFonts w:ascii="Arial" w:hAnsi="Arial" w:cs="Arial"/>
          <w:color w:val="111111"/>
          <w:lang w:val="pl-PL"/>
        </w:rPr>
        <w:t xml:space="preserve">ofert częściowych. </w:t>
      </w:r>
    </w:p>
    <w:p w:rsidR="002A7739" w:rsidRPr="00751480" w:rsidRDefault="002A7739" w:rsidP="002A7739">
      <w:pPr>
        <w:pStyle w:val="Akapitzlist"/>
        <w:tabs>
          <w:tab w:val="left" w:pos="284"/>
        </w:tabs>
        <w:ind w:left="0"/>
        <w:jc w:val="both"/>
        <w:rPr>
          <w:rFonts w:ascii="Arial" w:hAnsi="Arial" w:cs="Arial"/>
          <w:lang w:val="pl-PL"/>
        </w:rPr>
      </w:pPr>
      <w:r w:rsidRPr="00751480">
        <w:rPr>
          <w:rFonts w:ascii="Arial" w:hAnsi="Arial" w:cs="Arial"/>
          <w:b/>
          <w:bCs/>
          <w:color w:val="111111"/>
          <w:lang w:val="pl-PL"/>
        </w:rPr>
        <w:t xml:space="preserve">Rozdział </w:t>
      </w:r>
      <w:r w:rsidR="008848E1" w:rsidRPr="00751480">
        <w:rPr>
          <w:rFonts w:ascii="Arial" w:hAnsi="Arial" w:cs="Arial"/>
          <w:b/>
          <w:bCs/>
          <w:color w:val="111111"/>
          <w:lang w:val="pl-PL"/>
        </w:rPr>
        <w:t>I</w:t>
      </w:r>
      <w:r w:rsidR="001C5787" w:rsidRPr="00751480">
        <w:rPr>
          <w:rFonts w:ascii="Arial" w:hAnsi="Arial" w:cs="Arial"/>
          <w:b/>
          <w:color w:val="111111"/>
          <w:lang w:val="pl-PL"/>
        </w:rPr>
        <w:t>X</w:t>
      </w:r>
      <w:r w:rsidRPr="00751480">
        <w:rPr>
          <w:rFonts w:ascii="Arial" w:hAnsi="Arial" w:cs="Arial"/>
          <w:b/>
          <w:bCs/>
          <w:color w:val="111111"/>
          <w:lang w:val="pl-PL"/>
        </w:rPr>
        <w:t>. Oferty wariantowe.</w:t>
      </w:r>
    </w:p>
    <w:p w:rsidR="002A7739" w:rsidRPr="00751480" w:rsidRDefault="002A7739" w:rsidP="002A7739">
      <w:pPr>
        <w:pStyle w:val="Akapitzlist"/>
        <w:tabs>
          <w:tab w:val="left" w:pos="284"/>
        </w:tabs>
        <w:ind w:left="0"/>
        <w:jc w:val="both"/>
        <w:rPr>
          <w:rFonts w:ascii="Arial" w:hAnsi="Arial" w:cs="Arial"/>
          <w:b/>
          <w:bCs/>
          <w:color w:val="111111"/>
          <w:sz w:val="10"/>
          <w:szCs w:val="10"/>
          <w:lang w:val="pl-PL"/>
        </w:rPr>
      </w:pPr>
    </w:p>
    <w:p w:rsidR="002A7739" w:rsidRPr="00751480" w:rsidRDefault="002A7739" w:rsidP="002A7739">
      <w:pPr>
        <w:pStyle w:val="Akapitzlist"/>
        <w:tabs>
          <w:tab w:val="left" w:pos="284"/>
        </w:tabs>
        <w:ind w:left="0"/>
        <w:jc w:val="both"/>
        <w:rPr>
          <w:rFonts w:ascii="Arial" w:hAnsi="Arial" w:cs="Arial"/>
          <w:lang w:val="pl-PL"/>
        </w:rPr>
      </w:pPr>
      <w:r w:rsidRPr="00751480">
        <w:rPr>
          <w:rFonts w:ascii="Arial" w:hAnsi="Arial" w:cs="Arial"/>
          <w:color w:val="111111"/>
          <w:lang w:val="pl-PL"/>
        </w:rPr>
        <w:t>Zamawiający nie dopuszcza złożenia oferty wariantowej.</w:t>
      </w:r>
    </w:p>
    <w:p w:rsidR="00382038" w:rsidRPr="00751480" w:rsidRDefault="00382038" w:rsidP="00A3490B">
      <w:pPr>
        <w:pStyle w:val="Standard"/>
        <w:jc w:val="both"/>
        <w:rPr>
          <w:rFonts w:ascii="Arial" w:hAnsi="Arial" w:cs="Arial"/>
          <w:b/>
          <w:color w:val="111111"/>
        </w:rPr>
      </w:pPr>
    </w:p>
    <w:p w:rsidR="00083F06" w:rsidRPr="00751480" w:rsidRDefault="00083F06" w:rsidP="00083F06">
      <w:pPr>
        <w:pStyle w:val="Akapitzlist"/>
        <w:ind w:left="0"/>
        <w:jc w:val="both"/>
        <w:rPr>
          <w:rFonts w:ascii="Arial" w:hAnsi="Arial" w:cs="Arial"/>
          <w:b/>
          <w:color w:val="111111"/>
          <w:lang w:val="pl-PL"/>
        </w:rPr>
      </w:pPr>
      <w:r w:rsidRPr="00751480">
        <w:rPr>
          <w:rFonts w:ascii="Arial" w:hAnsi="Arial" w:cs="Arial"/>
          <w:b/>
          <w:color w:val="111111"/>
          <w:lang w:val="pl-PL"/>
        </w:rPr>
        <w:t>Rozdział X. Katalogi elektroniczne.</w:t>
      </w:r>
    </w:p>
    <w:p w:rsidR="00064552" w:rsidRPr="00751480" w:rsidRDefault="00064552" w:rsidP="00083F06">
      <w:pPr>
        <w:pStyle w:val="Akapitzlist"/>
        <w:ind w:left="0"/>
        <w:jc w:val="both"/>
        <w:rPr>
          <w:rFonts w:ascii="Arial" w:hAnsi="Arial" w:cs="Arial"/>
          <w:sz w:val="10"/>
          <w:szCs w:val="10"/>
          <w:lang w:val="pl-PL"/>
        </w:rPr>
      </w:pPr>
    </w:p>
    <w:p w:rsidR="00083F06" w:rsidRPr="00751480" w:rsidRDefault="00083F06" w:rsidP="00083F06">
      <w:pPr>
        <w:pStyle w:val="Akapitzlist"/>
        <w:ind w:left="0"/>
        <w:jc w:val="both"/>
        <w:rPr>
          <w:rFonts w:ascii="Arial" w:hAnsi="Arial" w:cs="Arial"/>
          <w:color w:val="111111"/>
          <w:lang w:val="pl-PL"/>
        </w:rPr>
      </w:pPr>
      <w:r w:rsidRPr="00751480">
        <w:rPr>
          <w:rFonts w:ascii="Arial" w:hAnsi="Arial" w:cs="Arial"/>
          <w:color w:val="111111"/>
          <w:lang w:val="pl-PL"/>
        </w:rPr>
        <w:t>Zamawiający nie wymaga złożenia oferty w postaci katalogów elektronicznych.</w:t>
      </w:r>
    </w:p>
    <w:p w:rsidR="00F9234C" w:rsidRPr="00751480" w:rsidRDefault="00F9234C" w:rsidP="00083F06">
      <w:pPr>
        <w:pStyle w:val="Akapitzlist"/>
        <w:ind w:left="0"/>
        <w:jc w:val="both"/>
        <w:rPr>
          <w:rFonts w:ascii="Arial" w:hAnsi="Arial" w:cs="Arial"/>
          <w:color w:val="111111"/>
          <w:lang w:val="pl-PL"/>
        </w:rPr>
      </w:pPr>
    </w:p>
    <w:p w:rsidR="008F48B4" w:rsidRPr="00751480" w:rsidRDefault="00083F06" w:rsidP="008F48B4">
      <w:pPr>
        <w:pStyle w:val="Akapitzlist"/>
        <w:ind w:left="0"/>
        <w:jc w:val="both"/>
        <w:rPr>
          <w:rFonts w:ascii="Arial" w:hAnsi="Arial" w:cs="Arial"/>
          <w:b/>
          <w:color w:val="111111"/>
          <w:lang w:val="pl-PL"/>
        </w:rPr>
      </w:pPr>
      <w:r w:rsidRPr="00751480">
        <w:rPr>
          <w:rFonts w:ascii="Arial" w:hAnsi="Arial" w:cs="Arial"/>
          <w:b/>
          <w:color w:val="111111"/>
          <w:lang w:val="pl-PL"/>
        </w:rPr>
        <w:t>Rozdział X</w:t>
      </w:r>
      <w:r w:rsidR="00377C59" w:rsidRPr="00751480">
        <w:rPr>
          <w:rFonts w:ascii="Arial" w:hAnsi="Arial" w:cs="Arial"/>
          <w:b/>
          <w:color w:val="111111"/>
          <w:lang w:val="pl-PL"/>
        </w:rPr>
        <w:t>I</w:t>
      </w:r>
      <w:r w:rsidRPr="00751480">
        <w:rPr>
          <w:rFonts w:ascii="Arial" w:hAnsi="Arial" w:cs="Arial"/>
          <w:b/>
          <w:color w:val="111111"/>
          <w:lang w:val="pl-PL"/>
        </w:rPr>
        <w:t>. Zamówienia, o których mowa w art. 4</w:t>
      </w:r>
      <w:r w:rsidR="00B24C91" w:rsidRPr="00751480">
        <w:rPr>
          <w:rFonts w:ascii="Arial" w:hAnsi="Arial" w:cs="Arial"/>
          <w:b/>
          <w:color w:val="111111"/>
          <w:lang w:val="pl-PL"/>
        </w:rPr>
        <w:t>15</w:t>
      </w:r>
      <w:r w:rsidRPr="00751480">
        <w:rPr>
          <w:rFonts w:ascii="Arial" w:hAnsi="Arial" w:cs="Arial"/>
          <w:b/>
          <w:color w:val="111111"/>
          <w:lang w:val="pl-PL"/>
        </w:rPr>
        <w:t xml:space="preserve"> ust.</w:t>
      </w:r>
      <w:r w:rsidR="00064552" w:rsidRPr="00751480">
        <w:rPr>
          <w:rFonts w:ascii="Arial" w:hAnsi="Arial" w:cs="Arial"/>
          <w:b/>
          <w:color w:val="111111"/>
          <w:lang w:val="pl-PL"/>
        </w:rPr>
        <w:t xml:space="preserve"> </w:t>
      </w:r>
      <w:r w:rsidR="00900BF6" w:rsidRPr="00751480">
        <w:rPr>
          <w:rFonts w:ascii="Arial" w:hAnsi="Arial" w:cs="Arial"/>
          <w:b/>
          <w:color w:val="111111"/>
          <w:lang w:val="pl-PL"/>
        </w:rPr>
        <w:t>2</w:t>
      </w:r>
      <w:r w:rsidR="00064552" w:rsidRPr="00751480">
        <w:rPr>
          <w:rFonts w:ascii="Arial" w:hAnsi="Arial" w:cs="Arial"/>
          <w:b/>
          <w:color w:val="111111"/>
          <w:lang w:val="pl-PL"/>
        </w:rPr>
        <w:t xml:space="preserve"> </w:t>
      </w:r>
      <w:r w:rsidRPr="00751480">
        <w:rPr>
          <w:rFonts w:ascii="Arial" w:hAnsi="Arial" w:cs="Arial"/>
          <w:b/>
          <w:color w:val="111111"/>
          <w:lang w:val="pl-PL"/>
        </w:rPr>
        <w:t xml:space="preserve">pkt </w:t>
      </w:r>
      <w:r w:rsidR="00B24C91" w:rsidRPr="00751480">
        <w:rPr>
          <w:rFonts w:ascii="Arial" w:hAnsi="Arial" w:cs="Arial"/>
          <w:b/>
          <w:color w:val="111111"/>
          <w:lang w:val="pl-PL"/>
        </w:rPr>
        <w:t>6</w:t>
      </w:r>
      <w:r w:rsidR="00064552" w:rsidRPr="00751480">
        <w:rPr>
          <w:rFonts w:ascii="Arial" w:hAnsi="Arial" w:cs="Arial"/>
          <w:b/>
          <w:color w:val="111111"/>
          <w:lang w:val="pl-PL"/>
        </w:rPr>
        <w:t>)</w:t>
      </w:r>
      <w:r w:rsidRPr="00751480">
        <w:rPr>
          <w:rFonts w:ascii="Arial" w:hAnsi="Arial" w:cs="Arial"/>
          <w:b/>
          <w:color w:val="111111"/>
          <w:lang w:val="pl-PL"/>
        </w:rPr>
        <w:t xml:space="preserve"> ustawy Prawo zamó</w:t>
      </w:r>
      <w:r w:rsidR="008F48B4" w:rsidRPr="00751480">
        <w:rPr>
          <w:rFonts w:ascii="Arial" w:hAnsi="Arial" w:cs="Arial"/>
          <w:b/>
          <w:color w:val="111111"/>
          <w:lang w:val="pl-PL"/>
        </w:rPr>
        <w:t>wień publicznych. Umowa ramowa.</w:t>
      </w:r>
    </w:p>
    <w:p w:rsidR="008F48B4" w:rsidRPr="00751480" w:rsidRDefault="008F48B4" w:rsidP="008F48B4">
      <w:pPr>
        <w:pStyle w:val="Akapitzlist"/>
        <w:ind w:left="0"/>
        <w:jc w:val="both"/>
        <w:rPr>
          <w:rFonts w:ascii="Arial" w:hAnsi="Arial" w:cs="Arial"/>
          <w:b/>
          <w:color w:val="111111"/>
          <w:lang w:val="pl-PL"/>
        </w:rPr>
      </w:pPr>
    </w:p>
    <w:p w:rsidR="00317CC6" w:rsidRPr="00E17259" w:rsidRDefault="00B24B6C" w:rsidP="00E17259">
      <w:pPr>
        <w:pStyle w:val="Akapitzlist"/>
        <w:numPr>
          <w:ilvl w:val="0"/>
          <w:numId w:val="83"/>
        </w:numPr>
        <w:jc w:val="both"/>
        <w:rPr>
          <w:rFonts w:ascii="Arial" w:hAnsi="Arial" w:cs="Arial"/>
          <w:b/>
          <w:color w:val="111111"/>
          <w:lang w:val="pl-PL"/>
        </w:rPr>
      </w:pPr>
      <w:r w:rsidRPr="00751480">
        <w:rPr>
          <w:rFonts w:ascii="Arial" w:hAnsi="Arial" w:cs="Arial"/>
          <w:color w:val="111111"/>
          <w:lang w:val="pl-PL"/>
        </w:rPr>
        <w:t xml:space="preserve">Zamawiający </w:t>
      </w:r>
      <w:r w:rsidR="006B4C10" w:rsidRPr="00751480">
        <w:rPr>
          <w:rFonts w:ascii="Arial" w:hAnsi="Arial" w:cs="Arial"/>
          <w:color w:val="111111"/>
          <w:lang w:val="pl-PL"/>
        </w:rPr>
        <w:t>przewiduje udzielanie</w:t>
      </w:r>
      <w:r w:rsidR="006E6940" w:rsidRPr="00751480">
        <w:rPr>
          <w:rFonts w:ascii="Arial" w:hAnsi="Arial" w:cs="Arial"/>
          <w:color w:val="111111"/>
          <w:lang w:val="pl-PL"/>
        </w:rPr>
        <w:t xml:space="preserve"> zamówień </w:t>
      </w:r>
      <w:r w:rsidR="00241D2B" w:rsidRPr="00751480">
        <w:rPr>
          <w:rFonts w:ascii="Arial" w:hAnsi="Arial" w:cs="Arial"/>
          <w:color w:val="111111"/>
          <w:lang w:val="pl-PL"/>
        </w:rPr>
        <w:t xml:space="preserve">uzupełniających </w:t>
      </w:r>
      <w:r w:rsidR="006B4C10" w:rsidRPr="00751480">
        <w:rPr>
          <w:rFonts w:ascii="Arial" w:hAnsi="Arial" w:cs="Arial"/>
          <w:color w:val="111111"/>
          <w:lang w:val="pl-PL"/>
        </w:rPr>
        <w:t>p</w:t>
      </w:r>
      <w:r w:rsidR="00B04010" w:rsidRPr="00751480">
        <w:rPr>
          <w:rFonts w:ascii="Arial" w:hAnsi="Arial" w:cs="Arial"/>
          <w:color w:val="111111"/>
          <w:lang w:val="pl-PL"/>
        </w:rPr>
        <w:t xml:space="preserve">olegających </w:t>
      </w:r>
      <w:r w:rsidR="00241D2B" w:rsidRPr="00751480">
        <w:rPr>
          <w:rFonts w:ascii="Arial" w:hAnsi="Arial" w:cs="Arial"/>
          <w:color w:val="111111"/>
          <w:lang w:val="pl-PL"/>
        </w:rPr>
        <w:br/>
      </w:r>
      <w:r w:rsidR="00B04010" w:rsidRPr="00751480">
        <w:rPr>
          <w:rFonts w:ascii="Arial" w:hAnsi="Arial" w:cs="Arial"/>
          <w:color w:val="111111"/>
          <w:lang w:val="pl-PL"/>
        </w:rPr>
        <w:t xml:space="preserve">na </w:t>
      </w:r>
      <w:r w:rsidR="00900BF6" w:rsidRPr="00751480">
        <w:rPr>
          <w:rFonts w:ascii="Arial" w:hAnsi="Arial" w:cs="Arial"/>
          <w:color w:val="111111"/>
          <w:lang w:val="pl-PL"/>
        </w:rPr>
        <w:t>wykonaniu</w:t>
      </w:r>
      <w:r w:rsidR="00241D2B" w:rsidRPr="00751480">
        <w:rPr>
          <w:rFonts w:ascii="Arial" w:hAnsi="Arial" w:cs="Arial"/>
          <w:color w:val="111111"/>
          <w:lang w:val="pl-PL"/>
        </w:rPr>
        <w:t xml:space="preserve"> tego samego rodzaju </w:t>
      </w:r>
      <w:r w:rsidR="00B04010" w:rsidRPr="00751480">
        <w:rPr>
          <w:rFonts w:ascii="Arial" w:hAnsi="Arial" w:cs="Arial"/>
          <w:color w:val="111111"/>
          <w:lang w:val="pl-PL"/>
        </w:rPr>
        <w:t>usług</w:t>
      </w:r>
      <w:r w:rsidR="00241D2B" w:rsidRPr="00751480">
        <w:rPr>
          <w:rFonts w:ascii="Arial" w:hAnsi="Arial" w:cs="Arial"/>
          <w:color w:val="111111"/>
          <w:lang w:val="pl-PL"/>
        </w:rPr>
        <w:t xml:space="preserve"> co zamówienie podstawowe</w:t>
      </w:r>
      <w:r w:rsidR="00213CF4" w:rsidRPr="00751480">
        <w:rPr>
          <w:rFonts w:ascii="Arial" w:hAnsi="Arial" w:cs="Arial"/>
          <w:color w:val="111111"/>
          <w:lang w:val="pl-PL"/>
        </w:rPr>
        <w:t xml:space="preserve">, o których mowa w art. </w:t>
      </w:r>
      <w:r w:rsidR="00241D2B" w:rsidRPr="00751480">
        <w:rPr>
          <w:rFonts w:ascii="Arial" w:hAnsi="Arial" w:cs="Arial"/>
          <w:color w:val="111111"/>
          <w:lang w:val="pl-PL"/>
        </w:rPr>
        <w:t>415</w:t>
      </w:r>
      <w:r w:rsidR="00213CF4" w:rsidRPr="00751480">
        <w:rPr>
          <w:rFonts w:ascii="Arial" w:hAnsi="Arial" w:cs="Arial"/>
          <w:color w:val="111111"/>
          <w:lang w:val="pl-PL"/>
        </w:rPr>
        <w:t xml:space="preserve"> ust. </w:t>
      </w:r>
      <w:r w:rsidR="00900BF6" w:rsidRPr="00751480">
        <w:rPr>
          <w:rFonts w:ascii="Arial" w:hAnsi="Arial" w:cs="Arial"/>
          <w:color w:val="111111"/>
          <w:lang w:val="pl-PL"/>
        </w:rPr>
        <w:t xml:space="preserve">2 </w:t>
      </w:r>
      <w:r w:rsidR="00213CF4" w:rsidRPr="00751480">
        <w:rPr>
          <w:rFonts w:ascii="Arial" w:hAnsi="Arial" w:cs="Arial"/>
          <w:color w:val="111111"/>
          <w:lang w:val="pl-PL"/>
        </w:rPr>
        <w:t xml:space="preserve">pkt </w:t>
      </w:r>
      <w:r w:rsidR="00241D2B" w:rsidRPr="00751480">
        <w:rPr>
          <w:rFonts w:ascii="Arial" w:hAnsi="Arial" w:cs="Arial"/>
          <w:color w:val="111111"/>
          <w:lang w:val="pl-PL"/>
        </w:rPr>
        <w:t>6</w:t>
      </w:r>
      <w:r w:rsidR="00213CF4" w:rsidRPr="00751480">
        <w:rPr>
          <w:rFonts w:ascii="Arial" w:hAnsi="Arial" w:cs="Arial"/>
          <w:color w:val="111111"/>
          <w:lang w:val="pl-PL"/>
        </w:rPr>
        <w:t>) ustawy Pzp</w:t>
      </w:r>
      <w:r w:rsidR="00900BF6" w:rsidRPr="00751480">
        <w:rPr>
          <w:rFonts w:ascii="Arial" w:hAnsi="Arial" w:cs="Arial"/>
          <w:color w:val="111111"/>
          <w:lang w:val="pl-PL"/>
        </w:rPr>
        <w:t xml:space="preserve">, określonych w </w:t>
      </w:r>
      <w:r w:rsidR="00900BF6" w:rsidRPr="00751480">
        <w:rPr>
          <w:rFonts w:ascii="Arial" w:hAnsi="Arial" w:cs="Arial"/>
          <w:lang w:val="pl-PL"/>
        </w:rPr>
        <w:t xml:space="preserve">Opisie przedmiotu zamówienia załącznik </w:t>
      </w:r>
      <w:r w:rsidR="00F672E0" w:rsidRPr="00751480">
        <w:rPr>
          <w:rFonts w:ascii="Arial" w:hAnsi="Arial" w:cs="Arial"/>
          <w:lang w:val="pl-PL"/>
        </w:rPr>
        <w:t>15</w:t>
      </w:r>
      <w:r w:rsidR="00900BF6" w:rsidRPr="00751480">
        <w:rPr>
          <w:rFonts w:ascii="Arial" w:hAnsi="Arial" w:cs="Arial"/>
          <w:lang w:val="pl-PL"/>
        </w:rPr>
        <w:t xml:space="preserve"> do SWZ</w:t>
      </w:r>
      <w:r w:rsidR="00A026C1" w:rsidRPr="00A026C1">
        <w:rPr>
          <w:rFonts w:ascii="Arial" w:hAnsi="Arial" w:cs="Arial"/>
          <w:color w:val="111111"/>
          <w:lang w:val="pl-PL"/>
        </w:rPr>
        <w:t xml:space="preserve"> </w:t>
      </w:r>
      <w:r w:rsidR="00A026C1" w:rsidRPr="00751480">
        <w:rPr>
          <w:rFonts w:ascii="Arial" w:hAnsi="Arial" w:cs="Arial"/>
          <w:color w:val="111111"/>
          <w:lang w:val="pl-PL"/>
        </w:rPr>
        <w:t>w łącznej kwocie nie przekraczającej wartości</w:t>
      </w:r>
      <w:r w:rsidR="00A026C1">
        <w:rPr>
          <w:rFonts w:ascii="Arial" w:hAnsi="Arial" w:cs="Arial"/>
          <w:color w:val="111111"/>
          <w:lang w:val="pl-PL"/>
        </w:rPr>
        <w:t xml:space="preserve"> 949.740,00 zł</w:t>
      </w:r>
      <w:r w:rsidR="004231F1">
        <w:rPr>
          <w:rFonts w:ascii="Arial" w:hAnsi="Arial" w:cs="Arial"/>
          <w:color w:val="111111"/>
          <w:lang w:val="pl-PL"/>
        </w:rPr>
        <w:t xml:space="preserve"> netto</w:t>
      </w:r>
      <w:r w:rsidR="003B4B48">
        <w:rPr>
          <w:rFonts w:ascii="Arial" w:hAnsi="Arial" w:cs="Arial"/>
          <w:color w:val="111111"/>
          <w:lang w:val="pl-PL"/>
        </w:rPr>
        <w:t>, w</w:t>
      </w:r>
      <w:r w:rsidR="00E17259">
        <w:rPr>
          <w:rFonts w:ascii="Arial" w:hAnsi="Arial" w:cs="Arial"/>
          <w:lang w:val="pl-PL"/>
        </w:rPr>
        <w:t xml:space="preserve"> </w:t>
      </w:r>
      <w:r w:rsidR="00317CC6" w:rsidRPr="00E17259">
        <w:rPr>
          <w:rFonts w:ascii="Arial" w:hAnsi="Arial" w:cs="Arial"/>
          <w:lang w:val="pl-PL"/>
        </w:rPr>
        <w:t>szczególności w przypadku wystąpienia w toku prowadzenia prac projektowych, remediacyjnych lub instalacyjnych</w:t>
      </w:r>
      <w:r w:rsidR="00AC5823" w:rsidRPr="00E17259">
        <w:rPr>
          <w:rFonts w:ascii="Arial" w:hAnsi="Arial" w:cs="Arial"/>
          <w:lang w:val="pl-PL"/>
        </w:rPr>
        <w:t xml:space="preserve"> innych </w:t>
      </w:r>
      <w:r w:rsidR="003B4B48">
        <w:rPr>
          <w:rFonts w:ascii="Arial" w:hAnsi="Arial" w:cs="Arial"/>
          <w:lang w:val="pl-PL"/>
        </w:rPr>
        <w:br/>
      </w:r>
      <w:r w:rsidR="00AC5823" w:rsidRPr="00E17259">
        <w:rPr>
          <w:rFonts w:ascii="Arial" w:hAnsi="Arial" w:cs="Arial"/>
          <w:lang w:val="pl-PL"/>
        </w:rPr>
        <w:t>niż przewidywane</w:t>
      </w:r>
      <w:r w:rsidR="00317CC6" w:rsidRPr="00E17259">
        <w:rPr>
          <w:rFonts w:ascii="Arial" w:hAnsi="Arial" w:cs="Arial"/>
          <w:lang w:val="pl-PL"/>
        </w:rPr>
        <w:t xml:space="preserve"> na czas zawierania umowy: przepisó</w:t>
      </w:r>
      <w:r w:rsidR="0048321E" w:rsidRPr="00E17259">
        <w:rPr>
          <w:rFonts w:ascii="Arial" w:hAnsi="Arial" w:cs="Arial"/>
          <w:lang w:val="pl-PL"/>
        </w:rPr>
        <w:t>w prawnych, decyzji administracyjnych, stanu środowiska gruntowo – wodnego, warunków gruntowo – wodnych</w:t>
      </w:r>
      <w:r w:rsidR="003B4B48">
        <w:rPr>
          <w:rFonts w:ascii="Arial" w:hAnsi="Arial" w:cs="Arial"/>
          <w:lang w:val="pl-PL"/>
        </w:rPr>
        <w:t xml:space="preserve"> </w:t>
      </w:r>
      <w:r w:rsidR="00BC1DEB" w:rsidRPr="00E17259">
        <w:rPr>
          <w:rFonts w:ascii="Arial" w:hAnsi="Arial" w:cs="Arial"/>
          <w:lang w:val="pl-PL"/>
        </w:rPr>
        <w:t>lub w celu poprawy efektywności prowadzonych prac</w:t>
      </w:r>
      <w:r w:rsidR="0048321E" w:rsidRPr="00E17259">
        <w:rPr>
          <w:rFonts w:ascii="Arial" w:hAnsi="Arial" w:cs="Arial"/>
          <w:lang w:val="pl-PL"/>
        </w:rPr>
        <w:t xml:space="preserve">. </w:t>
      </w:r>
    </w:p>
    <w:p w:rsidR="008F48B4" w:rsidRPr="00751480" w:rsidRDefault="008F48B4" w:rsidP="008F48B4">
      <w:pPr>
        <w:pStyle w:val="Akapitzlist"/>
        <w:ind w:left="360"/>
        <w:jc w:val="both"/>
        <w:rPr>
          <w:rFonts w:ascii="Arial" w:hAnsi="Arial" w:cs="Arial"/>
          <w:b/>
          <w:color w:val="111111"/>
          <w:lang w:val="pl-PL"/>
        </w:rPr>
      </w:pPr>
    </w:p>
    <w:p w:rsidR="00083F06" w:rsidRPr="00751480" w:rsidRDefault="00083F06" w:rsidP="007C600A">
      <w:pPr>
        <w:pStyle w:val="Akapitzlist"/>
        <w:numPr>
          <w:ilvl w:val="0"/>
          <w:numId w:val="83"/>
        </w:numPr>
        <w:jc w:val="both"/>
        <w:rPr>
          <w:rFonts w:ascii="Arial" w:hAnsi="Arial" w:cs="Arial"/>
          <w:b/>
          <w:color w:val="111111"/>
          <w:lang w:val="pl-PL"/>
        </w:rPr>
      </w:pPr>
      <w:r w:rsidRPr="00751480">
        <w:rPr>
          <w:rFonts w:ascii="Arial" w:hAnsi="Arial" w:cs="Arial"/>
          <w:color w:val="111111"/>
          <w:lang w:val="pl-PL"/>
        </w:rPr>
        <w:t>Zamawiający nie przewiduje zawarcia umowy ramowej.</w:t>
      </w:r>
    </w:p>
    <w:p w:rsidR="00083F06" w:rsidRPr="00751480" w:rsidRDefault="00083F06" w:rsidP="00083F06">
      <w:pPr>
        <w:pStyle w:val="Standard"/>
        <w:tabs>
          <w:tab w:val="left" w:pos="284"/>
        </w:tabs>
        <w:jc w:val="both"/>
        <w:rPr>
          <w:rFonts w:ascii="Arial" w:hAnsi="Arial" w:cs="Arial"/>
          <w:b/>
          <w:color w:val="111111"/>
        </w:rPr>
      </w:pPr>
    </w:p>
    <w:p w:rsidR="00083F06" w:rsidRPr="00751480" w:rsidRDefault="00083F06" w:rsidP="00083F06">
      <w:pPr>
        <w:pStyle w:val="Akapitzlist"/>
        <w:ind w:left="0"/>
        <w:jc w:val="both"/>
        <w:rPr>
          <w:rFonts w:ascii="Arial" w:hAnsi="Arial" w:cs="Arial"/>
          <w:b/>
          <w:color w:val="111111"/>
          <w:lang w:val="pl-PL"/>
        </w:rPr>
      </w:pPr>
      <w:r w:rsidRPr="00751480">
        <w:rPr>
          <w:rFonts w:ascii="Arial" w:hAnsi="Arial" w:cs="Arial"/>
          <w:b/>
          <w:color w:val="111111"/>
          <w:lang w:val="pl-PL"/>
        </w:rPr>
        <w:t>Rozdział X</w:t>
      </w:r>
      <w:r w:rsidR="001C5787" w:rsidRPr="00751480">
        <w:rPr>
          <w:rFonts w:ascii="Arial" w:hAnsi="Arial" w:cs="Arial"/>
          <w:b/>
          <w:color w:val="111111"/>
          <w:lang w:val="pl-PL"/>
        </w:rPr>
        <w:t>I</w:t>
      </w:r>
      <w:r w:rsidR="008848E1" w:rsidRPr="00751480">
        <w:rPr>
          <w:rFonts w:ascii="Arial" w:hAnsi="Arial" w:cs="Arial"/>
          <w:b/>
          <w:color w:val="111111"/>
          <w:lang w:val="pl-PL"/>
        </w:rPr>
        <w:t>I</w:t>
      </w:r>
      <w:r w:rsidRPr="00751480">
        <w:rPr>
          <w:rFonts w:ascii="Arial" w:hAnsi="Arial" w:cs="Arial"/>
          <w:b/>
          <w:color w:val="111111"/>
          <w:lang w:val="pl-PL"/>
        </w:rPr>
        <w:t>. Zaliczki.</w:t>
      </w:r>
    </w:p>
    <w:p w:rsidR="001D49B0" w:rsidRPr="00751480" w:rsidRDefault="001D49B0" w:rsidP="00083F06">
      <w:pPr>
        <w:pStyle w:val="Standard"/>
        <w:jc w:val="both"/>
        <w:rPr>
          <w:rFonts w:ascii="Arial" w:eastAsia="Times New Roman" w:hAnsi="Arial" w:cs="Arial"/>
          <w:color w:val="111111"/>
          <w:sz w:val="10"/>
          <w:szCs w:val="10"/>
          <w:lang w:eastAsia="pl-PL"/>
        </w:rPr>
      </w:pPr>
    </w:p>
    <w:p w:rsidR="00083F06" w:rsidRPr="00751480" w:rsidRDefault="00083F06" w:rsidP="00083F06">
      <w:pPr>
        <w:pStyle w:val="Standard"/>
        <w:jc w:val="both"/>
        <w:rPr>
          <w:rFonts w:ascii="Arial" w:eastAsia="Times New Roman" w:hAnsi="Arial" w:cs="Arial"/>
          <w:color w:val="111111"/>
          <w:lang w:eastAsia="pl-PL"/>
        </w:rPr>
      </w:pPr>
      <w:r w:rsidRPr="00751480">
        <w:rPr>
          <w:rFonts w:ascii="Arial" w:eastAsia="Times New Roman" w:hAnsi="Arial" w:cs="Arial"/>
          <w:color w:val="111111"/>
          <w:lang w:eastAsia="pl-PL"/>
        </w:rPr>
        <w:t>Zamawiający nie przewiduje udzielania wykonawcy zali</w:t>
      </w:r>
      <w:r w:rsidR="00A90627" w:rsidRPr="00751480">
        <w:rPr>
          <w:rFonts w:ascii="Arial" w:eastAsia="Times New Roman" w:hAnsi="Arial" w:cs="Arial"/>
          <w:color w:val="111111"/>
          <w:lang w:eastAsia="pl-PL"/>
        </w:rPr>
        <w:t>czek na poczet wykonania usługi</w:t>
      </w:r>
      <w:r w:rsidRPr="00751480">
        <w:rPr>
          <w:rFonts w:ascii="Arial" w:eastAsia="Times New Roman" w:hAnsi="Arial" w:cs="Arial"/>
          <w:color w:val="111111"/>
          <w:lang w:eastAsia="pl-PL"/>
        </w:rPr>
        <w:t>.</w:t>
      </w:r>
    </w:p>
    <w:p w:rsidR="007A11AB" w:rsidRPr="00751480" w:rsidRDefault="007A11AB">
      <w:pPr>
        <w:pStyle w:val="Akapitzlist"/>
        <w:ind w:left="0"/>
        <w:jc w:val="both"/>
        <w:rPr>
          <w:rFonts w:ascii="Arial" w:hAnsi="Arial" w:cs="Arial"/>
          <w:b/>
          <w:sz w:val="16"/>
          <w:szCs w:val="16"/>
          <w:lang w:val="pl-PL"/>
        </w:rPr>
      </w:pPr>
    </w:p>
    <w:p w:rsidR="00720835" w:rsidRPr="00751480" w:rsidRDefault="00720835" w:rsidP="00720835">
      <w:pPr>
        <w:pStyle w:val="Standard"/>
        <w:tabs>
          <w:tab w:val="left" w:pos="0"/>
        </w:tabs>
        <w:jc w:val="both"/>
        <w:rPr>
          <w:rFonts w:ascii="Arial" w:hAnsi="Arial" w:cs="Arial"/>
          <w:b/>
          <w:bCs/>
          <w:color w:val="111111"/>
        </w:rPr>
      </w:pPr>
      <w:r w:rsidRPr="00751480">
        <w:rPr>
          <w:rFonts w:ascii="Arial" w:hAnsi="Arial" w:cs="Arial"/>
          <w:b/>
          <w:bCs/>
          <w:color w:val="111111"/>
        </w:rPr>
        <w:t>Rozdział XI</w:t>
      </w:r>
      <w:r w:rsidR="00F14A9F" w:rsidRPr="00751480">
        <w:rPr>
          <w:rFonts w:ascii="Arial" w:hAnsi="Arial" w:cs="Arial"/>
          <w:b/>
          <w:bCs/>
          <w:color w:val="111111"/>
        </w:rPr>
        <w:t>II</w:t>
      </w:r>
      <w:r w:rsidRPr="00751480">
        <w:rPr>
          <w:rFonts w:ascii="Arial" w:hAnsi="Arial" w:cs="Arial"/>
          <w:b/>
          <w:bCs/>
          <w:color w:val="111111"/>
        </w:rPr>
        <w:t>. Rozliczenia w walutach obcych.</w:t>
      </w:r>
    </w:p>
    <w:p w:rsidR="00720835" w:rsidRPr="00751480" w:rsidRDefault="00720835" w:rsidP="00720835">
      <w:pPr>
        <w:pStyle w:val="Standard"/>
        <w:tabs>
          <w:tab w:val="left" w:pos="0"/>
        </w:tabs>
        <w:ind w:left="765"/>
        <w:jc w:val="both"/>
        <w:rPr>
          <w:rFonts w:ascii="Arial" w:hAnsi="Arial" w:cs="Arial"/>
          <w:b/>
          <w:bCs/>
          <w:color w:val="111111"/>
          <w:sz w:val="10"/>
          <w:szCs w:val="10"/>
        </w:rPr>
      </w:pPr>
    </w:p>
    <w:p w:rsidR="00720835" w:rsidRPr="00751480" w:rsidRDefault="00720835" w:rsidP="00720835">
      <w:pPr>
        <w:pStyle w:val="Standard"/>
        <w:tabs>
          <w:tab w:val="left" w:pos="0"/>
        </w:tabs>
        <w:jc w:val="both"/>
        <w:rPr>
          <w:rFonts w:ascii="Arial" w:hAnsi="Arial" w:cs="Arial"/>
          <w:color w:val="111111"/>
        </w:rPr>
      </w:pPr>
      <w:r w:rsidRPr="00751480">
        <w:rPr>
          <w:rFonts w:ascii="Arial" w:hAnsi="Arial" w:cs="Arial"/>
          <w:color w:val="111111"/>
        </w:rPr>
        <w:t>Zamawiający nie przewiduje rozliczenia w walutach obcych.</w:t>
      </w:r>
    </w:p>
    <w:p w:rsidR="006E4CFC" w:rsidRPr="00751480" w:rsidRDefault="006E4CFC" w:rsidP="00F14A9F">
      <w:pPr>
        <w:pStyle w:val="Standard"/>
        <w:tabs>
          <w:tab w:val="left" w:pos="0"/>
        </w:tabs>
        <w:jc w:val="both"/>
        <w:rPr>
          <w:rFonts w:ascii="Arial" w:hAnsi="Arial" w:cs="Arial"/>
          <w:b/>
          <w:bCs/>
          <w:color w:val="111111"/>
        </w:rPr>
      </w:pPr>
    </w:p>
    <w:p w:rsidR="00F14A9F" w:rsidRPr="00751480" w:rsidRDefault="00F14A9F" w:rsidP="00F14A9F">
      <w:pPr>
        <w:pStyle w:val="Standard"/>
        <w:tabs>
          <w:tab w:val="left" w:pos="0"/>
        </w:tabs>
        <w:jc w:val="both"/>
        <w:rPr>
          <w:rFonts w:ascii="Arial" w:hAnsi="Arial" w:cs="Arial"/>
          <w:b/>
          <w:bCs/>
          <w:color w:val="111111"/>
        </w:rPr>
      </w:pPr>
      <w:r w:rsidRPr="00751480">
        <w:rPr>
          <w:rFonts w:ascii="Arial" w:hAnsi="Arial" w:cs="Arial"/>
          <w:b/>
          <w:bCs/>
          <w:color w:val="111111"/>
        </w:rPr>
        <w:t>Rozdział XIV. Zwrot kosztów udziału w postępowaniu.</w:t>
      </w:r>
    </w:p>
    <w:p w:rsidR="00F14A9F" w:rsidRPr="00751480" w:rsidRDefault="00F14A9F" w:rsidP="00F14A9F">
      <w:pPr>
        <w:pStyle w:val="Standard"/>
        <w:tabs>
          <w:tab w:val="left" w:pos="0"/>
        </w:tabs>
        <w:ind w:left="765"/>
        <w:jc w:val="both"/>
        <w:rPr>
          <w:rFonts w:ascii="Arial" w:hAnsi="Arial" w:cs="Arial"/>
          <w:b/>
          <w:bCs/>
          <w:color w:val="111111"/>
          <w:sz w:val="10"/>
          <w:szCs w:val="10"/>
        </w:rPr>
      </w:pPr>
    </w:p>
    <w:p w:rsidR="00F14A9F" w:rsidRPr="00751480" w:rsidRDefault="00F14A9F" w:rsidP="00F14A9F">
      <w:pPr>
        <w:pStyle w:val="Standard"/>
        <w:tabs>
          <w:tab w:val="left" w:pos="0"/>
        </w:tabs>
        <w:jc w:val="both"/>
        <w:rPr>
          <w:rFonts w:ascii="Arial" w:hAnsi="Arial" w:cs="Arial"/>
          <w:color w:val="111111"/>
        </w:rPr>
      </w:pPr>
      <w:r w:rsidRPr="00751480">
        <w:rPr>
          <w:rFonts w:ascii="Arial" w:hAnsi="Arial" w:cs="Arial"/>
          <w:color w:val="111111"/>
        </w:rPr>
        <w:t>Zamawiający nie przewiduje zwrotu kosztów udziału w postępowaniu.</w:t>
      </w:r>
    </w:p>
    <w:p w:rsidR="00F14A9F" w:rsidRPr="00751480" w:rsidRDefault="00F14A9F" w:rsidP="0097482D">
      <w:pPr>
        <w:pStyle w:val="Akapitzlist"/>
        <w:ind w:left="0"/>
        <w:jc w:val="both"/>
        <w:rPr>
          <w:rFonts w:ascii="Arial" w:hAnsi="Arial" w:cs="Arial"/>
          <w:b/>
          <w:lang w:val="pl-PL"/>
        </w:rPr>
      </w:pPr>
    </w:p>
    <w:p w:rsidR="0097482D" w:rsidRPr="00751480" w:rsidRDefault="0097482D" w:rsidP="0097482D">
      <w:pPr>
        <w:pStyle w:val="Akapitzlist"/>
        <w:ind w:left="0"/>
        <w:jc w:val="both"/>
        <w:rPr>
          <w:rFonts w:ascii="Arial" w:hAnsi="Arial" w:cs="Arial"/>
          <w:b/>
          <w:lang w:val="pl-PL"/>
        </w:rPr>
      </w:pPr>
      <w:r w:rsidRPr="00751480">
        <w:rPr>
          <w:rFonts w:ascii="Arial" w:hAnsi="Arial" w:cs="Arial"/>
          <w:b/>
          <w:lang w:val="pl-PL"/>
        </w:rPr>
        <w:t>Rozdział X</w:t>
      </w:r>
      <w:r w:rsidR="00F14A9F" w:rsidRPr="00751480">
        <w:rPr>
          <w:rFonts w:ascii="Arial" w:hAnsi="Arial" w:cs="Arial"/>
          <w:b/>
          <w:lang w:val="pl-PL"/>
        </w:rPr>
        <w:t>V</w:t>
      </w:r>
      <w:r w:rsidRPr="00751480">
        <w:rPr>
          <w:rFonts w:ascii="Arial" w:hAnsi="Arial" w:cs="Arial"/>
          <w:b/>
          <w:lang w:val="pl-PL"/>
        </w:rPr>
        <w:t>. Informac</w:t>
      </w:r>
      <w:r w:rsidR="00FD79C2" w:rsidRPr="00751480">
        <w:rPr>
          <w:rFonts w:ascii="Arial" w:hAnsi="Arial" w:cs="Arial"/>
          <w:b/>
          <w:lang w:val="pl-PL"/>
        </w:rPr>
        <w:t>ja o kluczowej części zadania</w:t>
      </w:r>
      <w:r w:rsidRPr="00751480">
        <w:rPr>
          <w:rFonts w:ascii="Arial" w:hAnsi="Arial" w:cs="Arial"/>
          <w:b/>
          <w:lang w:val="pl-PL"/>
        </w:rPr>
        <w:t>.</w:t>
      </w:r>
    </w:p>
    <w:p w:rsidR="0097482D" w:rsidRPr="00751480" w:rsidRDefault="0097482D" w:rsidP="0097482D">
      <w:pPr>
        <w:tabs>
          <w:tab w:val="left" w:pos="0"/>
        </w:tabs>
        <w:contextualSpacing/>
        <w:jc w:val="both"/>
        <w:rPr>
          <w:rFonts w:ascii="Arial" w:hAnsi="Arial" w:cs="Arial"/>
          <w:color w:val="auto"/>
          <w:sz w:val="16"/>
          <w:szCs w:val="16"/>
          <w:lang w:val="pl-PL"/>
        </w:rPr>
      </w:pPr>
    </w:p>
    <w:p w:rsidR="00B04010" w:rsidRPr="00751480" w:rsidRDefault="00B04010" w:rsidP="00BC1DEB">
      <w:pPr>
        <w:suppressAutoHyphens/>
        <w:spacing w:line="276" w:lineRule="auto"/>
        <w:jc w:val="both"/>
        <w:rPr>
          <w:rFonts w:ascii="Arial" w:eastAsia="Times New Roman" w:hAnsi="Arial" w:cs="Arial"/>
          <w:color w:val="auto"/>
          <w:lang w:val="pl-PL" w:eastAsia="zh-CN" w:bidi="ar-SA"/>
        </w:rPr>
      </w:pPr>
      <w:r w:rsidRPr="00751480">
        <w:rPr>
          <w:rFonts w:ascii="Arial" w:eastAsia="Times New Roman" w:hAnsi="Arial" w:cs="Arial"/>
          <w:color w:val="auto"/>
          <w:lang w:val="pl-PL" w:eastAsia="zh-CN" w:bidi="ar-SA"/>
        </w:rPr>
        <w:t>Wykonawca wykona sam</w:t>
      </w:r>
      <w:r w:rsidR="006E4CFC" w:rsidRPr="00751480">
        <w:rPr>
          <w:rFonts w:ascii="Arial" w:eastAsia="Times New Roman" w:hAnsi="Arial" w:cs="Arial"/>
          <w:color w:val="auto"/>
          <w:lang w:val="pl-PL" w:eastAsia="zh-CN" w:bidi="ar-SA"/>
        </w:rPr>
        <w:t>odzielnie kluczowe części usług</w:t>
      </w:r>
      <w:r w:rsidR="00516B90" w:rsidRPr="00751480">
        <w:rPr>
          <w:rFonts w:ascii="Arial" w:eastAsia="Times New Roman" w:hAnsi="Arial" w:cs="Arial"/>
          <w:color w:val="auto"/>
          <w:lang w:val="pl-PL" w:eastAsia="zh-CN" w:bidi="ar-SA"/>
        </w:rPr>
        <w:t xml:space="preserve"> dotycząc</w:t>
      </w:r>
      <w:r w:rsidR="00F209DC" w:rsidRPr="00751480">
        <w:rPr>
          <w:rFonts w:ascii="Arial" w:eastAsia="Times New Roman" w:hAnsi="Arial" w:cs="Arial"/>
          <w:color w:val="auto"/>
          <w:lang w:val="pl-PL" w:eastAsia="zh-CN" w:bidi="ar-SA"/>
        </w:rPr>
        <w:t>ych</w:t>
      </w:r>
      <w:r w:rsidR="00BC1DEB" w:rsidRPr="00751480">
        <w:rPr>
          <w:rFonts w:ascii="Arial" w:eastAsia="Times New Roman" w:hAnsi="Arial" w:cs="Arial"/>
          <w:color w:val="auto"/>
          <w:lang w:val="pl-PL" w:eastAsia="zh-CN" w:bidi="ar-SA"/>
        </w:rPr>
        <w:t xml:space="preserve"> </w:t>
      </w:r>
      <w:r w:rsidRPr="00751480">
        <w:rPr>
          <w:rFonts w:ascii="Arial" w:eastAsia="Times New Roman" w:hAnsi="Arial" w:cs="Arial"/>
          <w:color w:val="auto"/>
          <w:lang w:val="pl-PL" w:eastAsia="zh-CN" w:bidi="ar-SA"/>
        </w:rPr>
        <w:t>prowadzeni</w:t>
      </w:r>
      <w:r w:rsidR="00516B90" w:rsidRPr="00751480">
        <w:rPr>
          <w:rFonts w:ascii="Arial" w:eastAsia="Times New Roman" w:hAnsi="Arial" w:cs="Arial"/>
          <w:color w:val="auto"/>
          <w:lang w:val="pl-PL" w:eastAsia="zh-CN" w:bidi="ar-SA"/>
        </w:rPr>
        <w:t>a</w:t>
      </w:r>
      <w:r w:rsidRPr="00751480">
        <w:rPr>
          <w:rFonts w:ascii="Arial" w:eastAsia="Times New Roman" w:hAnsi="Arial" w:cs="Arial"/>
          <w:color w:val="auto"/>
          <w:lang w:val="pl-PL" w:eastAsia="zh-CN" w:bidi="ar-SA"/>
        </w:rPr>
        <w:t xml:space="preserve"> reme</w:t>
      </w:r>
      <w:r w:rsidR="0004273B" w:rsidRPr="00751480">
        <w:rPr>
          <w:rFonts w:ascii="Arial" w:eastAsia="Times New Roman" w:hAnsi="Arial" w:cs="Arial"/>
          <w:color w:val="auto"/>
          <w:lang w:val="pl-PL" w:eastAsia="zh-CN" w:bidi="ar-SA"/>
        </w:rPr>
        <w:t xml:space="preserve">diacji </w:t>
      </w:r>
      <w:r w:rsidR="00C86692" w:rsidRPr="00751480">
        <w:rPr>
          <w:rFonts w:ascii="Arial" w:eastAsia="Times New Roman" w:hAnsi="Arial" w:cs="Arial"/>
          <w:color w:val="auto"/>
          <w:lang w:val="pl-PL" w:eastAsia="zh-CN" w:bidi="ar-SA"/>
        </w:rPr>
        <w:t xml:space="preserve">w zakresie </w:t>
      </w:r>
      <w:r w:rsidR="0004273B" w:rsidRPr="00751480">
        <w:rPr>
          <w:rFonts w:ascii="Arial" w:eastAsia="Times New Roman" w:hAnsi="Arial" w:cs="Arial"/>
          <w:color w:val="auto"/>
          <w:lang w:val="pl-PL" w:eastAsia="zh-CN" w:bidi="ar-SA"/>
        </w:rPr>
        <w:t>doz</w:t>
      </w:r>
      <w:r w:rsidR="00C86692" w:rsidRPr="00751480">
        <w:rPr>
          <w:rFonts w:ascii="Arial" w:eastAsia="Times New Roman" w:hAnsi="Arial" w:cs="Arial"/>
          <w:color w:val="auto"/>
          <w:lang w:val="pl-PL" w:eastAsia="zh-CN" w:bidi="ar-SA"/>
        </w:rPr>
        <w:t>o</w:t>
      </w:r>
      <w:r w:rsidR="0004273B" w:rsidRPr="00751480">
        <w:rPr>
          <w:rFonts w:ascii="Arial" w:eastAsia="Times New Roman" w:hAnsi="Arial" w:cs="Arial"/>
          <w:color w:val="auto"/>
          <w:lang w:val="pl-PL" w:eastAsia="zh-CN" w:bidi="ar-SA"/>
        </w:rPr>
        <w:t>r</w:t>
      </w:r>
      <w:r w:rsidR="00C86692" w:rsidRPr="00751480">
        <w:rPr>
          <w:rFonts w:ascii="Arial" w:eastAsia="Times New Roman" w:hAnsi="Arial" w:cs="Arial"/>
          <w:color w:val="auto"/>
          <w:lang w:val="pl-PL" w:eastAsia="zh-CN" w:bidi="ar-SA"/>
        </w:rPr>
        <w:t>u</w:t>
      </w:r>
      <w:r w:rsidR="0004273B" w:rsidRPr="00751480">
        <w:rPr>
          <w:rFonts w:ascii="Arial" w:eastAsia="Times New Roman" w:hAnsi="Arial" w:cs="Arial"/>
          <w:color w:val="auto"/>
          <w:lang w:val="pl-PL" w:eastAsia="zh-CN" w:bidi="ar-SA"/>
        </w:rPr>
        <w:t xml:space="preserve"> i obsług</w:t>
      </w:r>
      <w:r w:rsidR="00C86692" w:rsidRPr="00751480">
        <w:rPr>
          <w:rFonts w:ascii="Arial" w:eastAsia="Times New Roman" w:hAnsi="Arial" w:cs="Arial"/>
          <w:color w:val="auto"/>
          <w:lang w:val="pl-PL" w:eastAsia="zh-CN" w:bidi="ar-SA"/>
        </w:rPr>
        <w:t>i</w:t>
      </w:r>
      <w:r w:rsidR="0004273B" w:rsidRPr="00751480">
        <w:rPr>
          <w:rFonts w:ascii="Arial" w:eastAsia="Times New Roman" w:hAnsi="Arial" w:cs="Arial"/>
          <w:color w:val="auto"/>
          <w:lang w:val="pl-PL" w:eastAsia="zh-CN" w:bidi="ar-SA"/>
        </w:rPr>
        <w:t xml:space="preserve"> </w:t>
      </w:r>
      <w:r w:rsidR="00A026C1">
        <w:rPr>
          <w:rFonts w:ascii="Arial" w:eastAsia="Times New Roman" w:hAnsi="Arial" w:cs="Arial"/>
          <w:color w:val="auto"/>
          <w:lang w:val="pl-PL" w:eastAsia="zh-CN" w:bidi="ar-SA"/>
        </w:rPr>
        <w:t>systemów</w:t>
      </w:r>
      <w:r w:rsidR="0004273B" w:rsidRPr="00751480">
        <w:rPr>
          <w:rFonts w:ascii="Arial" w:eastAsia="Times New Roman" w:hAnsi="Arial" w:cs="Arial"/>
          <w:color w:val="auto"/>
          <w:lang w:val="pl-PL" w:eastAsia="zh-CN" w:bidi="ar-SA"/>
        </w:rPr>
        <w:t xml:space="preserve"> </w:t>
      </w:r>
      <w:r w:rsidRPr="00751480">
        <w:rPr>
          <w:rFonts w:ascii="Arial" w:eastAsia="Times New Roman" w:hAnsi="Arial" w:cs="Arial"/>
          <w:color w:val="auto"/>
          <w:lang w:val="pl-PL" w:eastAsia="zh-CN" w:bidi="ar-SA"/>
        </w:rPr>
        <w:t>remediacji</w:t>
      </w:r>
      <w:r w:rsidR="00BC1DEB" w:rsidRPr="00751480">
        <w:rPr>
          <w:rFonts w:ascii="Arial" w:eastAsia="Times New Roman" w:hAnsi="Arial" w:cs="Arial"/>
          <w:color w:val="auto"/>
          <w:lang w:val="pl-PL" w:eastAsia="zh-CN" w:bidi="ar-SA"/>
        </w:rPr>
        <w:t xml:space="preserve"> oraz </w:t>
      </w:r>
      <w:r w:rsidRPr="00751480">
        <w:rPr>
          <w:rFonts w:ascii="Arial" w:eastAsia="Times New Roman" w:hAnsi="Arial" w:cs="Arial"/>
          <w:color w:val="auto"/>
          <w:lang w:val="pl-PL" w:eastAsia="zh-CN" w:bidi="ar-SA"/>
        </w:rPr>
        <w:t>nadz</w:t>
      </w:r>
      <w:r w:rsidR="00516B90" w:rsidRPr="00751480">
        <w:rPr>
          <w:rFonts w:ascii="Arial" w:eastAsia="Times New Roman" w:hAnsi="Arial" w:cs="Arial"/>
          <w:color w:val="auto"/>
          <w:lang w:val="pl-PL" w:eastAsia="zh-CN" w:bidi="ar-SA"/>
        </w:rPr>
        <w:t>o</w:t>
      </w:r>
      <w:r w:rsidRPr="00751480">
        <w:rPr>
          <w:rFonts w:ascii="Arial" w:eastAsia="Times New Roman" w:hAnsi="Arial" w:cs="Arial"/>
          <w:color w:val="auto"/>
          <w:lang w:val="pl-PL" w:eastAsia="zh-CN" w:bidi="ar-SA"/>
        </w:rPr>
        <w:t>r</w:t>
      </w:r>
      <w:r w:rsidR="00516B90" w:rsidRPr="00751480">
        <w:rPr>
          <w:rFonts w:ascii="Arial" w:eastAsia="Times New Roman" w:hAnsi="Arial" w:cs="Arial"/>
          <w:color w:val="auto"/>
          <w:lang w:val="pl-PL" w:eastAsia="zh-CN" w:bidi="ar-SA"/>
        </w:rPr>
        <w:t>u</w:t>
      </w:r>
      <w:r w:rsidRPr="00751480">
        <w:rPr>
          <w:rFonts w:ascii="Arial" w:eastAsia="Times New Roman" w:hAnsi="Arial" w:cs="Arial"/>
          <w:color w:val="auto"/>
          <w:lang w:val="pl-PL" w:eastAsia="zh-CN" w:bidi="ar-SA"/>
        </w:rPr>
        <w:t xml:space="preserve"> nad </w:t>
      </w:r>
      <w:r w:rsidR="00BC1DEB" w:rsidRPr="00751480">
        <w:rPr>
          <w:rFonts w:ascii="Arial" w:eastAsia="Times New Roman" w:hAnsi="Arial" w:cs="Arial"/>
          <w:color w:val="auto"/>
          <w:lang w:val="pl-PL" w:eastAsia="zh-CN" w:bidi="ar-SA"/>
        </w:rPr>
        <w:t>montażem systemów remed</w:t>
      </w:r>
      <w:r w:rsidR="00D53B9C">
        <w:rPr>
          <w:rFonts w:ascii="Arial" w:eastAsia="Times New Roman" w:hAnsi="Arial" w:cs="Arial"/>
          <w:color w:val="auto"/>
          <w:lang w:val="pl-PL" w:eastAsia="zh-CN" w:bidi="ar-SA"/>
        </w:rPr>
        <w:t>i</w:t>
      </w:r>
      <w:r w:rsidR="00BC1DEB" w:rsidRPr="00751480">
        <w:rPr>
          <w:rFonts w:ascii="Arial" w:eastAsia="Times New Roman" w:hAnsi="Arial" w:cs="Arial"/>
          <w:color w:val="auto"/>
          <w:lang w:val="pl-PL" w:eastAsia="zh-CN" w:bidi="ar-SA"/>
        </w:rPr>
        <w:t>acji</w:t>
      </w:r>
      <w:r w:rsidRPr="00751480">
        <w:rPr>
          <w:rFonts w:ascii="Arial" w:eastAsia="Times New Roman" w:hAnsi="Arial" w:cs="Arial"/>
          <w:color w:val="auto"/>
          <w:lang w:val="pl-PL" w:eastAsia="zh-CN" w:bidi="ar-SA"/>
        </w:rPr>
        <w:t>.</w:t>
      </w:r>
    </w:p>
    <w:p w:rsidR="0097482D" w:rsidRPr="00751480" w:rsidRDefault="0097482D" w:rsidP="00083F06">
      <w:pPr>
        <w:pStyle w:val="Standard"/>
        <w:tabs>
          <w:tab w:val="left" w:pos="0"/>
        </w:tabs>
        <w:jc w:val="both"/>
        <w:rPr>
          <w:rFonts w:ascii="Arial" w:hAnsi="Arial" w:cs="Arial"/>
          <w:b/>
          <w:bCs/>
          <w:color w:val="111111"/>
        </w:rPr>
      </w:pPr>
    </w:p>
    <w:p w:rsidR="007A11AB" w:rsidRPr="00751480" w:rsidRDefault="00CB5172">
      <w:pPr>
        <w:pStyle w:val="Akapitzlist"/>
        <w:ind w:left="360" w:hanging="360"/>
        <w:jc w:val="both"/>
        <w:rPr>
          <w:rFonts w:ascii="Arial" w:hAnsi="Arial" w:cs="Arial"/>
          <w:b/>
          <w:color w:val="auto"/>
          <w:lang w:val="pl-PL"/>
        </w:rPr>
      </w:pPr>
      <w:r w:rsidRPr="00751480">
        <w:rPr>
          <w:rFonts w:ascii="Arial" w:hAnsi="Arial" w:cs="Arial"/>
          <w:b/>
          <w:lang w:val="pl-PL"/>
        </w:rPr>
        <w:t>Rozdział X</w:t>
      </w:r>
      <w:r w:rsidR="002A7739" w:rsidRPr="00751480">
        <w:rPr>
          <w:rFonts w:ascii="Arial" w:hAnsi="Arial" w:cs="Arial"/>
          <w:b/>
          <w:lang w:val="pl-PL"/>
        </w:rPr>
        <w:t>V</w:t>
      </w:r>
      <w:r w:rsidR="008848E1" w:rsidRPr="00751480">
        <w:rPr>
          <w:rFonts w:ascii="Arial" w:hAnsi="Arial" w:cs="Arial"/>
          <w:b/>
          <w:lang w:val="pl-PL"/>
        </w:rPr>
        <w:t>I</w:t>
      </w:r>
      <w:r w:rsidRPr="00751480">
        <w:rPr>
          <w:rFonts w:ascii="Arial" w:hAnsi="Arial" w:cs="Arial"/>
          <w:b/>
          <w:lang w:val="pl-PL"/>
        </w:rPr>
        <w:t xml:space="preserve">. </w:t>
      </w:r>
      <w:r w:rsidR="00FF3A1B" w:rsidRPr="00751480">
        <w:rPr>
          <w:rFonts w:ascii="Arial" w:hAnsi="Arial" w:cs="Arial"/>
          <w:b/>
          <w:color w:val="auto"/>
          <w:highlight w:val="white"/>
          <w:lang w:val="pl-PL"/>
        </w:rPr>
        <w:t xml:space="preserve">Kwalifikacja podmiotowa </w:t>
      </w:r>
      <w:r w:rsidR="00CD64C0" w:rsidRPr="00751480">
        <w:rPr>
          <w:rFonts w:ascii="Arial" w:hAnsi="Arial" w:cs="Arial"/>
          <w:b/>
          <w:color w:val="auto"/>
          <w:highlight w:val="white"/>
          <w:lang w:val="pl-PL"/>
        </w:rPr>
        <w:t>w</w:t>
      </w:r>
      <w:r w:rsidR="00FF3A1B" w:rsidRPr="00751480">
        <w:rPr>
          <w:rFonts w:ascii="Arial" w:hAnsi="Arial" w:cs="Arial"/>
          <w:b/>
          <w:color w:val="auto"/>
          <w:highlight w:val="white"/>
          <w:lang w:val="pl-PL"/>
        </w:rPr>
        <w:t>ykonawców</w:t>
      </w:r>
      <w:r w:rsidR="00FF3A1B" w:rsidRPr="00751480">
        <w:rPr>
          <w:rFonts w:ascii="Arial" w:hAnsi="Arial" w:cs="Arial"/>
          <w:b/>
          <w:color w:val="auto"/>
          <w:lang w:val="pl-PL"/>
        </w:rPr>
        <w:t>.</w:t>
      </w:r>
    </w:p>
    <w:p w:rsidR="00FF3A1B" w:rsidRPr="00751480" w:rsidRDefault="00FF3A1B">
      <w:pPr>
        <w:pStyle w:val="Akapitzlist"/>
        <w:ind w:left="360" w:hanging="360"/>
        <w:jc w:val="both"/>
        <w:rPr>
          <w:rFonts w:ascii="Arial" w:hAnsi="Arial" w:cs="Arial"/>
          <w:b/>
          <w:color w:val="auto"/>
          <w:lang w:val="pl-PL"/>
        </w:rPr>
      </w:pPr>
    </w:p>
    <w:p w:rsidR="00213CF4" w:rsidRPr="00751480" w:rsidRDefault="00213CF4" w:rsidP="007C600A">
      <w:pPr>
        <w:pStyle w:val="Akapitzlist"/>
        <w:numPr>
          <w:ilvl w:val="0"/>
          <w:numId w:val="46"/>
        </w:numPr>
        <w:suppressAutoHyphens/>
        <w:autoSpaceDN w:val="0"/>
        <w:contextualSpacing w:val="0"/>
        <w:jc w:val="both"/>
        <w:textAlignment w:val="baseline"/>
        <w:rPr>
          <w:rFonts w:ascii="Arial" w:hAnsi="Arial" w:cs="Arial"/>
          <w:lang w:val="pl-PL"/>
        </w:rPr>
      </w:pPr>
      <w:r w:rsidRPr="00751480">
        <w:rPr>
          <w:rFonts w:ascii="Arial" w:hAnsi="Arial" w:cs="Arial"/>
          <w:color w:val="111111"/>
          <w:lang w:val="pl-PL"/>
        </w:rPr>
        <w:t>O udzielenie zamówienia mogą ubiegać się wykonawcy, którzy:</w:t>
      </w:r>
    </w:p>
    <w:p w:rsidR="00213CF4" w:rsidRPr="00751480" w:rsidRDefault="00213CF4" w:rsidP="00213CF4">
      <w:pPr>
        <w:pStyle w:val="Akapitzlist"/>
        <w:ind w:left="360"/>
        <w:jc w:val="both"/>
        <w:rPr>
          <w:rFonts w:ascii="Arial" w:hAnsi="Arial" w:cs="Arial"/>
          <w:sz w:val="16"/>
          <w:szCs w:val="16"/>
          <w:lang w:val="pl-PL"/>
        </w:rPr>
      </w:pPr>
    </w:p>
    <w:p w:rsidR="00213CF4" w:rsidRPr="00751480" w:rsidRDefault="00213CF4" w:rsidP="007C600A">
      <w:pPr>
        <w:pStyle w:val="Akapitzlist"/>
        <w:numPr>
          <w:ilvl w:val="0"/>
          <w:numId w:val="47"/>
        </w:numPr>
        <w:suppressAutoHyphens/>
        <w:autoSpaceDN w:val="0"/>
        <w:contextualSpacing w:val="0"/>
        <w:jc w:val="both"/>
        <w:textAlignment w:val="baseline"/>
        <w:rPr>
          <w:rFonts w:ascii="Arial" w:hAnsi="Arial" w:cs="Arial"/>
          <w:lang w:val="pl-PL"/>
        </w:rPr>
      </w:pPr>
      <w:r w:rsidRPr="00751480">
        <w:rPr>
          <w:rFonts w:ascii="Arial" w:hAnsi="Arial" w:cs="Arial"/>
          <w:color w:val="111111"/>
          <w:lang w:val="pl-PL"/>
        </w:rPr>
        <w:t>Nie podlegają wykluczeniu,</w:t>
      </w:r>
    </w:p>
    <w:p w:rsidR="00213CF4" w:rsidRPr="00751480" w:rsidRDefault="00213CF4" w:rsidP="00213CF4">
      <w:pPr>
        <w:pStyle w:val="Akapitzlist"/>
        <w:jc w:val="both"/>
        <w:rPr>
          <w:rFonts w:ascii="Arial" w:hAnsi="Arial" w:cs="Arial"/>
          <w:sz w:val="16"/>
          <w:szCs w:val="16"/>
          <w:lang w:val="pl-PL"/>
        </w:rPr>
      </w:pPr>
    </w:p>
    <w:p w:rsidR="00FD3EDB" w:rsidRPr="00751480" w:rsidRDefault="00213CF4" w:rsidP="007C600A">
      <w:pPr>
        <w:pStyle w:val="Akapitzlist"/>
        <w:numPr>
          <w:ilvl w:val="0"/>
          <w:numId w:val="47"/>
        </w:numPr>
        <w:suppressAutoHyphens/>
        <w:autoSpaceDN w:val="0"/>
        <w:contextualSpacing w:val="0"/>
        <w:jc w:val="both"/>
        <w:textAlignment w:val="baseline"/>
        <w:rPr>
          <w:rFonts w:ascii="Arial" w:hAnsi="Arial" w:cs="Arial"/>
          <w:lang w:val="pl-PL"/>
        </w:rPr>
      </w:pPr>
      <w:r w:rsidRPr="00751480">
        <w:rPr>
          <w:rFonts w:ascii="Arial" w:hAnsi="Arial" w:cs="Arial"/>
          <w:color w:val="111111"/>
          <w:lang w:val="pl-PL"/>
        </w:rPr>
        <w:lastRenderedPageBreak/>
        <w:t>Spełniają warunki udziału w postępowaniu dotyczące</w:t>
      </w:r>
      <w:r w:rsidR="00FD3EDB" w:rsidRPr="00751480">
        <w:rPr>
          <w:rFonts w:ascii="Arial" w:hAnsi="Arial" w:cs="Arial"/>
          <w:color w:val="111111"/>
          <w:lang w:val="pl-PL"/>
        </w:rPr>
        <w:t>:</w:t>
      </w:r>
    </w:p>
    <w:p w:rsidR="00FD3EDB" w:rsidRPr="00751480" w:rsidRDefault="00FD3EDB" w:rsidP="009B2987">
      <w:pPr>
        <w:suppressAutoHyphens/>
        <w:autoSpaceDN w:val="0"/>
        <w:jc w:val="both"/>
        <w:textAlignment w:val="baseline"/>
        <w:rPr>
          <w:rFonts w:ascii="Arial" w:hAnsi="Arial" w:cs="Arial"/>
          <w:lang w:val="pl-PL"/>
        </w:rPr>
      </w:pPr>
    </w:p>
    <w:p w:rsidR="003951EF" w:rsidRPr="00751480" w:rsidRDefault="00C16F1C" w:rsidP="003951EF">
      <w:pPr>
        <w:numPr>
          <w:ilvl w:val="0"/>
          <w:numId w:val="48"/>
        </w:numPr>
        <w:suppressAutoHyphens/>
        <w:spacing w:line="276" w:lineRule="auto"/>
        <w:jc w:val="both"/>
        <w:textAlignment w:val="baseline"/>
        <w:rPr>
          <w:rFonts w:ascii="Arial" w:hAnsi="Arial" w:cs="Arial"/>
          <w:color w:val="000000"/>
          <w:kern w:val="1"/>
          <w:lang w:val="pl-PL" w:eastAsia="zh-CN" w:bidi="hi-IN"/>
        </w:rPr>
      </w:pPr>
      <w:r w:rsidRPr="00751480">
        <w:rPr>
          <w:rFonts w:ascii="Arial" w:hAnsi="Arial" w:cs="Arial"/>
          <w:lang w:val="pl-PL"/>
        </w:rPr>
        <w:t xml:space="preserve">uprawnienia do prowadzenia określonej działalności zawodowej </w:t>
      </w:r>
      <w:r w:rsidRPr="00751480">
        <w:rPr>
          <w:rFonts w:ascii="Arial" w:hAnsi="Arial" w:cs="Arial"/>
          <w:lang w:val="pl-PL"/>
        </w:rPr>
        <w:br/>
        <w:t xml:space="preserve">tj. </w:t>
      </w:r>
      <w:r w:rsidR="003951EF" w:rsidRPr="00751480">
        <w:rPr>
          <w:rFonts w:ascii="Arial" w:hAnsi="Arial" w:cs="Arial"/>
          <w:lang w:val="pl-PL"/>
        </w:rPr>
        <w:t>posiada</w:t>
      </w:r>
      <w:r w:rsidR="00D355D5" w:rsidRPr="00751480">
        <w:rPr>
          <w:rFonts w:ascii="Arial" w:hAnsi="Arial" w:cs="Arial"/>
          <w:lang w:val="pl-PL"/>
        </w:rPr>
        <w:t>ją</w:t>
      </w:r>
      <w:r w:rsidR="003951EF" w:rsidRPr="00751480">
        <w:rPr>
          <w:rFonts w:ascii="Arial" w:hAnsi="Arial" w:cs="Arial"/>
          <w:lang w:val="pl-PL"/>
        </w:rPr>
        <w:t xml:space="preserve"> własn</w:t>
      </w:r>
      <w:r w:rsidR="00D355D5" w:rsidRPr="00751480">
        <w:rPr>
          <w:rFonts w:ascii="Arial" w:hAnsi="Arial" w:cs="Arial"/>
          <w:lang w:val="pl-PL"/>
        </w:rPr>
        <w:t>y</w:t>
      </w:r>
      <w:r w:rsidR="003951EF" w:rsidRPr="00751480">
        <w:rPr>
          <w:rFonts w:ascii="Arial" w:hAnsi="Arial" w:cs="Arial"/>
          <w:lang w:val="pl-PL"/>
        </w:rPr>
        <w:t xml:space="preserve"> akredytowan</w:t>
      </w:r>
      <w:r w:rsidR="00D355D5" w:rsidRPr="00751480">
        <w:rPr>
          <w:rFonts w:ascii="Arial" w:hAnsi="Arial" w:cs="Arial"/>
          <w:lang w:val="pl-PL"/>
        </w:rPr>
        <w:t>y</w:t>
      </w:r>
      <w:r w:rsidRPr="00751480">
        <w:rPr>
          <w:rFonts w:ascii="Arial" w:hAnsi="Arial" w:cs="Arial"/>
          <w:lang w:val="pl-PL"/>
        </w:rPr>
        <w:t xml:space="preserve"> system teleinformatyczny </w:t>
      </w:r>
      <w:r w:rsidRPr="00751480">
        <w:rPr>
          <w:rFonts w:ascii="Arial" w:hAnsi="Arial" w:cs="Arial"/>
          <w:lang w:val="pl-PL"/>
        </w:rPr>
        <w:br/>
      </w:r>
      <w:r w:rsidR="003951EF" w:rsidRPr="00751480">
        <w:rPr>
          <w:rFonts w:ascii="Arial" w:hAnsi="Arial" w:cs="Arial"/>
          <w:lang w:val="pl-PL"/>
        </w:rPr>
        <w:t>do przetwarzania informacji n</w:t>
      </w:r>
      <w:r w:rsidRPr="00751480">
        <w:rPr>
          <w:rFonts w:ascii="Arial" w:hAnsi="Arial" w:cs="Arial"/>
          <w:lang w:val="pl-PL"/>
        </w:rPr>
        <w:t xml:space="preserve">iejawnych oznaczonych klauzulą </w:t>
      </w:r>
      <w:r w:rsidR="003951EF" w:rsidRPr="00751480">
        <w:rPr>
          <w:rFonts w:ascii="Arial" w:hAnsi="Arial" w:cs="Arial"/>
          <w:lang w:val="pl-PL"/>
        </w:rPr>
        <w:t>co najmniej ZASTRZEŻONE, z</w:t>
      </w:r>
      <w:r w:rsidRPr="00751480">
        <w:rPr>
          <w:rFonts w:ascii="Arial" w:hAnsi="Arial" w:cs="Arial"/>
          <w:lang w:val="pl-PL"/>
        </w:rPr>
        <w:t xml:space="preserve">godnie z warunkami określonymi </w:t>
      </w:r>
      <w:r w:rsidR="003951EF" w:rsidRPr="00751480">
        <w:rPr>
          <w:rFonts w:ascii="Arial" w:hAnsi="Arial" w:cs="Arial"/>
          <w:lang w:val="pl-PL"/>
        </w:rPr>
        <w:t>w Rozporządzeniu Prezesa Rady Min</w:t>
      </w:r>
      <w:r w:rsidRPr="00751480">
        <w:rPr>
          <w:rFonts w:ascii="Arial" w:hAnsi="Arial" w:cs="Arial"/>
          <w:lang w:val="pl-PL"/>
        </w:rPr>
        <w:t xml:space="preserve">istrów z dnia 20 lipca 2011 r. </w:t>
      </w:r>
      <w:r w:rsidR="003951EF" w:rsidRPr="00751480">
        <w:rPr>
          <w:rFonts w:ascii="Arial" w:hAnsi="Arial" w:cs="Arial"/>
          <w:lang w:val="pl-PL"/>
        </w:rPr>
        <w:t>w sprawie podstawowych wymagań bezpieczeństwa teleinformatycznego oraz w Rozdziale</w:t>
      </w:r>
      <w:r w:rsidRPr="00751480">
        <w:rPr>
          <w:rFonts w:ascii="Arial" w:hAnsi="Arial" w:cs="Arial"/>
          <w:lang w:val="pl-PL"/>
        </w:rPr>
        <w:t xml:space="preserve"> 8 ustawy z dnia 05.08.2010 r. </w:t>
      </w:r>
      <w:r w:rsidR="003951EF" w:rsidRPr="00751480">
        <w:rPr>
          <w:rFonts w:ascii="Arial" w:hAnsi="Arial" w:cs="Arial"/>
          <w:lang w:val="pl-PL"/>
        </w:rPr>
        <w:t>o ochronie informacji niejawnych;</w:t>
      </w:r>
    </w:p>
    <w:p w:rsidR="003951EF" w:rsidRPr="00751480" w:rsidRDefault="003951EF" w:rsidP="00C16F1C">
      <w:pPr>
        <w:pStyle w:val="Akapitzlist"/>
        <w:suppressAutoHyphens/>
        <w:autoSpaceDN w:val="0"/>
        <w:ind w:left="1080"/>
        <w:contextualSpacing w:val="0"/>
        <w:jc w:val="both"/>
        <w:textAlignment w:val="baseline"/>
        <w:rPr>
          <w:rFonts w:ascii="Arial" w:hAnsi="Arial" w:cs="Arial"/>
          <w:lang w:val="pl-PL"/>
        </w:rPr>
      </w:pPr>
    </w:p>
    <w:p w:rsidR="00F2420F" w:rsidRPr="00751480" w:rsidRDefault="00F2420F" w:rsidP="007C600A">
      <w:pPr>
        <w:pStyle w:val="Akapitzlist"/>
        <w:numPr>
          <w:ilvl w:val="0"/>
          <w:numId w:val="48"/>
        </w:numPr>
        <w:suppressAutoHyphens/>
        <w:autoSpaceDN w:val="0"/>
        <w:contextualSpacing w:val="0"/>
        <w:jc w:val="both"/>
        <w:textAlignment w:val="baseline"/>
        <w:rPr>
          <w:rFonts w:ascii="Arial" w:hAnsi="Arial" w:cs="Arial"/>
          <w:lang w:val="pl-PL"/>
        </w:rPr>
      </w:pPr>
      <w:r w:rsidRPr="00751480">
        <w:rPr>
          <w:rFonts w:ascii="Arial" w:hAnsi="Arial" w:cs="Arial"/>
          <w:lang w:val="pl-PL"/>
        </w:rPr>
        <w:t xml:space="preserve">sytuacji ekonomicznej lub finansowej tj. posiadają ubezpieczenie </w:t>
      </w:r>
      <w:r w:rsidR="00125453" w:rsidRPr="00751480">
        <w:rPr>
          <w:rFonts w:ascii="Arial" w:hAnsi="Arial" w:cs="Arial"/>
          <w:lang w:val="pl-PL"/>
        </w:rPr>
        <w:br/>
      </w:r>
      <w:r w:rsidRPr="00751480">
        <w:rPr>
          <w:rFonts w:ascii="Arial" w:hAnsi="Arial" w:cs="Arial"/>
          <w:lang w:val="pl-PL"/>
        </w:rPr>
        <w:t>od odpowiedzialności cywilnej w zakresie prowadzonej działalno</w:t>
      </w:r>
      <w:r w:rsidR="00125453" w:rsidRPr="00751480">
        <w:rPr>
          <w:rFonts w:ascii="Arial" w:hAnsi="Arial" w:cs="Arial"/>
          <w:lang w:val="pl-PL"/>
        </w:rPr>
        <w:t>ś</w:t>
      </w:r>
      <w:r w:rsidRPr="00751480">
        <w:rPr>
          <w:rFonts w:ascii="Arial" w:hAnsi="Arial" w:cs="Arial"/>
          <w:lang w:val="pl-PL"/>
        </w:rPr>
        <w:t xml:space="preserve">ci związanej z przedmiotem zamówienia na sumę </w:t>
      </w:r>
      <w:r w:rsidR="00125453" w:rsidRPr="00751480">
        <w:rPr>
          <w:rFonts w:ascii="Arial" w:hAnsi="Arial" w:cs="Arial"/>
          <w:lang w:val="pl-PL"/>
        </w:rPr>
        <w:t xml:space="preserve">gwarancyjną </w:t>
      </w:r>
      <w:r w:rsidR="00D9561E" w:rsidRPr="00751480">
        <w:rPr>
          <w:rFonts w:ascii="Arial" w:hAnsi="Arial" w:cs="Arial"/>
          <w:lang w:val="pl-PL"/>
        </w:rPr>
        <w:t>nie mniejsz</w:t>
      </w:r>
      <w:r w:rsidR="00894A14" w:rsidRPr="00751480">
        <w:rPr>
          <w:rFonts w:ascii="Arial" w:hAnsi="Arial" w:cs="Arial"/>
          <w:lang w:val="pl-PL"/>
        </w:rPr>
        <w:t>ą</w:t>
      </w:r>
      <w:r w:rsidR="00D9561E" w:rsidRPr="00751480">
        <w:rPr>
          <w:rFonts w:ascii="Arial" w:hAnsi="Arial" w:cs="Arial"/>
          <w:lang w:val="pl-PL"/>
        </w:rPr>
        <w:t xml:space="preserve"> </w:t>
      </w:r>
      <w:r w:rsidR="005A1A92" w:rsidRPr="00751480">
        <w:rPr>
          <w:rFonts w:ascii="Arial" w:hAnsi="Arial" w:cs="Arial"/>
          <w:lang w:val="pl-PL"/>
        </w:rPr>
        <w:br/>
      </w:r>
      <w:r w:rsidR="00D9561E" w:rsidRPr="00751480">
        <w:rPr>
          <w:rFonts w:ascii="Arial" w:hAnsi="Arial" w:cs="Arial"/>
          <w:lang w:val="pl-PL"/>
        </w:rPr>
        <w:t xml:space="preserve">niż </w:t>
      </w:r>
      <w:r w:rsidR="005A1A92" w:rsidRPr="00751480">
        <w:rPr>
          <w:rFonts w:ascii="Arial" w:hAnsi="Arial" w:cs="Arial"/>
          <w:lang w:val="pl-PL"/>
        </w:rPr>
        <w:t>5</w:t>
      </w:r>
      <w:r w:rsidR="009B2987" w:rsidRPr="00751480">
        <w:rPr>
          <w:rFonts w:ascii="Arial" w:hAnsi="Arial" w:cs="Arial"/>
          <w:lang w:val="pl-PL"/>
        </w:rPr>
        <w:t>00</w:t>
      </w:r>
      <w:r w:rsidRPr="00751480">
        <w:rPr>
          <w:rFonts w:ascii="Arial" w:hAnsi="Arial" w:cs="Arial"/>
          <w:lang w:val="pl-PL"/>
        </w:rPr>
        <w:t>.000,00 zł;</w:t>
      </w:r>
    </w:p>
    <w:p w:rsidR="00F2420F" w:rsidRPr="00751480" w:rsidRDefault="00F2420F" w:rsidP="00F2420F">
      <w:pPr>
        <w:pStyle w:val="Akapitzlist"/>
        <w:suppressAutoHyphens/>
        <w:autoSpaceDN w:val="0"/>
        <w:ind w:left="1080"/>
        <w:contextualSpacing w:val="0"/>
        <w:jc w:val="both"/>
        <w:textAlignment w:val="baseline"/>
        <w:rPr>
          <w:rFonts w:ascii="Arial" w:hAnsi="Arial" w:cs="Arial"/>
          <w:lang w:val="pl-PL"/>
        </w:rPr>
      </w:pPr>
    </w:p>
    <w:p w:rsidR="00B1103B" w:rsidRPr="00751480" w:rsidRDefault="00213CF4" w:rsidP="007C600A">
      <w:pPr>
        <w:pStyle w:val="Akapitzlist"/>
        <w:numPr>
          <w:ilvl w:val="0"/>
          <w:numId w:val="48"/>
        </w:numPr>
        <w:suppressAutoHyphens/>
        <w:autoSpaceDN w:val="0"/>
        <w:contextualSpacing w:val="0"/>
        <w:jc w:val="both"/>
        <w:textAlignment w:val="baseline"/>
        <w:rPr>
          <w:rFonts w:ascii="Arial" w:hAnsi="Arial" w:cs="Arial"/>
          <w:lang w:val="pl-PL"/>
        </w:rPr>
      </w:pPr>
      <w:r w:rsidRPr="00751480">
        <w:rPr>
          <w:rFonts w:ascii="Arial" w:hAnsi="Arial" w:cs="Arial"/>
          <w:color w:val="111111"/>
          <w:lang w:val="pl-PL"/>
        </w:rPr>
        <w:t>zdolności technicznej lub zawodowej, tj.:</w:t>
      </w:r>
      <w:r w:rsidR="00125453" w:rsidRPr="00751480">
        <w:rPr>
          <w:rFonts w:ascii="Arial" w:hAnsi="Arial" w:cs="Arial"/>
          <w:color w:val="111111"/>
          <w:lang w:val="pl-PL"/>
        </w:rPr>
        <w:t xml:space="preserve"> </w:t>
      </w:r>
    </w:p>
    <w:p w:rsidR="00DE5EA1" w:rsidRPr="00751480" w:rsidRDefault="00DE5EA1" w:rsidP="00DE5EA1">
      <w:pPr>
        <w:suppressAutoHyphens/>
        <w:autoSpaceDN w:val="0"/>
        <w:jc w:val="both"/>
        <w:textAlignment w:val="baseline"/>
        <w:rPr>
          <w:rFonts w:ascii="Arial" w:hAnsi="Arial" w:cs="Arial"/>
          <w:sz w:val="10"/>
          <w:szCs w:val="10"/>
          <w:lang w:val="pl-PL"/>
        </w:rPr>
      </w:pPr>
    </w:p>
    <w:p w:rsidR="00F14A9F" w:rsidRPr="00751480" w:rsidRDefault="00F14A9F" w:rsidP="007C600A">
      <w:pPr>
        <w:pStyle w:val="Akapitzlist"/>
        <w:numPr>
          <w:ilvl w:val="0"/>
          <w:numId w:val="67"/>
        </w:numPr>
        <w:suppressAutoHyphens/>
        <w:autoSpaceDN w:val="0"/>
        <w:jc w:val="both"/>
        <w:textAlignment w:val="baseline"/>
        <w:rPr>
          <w:rFonts w:ascii="Arial" w:hAnsi="Arial" w:cs="Arial"/>
          <w:lang w:val="pl-PL"/>
        </w:rPr>
      </w:pPr>
      <w:r w:rsidRPr="00751480">
        <w:rPr>
          <w:rFonts w:ascii="Arial" w:hAnsi="Arial" w:cs="Arial"/>
          <w:lang w:val="pl-PL"/>
        </w:rPr>
        <w:t xml:space="preserve">posiadają komórkę organizacyjną, w której rejestrowane są materiały niejawne o klauzuli ZASTRZEŻONE zgodnie z art. 43 ust. 5 ustawy </w:t>
      </w:r>
      <w:r w:rsidRPr="00751480">
        <w:rPr>
          <w:rFonts w:ascii="Arial" w:hAnsi="Arial" w:cs="Arial"/>
          <w:lang w:val="pl-PL"/>
        </w:rPr>
        <w:br/>
        <w:t>z 5 sierpnia 2010 r. o ochronie informacji niejawnych</w:t>
      </w:r>
      <w:r w:rsidR="00AE411E" w:rsidRPr="00751480">
        <w:rPr>
          <w:rFonts w:ascii="Arial" w:hAnsi="Arial" w:cs="Arial"/>
          <w:lang w:val="pl-PL"/>
        </w:rPr>
        <w:t>,</w:t>
      </w:r>
    </w:p>
    <w:p w:rsidR="004C4C27" w:rsidRPr="00751480" w:rsidRDefault="004C4C27" w:rsidP="004C4C27">
      <w:pPr>
        <w:pStyle w:val="Akapitzlist"/>
        <w:suppressAutoHyphens/>
        <w:autoSpaceDN w:val="0"/>
        <w:ind w:left="1440"/>
        <w:jc w:val="both"/>
        <w:textAlignment w:val="baseline"/>
        <w:rPr>
          <w:rFonts w:ascii="Arial" w:hAnsi="Arial" w:cs="Arial"/>
          <w:lang w:val="pl-PL"/>
        </w:rPr>
      </w:pPr>
    </w:p>
    <w:p w:rsidR="00EB7890" w:rsidRPr="00751480" w:rsidRDefault="00C16F1C" w:rsidP="00446648">
      <w:pPr>
        <w:pStyle w:val="Akapitzlist"/>
        <w:numPr>
          <w:ilvl w:val="0"/>
          <w:numId w:val="67"/>
        </w:numPr>
        <w:suppressAutoHyphens/>
        <w:autoSpaceDN w:val="0"/>
        <w:contextualSpacing w:val="0"/>
        <w:jc w:val="both"/>
        <w:textAlignment w:val="baseline"/>
        <w:rPr>
          <w:rFonts w:ascii="Arial" w:hAnsi="Arial" w:cs="Arial"/>
          <w:lang w:val="pl-PL"/>
        </w:rPr>
      </w:pPr>
      <w:r w:rsidRPr="00751480">
        <w:rPr>
          <w:rFonts w:ascii="Arial" w:hAnsi="Arial" w:cs="Arial"/>
          <w:color w:val="111111"/>
          <w:lang w:val="pl-PL"/>
        </w:rPr>
        <w:t>wykonali należycie w okresie ostatnich pięciu lat przed upływem terminu składania wnio</w:t>
      </w:r>
      <w:r w:rsidR="00C33759" w:rsidRPr="00751480">
        <w:rPr>
          <w:rFonts w:ascii="Arial" w:hAnsi="Arial" w:cs="Arial"/>
          <w:color w:val="111111"/>
          <w:lang w:val="pl-PL"/>
        </w:rPr>
        <w:t xml:space="preserve">sków o dopuszczenie do udziału </w:t>
      </w:r>
      <w:r w:rsidR="00C33759" w:rsidRPr="00751480">
        <w:rPr>
          <w:rFonts w:ascii="Arial" w:hAnsi="Arial" w:cs="Arial"/>
          <w:color w:val="111111"/>
          <w:lang w:val="pl-PL"/>
        </w:rPr>
        <w:br/>
      </w:r>
      <w:r w:rsidRPr="00751480">
        <w:rPr>
          <w:rFonts w:ascii="Arial" w:hAnsi="Arial" w:cs="Arial"/>
          <w:color w:val="111111"/>
          <w:lang w:val="pl-PL"/>
        </w:rPr>
        <w:t>w postępowaniu, a</w:t>
      </w:r>
      <w:r w:rsidR="009F2016">
        <w:rPr>
          <w:rFonts w:ascii="Arial" w:hAnsi="Arial" w:cs="Arial"/>
          <w:color w:val="111111"/>
          <w:lang w:val="pl-PL"/>
        </w:rPr>
        <w:t xml:space="preserve"> w przypadku usług</w:t>
      </w:r>
      <w:r w:rsidR="006544F3">
        <w:rPr>
          <w:rFonts w:ascii="Arial" w:hAnsi="Arial" w:cs="Arial"/>
          <w:color w:val="111111"/>
          <w:lang w:val="pl-PL"/>
        </w:rPr>
        <w:t xml:space="preserve"> z zakresu eksploatacji systemów oczyszczania </w:t>
      </w:r>
      <w:r w:rsidR="003B4B48">
        <w:rPr>
          <w:rFonts w:ascii="Arial" w:hAnsi="Arial" w:cs="Arial"/>
          <w:color w:val="111111"/>
          <w:lang w:val="pl-PL"/>
        </w:rPr>
        <w:t xml:space="preserve">również wykonywanych </w:t>
      </w:r>
      <w:r w:rsidR="006544F3">
        <w:rPr>
          <w:rFonts w:ascii="Arial" w:hAnsi="Arial" w:cs="Arial"/>
          <w:color w:val="111111"/>
          <w:lang w:val="pl-PL"/>
        </w:rPr>
        <w:t xml:space="preserve">(tj. </w:t>
      </w:r>
      <w:r w:rsidR="009F2016">
        <w:rPr>
          <w:rFonts w:ascii="Arial" w:hAnsi="Arial" w:cs="Arial"/>
          <w:color w:val="111111"/>
          <w:lang w:val="pl-PL"/>
        </w:rPr>
        <w:t xml:space="preserve">powtarzających się </w:t>
      </w:r>
      <w:r w:rsidR="003B4B48">
        <w:rPr>
          <w:rFonts w:ascii="Arial" w:hAnsi="Arial" w:cs="Arial"/>
          <w:color w:val="111111"/>
          <w:lang w:val="pl-PL"/>
        </w:rPr>
        <w:br/>
      </w:r>
      <w:r w:rsidR="009F2016">
        <w:rPr>
          <w:rFonts w:ascii="Arial" w:hAnsi="Arial" w:cs="Arial"/>
          <w:color w:val="111111"/>
          <w:lang w:val="pl-PL"/>
        </w:rPr>
        <w:t>lub ciągłych</w:t>
      </w:r>
      <w:r w:rsidR="006544F3">
        <w:rPr>
          <w:rFonts w:ascii="Arial" w:hAnsi="Arial" w:cs="Arial"/>
          <w:color w:val="111111"/>
          <w:lang w:val="pl-PL"/>
        </w:rPr>
        <w:t>)</w:t>
      </w:r>
      <w:r w:rsidR="009F2016">
        <w:rPr>
          <w:rFonts w:ascii="Arial" w:hAnsi="Arial" w:cs="Arial"/>
          <w:color w:val="111111"/>
          <w:lang w:val="pl-PL"/>
        </w:rPr>
        <w:t>, a</w:t>
      </w:r>
      <w:r w:rsidRPr="00751480">
        <w:rPr>
          <w:rFonts w:ascii="Arial" w:hAnsi="Arial" w:cs="Arial"/>
          <w:color w:val="111111"/>
          <w:lang w:val="pl-PL"/>
        </w:rPr>
        <w:t xml:space="preserve"> jeżeli okres prowadzenia działalności jest krótszy - w tym okresie, co najmniej </w:t>
      </w:r>
      <w:r w:rsidR="00001588" w:rsidRPr="00751480">
        <w:rPr>
          <w:rFonts w:ascii="Arial" w:hAnsi="Arial" w:cs="Arial"/>
          <w:b/>
          <w:color w:val="111111"/>
          <w:lang w:val="pl-PL"/>
        </w:rPr>
        <w:t>5</w:t>
      </w:r>
      <w:r w:rsidRPr="00751480">
        <w:rPr>
          <w:rFonts w:ascii="Arial" w:hAnsi="Arial" w:cs="Arial"/>
          <w:b/>
          <w:color w:val="111111"/>
          <w:lang w:val="pl-PL"/>
        </w:rPr>
        <w:t xml:space="preserve"> usług</w:t>
      </w:r>
      <w:r w:rsidRPr="00751480">
        <w:rPr>
          <w:rFonts w:ascii="Arial" w:hAnsi="Arial" w:cs="Arial"/>
          <w:color w:val="111111"/>
          <w:lang w:val="pl-PL"/>
        </w:rPr>
        <w:t xml:space="preserve"> </w:t>
      </w:r>
      <w:r w:rsidR="00446648" w:rsidRPr="00751480">
        <w:rPr>
          <w:rFonts w:ascii="Arial" w:hAnsi="Arial" w:cs="Arial"/>
          <w:color w:val="111111"/>
          <w:lang w:val="pl-PL"/>
        </w:rPr>
        <w:t xml:space="preserve">odpowiadających swoim rodzajem usługom stanowiącym przedmiot zamówienia </w:t>
      </w:r>
      <w:r w:rsidR="00516B90" w:rsidRPr="00751480">
        <w:rPr>
          <w:rFonts w:ascii="Arial" w:hAnsi="Arial" w:cs="Arial"/>
          <w:color w:val="111111"/>
          <w:lang w:val="pl-PL"/>
        </w:rPr>
        <w:t>tj.</w:t>
      </w:r>
      <w:r w:rsidR="00EB7890" w:rsidRPr="00751480">
        <w:rPr>
          <w:rFonts w:ascii="Arial" w:hAnsi="Arial" w:cs="Arial"/>
          <w:lang w:val="pl-PL"/>
        </w:rPr>
        <w:t>:</w:t>
      </w:r>
    </w:p>
    <w:p w:rsidR="00C33759" w:rsidRPr="00751480" w:rsidRDefault="00C33759" w:rsidP="00C33759">
      <w:pPr>
        <w:pStyle w:val="Akapitzlist"/>
        <w:suppressAutoHyphens/>
        <w:autoSpaceDN w:val="0"/>
        <w:ind w:left="1440"/>
        <w:contextualSpacing w:val="0"/>
        <w:jc w:val="both"/>
        <w:textAlignment w:val="baseline"/>
        <w:rPr>
          <w:rFonts w:ascii="Arial" w:hAnsi="Arial" w:cs="Arial"/>
          <w:sz w:val="10"/>
          <w:szCs w:val="10"/>
          <w:lang w:val="pl-PL"/>
        </w:rPr>
      </w:pPr>
    </w:p>
    <w:tbl>
      <w:tblPr>
        <w:tblStyle w:val="Tabela-Siatk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6798"/>
      </w:tblGrid>
      <w:tr w:rsidR="00C33759" w:rsidRPr="00751480" w:rsidTr="00C33759">
        <w:tc>
          <w:tcPr>
            <w:tcW w:w="682" w:type="dxa"/>
          </w:tcPr>
          <w:p w:rsidR="00C33759" w:rsidRPr="00751480" w:rsidRDefault="00C33759" w:rsidP="00C33759">
            <w:pPr>
              <w:pStyle w:val="Akapitzlist"/>
              <w:suppressAutoHyphens/>
              <w:autoSpaceDN w:val="0"/>
              <w:ind w:left="0"/>
              <w:contextualSpacing w:val="0"/>
              <w:jc w:val="both"/>
              <w:textAlignment w:val="baseline"/>
              <w:rPr>
                <w:rFonts w:ascii="Arial" w:hAnsi="Arial" w:cs="Arial"/>
                <w:lang w:val="pl-PL"/>
              </w:rPr>
            </w:pPr>
            <w:r w:rsidRPr="00751480">
              <w:rPr>
                <w:rFonts w:ascii="Arial" w:hAnsi="Arial" w:cs="Arial"/>
                <w:lang w:val="pl-PL"/>
              </w:rPr>
              <w:t>- -</w:t>
            </w:r>
          </w:p>
          <w:p w:rsidR="00C33759" w:rsidRPr="00751480" w:rsidRDefault="00C33759" w:rsidP="00C33759">
            <w:pPr>
              <w:pStyle w:val="Akapitzlist"/>
              <w:suppressAutoHyphens/>
              <w:autoSpaceDN w:val="0"/>
              <w:ind w:left="0"/>
              <w:contextualSpacing w:val="0"/>
              <w:jc w:val="both"/>
              <w:textAlignment w:val="baseline"/>
              <w:rPr>
                <w:rFonts w:ascii="Arial" w:hAnsi="Arial" w:cs="Arial"/>
                <w:lang w:val="pl-PL"/>
              </w:rPr>
            </w:pPr>
          </w:p>
          <w:p w:rsidR="00C33759" w:rsidRPr="00751480" w:rsidRDefault="00C33759" w:rsidP="00C33759">
            <w:pPr>
              <w:pStyle w:val="Akapitzlist"/>
              <w:suppressAutoHyphens/>
              <w:autoSpaceDN w:val="0"/>
              <w:ind w:left="0"/>
              <w:contextualSpacing w:val="0"/>
              <w:jc w:val="both"/>
              <w:textAlignment w:val="baseline"/>
              <w:rPr>
                <w:rFonts w:ascii="Arial" w:hAnsi="Arial" w:cs="Arial"/>
                <w:lang w:val="pl-PL"/>
              </w:rPr>
            </w:pPr>
            <w:r w:rsidRPr="00751480">
              <w:rPr>
                <w:rFonts w:ascii="Arial" w:hAnsi="Arial" w:cs="Arial"/>
                <w:lang w:val="pl-PL"/>
              </w:rPr>
              <w:t>- -</w:t>
            </w:r>
          </w:p>
        </w:tc>
        <w:tc>
          <w:tcPr>
            <w:tcW w:w="6798" w:type="dxa"/>
          </w:tcPr>
          <w:p w:rsidR="00C33759" w:rsidRPr="00751480" w:rsidRDefault="00C33759" w:rsidP="00C33759">
            <w:pPr>
              <w:pStyle w:val="Akapitzlist"/>
              <w:suppressAutoHyphens/>
              <w:autoSpaceDN w:val="0"/>
              <w:ind w:left="0"/>
              <w:contextualSpacing w:val="0"/>
              <w:jc w:val="both"/>
              <w:textAlignment w:val="baseline"/>
              <w:rPr>
                <w:rFonts w:ascii="Arial" w:hAnsi="Arial" w:cs="Arial"/>
                <w:lang w:val="pl-PL"/>
              </w:rPr>
            </w:pPr>
            <w:r w:rsidRPr="00751480">
              <w:rPr>
                <w:rFonts w:ascii="Arial" w:hAnsi="Arial" w:cs="Arial"/>
                <w:color w:val="111111"/>
                <w:lang w:val="pl-PL"/>
              </w:rPr>
              <w:t xml:space="preserve">co najmniej </w:t>
            </w:r>
            <w:r w:rsidRPr="00751480">
              <w:rPr>
                <w:rFonts w:ascii="Arial" w:hAnsi="Arial" w:cs="Arial"/>
                <w:b/>
                <w:lang w:val="pl-PL"/>
              </w:rPr>
              <w:t>2 usług</w:t>
            </w:r>
            <w:r w:rsidRPr="00751480">
              <w:rPr>
                <w:rFonts w:ascii="Arial" w:hAnsi="Arial" w:cs="Arial"/>
                <w:lang w:val="pl-PL"/>
              </w:rPr>
              <w:t xml:space="preserve"> z zakresu montażu systemów oczyszczania środowiska gruntowo – wodnego,</w:t>
            </w:r>
          </w:p>
          <w:p w:rsidR="00C33759" w:rsidRPr="00751480" w:rsidRDefault="00C33759" w:rsidP="00C33759">
            <w:pPr>
              <w:suppressAutoHyphens/>
              <w:autoSpaceDN w:val="0"/>
              <w:jc w:val="both"/>
              <w:textAlignment w:val="baseline"/>
              <w:rPr>
                <w:rFonts w:ascii="Arial" w:hAnsi="Arial" w:cs="Arial"/>
                <w:sz w:val="10"/>
                <w:szCs w:val="10"/>
                <w:lang w:val="pl-PL"/>
              </w:rPr>
            </w:pPr>
            <w:r w:rsidRPr="00751480">
              <w:rPr>
                <w:rFonts w:ascii="Arial" w:hAnsi="Arial" w:cs="Arial"/>
                <w:color w:val="111111"/>
                <w:lang w:val="pl-PL"/>
              </w:rPr>
              <w:t xml:space="preserve">co najmniej </w:t>
            </w:r>
            <w:r w:rsidRPr="00751480">
              <w:rPr>
                <w:rFonts w:ascii="Arial" w:hAnsi="Arial" w:cs="Arial"/>
                <w:b/>
                <w:color w:val="111111"/>
                <w:lang w:val="pl-PL"/>
              </w:rPr>
              <w:t>3 usługi</w:t>
            </w:r>
            <w:r w:rsidRPr="00751480">
              <w:rPr>
                <w:rFonts w:ascii="Arial" w:hAnsi="Arial" w:cs="Arial"/>
                <w:color w:val="111111"/>
                <w:lang w:val="pl-PL"/>
              </w:rPr>
              <w:t xml:space="preserve"> </w:t>
            </w:r>
            <w:r w:rsidRPr="00751480">
              <w:rPr>
                <w:rFonts w:ascii="Arial" w:hAnsi="Arial" w:cs="Arial"/>
                <w:lang w:val="pl-PL"/>
              </w:rPr>
              <w:t xml:space="preserve">z zakresu eksploatacji systemów oczyszczania środowiska gruntowo-wodnego (w przypadku prac wykonywanych - usługi realizowane przez co najmniej </w:t>
            </w:r>
            <w:r w:rsidRPr="00751480">
              <w:rPr>
                <w:rFonts w:ascii="Arial" w:hAnsi="Arial" w:cs="Arial"/>
                <w:lang w:val="pl-PL"/>
              </w:rPr>
              <w:br/>
              <w:t xml:space="preserve">2 letni okres), </w:t>
            </w:r>
          </w:p>
        </w:tc>
      </w:tr>
    </w:tbl>
    <w:p w:rsidR="00C33759" w:rsidRPr="00751480" w:rsidRDefault="00C33759" w:rsidP="00C33759">
      <w:pPr>
        <w:pStyle w:val="Akapitzlist"/>
        <w:suppressAutoHyphens/>
        <w:autoSpaceDN w:val="0"/>
        <w:ind w:left="1440"/>
        <w:contextualSpacing w:val="0"/>
        <w:jc w:val="both"/>
        <w:textAlignment w:val="baseline"/>
        <w:rPr>
          <w:rFonts w:ascii="Arial" w:hAnsi="Arial" w:cs="Arial"/>
          <w:sz w:val="10"/>
          <w:szCs w:val="10"/>
          <w:lang w:val="pl-PL"/>
        </w:rPr>
      </w:pPr>
    </w:p>
    <w:p w:rsidR="0095622B" w:rsidRPr="00751480" w:rsidRDefault="0095622B" w:rsidP="002F4C2F">
      <w:pPr>
        <w:pStyle w:val="Akapitzlist"/>
        <w:suppressAutoHyphens/>
        <w:autoSpaceDN w:val="0"/>
        <w:ind w:left="1080"/>
        <w:contextualSpacing w:val="0"/>
        <w:jc w:val="both"/>
        <w:textAlignment w:val="baseline"/>
        <w:rPr>
          <w:rFonts w:ascii="Arial" w:hAnsi="Arial" w:cs="Arial"/>
          <w:sz w:val="16"/>
          <w:szCs w:val="16"/>
          <w:lang w:val="pl-PL"/>
        </w:rPr>
      </w:pPr>
    </w:p>
    <w:p w:rsidR="00161BDB" w:rsidRPr="00751480" w:rsidRDefault="00DB49AB" w:rsidP="007C600A">
      <w:pPr>
        <w:pStyle w:val="Akapitzlist"/>
        <w:numPr>
          <w:ilvl w:val="0"/>
          <w:numId w:val="67"/>
        </w:numPr>
        <w:suppressAutoHyphens/>
        <w:autoSpaceDN w:val="0"/>
        <w:jc w:val="both"/>
        <w:textAlignment w:val="baseline"/>
        <w:rPr>
          <w:rFonts w:ascii="Arial" w:hAnsi="Arial" w:cs="Arial"/>
          <w:lang w:val="pl-PL"/>
        </w:rPr>
      </w:pPr>
      <w:r w:rsidRPr="00751480">
        <w:rPr>
          <w:rFonts w:ascii="Arial" w:hAnsi="Arial" w:cs="Arial"/>
          <w:lang w:val="pl-PL"/>
        </w:rPr>
        <w:t xml:space="preserve">dysponują </w:t>
      </w:r>
      <w:r w:rsidR="00DF5A2F" w:rsidRPr="00751480">
        <w:rPr>
          <w:rFonts w:ascii="Arial" w:hAnsi="Arial" w:cs="Arial"/>
          <w:lang w:val="pl-PL"/>
        </w:rPr>
        <w:t>geologiem posiadającym uprawnienia w zakresie: sporządzania dokumentacji geologicznej i pełnienia nadz</w:t>
      </w:r>
      <w:r w:rsidR="00161BDB" w:rsidRPr="00751480">
        <w:rPr>
          <w:rFonts w:ascii="Arial" w:hAnsi="Arial" w:cs="Arial"/>
          <w:lang w:val="pl-PL"/>
        </w:rPr>
        <w:t>oru nad robotami geologicznymi</w:t>
      </w:r>
      <w:r w:rsidR="00C16F1C" w:rsidRPr="00751480">
        <w:rPr>
          <w:rFonts w:ascii="Arial" w:hAnsi="Arial" w:cs="Arial"/>
          <w:lang w:val="pl-PL"/>
        </w:rPr>
        <w:t>,</w:t>
      </w:r>
    </w:p>
    <w:p w:rsidR="00FD5559" w:rsidRPr="00751480" w:rsidRDefault="00FD5559" w:rsidP="00FD5559">
      <w:pPr>
        <w:suppressAutoHyphens/>
        <w:autoSpaceDN w:val="0"/>
        <w:jc w:val="both"/>
        <w:textAlignment w:val="baseline"/>
        <w:rPr>
          <w:rFonts w:ascii="Arial" w:hAnsi="Arial" w:cs="Arial"/>
          <w:lang w:val="pl-PL"/>
        </w:rPr>
      </w:pPr>
    </w:p>
    <w:p w:rsidR="00DF5A2F" w:rsidRPr="00751480" w:rsidRDefault="00161BDB" w:rsidP="007C600A">
      <w:pPr>
        <w:pStyle w:val="Akapitzlist"/>
        <w:numPr>
          <w:ilvl w:val="0"/>
          <w:numId w:val="67"/>
        </w:numPr>
        <w:suppressAutoHyphens/>
        <w:autoSpaceDN w:val="0"/>
        <w:jc w:val="both"/>
        <w:textAlignment w:val="baseline"/>
        <w:rPr>
          <w:rFonts w:ascii="Arial" w:hAnsi="Arial" w:cs="Arial"/>
          <w:lang w:val="pl-PL"/>
        </w:rPr>
      </w:pPr>
      <w:r w:rsidRPr="00751480">
        <w:rPr>
          <w:rFonts w:ascii="Arial" w:hAnsi="Arial" w:cs="Arial"/>
          <w:lang w:val="pl-PL"/>
        </w:rPr>
        <w:t>dysponują osobami</w:t>
      </w:r>
      <w:r w:rsidR="00F75B74">
        <w:rPr>
          <w:rFonts w:ascii="Arial" w:hAnsi="Arial" w:cs="Arial"/>
          <w:lang w:val="pl-PL"/>
        </w:rPr>
        <w:t xml:space="preserve"> wyznaczonymi do realizacji zamówienia</w:t>
      </w:r>
      <w:r w:rsidR="001E6979" w:rsidRPr="00751480">
        <w:rPr>
          <w:rFonts w:ascii="Arial" w:hAnsi="Arial" w:cs="Arial"/>
          <w:lang w:val="pl-PL"/>
        </w:rPr>
        <w:t>,</w:t>
      </w:r>
      <w:r w:rsidRPr="00751480">
        <w:rPr>
          <w:rFonts w:ascii="Arial" w:hAnsi="Arial" w:cs="Arial"/>
          <w:lang w:val="pl-PL"/>
        </w:rPr>
        <w:t xml:space="preserve"> </w:t>
      </w:r>
      <w:r w:rsidR="00F75B74">
        <w:rPr>
          <w:rFonts w:ascii="Arial" w:hAnsi="Arial" w:cs="Arial"/>
          <w:lang w:val="pl-PL"/>
        </w:rPr>
        <w:br/>
      </w:r>
      <w:r w:rsidR="00F13CF6" w:rsidRPr="00751480">
        <w:rPr>
          <w:rFonts w:ascii="Arial" w:hAnsi="Arial" w:cs="Arial"/>
          <w:lang w:val="pl-PL"/>
        </w:rPr>
        <w:t>któr</w:t>
      </w:r>
      <w:r w:rsidR="001E6979" w:rsidRPr="00751480">
        <w:rPr>
          <w:rFonts w:ascii="Arial" w:hAnsi="Arial" w:cs="Arial"/>
          <w:lang w:val="pl-PL"/>
        </w:rPr>
        <w:t>e</w:t>
      </w:r>
      <w:r w:rsidR="00F13CF6" w:rsidRPr="00751480">
        <w:rPr>
          <w:rFonts w:ascii="Arial" w:hAnsi="Arial" w:cs="Arial"/>
          <w:lang w:val="pl-PL"/>
        </w:rPr>
        <w:t xml:space="preserve"> posiada</w:t>
      </w:r>
      <w:r w:rsidR="001E6979" w:rsidRPr="00751480">
        <w:rPr>
          <w:rFonts w:ascii="Arial" w:hAnsi="Arial" w:cs="Arial"/>
          <w:lang w:val="pl-PL"/>
        </w:rPr>
        <w:t>ją</w:t>
      </w:r>
      <w:r w:rsidR="00F13CF6" w:rsidRPr="00751480">
        <w:rPr>
          <w:rFonts w:ascii="Arial" w:hAnsi="Arial" w:cs="Arial"/>
          <w:lang w:val="pl-PL"/>
        </w:rPr>
        <w:t xml:space="preserve"> ważne poświadczeni</w:t>
      </w:r>
      <w:r w:rsidR="001E6979" w:rsidRPr="00751480">
        <w:rPr>
          <w:rFonts w:ascii="Arial" w:hAnsi="Arial" w:cs="Arial"/>
          <w:lang w:val="pl-PL"/>
        </w:rPr>
        <w:t xml:space="preserve">a bezpieczeństwa </w:t>
      </w:r>
      <w:r w:rsidR="00F13CF6" w:rsidRPr="00751480">
        <w:rPr>
          <w:rFonts w:ascii="Arial" w:hAnsi="Arial" w:cs="Arial"/>
          <w:lang w:val="pl-PL"/>
        </w:rPr>
        <w:t>lub pisemne upoważnieni</w:t>
      </w:r>
      <w:r w:rsidR="001E6979" w:rsidRPr="00751480">
        <w:rPr>
          <w:rFonts w:ascii="Arial" w:hAnsi="Arial" w:cs="Arial"/>
          <w:lang w:val="pl-PL"/>
        </w:rPr>
        <w:t>a</w:t>
      </w:r>
      <w:r w:rsidR="00F13CF6" w:rsidRPr="00751480">
        <w:rPr>
          <w:rFonts w:ascii="Arial" w:hAnsi="Arial" w:cs="Arial"/>
          <w:lang w:val="pl-PL"/>
        </w:rPr>
        <w:t xml:space="preserve"> wydane przez kierownika jednostki organizacyjnej (Wykonawcy ubiegającego się o zamówienie) upoważniające </w:t>
      </w:r>
      <w:r w:rsidR="00F75B74">
        <w:rPr>
          <w:rFonts w:ascii="Arial" w:hAnsi="Arial" w:cs="Arial"/>
          <w:lang w:val="pl-PL"/>
        </w:rPr>
        <w:br/>
      </w:r>
      <w:r w:rsidR="00F13CF6" w:rsidRPr="00751480">
        <w:rPr>
          <w:rFonts w:ascii="Arial" w:hAnsi="Arial" w:cs="Arial"/>
          <w:lang w:val="pl-PL"/>
        </w:rPr>
        <w:t>do dostępu do informacji niejawnych oznaczonych klauzulą ZASTRZEŻONE wraz z aktualnym</w:t>
      </w:r>
      <w:r w:rsidR="001E6979" w:rsidRPr="00751480">
        <w:rPr>
          <w:rFonts w:ascii="Arial" w:hAnsi="Arial" w:cs="Arial"/>
          <w:lang w:val="pl-PL"/>
        </w:rPr>
        <w:t>i zaświadczenia</w:t>
      </w:r>
      <w:r w:rsidR="00F13CF6" w:rsidRPr="00751480">
        <w:rPr>
          <w:rFonts w:ascii="Arial" w:hAnsi="Arial" w:cs="Arial"/>
          <w:lang w:val="pl-PL"/>
        </w:rPr>
        <w:t>m</w:t>
      </w:r>
      <w:r w:rsidR="001E6979" w:rsidRPr="00751480">
        <w:rPr>
          <w:rFonts w:ascii="Arial" w:hAnsi="Arial" w:cs="Arial"/>
          <w:lang w:val="pl-PL"/>
        </w:rPr>
        <w:t>i</w:t>
      </w:r>
      <w:r w:rsidR="00F13CF6" w:rsidRPr="00751480">
        <w:rPr>
          <w:rFonts w:ascii="Arial" w:hAnsi="Arial" w:cs="Arial"/>
          <w:lang w:val="pl-PL"/>
        </w:rPr>
        <w:t xml:space="preserve"> stwierdzającym odbycie szkolenia w zakresie ochrony informacji niejawnych</w:t>
      </w:r>
      <w:r w:rsidR="00AE411E" w:rsidRPr="00751480">
        <w:rPr>
          <w:rFonts w:ascii="Arial" w:hAnsi="Arial" w:cs="Arial"/>
          <w:lang w:val="pl-PL"/>
        </w:rPr>
        <w:t>,</w:t>
      </w:r>
      <w:r w:rsidRPr="00751480">
        <w:rPr>
          <w:rFonts w:ascii="Arial" w:hAnsi="Arial" w:cs="Arial"/>
          <w:lang w:val="pl-PL"/>
        </w:rPr>
        <w:t xml:space="preserve"> </w:t>
      </w:r>
    </w:p>
    <w:p w:rsidR="00DF5A2F" w:rsidRPr="00F75B74" w:rsidRDefault="00DF5A2F" w:rsidP="002F4C2F">
      <w:pPr>
        <w:pStyle w:val="Akapitzlist"/>
        <w:suppressAutoHyphens/>
        <w:autoSpaceDN w:val="0"/>
        <w:ind w:left="1080"/>
        <w:contextualSpacing w:val="0"/>
        <w:jc w:val="both"/>
        <w:textAlignment w:val="baseline"/>
        <w:rPr>
          <w:rFonts w:ascii="Arial" w:hAnsi="Arial" w:cs="Arial"/>
          <w:sz w:val="16"/>
          <w:szCs w:val="16"/>
          <w:lang w:val="pl-PL"/>
        </w:rPr>
      </w:pPr>
    </w:p>
    <w:p w:rsidR="00DF5A2F" w:rsidRPr="00751480" w:rsidRDefault="00EB1360" w:rsidP="007C600A">
      <w:pPr>
        <w:pStyle w:val="Akapitzlist"/>
        <w:numPr>
          <w:ilvl w:val="0"/>
          <w:numId w:val="67"/>
        </w:numPr>
        <w:suppressAutoHyphens/>
        <w:autoSpaceDN w:val="0"/>
        <w:contextualSpacing w:val="0"/>
        <w:jc w:val="both"/>
        <w:textAlignment w:val="baseline"/>
        <w:rPr>
          <w:rFonts w:ascii="Arial" w:hAnsi="Arial" w:cs="Arial"/>
          <w:lang w:val="pl-PL"/>
        </w:rPr>
      </w:pPr>
      <w:r w:rsidRPr="00751480">
        <w:rPr>
          <w:rFonts w:ascii="Arial" w:hAnsi="Arial" w:cs="Arial"/>
          <w:lang w:val="pl-PL"/>
        </w:rPr>
        <w:t xml:space="preserve">dysponują </w:t>
      </w:r>
      <w:r w:rsidR="00DF5A2F" w:rsidRPr="00751480">
        <w:rPr>
          <w:rFonts w:ascii="Arial" w:hAnsi="Arial" w:cs="Arial"/>
          <w:lang w:val="pl-PL"/>
        </w:rPr>
        <w:t xml:space="preserve">pełnomocnikiem ds. ochrony informacji niejawnych </w:t>
      </w:r>
      <w:r w:rsidRPr="00751480">
        <w:rPr>
          <w:rFonts w:ascii="Arial" w:hAnsi="Arial" w:cs="Arial"/>
          <w:lang w:val="pl-PL"/>
        </w:rPr>
        <w:br/>
      </w:r>
      <w:r w:rsidR="00DF5A2F" w:rsidRPr="00751480">
        <w:rPr>
          <w:rFonts w:ascii="Arial" w:hAnsi="Arial" w:cs="Arial"/>
          <w:lang w:val="pl-PL"/>
        </w:rPr>
        <w:t xml:space="preserve">na zasadach określonych w art. 14 Ustawy o OIN (Dz. U. 2019 </w:t>
      </w:r>
      <w:r w:rsidRPr="00751480">
        <w:rPr>
          <w:rFonts w:ascii="Arial" w:hAnsi="Arial" w:cs="Arial"/>
          <w:lang w:val="pl-PL"/>
        </w:rPr>
        <w:br/>
      </w:r>
      <w:r w:rsidR="00DF5A2F" w:rsidRPr="00751480">
        <w:rPr>
          <w:rFonts w:ascii="Arial" w:hAnsi="Arial" w:cs="Arial"/>
          <w:lang w:val="pl-PL"/>
        </w:rPr>
        <w:t xml:space="preserve">poz. 742 </w:t>
      </w:r>
      <w:r w:rsidR="00C16F1C" w:rsidRPr="00751480">
        <w:rPr>
          <w:rFonts w:ascii="Arial" w:hAnsi="Arial" w:cs="Arial"/>
          <w:lang w:val="pl-PL"/>
        </w:rPr>
        <w:t>ze zm.</w:t>
      </w:r>
      <w:r w:rsidR="00DF5A2F" w:rsidRPr="00751480">
        <w:rPr>
          <w:rFonts w:ascii="Arial" w:hAnsi="Arial" w:cs="Arial"/>
          <w:lang w:val="pl-PL"/>
        </w:rPr>
        <w:t>)</w:t>
      </w:r>
      <w:r w:rsidR="00AE411E" w:rsidRPr="00751480">
        <w:rPr>
          <w:rFonts w:ascii="Arial" w:hAnsi="Arial" w:cs="Arial"/>
          <w:lang w:val="pl-PL"/>
        </w:rPr>
        <w:t>,</w:t>
      </w:r>
    </w:p>
    <w:p w:rsidR="00516B90" w:rsidRDefault="00516B90" w:rsidP="00DB4A80">
      <w:pPr>
        <w:pStyle w:val="Akapitzlist"/>
        <w:ind w:left="1440"/>
        <w:rPr>
          <w:rFonts w:ascii="Arial" w:hAnsi="Arial" w:cs="Arial"/>
          <w:lang w:val="pl-PL"/>
        </w:rPr>
      </w:pPr>
    </w:p>
    <w:p w:rsidR="00BE352E" w:rsidRDefault="00BE352E" w:rsidP="00DB4A80">
      <w:pPr>
        <w:pStyle w:val="Akapitzlist"/>
        <w:ind w:left="1440"/>
        <w:rPr>
          <w:rFonts w:ascii="Arial" w:hAnsi="Arial" w:cs="Arial"/>
          <w:lang w:val="pl-PL"/>
        </w:rPr>
      </w:pPr>
    </w:p>
    <w:p w:rsidR="00BE352E" w:rsidRPr="00751480" w:rsidRDefault="00BE352E" w:rsidP="00DB4A80">
      <w:pPr>
        <w:pStyle w:val="Akapitzlist"/>
        <w:ind w:left="1440"/>
        <w:rPr>
          <w:rFonts w:ascii="Arial" w:hAnsi="Arial" w:cs="Arial"/>
          <w:lang w:val="pl-PL"/>
        </w:rPr>
      </w:pPr>
    </w:p>
    <w:p w:rsidR="00DB4A80" w:rsidRPr="00751480" w:rsidRDefault="00DB4A80" w:rsidP="00DB4A80">
      <w:pPr>
        <w:pStyle w:val="Akapitzlist"/>
        <w:ind w:left="1440"/>
        <w:rPr>
          <w:rFonts w:ascii="Arial" w:hAnsi="Arial" w:cs="Arial"/>
          <w:b/>
          <w:lang w:val="pl-PL"/>
        </w:rPr>
      </w:pPr>
      <w:r w:rsidRPr="00751480">
        <w:rPr>
          <w:rFonts w:ascii="Arial" w:hAnsi="Arial" w:cs="Arial"/>
          <w:b/>
          <w:lang w:val="pl-PL"/>
        </w:rPr>
        <w:lastRenderedPageBreak/>
        <w:t xml:space="preserve">Uwaga: </w:t>
      </w:r>
    </w:p>
    <w:p w:rsidR="00161BDB" w:rsidRPr="00751480" w:rsidRDefault="001E6979" w:rsidP="00C33759">
      <w:pPr>
        <w:pStyle w:val="Akapitzlist"/>
        <w:suppressAutoHyphens/>
        <w:autoSpaceDN w:val="0"/>
        <w:ind w:left="1440"/>
        <w:contextualSpacing w:val="0"/>
        <w:jc w:val="both"/>
        <w:textAlignment w:val="baseline"/>
        <w:rPr>
          <w:rFonts w:ascii="Arial" w:hAnsi="Arial" w:cs="Arial"/>
          <w:lang w:val="pl-PL"/>
        </w:rPr>
      </w:pPr>
      <w:r w:rsidRPr="00751480">
        <w:rPr>
          <w:rFonts w:ascii="Arial" w:hAnsi="Arial" w:cs="Arial"/>
          <w:lang w:val="pl-PL"/>
        </w:rPr>
        <w:t>W związku z określeniem kluczowych części zamówienia</w:t>
      </w:r>
      <w:r w:rsidR="007853BA" w:rsidRPr="00751480">
        <w:rPr>
          <w:rFonts w:ascii="Arial" w:hAnsi="Arial" w:cs="Arial"/>
          <w:lang w:val="pl-PL"/>
        </w:rPr>
        <w:t>,</w:t>
      </w:r>
      <w:r w:rsidR="00AE411E" w:rsidRPr="00751480">
        <w:rPr>
          <w:rFonts w:ascii="Arial" w:hAnsi="Arial" w:cs="Arial"/>
          <w:lang w:val="pl-PL"/>
        </w:rPr>
        <w:t xml:space="preserve"> o których mowa w Rozdziale </w:t>
      </w:r>
      <w:r w:rsidR="007853BA" w:rsidRPr="00751480">
        <w:rPr>
          <w:rFonts w:ascii="Arial" w:hAnsi="Arial" w:cs="Arial"/>
          <w:lang w:val="pl-PL"/>
        </w:rPr>
        <w:t>XV</w:t>
      </w:r>
      <w:r w:rsidRPr="00751480">
        <w:rPr>
          <w:rFonts w:ascii="Arial" w:hAnsi="Arial" w:cs="Arial"/>
          <w:lang w:val="pl-PL"/>
        </w:rPr>
        <w:t xml:space="preserve">, </w:t>
      </w:r>
      <w:r w:rsidR="00161BDB" w:rsidRPr="00751480">
        <w:rPr>
          <w:rFonts w:ascii="Arial" w:hAnsi="Arial" w:cs="Arial"/>
          <w:lang w:val="pl-PL"/>
        </w:rPr>
        <w:t>w przypadku polegania</w:t>
      </w:r>
      <w:r w:rsidRPr="00751480">
        <w:rPr>
          <w:rFonts w:ascii="Arial" w:hAnsi="Arial" w:cs="Arial"/>
          <w:lang w:val="pl-PL"/>
        </w:rPr>
        <w:t xml:space="preserve"> na zasobach innego podmiotu </w:t>
      </w:r>
      <w:r w:rsidR="00161BDB" w:rsidRPr="00751480">
        <w:rPr>
          <w:rFonts w:ascii="Arial" w:hAnsi="Arial" w:cs="Arial"/>
          <w:lang w:val="pl-PL"/>
        </w:rPr>
        <w:t>w celu potwierdzenia</w:t>
      </w:r>
      <w:r w:rsidR="005B5E89">
        <w:rPr>
          <w:rFonts w:ascii="Arial" w:hAnsi="Arial" w:cs="Arial"/>
          <w:lang w:val="pl-PL"/>
        </w:rPr>
        <w:t xml:space="preserve"> spełnienia</w:t>
      </w:r>
      <w:r w:rsidR="00161BDB" w:rsidRPr="00751480">
        <w:rPr>
          <w:rFonts w:ascii="Arial" w:hAnsi="Arial" w:cs="Arial"/>
          <w:lang w:val="pl-PL"/>
        </w:rPr>
        <w:t xml:space="preserve"> warunków udziału </w:t>
      </w:r>
      <w:r w:rsidR="005B5E89">
        <w:rPr>
          <w:rFonts w:ascii="Arial" w:hAnsi="Arial" w:cs="Arial"/>
          <w:lang w:val="pl-PL"/>
        </w:rPr>
        <w:br/>
      </w:r>
      <w:r w:rsidR="00161BDB" w:rsidRPr="00751480">
        <w:rPr>
          <w:rFonts w:ascii="Arial" w:hAnsi="Arial" w:cs="Arial"/>
          <w:lang w:val="pl-PL"/>
        </w:rPr>
        <w:t xml:space="preserve">w postępowaniu w zakresie określonym w ust. 1 pkt 2 lit </w:t>
      </w:r>
      <w:r w:rsidR="005B5E89">
        <w:rPr>
          <w:rFonts w:ascii="Arial" w:hAnsi="Arial" w:cs="Arial"/>
          <w:lang w:val="pl-PL"/>
        </w:rPr>
        <w:t>c</w:t>
      </w:r>
      <w:r w:rsidR="00161BDB" w:rsidRPr="00751480">
        <w:rPr>
          <w:rFonts w:ascii="Arial" w:hAnsi="Arial" w:cs="Arial"/>
          <w:lang w:val="pl-PL"/>
        </w:rPr>
        <w:t xml:space="preserve">) tiret </w:t>
      </w:r>
      <w:r w:rsidRPr="00751480">
        <w:rPr>
          <w:rFonts w:ascii="Arial" w:hAnsi="Arial" w:cs="Arial"/>
          <w:lang w:val="pl-PL"/>
        </w:rPr>
        <w:t>drugi</w:t>
      </w:r>
      <w:r w:rsidR="00161BDB" w:rsidRPr="00751480">
        <w:rPr>
          <w:rFonts w:ascii="Arial" w:hAnsi="Arial" w:cs="Arial"/>
          <w:lang w:val="pl-PL"/>
        </w:rPr>
        <w:t>, dysponują osob</w:t>
      </w:r>
      <w:r w:rsidRPr="00751480">
        <w:rPr>
          <w:rFonts w:ascii="Arial" w:hAnsi="Arial" w:cs="Arial"/>
          <w:lang w:val="pl-PL"/>
        </w:rPr>
        <w:t>ami</w:t>
      </w:r>
      <w:r w:rsidR="00161BDB" w:rsidRPr="00751480">
        <w:rPr>
          <w:rFonts w:ascii="Arial" w:hAnsi="Arial" w:cs="Arial"/>
          <w:lang w:val="pl-PL"/>
        </w:rPr>
        <w:t xml:space="preserve"> </w:t>
      </w:r>
      <w:r w:rsidR="007853BA" w:rsidRPr="00751480">
        <w:rPr>
          <w:rFonts w:ascii="Arial" w:hAnsi="Arial" w:cs="Arial"/>
          <w:lang w:val="pl-PL"/>
        </w:rPr>
        <w:t xml:space="preserve">wyznaczonymi </w:t>
      </w:r>
      <w:r w:rsidR="00161BDB" w:rsidRPr="00751480">
        <w:rPr>
          <w:rFonts w:ascii="Arial" w:hAnsi="Arial" w:cs="Arial"/>
          <w:lang w:val="pl-PL"/>
        </w:rPr>
        <w:t>do realizacji kluczowych części zamówienia, któr</w:t>
      </w:r>
      <w:r w:rsidRPr="00751480">
        <w:rPr>
          <w:rFonts w:ascii="Arial" w:hAnsi="Arial" w:cs="Arial"/>
          <w:lang w:val="pl-PL"/>
        </w:rPr>
        <w:t>e</w:t>
      </w:r>
      <w:r w:rsidR="00161BDB" w:rsidRPr="00751480">
        <w:rPr>
          <w:rFonts w:ascii="Arial" w:hAnsi="Arial" w:cs="Arial"/>
          <w:lang w:val="pl-PL"/>
        </w:rPr>
        <w:t xml:space="preserve"> posiada</w:t>
      </w:r>
      <w:r w:rsidRPr="00751480">
        <w:rPr>
          <w:rFonts w:ascii="Arial" w:hAnsi="Arial" w:cs="Arial"/>
          <w:lang w:val="pl-PL"/>
        </w:rPr>
        <w:t>ją</w:t>
      </w:r>
      <w:r w:rsidR="00161BDB" w:rsidRPr="00751480">
        <w:rPr>
          <w:rFonts w:ascii="Arial" w:hAnsi="Arial" w:cs="Arial"/>
          <w:lang w:val="pl-PL"/>
        </w:rPr>
        <w:t xml:space="preserve"> doświadczenie w wykonywaniu usług</w:t>
      </w:r>
      <w:r w:rsidR="006E4CFC" w:rsidRPr="00751480">
        <w:rPr>
          <w:rFonts w:ascii="Arial" w:hAnsi="Arial" w:cs="Arial"/>
          <w:lang w:val="pl-PL"/>
        </w:rPr>
        <w:t xml:space="preserve"> tj.</w:t>
      </w:r>
      <w:r w:rsidR="00161BDB" w:rsidRPr="00751480">
        <w:rPr>
          <w:rFonts w:ascii="Arial" w:hAnsi="Arial" w:cs="Arial"/>
          <w:lang w:val="pl-PL"/>
        </w:rPr>
        <w:t>:</w:t>
      </w:r>
    </w:p>
    <w:p w:rsidR="00161BDB" w:rsidRPr="00751480" w:rsidRDefault="00161BDB" w:rsidP="00DB4A80">
      <w:pPr>
        <w:pStyle w:val="Akapitzlist"/>
        <w:suppressAutoHyphens/>
        <w:autoSpaceDN w:val="0"/>
        <w:ind w:left="1134" w:firstLine="228"/>
        <w:contextualSpacing w:val="0"/>
        <w:jc w:val="both"/>
        <w:textAlignment w:val="baseline"/>
        <w:rPr>
          <w:rFonts w:ascii="Arial" w:hAnsi="Arial" w:cs="Arial"/>
          <w:sz w:val="10"/>
          <w:szCs w:val="10"/>
          <w:lang w:val="pl-PL"/>
        </w:rPr>
      </w:pPr>
    </w:p>
    <w:p w:rsidR="00E52990" w:rsidRPr="00751480" w:rsidRDefault="00AE411E" w:rsidP="00AE411E">
      <w:pPr>
        <w:pStyle w:val="Akapitzlist"/>
        <w:suppressAutoHyphens/>
        <w:autoSpaceDN w:val="0"/>
        <w:ind w:left="2127" w:hanging="567"/>
        <w:contextualSpacing w:val="0"/>
        <w:jc w:val="both"/>
        <w:textAlignment w:val="baseline"/>
        <w:rPr>
          <w:rFonts w:ascii="Arial" w:hAnsi="Arial" w:cs="Arial"/>
          <w:lang w:val="pl-PL"/>
        </w:rPr>
      </w:pPr>
      <w:r w:rsidRPr="00751480">
        <w:rPr>
          <w:rFonts w:ascii="Arial" w:hAnsi="Arial" w:cs="Arial"/>
          <w:lang w:val="pl-PL"/>
        </w:rPr>
        <w:t>-</w:t>
      </w:r>
      <w:r w:rsidR="007853BA" w:rsidRPr="00751480">
        <w:rPr>
          <w:rFonts w:ascii="Arial" w:hAnsi="Arial" w:cs="Arial"/>
          <w:lang w:val="pl-PL"/>
        </w:rPr>
        <w:t xml:space="preserve"> </w:t>
      </w:r>
      <w:r w:rsidRPr="00751480">
        <w:rPr>
          <w:rFonts w:ascii="Arial" w:hAnsi="Arial" w:cs="Arial"/>
          <w:lang w:val="pl-PL"/>
        </w:rPr>
        <w:t xml:space="preserve"> - </w:t>
      </w:r>
      <w:r w:rsidR="00C33759" w:rsidRPr="00751480">
        <w:rPr>
          <w:rFonts w:ascii="Arial" w:hAnsi="Arial" w:cs="Arial"/>
          <w:lang w:val="pl-PL"/>
        </w:rPr>
        <w:t xml:space="preserve">   </w:t>
      </w:r>
      <w:r w:rsidRPr="00751480">
        <w:rPr>
          <w:rFonts w:ascii="Arial" w:hAnsi="Arial" w:cs="Arial"/>
          <w:lang w:val="pl-PL"/>
        </w:rPr>
        <w:t xml:space="preserve">co najmniej </w:t>
      </w:r>
      <w:r w:rsidR="00516B90" w:rsidRPr="00751480">
        <w:rPr>
          <w:rFonts w:ascii="Arial" w:hAnsi="Arial" w:cs="Arial"/>
          <w:lang w:val="pl-PL"/>
        </w:rPr>
        <w:t>2</w:t>
      </w:r>
      <w:r w:rsidRPr="00751480">
        <w:rPr>
          <w:rFonts w:ascii="Arial" w:hAnsi="Arial" w:cs="Arial"/>
          <w:lang w:val="pl-PL"/>
        </w:rPr>
        <w:t xml:space="preserve"> usług </w:t>
      </w:r>
      <w:r w:rsidR="00516B90" w:rsidRPr="00751480">
        <w:rPr>
          <w:rFonts w:ascii="Arial" w:hAnsi="Arial" w:cs="Arial"/>
          <w:lang w:val="pl-PL"/>
        </w:rPr>
        <w:t>z zakresu montażu systemów oczyszczania środowiska gruntowo – wodnego na stanowisku kierownika projektu, koordynatora prac  lub innym obejmującym pełnienie nadzoru nad pracami montażowymi – dla potwierdzenia zdolności technicznej lub zawodowej pełnienia nadzoru nad montażem systemów remediacji</w:t>
      </w:r>
    </w:p>
    <w:p w:rsidR="00AE411E" w:rsidRPr="00751480" w:rsidRDefault="00AE411E" w:rsidP="00AE411E">
      <w:pPr>
        <w:pStyle w:val="Akapitzlist"/>
        <w:suppressAutoHyphens/>
        <w:autoSpaceDN w:val="0"/>
        <w:ind w:left="2127" w:hanging="567"/>
        <w:contextualSpacing w:val="0"/>
        <w:jc w:val="both"/>
        <w:textAlignment w:val="baseline"/>
        <w:rPr>
          <w:rFonts w:ascii="Arial" w:hAnsi="Arial" w:cs="Arial"/>
          <w:sz w:val="10"/>
          <w:szCs w:val="10"/>
          <w:lang w:val="pl-PL"/>
        </w:rPr>
      </w:pPr>
    </w:p>
    <w:p w:rsidR="00AE411E" w:rsidRPr="00751480" w:rsidRDefault="005B5E89" w:rsidP="00CA1945">
      <w:pPr>
        <w:pStyle w:val="Akapitzlist"/>
        <w:suppressAutoHyphens/>
        <w:autoSpaceDN w:val="0"/>
        <w:ind w:left="2268" w:hanging="850"/>
        <w:contextualSpacing w:val="0"/>
        <w:jc w:val="both"/>
        <w:textAlignment w:val="baseline"/>
        <w:rPr>
          <w:rFonts w:ascii="Arial" w:hAnsi="Arial" w:cs="Arial"/>
          <w:lang w:val="pl-PL"/>
        </w:rPr>
      </w:pPr>
      <w:r>
        <w:rPr>
          <w:rFonts w:ascii="Arial" w:hAnsi="Arial" w:cs="Arial"/>
          <w:lang w:val="pl-PL"/>
        </w:rPr>
        <w:t xml:space="preserve">    </w:t>
      </w:r>
      <w:r w:rsidR="00CA1945">
        <w:rPr>
          <w:rFonts w:ascii="Arial" w:hAnsi="Arial" w:cs="Arial"/>
          <w:lang w:val="pl-PL"/>
        </w:rPr>
        <w:t xml:space="preserve"> </w:t>
      </w:r>
      <w:r w:rsidR="00AE411E" w:rsidRPr="00751480">
        <w:rPr>
          <w:rFonts w:ascii="Arial" w:hAnsi="Arial" w:cs="Arial"/>
          <w:lang w:val="pl-PL"/>
        </w:rPr>
        <w:t>- -</w:t>
      </w:r>
      <w:r w:rsidR="00CA1945">
        <w:rPr>
          <w:rFonts w:ascii="Arial" w:hAnsi="Arial" w:cs="Arial"/>
          <w:lang w:val="pl-PL"/>
        </w:rPr>
        <w:t xml:space="preserve"> </w:t>
      </w:r>
      <w:r w:rsidR="00AE411E" w:rsidRPr="00751480">
        <w:rPr>
          <w:rFonts w:ascii="Arial" w:hAnsi="Arial" w:cs="Arial"/>
          <w:lang w:val="pl-PL"/>
        </w:rPr>
        <w:t xml:space="preserve">co najmniej </w:t>
      </w:r>
      <w:r w:rsidR="00516B90" w:rsidRPr="00751480">
        <w:rPr>
          <w:rFonts w:ascii="Arial" w:hAnsi="Arial" w:cs="Arial"/>
          <w:lang w:val="pl-PL"/>
        </w:rPr>
        <w:t>3</w:t>
      </w:r>
      <w:r w:rsidR="00AE411E" w:rsidRPr="00751480">
        <w:rPr>
          <w:rFonts w:ascii="Arial" w:hAnsi="Arial" w:cs="Arial"/>
          <w:lang w:val="pl-PL"/>
        </w:rPr>
        <w:t xml:space="preserve"> usług </w:t>
      </w:r>
      <w:r w:rsidR="000E6C92" w:rsidRPr="00751480">
        <w:rPr>
          <w:rFonts w:ascii="Arial" w:hAnsi="Arial" w:cs="Arial"/>
          <w:lang w:val="pl-PL"/>
        </w:rPr>
        <w:t>z zakresu eksploatacji systemów oczyszczania środowiska gruntowo-wodnego na stanowisku obejmującym samodzielną obsługę systemów remediacyjnych i ich dozór – dla potwierdzenia zdolności technicznej lub zawodowej prowadzenia remediacji (dozoru i obsługi systemów remediacji zakresu eksploatacji systemów oczyszczania środowiska gruntowo-wodnego</w:t>
      </w:r>
      <w:r w:rsidR="00CA1945">
        <w:rPr>
          <w:rFonts w:ascii="Arial" w:hAnsi="Arial" w:cs="Arial"/>
          <w:lang w:val="pl-PL"/>
        </w:rPr>
        <w:t>)</w:t>
      </w:r>
      <w:r w:rsidR="006E4CFC" w:rsidRPr="00751480">
        <w:rPr>
          <w:rFonts w:ascii="Arial" w:hAnsi="Arial" w:cs="Arial"/>
          <w:lang w:val="pl-PL"/>
        </w:rPr>
        <w:t>.</w:t>
      </w:r>
    </w:p>
    <w:p w:rsidR="002D5813" w:rsidRPr="00751480" w:rsidRDefault="002D5813" w:rsidP="00FD5559">
      <w:pPr>
        <w:pStyle w:val="Akapitzlist"/>
        <w:suppressAutoHyphens/>
        <w:autoSpaceDN w:val="0"/>
        <w:ind w:left="2127" w:hanging="567"/>
        <w:contextualSpacing w:val="0"/>
        <w:jc w:val="both"/>
        <w:textAlignment w:val="baseline"/>
        <w:rPr>
          <w:rFonts w:ascii="Arial" w:hAnsi="Arial" w:cs="Arial"/>
          <w:lang w:val="pl-PL"/>
        </w:rPr>
      </w:pPr>
    </w:p>
    <w:p w:rsidR="00E52990" w:rsidRPr="00751480" w:rsidRDefault="00E52990" w:rsidP="007C600A">
      <w:pPr>
        <w:pStyle w:val="Akapitzlist"/>
        <w:numPr>
          <w:ilvl w:val="0"/>
          <w:numId w:val="46"/>
        </w:numPr>
        <w:jc w:val="both"/>
        <w:rPr>
          <w:rFonts w:ascii="Arial" w:hAnsi="Arial" w:cs="Arial"/>
          <w:lang w:val="pl-PL"/>
        </w:rPr>
      </w:pPr>
      <w:r w:rsidRPr="00751480">
        <w:rPr>
          <w:rFonts w:ascii="Arial" w:hAnsi="Arial"/>
          <w:color w:val="111111"/>
          <w:lang w:val="pl-PL"/>
        </w:rPr>
        <w:t xml:space="preserve">Zamawiający wykluczy z postępowania wykonawców, wobec których zachodzą przesłanki wykluczenia, o których mowa w art. </w:t>
      </w:r>
      <w:r w:rsidR="000471B5" w:rsidRPr="00751480">
        <w:rPr>
          <w:rFonts w:ascii="Arial" w:hAnsi="Arial"/>
          <w:color w:val="111111"/>
          <w:lang w:val="pl-PL"/>
        </w:rPr>
        <w:t>108</w:t>
      </w:r>
      <w:r w:rsidR="0048321E" w:rsidRPr="00751480">
        <w:rPr>
          <w:rFonts w:ascii="Arial" w:hAnsi="Arial"/>
          <w:color w:val="111111"/>
          <w:lang w:val="pl-PL"/>
        </w:rPr>
        <w:t xml:space="preserve"> </w:t>
      </w:r>
      <w:r w:rsidR="00C658A9" w:rsidRPr="00751480">
        <w:rPr>
          <w:rFonts w:ascii="Arial" w:hAnsi="Arial"/>
          <w:color w:val="111111"/>
          <w:lang w:val="pl-PL"/>
        </w:rPr>
        <w:t>ustawy P</w:t>
      </w:r>
      <w:r w:rsidR="00C33759" w:rsidRPr="00751480">
        <w:rPr>
          <w:rFonts w:ascii="Arial" w:hAnsi="Arial"/>
          <w:color w:val="111111"/>
          <w:lang w:val="pl-PL"/>
        </w:rPr>
        <w:t xml:space="preserve">rawo </w:t>
      </w:r>
      <w:r w:rsidR="00C658A9" w:rsidRPr="00751480">
        <w:rPr>
          <w:rFonts w:ascii="Arial" w:hAnsi="Arial"/>
          <w:color w:val="111111"/>
          <w:lang w:val="pl-PL"/>
        </w:rPr>
        <w:t>z</w:t>
      </w:r>
      <w:r w:rsidR="00C33759" w:rsidRPr="00751480">
        <w:rPr>
          <w:rFonts w:ascii="Arial" w:hAnsi="Arial"/>
          <w:color w:val="111111"/>
          <w:lang w:val="pl-PL"/>
        </w:rPr>
        <w:t xml:space="preserve">amówień </w:t>
      </w:r>
      <w:r w:rsidR="00C658A9" w:rsidRPr="00751480">
        <w:rPr>
          <w:rFonts w:ascii="Arial" w:hAnsi="Arial"/>
          <w:color w:val="111111"/>
          <w:lang w:val="pl-PL"/>
        </w:rPr>
        <w:t>p</w:t>
      </w:r>
      <w:r w:rsidR="00C33759" w:rsidRPr="00751480">
        <w:rPr>
          <w:rFonts w:ascii="Arial" w:hAnsi="Arial"/>
          <w:color w:val="111111"/>
          <w:lang w:val="pl-PL"/>
        </w:rPr>
        <w:t>ublicznych</w:t>
      </w:r>
      <w:r w:rsidR="00C658A9" w:rsidRPr="00751480">
        <w:rPr>
          <w:rFonts w:ascii="Arial" w:hAnsi="Arial"/>
          <w:color w:val="111111"/>
          <w:lang w:val="pl-PL"/>
        </w:rPr>
        <w:t xml:space="preserve"> oraz </w:t>
      </w:r>
      <w:r w:rsidR="003D4281" w:rsidRPr="00751480">
        <w:rPr>
          <w:rFonts w:ascii="Arial" w:hAnsi="Arial" w:cs="Arial"/>
          <w:lang w:val="pl-PL"/>
        </w:rPr>
        <w:t xml:space="preserve">na podstawie art. 7 ust. 1 ustawy z dnia 13 kwietnia 2022 r. </w:t>
      </w:r>
      <w:r w:rsidR="00C33759" w:rsidRPr="00751480">
        <w:rPr>
          <w:rFonts w:ascii="Arial" w:hAnsi="Arial" w:cs="Arial"/>
          <w:lang w:val="pl-PL"/>
        </w:rPr>
        <w:br/>
      </w:r>
      <w:r w:rsidR="003D4281" w:rsidRPr="00751480">
        <w:rPr>
          <w:rFonts w:ascii="Arial" w:hAnsi="Arial" w:cs="Arial"/>
          <w:lang w:val="pl-PL"/>
        </w:rPr>
        <w:t>o szczególnych rozwiązaniach</w:t>
      </w:r>
      <w:r w:rsidR="00C33759" w:rsidRPr="00751480">
        <w:rPr>
          <w:rFonts w:ascii="Arial" w:hAnsi="Arial" w:cs="Arial"/>
          <w:lang w:val="pl-PL"/>
        </w:rPr>
        <w:t xml:space="preserve"> </w:t>
      </w:r>
      <w:r w:rsidR="003D4281" w:rsidRPr="00751480">
        <w:rPr>
          <w:rFonts w:ascii="Arial" w:hAnsi="Arial" w:cs="Arial"/>
          <w:lang w:val="pl-PL"/>
        </w:rPr>
        <w:t xml:space="preserve">w zakresie przeciwdziałania wspieraniu agresji </w:t>
      </w:r>
      <w:r w:rsidR="00C33759" w:rsidRPr="00751480">
        <w:rPr>
          <w:rFonts w:ascii="Arial" w:hAnsi="Arial" w:cs="Arial"/>
          <w:lang w:val="pl-PL"/>
        </w:rPr>
        <w:br/>
      </w:r>
      <w:r w:rsidR="003D4281" w:rsidRPr="00751480">
        <w:rPr>
          <w:rFonts w:ascii="Arial" w:hAnsi="Arial" w:cs="Arial"/>
          <w:lang w:val="pl-PL"/>
        </w:rPr>
        <w:t xml:space="preserve">na Ukrainę oraz służących ochronie bezpieczeństwa. </w:t>
      </w:r>
      <w:r w:rsidR="003A568B" w:rsidRPr="00751480">
        <w:rPr>
          <w:rFonts w:ascii="Arial" w:hAnsi="Arial"/>
          <w:color w:val="111111"/>
          <w:lang w:val="pl-PL"/>
        </w:rPr>
        <w:t>Zamawiający nie przewiduje podstaw wykluczenia</w:t>
      </w:r>
      <w:r w:rsidR="00F14A9F" w:rsidRPr="00751480">
        <w:rPr>
          <w:rFonts w:ascii="Arial" w:hAnsi="Arial"/>
          <w:color w:val="111111"/>
          <w:lang w:val="pl-PL"/>
        </w:rPr>
        <w:t>,</w:t>
      </w:r>
      <w:r w:rsidR="003A568B" w:rsidRPr="00751480">
        <w:rPr>
          <w:rFonts w:ascii="Arial" w:hAnsi="Arial"/>
          <w:color w:val="111111"/>
          <w:lang w:val="pl-PL"/>
        </w:rPr>
        <w:t xml:space="preserve"> o których mowa w art. 405 ust. 2 ustawy Pzp</w:t>
      </w:r>
      <w:r w:rsidR="0095064A" w:rsidRPr="00751480">
        <w:rPr>
          <w:rFonts w:ascii="Arial" w:hAnsi="Arial"/>
          <w:color w:val="111111"/>
          <w:lang w:val="pl-PL"/>
        </w:rPr>
        <w:t>.</w:t>
      </w:r>
    </w:p>
    <w:p w:rsidR="00764AB1" w:rsidRPr="00751480" w:rsidRDefault="00764AB1" w:rsidP="00764AB1">
      <w:pPr>
        <w:pStyle w:val="Akapitzlist"/>
        <w:rPr>
          <w:rFonts w:ascii="Arial" w:hAnsi="Arial" w:cs="Arial"/>
          <w:lang w:val="pl-PL"/>
        </w:rPr>
      </w:pPr>
    </w:p>
    <w:p w:rsidR="00F14A9F" w:rsidRPr="00751480" w:rsidRDefault="007F592B" w:rsidP="007C600A">
      <w:pPr>
        <w:pStyle w:val="Akapitzlist"/>
        <w:numPr>
          <w:ilvl w:val="0"/>
          <w:numId w:val="46"/>
        </w:numPr>
        <w:suppressAutoHyphens/>
        <w:jc w:val="both"/>
        <w:rPr>
          <w:rFonts w:ascii="Arial" w:hAnsi="Arial" w:cs="Arial"/>
          <w:lang w:val="pl-PL"/>
        </w:rPr>
      </w:pPr>
      <w:r w:rsidRPr="00751480">
        <w:rPr>
          <w:rFonts w:ascii="Arial" w:hAnsi="Arial" w:cs="Arial"/>
          <w:lang w:val="pl-PL"/>
        </w:rPr>
        <w:t xml:space="preserve">Wykonawca może w celu potwierdzenia spełnienia warunków, </w:t>
      </w:r>
      <w:r w:rsidR="0045016A" w:rsidRPr="00751480">
        <w:rPr>
          <w:rFonts w:ascii="Arial" w:hAnsi="Arial" w:cs="Arial"/>
          <w:lang w:val="pl-PL"/>
        </w:rPr>
        <w:t xml:space="preserve">o których mowa </w:t>
      </w:r>
      <w:r w:rsidR="0045016A" w:rsidRPr="00751480">
        <w:rPr>
          <w:rFonts w:ascii="Arial" w:hAnsi="Arial" w:cs="Arial"/>
          <w:lang w:val="pl-PL"/>
        </w:rPr>
        <w:br/>
        <w:t>w rozdziale XVI</w:t>
      </w:r>
      <w:r w:rsidRPr="00751480">
        <w:rPr>
          <w:rFonts w:ascii="Arial" w:hAnsi="Arial" w:cs="Arial"/>
          <w:lang w:val="pl-PL"/>
        </w:rPr>
        <w:t xml:space="preserve"> ust. 1 pkt 2)</w:t>
      </w:r>
      <w:r w:rsidR="00464EBD" w:rsidRPr="00751480">
        <w:rPr>
          <w:rFonts w:ascii="Arial" w:hAnsi="Arial" w:cs="Arial"/>
          <w:lang w:val="pl-PL"/>
        </w:rPr>
        <w:t xml:space="preserve"> litera b</w:t>
      </w:r>
      <w:r w:rsidR="00F100AA" w:rsidRPr="00751480">
        <w:rPr>
          <w:rFonts w:ascii="Arial" w:hAnsi="Arial" w:cs="Arial"/>
          <w:lang w:val="pl-PL"/>
        </w:rPr>
        <w:t>)</w:t>
      </w:r>
      <w:r w:rsidR="00A040E6" w:rsidRPr="00751480">
        <w:rPr>
          <w:rFonts w:ascii="Arial" w:hAnsi="Arial" w:cs="Arial"/>
          <w:lang w:val="pl-PL"/>
        </w:rPr>
        <w:t xml:space="preserve"> i c)</w:t>
      </w:r>
      <w:r w:rsidR="00432B9B">
        <w:rPr>
          <w:rFonts w:ascii="Arial" w:hAnsi="Arial" w:cs="Arial"/>
          <w:lang w:val="pl-PL"/>
        </w:rPr>
        <w:t xml:space="preserve"> – tiret </w:t>
      </w:r>
      <w:r w:rsidR="000D604A">
        <w:rPr>
          <w:rFonts w:ascii="Arial" w:hAnsi="Arial" w:cs="Arial"/>
          <w:lang w:val="pl-PL"/>
        </w:rPr>
        <w:t xml:space="preserve">drugi, trzeci, </w:t>
      </w:r>
      <w:r w:rsidR="00432B9B">
        <w:rPr>
          <w:rFonts w:ascii="Arial" w:hAnsi="Arial" w:cs="Arial"/>
          <w:lang w:val="pl-PL"/>
        </w:rPr>
        <w:t>czwarty</w:t>
      </w:r>
      <w:r w:rsidR="000D604A">
        <w:rPr>
          <w:rFonts w:ascii="Arial" w:hAnsi="Arial" w:cs="Arial"/>
          <w:lang w:val="pl-PL"/>
        </w:rPr>
        <w:t xml:space="preserve"> i piąty</w:t>
      </w:r>
      <w:r w:rsidRPr="00751480">
        <w:rPr>
          <w:rFonts w:ascii="Arial" w:hAnsi="Arial" w:cs="Arial"/>
          <w:lang w:val="pl-PL"/>
        </w:rPr>
        <w:t xml:space="preserve"> SWZ </w:t>
      </w:r>
      <w:r w:rsidR="00432B9B">
        <w:rPr>
          <w:rFonts w:ascii="Arial" w:hAnsi="Arial" w:cs="Arial"/>
          <w:lang w:val="pl-PL"/>
        </w:rPr>
        <w:br/>
      </w:r>
      <w:r w:rsidRPr="00751480">
        <w:rPr>
          <w:rFonts w:ascii="Arial" w:hAnsi="Arial" w:cs="Arial"/>
          <w:lang w:val="pl-PL"/>
        </w:rPr>
        <w:t>w stosownych sytuacjach oraz w odniesieniu do konkretnego zamó</w:t>
      </w:r>
      <w:r w:rsidR="00432B9B">
        <w:rPr>
          <w:rFonts w:ascii="Arial" w:hAnsi="Arial" w:cs="Arial"/>
          <w:lang w:val="pl-PL"/>
        </w:rPr>
        <w:t xml:space="preserve">wienia lub jego części polegać </w:t>
      </w:r>
      <w:r w:rsidRPr="00751480">
        <w:rPr>
          <w:rFonts w:ascii="Arial" w:hAnsi="Arial" w:cs="Arial"/>
          <w:lang w:val="pl-PL"/>
        </w:rPr>
        <w:t>na zdolnościach technicznych lub zawodowych</w:t>
      </w:r>
      <w:r w:rsidR="00AE411E" w:rsidRPr="00751480">
        <w:rPr>
          <w:rFonts w:ascii="Arial" w:hAnsi="Arial" w:cs="Arial"/>
          <w:lang w:val="pl-PL"/>
        </w:rPr>
        <w:t xml:space="preserve">, </w:t>
      </w:r>
      <w:r w:rsidR="007631F2" w:rsidRPr="00751480">
        <w:rPr>
          <w:rFonts w:ascii="Arial" w:hAnsi="Arial" w:cs="Arial"/>
          <w:lang w:val="pl-PL"/>
        </w:rPr>
        <w:t xml:space="preserve">lub sytuacji finansowej </w:t>
      </w:r>
      <w:r w:rsidR="00F100AA" w:rsidRPr="00751480">
        <w:rPr>
          <w:rFonts w:ascii="Arial" w:hAnsi="Arial" w:cs="Arial"/>
          <w:lang w:val="pl-PL"/>
        </w:rPr>
        <w:t xml:space="preserve">lub ekonomicznej </w:t>
      </w:r>
      <w:r w:rsidRPr="00751480">
        <w:rPr>
          <w:rFonts w:ascii="Arial" w:hAnsi="Arial" w:cs="Arial"/>
          <w:lang w:val="pl-PL"/>
        </w:rPr>
        <w:t xml:space="preserve">innych podmiotów niezależnie od charakteru prawnego łączących go </w:t>
      </w:r>
      <w:r w:rsidR="006E6940" w:rsidRPr="00751480">
        <w:rPr>
          <w:rFonts w:ascii="Arial" w:hAnsi="Arial" w:cs="Arial"/>
          <w:lang w:val="pl-PL"/>
        </w:rPr>
        <w:t>z nim stosunków prawnych</w:t>
      </w:r>
      <w:r w:rsidR="00DC6D66" w:rsidRPr="00751480">
        <w:rPr>
          <w:rFonts w:ascii="Arial" w:hAnsi="Arial" w:cs="Arial"/>
          <w:lang w:val="pl-PL"/>
        </w:rPr>
        <w:t>.</w:t>
      </w:r>
    </w:p>
    <w:p w:rsidR="00ED7044" w:rsidRPr="00751480" w:rsidRDefault="00ED7044" w:rsidP="00ED7044">
      <w:pPr>
        <w:pStyle w:val="Akapitzlist"/>
        <w:rPr>
          <w:rFonts w:ascii="Arial" w:hAnsi="Arial" w:cs="Arial"/>
          <w:lang w:val="pl-PL"/>
        </w:rPr>
      </w:pPr>
    </w:p>
    <w:p w:rsidR="007F592B" w:rsidRPr="00751480" w:rsidRDefault="007F592B" w:rsidP="007C600A">
      <w:pPr>
        <w:pStyle w:val="Akapitzlist"/>
        <w:numPr>
          <w:ilvl w:val="0"/>
          <w:numId w:val="46"/>
        </w:numPr>
        <w:suppressAutoHyphens/>
        <w:autoSpaceDN w:val="0"/>
        <w:spacing w:after="31"/>
        <w:ind w:right="-1"/>
        <w:contextualSpacing w:val="0"/>
        <w:jc w:val="both"/>
        <w:textAlignment w:val="baseline"/>
        <w:rPr>
          <w:rFonts w:ascii="Arial" w:hAnsi="Arial" w:cs="Arial"/>
          <w:color w:val="111111"/>
          <w:lang w:val="pl-PL"/>
        </w:rPr>
      </w:pPr>
      <w:r w:rsidRPr="00751480">
        <w:rPr>
          <w:rFonts w:ascii="Arial" w:hAnsi="Arial" w:cs="Arial"/>
          <w:color w:val="111111"/>
          <w:lang w:val="pl-PL"/>
        </w:rPr>
        <w:t xml:space="preserve">Wykonawca, który polega na zdolnościach </w:t>
      </w:r>
      <w:r w:rsidR="00F100AA" w:rsidRPr="00751480">
        <w:rPr>
          <w:rFonts w:ascii="Arial" w:hAnsi="Arial" w:cs="Arial"/>
          <w:lang w:val="pl-PL"/>
        </w:rPr>
        <w:t xml:space="preserve">lub sytuacji finansowej </w:t>
      </w:r>
      <w:r w:rsidR="00A040E6" w:rsidRPr="00751480">
        <w:rPr>
          <w:rFonts w:ascii="Arial" w:hAnsi="Arial" w:cs="Arial"/>
          <w:lang w:val="pl-PL"/>
        </w:rPr>
        <w:br/>
      </w:r>
      <w:r w:rsidR="00F100AA" w:rsidRPr="00751480">
        <w:rPr>
          <w:rFonts w:ascii="Arial" w:hAnsi="Arial" w:cs="Arial"/>
          <w:lang w:val="pl-PL"/>
        </w:rPr>
        <w:t xml:space="preserve">lub ekonomicznej </w:t>
      </w:r>
      <w:r w:rsidRPr="00751480">
        <w:rPr>
          <w:rFonts w:ascii="Arial" w:hAnsi="Arial" w:cs="Arial"/>
          <w:color w:val="111111"/>
          <w:lang w:val="pl-PL"/>
        </w:rPr>
        <w:t xml:space="preserve">podmiotów udostępniających zasoby </w:t>
      </w:r>
      <w:r w:rsidRPr="00751480">
        <w:rPr>
          <w:rFonts w:ascii="Arial" w:hAnsi="Arial" w:cs="Arial"/>
          <w:color w:val="111111"/>
          <w:u w:val="single"/>
          <w:lang w:val="pl-PL"/>
        </w:rPr>
        <w:t xml:space="preserve">składa wraz z </w:t>
      </w:r>
      <w:r w:rsidR="003A568B" w:rsidRPr="00751480">
        <w:rPr>
          <w:rFonts w:ascii="Arial" w:hAnsi="Arial" w:cs="Arial"/>
          <w:color w:val="111111"/>
          <w:u w:val="single"/>
          <w:lang w:val="pl-PL"/>
        </w:rPr>
        <w:t xml:space="preserve">wnioskiem </w:t>
      </w:r>
      <w:r w:rsidR="00A040E6" w:rsidRPr="00751480">
        <w:rPr>
          <w:rFonts w:ascii="Arial" w:hAnsi="Arial" w:cs="Arial"/>
          <w:color w:val="111111"/>
          <w:u w:val="single"/>
          <w:lang w:val="pl-PL"/>
        </w:rPr>
        <w:br/>
      </w:r>
      <w:r w:rsidR="003A568B" w:rsidRPr="00751480">
        <w:rPr>
          <w:rFonts w:ascii="Arial" w:hAnsi="Arial" w:cs="Arial"/>
          <w:color w:val="111111"/>
          <w:u w:val="single"/>
          <w:lang w:val="pl-PL"/>
        </w:rPr>
        <w:t xml:space="preserve">o dopuszczenie </w:t>
      </w:r>
      <w:r w:rsidR="0096770B" w:rsidRPr="00751480">
        <w:rPr>
          <w:rFonts w:ascii="Arial" w:hAnsi="Arial" w:cs="Arial"/>
          <w:color w:val="111111"/>
          <w:u w:val="single"/>
          <w:lang w:val="pl-PL"/>
        </w:rPr>
        <w:t>do udziału w postę</w:t>
      </w:r>
      <w:r w:rsidR="003A568B" w:rsidRPr="00751480">
        <w:rPr>
          <w:rFonts w:ascii="Arial" w:hAnsi="Arial" w:cs="Arial"/>
          <w:color w:val="111111"/>
          <w:u w:val="single"/>
          <w:lang w:val="pl-PL"/>
        </w:rPr>
        <w:t>powaniu</w:t>
      </w:r>
      <w:r w:rsidRPr="00751480">
        <w:rPr>
          <w:rFonts w:ascii="Arial" w:hAnsi="Arial" w:cs="Arial"/>
          <w:color w:val="111111"/>
          <w:u w:val="single"/>
          <w:lang w:val="pl-PL"/>
        </w:rPr>
        <w:t>, zobowiązanie podmiotu udostępniającego zasoby</w:t>
      </w:r>
      <w:r w:rsidRPr="00751480">
        <w:rPr>
          <w:rFonts w:ascii="Arial" w:hAnsi="Arial" w:cs="Arial"/>
          <w:color w:val="111111"/>
          <w:lang w:val="pl-PL"/>
        </w:rPr>
        <w:t xml:space="preserve"> do oddania mu do dyspozycji niezbędnych zasobów </w:t>
      </w:r>
      <w:r w:rsidR="00A040E6" w:rsidRPr="00751480">
        <w:rPr>
          <w:rFonts w:ascii="Arial" w:hAnsi="Arial" w:cs="Arial"/>
          <w:color w:val="111111"/>
          <w:lang w:val="pl-PL"/>
        </w:rPr>
        <w:br/>
      </w:r>
      <w:r w:rsidRPr="00751480">
        <w:rPr>
          <w:rFonts w:ascii="Arial" w:hAnsi="Arial" w:cs="Arial"/>
          <w:color w:val="111111"/>
          <w:lang w:val="pl-PL"/>
        </w:rPr>
        <w:t xml:space="preserve">na potrzeby realizacji zamówienia zgodnie z treścią </w:t>
      </w:r>
      <w:r w:rsidRPr="00751480">
        <w:rPr>
          <w:rFonts w:ascii="Arial" w:hAnsi="Arial" w:cs="Arial"/>
          <w:b/>
          <w:color w:val="111111"/>
          <w:lang w:val="pl-PL"/>
        </w:rPr>
        <w:t xml:space="preserve">załącznika nr </w:t>
      </w:r>
      <w:r w:rsidR="00323500" w:rsidRPr="00751480">
        <w:rPr>
          <w:rFonts w:ascii="Arial" w:hAnsi="Arial" w:cs="Arial"/>
          <w:b/>
          <w:color w:val="111111"/>
          <w:lang w:val="pl-PL"/>
        </w:rPr>
        <w:t>5</w:t>
      </w:r>
      <w:r w:rsidRPr="00751480">
        <w:rPr>
          <w:rFonts w:ascii="Arial" w:hAnsi="Arial" w:cs="Arial"/>
          <w:b/>
          <w:color w:val="111111"/>
          <w:lang w:val="pl-PL"/>
        </w:rPr>
        <w:t xml:space="preserve"> do SWZ</w:t>
      </w:r>
      <w:r w:rsidR="00C33759" w:rsidRPr="00751480">
        <w:rPr>
          <w:rFonts w:ascii="Arial" w:hAnsi="Arial" w:cs="Arial"/>
          <w:color w:val="111111"/>
          <w:lang w:val="pl-PL"/>
        </w:rPr>
        <w:br/>
      </w:r>
      <w:r w:rsidRPr="00751480">
        <w:rPr>
          <w:rFonts w:ascii="Arial" w:hAnsi="Arial" w:cs="Arial"/>
          <w:color w:val="111111"/>
          <w:lang w:val="pl-PL"/>
        </w:rPr>
        <w:t>lub inny podmiotowy środek dowodowy potwierdzający, że wykonawca realizując zamówienia, będzie dysponował niezbędnymi zasobami tych podmiotów.</w:t>
      </w:r>
    </w:p>
    <w:p w:rsidR="007F592B" w:rsidRPr="00751480" w:rsidRDefault="007F592B" w:rsidP="007F592B">
      <w:pPr>
        <w:pStyle w:val="Akapitzlist"/>
        <w:rPr>
          <w:rFonts w:ascii="Arial" w:hAnsi="Arial" w:cs="Arial"/>
          <w:color w:val="111111"/>
          <w:lang w:val="pl-PL"/>
        </w:rPr>
      </w:pPr>
    </w:p>
    <w:p w:rsidR="007F592B" w:rsidRPr="00751480" w:rsidRDefault="007F592B" w:rsidP="007C600A">
      <w:pPr>
        <w:pStyle w:val="Akapitzlist"/>
        <w:numPr>
          <w:ilvl w:val="0"/>
          <w:numId w:val="46"/>
        </w:numPr>
        <w:suppressAutoHyphens/>
        <w:autoSpaceDN w:val="0"/>
        <w:spacing w:after="31"/>
        <w:ind w:right="104"/>
        <w:contextualSpacing w:val="0"/>
        <w:jc w:val="both"/>
        <w:textAlignment w:val="baseline"/>
        <w:rPr>
          <w:rFonts w:ascii="Arial" w:hAnsi="Arial" w:cs="Arial"/>
          <w:color w:val="111111"/>
          <w:lang w:val="pl-PL"/>
        </w:rPr>
      </w:pPr>
      <w:r w:rsidRPr="00751480">
        <w:rPr>
          <w:rFonts w:ascii="Arial" w:hAnsi="Arial" w:cs="Arial"/>
          <w:color w:val="111111"/>
          <w:lang w:val="pl-PL"/>
        </w:rPr>
        <w:t>Zamawiający oceni, czy udostępniane wykonaw</w:t>
      </w:r>
      <w:r w:rsidR="00894A14" w:rsidRPr="00751480">
        <w:rPr>
          <w:rFonts w:ascii="Arial" w:hAnsi="Arial" w:cs="Arial"/>
          <w:color w:val="111111"/>
          <w:lang w:val="pl-PL"/>
        </w:rPr>
        <w:t xml:space="preserve">cy przez podmiot udostępniający </w:t>
      </w:r>
      <w:r w:rsidRPr="00751480">
        <w:rPr>
          <w:rFonts w:ascii="Arial" w:hAnsi="Arial" w:cs="Arial"/>
          <w:color w:val="111111"/>
          <w:lang w:val="pl-PL"/>
        </w:rPr>
        <w:t>zasoby zdolności techniczne lub zawodowe</w:t>
      </w:r>
      <w:r w:rsidR="00F100AA" w:rsidRPr="00751480">
        <w:rPr>
          <w:rFonts w:ascii="Arial" w:hAnsi="Arial" w:cs="Arial"/>
          <w:lang w:val="pl-PL"/>
        </w:rPr>
        <w:t xml:space="preserve"> lub </w:t>
      </w:r>
      <w:r w:rsidR="00A040E6" w:rsidRPr="00751480">
        <w:rPr>
          <w:rFonts w:ascii="Arial" w:hAnsi="Arial" w:cs="Arial"/>
          <w:lang w:val="pl-PL"/>
        </w:rPr>
        <w:t xml:space="preserve">ich </w:t>
      </w:r>
      <w:r w:rsidR="00F100AA" w:rsidRPr="00751480">
        <w:rPr>
          <w:rFonts w:ascii="Arial" w:hAnsi="Arial" w:cs="Arial"/>
          <w:lang w:val="pl-PL"/>
        </w:rPr>
        <w:t xml:space="preserve">sytuacja finansowa </w:t>
      </w:r>
      <w:r w:rsidR="00F100AA" w:rsidRPr="00751480">
        <w:rPr>
          <w:rFonts w:ascii="Arial" w:hAnsi="Arial" w:cs="Arial"/>
          <w:lang w:val="pl-PL"/>
        </w:rPr>
        <w:br/>
        <w:t>lub ekonomiczna</w:t>
      </w:r>
      <w:r w:rsidRPr="00751480">
        <w:rPr>
          <w:rFonts w:ascii="Arial" w:hAnsi="Arial" w:cs="Arial"/>
          <w:color w:val="111111"/>
          <w:lang w:val="pl-PL"/>
        </w:rPr>
        <w:t>, pozwalają na wykazanie przez wykonawcę spełniania warunków udziału w postępowaniu</w:t>
      </w:r>
      <w:r w:rsidR="00D9561E" w:rsidRPr="00751480">
        <w:rPr>
          <w:rFonts w:ascii="Arial" w:hAnsi="Arial" w:cs="Arial"/>
          <w:color w:val="111111"/>
          <w:lang w:val="pl-PL"/>
        </w:rPr>
        <w:t>,</w:t>
      </w:r>
      <w:r w:rsidRPr="00751480">
        <w:rPr>
          <w:rFonts w:ascii="Arial" w:hAnsi="Arial" w:cs="Arial"/>
          <w:color w:val="111111"/>
          <w:lang w:val="pl-PL"/>
        </w:rPr>
        <w:t xml:space="preserve"> o których mowa w rozdziale </w:t>
      </w:r>
      <w:r w:rsidR="0045016A" w:rsidRPr="00751480">
        <w:rPr>
          <w:rFonts w:ascii="Arial" w:hAnsi="Arial" w:cs="Arial"/>
          <w:lang w:val="pl-PL"/>
        </w:rPr>
        <w:t>XVI</w:t>
      </w:r>
      <w:r w:rsidRPr="00751480">
        <w:rPr>
          <w:rFonts w:ascii="Arial" w:hAnsi="Arial" w:cs="Arial"/>
          <w:lang w:val="pl-PL"/>
        </w:rPr>
        <w:t xml:space="preserve"> ust. 1 pkt 2)</w:t>
      </w:r>
      <w:r w:rsidR="00464EBD" w:rsidRPr="00751480">
        <w:rPr>
          <w:rFonts w:ascii="Arial" w:hAnsi="Arial" w:cs="Arial"/>
          <w:lang w:val="pl-PL"/>
        </w:rPr>
        <w:t xml:space="preserve"> litera b</w:t>
      </w:r>
      <w:r w:rsidR="00F100AA" w:rsidRPr="00751480">
        <w:rPr>
          <w:rFonts w:ascii="Arial" w:hAnsi="Arial" w:cs="Arial"/>
          <w:lang w:val="pl-PL"/>
        </w:rPr>
        <w:t>)</w:t>
      </w:r>
      <w:r w:rsidR="00A040E6" w:rsidRPr="00751480">
        <w:rPr>
          <w:rFonts w:ascii="Arial" w:hAnsi="Arial" w:cs="Arial"/>
          <w:lang w:val="pl-PL"/>
        </w:rPr>
        <w:t xml:space="preserve"> i c)</w:t>
      </w:r>
      <w:r w:rsidRPr="00751480">
        <w:rPr>
          <w:rFonts w:ascii="Arial" w:hAnsi="Arial" w:cs="Arial"/>
          <w:lang w:val="pl-PL"/>
        </w:rPr>
        <w:t xml:space="preserve"> SWZ, a także zbada czy nie </w:t>
      </w:r>
      <w:r w:rsidRPr="00751480">
        <w:rPr>
          <w:rFonts w:ascii="Arial" w:hAnsi="Arial" w:cs="Arial"/>
          <w:color w:val="111111"/>
          <w:lang w:val="pl-PL"/>
        </w:rPr>
        <w:t xml:space="preserve">zachodzą wobec tego podmiotu podstawy wykluczenia, które zostały przewidziane względem wykonawcy. </w:t>
      </w:r>
    </w:p>
    <w:p w:rsidR="007F592B" w:rsidRPr="00751480" w:rsidRDefault="007F592B" w:rsidP="007F592B">
      <w:pPr>
        <w:pStyle w:val="Akapitzlist"/>
        <w:rPr>
          <w:rFonts w:ascii="Arial" w:hAnsi="Arial" w:cs="Arial"/>
          <w:color w:val="111111"/>
          <w:lang w:val="pl-PL"/>
        </w:rPr>
      </w:pPr>
    </w:p>
    <w:p w:rsidR="007F592B" w:rsidRPr="00751480" w:rsidRDefault="007F592B" w:rsidP="007C600A">
      <w:pPr>
        <w:pStyle w:val="Akapitzlist"/>
        <w:numPr>
          <w:ilvl w:val="0"/>
          <w:numId w:val="46"/>
        </w:numPr>
        <w:suppressAutoHyphens/>
        <w:autoSpaceDN w:val="0"/>
        <w:spacing w:after="31"/>
        <w:ind w:right="104"/>
        <w:contextualSpacing w:val="0"/>
        <w:jc w:val="both"/>
        <w:textAlignment w:val="baseline"/>
        <w:rPr>
          <w:rFonts w:ascii="Arial" w:hAnsi="Arial" w:cs="Arial"/>
          <w:color w:val="111111"/>
          <w:lang w:val="pl-PL"/>
        </w:rPr>
      </w:pPr>
      <w:r w:rsidRPr="00751480">
        <w:rPr>
          <w:rFonts w:ascii="Arial" w:hAnsi="Arial" w:cs="Arial"/>
          <w:color w:val="111111"/>
          <w:lang w:val="pl-PL"/>
        </w:rPr>
        <w:t>W odniesieniu do warunków</w:t>
      </w:r>
      <w:r w:rsidR="008011F5" w:rsidRPr="00751480">
        <w:rPr>
          <w:rFonts w:ascii="Arial" w:hAnsi="Arial" w:cs="Arial"/>
          <w:color w:val="111111"/>
          <w:lang w:val="pl-PL"/>
        </w:rPr>
        <w:t>,</w:t>
      </w:r>
      <w:r w:rsidRPr="00751480">
        <w:rPr>
          <w:rFonts w:ascii="Arial" w:hAnsi="Arial" w:cs="Arial"/>
          <w:color w:val="111111"/>
          <w:lang w:val="pl-PL"/>
        </w:rPr>
        <w:t xml:space="preserve"> o których mowa w ust. </w:t>
      </w:r>
      <w:r w:rsidR="000A12A4" w:rsidRPr="00751480">
        <w:rPr>
          <w:rFonts w:ascii="Arial" w:hAnsi="Arial" w:cs="Arial"/>
          <w:color w:val="111111"/>
          <w:lang w:val="pl-PL"/>
        </w:rPr>
        <w:t>5</w:t>
      </w:r>
      <w:r w:rsidRPr="00751480">
        <w:rPr>
          <w:rFonts w:ascii="Arial" w:hAnsi="Arial" w:cs="Arial"/>
          <w:color w:val="111111"/>
          <w:lang w:val="pl-PL"/>
        </w:rPr>
        <w:t xml:space="preserve">, wykonawcy mogą polegać na zdolnościach innych podmiotów udostępniających zasoby, jeśli podmioty </w:t>
      </w:r>
      <w:r w:rsidRPr="00751480">
        <w:rPr>
          <w:rFonts w:ascii="Arial" w:hAnsi="Arial" w:cs="Arial"/>
          <w:color w:val="111111"/>
          <w:lang w:val="pl-PL"/>
        </w:rPr>
        <w:br/>
        <w:t>te wykonują usługi, do realizacji których te zdolności są wymagane.</w:t>
      </w:r>
    </w:p>
    <w:p w:rsidR="007F592B" w:rsidRPr="00751480" w:rsidRDefault="007F592B" w:rsidP="007F592B">
      <w:pPr>
        <w:pStyle w:val="Akapitzlist"/>
        <w:rPr>
          <w:rFonts w:ascii="Arial" w:hAnsi="Arial" w:cs="Arial"/>
          <w:color w:val="111111"/>
          <w:lang w:val="pl-PL"/>
        </w:rPr>
      </w:pPr>
    </w:p>
    <w:p w:rsidR="00E56775" w:rsidRPr="00751480" w:rsidRDefault="00E56775" w:rsidP="007C600A">
      <w:pPr>
        <w:pStyle w:val="Akapitzlist"/>
        <w:numPr>
          <w:ilvl w:val="0"/>
          <w:numId w:val="46"/>
        </w:numPr>
        <w:suppressAutoHyphens/>
        <w:autoSpaceDN w:val="0"/>
        <w:spacing w:after="31"/>
        <w:ind w:right="104"/>
        <w:contextualSpacing w:val="0"/>
        <w:jc w:val="both"/>
        <w:textAlignment w:val="baseline"/>
        <w:rPr>
          <w:rFonts w:ascii="Arial" w:hAnsi="Arial" w:cs="Arial"/>
          <w:color w:val="111111"/>
          <w:lang w:val="pl-PL"/>
        </w:rPr>
      </w:pPr>
      <w:r w:rsidRPr="00751480">
        <w:rPr>
          <w:rFonts w:ascii="Arial" w:hAnsi="Arial" w:cs="Arial"/>
          <w:color w:val="111111"/>
          <w:lang w:val="pl-PL"/>
        </w:rPr>
        <w:t xml:space="preserve">Podmiot, który zobowiązał się do udostępnienia zasobów, odpowiada solidarnie </w:t>
      </w:r>
      <w:r w:rsidRPr="00751480">
        <w:rPr>
          <w:rFonts w:ascii="Arial" w:hAnsi="Arial" w:cs="Arial"/>
          <w:color w:val="111111"/>
          <w:lang w:val="pl-PL"/>
        </w:rPr>
        <w:br/>
        <w:t xml:space="preserve">z wykonawcą, który polega na jego sytuacji finansowej lub ekonomicznej, </w:t>
      </w:r>
      <w:r w:rsidRPr="00751480">
        <w:rPr>
          <w:rFonts w:ascii="Arial" w:hAnsi="Arial" w:cs="Arial"/>
          <w:color w:val="111111"/>
          <w:lang w:val="pl-PL"/>
        </w:rPr>
        <w:br/>
        <w:t>za szkodę poniesioną przez zamawiającego powstał</w:t>
      </w:r>
      <w:r w:rsidR="00D9561E" w:rsidRPr="00751480">
        <w:rPr>
          <w:rFonts w:ascii="Arial" w:hAnsi="Arial" w:cs="Arial"/>
          <w:color w:val="111111"/>
          <w:lang w:val="pl-PL"/>
        </w:rPr>
        <w:t>ą</w:t>
      </w:r>
      <w:r w:rsidRPr="00751480">
        <w:rPr>
          <w:rFonts w:ascii="Arial" w:hAnsi="Arial" w:cs="Arial"/>
          <w:color w:val="111111"/>
          <w:lang w:val="pl-PL"/>
        </w:rPr>
        <w:t xml:space="preserve"> w skutek nieudostępnienia tych zasobów chyba</w:t>
      </w:r>
      <w:r w:rsidR="00D9561E" w:rsidRPr="00751480">
        <w:rPr>
          <w:rFonts w:ascii="Arial" w:hAnsi="Arial" w:cs="Arial"/>
          <w:color w:val="111111"/>
          <w:lang w:val="pl-PL"/>
        </w:rPr>
        <w:t>,</w:t>
      </w:r>
      <w:r w:rsidRPr="00751480">
        <w:rPr>
          <w:rFonts w:ascii="Arial" w:hAnsi="Arial" w:cs="Arial"/>
          <w:color w:val="111111"/>
          <w:lang w:val="pl-PL"/>
        </w:rPr>
        <w:t xml:space="preserve"> że za nieudostępnienie zasobów podmiot ten nie ponosi winy.</w:t>
      </w:r>
    </w:p>
    <w:p w:rsidR="00E56775" w:rsidRPr="00751480" w:rsidRDefault="00E56775" w:rsidP="00E56775">
      <w:pPr>
        <w:pStyle w:val="Akapitzlist"/>
        <w:suppressAutoHyphens/>
        <w:autoSpaceDN w:val="0"/>
        <w:spacing w:after="31"/>
        <w:ind w:left="360" w:right="104"/>
        <w:contextualSpacing w:val="0"/>
        <w:jc w:val="both"/>
        <w:textAlignment w:val="baseline"/>
        <w:rPr>
          <w:rFonts w:ascii="Arial" w:hAnsi="Arial" w:cs="Arial"/>
          <w:color w:val="111111"/>
          <w:lang w:val="pl-PL"/>
        </w:rPr>
      </w:pPr>
    </w:p>
    <w:p w:rsidR="007F592B" w:rsidRPr="00CA1945" w:rsidRDefault="007F592B" w:rsidP="007C600A">
      <w:pPr>
        <w:pStyle w:val="Akapitzlist"/>
        <w:numPr>
          <w:ilvl w:val="0"/>
          <w:numId w:val="46"/>
        </w:numPr>
        <w:suppressAutoHyphens/>
        <w:autoSpaceDN w:val="0"/>
        <w:spacing w:after="31"/>
        <w:ind w:right="104"/>
        <w:contextualSpacing w:val="0"/>
        <w:jc w:val="both"/>
        <w:textAlignment w:val="baseline"/>
        <w:rPr>
          <w:rFonts w:ascii="Arial" w:hAnsi="Arial" w:cs="Arial"/>
          <w:b/>
          <w:color w:val="111111"/>
          <w:u w:val="single"/>
          <w:lang w:val="pl-PL"/>
        </w:rPr>
      </w:pPr>
      <w:r w:rsidRPr="00CA1945">
        <w:rPr>
          <w:rFonts w:ascii="Arial" w:hAnsi="Arial" w:cs="Arial"/>
          <w:color w:val="111111"/>
          <w:lang w:val="pl-PL"/>
        </w:rPr>
        <w:t xml:space="preserve">Wykonawca w przypadku polegania na zdolnościach lub sytuacji podmiotów udostępniających zasoby, przedstawia wraz z oświadczeniem, o którym mowa </w:t>
      </w:r>
      <w:r w:rsidRPr="00CA1945">
        <w:rPr>
          <w:rFonts w:ascii="Arial" w:hAnsi="Arial" w:cs="Arial"/>
          <w:color w:val="111111"/>
          <w:lang w:val="pl-PL"/>
        </w:rPr>
        <w:br/>
        <w:t xml:space="preserve">w </w:t>
      </w:r>
      <w:r w:rsidR="00A935F3" w:rsidRPr="00CA1945">
        <w:rPr>
          <w:rFonts w:ascii="Arial" w:hAnsi="Arial" w:cs="Arial"/>
          <w:color w:val="111111"/>
          <w:lang w:val="pl-PL"/>
        </w:rPr>
        <w:t>R</w:t>
      </w:r>
      <w:r w:rsidRPr="00CA1945">
        <w:rPr>
          <w:rFonts w:ascii="Arial" w:hAnsi="Arial" w:cs="Arial"/>
          <w:color w:val="111111"/>
          <w:lang w:val="pl-PL"/>
        </w:rPr>
        <w:t xml:space="preserve">ozdziale </w:t>
      </w:r>
      <w:r w:rsidRPr="00CA1945">
        <w:rPr>
          <w:rFonts w:ascii="Arial" w:hAnsi="Arial" w:cs="Arial"/>
          <w:color w:val="111111"/>
          <w:u w:val="single"/>
          <w:lang w:val="pl-PL"/>
        </w:rPr>
        <w:t>X</w:t>
      </w:r>
      <w:r w:rsidR="00EA51E1" w:rsidRPr="00CA1945">
        <w:rPr>
          <w:rFonts w:ascii="Arial" w:hAnsi="Arial" w:cs="Arial"/>
          <w:color w:val="111111"/>
          <w:u w:val="single"/>
          <w:lang w:val="pl-PL"/>
        </w:rPr>
        <w:t>I</w:t>
      </w:r>
      <w:r w:rsidR="002E6DB2" w:rsidRPr="00CA1945">
        <w:rPr>
          <w:rFonts w:ascii="Arial" w:hAnsi="Arial" w:cs="Arial"/>
          <w:color w:val="111111"/>
          <w:u w:val="single"/>
          <w:lang w:val="pl-PL"/>
        </w:rPr>
        <w:t>X</w:t>
      </w:r>
      <w:r w:rsidRPr="00CA1945">
        <w:rPr>
          <w:rFonts w:ascii="Arial" w:hAnsi="Arial" w:cs="Arial"/>
          <w:color w:val="111111"/>
          <w:u w:val="single"/>
          <w:lang w:val="pl-PL"/>
        </w:rPr>
        <w:t xml:space="preserve"> ust. 1 </w:t>
      </w:r>
      <w:r w:rsidR="00BA5E14" w:rsidRPr="00CA1945">
        <w:rPr>
          <w:rFonts w:ascii="Arial" w:hAnsi="Arial" w:cs="Arial"/>
          <w:color w:val="111111"/>
          <w:u w:val="single"/>
          <w:lang w:val="pl-PL"/>
        </w:rPr>
        <w:t>pkt 1</w:t>
      </w:r>
      <w:r w:rsidR="000C6B89" w:rsidRPr="00CA1945">
        <w:rPr>
          <w:rFonts w:ascii="Arial" w:hAnsi="Arial" w:cs="Arial"/>
          <w:color w:val="111111"/>
          <w:u w:val="single"/>
          <w:lang w:val="pl-PL"/>
        </w:rPr>
        <w:t>)</w:t>
      </w:r>
      <w:r w:rsidR="00BA5E14" w:rsidRPr="00CA1945">
        <w:rPr>
          <w:rFonts w:ascii="Arial" w:hAnsi="Arial" w:cs="Arial"/>
          <w:color w:val="111111"/>
          <w:u w:val="single"/>
          <w:lang w:val="pl-PL"/>
        </w:rPr>
        <w:t xml:space="preserve"> </w:t>
      </w:r>
      <w:r w:rsidRPr="00CA1945">
        <w:rPr>
          <w:rFonts w:ascii="Arial" w:hAnsi="Arial" w:cs="Arial"/>
          <w:color w:val="111111"/>
          <w:u w:val="single"/>
          <w:lang w:val="pl-PL"/>
        </w:rPr>
        <w:t>SWZ</w:t>
      </w:r>
      <w:r w:rsidRPr="00CA1945">
        <w:rPr>
          <w:rFonts w:ascii="Arial" w:hAnsi="Arial" w:cs="Arial"/>
          <w:color w:val="111111"/>
          <w:lang w:val="pl-PL"/>
        </w:rPr>
        <w:t xml:space="preserve">, </w:t>
      </w:r>
      <w:r w:rsidRPr="00CA1945">
        <w:rPr>
          <w:rFonts w:ascii="Arial" w:hAnsi="Arial" w:cs="Arial"/>
          <w:b/>
          <w:color w:val="111111"/>
          <w:u w:val="single"/>
          <w:lang w:val="pl-PL"/>
        </w:rPr>
        <w:t>także oświadczenie podmiotu udostępniającego zasoby,</w:t>
      </w:r>
      <w:r w:rsidRPr="00CA1945">
        <w:rPr>
          <w:rFonts w:ascii="Arial" w:hAnsi="Arial" w:cs="Arial"/>
          <w:color w:val="111111"/>
          <w:lang w:val="pl-PL"/>
        </w:rPr>
        <w:t xml:space="preserve"> potwierdzające brak podstaw wykluczenia</w:t>
      </w:r>
      <w:r w:rsidR="00817B4D" w:rsidRPr="00751480">
        <w:rPr>
          <w:rFonts w:ascii="Arial" w:hAnsi="Arial" w:cs="Arial"/>
          <w:color w:val="111111"/>
          <w:lang w:val="pl-PL"/>
        </w:rPr>
        <w:t xml:space="preserve"> </w:t>
      </w:r>
      <w:r w:rsidR="00A040E6" w:rsidRPr="00751480">
        <w:rPr>
          <w:rFonts w:ascii="Arial" w:hAnsi="Arial" w:cs="Arial"/>
          <w:color w:val="111111"/>
          <w:lang w:val="pl-PL"/>
        </w:rPr>
        <w:br/>
      </w:r>
      <w:r w:rsidR="00817B4D" w:rsidRPr="00CA1945">
        <w:rPr>
          <w:rFonts w:ascii="Arial" w:hAnsi="Arial" w:cs="Arial"/>
          <w:color w:val="111111"/>
          <w:lang w:val="pl-PL"/>
        </w:rPr>
        <w:t xml:space="preserve">oraz odpowiednio spełnianie warunków udziału w postępowaniu tego podmiotu </w:t>
      </w:r>
      <w:r w:rsidRPr="00CA1945">
        <w:rPr>
          <w:rFonts w:ascii="Arial" w:hAnsi="Arial" w:cs="Arial"/>
          <w:color w:val="111111"/>
          <w:lang w:val="pl-PL"/>
        </w:rPr>
        <w:t xml:space="preserve">oraz </w:t>
      </w:r>
      <w:r w:rsidR="00817B4D" w:rsidRPr="00CA1945">
        <w:rPr>
          <w:rFonts w:ascii="Arial" w:hAnsi="Arial" w:cs="Arial"/>
          <w:color w:val="111111"/>
          <w:lang w:val="pl-PL"/>
        </w:rPr>
        <w:t xml:space="preserve">przedkłada </w:t>
      </w:r>
      <w:r w:rsidRPr="00CA1945">
        <w:rPr>
          <w:rFonts w:ascii="Arial" w:hAnsi="Arial" w:cs="Arial"/>
          <w:color w:val="111111"/>
          <w:lang w:val="pl-PL"/>
        </w:rPr>
        <w:t xml:space="preserve">katalog dokumentów określonych w </w:t>
      </w:r>
      <w:r w:rsidR="00A040E6" w:rsidRPr="00CA1945">
        <w:rPr>
          <w:rFonts w:ascii="Arial" w:hAnsi="Arial" w:cs="Arial"/>
          <w:color w:val="111111"/>
          <w:u w:val="single"/>
          <w:lang w:val="pl-PL"/>
        </w:rPr>
        <w:t>R</w:t>
      </w:r>
      <w:r w:rsidRPr="00CA1945">
        <w:rPr>
          <w:rFonts w:ascii="Arial" w:hAnsi="Arial" w:cs="Arial"/>
          <w:color w:val="111111"/>
          <w:u w:val="single"/>
          <w:lang w:val="pl-PL"/>
        </w:rPr>
        <w:t>ozdziale X</w:t>
      </w:r>
      <w:r w:rsidR="00EA51E1" w:rsidRPr="00CA1945">
        <w:rPr>
          <w:rFonts w:ascii="Arial" w:hAnsi="Arial" w:cs="Arial"/>
          <w:color w:val="111111"/>
          <w:u w:val="single"/>
          <w:lang w:val="pl-PL"/>
        </w:rPr>
        <w:t>I</w:t>
      </w:r>
      <w:r w:rsidR="002E6DB2" w:rsidRPr="00CA1945">
        <w:rPr>
          <w:rFonts w:ascii="Arial" w:hAnsi="Arial" w:cs="Arial"/>
          <w:color w:val="111111"/>
          <w:u w:val="single"/>
          <w:lang w:val="pl-PL"/>
        </w:rPr>
        <w:t>X</w:t>
      </w:r>
      <w:r w:rsidR="00A935F3" w:rsidRPr="00CA1945">
        <w:rPr>
          <w:rFonts w:ascii="Arial" w:hAnsi="Arial" w:cs="Arial"/>
          <w:color w:val="111111"/>
          <w:u w:val="single"/>
          <w:lang w:val="pl-PL"/>
        </w:rPr>
        <w:t xml:space="preserve"> ust. </w:t>
      </w:r>
      <w:r w:rsidR="002E6DB2" w:rsidRPr="00CA1945">
        <w:rPr>
          <w:rFonts w:ascii="Arial" w:hAnsi="Arial" w:cs="Arial"/>
          <w:color w:val="111111"/>
          <w:u w:val="single"/>
          <w:lang w:val="pl-PL"/>
        </w:rPr>
        <w:t>1</w:t>
      </w:r>
      <w:r w:rsidR="00817B4D" w:rsidRPr="00CA1945">
        <w:rPr>
          <w:rFonts w:ascii="Arial" w:hAnsi="Arial" w:cs="Arial"/>
          <w:color w:val="111111"/>
          <w:u w:val="single"/>
          <w:lang w:val="pl-PL"/>
        </w:rPr>
        <w:t xml:space="preserve"> </w:t>
      </w:r>
      <w:r w:rsidR="00CA1945">
        <w:rPr>
          <w:rFonts w:ascii="Arial" w:hAnsi="Arial" w:cs="Arial"/>
          <w:color w:val="111111"/>
          <w:u w:val="single"/>
          <w:lang w:val="pl-PL"/>
        </w:rPr>
        <w:br/>
      </w:r>
      <w:r w:rsidR="002E6DB2" w:rsidRPr="00CA1945">
        <w:rPr>
          <w:rFonts w:ascii="Arial" w:hAnsi="Arial" w:cs="Arial"/>
          <w:color w:val="111111"/>
          <w:u w:val="single"/>
          <w:lang w:val="pl-PL"/>
        </w:rPr>
        <w:t xml:space="preserve">pkt </w:t>
      </w:r>
      <w:r w:rsidR="004F5CCD" w:rsidRPr="00CA1945">
        <w:rPr>
          <w:rFonts w:ascii="Arial" w:hAnsi="Arial" w:cs="Arial"/>
          <w:color w:val="111111"/>
          <w:u w:val="single"/>
          <w:lang w:val="pl-PL"/>
        </w:rPr>
        <w:t>3</w:t>
      </w:r>
      <w:r w:rsidR="002E6DB2" w:rsidRPr="00CA1945">
        <w:rPr>
          <w:rFonts w:ascii="Arial" w:hAnsi="Arial" w:cs="Arial"/>
          <w:color w:val="111111"/>
          <w:u w:val="single"/>
          <w:lang w:val="pl-PL"/>
        </w:rPr>
        <w:t xml:space="preserve"> -</w:t>
      </w:r>
      <w:r w:rsidR="00CA1945" w:rsidRPr="00CA1945">
        <w:rPr>
          <w:rFonts w:ascii="Arial" w:hAnsi="Arial" w:cs="Arial"/>
          <w:color w:val="111111"/>
          <w:u w:val="single"/>
          <w:lang w:val="pl-PL"/>
        </w:rPr>
        <w:t xml:space="preserve"> </w:t>
      </w:r>
      <w:r w:rsidR="00FE3942">
        <w:rPr>
          <w:rFonts w:ascii="Arial" w:hAnsi="Arial" w:cs="Arial"/>
          <w:color w:val="111111"/>
          <w:u w:val="single"/>
          <w:lang w:val="pl-PL"/>
        </w:rPr>
        <w:t>5</w:t>
      </w:r>
      <w:r w:rsidR="004F5CCD" w:rsidRPr="00CA1945">
        <w:rPr>
          <w:rFonts w:ascii="Arial" w:hAnsi="Arial" w:cs="Arial"/>
          <w:color w:val="111111"/>
          <w:u w:val="single"/>
          <w:lang w:val="pl-PL"/>
        </w:rPr>
        <w:t>)</w:t>
      </w:r>
      <w:r w:rsidRPr="00CA1945">
        <w:rPr>
          <w:rFonts w:ascii="Arial" w:hAnsi="Arial" w:cs="Arial"/>
          <w:color w:val="111111"/>
          <w:u w:val="single"/>
          <w:lang w:val="pl-PL"/>
        </w:rPr>
        <w:t>.</w:t>
      </w:r>
      <w:r w:rsidR="00EE6C9B" w:rsidRPr="00CA1945">
        <w:rPr>
          <w:rFonts w:ascii="Arial" w:hAnsi="Arial" w:cs="Arial"/>
          <w:color w:val="111111"/>
          <w:u w:val="single"/>
          <w:lang w:val="pl-PL"/>
        </w:rPr>
        <w:t xml:space="preserve"> </w:t>
      </w:r>
    </w:p>
    <w:p w:rsidR="007F592B" w:rsidRPr="00751480" w:rsidRDefault="007F592B" w:rsidP="007F592B">
      <w:pPr>
        <w:pStyle w:val="Akapitzlist"/>
        <w:rPr>
          <w:rFonts w:ascii="Arial" w:hAnsi="Arial" w:cs="Arial"/>
          <w:b/>
          <w:color w:val="111111"/>
          <w:lang w:val="pl-PL"/>
        </w:rPr>
      </w:pPr>
    </w:p>
    <w:p w:rsidR="007F592B" w:rsidRPr="00751480" w:rsidRDefault="007F592B" w:rsidP="007C600A">
      <w:pPr>
        <w:pStyle w:val="Akapitzlist"/>
        <w:numPr>
          <w:ilvl w:val="0"/>
          <w:numId w:val="46"/>
        </w:numPr>
        <w:suppressAutoHyphens/>
        <w:autoSpaceDN w:val="0"/>
        <w:spacing w:after="31"/>
        <w:ind w:right="104"/>
        <w:contextualSpacing w:val="0"/>
        <w:jc w:val="both"/>
        <w:textAlignment w:val="baseline"/>
        <w:rPr>
          <w:rFonts w:ascii="Arial" w:hAnsi="Arial" w:cs="Arial"/>
          <w:color w:val="111111"/>
          <w:lang w:val="pl-PL"/>
        </w:rPr>
      </w:pPr>
      <w:r w:rsidRPr="00751480">
        <w:rPr>
          <w:rFonts w:ascii="Arial" w:hAnsi="Arial" w:cs="Arial"/>
          <w:color w:val="111111"/>
          <w:lang w:val="pl-PL"/>
        </w:rPr>
        <w:t>W odniesieniu do warunków dotyczących wykształcenia, kwalifikacji zawodowych lub doświadczenia wykonawcy wspólnie ubiegający</w:t>
      </w:r>
      <w:r w:rsidR="00F100AA" w:rsidRPr="00751480">
        <w:rPr>
          <w:rFonts w:ascii="Arial" w:hAnsi="Arial" w:cs="Arial"/>
          <w:color w:val="111111"/>
          <w:lang w:val="pl-PL"/>
        </w:rPr>
        <w:t xml:space="preserve"> się </w:t>
      </w:r>
      <w:r w:rsidR="00A040E6" w:rsidRPr="00751480">
        <w:rPr>
          <w:rFonts w:ascii="Arial" w:hAnsi="Arial" w:cs="Arial"/>
          <w:color w:val="111111"/>
          <w:lang w:val="pl-PL"/>
        </w:rPr>
        <w:br/>
      </w:r>
      <w:r w:rsidRPr="00751480">
        <w:rPr>
          <w:rFonts w:ascii="Arial" w:hAnsi="Arial" w:cs="Arial"/>
          <w:color w:val="111111"/>
          <w:lang w:val="pl-PL"/>
        </w:rPr>
        <w:t>o udzielenie zamówienia mogą polegać na zdolnościach tych wykonawców, którzy wykonują usługi, do realizacji</w:t>
      </w:r>
      <w:r w:rsidR="00A040E6" w:rsidRPr="00751480">
        <w:rPr>
          <w:rFonts w:ascii="Arial" w:hAnsi="Arial" w:cs="Arial"/>
          <w:color w:val="111111"/>
          <w:lang w:val="pl-PL"/>
        </w:rPr>
        <w:t>,</w:t>
      </w:r>
      <w:r w:rsidRPr="00751480">
        <w:rPr>
          <w:rFonts w:ascii="Arial" w:hAnsi="Arial" w:cs="Arial"/>
          <w:color w:val="111111"/>
          <w:lang w:val="pl-PL"/>
        </w:rPr>
        <w:t xml:space="preserve"> których te zdolności są wymagane.</w:t>
      </w:r>
    </w:p>
    <w:p w:rsidR="00BB2E18" w:rsidRPr="00751480" w:rsidRDefault="00BB2E18" w:rsidP="00BB2E18">
      <w:pPr>
        <w:pStyle w:val="Akapitzlist"/>
        <w:rPr>
          <w:rFonts w:ascii="Arial" w:hAnsi="Arial" w:cs="Arial"/>
          <w:color w:val="111111"/>
          <w:lang w:val="pl-PL"/>
        </w:rPr>
      </w:pPr>
    </w:p>
    <w:p w:rsidR="007F592B" w:rsidRPr="00751480" w:rsidRDefault="007F592B" w:rsidP="007C600A">
      <w:pPr>
        <w:pStyle w:val="Akapitzlist"/>
        <w:numPr>
          <w:ilvl w:val="0"/>
          <w:numId w:val="46"/>
        </w:numPr>
        <w:suppressAutoHyphens/>
        <w:autoSpaceDN w:val="0"/>
        <w:spacing w:after="31"/>
        <w:ind w:right="104"/>
        <w:contextualSpacing w:val="0"/>
        <w:jc w:val="both"/>
        <w:textAlignment w:val="baseline"/>
        <w:rPr>
          <w:rFonts w:ascii="Arial" w:hAnsi="Arial" w:cs="Arial"/>
          <w:color w:val="111111"/>
          <w:lang w:val="pl-PL"/>
        </w:rPr>
      </w:pPr>
      <w:r w:rsidRPr="00751480">
        <w:rPr>
          <w:rFonts w:ascii="Arial" w:hAnsi="Arial" w:cs="Arial"/>
          <w:color w:val="111111"/>
          <w:lang w:val="pl-PL"/>
        </w:rPr>
        <w:t xml:space="preserve">W przypadku, o którym mowa w ust. </w:t>
      </w:r>
      <w:r w:rsidR="000A12A4" w:rsidRPr="00751480">
        <w:rPr>
          <w:rFonts w:ascii="Arial" w:hAnsi="Arial" w:cs="Arial"/>
          <w:color w:val="111111"/>
          <w:lang w:val="pl-PL"/>
        </w:rPr>
        <w:t>9</w:t>
      </w:r>
      <w:r w:rsidRPr="00751480">
        <w:rPr>
          <w:rFonts w:ascii="Arial" w:hAnsi="Arial" w:cs="Arial"/>
          <w:color w:val="111111"/>
          <w:lang w:val="pl-PL"/>
        </w:rPr>
        <w:t xml:space="preserve"> wykonawcy wspólnie ubiegający się</w:t>
      </w:r>
      <w:r w:rsidRPr="00751480">
        <w:rPr>
          <w:rFonts w:ascii="Arial" w:hAnsi="Arial" w:cs="Arial"/>
          <w:color w:val="111111"/>
          <w:lang w:val="pl-PL"/>
        </w:rPr>
        <w:br/>
        <w:t xml:space="preserve">o udzielenie zamówienia dołączają do </w:t>
      </w:r>
      <w:r w:rsidR="003A568B" w:rsidRPr="00751480">
        <w:rPr>
          <w:rFonts w:ascii="Arial" w:hAnsi="Arial" w:cs="Arial"/>
          <w:color w:val="111111"/>
          <w:u w:val="single"/>
          <w:lang w:val="pl-PL"/>
        </w:rPr>
        <w:t xml:space="preserve">wniosku o dopuszczenie do udziału </w:t>
      </w:r>
      <w:r w:rsidR="003A568B" w:rsidRPr="00751480">
        <w:rPr>
          <w:rFonts w:ascii="Arial" w:hAnsi="Arial" w:cs="Arial"/>
          <w:color w:val="111111"/>
          <w:u w:val="single"/>
          <w:lang w:val="pl-PL"/>
        </w:rPr>
        <w:br/>
        <w:t>w postepowaniu,</w:t>
      </w:r>
      <w:r w:rsidRPr="00751480">
        <w:rPr>
          <w:rFonts w:ascii="Arial" w:hAnsi="Arial" w:cs="Arial"/>
          <w:color w:val="111111"/>
          <w:lang w:val="pl-PL"/>
        </w:rPr>
        <w:t xml:space="preserve"> oświadczenie z którego wynika, które usługi wykonają poszczególni wykonawcy</w:t>
      </w:r>
      <w:r w:rsidR="0095064A" w:rsidRPr="00751480">
        <w:rPr>
          <w:rFonts w:ascii="Arial" w:hAnsi="Arial" w:cs="Arial"/>
          <w:color w:val="111111"/>
          <w:lang w:val="pl-PL"/>
        </w:rPr>
        <w:t>, zgodnego z treścią</w:t>
      </w:r>
      <w:r w:rsidR="0095064A" w:rsidRPr="00751480">
        <w:rPr>
          <w:rFonts w:ascii="Arial" w:hAnsi="Arial" w:cs="Arial"/>
          <w:b/>
          <w:color w:val="111111"/>
          <w:lang w:val="pl-PL"/>
        </w:rPr>
        <w:t xml:space="preserve"> załącznika nr 3 do SWZ</w:t>
      </w:r>
      <w:r w:rsidRPr="00751480">
        <w:rPr>
          <w:rFonts w:ascii="Arial" w:hAnsi="Arial" w:cs="Arial"/>
          <w:b/>
          <w:color w:val="111111"/>
          <w:lang w:val="pl-PL"/>
        </w:rPr>
        <w:t>.</w:t>
      </w:r>
    </w:p>
    <w:p w:rsidR="0071767B" w:rsidRPr="00751480" w:rsidRDefault="0071767B" w:rsidP="00F964F8">
      <w:pPr>
        <w:pStyle w:val="Akapitzlist"/>
        <w:ind w:left="0"/>
        <w:jc w:val="both"/>
        <w:rPr>
          <w:rFonts w:ascii="Arial" w:hAnsi="Arial" w:cs="Arial"/>
          <w:b/>
          <w:lang w:val="pl-PL"/>
        </w:rPr>
      </w:pPr>
    </w:p>
    <w:p w:rsidR="0071767B" w:rsidRPr="00751480" w:rsidRDefault="0071767B" w:rsidP="007D4A86">
      <w:pPr>
        <w:pStyle w:val="Akapitzlist"/>
        <w:ind w:left="0"/>
        <w:jc w:val="both"/>
        <w:rPr>
          <w:rFonts w:ascii="Arial" w:hAnsi="Arial" w:cs="Arial"/>
          <w:b/>
          <w:color w:val="000000" w:themeColor="text1"/>
          <w:lang w:val="pl-PL"/>
        </w:rPr>
      </w:pPr>
      <w:r w:rsidRPr="00751480">
        <w:rPr>
          <w:rFonts w:ascii="Arial" w:hAnsi="Arial" w:cs="Arial"/>
          <w:b/>
          <w:color w:val="000000" w:themeColor="text1"/>
          <w:lang w:val="pl-PL"/>
        </w:rPr>
        <w:t xml:space="preserve">Rozdział XVII. </w:t>
      </w:r>
      <w:r w:rsidR="009C36CA" w:rsidRPr="00751480">
        <w:rPr>
          <w:rFonts w:ascii="Arial" w:hAnsi="Arial" w:cs="Arial"/>
          <w:b/>
          <w:color w:val="000000" w:themeColor="text1"/>
          <w:lang w:val="pl-PL"/>
        </w:rPr>
        <w:t>Liczba Wykonawców, którzy zostaną zaproszeni do składania ofert, k</w:t>
      </w:r>
      <w:r w:rsidRPr="00751480">
        <w:rPr>
          <w:rFonts w:ascii="Arial" w:hAnsi="Arial" w:cs="Arial"/>
          <w:b/>
          <w:color w:val="000000" w:themeColor="text1"/>
          <w:lang w:val="pl-PL"/>
        </w:rPr>
        <w:t>ryteria selekcji</w:t>
      </w:r>
      <w:r w:rsidR="007D4A86" w:rsidRPr="00751480">
        <w:rPr>
          <w:rFonts w:ascii="Arial" w:hAnsi="Arial" w:cs="Arial"/>
          <w:b/>
          <w:color w:val="000000" w:themeColor="text1"/>
          <w:lang w:val="pl-PL"/>
        </w:rPr>
        <w:t>.</w:t>
      </w:r>
    </w:p>
    <w:p w:rsidR="007D4A86" w:rsidRPr="00751480" w:rsidRDefault="007D4A86" w:rsidP="007D4A86">
      <w:pPr>
        <w:pStyle w:val="Akapitzlist"/>
        <w:ind w:left="0"/>
        <w:jc w:val="both"/>
        <w:rPr>
          <w:rFonts w:ascii="Arial" w:hAnsi="Arial"/>
          <w:color w:val="111111"/>
          <w:lang w:val="pl-PL"/>
        </w:rPr>
      </w:pPr>
    </w:p>
    <w:p w:rsidR="009C36CA" w:rsidRPr="00751480" w:rsidRDefault="009C36CA" w:rsidP="007C600A">
      <w:pPr>
        <w:pStyle w:val="Akapitzlist"/>
        <w:numPr>
          <w:ilvl w:val="0"/>
          <w:numId w:val="73"/>
        </w:numPr>
        <w:jc w:val="both"/>
        <w:rPr>
          <w:rFonts w:ascii="Arial" w:hAnsi="Arial"/>
          <w:color w:val="111111"/>
          <w:lang w:val="pl-PL"/>
        </w:rPr>
      </w:pPr>
      <w:r w:rsidRPr="00751480">
        <w:rPr>
          <w:rFonts w:ascii="Arial" w:hAnsi="Arial"/>
          <w:color w:val="111111"/>
          <w:lang w:val="pl-PL"/>
        </w:rPr>
        <w:t>Z</w:t>
      </w:r>
      <w:r w:rsidR="00CE4825" w:rsidRPr="00751480">
        <w:rPr>
          <w:rFonts w:ascii="Arial" w:hAnsi="Arial"/>
          <w:color w:val="111111"/>
          <w:lang w:val="pl-PL"/>
        </w:rPr>
        <w:t xml:space="preserve">amawiający nie ogranicza liczby wykonawców, którzy zostaną zaproszeni </w:t>
      </w:r>
      <w:r w:rsidRPr="00751480">
        <w:rPr>
          <w:rFonts w:ascii="Arial" w:hAnsi="Arial"/>
          <w:color w:val="111111"/>
          <w:lang w:val="pl-PL"/>
        </w:rPr>
        <w:br/>
      </w:r>
      <w:r w:rsidR="00CE4825" w:rsidRPr="00751480">
        <w:rPr>
          <w:rFonts w:ascii="Arial" w:hAnsi="Arial"/>
          <w:color w:val="111111"/>
          <w:lang w:val="pl-PL"/>
        </w:rPr>
        <w:t xml:space="preserve">do składania ofert, których wnioski o dopuszczenie do udziału w postępowaniu </w:t>
      </w:r>
      <w:r w:rsidRPr="00751480">
        <w:rPr>
          <w:rFonts w:ascii="Arial" w:hAnsi="Arial"/>
          <w:color w:val="111111"/>
          <w:lang w:val="pl-PL"/>
        </w:rPr>
        <w:br/>
      </w:r>
      <w:r w:rsidR="00CE4825" w:rsidRPr="00751480">
        <w:rPr>
          <w:rFonts w:ascii="Arial" w:hAnsi="Arial"/>
          <w:color w:val="111111"/>
          <w:lang w:val="pl-PL"/>
        </w:rPr>
        <w:t>nie podlega</w:t>
      </w:r>
      <w:r w:rsidRPr="00751480">
        <w:rPr>
          <w:rFonts w:ascii="Arial" w:hAnsi="Arial"/>
          <w:color w:val="111111"/>
          <w:lang w:val="pl-PL"/>
        </w:rPr>
        <w:t>ją</w:t>
      </w:r>
      <w:r w:rsidR="00CE4825" w:rsidRPr="00751480">
        <w:rPr>
          <w:rFonts w:ascii="Arial" w:hAnsi="Arial"/>
          <w:color w:val="111111"/>
          <w:lang w:val="pl-PL"/>
        </w:rPr>
        <w:t xml:space="preserve"> odrzuceniu</w:t>
      </w:r>
      <w:r w:rsidRPr="00751480">
        <w:rPr>
          <w:rFonts w:ascii="Arial" w:hAnsi="Arial"/>
          <w:color w:val="111111"/>
          <w:lang w:val="pl-PL"/>
        </w:rPr>
        <w:t>.</w:t>
      </w:r>
      <w:r w:rsidR="00CE4825" w:rsidRPr="00751480">
        <w:rPr>
          <w:rFonts w:ascii="Arial" w:hAnsi="Arial"/>
          <w:color w:val="111111"/>
          <w:lang w:val="pl-PL"/>
        </w:rPr>
        <w:t xml:space="preserve"> </w:t>
      </w:r>
    </w:p>
    <w:p w:rsidR="00A040E6" w:rsidRPr="00751480" w:rsidRDefault="00A040E6" w:rsidP="00A040E6">
      <w:pPr>
        <w:pStyle w:val="Akapitzlist"/>
        <w:ind w:left="360"/>
        <w:jc w:val="both"/>
        <w:rPr>
          <w:rFonts w:ascii="Arial" w:hAnsi="Arial"/>
          <w:color w:val="111111"/>
          <w:lang w:val="pl-PL"/>
        </w:rPr>
      </w:pPr>
    </w:p>
    <w:p w:rsidR="009C36CA" w:rsidRPr="00751480" w:rsidRDefault="0071767B" w:rsidP="007C600A">
      <w:pPr>
        <w:pStyle w:val="Akapitzlist"/>
        <w:numPr>
          <w:ilvl w:val="0"/>
          <w:numId w:val="73"/>
        </w:numPr>
        <w:jc w:val="both"/>
        <w:rPr>
          <w:rFonts w:ascii="Arial" w:hAnsi="Arial"/>
          <w:color w:val="111111"/>
          <w:lang w:val="pl-PL"/>
        </w:rPr>
      </w:pPr>
      <w:r w:rsidRPr="00751480">
        <w:rPr>
          <w:rFonts w:ascii="Arial" w:hAnsi="Arial"/>
          <w:color w:val="111111"/>
          <w:lang w:val="pl-PL"/>
        </w:rPr>
        <w:t xml:space="preserve">Zamawiający </w:t>
      </w:r>
      <w:r w:rsidR="009C36CA" w:rsidRPr="00751480">
        <w:rPr>
          <w:rFonts w:ascii="Arial" w:hAnsi="Arial"/>
          <w:color w:val="111111"/>
          <w:lang w:val="pl-PL"/>
        </w:rPr>
        <w:t>nie</w:t>
      </w:r>
      <w:r w:rsidRPr="00751480">
        <w:rPr>
          <w:rFonts w:ascii="Arial" w:hAnsi="Arial"/>
          <w:color w:val="111111"/>
          <w:lang w:val="pl-PL"/>
        </w:rPr>
        <w:t xml:space="preserve"> </w:t>
      </w:r>
      <w:r w:rsidR="009C36CA" w:rsidRPr="00751480">
        <w:rPr>
          <w:rFonts w:ascii="Arial" w:hAnsi="Arial"/>
          <w:color w:val="111111"/>
          <w:lang w:val="pl-PL"/>
        </w:rPr>
        <w:t>stosuje</w:t>
      </w:r>
      <w:r w:rsidRPr="00751480">
        <w:rPr>
          <w:rFonts w:ascii="Arial" w:hAnsi="Arial"/>
          <w:color w:val="111111"/>
          <w:lang w:val="pl-PL"/>
        </w:rPr>
        <w:t xml:space="preserve"> kryteri</w:t>
      </w:r>
      <w:r w:rsidR="009C36CA" w:rsidRPr="00751480">
        <w:rPr>
          <w:rFonts w:ascii="Arial" w:hAnsi="Arial"/>
          <w:color w:val="111111"/>
          <w:lang w:val="pl-PL"/>
        </w:rPr>
        <w:t>ów</w:t>
      </w:r>
      <w:r w:rsidRPr="00751480">
        <w:rPr>
          <w:rFonts w:ascii="Arial" w:hAnsi="Arial"/>
          <w:color w:val="111111"/>
          <w:lang w:val="pl-PL"/>
        </w:rPr>
        <w:t xml:space="preserve"> selekcji</w:t>
      </w:r>
      <w:r w:rsidR="009C36CA" w:rsidRPr="00751480">
        <w:rPr>
          <w:rFonts w:ascii="Arial" w:hAnsi="Arial"/>
          <w:color w:val="111111"/>
          <w:lang w:val="pl-PL"/>
        </w:rPr>
        <w:t>.</w:t>
      </w:r>
    </w:p>
    <w:p w:rsidR="002E6DB2" w:rsidRPr="00751480" w:rsidRDefault="002E6DB2" w:rsidP="00A935F3">
      <w:pPr>
        <w:pStyle w:val="Akapitzlist"/>
        <w:rPr>
          <w:rFonts w:ascii="Arial" w:hAnsi="Arial"/>
          <w:color w:val="111111"/>
          <w:lang w:val="pl-PL"/>
        </w:rPr>
      </w:pPr>
    </w:p>
    <w:p w:rsidR="007A11AB" w:rsidRPr="00751480" w:rsidRDefault="00CB5172">
      <w:pPr>
        <w:pStyle w:val="Akapitzlist"/>
        <w:ind w:left="0"/>
        <w:jc w:val="both"/>
        <w:rPr>
          <w:rFonts w:ascii="Arial" w:hAnsi="Arial" w:cs="Arial"/>
          <w:b/>
          <w:lang w:val="pl-PL"/>
        </w:rPr>
      </w:pPr>
      <w:r w:rsidRPr="00751480">
        <w:rPr>
          <w:rFonts w:ascii="Arial" w:hAnsi="Arial" w:cs="Arial"/>
          <w:b/>
          <w:lang w:val="pl-PL"/>
        </w:rPr>
        <w:t>Rozdział X</w:t>
      </w:r>
      <w:r w:rsidR="0047582F" w:rsidRPr="00751480">
        <w:rPr>
          <w:rFonts w:ascii="Arial" w:hAnsi="Arial" w:cs="Arial"/>
          <w:b/>
          <w:lang w:val="pl-PL"/>
        </w:rPr>
        <w:t>VIII</w:t>
      </w:r>
      <w:r w:rsidRPr="00751480">
        <w:rPr>
          <w:rFonts w:ascii="Arial" w:hAnsi="Arial" w:cs="Arial"/>
          <w:b/>
          <w:lang w:val="pl-PL"/>
        </w:rPr>
        <w:t xml:space="preserve">. </w:t>
      </w:r>
      <w:r w:rsidR="009D66C7" w:rsidRPr="00751480">
        <w:rPr>
          <w:rFonts w:ascii="Arial" w:hAnsi="Arial" w:cs="Arial"/>
          <w:b/>
          <w:lang w:val="pl-PL"/>
        </w:rPr>
        <w:t xml:space="preserve">Informacja o środkach komunikacji, przy użyciu których </w:t>
      </w:r>
      <w:r w:rsidR="00D74F84" w:rsidRPr="00751480">
        <w:rPr>
          <w:rFonts w:ascii="Arial" w:hAnsi="Arial" w:cs="Arial"/>
          <w:b/>
          <w:lang w:val="pl-PL"/>
        </w:rPr>
        <w:t>z</w:t>
      </w:r>
      <w:r w:rsidR="009D66C7" w:rsidRPr="00751480">
        <w:rPr>
          <w:rFonts w:ascii="Arial" w:hAnsi="Arial" w:cs="Arial"/>
          <w:b/>
          <w:lang w:val="pl-PL"/>
        </w:rPr>
        <w:t xml:space="preserve">amawiający będzie komunikował się z </w:t>
      </w:r>
      <w:r w:rsidR="00D74F84" w:rsidRPr="00751480">
        <w:rPr>
          <w:rFonts w:ascii="Arial" w:hAnsi="Arial" w:cs="Arial"/>
          <w:b/>
          <w:lang w:val="pl-PL"/>
        </w:rPr>
        <w:t>w</w:t>
      </w:r>
      <w:r w:rsidR="009D66C7" w:rsidRPr="00751480">
        <w:rPr>
          <w:rFonts w:ascii="Arial" w:hAnsi="Arial" w:cs="Arial"/>
          <w:b/>
          <w:lang w:val="pl-PL"/>
        </w:rPr>
        <w:t xml:space="preserve">ykonawcami, oraz informacje </w:t>
      </w:r>
      <w:r w:rsidR="00A100C2" w:rsidRPr="00751480">
        <w:rPr>
          <w:rFonts w:ascii="Arial" w:hAnsi="Arial" w:cs="Arial"/>
          <w:b/>
          <w:lang w:val="pl-PL"/>
        </w:rPr>
        <w:br/>
      </w:r>
      <w:r w:rsidR="009D66C7" w:rsidRPr="00751480">
        <w:rPr>
          <w:rFonts w:ascii="Arial" w:hAnsi="Arial" w:cs="Arial"/>
          <w:b/>
          <w:lang w:val="pl-PL"/>
        </w:rPr>
        <w:t xml:space="preserve">o wymaganiach technicznych i organizacyjnych sporządzania, wysyłania </w:t>
      </w:r>
      <w:r w:rsidR="009D66C7" w:rsidRPr="00751480">
        <w:rPr>
          <w:rFonts w:ascii="Arial" w:hAnsi="Arial" w:cs="Arial"/>
          <w:b/>
          <w:lang w:val="pl-PL"/>
        </w:rPr>
        <w:br/>
        <w:t xml:space="preserve">i odbierania korespondencji.  </w:t>
      </w:r>
    </w:p>
    <w:p w:rsidR="00CD1EA8" w:rsidRPr="00751480" w:rsidRDefault="00CD1EA8" w:rsidP="00D65B7C">
      <w:pPr>
        <w:pStyle w:val="Akapitzlist"/>
        <w:spacing w:line="276" w:lineRule="auto"/>
        <w:ind w:left="360"/>
        <w:jc w:val="both"/>
        <w:rPr>
          <w:rFonts w:ascii="Arial" w:hAnsi="Arial" w:cs="Arial"/>
          <w:sz w:val="10"/>
          <w:szCs w:val="10"/>
          <w:lang w:val="pl-PL"/>
        </w:rPr>
      </w:pPr>
    </w:p>
    <w:p w:rsidR="00BB6CD0" w:rsidRPr="00751480" w:rsidRDefault="00BB6CD0" w:rsidP="00D65B7C">
      <w:pPr>
        <w:pStyle w:val="Akapitzlist"/>
        <w:spacing w:line="276" w:lineRule="auto"/>
        <w:ind w:left="360"/>
        <w:jc w:val="both"/>
        <w:rPr>
          <w:rFonts w:ascii="Arial" w:hAnsi="Arial" w:cs="Arial"/>
          <w:sz w:val="10"/>
          <w:szCs w:val="10"/>
          <w:lang w:val="pl-PL"/>
        </w:rPr>
      </w:pPr>
    </w:p>
    <w:p w:rsidR="00D74F84" w:rsidRPr="00751480" w:rsidRDefault="00D74F84" w:rsidP="00D93B81">
      <w:pPr>
        <w:pStyle w:val="Standard"/>
        <w:numPr>
          <w:ilvl w:val="0"/>
          <w:numId w:val="20"/>
        </w:numPr>
        <w:jc w:val="both"/>
        <w:rPr>
          <w:rFonts w:hint="eastAsia"/>
        </w:rPr>
      </w:pPr>
      <w:r w:rsidRPr="00751480">
        <w:rPr>
          <w:rFonts w:ascii="Arial" w:eastAsia="Calibri" w:hAnsi="Arial" w:cs="Times New Roman"/>
          <w:color w:val="000000"/>
          <w:lang w:bidi="en-US"/>
        </w:rPr>
        <w:t xml:space="preserve">W postępowaniu o udzielenie zamówienia komunikacja pomiędzy zamawiającym </w:t>
      </w:r>
      <w:r w:rsidRPr="00751480">
        <w:rPr>
          <w:rFonts w:ascii="Arial" w:eastAsia="Calibri" w:hAnsi="Arial" w:cs="Times New Roman"/>
          <w:color w:val="000000"/>
          <w:lang w:bidi="en-US"/>
        </w:rPr>
        <w:br/>
        <w:t xml:space="preserve">a wykonawcami odbywa przy użyciu środków komunikacji elektronicznej </w:t>
      </w:r>
      <w:r w:rsidRPr="00751480">
        <w:rPr>
          <w:rFonts w:ascii="Arial" w:eastAsia="Calibri" w:hAnsi="Arial" w:cs="Times New Roman"/>
          <w:color w:val="000000"/>
          <w:lang w:bidi="en-US"/>
        </w:rPr>
        <w:br/>
        <w:t xml:space="preserve">tj. przy użyciu Platformy zakupowej Rejonowego Zarządu Infrastruktury w Gdyni </w:t>
      </w:r>
      <w:r w:rsidR="003B4679" w:rsidRPr="00751480">
        <w:rPr>
          <w:rFonts w:ascii="Arial" w:eastAsia="Calibri" w:hAnsi="Arial" w:cs="Times New Roman"/>
          <w:color w:val="000000"/>
          <w:lang w:bidi="en-US"/>
        </w:rPr>
        <w:t>https://</w:t>
      </w:r>
      <w:r w:rsidR="005E0C46" w:rsidRPr="00751480">
        <w:rPr>
          <w:rFonts w:ascii="Arial" w:hAnsi="Arial" w:cs="Arial"/>
        </w:rPr>
        <w:t>platformazakupowa.pl/pn/rzi_gdynia</w:t>
      </w:r>
    </w:p>
    <w:p w:rsidR="00D74F84" w:rsidRPr="00751480" w:rsidRDefault="00D74F84" w:rsidP="00D74F84">
      <w:pPr>
        <w:pStyle w:val="Standard"/>
        <w:ind w:left="360"/>
        <w:jc w:val="both"/>
        <w:rPr>
          <w:rFonts w:ascii="Arial" w:eastAsia="Calibri" w:hAnsi="Arial" w:cs="Times New Roman"/>
          <w:color w:val="000000"/>
          <w:lang w:bidi="en-US"/>
        </w:rPr>
      </w:pPr>
    </w:p>
    <w:p w:rsidR="00D937B7" w:rsidRPr="00751480" w:rsidRDefault="00D74F84" w:rsidP="00D93B81">
      <w:pPr>
        <w:pStyle w:val="Standard"/>
        <w:numPr>
          <w:ilvl w:val="0"/>
          <w:numId w:val="19"/>
        </w:numPr>
        <w:jc w:val="both"/>
        <w:rPr>
          <w:rFonts w:hint="eastAsia"/>
        </w:rPr>
      </w:pPr>
      <w:r w:rsidRPr="00751480">
        <w:rPr>
          <w:rFonts w:ascii="Arial" w:eastAsia="Calibri" w:hAnsi="Arial" w:cs="Times New Roman"/>
          <w:color w:val="111111"/>
          <w:lang w:eastAsia="pl-PL" w:bidi="en-US"/>
        </w:rPr>
        <w:t>Zamawiający informuje, że Instrukcje korzystania</w:t>
      </w:r>
    </w:p>
    <w:p w:rsidR="00D74F84" w:rsidRPr="00751480" w:rsidRDefault="00D74F84" w:rsidP="00C33759">
      <w:pPr>
        <w:pStyle w:val="Standard"/>
        <w:ind w:left="360"/>
        <w:jc w:val="both"/>
        <w:rPr>
          <w:rFonts w:hint="eastAsia"/>
        </w:rPr>
      </w:pPr>
      <w:r w:rsidRPr="00751480">
        <w:rPr>
          <w:rFonts w:ascii="Arial" w:eastAsia="Calibri" w:hAnsi="Arial" w:cs="Times New Roman"/>
          <w:color w:val="111111"/>
          <w:lang w:eastAsia="pl-PL" w:bidi="en-US"/>
        </w:rPr>
        <w:t xml:space="preserve">z </w:t>
      </w:r>
      <w:r w:rsidR="00C33759" w:rsidRPr="00751480">
        <w:rPr>
          <w:rFonts w:ascii="Arial" w:eastAsia="Calibri" w:hAnsi="Arial" w:cs="Times New Roman"/>
          <w:color w:val="000000"/>
          <w:lang w:bidi="en-US"/>
        </w:rPr>
        <w:t>https://</w:t>
      </w:r>
      <w:r w:rsidR="005E0C46" w:rsidRPr="00751480">
        <w:rPr>
          <w:rFonts w:ascii="Arial" w:hAnsi="Arial" w:cs="Arial"/>
        </w:rPr>
        <w:t>platformazakupowa.pl/pn/rzi_gdynia</w:t>
      </w:r>
      <w:r w:rsidR="005E0C46" w:rsidRPr="00751480">
        <w:rPr>
          <w:rFonts w:ascii="Arial" w:eastAsia="Calibri" w:hAnsi="Arial" w:cs="Times New Roman"/>
          <w:color w:val="111111"/>
          <w:lang w:eastAsia="pl-PL" w:bidi="en-US"/>
        </w:rPr>
        <w:t xml:space="preserve"> </w:t>
      </w:r>
      <w:r w:rsidRPr="00751480">
        <w:rPr>
          <w:rFonts w:ascii="Arial" w:eastAsia="Calibri" w:hAnsi="Arial" w:cs="Times New Roman"/>
          <w:color w:val="111111"/>
          <w:lang w:eastAsia="pl-PL" w:bidi="en-US"/>
        </w:rPr>
        <w:t>dotyczące w szczególności logowania, składania wniosków o wyjaśnienie treści SWZ</w:t>
      </w:r>
      <w:r w:rsidR="006E4CFC" w:rsidRPr="00751480">
        <w:rPr>
          <w:rFonts w:ascii="Arial" w:eastAsia="Calibri" w:hAnsi="Arial" w:cs="Times New Roman"/>
          <w:color w:val="111111"/>
          <w:lang w:eastAsia="pl-PL" w:bidi="en-US"/>
        </w:rPr>
        <w:t xml:space="preserve"> lub</w:t>
      </w:r>
      <w:r w:rsidRPr="00751480">
        <w:rPr>
          <w:rFonts w:ascii="Arial" w:eastAsia="Calibri" w:hAnsi="Arial" w:cs="Times New Roman"/>
          <w:color w:val="111111"/>
          <w:lang w:eastAsia="pl-PL" w:bidi="en-US"/>
        </w:rPr>
        <w:t xml:space="preserve"> składania </w:t>
      </w:r>
      <w:r w:rsidR="005B5962" w:rsidRPr="00751480">
        <w:rPr>
          <w:rFonts w:ascii="Arial" w:eastAsia="Calibri" w:hAnsi="Arial" w:cs="Times New Roman"/>
          <w:color w:val="111111"/>
          <w:lang w:eastAsia="pl-PL" w:bidi="en-US"/>
        </w:rPr>
        <w:t>wniosków/</w:t>
      </w:r>
      <w:r w:rsidRPr="00751480">
        <w:rPr>
          <w:rFonts w:ascii="Arial" w:eastAsia="Calibri" w:hAnsi="Arial" w:cs="Times New Roman"/>
          <w:color w:val="111111"/>
          <w:lang w:eastAsia="pl-PL" w:bidi="en-US"/>
        </w:rPr>
        <w:t xml:space="preserve">ofert oraz innych czynności podejmowanych w niniejszym postępowaniu przy użyciu </w:t>
      </w:r>
      <w:r w:rsidR="00C33759" w:rsidRPr="00751480">
        <w:rPr>
          <w:rFonts w:ascii="Arial" w:eastAsia="Calibri" w:hAnsi="Arial" w:cs="Times New Roman"/>
          <w:color w:val="000000"/>
          <w:lang w:bidi="en-US"/>
        </w:rPr>
        <w:t>https://</w:t>
      </w:r>
      <w:r w:rsidR="005E0C46" w:rsidRPr="00751480">
        <w:rPr>
          <w:rFonts w:ascii="Arial" w:hAnsi="Arial" w:cs="Arial"/>
        </w:rPr>
        <w:t>platformazakupowa.pl/pn/rzi_gdynia</w:t>
      </w:r>
      <w:r w:rsidR="005E0C46" w:rsidRPr="00751480">
        <w:rPr>
          <w:rFonts w:ascii="Arial" w:eastAsia="Calibri" w:hAnsi="Arial" w:cs="Times New Roman"/>
          <w:color w:val="111111"/>
          <w:lang w:eastAsia="pl-PL" w:bidi="en-US"/>
        </w:rPr>
        <w:t xml:space="preserve"> </w:t>
      </w:r>
      <w:r w:rsidRPr="00751480">
        <w:rPr>
          <w:rFonts w:ascii="Arial" w:eastAsia="Calibri" w:hAnsi="Arial" w:cs="Times New Roman"/>
          <w:color w:val="111111"/>
          <w:lang w:eastAsia="pl-PL" w:bidi="en-US"/>
        </w:rPr>
        <w:t>znajdują się w zakładce „Instrukcje dla Wykonawców” na stronie internetowej pod adresem:</w:t>
      </w:r>
      <w:r w:rsidR="00C33759" w:rsidRPr="00751480">
        <w:t xml:space="preserve"> </w:t>
      </w:r>
      <w:r w:rsidR="00C33759" w:rsidRPr="00751480">
        <w:rPr>
          <w:rFonts w:ascii="Arial" w:eastAsia="Calibri" w:hAnsi="Arial" w:cs="Times New Roman"/>
          <w:color w:val="000000"/>
          <w:lang w:bidi="en-US"/>
        </w:rPr>
        <w:t>https://</w:t>
      </w:r>
      <w:r w:rsidRPr="00751480">
        <w:rPr>
          <w:rFonts w:ascii="Arial" w:eastAsia="Calibri" w:hAnsi="Arial" w:cs="Times New Roman"/>
          <w:color w:val="111111"/>
          <w:lang w:eastAsia="pl-PL" w:bidi="en-US"/>
        </w:rPr>
        <w:t>platformazakupowa.pl</w:t>
      </w:r>
      <w:r w:rsidR="00041348" w:rsidRPr="00751480">
        <w:rPr>
          <w:rFonts w:ascii="Arial" w:eastAsia="Calibri" w:hAnsi="Arial" w:cs="Times New Roman"/>
          <w:color w:val="111111"/>
          <w:lang w:eastAsia="pl-PL" w:bidi="en-US"/>
        </w:rPr>
        <w:t>/</w:t>
      </w:r>
      <w:r w:rsidRPr="00751480">
        <w:rPr>
          <w:rFonts w:ascii="Arial" w:eastAsia="Calibri" w:hAnsi="Arial" w:cs="Times New Roman"/>
          <w:color w:val="111111"/>
          <w:lang w:eastAsia="pl-PL" w:bidi="en-US"/>
        </w:rPr>
        <w:t>strona/45-instrukcje</w:t>
      </w:r>
    </w:p>
    <w:p w:rsidR="00D74F84" w:rsidRPr="00751480" w:rsidRDefault="00D74F84" w:rsidP="00D74F84">
      <w:pPr>
        <w:pStyle w:val="Standard"/>
        <w:ind w:left="360"/>
        <w:jc w:val="both"/>
        <w:rPr>
          <w:rFonts w:ascii="Arial" w:eastAsia="Times New Roman" w:hAnsi="Arial" w:cs="Times New Roman"/>
          <w:color w:val="000000"/>
          <w:lang w:eastAsia="pl-PL"/>
        </w:rPr>
      </w:pPr>
    </w:p>
    <w:p w:rsidR="00A100C2" w:rsidRPr="00751480" w:rsidRDefault="00A100C2" w:rsidP="00D93B81">
      <w:pPr>
        <w:pStyle w:val="Akapitzlist"/>
        <w:numPr>
          <w:ilvl w:val="0"/>
          <w:numId w:val="19"/>
        </w:numPr>
        <w:suppressAutoHyphens/>
        <w:autoSpaceDN w:val="0"/>
        <w:contextualSpacing w:val="0"/>
        <w:jc w:val="both"/>
        <w:textAlignment w:val="baseline"/>
        <w:rPr>
          <w:lang w:val="pl-PL"/>
        </w:rPr>
      </w:pPr>
      <w:r w:rsidRPr="00751480">
        <w:rPr>
          <w:rFonts w:ascii="Arial" w:hAnsi="Arial" w:cs="Arial"/>
          <w:lang w:val="pl-PL"/>
        </w:rPr>
        <w:lastRenderedPageBreak/>
        <w:t>Zamawiaj</w:t>
      </w:r>
      <w:r w:rsidRPr="00751480">
        <w:rPr>
          <w:rFonts w:ascii="Arial" w:eastAsia="MS Gothic" w:hAnsi="Arial" w:cs="Arial"/>
          <w:lang w:val="pl-PL"/>
        </w:rPr>
        <w:t>ą</w:t>
      </w:r>
      <w:r w:rsidRPr="00751480">
        <w:rPr>
          <w:rFonts w:ascii="Arial" w:hAnsi="Arial" w:cs="Arial"/>
          <w:lang w:val="pl-PL"/>
        </w:rPr>
        <w:t>cy, zgodnie z Rozporz</w:t>
      </w:r>
      <w:r w:rsidRPr="00751480">
        <w:rPr>
          <w:rFonts w:ascii="Arial" w:eastAsia="MS Gothic" w:hAnsi="Arial" w:cs="Arial"/>
          <w:lang w:val="pl-PL"/>
        </w:rPr>
        <w:t>ą</w:t>
      </w:r>
      <w:r w:rsidRPr="00751480">
        <w:rPr>
          <w:rFonts w:ascii="Arial" w:hAnsi="Arial" w:cs="Arial"/>
          <w:lang w:val="pl-PL"/>
        </w:rPr>
        <w:t xml:space="preserve">dzeniem </w:t>
      </w:r>
      <w:r w:rsidRPr="00751480">
        <w:rPr>
          <w:rFonts w:ascii="Arial" w:hAnsi="Arial" w:cs="Arial"/>
          <w:color w:val="202124"/>
          <w:lang w:val="pl-PL"/>
        </w:rPr>
        <w:t>Prezesa</w:t>
      </w:r>
      <w:r w:rsidRPr="00751480">
        <w:rPr>
          <w:rFonts w:ascii="Arial" w:hAnsi="Arial" w:cs="Arial"/>
          <w:lang w:val="pl-PL"/>
        </w:rPr>
        <w:t>​</w:t>
      </w:r>
      <w:r w:rsidRPr="00751480">
        <w:rPr>
          <w:rFonts w:ascii="Arial" w:hAnsi="Arial" w:cs="Arial"/>
          <w:color w:val="202124"/>
          <w:lang w:val="pl-PL"/>
        </w:rPr>
        <w:t xml:space="preserve"> Rady Ministrów z dnia </w:t>
      </w:r>
      <w:r w:rsidRPr="00751480">
        <w:rPr>
          <w:rFonts w:ascii="Arial" w:hAnsi="Arial" w:cs="Arial"/>
          <w:color w:val="202124"/>
          <w:lang w:val="pl-PL"/>
        </w:rPr>
        <w:br/>
        <w:t xml:space="preserve">30 grudnia 2020 r. w sprawie sposobu sporządzania i przekazywania informacji </w:t>
      </w:r>
      <w:r w:rsidR="006E4CFC" w:rsidRPr="00751480">
        <w:rPr>
          <w:rFonts w:ascii="Arial" w:hAnsi="Arial" w:cs="Arial"/>
          <w:color w:val="202124"/>
          <w:lang w:val="pl-PL"/>
        </w:rPr>
        <w:br/>
      </w:r>
      <w:r w:rsidRPr="00751480">
        <w:rPr>
          <w:rFonts w:ascii="Arial" w:hAnsi="Arial" w:cs="Arial"/>
          <w:color w:val="202124"/>
          <w:lang w:val="pl-PL"/>
        </w:rPr>
        <w:t>oraz wymagań technicznych dla dokumentów elektronicznych oraz środków komunikacji elektronicznej w postępowaniu o udzielenie zamówienia publicznego lub konkursie</w:t>
      </w:r>
      <w:r w:rsidRPr="00751480">
        <w:rPr>
          <w:rFonts w:ascii="Arial" w:hAnsi="Arial" w:cs="Arial"/>
          <w:lang w:val="pl-PL"/>
        </w:rPr>
        <w:t>,</w:t>
      </w:r>
      <w:r w:rsidRPr="00751480">
        <w:rPr>
          <w:rFonts w:ascii="Arial" w:hAnsi="Arial" w:cs="Arial"/>
          <w:color w:val="202124"/>
          <w:lang w:val="pl-PL"/>
        </w:rPr>
        <w:t xml:space="preserve"> </w:t>
      </w:r>
      <w:r w:rsidRPr="00751480">
        <w:rPr>
          <w:rFonts w:ascii="Arial" w:hAnsi="Arial" w:cs="Arial"/>
          <w:lang w:val="pl-PL"/>
        </w:rPr>
        <w:t>okre</w:t>
      </w:r>
      <w:r w:rsidRPr="00751480">
        <w:rPr>
          <w:rFonts w:ascii="Arial" w:eastAsia="MS Gothic" w:hAnsi="Arial" w:cs="Arial"/>
          <w:lang w:val="pl-PL"/>
        </w:rPr>
        <w:t>ś</w:t>
      </w:r>
      <w:r w:rsidRPr="00751480">
        <w:rPr>
          <w:rFonts w:ascii="Arial" w:hAnsi="Arial" w:cs="Arial"/>
          <w:lang w:val="pl-PL"/>
        </w:rPr>
        <w:t>la niezb</w:t>
      </w:r>
      <w:r w:rsidRPr="00751480">
        <w:rPr>
          <w:rFonts w:ascii="Arial" w:eastAsia="MS Gothic" w:hAnsi="Arial" w:cs="Arial"/>
          <w:lang w:val="pl-PL"/>
        </w:rPr>
        <w:t>ę</w:t>
      </w:r>
      <w:r w:rsidRPr="00751480">
        <w:rPr>
          <w:rFonts w:ascii="Arial" w:hAnsi="Arial" w:cs="Arial"/>
          <w:lang w:val="pl-PL"/>
        </w:rPr>
        <w:t>dne wymagania sprz</w:t>
      </w:r>
      <w:r w:rsidRPr="00751480">
        <w:rPr>
          <w:rFonts w:ascii="Arial" w:eastAsia="MS Gothic" w:hAnsi="Arial" w:cs="Arial"/>
          <w:lang w:val="pl-PL"/>
        </w:rPr>
        <w:t>ę</w:t>
      </w:r>
      <w:r w:rsidRPr="00751480">
        <w:rPr>
          <w:rFonts w:ascii="Arial" w:hAnsi="Arial" w:cs="Arial"/>
          <w:lang w:val="pl-PL"/>
        </w:rPr>
        <w:t>towo - aplikacyjne umo</w:t>
      </w:r>
      <w:r w:rsidRPr="00751480">
        <w:rPr>
          <w:rFonts w:ascii="Arial" w:eastAsia="MS Gothic" w:hAnsi="Arial" w:cs="Arial"/>
          <w:lang w:val="pl-PL"/>
        </w:rPr>
        <w:t>ż</w:t>
      </w:r>
      <w:r w:rsidRPr="00751480">
        <w:rPr>
          <w:rFonts w:ascii="Arial" w:hAnsi="Arial" w:cs="Arial"/>
          <w:lang w:val="pl-PL"/>
        </w:rPr>
        <w:t>liwiaj</w:t>
      </w:r>
      <w:r w:rsidRPr="00751480">
        <w:rPr>
          <w:rFonts w:ascii="Arial" w:eastAsia="MS Gothic" w:hAnsi="Arial" w:cs="Arial"/>
          <w:lang w:val="pl-PL"/>
        </w:rPr>
        <w:t>ą</w:t>
      </w:r>
      <w:r w:rsidRPr="00751480">
        <w:rPr>
          <w:rFonts w:ascii="Arial" w:hAnsi="Arial" w:cs="Arial"/>
          <w:lang w:val="pl-PL"/>
        </w:rPr>
        <w:t>ce prac</w:t>
      </w:r>
      <w:r w:rsidRPr="00751480">
        <w:rPr>
          <w:rFonts w:ascii="Arial" w:eastAsia="MS Gothic" w:hAnsi="Arial" w:cs="Arial"/>
          <w:lang w:val="pl-PL"/>
        </w:rPr>
        <w:t>ę</w:t>
      </w:r>
      <w:r w:rsidRPr="00751480">
        <w:rPr>
          <w:rFonts w:ascii="Arial" w:hAnsi="Arial" w:cs="Arial"/>
          <w:lang w:val="pl-PL"/>
        </w:rPr>
        <w:t xml:space="preserve"> na </w:t>
      </w:r>
      <w:r w:rsidR="00C33759" w:rsidRPr="00751480">
        <w:rPr>
          <w:rFonts w:ascii="Arial" w:hAnsi="Arial"/>
          <w:color w:val="000000"/>
          <w:lang w:val="pl-PL"/>
        </w:rPr>
        <w:t>https://</w:t>
      </w:r>
      <w:r w:rsidR="005E0C46" w:rsidRPr="00751480">
        <w:rPr>
          <w:rFonts w:ascii="Arial" w:hAnsi="Arial" w:cs="Arial"/>
          <w:color w:val="auto"/>
          <w:lang w:val="pl-PL"/>
        </w:rPr>
        <w:t>platformazakupowa.pl/pn/rzi_gdynia</w:t>
      </w:r>
      <w:r w:rsidRPr="00751480">
        <w:rPr>
          <w:rStyle w:val="VisitedInternetLink"/>
          <w:rFonts w:ascii="Arial" w:eastAsia="Times New Roman" w:hAnsi="Arial" w:cs="Arial"/>
          <w:color w:val="000000"/>
          <w:u w:val="none"/>
          <w:lang w:val="pl-PL" w:eastAsia="pl-PL"/>
        </w:rPr>
        <w:t xml:space="preserve">, </w:t>
      </w:r>
      <w:r w:rsidRPr="00751480">
        <w:rPr>
          <w:rFonts w:ascii="Arial" w:hAnsi="Arial" w:cs="Arial"/>
          <w:lang w:val="pl-PL"/>
        </w:rPr>
        <w:t xml:space="preserve">tj.: </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sta</w:t>
      </w:r>
      <w:r w:rsidRPr="00751480">
        <w:rPr>
          <w:rFonts w:ascii="Arial" w:eastAsia="MS Gothic" w:hAnsi="Arial" w:cs="Arial"/>
          <w:lang w:val="pl-PL"/>
        </w:rPr>
        <w:t>ł</w:t>
      </w:r>
      <w:r w:rsidRPr="00751480">
        <w:rPr>
          <w:rFonts w:ascii="Arial" w:hAnsi="Arial" w:cs="Arial"/>
          <w:lang w:val="pl-PL"/>
        </w:rPr>
        <w:t>y dost</w:t>
      </w:r>
      <w:r w:rsidRPr="00751480">
        <w:rPr>
          <w:rFonts w:ascii="Arial" w:eastAsia="MS Gothic" w:hAnsi="Arial" w:cs="Arial"/>
          <w:lang w:val="pl-PL"/>
        </w:rPr>
        <w:t>ę</w:t>
      </w:r>
      <w:r w:rsidRPr="00751480">
        <w:rPr>
          <w:rFonts w:ascii="Arial" w:hAnsi="Arial" w:cs="Arial"/>
          <w:lang w:val="pl-PL"/>
        </w:rPr>
        <w:t>p do sieci Internet o gwarantowanej przepustowo</w:t>
      </w:r>
      <w:r w:rsidRPr="00751480">
        <w:rPr>
          <w:rFonts w:ascii="Arial" w:eastAsia="MS Gothic" w:hAnsi="Arial" w:cs="Arial"/>
          <w:lang w:val="pl-PL"/>
        </w:rPr>
        <w:t>ś</w:t>
      </w:r>
      <w:r w:rsidRPr="00751480">
        <w:rPr>
          <w:rFonts w:ascii="Arial" w:hAnsi="Arial" w:cs="Arial"/>
          <w:lang w:val="pl-PL"/>
        </w:rPr>
        <w:t xml:space="preserve">ci nie mniejszej </w:t>
      </w:r>
      <w:r w:rsidRPr="00751480">
        <w:rPr>
          <w:rFonts w:ascii="Arial" w:hAnsi="Arial" w:cs="Arial"/>
          <w:lang w:val="pl-PL"/>
        </w:rPr>
        <w:br/>
        <w:t>ni</w:t>
      </w:r>
      <w:r w:rsidRPr="00751480">
        <w:rPr>
          <w:rFonts w:ascii="Arial" w:eastAsia="MS Gothic" w:hAnsi="Arial" w:cs="Arial"/>
          <w:lang w:val="pl-PL"/>
        </w:rPr>
        <w:t>ż</w:t>
      </w:r>
      <w:r w:rsidRPr="00751480">
        <w:rPr>
          <w:rFonts w:ascii="Arial" w:hAnsi="Arial" w:cs="Arial"/>
          <w:lang w:val="pl-PL"/>
        </w:rPr>
        <w:t xml:space="preserve">  512 kb/s, </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komputer klasy PC lub MAC o nast</w:t>
      </w:r>
      <w:r w:rsidRPr="00751480">
        <w:rPr>
          <w:rFonts w:ascii="Arial" w:eastAsia="MS Gothic" w:hAnsi="Arial" w:cs="Arial"/>
          <w:lang w:val="pl-PL"/>
        </w:rPr>
        <w:t>ę</w:t>
      </w:r>
      <w:r w:rsidRPr="00751480">
        <w:rPr>
          <w:rFonts w:ascii="Arial" w:hAnsi="Arial" w:cs="Arial"/>
          <w:lang w:val="pl-PL"/>
        </w:rPr>
        <w:t>puj</w:t>
      </w:r>
      <w:r w:rsidRPr="00751480">
        <w:rPr>
          <w:rFonts w:ascii="Arial" w:eastAsia="MS Gothic" w:hAnsi="Arial" w:cs="Arial"/>
          <w:lang w:val="pl-PL"/>
        </w:rPr>
        <w:t>ą</w:t>
      </w:r>
      <w:r w:rsidRPr="00751480">
        <w:rPr>
          <w:rFonts w:ascii="Arial" w:hAnsi="Arial" w:cs="Arial"/>
          <w:lang w:val="pl-PL"/>
        </w:rPr>
        <w:t>cej konfiguracji: pami</w:t>
      </w:r>
      <w:r w:rsidRPr="00751480">
        <w:rPr>
          <w:rFonts w:ascii="Arial" w:eastAsia="MS Gothic" w:hAnsi="Arial" w:cs="Arial"/>
          <w:lang w:val="pl-PL"/>
        </w:rPr>
        <w:t>ęć</w:t>
      </w:r>
      <w:r w:rsidRPr="00751480">
        <w:rPr>
          <w:rFonts w:ascii="Arial" w:hAnsi="Arial" w:cs="Arial"/>
          <w:lang w:val="pl-PL"/>
        </w:rPr>
        <w:t xml:space="preserve"> </w:t>
      </w:r>
      <w:r w:rsidR="000B53CB" w:rsidRPr="00751480">
        <w:rPr>
          <w:rFonts w:ascii="Arial" w:hAnsi="Arial" w:cs="Arial"/>
          <w:lang w:val="pl-PL"/>
        </w:rPr>
        <w:br/>
        <w:t xml:space="preserve">min. </w:t>
      </w:r>
      <w:r w:rsidRPr="00751480">
        <w:rPr>
          <w:rFonts w:ascii="Arial" w:hAnsi="Arial" w:cs="Arial"/>
          <w:lang w:val="pl-PL"/>
        </w:rPr>
        <w:t>2 GB Ram, procesor Intel IV 2 GHZ lub jego nowsza wersja, jeden</w:t>
      </w:r>
      <w:r w:rsidRPr="00751480">
        <w:rPr>
          <w:rFonts w:ascii="Arial" w:hAnsi="Arial" w:cs="Arial"/>
          <w:lang w:val="pl-PL"/>
        </w:rPr>
        <w:br/>
        <w:t xml:space="preserve"> z systemów operacyjnych - MS Windows 7, Mac Os x 10 4, Linux, lub ich nowsze wersje, </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zainstalowana dowolna przegl</w:t>
      </w:r>
      <w:r w:rsidRPr="00751480">
        <w:rPr>
          <w:rFonts w:ascii="Arial" w:eastAsia="MS Gothic" w:hAnsi="Arial" w:cs="Arial"/>
          <w:lang w:val="pl-PL"/>
        </w:rPr>
        <w:t>ą</w:t>
      </w:r>
      <w:r w:rsidRPr="00751480">
        <w:rPr>
          <w:rFonts w:ascii="Arial" w:hAnsi="Arial" w:cs="Arial"/>
          <w:lang w:val="pl-PL"/>
        </w:rPr>
        <w:t>darka internetowa, w przypadku Internet Explo</w:t>
      </w:r>
      <w:r w:rsidR="00B737C6" w:rsidRPr="00751480">
        <w:rPr>
          <w:rFonts w:ascii="Arial" w:hAnsi="Arial" w:cs="Arial"/>
          <w:lang w:val="pl-PL"/>
        </w:rPr>
        <w:t xml:space="preserve">rer </w:t>
      </w:r>
      <w:r w:rsidRPr="00751480">
        <w:rPr>
          <w:rFonts w:ascii="Arial" w:hAnsi="Arial" w:cs="Arial"/>
          <w:lang w:val="pl-PL"/>
        </w:rPr>
        <w:t>minimalnie wersja 10 0.,</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w</w:t>
      </w:r>
      <w:r w:rsidRPr="00751480">
        <w:rPr>
          <w:rFonts w:ascii="Arial" w:eastAsia="MS Gothic" w:hAnsi="Arial" w:cs="Arial"/>
          <w:lang w:val="pl-PL"/>
        </w:rPr>
        <w:t>łą</w:t>
      </w:r>
      <w:r w:rsidRPr="00751480">
        <w:rPr>
          <w:rFonts w:ascii="Arial" w:hAnsi="Arial" w:cs="Arial"/>
          <w:lang w:val="pl-PL"/>
        </w:rPr>
        <w:t>czona obs</w:t>
      </w:r>
      <w:r w:rsidRPr="00751480">
        <w:rPr>
          <w:rFonts w:ascii="Arial" w:eastAsia="MS Gothic" w:hAnsi="Arial" w:cs="Arial"/>
          <w:lang w:val="pl-PL"/>
        </w:rPr>
        <w:t>ł</w:t>
      </w:r>
      <w:r w:rsidRPr="00751480">
        <w:rPr>
          <w:rFonts w:ascii="Arial" w:hAnsi="Arial" w:cs="Arial"/>
          <w:lang w:val="pl-PL"/>
        </w:rPr>
        <w:t xml:space="preserve">uga JavaScript, </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zainstalowany program Adobe Acrobat Reader lub inny obs</w:t>
      </w:r>
      <w:r w:rsidRPr="00751480">
        <w:rPr>
          <w:rFonts w:ascii="Arial" w:eastAsia="MS Gothic" w:hAnsi="Arial" w:cs="Arial"/>
          <w:lang w:val="pl-PL"/>
        </w:rPr>
        <w:t>ł</w:t>
      </w:r>
      <w:r w:rsidRPr="00751480">
        <w:rPr>
          <w:rFonts w:ascii="Arial" w:hAnsi="Arial" w:cs="Arial"/>
          <w:lang w:val="pl-PL"/>
        </w:rPr>
        <w:t>uguj</w:t>
      </w:r>
      <w:r w:rsidRPr="00751480">
        <w:rPr>
          <w:rFonts w:ascii="Arial" w:eastAsia="MS Gothic" w:hAnsi="Arial" w:cs="Arial"/>
          <w:lang w:val="pl-PL"/>
        </w:rPr>
        <w:t>ą</w:t>
      </w:r>
      <w:r w:rsidRPr="00751480">
        <w:rPr>
          <w:rFonts w:ascii="Arial" w:hAnsi="Arial" w:cs="Arial"/>
          <w:lang w:val="pl-PL"/>
        </w:rPr>
        <w:t xml:space="preserve">cy format plików .pdf, </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platformazakupowa.pl dzia</w:t>
      </w:r>
      <w:r w:rsidRPr="00751480">
        <w:rPr>
          <w:rFonts w:ascii="Arial" w:eastAsia="MS Gothic" w:hAnsi="Arial" w:cs="Arial"/>
          <w:lang w:val="pl-PL"/>
        </w:rPr>
        <w:t>ł</w:t>
      </w:r>
      <w:r w:rsidRPr="00751480">
        <w:rPr>
          <w:rFonts w:ascii="Arial" w:hAnsi="Arial" w:cs="Arial"/>
          <w:lang w:val="pl-PL"/>
        </w:rPr>
        <w:t>a wed</w:t>
      </w:r>
      <w:r w:rsidRPr="00751480">
        <w:rPr>
          <w:rFonts w:ascii="Arial" w:eastAsia="MS Gothic" w:hAnsi="Arial" w:cs="Arial"/>
          <w:lang w:val="pl-PL"/>
        </w:rPr>
        <w:t>ł</w:t>
      </w:r>
      <w:r w:rsidRPr="00751480">
        <w:rPr>
          <w:rFonts w:ascii="Arial" w:hAnsi="Arial" w:cs="Arial"/>
          <w:lang w:val="pl-PL"/>
        </w:rPr>
        <w:t>ug standardu przyj</w:t>
      </w:r>
      <w:r w:rsidRPr="00751480">
        <w:rPr>
          <w:rFonts w:ascii="Arial" w:eastAsia="MS Gothic" w:hAnsi="Arial" w:cs="Arial"/>
          <w:lang w:val="pl-PL"/>
        </w:rPr>
        <w:t>ę</w:t>
      </w:r>
      <w:r w:rsidRPr="00751480">
        <w:rPr>
          <w:rFonts w:ascii="Arial" w:hAnsi="Arial" w:cs="Arial"/>
          <w:lang w:val="pl-PL"/>
        </w:rPr>
        <w:t xml:space="preserve">tego w komunikacji sieciowej - kodowanie UTF8, </w:t>
      </w:r>
    </w:p>
    <w:p w:rsidR="00A100C2" w:rsidRPr="00751480" w:rsidRDefault="00A100C2" w:rsidP="00D93B81">
      <w:pPr>
        <w:pStyle w:val="Akapitzlist"/>
        <w:numPr>
          <w:ilvl w:val="0"/>
          <w:numId w:val="21"/>
        </w:numPr>
        <w:suppressAutoHyphens/>
        <w:autoSpaceDN w:val="0"/>
        <w:spacing w:after="38"/>
        <w:ind w:right="8"/>
        <w:jc w:val="both"/>
        <w:textAlignment w:val="baseline"/>
        <w:rPr>
          <w:lang w:val="pl-PL"/>
        </w:rPr>
      </w:pPr>
      <w:r w:rsidRPr="00751480">
        <w:rPr>
          <w:rFonts w:ascii="Arial" w:hAnsi="Arial" w:cs="Arial"/>
          <w:lang w:val="pl-PL"/>
        </w:rPr>
        <w:t>oznaczenie czasu odbioru danych przez platform</w:t>
      </w:r>
      <w:r w:rsidRPr="00751480">
        <w:rPr>
          <w:rFonts w:ascii="Arial" w:eastAsia="MS Gothic" w:hAnsi="Arial" w:cs="Arial"/>
          <w:lang w:val="pl-PL"/>
        </w:rPr>
        <w:t>ę</w:t>
      </w:r>
      <w:r w:rsidRPr="00751480">
        <w:rPr>
          <w:rFonts w:ascii="Arial" w:hAnsi="Arial" w:cs="Arial"/>
          <w:lang w:val="pl-PL"/>
        </w:rPr>
        <w:t xml:space="preserve"> zakupow</w:t>
      </w:r>
      <w:r w:rsidRPr="00751480">
        <w:rPr>
          <w:rFonts w:ascii="Arial" w:eastAsia="MS Gothic" w:hAnsi="Arial" w:cs="Arial"/>
          <w:lang w:val="pl-PL"/>
        </w:rPr>
        <w:t>ą</w:t>
      </w:r>
      <w:r w:rsidRPr="00751480">
        <w:rPr>
          <w:rFonts w:ascii="Arial" w:hAnsi="Arial" w:cs="Arial"/>
          <w:lang w:val="pl-PL"/>
        </w:rPr>
        <w:t xml:space="preserve"> stanowi dat</w:t>
      </w:r>
      <w:r w:rsidRPr="00751480">
        <w:rPr>
          <w:rFonts w:ascii="Arial" w:eastAsia="MS Gothic" w:hAnsi="Arial" w:cs="Arial"/>
          <w:lang w:val="pl-PL"/>
        </w:rPr>
        <w:t>ę</w:t>
      </w:r>
      <w:r w:rsidRPr="00751480">
        <w:rPr>
          <w:rFonts w:ascii="Arial" w:hAnsi="Arial" w:cs="Arial"/>
          <w:lang w:val="pl-PL"/>
        </w:rPr>
        <w:t xml:space="preserve"> oraz dok</w:t>
      </w:r>
      <w:r w:rsidRPr="00751480">
        <w:rPr>
          <w:rFonts w:ascii="Arial" w:eastAsia="MS Gothic" w:hAnsi="Arial" w:cs="Arial"/>
          <w:lang w:val="pl-PL"/>
        </w:rPr>
        <w:t>ł</w:t>
      </w:r>
      <w:r w:rsidRPr="00751480">
        <w:rPr>
          <w:rFonts w:ascii="Arial" w:hAnsi="Arial" w:cs="Arial"/>
          <w:lang w:val="pl-PL"/>
        </w:rPr>
        <w:t>adny czas (hh:mm:ss) generowany wg. czasu lokalnego serwera synchronizowanego z zegarem G</w:t>
      </w:r>
      <w:r w:rsidRPr="00751480">
        <w:rPr>
          <w:rFonts w:ascii="Arial" w:eastAsia="MS Gothic" w:hAnsi="Arial" w:cs="Arial"/>
          <w:lang w:val="pl-PL"/>
        </w:rPr>
        <w:t>ł</w:t>
      </w:r>
      <w:r w:rsidRPr="00751480">
        <w:rPr>
          <w:rFonts w:ascii="Arial" w:hAnsi="Arial" w:cs="Arial"/>
          <w:lang w:val="pl-PL"/>
        </w:rPr>
        <w:t>ównego Urz</w:t>
      </w:r>
      <w:r w:rsidRPr="00751480">
        <w:rPr>
          <w:rFonts w:ascii="Arial" w:eastAsia="MS Gothic" w:hAnsi="Arial" w:cs="Arial"/>
          <w:lang w:val="pl-PL"/>
        </w:rPr>
        <w:t>ę</w:t>
      </w:r>
      <w:r w:rsidRPr="00751480">
        <w:rPr>
          <w:rFonts w:ascii="Arial" w:hAnsi="Arial" w:cs="Arial"/>
          <w:lang w:val="pl-PL"/>
        </w:rPr>
        <w:t xml:space="preserve">du Miar. </w:t>
      </w:r>
    </w:p>
    <w:p w:rsidR="00B63A89" w:rsidRPr="00751480" w:rsidRDefault="00B63A89" w:rsidP="00B63A89">
      <w:pPr>
        <w:pStyle w:val="Akapitzlist"/>
        <w:suppressAutoHyphens/>
        <w:autoSpaceDN w:val="0"/>
        <w:spacing w:after="38"/>
        <w:ind w:right="8"/>
        <w:jc w:val="both"/>
        <w:textAlignment w:val="baseline"/>
        <w:rPr>
          <w:lang w:val="pl-PL"/>
        </w:rPr>
      </w:pPr>
    </w:p>
    <w:p w:rsidR="00A100C2" w:rsidRPr="00751480" w:rsidRDefault="00A100C2" w:rsidP="00D93B81">
      <w:pPr>
        <w:pStyle w:val="Akapitzlist"/>
        <w:numPr>
          <w:ilvl w:val="0"/>
          <w:numId w:val="19"/>
        </w:numPr>
        <w:suppressAutoHyphens/>
        <w:autoSpaceDN w:val="0"/>
        <w:spacing w:after="200"/>
        <w:ind w:right="8"/>
        <w:contextualSpacing w:val="0"/>
        <w:jc w:val="both"/>
        <w:textAlignment w:val="baseline"/>
        <w:rPr>
          <w:lang w:val="pl-PL"/>
        </w:rPr>
      </w:pPr>
      <w:r w:rsidRPr="00751480">
        <w:rPr>
          <w:rFonts w:ascii="Arial" w:hAnsi="Arial" w:cs="Arial"/>
          <w:lang w:val="pl-PL"/>
        </w:rPr>
        <w:t>Formaty plików wykorzystywanych przez wykonawców powinny by</w:t>
      </w:r>
      <w:r w:rsidRPr="00751480">
        <w:rPr>
          <w:rFonts w:ascii="Arial" w:eastAsia="MS Gothic" w:hAnsi="Arial" w:cs="Arial"/>
          <w:lang w:val="pl-PL"/>
        </w:rPr>
        <w:t>ć</w:t>
      </w:r>
      <w:r w:rsidRPr="00751480">
        <w:rPr>
          <w:rFonts w:ascii="Arial" w:hAnsi="Arial" w:cs="Arial"/>
          <w:lang w:val="pl-PL"/>
        </w:rPr>
        <w:t xml:space="preserve"> zgodne</w:t>
      </w:r>
      <w:r w:rsidRPr="00751480">
        <w:rPr>
          <w:rFonts w:ascii="Arial" w:hAnsi="Arial" w:cs="Arial"/>
          <w:b/>
          <w:lang w:val="pl-PL"/>
        </w:rPr>
        <w:t xml:space="preserve"> </w:t>
      </w:r>
      <w:r w:rsidRPr="00751480">
        <w:rPr>
          <w:rFonts w:ascii="Arial" w:hAnsi="Arial" w:cs="Arial"/>
          <w:b/>
          <w:lang w:val="pl-PL"/>
        </w:rPr>
        <w:br/>
      </w:r>
      <w:r w:rsidRPr="00751480">
        <w:rPr>
          <w:rFonts w:ascii="Arial" w:hAnsi="Arial" w:cs="Arial"/>
          <w:lang w:val="pl-PL"/>
        </w:rPr>
        <w:t>z „Obwieszczeniem Prezesa Rady Ministrów z dnia 9 listopada 2017 r. w sprawie og</w:t>
      </w:r>
      <w:r w:rsidRPr="00751480">
        <w:rPr>
          <w:rFonts w:ascii="Arial" w:eastAsia="MS Gothic" w:hAnsi="Arial" w:cs="Arial"/>
          <w:lang w:val="pl-PL"/>
        </w:rPr>
        <w:t>ł</w:t>
      </w:r>
      <w:r w:rsidRPr="00751480">
        <w:rPr>
          <w:rFonts w:ascii="Arial" w:hAnsi="Arial" w:cs="Arial"/>
          <w:lang w:val="pl-PL"/>
        </w:rPr>
        <w:t>oszenia jednolitego tekstu rozporz</w:t>
      </w:r>
      <w:r w:rsidRPr="00751480">
        <w:rPr>
          <w:rFonts w:ascii="Arial" w:eastAsia="MS Gothic" w:hAnsi="Arial" w:cs="Arial"/>
          <w:lang w:val="pl-PL"/>
        </w:rPr>
        <w:t>ą</w:t>
      </w:r>
      <w:r w:rsidRPr="00751480">
        <w:rPr>
          <w:rFonts w:ascii="Arial" w:hAnsi="Arial" w:cs="Arial"/>
          <w:lang w:val="pl-PL"/>
        </w:rPr>
        <w:t>dzenia Rady Ministrów w sprawie Krajowych Ram Interoperacyjno</w:t>
      </w:r>
      <w:r w:rsidRPr="00751480">
        <w:rPr>
          <w:rFonts w:ascii="Arial" w:eastAsia="MS Gothic" w:hAnsi="Arial" w:cs="Arial"/>
          <w:lang w:val="pl-PL"/>
        </w:rPr>
        <w:t>ś</w:t>
      </w:r>
      <w:r w:rsidRPr="00751480">
        <w:rPr>
          <w:rFonts w:ascii="Arial" w:hAnsi="Arial" w:cs="Arial"/>
          <w:lang w:val="pl-PL"/>
        </w:rPr>
        <w:t>ci, minimalnych wymaga</w:t>
      </w:r>
      <w:r w:rsidRPr="00751480">
        <w:rPr>
          <w:rFonts w:ascii="Arial" w:eastAsia="MS Gothic" w:hAnsi="Arial" w:cs="Arial"/>
          <w:lang w:val="pl-PL"/>
        </w:rPr>
        <w:t>ń</w:t>
      </w:r>
      <w:r w:rsidRPr="00751480">
        <w:rPr>
          <w:rFonts w:ascii="Arial" w:hAnsi="Arial" w:cs="Arial"/>
          <w:lang w:val="pl-PL"/>
        </w:rPr>
        <w:t xml:space="preserve"> dla rejestrów publicznych i wymiany informacji w postaci elektronicznej oraz minimalnych wymaga</w:t>
      </w:r>
      <w:r w:rsidRPr="00751480">
        <w:rPr>
          <w:rFonts w:ascii="Arial" w:eastAsia="MS Gothic" w:hAnsi="Arial" w:cs="Arial"/>
          <w:lang w:val="pl-PL"/>
        </w:rPr>
        <w:t>ń</w:t>
      </w:r>
      <w:r w:rsidRPr="00751480">
        <w:rPr>
          <w:rFonts w:ascii="Arial" w:hAnsi="Arial" w:cs="Arial"/>
          <w:lang w:val="pl-PL"/>
        </w:rPr>
        <w:t xml:space="preserve"> dla systemów teleinformatycznych”. </w:t>
      </w:r>
    </w:p>
    <w:p w:rsidR="00A100C2" w:rsidRPr="00751480" w:rsidRDefault="00A100C2" w:rsidP="00D93B81">
      <w:pPr>
        <w:pStyle w:val="Akapitzlist"/>
        <w:numPr>
          <w:ilvl w:val="0"/>
          <w:numId w:val="19"/>
        </w:numPr>
        <w:autoSpaceDN w:val="0"/>
        <w:spacing w:after="5"/>
        <w:ind w:right="8"/>
        <w:contextualSpacing w:val="0"/>
        <w:jc w:val="both"/>
        <w:rPr>
          <w:lang w:val="pl-PL"/>
        </w:rPr>
      </w:pPr>
      <w:r w:rsidRPr="00751480">
        <w:rPr>
          <w:rFonts w:ascii="Arial" w:hAnsi="Arial" w:cs="Arial"/>
          <w:lang w:val="pl-PL"/>
        </w:rPr>
        <w:t>Zamawiaj</w:t>
      </w:r>
      <w:r w:rsidRPr="00751480">
        <w:rPr>
          <w:rFonts w:ascii="Arial" w:eastAsia="MS Gothic" w:hAnsi="Arial" w:cs="Arial"/>
          <w:lang w:val="pl-PL"/>
        </w:rPr>
        <w:t>ą</w:t>
      </w:r>
      <w:r w:rsidRPr="00751480">
        <w:rPr>
          <w:rFonts w:ascii="Arial" w:hAnsi="Arial" w:cs="Arial"/>
          <w:lang w:val="pl-PL"/>
        </w:rPr>
        <w:t xml:space="preserve">cy rekomenduje wykorzystanie formatów: .pdf .doc .xls .jpg (.jpeg) </w:t>
      </w:r>
      <w:r w:rsidRPr="00751480">
        <w:rPr>
          <w:rFonts w:ascii="Arial" w:hAnsi="Arial" w:cs="Arial"/>
          <w:lang w:val="pl-PL"/>
        </w:rPr>
        <w:br/>
        <w:t>ze​ szczególnym wskazaniem na .pdf</w:t>
      </w:r>
      <w:r w:rsidRPr="00751480">
        <w:rPr>
          <w:rFonts w:ascii="Arial" w:hAnsi="Arial" w:cs="Arial"/>
          <w:b/>
          <w:lang w:val="pl-PL"/>
        </w:rPr>
        <w:t>.</w:t>
      </w:r>
    </w:p>
    <w:p w:rsidR="00A100C2" w:rsidRPr="00751480" w:rsidRDefault="00A100C2" w:rsidP="00A100C2">
      <w:pPr>
        <w:pStyle w:val="Akapitzlist"/>
        <w:spacing w:after="5"/>
        <w:ind w:left="360" w:right="8"/>
        <w:jc w:val="both"/>
        <w:rPr>
          <w:rFonts w:ascii="Arial" w:hAnsi="Arial" w:cs="Arial"/>
          <w:lang w:val="pl-PL"/>
        </w:rPr>
      </w:pPr>
    </w:p>
    <w:p w:rsidR="00A100C2" w:rsidRPr="00751480" w:rsidRDefault="00A100C2" w:rsidP="00D93B81">
      <w:pPr>
        <w:pStyle w:val="Akapitzlist"/>
        <w:numPr>
          <w:ilvl w:val="0"/>
          <w:numId w:val="19"/>
        </w:numPr>
        <w:autoSpaceDN w:val="0"/>
        <w:spacing w:after="5"/>
        <w:ind w:right="8"/>
        <w:contextualSpacing w:val="0"/>
        <w:jc w:val="both"/>
        <w:rPr>
          <w:lang w:val="pl-PL"/>
        </w:rPr>
      </w:pPr>
      <w:r w:rsidRPr="00751480">
        <w:rPr>
          <w:rFonts w:ascii="Arial" w:hAnsi="Arial" w:cs="Arial"/>
          <w:lang w:val="pl-PL"/>
        </w:rPr>
        <w:t>W celu ewentualnej kompresji danych zamawiaj</w:t>
      </w:r>
      <w:r w:rsidRPr="00751480">
        <w:rPr>
          <w:rFonts w:ascii="Arial" w:eastAsia="MS Gothic" w:hAnsi="Arial" w:cs="Arial"/>
          <w:lang w:val="pl-PL"/>
        </w:rPr>
        <w:t>ą</w:t>
      </w:r>
      <w:r w:rsidRPr="00751480">
        <w:rPr>
          <w:rFonts w:ascii="Arial" w:hAnsi="Arial" w:cs="Arial"/>
          <w:lang w:val="pl-PL"/>
        </w:rPr>
        <w:t xml:space="preserve">cy rekomenduje wykorzystanie jednego z formatów: </w:t>
      </w:r>
    </w:p>
    <w:p w:rsidR="00A100C2" w:rsidRPr="00751480" w:rsidRDefault="00A100C2" w:rsidP="00D93B81">
      <w:pPr>
        <w:numPr>
          <w:ilvl w:val="1"/>
          <w:numId w:val="19"/>
        </w:numPr>
        <w:autoSpaceDN w:val="0"/>
        <w:spacing w:after="70"/>
        <w:ind w:left="851" w:right="8" w:hanging="425"/>
        <w:jc w:val="both"/>
        <w:rPr>
          <w:rFonts w:ascii="Arial" w:hAnsi="Arial" w:cs="Arial"/>
          <w:lang w:val="pl-PL"/>
        </w:rPr>
      </w:pPr>
      <w:r w:rsidRPr="00751480">
        <w:rPr>
          <w:rFonts w:ascii="Arial" w:hAnsi="Arial" w:cs="Arial"/>
          <w:lang w:val="pl-PL"/>
        </w:rPr>
        <w:t xml:space="preserve">.zip  </w:t>
      </w:r>
    </w:p>
    <w:p w:rsidR="00A100C2" w:rsidRPr="00751480" w:rsidRDefault="00A100C2" w:rsidP="00D93B81">
      <w:pPr>
        <w:numPr>
          <w:ilvl w:val="1"/>
          <w:numId w:val="19"/>
        </w:numPr>
        <w:autoSpaceDN w:val="0"/>
        <w:ind w:left="851" w:right="8" w:hanging="425"/>
        <w:jc w:val="both"/>
        <w:rPr>
          <w:rFonts w:ascii="Arial" w:hAnsi="Arial" w:cs="Arial"/>
          <w:lang w:val="pl-PL"/>
        </w:rPr>
      </w:pPr>
      <w:r w:rsidRPr="00751480">
        <w:rPr>
          <w:rFonts w:ascii="Arial" w:hAnsi="Arial" w:cs="Arial"/>
          <w:lang w:val="pl-PL"/>
        </w:rPr>
        <w:t xml:space="preserve">.7Z </w:t>
      </w:r>
    </w:p>
    <w:p w:rsidR="00A100C2" w:rsidRPr="00751480" w:rsidRDefault="00A100C2" w:rsidP="00A100C2">
      <w:pPr>
        <w:ind w:left="1080" w:right="8"/>
        <w:jc w:val="both"/>
        <w:rPr>
          <w:rFonts w:ascii="Arial" w:hAnsi="Arial" w:cs="Arial"/>
          <w:lang w:val="pl-PL"/>
        </w:rPr>
      </w:pPr>
    </w:p>
    <w:p w:rsidR="00A100C2" w:rsidRPr="00751480" w:rsidRDefault="00A100C2" w:rsidP="00D93B81">
      <w:pPr>
        <w:numPr>
          <w:ilvl w:val="0"/>
          <w:numId w:val="19"/>
        </w:numPr>
        <w:autoSpaceDN w:val="0"/>
        <w:spacing w:after="5"/>
        <w:ind w:right="8"/>
        <w:jc w:val="both"/>
        <w:rPr>
          <w:lang w:val="pl-PL"/>
        </w:rPr>
      </w:pPr>
      <w:r w:rsidRPr="00751480">
        <w:rPr>
          <w:rFonts w:ascii="Arial" w:hAnsi="Arial" w:cs="Arial"/>
          <w:lang w:val="pl-PL"/>
        </w:rPr>
        <w:t>W</w:t>
      </w:r>
      <w:r w:rsidRPr="00751480">
        <w:rPr>
          <w:rFonts w:ascii="Arial" w:eastAsia="MS Gothic" w:hAnsi="Arial" w:cs="Arial"/>
          <w:lang w:val="pl-PL"/>
        </w:rPr>
        <w:t>ś</w:t>
      </w:r>
      <w:r w:rsidRPr="00751480">
        <w:rPr>
          <w:rFonts w:ascii="Arial" w:hAnsi="Arial" w:cs="Arial"/>
          <w:lang w:val="pl-PL"/>
        </w:rPr>
        <w:t>ród formatów powszechnych a nie występujących w rozporz</w:t>
      </w:r>
      <w:r w:rsidRPr="00751480">
        <w:rPr>
          <w:rFonts w:ascii="Arial" w:eastAsia="MS Gothic" w:hAnsi="Arial" w:cs="Arial"/>
          <w:lang w:val="pl-PL"/>
        </w:rPr>
        <w:t>ą</w:t>
      </w:r>
      <w:r w:rsidRPr="00751480">
        <w:rPr>
          <w:rFonts w:ascii="Arial" w:hAnsi="Arial" w:cs="Arial"/>
          <w:lang w:val="pl-PL"/>
        </w:rPr>
        <w:t>dzeniu wyst</w:t>
      </w:r>
      <w:r w:rsidRPr="00751480">
        <w:rPr>
          <w:rFonts w:ascii="Arial" w:eastAsia="MS Gothic" w:hAnsi="Arial" w:cs="Arial"/>
          <w:lang w:val="pl-PL"/>
        </w:rPr>
        <w:t>ę</w:t>
      </w:r>
      <w:r w:rsidRPr="00751480">
        <w:rPr>
          <w:rFonts w:ascii="Arial" w:hAnsi="Arial" w:cs="Arial"/>
          <w:lang w:val="pl-PL"/>
        </w:rPr>
        <w:t>puj</w:t>
      </w:r>
      <w:r w:rsidRPr="00751480">
        <w:rPr>
          <w:rFonts w:ascii="Arial" w:eastAsia="MS Gothic" w:hAnsi="Arial" w:cs="Arial"/>
          <w:lang w:val="pl-PL"/>
        </w:rPr>
        <w:t>ą</w:t>
      </w:r>
      <w:r w:rsidRPr="00751480">
        <w:rPr>
          <w:rFonts w:ascii="Arial" w:hAnsi="Arial" w:cs="Arial"/>
          <w:lang w:val="pl-PL"/>
        </w:rPr>
        <w:t>: .rar .gif .bmp .numbers .pages. Dokumenty z</w:t>
      </w:r>
      <w:r w:rsidRPr="00751480">
        <w:rPr>
          <w:rFonts w:ascii="Arial" w:eastAsia="MS Gothic" w:hAnsi="Arial" w:cs="Arial"/>
          <w:lang w:val="pl-PL"/>
        </w:rPr>
        <w:t>ł</w:t>
      </w:r>
      <w:r w:rsidRPr="00751480">
        <w:rPr>
          <w:rFonts w:ascii="Arial" w:hAnsi="Arial" w:cs="Arial"/>
          <w:lang w:val="pl-PL"/>
        </w:rPr>
        <w:t>o</w:t>
      </w:r>
      <w:r w:rsidRPr="00751480">
        <w:rPr>
          <w:rFonts w:ascii="Arial" w:eastAsia="MS Gothic" w:hAnsi="Arial" w:cs="Arial"/>
          <w:lang w:val="pl-PL"/>
        </w:rPr>
        <w:t>ż</w:t>
      </w:r>
      <w:r w:rsidRPr="00751480">
        <w:rPr>
          <w:rFonts w:ascii="Arial" w:hAnsi="Arial" w:cs="Arial"/>
          <w:lang w:val="pl-PL"/>
        </w:rPr>
        <w:t>one w takich plikach zostan</w:t>
      </w:r>
      <w:r w:rsidRPr="00751480">
        <w:rPr>
          <w:rFonts w:ascii="Arial" w:eastAsia="MS Gothic" w:hAnsi="Arial" w:cs="Arial"/>
          <w:lang w:val="pl-PL"/>
        </w:rPr>
        <w:t>ą</w:t>
      </w:r>
      <w:r w:rsidRPr="00751480">
        <w:rPr>
          <w:rFonts w:ascii="Arial" w:hAnsi="Arial" w:cs="Arial"/>
          <w:lang w:val="pl-PL"/>
        </w:rPr>
        <w:t xml:space="preserve"> uznane za z</w:t>
      </w:r>
      <w:r w:rsidRPr="00751480">
        <w:rPr>
          <w:rFonts w:ascii="Arial" w:eastAsia="MS Gothic" w:hAnsi="Arial" w:cs="Arial"/>
          <w:lang w:val="pl-PL"/>
        </w:rPr>
        <w:t>ł</w:t>
      </w:r>
      <w:r w:rsidRPr="00751480">
        <w:rPr>
          <w:rFonts w:ascii="Arial" w:hAnsi="Arial" w:cs="Arial"/>
          <w:lang w:val="pl-PL"/>
        </w:rPr>
        <w:t>o</w:t>
      </w:r>
      <w:r w:rsidRPr="00751480">
        <w:rPr>
          <w:rFonts w:ascii="Arial" w:eastAsia="MS Gothic" w:hAnsi="Arial" w:cs="Arial"/>
          <w:lang w:val="pl-PL"/>
        </w:rPr>
        <w:t>ż</w:t>
      </w:r>
      <w:r w:rsidRPr="00751480">
        <w:rPr>
          <w:rFonts w:ascii="Arial" w:hAnsi="Arial" w:cs="Arial"/>
          <w:lang w:val="pl-PL"/>
        </w:rPr>
        <w:t xml:space="preserve">one nieskutecznie. </w:t>
      </w:r>
    </w:p>
    <w:p w:rsidR="00A100C2" w:rsidRPr="00751480" w:rsidRDefault="00A100C2" w:rsidP="00A100C2">
      <w:pPr>
        <w:spacing w:after="5"/>
        <w:ind w:left="360" w:right="8"/>
        <w:jc w:val="both"/>
        <w:rPr>
          <w:rFonts w:ascii="Arial" w:hAnsi="Arial" w:cs="Arial"/>
          <w:lang w:val="pl-PL"/>
        </w:rPr>
      </w:pPr>
    </w:p>
    <w:p w:rsidR="00B72F56" w:rsidRPr="00751480" w:rsidRDefault="00B72F56" w:rsidP="00D93B81">
      <w:pPr>
        <w:pStyle w:val="Standard"/>
        <w:numPr>
          <w:ilvl w:val="0"/>
          <w:numId w:val="37"/>
        </w:numPr>
        <w:jc w:val="both"/>
        <w:rPr>
          <w:rFonts w:hint="eastAsia"/>
        </w:rPr>
      </w:pPr>
      <w:r w:rsidRPr="00751480">
        <w:rPr>
          <w:rFonts w:ascii="Arial" w:eastAsia="Calibri" w:hAnsi="Arial" w:cs="Times New Roman"/>
          <w:color w:val="111111"/>
          <w:lang w:eastAsia="pl-PL" w:bidi="en-US"/>
        </w:rPr>
        <w:t>Maksymalny rozmiar jednego pliku przysyłanego za pośrednictwem dedykowanych formularzy do: złożenia, zmiany, wycofania oferty wynosi 150 MB natomiast przy komunikacji wielkość pliku maksymalnie 500 MB.</w:t>
      </w:r>
    </w:p>
    <w:p w:rsidR="00A100C2" w:rsidRPr="00751480" w:rsidRDefault="00A100C2" w:rsidP="00A100C2">
      <w:pPr>
        <w:pStyle w:val="Standard"/>
        <w:jc w:val="both"/>
        <w:rPr>
          <w:rFonts w:ascii="Arial" w:eastAsia="Calibri" w:hAnsi="Arial" w:cs="Times New Roman"/>
          <w:color w:val="111111"/>
          <w:lang w:eastAsia="pl-PL" w:bidi="en-US"/>
        </w:rPr>
      </w:pPr>
    </w:p>
    <w:p w:rsidR="008C411C" w:rsidRPr="00751480" w:rsidRDefault="008C411C" w:rsidP="00D93B81">
      <w:pPr>
        <w:pStyle w:val="Akapitzlist"/>
        <w:numPr>
          <w:ilvl w:val="0"/>
          <w:numId w:val="19"/>
        </w:numPr>
        <w:jc w:val="both"/>
        <w:rPr>
          <w:rFonts w:ascii="Arial" w:hAnsi="Arial" w:cs="Arial"/>
          <w:lang w:val="pl-PL"/>
        </w:rPr>
      </w:pPr>
      <w:r w:rsidRPr="00751480">
        <w:rPr>
          <w:rFonts w:ascii="Arial" w:hAnsi="Arial" w:cs="Arial"/>
          <w:lang w:val="pl-PL"/>
        </w:rPr>
        <w:t xml:space="preserve">Wykonawca może zwrócić się do Zamawiającego o wyjaśnienie treści SWZ. Zamawiający jest obowiązany udzielić wyjaśnień niezwłocznie, jednak nie później niż na </w:t>
      </w:r>
      <w:r w:rsidRPr="00751480">
        <w:rPr>
          <w:rFonts w:ascii="Arial" w:hAnsi="Arial" w:cs="Arial"/>
          <w:u w:val="single" w:color="000000"/>
          <w:lang w:val="pl-PL"/>
        </w:rPr>
        <w:t>6 dni</w:t>
      </w:r>
      <w:r w:rsidRPr="00751480">
        <w:rPr>
          <w:rFonts w:ascii="Arial" w:hAnsi="Arial" w:cs="Arial"/>
          <w:lang w:val="pl-PL"/>
        </w:rPr>
        <w:t xml:space="preserve"> przed upływem terminu składania </w:t>
      </w:r>
      <w:r w:rsidR="00F14A9F" w:rsidRPr="00751480">
        <w:rPr>
          <w:rFonts w:ascii="Arial" w:hAnsi="Arial"/>
          <w:color w:val="111111"/>
          <w:lang w:val="pl-PL" w:eastAsia="pl-PL"/>
        </w:rPr>
        <w:t xml:space="preserve">wniosków o dopuszczenie </w:t>
      </w:r>
      <w:r w:rsidR="00D355D5" w:rsidRPr="00751480">
        <w:rPr>
          <w:rFonts w:ascii="Arial" w:hAnsi="Arial"/>
          <w:color w:val="111111"/>
          <w:lang w:val="pl-PL" w:eastAsia="pl-PL"/>
        </w:rPr>
        <w:br/>
      </w:r>
      <w:r w:rsidR="00F14A9F" w:rsidRPr="00751480">
        <w:rPr>
          <w:rFonts w:ascii="Arial" w:hAnsi="Arial"/>
          <w:color w:val="111111"/>
          <w:lang w:val="pl-PL" w:eastAsia="pl-PL"/>
        </w:rPr>
        <w:t xml:space="preserve">do udziału w postępowaniu </w:t>
      </w:r>
      <w:r w:rsidR="00F14A9F" w:rsidRPr="00751480">
        <w:rPr>
          <w:rFonts w:ascii="Arial" w:hAnsi="Arial" w:cs="Arial"/>
          <w:lang w:val="pl-PL"/>
        </w:rPr>
        <w:t xml:space="preserve">pod warunkiem, że wniosek </w:t>
      </w:r>
      <w:r w:rsidRPr="00751480">
        <w:rPr>
          <w:rFonts w:ascii="Arial" w:hAnsi="Arial" w:cs="Arial"/>
          <w:lang w:val="pl-PL"/>
        </w:rPr>
        <w:t>o wyjaśnienie treści SWZ wpłynął do Zamawiają</w:t>
      </w:r>
      <w:r w:rsidR="00F14A9F" w:rsidRPr="00751480">
        <w:rPr>
          <w:rFonts w:ascii="Arial" w:hAnsi="Arial" w:cs="Arial"/>
          <w:lang w:val="pl-PL"/>
        </w:rPr>
        <w:t xml:space="preserve">cego nie później niż na 14 dni </w:t>
      </w:r>
      <w:r w:rsidRPr="00751480">
        <w:rPr>
          <w:rFonts w:ascii="Arial" w:hAnsi="Arial" w:cs="Arial"/>
          <w:lang w:val="pl-PL"/>
        </w:rPr>
        <w:t xml:space="preserve">przed upływem terminu składania </w:t>
      </w:r>
      <w:r w:rsidR="00F14A9F" w:rsidRPr="00751480">
        <w:rPr>
          <w:rFonts w:ascii="Arial" w:hAnsi="Arial"/>
          <w:color w:val="111111"/>
          <w:lang w:val="pl-PL" w:eastAsia="pl-PL"/>
        </w:rPr>
        <w:t>wniosków o dopuszczenie do udziału w postępowaniu</w:t>
      </w:r>
      <w:r w:rsidR="000471B5" w:rsidRPr="00751480">
        <w:rPr>
          <w:rFonts w:ascii="Arial" w:hAnsi="Arial"/>
          <w:color w:val="111111"/>
          <w:lang w:val="pl-PL" w:eastAsia="pl-PL"/>
        </w:rPr>
        <w:t>.</w:t>
      </w:r>
    </w:p>
    <w:p w:rsidR="00A100C2" w:rsidRPr="00751480" w:rsidRDefault="00A100C2" w:rsidP="00F55EDD">
      <w:pPr>
        <w:pStyle w:val="Akapitzlist"/>
        <w:rPr>
          <w:rFonts w:ascii="Arial" w:hAnsi="Arial" w:cs="Arial"/>
          <w:lang w:val="pl-PL"/>
        </w:rPr>
      </w:pPr>
    </w:p>
    <w:p w:rsidR="007F3442" w:rsidRPr="00751480" w:rsidRDefault="0024106D" w:rsidP="007F3442">
      <w:pPr>
        <w:jc w:val="both"/>
        <w:rPr>
          <w:rFonts w:ascii="Arial" w:hAnsi="Arial" w:cs="Arial"/>
          <w:b/>
          <w:color w:val="auto"/>
          <w:lang w:val="pl-PL"/>
        </w:rPr>
      </w:pPr>
      <w:r w:rsidRPr="00751480">
        <w:rPr>
          <w:rFonts w:ascii="Arial" w:hAnsi="Arial" w:cs="Arial"/>
          <w:b/>
          <w:color w:val="auto"/>
          <w:lang w:val="pl-PL"/>
        </w:rPr>
        <w:lastRenderedPageBreak/>
        <w:t>Rozdział X</w:t>
      </w:r>
      <w:r w:rsidR="0047582F" w:rsidRPr="00751480">
        <w:rPr>
          <w:rFonts w:ascii="Arial" w:hAnsi="Arial" w:cs="Arial"/>
          <w:b/>
          <w:color w:val="auto"/>
          <w:lang w:val="pl-PL"/>
        </w:rPr>
        <w:t>I</w:t>
      </w:r>
      <w:r w:rsidR="00651423" w:rsidRPr="00751480">
        <w:rPr>
          <w:rFonts w:ascii="Arial" w:hAnsi="Arial" w:cs="Arial"/>
          <w:b/>
          <w:color w:val="auto"/>
          <w:lang w:val="pl-PL"/>
        </w:rPr>
        <w:t>X</w:t>
      </w:r>
      <w:r w:rsidRPr="00751480">
        <w:rPr>
          <w:rFonts w:ascii="Arial" w:hAnsi="Arial" w:cs="Arial"/>
          <w:b/>
          <w:color w:val="auto"/>
          <w:lang w:val="pl-PL"/>
        </w:rPr>
        <w:t xml:space="preserve">. </w:t>
      </w:r>
      <w:r w:rsidR="007F3442" w:rsidRPr="00751480">
        <w:rPr>
          <w:rFonts w:ascii="Arial" w:hAnsi="Arial" w:cs="Arial"/>
          <w:b/>
          <w:lang w:val="pl-PL"/>
        </w:rPr>
        <w:t xml:space="preserve">Wykaz dokumentów </w:t>
      </w:r>
      <w:r w:rsidR="007F3442" w:rsidRPr="00751480">
        <w:rPr>
          <w:rFonts w:ascii="Arial" w:hAnsi="Arial" w:cs="Arial"/>
          <w:b/>
          <w:color w:val="auto"/>
          <w:lang w:val="pl-PL"/>
        </w:rPr>
        <w:t>oraz podmiotowych środków dowodowych</w:t>
      </w:r>
      <w:r w:rsidR="007F3442" w:rsidRPr="00751480">
        <w:rPr>
          <w:rFonts w:ascii="Arial" w:hAnsi="Arial" w:cs="Arial"/>
          <w:b/>
          <w:lang w:val="pl-PL"/>
        </w:rPr>
        <w:t xml:space="preserve"> składanych wraz z wnioskiem o dopuszczenie do udziału w postępowaniu, których złożenia wymaga zamawiający. </w:t>
      </w:r>
    </w:p>
    <w:p w:rsidR="0024106D" w:rsidRPr="00751480" w:rsidRDefault="0024106D" w:rsidP="0024106D">
      <w:pPr>
        <w:pStyle w:val="Akapitzlist"/>
        <w:rPr>
          <w:rFonts w:ascii="Arial" w:hAnsi="Arial" w:cs="Arial"/>
          <w:lang w:val="pl-PL"/>
        </w:rPr>
      </w:pPr>
    </w:p>
    <w:p w:rsidR="0024106D" w:rsidRPr="00751480" w:rsidRDefault="007F3442" w:rsidP="007C600A">
      <w:pPr>
        <w:pStyle w:val="Akapitzlist"/>
        <w:numPr>
          <w:ilvl w:val="0"/>
          <w:numId w:val="49"/>
        </w:numPr>
        <w:jc w:val="both"/>
        <w:rPr>
          <w:rFonts w:ascii="Arial" w:hAnsi="Arial" w:cs="Arial"/>
          <w:lang w:val="pl-PL"/>
        </w:rPr>
      </w:pPr>
      <w:r w:rsidRPr="00751480">
        <w:rPr>
          <w:rFonts w:ascii="Arial" w:hAnsi="Arial" w:cs="Arial"/>
          <w:color w:val="auto"/>
          <w:lang w:val="pl-PL"/>
        </w:rPr>
        <w:t xml:space="preserve">Do wniosku o dopuszczenie do udziału w postępowaniu wykonawca składa </w:t>
      </w:r>
      <w:r w:rsidR="0024106D" w:rsidRPr="00751480">
        <w:rPr>
          <w:rFonts w:ascii="Arial" w:hAnsi="Arial" w:cs="Arial"/>
          <w:lang w:val="pl-PL"/>
        </w:rPr>
        <w:t>aktualn</w:t>
      </w:r>
      <w:r w:rsidRPr="00751480">
        <w:rPr>
          <w:rFonts w:ascii="Arial" w:hAnsi="Arial" w:cs="Arial"/>
          <w:lang w:val="pl-PL"/>
        </w:rPr>
        <w:t>e</w:t>
      </w:r>
      <w:r w:rsidR="0024106D" w:rsidRPr="00751480">
        <w:rPr>
          <w:rFonts w:ascii="Arial" w:hAnsi="Arial" w:cs="Arial"/>
          <w:lang w:val="pl-PL"/>
        </w:rPr>
        <w:t xml:space="preserve"> na dzień </w:t>
      </w:r>
      <w:r w:rsidRPr="00751480">
        <w:rPr>
          <w:rFonts w:ascii="Arial" w:hAnsi="Arial" w:cs="Arial"/>
          <w:lang w:val="pl-PL"/>
        </w:rPr>
        <w:t xml:space="preserve">ich </w:t>
      </w:r>
      <w:r w:rsidR="0024106D" w:rsidRPr="00751480">
        <w:rPr>
          <w:rFonts w:ascii="Arial" w:hAnsi="Arial" w:cs="Arial"/>
          <w:lang w:val="pl-PL"/>
        </w:rPr>
        <w:t>złożenia następując</w:t>
      </w:r>
      <w:r w:rsidRPr="00751480">
        <w:rPr>
          <w:rFonts w:ascii="Arial" w:hAnsi="Arial" w:cs="Arial"/>
          <w:lang w:val="pl-PL"/>
        </w:rPr>
        <w:t>e</w:t>
      </w:r>
      <w:r w:rsidR="0024106D" w:rsidRPr="00751480">
        <w:rPr>
          <w:rFonts w:ascii="Arial" w:hAnsi="Arial" w:cs="Arial"/>
          <w:lang w:val="pl-PL"/>
        </w:rPr>
        <w:t xml:space="preserve"> dokument</w:t>
      </w:r>
      <w:r w:rsidRPr="00751480">
        <w:rPr>
          <w:rFonts w:ascii="Arial" w:hAnsi="Arial" w:cs="Arial"/>
          <w:lang w:val="pl-PL"/>
        </w:rPr>
        <w:t>y</w:t>
      </w:r>
      <w:r w:rsidR="0024106D" w:rsidRPr="00751480">
        <w:rPr>
          <w:rFonts w:ascii="Arial" w:hAnsi="Arial" w:cs="Arial"/>
          <w:lang w:val="pl-PL"/>
        </w:rPr>
        <w:t>:</w:t>
      </w:r>
    </w:p>
    <w:p w:rsidR="0024106D" w:rsidRPr="00751480" w:rsidRDefault="0024106D" w:rsidP="0024106D">
      <w:pPr>
        <w:pStyle w:val="Akapitzlist"/>
        <w:ind w:left="928"/>
        <w:jc w:val="both"/>
        <w:rPr>
          <w:rFonts w:ascii="Arial" w:hAnsi="Arial" w:cs="Arial"/>
          <w:b/>
          <w:color w:val="FF0000"/>
          <w:sz w:val="10"/>
          <w:szCs w:val="10"/>
          <w:lang w:val="pl-PL"/>
        </w:rPr>
      </w:pPr>
    </w:p>
    <w:p w:rsidR="007F3442" w:rsidRPr="00751480" w:rsidRDefault="007F3442" w:rsidP="007F3442">
      <w:pPr>
        <w:pStyle w:val="Akapitzlist"/>
        <w:jc w:val="both"/>
        <w:rPr>
          <w:rFonts w:ascii="Arial" w:hAnsi="Arial" w:cs="Arial"/>
          <w:sz w:val="10"/>
          <w:szCs w:val="10"/>
          <w:highlight w:val="yellow"/>
          <w:lang w:val="pl-PL"/>
        </w:rPr>
      </w:pPr>
    </w:p>
    <w:p w:rsidR="002A7B00" w:rsidRPr="00751480" w:rsidRDefault="002A7B00" w:rsidP="007C600A">
      <w:pPr>
        <w:pStyle w:val="Akapitzlist"/>
        <w:numPr>
          <w:ilvl w:val="0"/>
          <w:numId w:val="50"/>
        </w:numPr>
        <w:jc w:val="both"/>
        <w:rPr>
          <w:rFonts w:ascii="Arial" w:hAnsi="Arial" w:cs="Arial"/>
          <w:lang w:val="pl-PL"/>
        </w:rPr>
      </w:pPr>
      <w:r w:rsidRPr="00751480">
        <w:rPr>
          <w:rFonts w:ascii="Arial" w:hAnsi="Arial" w:cs="Arial"/>
          <w:lang w:val="pl-PL"/>
        </w:rPr>
        <w:t xml:space="preserve">oświadczenie o braku podstaw wykluczenia z podstępowania oraz spełnieniu warunków udziału w postępowaniu, zgodne z treścią </w:t>
      </w:r>
      <w:r w:rsidRPr="00751480">
        <w:rPr>
          <w:rFonts w:ascii="Arial" w:hAnsi="Arial" w:cs="Arial"/>
          <w:b/>
          <w:bCs/>
          <w:lang w:val="pl-PL"/>
        </w:rPr>
        <w:t xml:space="preserve">załącznika nr 2 </w:t>
      </w:r>
      <w:r w:rsidR="00A040E6" w:rsidRPr="00751480">
        <w:rPr>
          <w:rFonts w:ascii="Arial" w:hAnsi="Arial" w:cs="Arial"/>
          <w:lang w:val="pl-PL"/>
        </w:rPr>
        <w:br/>
      </w:r>
      <w:r w:rsidRPr="00751480">
        <w:rPr>
          <w:rFonts w:ascii="Arial" w:hAnsi="Arial" w:cs="Arial"/>
          <w:lang w:val="pl-PL"/>
        </w:rPr>
        <w:t xml:space="preserve">do SWZ. </w:t>
      </w:r>
      <w:r w:rsidR="00F17E36" w:rsidRPr="00751480">
        <w:rPr>
          <w:rFonts w:ascii="Arial" w:hAnsi="Arial" w:cs="Arial"/>
          <w:color w:val="111111"/>
          <w:lang w:val="pl-PL"/>
        </w:rPr>
        <w:t xml:space="preserve">W przypadku wspólnego ubiegania się o zamówienie przez wykonawców przedmiotowe oświadczenie </w:t>
      </w:r>
      <w:r w:rsidR="00F17E36" w:rsidRPr="00751480">
        <w:rPr>
          <w:rFonts w:ascii="Arial" w:hAnsi="Arial" w:cs="Arial"/>
          <w:color w:val="111111"/>
          <w:u w:val="single"/>
          <w:lang w:val="pl-PL"/>
        </w:rPr>
        <w:t>składa każdy z wykonawców,</w:t>
      </w:r>
    </w:p>
    <w:p w:rsidR="00A040E6" w:rsidRPr="00751480" w:rsidRDefault="00A040E6" w:rsidP="00A040E6">
      <w:pPr>
        <w:pStyle w:val="Akapitzlist"/>
        <w:rPr>
          <w:rFonts w:ascii="Arial" w:hAnsi="Arial" w:cs="Arial"/>
          <w:lang w:val="pl-PL"/>
        </w:rPr>
      </w:pPr>
    </w:p>
    <w:p w:rsidR="000070F5" w:rsidRPr="00751480" w:rsidRDefault="000070F5" w:rsidP="007C600A">
      <w:pPr>
        <w:pStyle w:val="Akapitzlist"/>
        <w:numPr>
          <w:ilvl w:val="0"/>
          <w:numId w:val="50"/>
        </w:numPr>
        <w:suppressAutoHyphens/>
        <w:autoSpaceDN w:val="0"/>
        <w:contextualSpacing w:val="0"/>
        <w:jc w:val="both"/>
        <w:textAlignment w:val="baseline"/>
        <w:rPr>
          <w:rFonts w:ascii="Arial" w:hAnsi="Arial" w:cs="Arial"/>
          <w:lang w:val="pl-PL"/>
        </w:rPr>
      </w:pPr>
      <w:r w:rsidRPr="00751480">
        <w:rPr>
          <w:rFonts w:ascii="Arial" w:hAnsi="Arial" w:cs="Arial"/>
          <w:lang w:val="pl-PL"/>
        </w:rPr>
        <w:t xml:space="preserve">oświadczenie wykonawców wspólnie ubiegających się o udzielenie zamówienia dotyczące usług, które wykonają poszczególni wykonawcy stanowiące </w:t>
      </w:r>
      <w:r w:rsidRPr="00751480">
        <w:rPr>
          <w:rFonts w:ascii="Arial" w:hAnsi="Arial" w:cs="Arial"/>
          <w:b/>
          <w:lang w:val="pl-PL"/>
        </w:rPr>
        <w:t>załącznik nr 3</w:t>
      </w:r>
      <w:r w:rsidRPr="00751480">
        <w:rPr>
          <w:rFonts w:ascii="Arial" w:hAnsi="Arial" w:cs="Arial"/>
          <w:lang w:val="pl-PL"/>
        </w:rPr>
        <w:t xml:space="preserve"> do SWZ,</w:t>
      </w:r>
    </w:p>
    <w:p w:rsidR="00B43586" w:rsidRPr="00751480" w:rsidRDefault="00B43586" w:rsidP="00B43586">
      <w:pPr>
        <w:pStyle w:val="Akapitzlist"/>
        <w:rPr>
          <w:rFonts w:ascii="Arial" w:hAnsi="Arial" w:cs="Arial"/>
          <w:color w:val="auto"/>
          <w:lang w:val="pl-PL"/>
        </w:rPr>
      </w:pPr>
    </w:p>
    <w:p w:rsidR="00EB587D" w:rsidRPr="00751480" w:rsidRDefault="00EB587D" w:rsidP="00EB587D">
      <w:pPr>
        <w:pStyle w:val="Akapitzlist"/>
        <w:numPr>
          <w:ilvl w:val="0"/>
          <w:numId w:val="50"/>
        </w:numPr>
        <w:suppressAutoHyphens/>
        <w:jc w:val="both"/>
        <w:rPr>
          <w:rFonts w:ascii="Arial" w:hAnsi="Arial" w:cs="Arial"/>
          <w:lang w:val="pl-PL"/>
        </w:rPr>
      </w:pPr>
      <w:r w:rsidRPr="00751480">
        <w:rPr>
          <w:rFonts w:ascii="Arial" w:hAnsi="Arial" w:cs="Arial"/>
          <w:color w:val="111111"/>
          <w:lang w:val="pl-PL"/>
        </w:rPr>
        <w:t xml:space="preserve">oświadczenie podmiotu trzeciego o niepodleganiu wykluczeniu oraz spełnieniu warunków udziału w postępowaniu – wzór oświadczenia stanowi </w:t>
      </w:r>
      <w:r w:rsidRPr="00751480">
        <w:rPr>
          <w:rFonts w:ascii="Arial" w:hAnsi="Arial" w:cs="Arial"/>
          <w:b/>
          <w:color w:val="111111"/>
          <w:lang w:val="pl-PL"/>
        </w:rPr>
        <w:t xml:space="preserve">załącznik nr </w:t>
      </w:r>
      <w:r w:rsidR="00F672E0" w:rsidRPr="00751480">
        <w:rPr>
          <w:rFonts w:ascii="Arial" w:hAnsi="Arial" w:cs="Arial"/>
          <w:b/>
          <w:color w:val="111111"/>
          <w:lang w:val="pl-PL"/>
        </w:rPr>
        <w:t>4</w:t>
      </w:r>
      <w:r w:rsidRPr="00751480">
        <w:rPr>
          <w:rFonts w:ascii="Arial" w:hAnsi="Arial" w:cs="Arial"/>
          <w:b/>
          <w:color w:val="111111"/>
          <w:lang w:val="pl-PL"/>
        </w:rPr>
        <w:t xml:space="preserve"> do SWZ</w:t>
      </w:r>
      <w:r w:rsidRPr="00751480">
        <w:rPr>
          <w:rFonts w:ascii="Arial" w:hAnsi="Arial" w:cs="Arial"/>
          <w:color w:val="111111"/>
          <w:lang w:val="pl-PL"/>
        </w:rPr>
        <w:t xml:space="preserve"> </w:t>
      </w:r>
      <w:r w:rsidR="00A026C1">
        <w:rPr>
          <w:rFonts w:ascii="Arial" w:hAnsi="Arial" w:cs="Arial"/>
          <w:color w:val="111111"/>
          <w:lang w:val="pl-PL"/>
        </w:rPr>
        <w:t>(</w:t>
      </w:r>
      <w:r w:rsidRPr="00751480">
        <w:rPr>
          <w:rFonts w:ascii="Arial" w:hAnsi="Arial" w:cs="Arial"/>
          <w:color w:val="111111"/>
          <w:lang w:val="pl-PL"/>
        </w:rPr>
        <w:t>składane w przypadku korzystania z podmiotu trzeciego</w:t>
      </w:r>
      <w:r w:rsidR="00A026C1">
        <w:rPr>
          <w:rFonts w:ascii="Arial" w:hAnsi="Arial" w:cs="Arial"/>
          <w:color w:val="111111"/>
          <w:lang w:val="pl-PL"/>
        </w:rPr>
        <w:t>)</w:t>
      </w:r>
      <w:r w:rsidRPr="00751480">
        <w:rPr>
          <w:rFonts w:ascii="Arial" w:hAnsi="Arial" w:cs="Arial"/>
          <w:color w:val="111111"/>
          <w:lang w:val="pl-PL"/>
        </w:rPr>
        <w:t xml:space="preserve">, </w:t>
      </w:r>
    </w:p>
    <w:p w:rsidR="00EB587D" w:rsidRPr="00751480" w:rsidRDefault="00EB587D" w:rsidP="00EB587D">
      <w:pPr>
        <w:pStyle w:val="Akapitzlist"/>
        <w:rPr>
          <w:rFonts w:ascii="Arial" w:hAnsi="Arial" w:cs="Arial"/>
          <w:lang w:val="pl-PL"/>
        </w:rPr>
      </w:pPr>
    </w:p>
    <w:p w:rsidR="00EB587D" w:rsidRPr="00751480" w:rsidRDefault="00EB587D" w:rsidP="00EB587D">
      <w:pPr>
        <w:pStyle w:val="Akapitzlist"/>
        <w:numPr>
          <w:ilvl w:val="0"/>
          <w:numId w:val="50"/>
        </w:numPr>
        <w:suppressAutoHyphens/>
        <w:autoSpaceDN w:val="0"/>
        <w:contextualSpacing w:val="0"/>
        <w:jc w:val="both"/>
        <w:textAlignment w:val="baseline"/>
        <w:rPr>
          <w:rFonts w:ascii="Arial" w:hAnsi="Arial" w:cs="Arial"/>
          <w:lang w:val="pl-PL"/>
        </w:rPr>
      </w:pPr>
      <w:r w:rsidRPr="00751480">
        <w:rPr>
          <w:rFonts w:ascii="Arial" w:hAnsi="Arial" w:cs="Arial"/>
          <w:lang w:val="pl-PL"/>
        </w:rPr>
        <w:t xml:space="preserve">zobowiązanie podmiotu udostępniającego zasoby do oddania wykonawcy </w:t>
      </w:r>
      <w:r w:rsidRPr="00751480">
        <w:rPr>
          <w:rFonts w:ascii="Arial" w:hAnsi="Arial" w:cs="Arial"/>
          <w:lang w:val="pl-PL"/>
        </w:rPr>
        <w:br/>
        <w:t xml:space="preserve">do dyspozycji niezbędnych zasobów na potrzeby realizacji zamówienia </w:t>
      </w:r>
      <w:r w:rsidR="006A5615" w:rsidRPr="00751480">
        <w:rPr>
          <w:rFonts w:ascii="Arial" w:hAnsi="Arial" w:cs="Arial"/>
          <w:lang w:val="pl-PL"/>
        </w:rPr>
        <w:br/>
      </w:r>
      <w:r w:rsidRPr="00751480">
        <w:rPr>
          <w:rFonts w:ascii="Arial" w:hAnsi="Arial" w:cs="Arial"/>
          <w:lang w:val="pl-PL"/>
        </w:rPr>
        <w:t xml:space="preserve">lub inny podmioty środek dowodowy potwierdzający, że wykonawca realizując zamówienie będzie dysponował niezbędnymi zasobami tych podmiotów, w przypadku polegania na zasobach innych podmiotów </w:t>
      </w:r>
      <w:r w:rsidR="006A5615" w:rsidRPr="00751480">
        <w:rPr>
          <w:rFonts w:ascii="Arial" w:hAnsi="Arial" w:cs="Arial"/>
          <w:lang w:val="pl-PL"/>
        </w:rPr>
        <w:br/>
      </w:r>
      <w:r w:rsidRPr="00751480">
        <w:rPr>
          <w:rFonts w:ascii="Arial" w:hAnsi="Arial" w:cs="Arial"/>
          <w:lang w:val="pl-PL"/>
        </w:rPr>
        <w:t xml:space="preserve">na zasadach określonych w art. 118 do 123 ustawy Pzp, zgodnie ze wzorem stanowiącym </w:t>
      </w:r>
      <w:r w:rsidRPr="00751480">
        <w:rPr>
          <w:rFonts w:ascii="Arial" w:hAnsi="Arial" w:cs="Arial"/>
          <w:b/>
          <w:lang w:val="pl-PL"/>
        </w:rPr>
        <w:t>załącznik nr 5 do SWZ</w:t>
      </w:r>
      <w:r w:rsidRPr="00751480">
        <w:rPr>
          <w:rFonts w:ascii="Arial" w:hAnsi="Arial" w:cs="Arial"/>
          <w:lang w:val="pl-PL"/>
        </w:rPr>
        <w:t xml:space="preserve"> </w:t>
      </w:r>
      <w:r w:rsidR="00A026C1">
        <w:rPr>
          <w:rFonts w:ascii="Arial" w:hAnsi="Arial" w:cs="Arial"/>
          <w:lang w:val="pl-PL"/>
        </w:rPr>
        <w:t>(</w:t>
      </w:r>
      <w:r w:rsidRPr="00751480">
        <w:rPr>
          <w:rFonts w:ascii="Arial" w:hAnsi="Arial" w:cs="Arial"/>
          <w:color w:val="111111"/>
          <w:lang w:val="pl-PL"/>
        </w:rPr>
        <w:t xml:space="preserve">składane w przypadku korzystania </w:t>
      </w:r>
      <w:r w:rsidR="006A5615" w:rsidRPr="00751480">
        <w:rPr>
          <w:rFonts w:ascii="Arial" w:hAnsi="Arial" w:cs="Arial"/>
          <w:color w:val="111111"/>
          <w:lang w:val="pl-PL"/>
        </w:rPr>
        <w:br/>
      </w:r>
      <w:r w:rsidRPr="00751480">
        <w:rPr>
          <w:rFonts w:ascii="Arial" w:hAnsi="Arial" w:cs="Arial"/>
          <w:color w:val="111111"/>
          <w:lang w:val="pl-PL"/>
        </w:rPr>
        <w:t>z podmiotu trzeciego</w:t>
      </w:r>
      <w:r w:rsidR="00A026C1">
        <w:rPr>
          <w:rFonts w:ascii="Arial" w:hAnsi="Arial" w:cs="Arial"/>
          <w:color w:val="111111"/>
          <w:lang w:val="pl-PL"/>
        </w:rPr>
        <w:t>)</w:t>
      </w:r>
      <w:r w:rsidRPr="00751480">
        <w:rPr>
          <w:rFonts w:ascii="Arial" w:hAnsi="Arial" w:cs="Arial"/>
          <w:lang w:val="pl-PL"/>
        </w:rPr>
        <w:t>,</w:t>
      </w:r>
    </w:p>
    <w:p w:rsidR="00EB587D" w:rsidRPr="00751480" w:rsidRDefault="00EB587D" w:rsidP="00EB587D">
      <w:pPr>
        <w:pStyle w:val="Akapitzlist"/>
        <w:suppressAutoHyphens/>
        <w:ind w:left="786"/>
        <w:jc w:val="both"/>
        <w:rPr>
          <w:rFonts w:ascii="Arial" w:hAnsi="Arial" w:cs="Arial"/>
          <w:lang w:val="pl-PL"/>
        </w:rPr>
      </w:pPr>
    </w:p>
    <w:p w:rsidR="0024106D" w:rsidRPr="00751480" w:rsidRDefault="002A7B00" w:rsidP="007C600A">
      <w:pPr>
        <w:pStyle w:val="Akapitzlist"/>
        <w:numPr>
          <w:ilvl w:val="0"/>
          <w:numId w:val="50"/>
        </w:numPr>
        <w:jc w:val="both"/>
        <w:rPr>
          <w:rFonts w:ascii="Arial" w:hAnsi="Arial" w:cs="Arial"/>
          <w:color w:val="auto"/>
          <w:lang w:val="pl-PL"/>
        </w:rPr>
      </w:pPr>
      <w:r w:rsidRPr="00751480">
        <w:rPr>
          <w:rFonts w:ascii="Arial" w:hAnsi="Arial" w:cs="Arial"/>
          <w:color w:val="auto"/>
          <w:lang w:val="pl-PL"/>
        </w:rPr>
        <w:t>i</w:t>
      </w:r>
      <w:r w:rsidR="0024106D" w:rsidRPr="00751480">
        <w:rPr>
          <w:rFonts w:ascii="Arial" w:hAnsi="Arial" w:cs="Arial"/>
          <w:color w:val="auto"/>
          <w:lang w:val="pl-PL"/>
        </w:rPr>
        <w:t>nformacj</w:t>
      </w:r>
      <w:r w:rsidRPr="00751480">
        <w:rPr>
          <w:rFonts w:ascii="Arial" w:hAnsi="Arial" w:cs="Arial"/>
          <w:color w:val="auto"/>
          <w:lang w:val="pl-PL"/>
        </w:rPr>
        <w:t>ę</w:t>
      </w:r>
      <w:r w:rsidR="0024106D" w:rsidRPr="00751480">
        <w:rPr>
          <w:rFonts w:ascii="Arial" w:hAnsi="Arial" w:cs="Arial"/>
          <w:color w:val="auto"/>
          <w:lang w:val="pl-PL"/>
        </w:rPr>
        <w:t xml:space="preserve"> z Krajowego Rejestru Karnego w zakresie dotyczącym podstaw wykluczenia wskazanych w art. 108 ust. 1 pkt 1), 2) oraz 4) ustawy Pzp, dotycząc</w:t>
      </w:r>
      <w:r w:rsidR="00C5184D" w:rsidRPr="00751480">
        <w:rPr>
          <w:rFonts w:ascii="Arial" w:hAnsi="Arial" w:cs="Arial"/>
          <w:color w:val="auto"/>
          <w:lang w:val="pl-PL"/>
        </w:rPr>
        <w:t>ą</w:t>
      </w:r>
      <w:r w:rsidR="0024106D" w:rsidRPr="00751480">
        <w:rPr>
          <w:rFonts w:ascii="Arial" w:hAnsi="Arial" w:cs="Arial"/>
          <w:color w:val="auto"/>
          <w:lang w:val="pl-PL"/>
        </w:rPr>
        <w:t xml:space="preserve"> orzeczenia zakazu ubiegania się o zamówienie publiczne tytułem środka karnego, sporządzon</w:t>
      </w:r>
      <w:r w:rsidR="006F2151" w:rsidRPr="00751480">
        <w:rPr>
          <w:rFonts w:ascii="Arial" w:hAnsi="Arial" w:cs="Arial"/>
          <w:color w:val="auto"/>
          <w:lang w:val="pl-PL"/>
        </w:rPr>
        <w:t>ą</w:t>
      </w:r>
      <w:r w:rsidR="0024106D" w:rsidRPr="00751480">
        <w:rPr>
          <w:rFonts w:ascii="Arial" w:hAnsi="Arial" w:cs="Arial"/>
          <w:color w:val="auto"/>
          <w:lang w:val="pl-PL"/>
        </w:rPr>
        <w:t xml:space="preserve"> nie wcześniej niż</w:t>
      </w:r>
      <w:r w:rsidR="002C6A23" w:rsidRPr="00751480">
        <w:rPr>
          <w:rFonts w:ascii="Arial" w:hAnsi="Arial" w:cs="Arial"/>
          <w:color w:val="auto"/>
          <w:lang w:val="pl-PL"/>
        </w:rPr>
        <w:t xml:space="preserve"> 6 </w:t>
      </w:r>
      <w:r w:rsidR="003D653B" w:rsidRPr="00751480">
        <w:rPr>
          <w:rFonts w:ascii="Arial" w:hAnsi="Arial" w:cs="Arial"/>
          <w:color w:val="auto"/>
          <w:lang w:val="pl-PL"/>
        </w:rPr>
        <w:t xml:space="preserve">miesięcy </w:t>
      </w:r>
      <w:r w:rsidR="002C6A23" w:rsidRPr="00751480">
        <w:rPr>
          <w:rFonts w:ascii="Arial" w:hAnsi="Arial" w:cs="Arial"/>
          <w:color w:val="auto"/>
          <w:lang w:val="pl-PL"/>
        </w:rPr>
        <w:t xml:space="preserve">przed upływem terminu  składania wniosku </w:t>
      </w:r>
      <w:r w:rsidR="00AC5823" w:rsidRPr="00751480">
        <w:rPr>
          <w:rFonts w:ascii="Arial" w:hAnsi="Arial" w:cs="Arial"/>
          <w:color w:val="auto"/>
          <w:lang w:val="pl-PL"/>
        </w:rPr>
        <w:t xml:space="preserve">o dopuszczenie </w:t>
      </w:r>
      <w:r w:rsidR="002C6A23" w:rsidRPr="00751480">
        <w:rPr>
          <w:rFonts w:ascii="Arial" w:hAnsi="Arial" w:cs="Arial"/>
          <w:color w:val="auto"/>
          <w:lang w:val="pl-PL"/>
        </w:rPr>
        <w:t xml:space="preserve">do udziału w postępowaniu, </w:t>
      </w:r>
    </w:p>
    <w:p w:rsidR="0024106D" w:rsidRPr="00751480" w:rsidRDefault="0024106D" w:rsidP="0024106D">
      <w:pPr>
        <w:pStyle w:val="Akapitzlist"/>
        <w:ind w:left="644"/>
        <w:jc w:val="both"/>
        <w:rPr>
          <w:rFonts w:ascii="Arial" w:hAnsi="Arial" w:cs="Arial"/>
          <w:color w:val="auto"/>
          <w:lang w:val="pl-PL"/>
        </w:rPr>
      </w:pPr>
    </w:p>
    <w:p w:rsidR="006544F3" w:rsidRPr="006544F3" w:rsidRDefault="0024106D" w:rsidP="006544F3">
      <w:pPr>
        <w:pStyle w:val="Akapitzlist"/>
        <w:numPr>
          <w:ilvl w:val="0"/>
          <w:numId w:val="50"/>
        </w:numPr>
        <w:jc w:val="both"/>
        <w:rPr>
          <w:rFonts w:ascii="Arial" w:hAnsi="Arial" w:cs="Arial"/>
          <w:color w:val="auto"/>
          <w:lang w:val="pl-PL"/>
        </w:rPr>
      </w:pPr>
      <w:r w:rsidRPr="00751480">
        <w:rPr>
          <w:rFonts w:ascii="Arial" w:hAnsi="Arial" w:cs="Arial"/>
          <w:color w:val="auto"/>
          <w:lang w:val="pl-PL"/>
        </w:rPr>
        <w:t>oświadczeni</w:t>
      </w:r>
      <w:r w:rsidR="00C5184D" w:rsidRPr="00751480">
        <w:rPr>
          <w:rFonts w:ascii="Arial" w:hAnsi="Arial" w:cs="Arial"/>
          <w:color w:val="auto"/>
          <w:lang w:val="pl-PL"/>
        </w:rPr>
        <w:t>e</w:t>
      </w:r>
      <w:r w:rsidRPr="00751480">
        <w:rPr>
          <w:rFonts w:ascii="Arial" w:hAnsi="Arial" w:cs="Arial"/>
          <w:color w:val="auto"/>
          <w:lang w:val="pl-PL"/>
        </w:rPr>
        <w:t xml:space="preserve"> wykonawcy w zakresie art. 108 ust. 1 pkt 5) ustawy Prawo zamówień publicznych, o braku przynależności do tej samej grupy kapitałowej, w rozumieniu ustawy z dnia 16.02.2007 r. o ochroni</w:t>
      </w:r>
      <w:r w:rsidR="006F2151" w:rsidRPr="00751480">
        <w:rPr>
          <w:rFonts w:ascii="Arial" w:hAnsi="Arial" w:cs="Arial"/>
          <w:color w:val="auto"/>
          <w:lang w:val="pl-PL"/>
        </w:rPr>
        <w:t xml:space="preserve">e konkurencji </w:t>
      </w:r>
      <w:r w:rsidR="000070F5" w:rsidRPr="00751480">
        <w:rPr>
          <w:rFonts w:ascii="Arial" w:hAnsi="Arial" w:cs="Arial"/>
          <w:color w:val="auto"/>
          <w:lang w:val="pl-PL"/>
        </w:rPr>
        <w:br/>
      </w:r>
      <w:r w:rsidRPr="00751480">
        <w:rPr>
          <w:rFonts w:ascii="Arial" w:hAnsi="Arial" w:cs="Arial"/>
          <w:color w:val="auto"/>
          <w:lang w:val="pl-PL"/>
        </w:rPr>
        <w:t>i konsumentów, z innym wykonawcą, który złożył odrębn</w:t>
      </w:r>
      <w:r w:rsidR="00C5184D" w:rsidRPr="00751480">
        <w:rPr>
          <w:rFonts w:ascii="Arial" w:hAnsi="Arial" w:cs="Arial"/>
          <w:color w:val="auto"/>
          <w:lang w:val="pl-PL"/>
        </w:rPr>
        <w:t>y</w:t>
      </w:r>
      <w:r w:rsidRPr="00751480">
        <w:rPr>
          <w:rFonts w:ascii="Arial" w:hAnsi="Arial" w:cs="Arial"/>
          <w:color w:val="auto"/>
          <w:lang w:val="pl-PL"/>
        </w:rPr>
        <w:t xml:space="preserve"> </w:t>
      </w:r>
      <w:r w:rsidR="00C5184D" w:rsidRPr="00751480">
        <w:rPr>
          <w:rFonts w:ascii="Arial" w:hAnsi="Arial" w:cs="Arial"/>
          <w:color w:val="auto"/>
          <w:lang w:val="pl-PL"/>
        </w:rPr>
        <w:t xml:space="preserve">wniosek </w:t>
      </w:r>
      <w:r w:rsidR="000070F5" w:rsidRPr="00751480">
        <w:rPr>
          <w:rFonts w:ascii="Arial" w:hAnsi="Arial" w:cs="Arial"/>
          <w:color w:val="auto"/>
          <w:lang w:val="pl-PL"/>
        </w:rPr>
        <w:br/>
      </w:r>
      <w:r w:rsidR="00C5184D" w:rsidRPr="00751480">
        <w:rPr>
          <w:rFonts w:ascii="Arial" w:hAnsi="Arial" w:cs="Arial"/>
          <w:color w:val="auto"/>
          <w:lang w:val="pl-PL"/>
        </w:rPr>
        <w:t>o dopuszczenie do udziału w postępowaniu</w:t>
      </w:r>
      <w:r w:rsidRPr="00751480">
        <w:rPr>
          <w:rFonts w:ascii="Arial" w:hAnsi="Arial" w:cs="Arial"/>
          <w:color w:val="auto"/>
          <w:lang w:val="pl-PL"/>
        </w:rPr>
        <w:t xml:space="preserve"> albo oświadczenia </w:t>
      </w:r>
      <w:r w:rsidR="00A040E6" w:rsidRPr="00751480">
        <w:rPr>
          <w:rFonts w:ascii="Arial" w:hAnsi="Arial" w:cs="Arial"/>
          <w:color w:val="auto"/>
          <w:lang w:val="pl-PL"/>
        </w:rPr>
        <w:br/>
      </w:r>
      <w:r w:rsidRPr="00751480">
        <w:rPr>
          <w:rFonts w:ascii="Arial" w:hAnsi="Arial" w:cs="Arial"/>
          <w:color w:val="auto"/>
          <w:lang w:val="pl-PL"/>
        </w:rPr>
        <w:t xml:space="preserve">o przynależności do tej samej grupy kapitałowej wraz z dokumentami </w:t>
      </w:r>
      <w:r w:rsidR="00052974" w:rsidRPr="00751480">
        <w:rPr>
          <w:rFonts w:ascii="Arial" w:hAnsi="Arial" w:cs="Arial"/>
          <w:color w:val="auto"/>
          <w:lang w:val="pl-PL"/>
        </w:rPr>
        <w:br/>
      </w:r>
      <w:r w:rsidRPr="00751480">
        <w:rPr>
          <w:rFonts w:ascii="Arial" w:hAnsi="Arial" w:cs="Arial"/>
          <w:color w:val="auto"/>
          <w:lang w:val="pl-PL"/>
        </w:rPr>
        <w:t xml:space="preserve">lub informacjami potwierdzającymi przygotowanie </w:t>
      </w:r>
      <w:r w:rsidR="00720835" w:rsidRPr="00751480">
        <w:rPr>
          <w:rFonts w:ascii="Arial" w:hAnsi="Arial" w:cs="Arial"/>
          <w:color w:val="auto"/>
          <w:lang w:val="pl-PL"/>
        </w:rPr>
        <w:t>wni</w:t>
      </w:r>
      <w:r w:rsidR="006F2151" w:rsidRPr="00751480">
        <w:rPr>
          <w:rFonts w:ascii="Arial" w:hAnsi="Arial" w:cs="Arial"/>
          <w:color w:val="auto"/>
          <w:lang w:val="pl-PL"/>
        </w:rPr>
        <w:t xml:space="preserve">osku o dopuszczenie do udziału </w:t>
      </w:r>
      <w:r w:rsidR="00720835" w:rsidRPr="00751480">
        <w:rPr>
          <w:rFonts w:ascii="Arial" w:hAnsi="Arial" w:cs="Arial"/>
          <w:color w:val="auto"/>
          <w:lang w:val="pl-PL"/>
        </w:rPr>
        <w:t>w postępowaniu</w:t>
      </w:r>
      <w:r w:rsidRPr="00751480">
        <w:rPr>
          <w:rFonts w:ascii="Arial" w:hAnsi="Arial" w:cs="Arial"/>
          <w:color w:val="auto"/>
          <w:lang w:val="pl-PL"/>
        </w:rPr>
        <w:t xml:space="preserve"> niezależnie od innego wykonawcy należącego </w:t>
      </w:r>
      <w:r w:rsidR="00052974" w:rsidRPr="00751480">
        <w:rPr>
          <w:rFonts w:ascii="Arial" w:hAnsi="Arial" w:cs="Arial"/>
          <w:color w:val="auto"/>
          <w:lang w:val="pl-PL"/>
        </w:rPr>
        <w:br/>
      </w:r>
      <w:r w:rsidRPr="00751480">
        <w:rPr>
          <w:rFonts w:ascii="Arial" w:hAnsi="Arial" w:cs="Arial"/>
          <w:color w:val="auto"/>
          <w:lang w:val="pl-PL"/>
        </w:rPr>
        <w:t xml:space="preserve">do tej samej grupy kapitałowej – </w:t>
      </w:r>
      <w:r w:rsidRPr="00751480">
        <w:rPr>
          <w:rFonts w:ascii="Arial" w:hAnsi="Arial" w:cs="Arial"/>
          <w:b/>
          <w:color w:val="auto"/>
          <w:lang w:val="pl-PL"/>
        </w:rPr>
        <w:t xml:space="preserve">załącznik nr </w:t>
      </w:r>
      <w:r w:rsidR="00F672E0" w:rsidRPr="00751480">
        <w:rPr>
          <w:rFonts w:ascii="Arial" w:hAnsi="Arial" w:cs="Arial"/>
          <w:b/>
          <w:color w:val="auto"/>
          <w:lang w:val="pl-PL"/>
        </w:rPr>
        <w:t>6</w:t>
      </w:r>
      <w:r w:rsidR="006F2151" w:rsidRPr="00751480">
        <w:rPr>
          <w:rFonts w:ascii="Arial" w:hAnsi="Arial" w:cs="Arial"/>
          <w:b/>
          <w:color w:val="auto"/>
          <w:lang w:val="pl-PL"/>
        </w:rPr>
        <w:t xml:space="preserve"> </w:t>
      </w:r>
      <w:r w:rsidRPr="00751480">
        <w:rPr>
          <w:rFonts w:ascii="Arial" w:hAnsi="Arial" w:cs="Arial"/>
          <w:b/>
          <w:color w:val="auto"/>
          <w:lang w:val="pl-PL"/>
        </w:rPr>
        <w:t>do SWZ</w:t>
      </w:r>
      <w:r w:rsidR="00052974" w:rsidRPr="00751480">
        <w:rPr>
          <w:rFonts w:ascii="Arial" w:hAnsi="Arial" w:cs="Arial"/>
          <w:b/>
          <w:color w:val="auto"/>
          <w:lang w:val="pl-PL"/>
        </w:rPr>
        <w:t xml:space="preserve"> – </w:t>
      </w:r>
      <w:r w:rsidR="00052974" w:rsidRPr="00751480">
        <w:rPr>
          <w:rFonts w:ascii="Arial" w:hAnsi="Arial" w:cs="Arial"/>
          <w:color w:val="auto"/>
          <w:lang w:val="pl-PL"/>
        </w:rPr>
        <w:t xml:space="preserve">wystawione </w:t>
      </w:r>
      <w:r w:rsidR="00052974" w:rsidRPr="00751480">
        <w:rPr>
          <w:rFonts w:ascii="Arial" w:hAnsi="Arial" w:cs="Arial"/>
          <w:color w:val="auto"/>
          <w:lang w:val="pl-PL"/>
        </w:rPr>
        <w:br/>
        <w:t xml:space="preserve">nie wcześniej niż 3 miesiące przed upływem terminu składania wniosku </w:t>
      </w:r>
      <w:r w:rsidR="00052974" w:rsidRPr="00751480">
        <w:rPr>
          <w:rFonts w:ascii="Arial" w:hAnsi="Arial" w:cs="Arial"/>
          <w:color w:val="auto"/>
          <w:lang w:val="pl-PL"/>
        </w:rPr>
        <w:br/>
        <w:t>o dopuszczenie do udziału w postępowaniu</w:t>
      </w:r>
      <w:r w:rsidR="000B36DE" w:rsidRPr="00751480">
        <w:rPr>
          <w:rFonts w:ascii="Arial" w:hAnsi="Arial" w:cs="Arial"/>
          <w:color w:val="auto"/>
          <w:lang w:val="pl-PL"/>
        </w:rPr>
        <w:t>,</w:t>
      </w:r>
      <w:r w:rsidR="006544F3" w:rsidRPr="006544F3">
        <w:rPr>
          <w:rFonts w:ascii="Arial" w:hAnsi="Arial" w:cs="Arial"/>
          <w:color w:val="auto"/>
          <w:lang w:val="pl-PL"/>
        </w:rPr>
        <w:t xml:space="preserve"> </w:t>
      </w:r>
    </w:p>
    <w:p w:rsidR="006544F3" w:rsidRPr="006544F3" w:rsidRDefault="006544F3" w:rsidP="006544F3">
      <w:pPr>
        <w:pStyle w:val="Akapitzlist"/>
        <w:rPr>
          <w:rFonts w:ascii="Arial" w:hAnsi="Arial" w:cs="Arial"/>
          <w:color w:val="auto"/>
          <w:lang w:val="pl-PL"/>
        </w:rPr>
      </w:pPr>
    </w:p>
    <w:p w:rsidR="008B2923" w:rsidRPr="00751480" w:rsidRDefault="006544F3" w:rsidP="007C600A">
      <w:pPr>
        <w:pStyle w:val="Akapitzlist"/>
        <w:numPr>
          <w:ilvl w:val="0"/>
          <w:numId w:val="50"/>
        </w:numPr>
        <w:tabs>
          <w:tab w:val="left" w:pos="709"/>
        </w:tabs>
        <w:jc w:val="both"/>
        <w:rPr>
          <w:rFonts w:ascii="Arial" w:hAnsi="Arial" w:cs="Arial"/>
          <w:color w:val="auto"/>
          <w:lang w:val="pl-PL"/>
        </w:rPr>
      </w:pPr>
      <w:r>
        <w:rPr>
          <w:rFonts w:ascii="Arial" w:hAnsi="Arial" w:cs="Arial"/>
          <w:color w:val="auto"/>
          <w:lang w:val="pl-PL"/>
        </w:rPr>
        <w:t xml:space="preserve">oświadczenie, </w:t>
      </w:r>
      <w:r w:rsidR="009F2016">
        <w:rPr>
          <w:rFonts w:ascii="Arial" w:hAnsi="Arial" w:cs="Arial"/>
          <w:color w:val="auto"/>
          <w:lang w:val="pl-PL"/>
        </w:rPr>
        <w:t xml:space="preserve"> </w:t>
      </w:r>
      <w:r w:rsidR="008B2923" w:rsidRPr="00751480">
        <w:rPr>
          <w:rFonts w:ascii="Arial" w:hAnsi="Arial" w:cs="Arial"/>
          <w:color w:val="auto"/>
          <w:lang w:val="pl-PL"/>
        </w:rPr>
        <w:t xml:space="preserve">że wykonawca posiada komórkę organizacyjną, w której </w:t>
      </w:r>
      <w:r w:rsidR="00551479" w:rsidRPr="00751480">
        <w:rPr>
          <w:rFonts w:ascii="Arial" w:hAnsi="Arial" w:cs="Arial"/>
          <w:color w:val="auto"/>
          <w:lang w:val="pl-PL"/>
        </w:rPr>
        <w:t>ewidencjono</w:t>
      </w:r>
      <w:r w:rsidR="008B2923" w:rsidRPr="00751480">
        <w:rPr>
          <w:rFonts w:ascii="Arial" w:hAnsi="Arial" w:cs="Arial"/>
          <w:color w:val="auto"/>
          <w:lang w:val="pl-PL"/>
        </w:rPr>
        <w:t xml:space="preserve">wane są materiały niejawne o klauzuli ZASTRZEŻONE, zgodnie </w:t>
      </w:r>
      <w:r w:rsidR="000070F5" w:rsidRPr="00751480">
        <w:rPr>
          <w:rFonts w:ascii="Arial" w:hAnsi="Arial" w:cs="Arial"/>
          <w:color w:val="auto"/>
          <w:lang w:val="pl-PL"/>
        </w:rPr>
        <w:br/>
      </w:r>
      <w:r w:rsidR="008B2923" w:rsidRPr="00751480">
        <w:rPr>
          <w:rFonts w:ascii="Arial" w:hAnsi="Arial" w:cs="Arial"/>
          <w:color w:val="auto"/>
          <w:lang w:val="pl-PL"/>
        </w:rPr>
        <w:t xml:space="preserve">z art. 43 ust. 5 ustawy z 5 sierpnia 2010 r. o ochronie informacji niejawnych - zgodne z treścią </w:t>
      </w:r>
      <w:r w:rsidR="008B2923" w:rsidRPr="00751480">
        <w:rPr>
          <w:rFonts w:ascii="Arial" w:hAnsi="Arial" w:cs="Arial"/>
          <w:b/>
          <w:color w:val="auto"/>
          <w:lang w:val="pl-PL"/>
        </w:rPr>
        <w:t xml:space="preserve">załącznik nr </w:t>
      </w:r>
      <w:r w:rsidR="00F672E0" w:rsidRPr="00751480">
        <w:rPr>
          <w:rFonts w:ascii="Arial" w:hAnsi="Arial" w:cs="Arial"/>
          <w:b/>
          <w:color w:val="auto"/>
          <w:lang w:val="pl-PL"/>
        </w:rPr>
        <w:t>7</w:t>
      </w:r>
      <w:r w:rsidR="008B2923" w:rsidRPr="00751480">
        <w:rPr>
          <w:rFonts w:ascii="Arial" w:hAnsi="Arial" w:cs="Arial"/>
          <w:b/>
          <w:color w:val="auto"/>
          <w:lang w:val="pl-PL"/>
        </w:rPr>
        <w:t xml:space="preserve"> do SWZ</w:t>
      </w:r>
      <w:r>
        <w:rPr>
          <w:rFonts w:ascii="Arial" w:hAnsi="Arial" w:cs="Arial"/>
          <w:color w:val="auto"/>
          <w:lang w:val="pl-PL"/>
        </w:rPr>
        <w:t xml:space="preserve"> oraz </w:t>
      </w:r>
      <w:r w:rsidRPr="006544F3">
        <w:rPr>
          <w:rFonts w:ascii="Arial" w:hAnsi="Arial" w:cs="Arial"/>
          <w:color w:val="auto"/>
          <w:lang w:val="pl-PL"/>
        </w:rPr>
        <w:t xml:space="preserve"> oświadczenie o posiadaniu własnego akredytowanego systemu teleinformatycznego do przetwarzania informacji oznaczonych klauzulą co najmniej zastrzeżone, zgodnie z </w:t>
      </w:r>
      <w:r w:rsidRPr="006544F3">
        <w:rPr>
          <w:rFonts w:ascii="Arial" w:hAnsi="Arial" w:cs="Arial"/>
          <w:color w:val="auto"/>
          <w:lang w:val="pl-PL"/>
        </w:rPr>
        <w:lastRenderedPageBreak/>
        <w:t xml:space="preserve">warunkami określonymi w Rozporządzeniu Prezesa Rady Ministrów z dnia 20 lipca 2011r. w sprawie podstawowych wymagań bezpieczeństwa teleinformatycznego oraz w Rozdziele 8 ustawu z dnia 05.08.2010r. o ochronie informacji niejawnych – zgodnie z treścią </w:t>
      </w:r>
      <w:r w:rsidRPr="006544F3">
        <w:rPr>
          <w:rFonts w:ascii="Arial" w:hAnsi="Arial" w:cs="Arial"/>
          <w:b/>
          <w:color w:val="auto"/>
          <w:lang w:val="pl-PL"/>
        </w:rPr>
        <w:t>załącznika nr 7 do</w:t>
      </w:r>
      <w:r w:rsidRPr="006544F3">
        <w:rPr>
          <w:rFonts w:ascii="Arial" w:hAnsi="Arial" w:cs="Arial"/>
          <w:color w:val="auto"/>
          <w:lang w:val="pl-PL"/>
        </w:rPr>
        <w:t xml:space="preserve"> SWZ</w:t>
      </w:r>
    </w:p>
    <w:p w:rsidR="008B2923" w:rsidRPr="00751480" w:rsidRDefault="008B2923" w:rsidP="008B2923">
      <w:pPr>
        <w:pStyle w:val="Akapitzlist"/>
        <w:suppressAutoHyphens/>
        <w:jc w:val="both"/>
        <w:rPr>
          <w:rFonts w:ascii="Arial" w:hAnsi="Arial" w:cs="Arial"/>
          <w:lang w:val="pl-PL"/>
        </w:rPr>
      </w:pPr>
    </w:p>
    <w:p w:rsidR="0024106D" w:rsidRPr="00751480" w:rsidRDefault="0024106D" w:rsidP="007C600A">
      <w:pPr>
        <w:pStyle w:val="Akapitzlist"/>
        <w:numPr>
          <w:ilvl w:val="0"/>
          <w:numId w:val="50"/>
        </w:numPr>
        <w:suppressAutoHyphens/>
        <w:jc w:val="both"/>
        <w:rPr>
          <w:rFonts w:ascii="Arial" w:hAnsi="Arial" w:cs="Arial"/>
          <w:lang w:val="pl-PL"/>
        </w:rPr>
      </w:pPr>
      <w:r w:rsidRPr="00751480">
        <w:rPr>
          <w:rFonts w:ascii="Arial" w:hAnsi="Arial" w:cs="Arial"/>
          <w:lang w:val="pl-PL"/>
        </w:rPr>
        <w:t>dokument potwierdzając</w:t>
      </w:r>
      <w:r w:rsidR="00720835" w:rsidRPr="00751480">
        <w:rPr>
          <w:rFonts w:ascii="Arial" w:hAnsi="Arial" w:cs="Arial"/>
          <w:lang w:val="pl-PL"/>
        </w:rPr>
        <w:t>y</w:t>
      </w:r>
      <w:r w:rsidRPr="00751480">
        <w:rPr>
          <w:rFonts w:ascii="Arial" w:hAnsi="Arial" w:cs="Arial"/>
          <w:lang w:val="pl-PL"/>
        </w:rPr>
        <w:t xml:space="preserve">, że wykonawca jest </w:t>
      </w:r>
      <w:r w:rsidR="00720835" w:rsidRPr="00751480">
        <w:rPr>
          <w:rFonts w:ascii="Arial" w:hAnsi="Arial" w:cs="Arial"/>
          <w:lang w:val="pl-PL"/>
        </w:rPr>
        <w:t xml:space="preserve">ubezpieczony </w:t>
      </w:r>
      <w:r w:rsidR="00720835" w:rsidRPr="00751480">
        <w:rPr>
          <w:rFonts w:ascii="Arial" w:hAnsi="Arial" w:cs="Arial"/>
          <w:lang w:val="pl-PL"/>
        </w:rPr>
        <w:br/>
      </w:r>
      <w:r w:rsidRPr="00751480">
        <w:rPr>
          <w:rFonts w:ascii="Arial" w:hAnsi="Arial" w:cs="Arial"/>
          <w:lang w:val="pl-PL"/>
        </w:rPr>
        <w:t xml:space="preserve">od odpowiedzialności cywilnej w zakresie prowadzonej działalności związanej </w:t>
      </w:r>
      <w:r w:rsidRPr="00751480">
        <w:rPr>
          <w:rFonts w:ascii="Arial" w:hAnsi="Arial" w:cs="Arial"/>
          <w:lang w:val="pl-PL"/>
        </w:rPr>
        <w:br/>
        <w:t>z przedmiotem zamówienia na minimalną sumę gwarancyjną w wysokości 500.000,00 zł</w:t>
      </w:r>
      <w:r w:rsidR="00D6754F" w:rsidRPr="00751480">
        <w:rPr>
          <w:rFonts w:ascii="Arial" w:hAnsi="Arial" w:cs="Arial"/>
          <w:lang w:val="pl-PL"/>
        </w:rPr>
        <w:t>,</w:t>
      </w:r>
    </w:p>
    <w:p w:rsidR="0024106D" w:rsidRPr="00751480" w:rsidRDefault="0024106D" w:rsidP="0024106D">
      <w:pPr>
        <w:pStyle w:val="Akapitzlist"/>
        <w:rPr>
          <w:rFonts w:ascii="Arial" w:hAnsi="Arial" w:cs="Arial"/>
          <w:lang w:val="pl-PL"/>
        </w:rPr>
      </w:pPr>
    </w:p>
    <w:p w:rsidR="0024106D" w:rsidRPr="00310BE7" w:rsidRDefault="0024106D" w:rsidP="00310BE7">
      <w:pPr>
        <w:pStyle w:val="Akapitzlist"/>
        <w:numPr>
          <w:ilvl w:val="0"/>
          <w:numId w:val="50"/>
        </w:numPr>
        <w:suppressAutoHyphens/>
        <w:jc w:val="both"/>
        <w:rPr>
          <w:rFonts w:ascii="Arial" w:hAnsi="Arial" w:cs="Arial"/>
          <w:lang w:val="pl-PL"/>
        </w:rPr>
      </w:pPr>
      <w:r w:rsidRPr="00310BE7">
        <w:rPr>
          <w:rFonts w:ascii="Arial" w:hAnsi="Arial" w:cs="Arial"/>
          <w:color w:val="111111"/>
          <w:lang w:val="pl-PL"/>
        </w:rPr>
        <w:t>wykaz</w:t>
      </w:r>
      <w:r w:rsidR="00272745" w:rsidRPr="00310BE7">
        <w:rPr>
          <w:rFonts w:ascii="Arial" w:hAnsi="Arial" w:cs="Arial"/>
          <w:color w:val="111111"/>
          <w:lang w:val="pl-PL"/>
        </w:rPr>
        <w:t xml:space="preserve"> wykonanych</w:t>
      </w:r>
      <w:r w:rsidRPr="00310BE7">
        <w:rPr>
          <w:rFonts w:ascii="Arial" w:hAnsi="Arial" w:cs="Arial"/>
          <w:color w:val="111111"/>
          <w:lang w:val="pl-PL"/>
        </w:rPr>
        <w:t xml:space="preserve"> </w:t>
      </w:r>
      <w:r w:rsidR="00272745" w:rsidRPr="00310BE7">
        <w:rPr>
          <w:rFonts w:ascii="Arial" w:hAnsi="Arial" w:cs="Arial"/>
          <w:color w:val="111111"/>
          <w:lang w:val="pl-PL"/>
        </w:rPr>
        <w:t xml:space="preserve">w okresie 5 lat </w:t>
      </w:r>
      <w:r w:rsidR="00272745" w:rsidRPr="00310BE7">
        <w:rPr>
          <w:rFonts w:ascii="Arial" w:hAnsi="Arial" w:cs="Arial"/>
          <w:lang w:val="pl-PL"/>
        </w:rPr>
        <w:t>przed upływem terminu składania wniosków o dopuszczenie do udziału w postępowaniu</w:t>
      </w:r>
      <w:r w:rsidR="00272745" w:rsidRPr="00310BE7">
        <w:rPr>
          <w:rFonts w:ascii="Arial" w:hAnsi="Arial" w:cs="Arial"/>
          <w:color w:val="111111"/>
          <w:lang w:val="pl-PL"/>
        </w:rPr>
        <w:t>,</w:t>
      </w:r>
      <w:r w:rsidR="00272745" w:rsidRPr="00310BE7">
        <w:rPr>
          <w:rFonts w:ascii="Arial" w:hAnsi="Arial" w:cs="Arial"/>
          <w:lang w:val="pl-PL"/>
        </w:rPr>
        <w:t xml:space="preserve"> </w:t>
      </w:r>
      <w:r w:rsidRPr="00310BE7">
        <w:rPr>
          <w:rFonts w:ascii="Arial" w:hAnsi="Arial" w:cs="Arial"/>
          <w:color w:val="111111"/>
          <w:lang w:val="pl-PL"/>
        </w:rPr>
        <w:t>a w przypadku świadczeń powtarzających się lub ciągłych również wykonywanych</w:t>
      </w:r>
      <w:r w:rsidR="00272745" w:rsidRPr="00310BE7">
        <w:rPr>
          <w:rFonts w:ascii="Arial" w:hAnsi="Arial" w:cs="Arial"/>
          <w:color w:val="111111"/>
          <w:lang w:val="pl-PL"/>
        </w:rPr>
        <w:t>,</w:t>
      </w:r>
      <w:r w:rsidRPr="00310BE7">
        <w:rPr>
          <w:rFonts w:ascii="Arial" w:hAnsi="Arial" w:cs="Arial"/>
          <w:color w:val="111111"/>
          <w:lang w:val="pl-PL"/>
        </w:rPr>
        <w:t xml:space="preserve"> </w:t>
      </w:r>
      <w:r w:rsidR="00272745" w:rsidRPr="00310BE7">
        <w:rPr>
          <w:rFonts w:ascii="Arial" w:hAnsi="Arial" w:cs="Arial"/>
          <w:color w:val="111111"/>
          <w:lang w:val="pl-PL"/>
        </w:rPr>
        <w:t xml:space="preserve">a jeżeli okres prowadzenia działalności jest krótszy – w tym okresie, </w:t>
      </w:r>
      <w:r w:rsidR="00310BE7" w:rsidRPr="00310BE7">
        <w:rPr>
          <w:rFonts w:ascii="Arial" w:hAnsi="Arial" w:cs="Arial"/>
          <w:color w:val="111111"/>
          <w:lang w:val="pl-PL"/>
        </w:rPr>
        <w:t xml:space="preserve">co najmniej </w:t>
      </w:r>
      <w:r w:rsidR="00310BE7" w:rsidRPr="00310BE7">
        <w:rPr>
          <w:rFonts w:ascii="Arial" w:hAnsi="Arial" w:cs="Arial"/>
          <w:color w:val="111111"/>
          <w:lang w:val="pl-PL"/>
        </w:rPr>
        <w:br/>
      </w:r>
      <w:r w:rsidR="00310BE7" w:rsidRPr="00310BE7">
        <w:rPr>
          <w:rFonts w:ascii="Arial" w:hAnsi="Arial" w:cs="Arial"/>
          <w:b/>
          <w:color w:val="111111"/>
          <w:lang w:val="pl-PL"/>
        </w:rPr>
        <w:t>5 usług</w:t>
      </w:r>
      <w:r w:rsidR="00310BE7" w:rsidRPr="00310BE7">
        <w:rPr>
          <w:rFonts w:ascii="Arial" w:hAnsi="Arial" w:cs="Arial"/>
          <w:color w:val="111111"/>
          <w:lang w:val="pl-PL"/>
        </w:rPr>
        <w:t xml:space="preserve"> odpowiadających swoim rodzajem usługom stanowiącym przedmiot zamówienia w tym: co najmniej </w:t>
      </w:r>
      <w:r w:rsidR="00310BE7" w:rsidRPr="00310BE7">
        <w:rPr>
          <w:rFonts w:ascii="Arial" w:hAnsi="Arial" w:cs="Arial"/>
          <w:b/>
          <w:lang w:val="pl-PL"/>
        </w:rPr>
        <w:t>2 usługi</w:t>
      </w:r>
      <w:r w:rsidR="00310BE7" w:rsidRPr="00310BE7">
        <w:rPr>
          <w:rFonts w:ascii="Arial" w:hAnsi="Arial" w:cs="Arial"/>
          <w:lang w:val="pl-PL"/>
        </w:rPr>
        <w:t xml:space="preserve"> z zakresu montażu systemów oczyszczania środowiska gruntowo – wodnego oraz</w:t>
      </w:r>
      <w:r w:rsidR="00310BE7" w:rsidRPr="00310BE7">
        <w:rPr>
          <w:rFonts w:ascii="Arial" w:hAnsi="Arial" w:cs="Arial"/>
          <w:color w:val="111111"/>
          <w:lang w:val="pl-PL"/>
        </w:rPr>
        <w:t xml:space="preserve"> co najmniej </w:t>
      </w:r>
      <w:r w:rsidR="00310BE7" w:rsidRPr="00310BE7">
        <w:rPr>
          <w:rFonts w:ascii="Arial" w:hAnsi="Arial" w:cs="Arial"/>
          <w:b/>
          <w:color w:val="111111"/>
          <w:lang w:val="pl-PL"/>
        </w:rPr>
        <w:t>3 usługi</w:t>
      </w:r>
      <w:r w:rsidR="00310BE7" w:rsidRPr="00310BE7">
        <w:rPr>
          <w:rFonts w:ascii="Arial" w:hAnsi="Arial" w:cs="Arial"/>
          <w:color w:val="111111"/>
          <w:lang w:val="pl-PL"/>
        </w:rPr>
        <w:t xml:space="preserve"> </w:t>
      </w:r>
      <w:r w:rsidR="00310BE7" w:rsidRPr="00310BE7">
        <w:rPr>
          <w:rFonts w:ascii="Arial" w:hAnsi="Arial" w:cs="Arial"/>
          <w:color w:val="111111"/>
          <w:lang w:val="pl-PL"/>
        </w:rPr>
        <w:br/>
      </w:r>
      <w:r w:rsidR="00310BE7" w:rsidRPr="00310BE7">
        <w:rPr>
          <w:rFonts w:ascii="Arial" w:hAnsi="Arial" w:cs="Arial"/>
          <w:lang w:val="pl-PL"/>
        </w:rPr>
        <w:t xml:space="preserve">z zakresu eksploatacji systemów oczyszczania środowiska gruntowo-wodnego (w przypadku prac wykonywanych - usługi realizowane przez </w:t>
      </w:r>
      <w:r w:rsidR="00310BE7" w:rsidRPr="00310BE7">
        <w:rPr>
          <w:rFonts w:ascii="Arial" w:hAnsi="Arial" w:cs="Arial"/>
          <w:lang w:val="pl-PL"/>
        </w:rPr>
        <w:br/>
        <w:t xml:space="preserve">co najmniej 2 letni okres) </w:t>
      </w:r>
      <w:r w:rsidRPr="00310BE7">
        <w:rPr>
          <w:rFonts w:ascii="Arial" w:hAnsi="Arial" w:cs="Arial"/>
          <w:color w:val="111111"/>
          <w:lang w:val="pl-PL"/>
        </w:rPr>
        <w:t xml:space="preserve">wraz z podaniem ich przedmiotu, dat wykonania </w:t>
      </w:r>
      <w:r w:rsidR="00310BE7" w:rsidRPr="00310BE7">
        <w:rPr>
          <w:rFonts w:ascii="Arial" w:hAnsi="Arial" w:cs="Arial"/>
          <w:color w:val="111111"/>
          <w:lang w:val="pl-PL"/>
        </w:rPr>
        <w:br/>
      </w:r>
      <w:r w:rsidRPr="00310BE7">
        <w:rPr>
          <w:rFonts w:ascii="Arial" w:hAnsi="Arial" w:cs="Arial"/>
          <w:color w:val="111111"/>
          <w:lang w:val="pl-PL"/>
        </w:rPr>
        <w:t xml:space="preserve">i podmiotów, na rzecz których usługi zostały wykonane lub są wykonywane– zgodnego z </w:t>
      </w:r>
      <w:r w:rsidRPr="00310BE7">
        <w:rPr>
          <w:rFonts w:ascii="Arial" w:hAnsi="Arial" w:cs="Arial"/>
          <w:b/>
          <w:color w:val="111111"/>
          <w:lang w:val="pl-PL"/>
        </w:rPr>
        <w:t xml:space="preserve">załącznikiem nr </w:t>
      </w:r>
      <w:r w:rsidR="00F672E0" w:rsidRPr="00310BE7">
        <w:rPr>
          <w:rFonts w:ascii="Arial" w:hAnsi="Arial" w:cs="Arial"/>
          <w:b/>
          <w:color w:val="111111"/>
          <w:lang w:val="pl-PL"/>
        </w:rPr>
        <w:t>8</w:t>
      </w:r>
      <w:r w:rsidRPr="00310BE7">
        <w:rPr>
          <w:rFonts w:ascii="Arial" w:hAnsi="Arial" w:cs="Arial"/>
          <w:b/>
          <w:color w:val="111111"/>
          <w:lang w:val="pl-PL"/>
        </w:rPr>
        <w:t xml:space="preserve"> do SWZ</w:t>
      </w:r>
      <w:r w:rsidR="0012268E" w:rsidRPr="00310BE7">
        <w:rPr>
          <w:rFonts w:ascii="Arial" w:hAnsi="Arial" w:cs="Arial"/>
          <w:color w:val="111111"/>
          <w:lang w:val="pl-PL"/>
        </w:rPr>
        <w:t xml:space="preserve"> </w:t>
      </w:r>
    </w:p>
    <w:p w:rsidR="0024106D" w:rsidRPr="00751480" w:rsidRDefault="0024106D" w:rsidP="0024106D">
      <w:pPr>
        <w:pStyle w:val="Akapitzlist"/>
        <w:rPr>
          <w:rFonts w:ascii="Arial" w:hAnsi="Arial" w:cs="Arial"/>
          <w:sz w:val="16"/>
          <w:szCs w:val="16"/>
          <w:lang w:val="pl-PL"/>
        </w:rPr>
      </w:pPr>
    </w:p>
    <w:p w:rsidR="00A33011" w:rsidRPr="00751480" w:rsidRDefault="00310BE7" w:rsidP="0024106D">
      <w:pPr>
        <w:pStyle w:val="Akapitzlist"/>
        <w:jc w:val="both"/>
        <w:rPr>
          <w:rFonts w:ascii="Arial" w:hAnsi="Arial" w:cs="Arial"/>
          <w:lang w:val="pl-PL"/>
        </w:rPr>
      </w:pPr>
      <w:r>
        <w:rPr>
          <w:rFonts w:ascii="Arial" w:hAnsi="Arial" w:cs="Arial"/>
          <w:lang w:val="pl-PL"/>
        </w:rPr>
        <w:t>Uwaga:</w:t>
      </w:r>
    </w:p>
    <w:p w:rsidR="0024106D" w:rsidRPr="00751480" w:rsidRDefault="0024106D" w:rsidP="0024106D">
      <w:pPr>
        <w:pStyle w:val="Akapitzlist"/>
        <w:jc w:val="both"/>
        <w:rPr>
          <w:rFonts w:ascii="Arial" w:hAnsi="Arial" w:cs="Arial"/>
          <w:lang w:val="pl-PL"/>
        </w:rPr>
      </w:pPr>
      <w:r w:rsidRPr="00751480">
        <w:rPr>
          <w:rFonts w:ascii="Arial" w:hAnsi="Arial" w:cs="Arial"/>
          <w:lang w:val="pl-PL"/>
        </w:rPr>
        <w:t>Wykazanie wykonania/wykonywania więcej niż jednego z wymaganych rodzajów usług w jednym realizowanym zleceniu uznaje się za potwierdzenie wykonania każdej z usług oddzielnie.</w:t>
      </w:r>
    </w:p>
    <w:p w:rsidR="00B60749" w:rsidRPr="00751480" w:rsidRDefault="00B60749" w:rsidP="0024106D">
      <w:pPr>
        <w:pStyle w:val="Akapitzlist"/>
        <w:jc w:val="both"/>
        <w:rPr>
          <w:rFonts w:ascii="Arial" w:hAnsi="Arial" w:cs="Arial"/>
          <w:lang w:val="pl-PL"/>
        </w:rPr>
      </w:pPr>
    </w:p>
    <w:p w:rsidR="00272745" w:rsidRPr="00466BCE" w:rsidRDefault="00272745" w:rsidP="00272745">
      <w:pPr>
        <w:pStyle w:val="Akapitzlist"/>
        <w:suppressAutoHyphens/>
        <w:jc w:val="both"/>
        <w:rPr>
          <w:rFonts w:ascii="Arial" w:hAnsi="Arial" w:cs="Arial"/>
          <w:i/>
          <w:lang w:val="pl-PL"/>
        </w:rPr>
      </w:pPr>
      <w:r w:rsidRPr="00510A29">
        <w:rPr>
          <w:rFonts w:ascii="Arial" w:hAnsi="Arial" w:cs="Arial"/>
          <w:i/>
          <w:lang w:val="pl-PL"/>
        </w:rPr>
        <w:t xml:space="preserve">W przypadku wykonawców wspólnie ubiegających się o udzielenie zamówienia Zamawiający dokonując oceny spełnienia warunków udziału </w:t>
      </w:r>
      <w:r w:rsidR="00EB587D" w:rsidRPr="00510A29">
        <w:rPr>
          <w:rFonts w:ascii="Arial" w:hAnsi="Arial" w:cs="Arial"/>
          <w:i/>
          <w:lang w:val="pl-PL"/>
        </w:rPr>
        <w:br/>
      </w:r>
      <w:r w:rsidRPr="00510A29">
        <w:rPr>
          <w:rFonts w:ascii="Arial" w:hAnsi="Arial" w:cs="Arial"/>
          <w:i/>
          <w:lang w:val="pl-PL"/>
        </w:rPr>
        <w:t xml:space="preserve">w postępowaniu, o których mowa w Rozdziale XVI </w:t>
      </w:r>
      <w:r w:rsidR="00A026C1" w:rsidRPr="00510A29">
        <w:rPr>
          <w:rFonts w:ascii="Arial" w:hAnsi="Arial" w:cs="Arial"/>
          <w:i/>
          <w:lang w:val="pl-PL"/>
        </w:rPr>
        <w:t xml:space="preserve">ust. 1 pkt 2 lit.c) tiret drugi </w:t>
      </w:r>
      <w:r w:rsidRPr="00510A29">
        <w:rPr>
          <w:rFonts w:ascii="Arial" w:hAnsi="Arial" w:cs="Arial"/>
          <w:i/>
          <w:lang w:val="pl-PL"/>
        </w:rPr>
        <w:t xml:space="preserve">SWZ, tj. </w:t>
      </w:r>
      <w:r w:rsidR="00A026C1" w:rsidRPr="00510A29">
        <w:rPr>
          <w:rFonts w:ascii="Arial" w:hAnsi="Arial" w:cs="Arial"/>
          <w:i/>
          <w:lang w:val="pl-PL"/>
        </w:rPr>
        <w:t xml:space="preserve">dotyczących </w:t>
      </w:r>
      <w:r w:rsidRPr="00510A29">
        <w:rPr>
          <w:rFonts w:ascii="Arial" w:hAnsi="Arial" w:cs="Arial"/>
          <w:i/>
          <w:lang w:val="pl-PL"/>
        </w:rPr>
        <w:t xml:space="preserve">posiadania odpowiedniego doświadczenia uzna, iż </w:t>
      </w:r>
      <w:r w:rsidR="00A026C1" w:rsidRPr="00510A29">
        <w:rPr>
          <w:rFonts w:ascii="Arial" w:hAnsi="Arial" w:cs="Arial"/>
          <w:i/>
          <w:lang w:val="pl-PL"/>
        </w:rPr>
        <w:t>dany</w:t>
      </w:r>
      <w:r w:rsidR="00A026C1">
        <w:rPr>
          <w:rFonts w:ascii="Arial" w:hAnsi="Arial" w:cs="Arial"/>
          <w:i/>
          <w:lang w:val="pl-PL"/>
        </w:rPr>
        <w:t xml:space="preserve"> </w:t>
      </w:r>
      <w:r w:rsidRPr="00466BCE">
        <w:rPr>
          <w:rFonts w:ascii="Arial" w:hAnsi="Arial" w:cs="Arial"/>
          <w:i/>
          <w:lang w:val="pl-PL"/>
        </w:rPr>
        <w:t>warunek został spełniony</w:t>
      </w:r>
      <w:r w:rsidR="00CD5481" w:rsidRPr="00466BCE">
        <w:rPr>
          <w:rFonts w:ascii="Arial" w:hAnsi="Arial" w:cs="Arial"/>
          <w:i/>
          <w:lang w:val="pl-PL"/>
        </w:rPr>
        <w:t>,</w:t>
      </w:r>
      <w:r w:rsidR="00EB587D" w:rsidRPr="00466BCE">
        <w:rPr>
          <w:rFonts w:ascii="Arial" w:hAnsi="Arial" w:cs="Arial"/>
          <w:i/>
          <w:lang w:val="pl-PL"/>
        </w:rPr>
        <w:t xml:space="preserve"> jeżeli przynajmniej jeden </w:t>
      </w:r>
      <w:r w:rsidRPr="00466BCE">
        <w:rPr>
          <w:rFonts w:ascii="Arial" w:hAnsi="Arial" w:cs="Arial"/>
          <w:i/>
          <w:lang w:val="pl-PL"/>
        </w:rPr>
        <w:t xml:space="preserve">z wykonawców samodzielnie wykaże </w:t>
      </w:r>
      <w:r w:rsidR="00A026C1">
        <w:rPr>
          <w:rFonts w:ascii="Arial" w:hAnsi="Arial" w:cs="Arial"/>
          <w:i/>
          <w:lang w:val="pl-PL"/>
        </w:rPr>
        <w:t xml:space="preserve">jego </w:t>
      </w:r>
      <w:r w:rsidRPr="00466BCE">
        <w:rPr>
          <w:rFonts w:ascii="Arial" w:hAnsi="Arial" w:cs="Arial"/>
          <w:i/>
          <w:lang w:val="pl-PL"/>
        </w:rPr>
        <w:t>spełnienie</w:t>
      </w:r>
      <w:r w:rsidR="00A026C1">
        <w:rPr>
          <w:rFonts w:ascii="Arial" w:hAnsi="Arial" w:cs="Arial"/>
          <w:i/>
          <w:lang w:val="pl-PL"/>
        </w:rPr>
        <w:t>. Posiadanie doświadczenia</w:t>
      </w:r>
      <w:r w:rsidRPr="00466BCE">
        <w:rPr>
          <w:rFonts w:ascii="Arial" w:hAnsi="Arial" w:cs="Arial"/>
          <w:i/>
          <w:lang w:val="pl-PL"/>
        </w:rPr>
        <w:t xml:space="preserve"> </w:t>
      </w:r>
      <w:r w:rsidR="00A026C1">
        <w:rPr>
          <w:rFonts w:ascii="Arial" w:hAnsi="Arial" w:cs="Arial"/>
          <w:i/>
          <w:lang w:val="pl-PL"/>
        </w:rPr>
        <w:t>w</w:t>
      </w:r>
      <w:r w:rsidR="00FF057D" w:rsidRPr="00466BCE">
        <w:rPr>
          <w:rFonts w:ascii="Arial" w:hAnsi="Arial" w:cs="Arial"/>
          <w:i/>
          <w:lang w:val="pl-PL"/>
        </w:rPr>
        <w:t xml:space="preserve"> zakres</w:t>
      </w:r>
      <w:r w:rsidR="00A026C1">
        <w:rPr>
          <w:rFonts w:ascii="Arial" w:hAnsi="Arial" w:cs="Arial"/>
          <w:i/>
          <w:lang w:val="pl-PL"/>
        </w:rPr>
        <w:t>ie</w:t>
      </w:r>
      <w:r w:rsidR="00FF057D" w:rsidRPr="00466BCE">
        <w:rPr>
          <w:rFonts w:ascii="Arial" w:hAnsi="Arial" w:cs="Arial"/>
          <w:i/>
          <w:lang w:val="pl-PL"/>
        </w:rPr>
        <w:t xml:space="preserve"> </w:t>
      </w:r>
      <w:r w:rsidR="00466BCE" w:rsidRPr="00466BCE">
        <w:rPr>
          <w:rFonts w:ascii="Arial" w:hAnsi="Arial" w:cs="Arial"/>
          <w:i/>
          <w:lang w:val="pl-PL"/>
        </w:rPr>
        <w:t xml:space="preserve">montażu systemów oczyszczania środowiska gruntowo – wodnego oraz </w:t>
      </w:r>
      <w:r w:rsidR="00A026C1">
        <w:rPr>
          <w:rFonts w:ascii="Arial" w:hAnsi="Arial" w:cs="Arial"/>
          <w:i/>
          <w:lang w:val="pl-PL"/>
        </w:rPr>
        <w:t xml:space="preserve">posiadanie doświadczenia w </w:t>
      </w:r>
      <w:r w:rsidR="00466BCE" w:rsidRPr="00466BCE">
        <w:rPr>
          <w:rFonts w:ascii="Arial" w:hAnsi="Arial" w:cs="Arial"/>
          <w:i/>
          <w:lang w:val="pl-PL"/>
        </w:rPr>
        <w:t>zakres</w:t>
      </w:r>
      <w:r w:rsidR="00A026C1">
        <w:rPr>
          <w:rFonts w:ascii="Arial" w:hAnsi="Arial" w:cs="Arial"/>
          <w:i/>
          <w:lang w:val="pl-PL"/>
        </w:rPr>
        <w:t xml:space="preserve">ie ich </w:t>
      </w:r>
      <w:r w:rsidR="00466BCE" w:rsidRPr="00466BCE">
        <w:rPr>
          <w:rFonts w:ascii="Arial" w:hAnsi="Arial" w:cs="Arial"/>
          <w:i/>
          <w:lang w:val="pl-PL"/>
        </w:rPr>
        <w:t xml:space="preserve">eksploatacji </w:t>
      </w:r>
      <w:r w:rsidR="00A026C1">
        <w:rPr>
          <w:rFonts w:ascii="Arial" w:hAnsi="Arial" w:cs="Arial"/>
          <w:i/>
          <w:lang w:val="pl-PL"/>
        </w:rPr>
        <w:t>stanowią odrębne warunki</w:t>
      </w:r>
      <w:r w:rsidR="00FF057D" w:rsidRPr="00466BCE">
        <w:rPr>
          <w:rFonts w:ascii="Arial" w:hAnsi="Arial" w:cs="Arial"/>
          <w:i/>
          <w:lang w:val="pl-PL"/>
        </w:rPr>
        <w:t xml:space="preserve">. </w:t>
      </w:r>
      <w:r w:rsidRPr="00466BCE">
        <w:rPr>
          <w:rFonts w:ascii="Arial" w:hAnsi="Arial" w:cs="Arial"/>
          <w:i/>
          <w:lang w:val="pl-PL"/>
        </w:rPr>
        <w:t>Zamawiający tym samym nie dopuszcza sumowania doświadczenia</w:t>
      </w:r>
      <w:r w:rsidR="00A026C1">
        <w:rPr>
          <w:rFonts w:ascii="Arial" w:hAnsi="Arial" w:cs="Arial"/>
          <w:i/>
          <w:lang w:val="pl-PL"/>
        </w:rPr>
        <w:t xml:space="preserve"> w obrębie jednego warunku</w:t>
      </w:r>
      <w:r w:rsidRPr="00466BCE">
        <w:rPr>
          <w:rFonts w:ascii="Arial" w:hAnsi="Arial" w:cs="Arial"/>
          <w:i/>
          <w:lang w:val="pl-PL"/>
        </w:rPr>
        <w:t xml:space="preserve">. </w:t>
      </w:r>
    </w:p>
    <w:p w:rsidR="00466BCE" w:rsidRPr="00751480" w:rsidRDefault="00466BCE" w:rsidP="00272745">
      <w:pPr>
        <w:pStyle w:val="Akapitzlist"/>
        <w:suppressAutoHyphens/>
        <w:jc w:val="both"/>
        <w:rPr>
          <w:rFonts w:ascii="Arial" w:hAnsi="Arial" w:cs="Arial"/>
          <w:i/>
          <w:lang w:val="pl-PL"/>
        </w:rPr>
      </w:pPr>
    </w:p>
    <w:p w:rsidR="00A026C1" w:rsidRPr="00A026C1" w:rsidRDefault="00272745" w:rsidP="00A026C1">
      <w:pPr>
        <w:pStyle w:val="Akapitzlist"/>
        <w:suppressAutoHyphens/>
        <w:jc w:val="both"/>
        <w:rPr>
          <w:rFonts w:ascii="Arial" w:hAnsi="Arial" w:cs="Arial"/>
          <w:i/>
          <w:lang w:val="pl-PL"/>
        </w:rPr>
      </w:pPr>
      <w:r w:rsidRPr="00466BCE">
        <w:rPr>
          <w:rFonts w:ascii="Arial" w:hAnsi="Arial" w:cs="Arial"/>
          <w:i/>
          <w:lang w:val="pl-PL"/>
        </w:rPr>
        <w:t xml:space="preserve">W przypadku, gdy wykonawca w celu spełnienia warunków udziału </w:t>
      </w:r>
      <w:r w:rsidRPr="00466BCE">
        <w:rPr>
          <w:rFonts w:ascii="Arial" w:hAnsi="Arial" w:cs="Arial"/>
          <w:i/>
          <w:lang w:val="pl-PL"/>
        </w:rPr>
        <w:br/>
        <w:t xml:space="preserve">w postępowaniu, o których mowa w </w:t>
      </w:r>
      <w:r w:rsidR="00A026C1" w:rsidRPr="00466BCE">
        <w:rPr>
          <w:rFonts w:ascii="Arial" w:hAnsi="Arial" w:cs="Arial"/>
          <w:i/>
          <w:lang w:val="pl-PL"/>
        </w:rPr>
        <w:t xml:space="preserve">Rozdziale XVI </w:t>
      </w:r>
      <w:r w:rsidR="00A026C1">
        <w:rPr>
          <w:rFonts w:ascii="Arial" w:hAnsi="Arial" w:cs="Arial"/>
          <w:i/>
          <w:lang w:val="pl-PL"/>
        </w:rPr>
        <w:t>ust. 1 pkt 2 lit.c) tiret drugi</w:t>
      </w:r>
      <w:r w:rsidRPr="00466BCE">
        <w:rPr>
          <w:rFonts w:ascii="Arial" w:hAnsi="Arial" w:cs="Arial"/>
          <w:i/>
          <w:lang w:val="pl-PL"/>
        </w:rPr>
        <w:t>, tj.</w:t>
      </w:r>
      <w:r w:rsidR="00A026C1">
        <w:rPr>
          <w:rFonts w:ascii="Arial" w:hAnsi="Arial" w:cs="Arial"/>
          <w:i/>
          <w:lang w:val="pl-PL"/>
        </w:rPr>
        <w:t xml:space="preserve"> dotyczących</w:t>
      </w:r>
      <w:r w:rsidRPr="00466BCE">
        <w:rPr>
          <w:rFonts w:ascii="Arial" w:hAnsi="Arial" w:cs="Arial"/>
          <w:i/>
          <w:lang w:val="pl-PL"/>
        </w:rPr>
        <w:t xml:space="preserve"> posiadania odpowiedniego doświadczenia, polega </w:t>
      </w:r>
      <w:r w:rsidR="00A026C1">
        <w:rPr>
          <w:rFonts w:ascii="Arial" w:hAnsi="Arial" w:cs="Arial"/>
          <w:i/>
          <w:lang w:val="pl-PL"/>
        </w:rPr>
        <w:t xml:space="preserve">na zasobach podmiotu trzeciego </w:t>
      </w:r>
      <w:r w:rsidRPr="00466BCE">
        <w:rPr>
          <w:rFonts w:ascii="Arial" w:hAnsi="Arial" w:cs="Arial"/>
          <w:i/>
          <w:lang w:val="pl-PL"/>
        </w:rPr>
        <w:t>na zasadach określonych w art. 118 ustawy PZP, Zamawiający dokonując oceny, uzna</w:t>
      </w:r>
      <w:r w:rsidR="00CD5481" w:rsidRPr="00466BCE">
        <w:rPr>
          <w:rFonts w:ascii="Arial" w:hAnsi="Arial" w:cs="Arial"/>
          <w:i/>
          <w:lang w:val="pl-PL"/>
        </w:rPr>
        <w:t>,</w:t>
      </w:r>
      <w:r w:rsidRPr="00466BCE">
        <w:rPr>
          <w:rFonts w:ascii="Arial" w:hAnsi="Arial" w:cs="Arial"/>
          <w:i/>
          <w:lang w:val="pl-PL"/>
        </w:rPr>
        <w:t xml:space="preserve"> iż warunek został spełniony jeżeli przynajmniej jeden z tych podmiotów samodzielnie wykaże </w:t>
      </w:r>
      <w:r w:rsidR="00A026C1">
        <w:rPr>
          <w:rFonts w:ascii="Arial" w:hAnsi="Arial" w:cs="Arial"/>
          <w:i/>
          <w:lang w:val="pl-PL"/>
        </w:rPr>
        <w:t xml:space="preserve">jego </w:t>
      </w:r>
      <w:r w:rsidRPr="00466BCE">
        <w:rPr>
          <w:rFonts w:ascii="Arial" w:hAnsi="Arial" w:cs="Arial"/>
          <w:i/>
          <w:lang w:val="pl-PL"/>
        </w:rPr>
        <w:t>spełnienie</w:t>
      </w:r>
      <w:r w:rsidR="00A026C1">
        <w:rPr>
          <w:rFonts w:ascii="Arial" w:hAnsi="Arial" w:cs="Arial"/>
          <w:i/>
          <w:lang w:val="pl-PL"/>
        </w:rPr>
        <w:t xml:space="preserve">. </w:t>
      </w:r>
      <w:r w:rsidR="00A026C1" w:rsidRPr="00A026C1">
        <w:rPr>
          <w:rFonts w:ascii="Arial" w:hAnsi="Arial" w:cs="Arial"/>
          <w:i/>
          <w:lang w:val="pl-PL"/>
        </w:rPr>
        <w:t xml:space="preserve">Posiadanie doświadczenia w zakresie montażu systemów oczyszczania środowiska gruntowo – wodnego oraz posiadanie doświadczenia w zakresie ich eksploatacji stanowią odrębne warunki. Zamawiający tym samym nie dopuszcza sumowania doświadczenia w obrębie jednego warunku. </w:t>
      </w:r>
    </w:p>
    <w:p w:rsidR="00466BCE" w:rsidRPr="00751480" w:rsidRDefault="00466BCE" w:rsidP="00466BCE">
      <w:pPr>
        <w:pStyle w:val="Akapitzlist"/>
        <w:suppressAutoHyphens/>
        <w:jc w:val="both"/>
        <w:rPr>
          <w:rFonts w:ascii="Arial" w:hAnsi="Arial" w:cs="Arial"/>
          <w:lang w:val="pl-PL"/>
        </w:rPr>
      </w:pPr>
    </w:p>
    <w:p w:rsidR="0024106D" w:rsidRPr="00751480" w:rsidRDefault="0024106D" w:rsidP="007C600A">
      <w:pPr>
        <w:pStyle w:val="Akapitzlist"/>
        <w:numPr>
          <w:ilvl w:val="0"/>
          <w:numId w:val="50"/>
        </w:numPr>
        <w:suppressAutoHyphens/>
        <w:jc w:val="both"/>
        <w:rPr>
          <w:rFonts w:ascii="Arial" w:hAnsi="Arial" w:cs="Arial"/>
          <w:lang w:val="pl-PL"/>
        </w:rPr>
      </w:pPr>
      <w:r w:rsidRPr="00751480">
        <w:rPr>
          <w:rFonts w:ascii="Arial" w:hAnsi="Arial" w:cs="Arial"/>
          <w:color w:val="111111"/>
          <w:lang w:val="pl-PL"/>
        </w:rPr>
        <w:t>dowod</w:t>
      </w:r>
      <w:r w:rsidR="007C0140" w:rsidRPr="00751480">
        <w:rPr>
          <w:rFonts w:ascii="Arial" w:hAnsi="Arial" w:cs="Arial"/>
          <w:color w:val="111111"/>
          <w:lang w:val="pl-PL"/>
        </w:rPr>
        <w:t>y</w:t>
      </w:r>
      <w:r w:rsidRPr="00751480">
        <w:rPr>
          <w:rFonts w:ascii="Arial" w:hAnsi="Arial" w:cs="Arial"/>
          <w:color w:val="111111"/>
          <w:lang w:val="pl-PL"/>
        </w:rPr>
        <w:t xml:space="preserve"> określając</w:t>
      </w:r>
      <w:r w:rsidR="007C0140" w:rsidRPr="00751480">
        <w:rPr>
          <w:rFonts w:ascii="Arial" w:hAnsi="Arial" w:cs="Arial"/>
          <w:color w:val="111111"/>
          <w:lang w:val="pl-PL"/>
        </w:rPr>
        <w:t>e</w:t>
      </w:r>
      <w:r w:rsidRPr="00751480">
        <w:rPr>
          <w:rFonts w:ascii="Arial" w:hAnsi="Arial" w:cs="Arial"/>
          <w:color w:val="111111"/>
          <w:lang w:val="pl-PL"/>
        </w:rPr>
        <w:t xml:space="preserve"> czy te usługi zostały wykonane lub są wykonywane </w:t>
      </w:r>
      <w:r w:rsidRPr="00751480">
        <w:rPr>
          <w:rFonts w:ascii="Arial" w:hAnsi="Arial" w:cs="Arial"/>
          <w:color w:val="111111"/>
          <w:lang w:val="pl-PL"/>
        </w:rPr>
        <w:br/>
        <w:t xml:space="preserve">w sposób należyty, przy czym dowodami, o których mowa, są referencje bądź inne dokumenty sporządzone przez podmiot, na rzecz którego te usługi zostały wykonane, a w przypadku świadczeń powtarzających się lub ciągłych </w:t>
      </w:r>
      <w:r w:rsidRPr="00751480">
        <w:rPr>
          <w:rFonts w:ascii="Arial" w:hAnsi="Arial" w:cs="Arial"/>
          <w:color w:val="111111"/>
          <w:lang w:val="pl-PL"/>
        </w:rPr>
        <w:lastRenderedPageBreak/>
        <w:t xml:space="preserve">są wykonywane, a jeżeli wykonawca, z przyczyn niezależnych od niego nie jest w stanie uzyskać tych dokumentów – oświadczenie wykonawcy; </w:t>
      </w:r>
      <w:r w:rsidR="000B36DE" w:rsidRPr="00751480">
        <w:rPr>
          <w:rFonts w:ascii="Arial" w:hAnsi="Arial" w:cs="Arial"/>
          <w:color w:val="111111"/>
          <w:lang w:val="pl-PL"/>
        </w:rPr>
        <w:br/>
      </w:r>
      <w:r w:rsidRPr="00751480">
        <w:rPr>
          <w:rFonts w:ascii="Arial" w:hAnsi="Arial" w:cs="Arial"/>
          <w:color w:val="111111"/>
          <w:lang w:val="pl-PL"/>
        </w:rPr>
        <w:t>w przypadku świadczeń powtarzających się lub ciągłych nadal wykonywanych referencje bądź inne dokumenty potwierdzające ich należyte wykonywanie powinny być wystawione w okresie ostatnich 3 miesięcy</w:t>
      </w:r>
      <w:r w:rsidR="00CD5481" w:rsidRPr="00751480">
        <w:rPr>
          <w:rFonts w:ascii="Arial" w:hAnsi="Arial" w:cs="Arial"/>
          <w:color w:val="111111"/>
          <w:lang w:val="pl-PL"/>
        </w:rPr>
        <w:t>,</w:t>
      </w:r>
    </w:p>
    <w:p w:rsidR="005C43D8" w:rsidRPr="00751480" w:rsidRDefault="005C43D8" w:rsidP="005C43D8">
      <w:pPr>
        <w:pStyle w:val="Akapitzlist"/>
        <w:suppressAutoHyphens/>
        <w:jc w:val="both"/>
        <w:rPr>
          <w:rFonts w:ascii="Arial" w:hAnsi="Arial" w:cs="Arial"/>
          <w:lang w:val="pl-PL"/>
        </w:rPr>
      </w:pPr>
    </w:p>
    <w:p w:rsidR="0060457F" w:rsidRPr="00751480" w:rsidRDefault="0060457F" w:rsidP="007C600A">
      <w:pPr>
        <w:pStyle w:val="Akapitzlist"/>
        <w:numPr>
          <w:ilvl w:val="0"/>
          <w:numId w:val="50"/>
        </w:numPr>
        <w:suppressAutoHyphens/>
        <w:jc w:val="both"/>
        <w:rPr>
          <w:rFonts w:ascii="Arial" w:hAnsi="Arial" w:cs="Arial"/>
          <w:lang w:val="pl-PL"/>
        </w:rPr>
      </w:pPr>
      <w:r w:rsidRPr="00751480">
        <w:rPr>
          <w:rFonts w:ascii="Arial" w:hAnsi="Arial" w:cs="Arial"/>
          <w:lang w:val="pl-PL"/>
        </w:rPr>
        <w:t xml:space="preserve">wykaz osób, o których mowa w Rozdziale XVI ust. 1 pkt 2 litera </w:t>
      </w:r>
      <w:r w:rsidR="000E440F" w:rsidRPr="00751480">
        <w:rPr>
          <w:rFonts w:ascii="Arial" w:hAnsi="Arial" w:cs="Arial"/>
          <w:lang w:val="pl-PL"/>
        </w:rPr>
        <w:t>c</w:t>
      </w:r>
      <w:r w:rsidRPr="00751480">
        <w:rPr>
          <w:rFonts w:ascii="Arial" w:hAnsi="Arial" w:cs="Arial"/>
          <w:lang w:val="pl-PL"/>
        </w:rPr>
        <w:t xml:space="preserve">) tiret </w:t>
      </w:r>
      <w:r w:rsidR="00052974" w:rsidRPr="00751480">
        <w:rPr>
          <w:rFonts w:ascii="Arial" w:hAnsi="Arial" w:cs="Arial"/>
          <w:lang w:val="pl-PL"/>
        </w:rPr>
        <w:t>trzeci</w:t>
      </w:r>
      <w:r w:rsidRPr="00751480">
        <w:rPr>
          <w:rFonts w:ascii="Arial" w:hAnsi="Arial" w:cs="Arial"/>
          <w:lang w:val="pl-PL"/>
        </w:rPr>
        <w:t>, tj. geolog</w:t>
      </w:r>
      <w:r w:rsidR="00485878" w:rsidRPr="00751480">
        <w:rPr>
          <w:rFonts w:ascii="Arial" w:hAnsi="Arial" w:cs="Arial"/>
          <w:lang w:val="pl-PL"/>
        </w:rPr>
        <w:t>a</w:t>
      </w:r>
      <w:r w:rsidRPr="00751480">
        <w:rPr>
          <w:rFonts w:ascii="Arial" w:hAnsi="Arial" w:cs="Arial"/>
          <w:lang w:val="pl-PL"/>
        </w:rPr>
        <w:t xml:space="preserve">, który będzie uczestniczyć w wykonywaniu zamówienia </w:t>
      </w:r>
      <w:r w:rsidR="00F477A6" w:rsidRPr="00751480">
        <w:rPr>
          <w:rFonts w:ascii="Arial" w:hAnsi="Arial" w:cs="Arial"/>
          <w:lang w:val="pl-PL"/>
        </w:rPr>
        <w:br/>
      </w:r>
      <w:r w:rsidRPr="00751480">
        <w:rPr>
          <w:rFonts w:ascii="Arial" w:hAnsi="Arial" w:cs="Arial"/>
          <w:lang w:val="pl-PL"/>
        </w:rPr>
        <w:t>wraz z informacją o podstawie do dysponowania t</w:t>
      </w:r>
      <w:r w:rsidR="00F477A6" w:rsidRPr="00751480">
        <w:rPr>
          <w:rFonts w:ascii="Arial" w:hAnsi="Arial" w:cs="Arial"/>
          <w:lang w:val="pl-PL"/>
        </w:rPr>
        <w:t>ą</w:t>
      </w:r>
      <w:r w:rsidRPr="00751480">
        <w:rPr>
          <w:rFonts w:ascii="Arial" w:hAnsi="Arial" w:cs="Arial"/>
          <w:lang w:val="pl-PL"/>
        </w:rPr>
        <w:t xml:space="preserve"> osob</w:t>
      </w:r>
      <w:r w:rsidR="00F477A6" w:rsidRPr="00751480">
        <w:rPr>
          <w:rFonts w:ascii="Arial" w:hAnsi="Arial" w:cs="Arial"/>
          <w:lang w:val="pl-PL"/>
        </w:rPr>
        <w:t>ą</w:t>
      </w:r>
      <w:r w:rsidRPr="00751480">
        <w:rPr>
          <w:rFonts w:ascii="Arial" w:hAnsi="Arial" w:cs="Arial"/>
          <w:lang w:val="pl-PL"/>
        </w:rPr>
        <w:t>, pełnionej funkcji, uprawnie</w:t>
      </w:r>
      <w:r w:rsidR="005773BE" w:rsidRPr="00751480">
        <w:rPr>
          <w:rFonts w:ascii="Arial" w:hAnsi="Arial" w:cs="Arial"/>
          <w:lang w:val="pl-PL"/>
        </w:rPr>
        <w:t>niach</w:t>
      </w:r>
      <w:r w:rsidRPr="00751480">
        <w:rPr>
          <w:rFonts w:ascii="Arial" w:hAnsi="Arial" w:cs="Arial"/>
          <w:lang w:val="pl-PL"/>
        </w:rPr>
        <w:t>, zgodny z</w:t>
      </w:r>
      <w:r w:rsidRPr="00751480">
        <w:rPr>
          <w:rFonts w:ascii="Arial" w:hAnsi="Arial" w:cs="Arial"/>
          <w:b/>
          <w:lang w:val="pl-PL"/>
        </w:rPr>
        <w:t xml:space="preserve"> załącznikiem nr </w:t>
      </w:r>
      <w:r w:rsidR="00F672E0" w:rsidRPr="00751480">
        <w:rPr>
          <w:rFonts w:ascii="Arial" w:hAnsi="Arial" w:cs="Arial"/>
          <w:b/>
          <w:lang w:val="pl-PL"/>
        </w:rPr>
        <w:t>9</w:t>
      </w:r>
      <w:r w:rsidRPr="00751480">
        <w:rPr>
          <w:rFonts w:ascii="Arial" w:hAnsi="Arial" w:cs="Arial"/>
          <w:lang w:val="pl-PL"/>
        </w:rPr>
        <w:t xml:space="preserve"> do SWZ</w:t>
      </w:r>
      <w:r w:rsidR="00F477A6" w:rsidRPr="00751480">
        <w:rPr>
          <w:rFonts w:ascii="Arial" w:hAnsi="Arial" w:cs="Arial"/>
          <w:lang w:val="pl-PL"/>
        </w:rPr>
        <w:t>,</w:t>
      </w:r>
      <w:r w:rsidRPr="00751480">
        <w:rPr>
          <w:rFonts w:ascii="Arial" w:hAnsi="Arial" w:cs="Arial"/>
          <w:lang w:val="pl-PL"/>
        </w:rPr>
        <w:t xml:space="preserve"> </w:t>
      </w:r>
    </w:p>
    <w:p w:rsidR="0060457F" w:rsidRPr="00751480" w:rsidRDefault="0060457F" w:rsidP="0060457F">
      <w:pPr>
        <w:pStyle w:val="Akapitzlist"/>
        <w:rPr>
          <w:rFonts w:ascii="Arial" w:hAnsi="Arial" w:cs="Arial"/>
          <w:lang w:val="pl-PL"/>
        </w:rPr>
      </w:pPr>
    </w:p>
    <w:p w:rsidR="00052974" w:rsidRPr="00751480" w:rsidRDefault="00052974" w:rsidP="00052974">
      <w:pPr>
        <w:pStyle w:val="Akapitzlist"/>
        <w:numPr>
          <w:ilvl w:val="0"/>
          <w:numId w:val="50"/>
        </w:numPr>
        <w:suppressAutoHyphens/>
        <w:jc w:val="both"/>
        <w:rPr>
          <w:rFonts w:ascii="Arial" w:hAnsi="Arial" w:cs="Arial"/>
          <w:lang w:val="pl-PL"/>
        </w:rPr>
      </w:pPr>
      <w:r w:rsidRPr="00751480">
        <w:rPr>
          <w:rFonts w:ascii="Arial" w:hAnsi="Arial" w:cs="Arial"/>
          <w:lang w:val="pl-PL"/>
        </w:rPr>
        <w:t xml:space="preserve">wykaz osób, o których mowa w Rozdziale XVI ust. 1 pkt 2 litera </w:t>
      </w:r>
      <w:r w:rsidR="000E440F" w:rsidRPr="00751480">
        <w:rPr>
          <w:rFonts w:ascii="Arial" w:hAnsi="Arial" w:cs="Arial"/>
          <w:lang w:val="pl-PL"/>
        </w:rPr>
        <w:t>c</w:t>
      </w:r>
      <w:r w:rsidRPr="00751480">
        <w:rPr>
          <w:rFonts w:ascii="Arial" w:hAnsi="Arial" w:cs="Arial"/>
          <w:lang w:val="pl-PL"/>
        </w:rPr>
        <w:t xml:space="preserve">) tiret czwarty i piąty, które będą uczestniczyć w wykonywaniu zamówienia z dostępem </w:t>
      </w:r>
      <w:r w:rsidRPr="00751480">
        <w:rPr>
          <w:rFonts w:ascii="Arial" w:hAnsi="Arial" w:cs="Arial"/>
          <w:lang w:val="pl-PL"/>
        </w:rPr>
        <w:br/>
        <w:t>do informacji niejawnych wraz z informacją o podstawie do dysponowania tymi osobami, pełnionej funkcji, (stanowiska) oraz posiadanych poświadczeniach bezpieczeństwa lub upoważnień Kierownika Jednostki Organizacyjnej  i zaświadczeniach o przebytym szkoleniu w zakresie ochrony informacji niejawnych, zgodny z</w:t>
      </w:r>
      <w:r w:rsidRPr="00751480">
        <w:rPr>
          <w:rFonts w:ascii="Arial" w:hAnsi="Arial" w:cs="Arial"/>
          <w:b/>
          <w:lang w:val="pl-PL"/>
        </w:rPr>
        <w:t xml:space="preserve"> załącznikiem nr 10</w:t>
      </w:r>
      <w:r w:rsidRPr="00751480">
        <w:rPr>
          <w:rFonts w:ascii="Arial" w:hAnsi="Arial" w:cs="Arial"/>
          <w:lang w:val="pl-PL"/>
        </w:rPr>
        <w:t xml:space="preserve"> do SWZ,   </w:t>
      </w:r>
    </w:p>
    <w:p w:rsidR="004E0485" w:rsidRPr="00751480" w:rsidRDefault="004E0485" w:rsidP="004E0485">
      <w:pPr>
        <w:pStyle w:val="Akapitzlist"/>
        <w:numPr>
          <w:ilvl w:val="0"/>
          <w:numId w:val="50"/>
        </w:numPr>
        <w:suppressAutoHyphens/>
        <w:autoSpaceDN w:val="0"/>
        <w:contextualSpacing w:val="0"/>
        <w:jc w:val="both"/>
        <w:textAlignment w:val="baseline"/>
        <w:rPr>
          <w:rFonts w:ascii="Arial" w:hAnsi="Arial" w:cs="Arial"/>
          <w:lang w:val="pl-PL"/>
        </w:rPr>
      </w:pPr>
      <w:r w:rsidRPr="00751480">
        <w:rPr>
          <w:rFonts w:ascii="Arial" w:hAnsi="Arial" w:cs="Arial"/>
          <w:lang w:val="pl-PL"/>
        </w:rPr>
        <w:t>wykaz osób przewidzianych do realizacji kluczowych części zamówienia,</w:t>
      </w:r>
      <w:r w:rsidRPr="00751480">
        <w:rPr>
          <w:rFonts w:ascii="Arial" w:hAnsi="Arial" w:cs="Arial"/>
          <w:lang w:val="pl-PL"/>
        </w:rPr>
        <w:br/>
        <w:t>o których mowa w Rozdziale XV, w przypadku polegania na zasobach podmiotu udostępniającego zasoby na potrzeby realizacji zamówienia wraz z informacją o podstawie do dysponowania tymi osobami, pełnionej funkcji, uprawnieniach, kwalifikacjach zawodowych, zgodny z</w:t>
      </w:r>
      <w:r w:rsidRPr="00751480">
        <w:rPr>
          <w:rFonts w:ascii="Arial" w:hAnsi="Arial" w:cs="Arial"/>
          <w:b/>
          <w:lang w:val="pl-PL"/>
        </w:rPr>
        <w:t xml:space="preserve"> załącznikiem nr </w:t>
      </w:r>
      <w:r w:rsidR="00ED4DF4" w:rsidRPr="00751480">
        <w:rPr>
          <w:rFonts w:ascii="Arial" w:hAnsi="Arial" w:cs="Arial"/>
          <w:b/>
          <w:lang w:val="pl-PL"/>
        </w:rPr>
        <w:t>1</w:t>
      </w:r>
      <w:r w:rsidR="00052974" w:rsidRPr="00751480">
        <w:rPr>
          <w:rFonts w:ascii="Arial" w:hAnsi="Arial" w:cs="Arial"/>
          <w:b/>
          <w:lang w:val="pl-PL"/>
        </w:rPr>
        <w:t>1</w:t>
      </w:r>
      <w:r w:rsidRPr="00751480">
        <w:rPr>
          <w:rFonts w:ascii="Arial" w:hAnsi="Arial" w:cs="Arial"/>
          <w:lang w:val="pl-PL"/>
        </w:rPr>
        <w:t xml:space="preserve"> </w:t>
      </w:r>
      <w:r w:rsidR="00ED4DF4" w:rsidRPr="00751480">
        <w:rPr>
          <w:rFonts w:ascii="Arial" w:hAnsi="Arial" w:cs="Arial"/>
          <w:lang w:val="pl-PL"/>
        </w:rPr>
        <w:br/>
      </w:r>
      <w:r w:rsidRPr="00751480">
        <w:rPr>
          <w:rFonts w:ascii="Arial" w:hAnsi="Arial" w:cs="Arial"/>
          <w:lang w:val="pl-PL"/>
        </w:rPr>
        <w:t>do SWZ</w:t>
      </w:r>
      <w:r w:rsidR="00052974" w:rsidRPr="00751480">
        <w:rPr>
          <w:rFonts w:ascii="Arial" w:hAnsi="Arial" w:cs="Arial"/>
          <w:lang w:val="pl-PL"/>
        </w:rPr>
        <w:t>,</w:t>
      </w:r>
    </w:p>
    <w:p w:rsidR="008E39A4" w:rsidRPr="00751480" w:rsidRDefault="008E39A4" w:rsidP="008E39A4">
      <w:pPr>
        <w:pStyle w:val="Akapitzlist"/>
        <w:rPr>
          <w:rFonts w:ascii="Arial" w:hAnsi="Arial" w:cs="Arial"/>
          <w:lang w:val="pl-PL"/>
        </w:rPr>
      </w:pPr>
    </w:p>
    <w:p w:rsidR="00DE4A96" w:rsidRPr="00310BE7" w:rsidRDefault="005C43D8" w:rsidP="007C600A">
      <w:pPr>
        <w:pStyle w:val="Akapitzlist"/>
        <w:numPr>
          <w:ilvl w:val="0"/>
          <w:numId w:val="50"/>
        </w:numPr>
        <w:suppressAutoHyphens/>
        <w:jc w:val="both"/>
        <w:rPr>
          <w:rFonts w:ascii="Arial" w:hAnsi="Arial" w:cs="Arial"/>
          <w:lang w:val="pl-PL"/>
        </w:rPr>
      </w:pPr>
      <w:r w:rsidRPr="00310BE7">
        <w:rPr>
          <w:rFonts w:ascii="Arial" w:hAnsi="Arial" w:cs="Arial"/>
          <w:lang w:val="pl-PL"/>
        </w:rPr>
        <w:t>potwierdzon</w:t>
      </w:r>
      <w:r w:rsidR="00265A5C" w:rsidRPr="00310BE7">
        <w:rPr>
          <w:rFonts w:ascii="Arial" w:hAnsi="Arial" w:cs="Arial"/>
          <w:lang w:val="pl-PL"/>
        </w:rPr>
        <w:t>e</w:t>
      </w:r>
      <w:r w:rsidRPr="00310BE7">
        <w:rPr>
          <w:rFonts w:ascii="Arial" w:hAnsi="Arial" w:cs="Arial"/>
          <w:lang w:val="pl-PL"/>
        </w:rPr>
        <w:t xml:space="preserve"> za zgodność z oryginałem kopi</w:t>
      </w:r>
      <w:r w:rsidR="006F335C" w:rsidRPr="00310BE7">
        <w:rPr>
          <w:rFonts w:ascii="Arial" w:hAnsi="Arial" w:cs="Arial"/>
          <w:lang w:val="pl-PL"/>
        </w:rPr>
        <w:t>e</w:t>
      </w:r>
      <w:r w:rsidRPr="00310BE7">
        <w:rPr>
          <w:rFonts w:ascii="Arial" w:hAnsi="Arial" w:cs="Arial"/>
          <w:lang w:val="pl-PL"/>
        </w:rPr>
        <w:t xml:space="preserve"> ważn</w:t>
      </w:r>
      <w:r w:rsidR="006F335C" w:rsidRPr="00310BE7">
        <w:rPr>
          <w:rFonts w:ascii="Arial" w:hAnsi="Arial" w:cs="Arial"/>
          <w:lang w:val="pl-PL"/>
        </w:rPr>
        <w:t>ych</w:t>
      </w:r>
      <w:r w:rsidRPr="00310BE7">
        <w:rPr>
          <w:rFonts w:ascii="Arial" w:hAnsi="Arial" w:cs="Arial"/>
          <w:lang w:val="pl-PL"/>
        </w:rPr>
        <w:t xml:space="preserve"> poświadcze</w:t>
      </w:r>
      <w:r w:rsidR="006F335C" w:rsidRPr="00310BE7">
        <w:rPr>
          <w:rFonts w:ascii="Arial" w:hAnsi="Arial" w:cs="Arial"/>
          <w:lang w:val="pl-PL"/>
        </w:rPr>
        <w:t>ń</w:t>
      </w:r>
      <w:r w:rsidRPr="00310BE7">
        <w:rPr>
          <w:rFonts w:ascii="Arial" w:hAnsi="Arial" w:cs="Arial"/>
          <w:lang w:val="pl-PL"/>
        </w:rPr>
        <w:t xml:space="preserve"> bezpieczeństwa </w:t>
      </w:r>
      <w:r w:rsidR="00AD7D0E" w:rsidRPr="00310BE7">
        <w:rPr>
          <w:rFonts w:ascii="Arial" w:hAnsi="Arial" w:cs="Arial"/>
          <w:lang w:val="pl-PL"/>
        </w:rPr>
        <w:t xml:space="preserve">lub upoważnień Kierownika Jednostki Organizacyjnej </w:t>
      </w:r>
      <w:r w:rsidR="00DE4A96" w:rsidRPr="00310BE7">
        <w:rPr>
          <w:rFonts w:ascii="Arial" w:hAnsi="Arial" w:cs="Arial"/>
          <w:lang w:val="pl-PL"/>
        </w:rPr>
        <w:t xml:space="preserve">upoważniające </w:t>
      </w:r>
      <w:r w:rsidRPr="00310BE7">
        <w:rPr>
          <w:rFonts w:ascii="Arial" w:hAnsi="Arial" w:cs="Arial"/>
          <w:lang w:val="pl-PL"/>
        </w:rPr>
        <w:t xml:space="preserve">do dostępu do informacji niejawnych o klauzuli ZASTRZEŻONE, </w:t>
      </w:r>
      <w:r w:rsidR="00AD7D0E" w:rsidRPr="00310BE7">
        <w:rPr>
          <w:rFonts w:ascii="Arial" w:hAnsi="Arial" w:cs="Arial"/>
          <w:lang w:val="pl-PL"/>
        </w:rPr>
        <w:t xml:space="preserve">dla osób, o których mowa w Rozdziale XVI ust. 1 pkt 2 litera </w:t>
      </w:r>
      <w:r w:rsidR="000E440F" w:rsidRPr="00310BE7">
        <w:rPr>
          <w:rFonts w:ascii="Arial" w:hAnsi="Arial" w:cs="Arial"/>
          <w:lang w:val="pl-PL"/>
        </w:rPr>
        <w:t>c</w:t>
      </w:r>
      <w:r w:rsidR="00AD7D0E" w:rsidRPr="00310BE7">
        <w:rPr>
          <w:rFonts w:ascii="Arial" w:hAnsi="Arial" w:cs="Arial"/>
          <w:lang w:val="pl-PL"/>
        </w:rPr>
        <w:t xml:space="preserve">) tiret </w:t>
      </w:r>
      <w:r w:rsidR="000E440F" w:rsidRPr="00310BE7">
        <w:rPr>
          <w:rFonts w:ascii="Arial" w:hAnsi="Arial" w:cs="Arial"/>
          <w:lang w:val="pl-PL"/>
        </w:rPr>
        <w:t xml:space="preserve">czwarty i </w:t>
      </w:r>
      <w:r w:rsidR="00AD7D0E" w:rsidRPr="00310BE7">
        <w:rPr>
          <w:rFonts w:ascii="Arial" w:hAnsi="Arial" w:cs="Arial"/>
          <w:lang w:val="pl-PL"/>
        </w:rPr>
        <w:t>pi</w:t>
      </w:r>
      <w:r w:rsidR="000E440F" w:rsidRPr="00310BE7">
        <w:rPr>
          <w:rFonts w:ascii="Arial" w:hAnsi="Arial" w:cs="Arial"/>
          <w:lang w:val="pl-PL"/>
        </w:rPr>
        <w:t>ą</w:t>
      </w:r>
      <w:r w:rsidR="00AD7D0E" w:rsidRPr="00310BE7">
        <w:rPr>
          <w:rFonts w:ascii="Arial" w:hAnsi="Arial" w:cs="Arial"/>
          <w:lang w:val="pl-PL"/>
        </w:rPr>
        <w:t xml:space="preserve">ty </w:t>
      </w:r>
      <w:r w:rsidRPr="00310BE7">
        <w:rPr>
          <w:rFonts w:ascii="Arial" w:hAnsi="Arial" w:cs="Arial"/>
          <w:lang w:val="pl-PL"/>
        </w:rPr>
        <w:t>wraz z</w:t>
      </w:r>
      <w:r w:rsidR="00AD7D0E" w:rsidRPr="00310BE7">
        <w:rPr>
          <w:rFonts w:ascii="Arial" w:hAnsi="Arial" w:cs="Arial"/>
          <w:lang w:val="pl-PL"/>
        </w:rPr>
        <w:t xml:space="preserve"> kopiami aktualnych zaświadczeń </w:t>
      </w:r>
      <w:r w:rsidRPr="00310BE7">
        <w:rPr>
          <w:rFonts w:ascii="Arial" w:hAnsi="Arial" w:cs="Arial"/>
          <w:lang w:val="pl-PL"/>
        </w:rPr>
        <w:t xml:space="preserve">ze szkolenia </w:t>
      </w:r>
      <w:r w:rsidR="00310BE7" w:rsidRPr="00310BE7">
        <w:rPr>
          <w:rFonts w:ascii="Arial" w:hAnsi="Arial" w:cs="Arial"/>
          <w:lang w:val="pl-PL"/>
        </w:rPr>
        <w:br/>
      </w:r>
      <w:r w:rsidRPr="00310BE7">
        <w:rPr>
          <w:rFonts w:ascii="Arial" w:hAnsi="Arial" w:cs="Arial"/>
          <w:lang w:val="pl-PL"/>
        </w:rPr>
        <w:t>w zakresi</w:t>
      </w:r>
      <w:r w:rsidR="00F4467A" w:rsidRPr="00310BE7">
        <w:rPr>
          <w:rFonts w:ascii="Arial" w:hAnsi="Arial" w:cs="Arial"/>
          <w:lang w:val="pl-PL"/>
        </w:rPr>
        <w:t>e ochrony informacji niejawnych</w:t>
      </w:r>
      <w:r w:rsidR="00DE4A96" w:rsidRPr="00310BE7">
        <w:rPr>
          <w:rFonts w:ascii="Arial" w:hAnsi="Arial" w:cs="Arial"/>
          <w:lang w:val="pl-PL"/>
        </w:rPr>
        <w:t xml:space="preserve"> </w:t>
      </w:r>
      <w:r w:rsidR="00DE4A96" w:rsidRPr="00310BE7">
        <w:rPr>
          <w:rFonts w:ascii="Arial" w:hAnsi="Arial" w:cs="Arial"/>
          <w:color w:val="auto"/>
          <w:lang w:val="pl-PL"/>
        </w:rPr>
        <w:t>(zgodnie ze wzorem opublikowanym w Dz. U. 2015 poz.</w:t>
      </w:r>
      <w:r w:rsidR="000E440F" w:rsidRPr="00310BE7">
        <w:rPr>
          <w:rFonts w:ascii="Arial" w:hAnsi="Arial" w:cs="Arial"/>
          <w:color w:val="auto"/>
          <w:lang w:val="pl-PL"/>
        </w:rPr>
        <w:t xml:space="preserve"> </w:t>
      </w:r>
      <w:r w:rsidR="00451027">
        <w:rPr>
          <w:rFonts w:ascii="Arial" w:hAnsi="Arial" w:cs="Arial"/>
          <w:color w:val="auto"/>
          <w:lang w:val="pl-PL"/>
        </w:rPr>
        <w:t>205).</w:t>
      </w:r>
      <w:r w:rsidR="00DE4A96" w:rsidRPr="00310BE7">
        <w:rPr>
          <w:rFonts w:ascii="Arial" w:hAnsi="Arial" w:cs="Arial"/>
          <w:color w:val="auto"/>
          <w:lang w:val="pl-PL"/>
        </w:rPr>
        <w:t xml:space="preserve"> </w:t>
      </w:r>
    </w:p>
    <w:p w:rsidR="00D93BA5" w:rsidRPr="00751480" w:rsidRDefault="00D93BA5" w:rsidP="00D93BA5">
      <w:pPr>
        <w:pStyle w:val="Akapitzlist"/>
        <w:suppressAutoHyphens/>
        <w:autoSpaceDN w:val="0"/>
        <w:contextualSpacing w:val="0"/>
        <w:jc w:val="both"/>
        <w:textAlignment w:val="baseline"/>
        <w:rPr>
          <w:rFonts w:ascii="Arial" w:hAnsi="Arial" w:cs="Arial"/>
          <w:color w:val="auto"/>
          <w:lang w:val="pl-PL"/>
        </w:rPr>
      </w:pPr>
    </w:p>
    <w:p w:rsidR="00950451" w:rsidRPr="00751480" w:rsidRDefault="00950451" w:rsidP="007C600A">
      <w:pPr>
        <w:pStyle w:val="Akapitzlist"/>
        <w:numPr>
          <w:ilvl w:val="0"/>
          <w:numId w:val="49"/>
        </w:numPr>
        <w:jc w:val="both"/>
        <w:rPr>
          <w:rFonts w:ascii="Arial" w:hAnsi="Arial"/>
          <w:color w:val="auto"/>
          <w:lang w:val="pl-PL"/>
        </w:rPr>
      </w:pPr>
      <w:r w:rsidRPr="00751480">
        <w:rPr>
          <w:rFonts w:ascii="Arial" w:hAnsi="Arial"/>
          <w:color w:val="auto"/>
          <w:lang w:val="pl-PL"/>
        </w:rPr>
        <w:t>Oświadczenie o którym mowa w art. 125 ust. 1 ustawy Pzp, oraz podmiotowe środki dowodowe, potwierdzają brak podstaw wykluczenia, spełnienie warunków udziału w pos</w:t>
      </w:r>
      <w:r w:rsidR="00AC5823" w:rsidRPr="00751480">
        <w:rPr>
          <w:rFonts w:ascii="Arial" w:hAnsi="Arial"/>
          <w:color w:val="auto"/>
          <w:lang w:val="pl-PL"/>
        </w:rPr>
        <w:t xml:space="preserve">tępowaniu </w:t>
      </w:r>
      <w:r w:rsidR="00A026C1">
        <w:rPr>
          <w:rFonts w:ascii="Arial" w:hAnsi="Arial"/>
          <w:color w:val="auto"/>
          <w:lang w:val="pl-PL"/>
        </w:rPr>
        <w:t xml:space="preserve">nie </w:t>
      </w:r>
      <w:r w:rsidRPr="00751480">
        <w:rPr>
          <w:rFonts w:ascii="Arial" w:hAnsi="Arial"/>
          <w:color w:val="auto"/>
          <w:lang w:val="pl-PL"/>
        </w:rPr>
        <w:t>później n</w:t>
      </w:r>
      <w:r w:rsidR="000B36DE" w:rsidRPr="00751480">
        <w:rPr>
          <w:rFonts w:ascii="Arial" w:hAnsi="Arial"/>
          <w:color w:val="auto"/>
          <w:lang w:val="pl-PL"/>
        </w:rPr>
        <w:t xml:space="preserve">iż na dzień składania wniosków </w:t>
      </w:r>
      <w:r w:rsidR="00A026C1">
        <w:rPr>
          <w:rFonts w:ascii="Arial" w:hAnsi="Arial"/>
          <w:color w:val="auto"/>
          <w:lang w:val="pl-PL"/>
        </w:rPr>
        <w:br/>
      </w:r>
      <w:r w:rsidRPr="00751480">
        <w:rPr>
          <w:rFonts w:ascii="Arial" w:hAnsi="Arial"/>
          <w:color w:val="auto"/>
          <w:lang w:val="pl-PL"/>
        </w:rPr>
        <w:t>o dopuszczenie do udziału w postępowaniu.</w:t>
      </w:r>
    </w:p>
    <w:p w:rsidR="000B36DE" w:rsidRPr="00751480" w:rsidRDefault="000B36DE" w:rsidP="000B36DE">
      <w:pPr>
        <w:pStyle w:val="Akapitzlist"/>
        <w:ind w:left="360"/>
        <w:jc w:val="both"/>
        <w:rPr>
          <w:rFonts w:ascii="Arial" w:hAnsi="Arial"/>
          <w:color w:val="111111"/>
          <w:lang w:val="pl-PL"/>
        </w:rPr>
      </w:pPr>
    </w:p>
    <w:p w:rsidR="0024106D" w:rsidRPr="00751480" w:rsidRDefault="0024106D" w:rsidP="007C600A">
      <w:pPr>
        <w:pStyle w:val="Standard"/>
        <w:numPr>
          <w:ilvl w:val="0"/>
          <w:numId w:val="49"/>
        </w:numPr>
        <w:jc w:val="both"/>
        <w:rPr>
          <w:rFonts w:ascii="Arial" w:eastAsia="Calibri" w:hAnsi="Arial" w:cs="Times New Roman"/>
          <w:color w:val="111111"/>
          <w:lang w:bidi="en-US"/>
        </w:rPr>
      </w:pPr>
      <w:r w:rsidRPr="00751480">
        <w:rPr>
          <w:rFonts w:ascii="Arial" w:eastAsia="Calibri" w:hAnsi="Arial" w:cs="Times New Roman"/>
          <w:color w:val="111111"/>
          <w:lang w:bidi="en-US"/>
        </w:rPr>
        <w:t xml:space="preserve">Jeżeli wykonawca </w:t>
      </w:r>
      <w:r w:rsidR="007B00B2" w:rsidRPr="00751480">
        <w:rPr>
          <w:rFonts w:ascii="Arial" w:eastAsia="Calibri" w:hAnsi="Arial" w:cs="Times New Roman"/>
          <w:color w:val="111111"/>
          <w:lang w:bidi="en-US"/>
        </w:rPr>
        <w:t xml:space="preserve">lub wykonawcy </w:t>
      </w:r>
      <w:r w:rsidRPr="00751480">
        <w:rPr>
          <w:rFonts w:ascii="Arial" w:eastAsia="Calibri" w:hAnsi="Arial" w:cs="Times New Roman"/>
          <w:color w:val="111111"/>
          <w:lang w:bidi="en-US"/>
        </w:rPr>
        <w:t>nie złoży</w:t>
      </w:r>
      <w:r w:rsidR="007B00B2" w:rsidRPr="00751480">
        <w:rPr>
          <w:rFonts w:ascii="Arial" w:eastAsia="Calibri" w:hAnsi="Arial" w:cs="Times New Roman"/>
          <w:color w:val="111111"/>
          <w:lang w:bidi="en-US"/>
        </w:rPr>
        <w:t xml:space="preserve">li </w:t>
      </w:r>
      <w:r w:rsidRPr="00751480">
        <w:rPr>
          <w:rFonts w:ascii="Arial" w:eastAsia="Calibri" w:hAnsi="Arial" w:cs="Times New Roman"/>
          <w:color w:val="111111"/>
          <w:lang w:bidi="en-US"/>
        </w:rPr>
        <w:t>oświadcze</w:t>
      </w:r>
      <w:r w:rsidR="009C0590" w:rsidRPr="00751480">
        <w:rPr>
          <w:rFonts w:ascii="Arial" w:eastAsia="Calibri" w:hAnsi="Arial" w:cs="Times New Roman"/>
          <w:color w:val="111111"/>
          <w:lang w:bidi="en-US"/>
        </w:rPr>
        <w:t>ń</w:t>
      </w:r>
      <w:r w:rsidRPr="00751480">
        <w:rPr>
          <w:rFonts w:ascii="Arial" w:eastAsia="Calibri" w:hAnsi="Arial" w:cs="Times New Roman"/>
          <w:color w:val="111111"/>
          <w:lang w:bidi="en-US"/>
        </w:rPr>
        <w:t xml:space="preserve">, o którym mowa </w:t>
      </w:r>
      <w:r w:rsidR="000B36DE" w:rsidRPr="00751480">
        <w:rPr>
          <w:rFonts w:ascii="Arial" w:eastAsia="Calibri" w:hAnsi="Arial" w:cs="Times New Roman"/>
          <w:color w:val="111111"/>
          <w:lang w:bidi="en-US"/>
        </w:rPr>
        <w:br/>
      </w:r>
      <w:r w:rsidRPr="00751480">
        <w:rPr>
          <w:rFonts w:ascii="Arial" w:eastAsia="Calibri" w:hAnsi="Arial" w:cs="Times New Roman"/>
          <w:color w:val="111111"/>
          <w:lang w:bidi="en-US"/>
        </w:rPr>
        <w:t xml:space="preserve">w art. 125 ust. 1, </w:t>
      </w:r>
      <w:r w:rsidR="00026600" w:rsidRPr="00751480">
        <w:rPr>
          <w:rFonts w:ascii="Arial" w:eastAsia="Calibri" w:hAnsi="Arial" w:cs="Times New Roman"/>
          <w:color w:val="111111"/>
          <w:lang w:bidi="en-US"/>
        </w:rPr>
        <w:t xml:space="preserve">podmiotowych środków dowodowych, </w:t>
      </w:r>
      <w:r w:rsidRPr="00751480">
        <w:rPr>
          <w:rFonts w:ascii="Arial" w:eastAsia="Calibri" w:hAnsi="Arial" w:cs="Times New Roman"/>
          <w:color w:val="111111"/>
          <w:lang w:bidi="en-US"/>
        </w:rPr>
        <w:t xml:space="preserve">innych dokumentów </w:t>
      </w:r>
      <w:r w:rsidR="00026600" w:rsidRPr="00751480">
        <w:rPr>
          <w:rFonts w:ascii="Arial" w:eastAsia="Calibri" w:hAnsi="Arial" w:cs="Times New Roman"/>
          <w:color w:val="111111"/>
          <w:lang w:bidi="en-US"/>
        </w:rPr>
        <w:br/>
      </w:r>
      <w:r w:rsidRPr="00751480">
        <w:rPr>
          <w:rFonts w:ascii="Arial" w:eastAsia="Calibri" w:hAnsi="Arial" w:cs="Times New Roman"/>
          <w:color w:val="111111"/>
          <w:lang w:bidi="en-US"/>
        </w:rPr>
        <w:t xml:space="preserve">lub oświadczeń składanych w postępowaniu lub są one niekompletne </w:t>
      </w:r>
      <w:r w:rsidR="00026600" w:rsidRPr="00751480">
        <w:rPr>
          <w:rFonts w:ascii="Arial" w:eastAsia="Calibri" w:hAnsi="Arial" w:cs="Times New Roman"/>
          <w:color w:val="111111"/>
          <w:lang w:bidi="en-US"/>
        </w:rPr>
        <w:br/>
      </w:r>
      <w:r w:rsidRPr="00751480">
        <w:rPr>
          <w:rFonts w:ascii="Arial" w:eastAsia="Calibri" w:hAnsi="Arial" w:cs="Times New Roman"/>
          <w:color w:val="111111"/>
          <w:lang w:bidi="en-US"/>
        </w:rPr>
        <w:t>lub zawierają błędy, zamawiający wezwie wykonawcę odpowiednio do ich złożenia, poprawienia lub uzupełnienia w wyznaczonym terminie, chyba że:</w:t>
      </w:r>
    </w:p>
    <w:p w:rsidR="0024106D" w:rsidRPr="00751480" w:rsidRDefault="009C0590" w:rsidP="007C600A">
      <w:pPr>
        <w:pStyle w:val="Standard"/>
        <w:numPr>
          <w:ilvl w:val="0"/>
          <w:numId w:val="45"/>
        </w:numPr>
        <w:jc w:val="both"/>
        <w:rPr>
          <w:rFonts w:hint="eastAsia"/>
        </w:rPr>
      </w:pPr>
      <w:r w:rsidRPr="00751480">
        <w:rPr>
          <w:rFonts w:ascii="Arial" w:eastAsia="Calibri" w:hAnsi="Arial" w:cs="Times New Roman"/>
          <w:color w:val="111111"/>
          <w:lang w:bidi="en-US"/>
        </w:rPr>
        <w:t xml:space="preserve">wniosek o dopuszczenie do udziału w postępowaniu lub </w:t>
      </w:r>
      <w:r w:rsidR="0024106D" w:rsidRPr="00751480">
        <w:rPr>
          <w:rFonts w:ascii="Arial" w:eastAsia="Calibri" w:hAnsi="Arial" w:cs="Times New Roman"/>
          <w:color w:val="111111"/>
          <w:lang w:bidi="en-US"/>
        </w:rPr>
        <w:t xml:space="preserve">oferta wykonawcy podlega odrzuceniu bez względu na ich złożenie, uzupełnienie </w:t>
      </w:r>
      <w:r w:rsidR="000B36DE" w:rsidRPr="00751480">
        <w:rPr>
          <w:rFonts w:ascii="Arial" w:eastAsia="Calibri" w:hAnsi="Arial" w:cs="Times New Roman"/>
          <w:color w:val="111111"/>
          <w:lang w:bidi="en-US"/>
        </w:rPr>
        <w:br/>
      </w:r>
      <w:r w:rsidR="0024106D" w:rsidRPr="00751480">
        <w:rPr>
          <w:rFonts w:ascii="Arial" w:eastAsia="Calibri" w:hAnsi="Arial" w:cs="Times New Roman"/>
          <w:color w:val="111111"/>
          <w:lang w:bidi="en-US"/>
        </w:rPr>
        <w:t>lub poprawienie lub</w:t>
      </w:r>
    </w:p>
    <w:p w:rsidR="0024106D" w:rsidRPr="00751480" w:rsidRDefault="0024106D" w:rsidP="007C600A">
      <w:pPr>
        <w:pStyle w:val="Standard"/>
        <w:numPr>
          <w:ilvl w:val="0"/>
          <w:numId w:val="45"/>
        </w:numPr>
        <w:jc w:val="both"/>
        <w:rPr>
          <w:rFonts w:ascii="Arial" w:eastAsia="Calibri" w:hAnsi="Arial" w:cs="Times New Roman"/>
          <w:color w:val="111111"/>
          <w:lang w:bidi="en-US"/>
        </w:rPr>
      </w:pPr>
      <w:r w:rsidRPr="00751480">
        <w:rPr>
          <w:rFonts w:ascii="Arial" w:eastAsia="Calibri" w:hAnsi="Arial" w:cs="Times New Roman"/>
          <w:color w:val="111111"/>
          <w:lang w:bidi="en-US"/>
        </w:rPr>
        <w:t>zachodzą przesłanki unieważnienia postępowania.</w:t>
      </w:r>
    </w:p>
    <w:p w:rsidR="0024106D" w:rsidRPr="00751480" w:rsidRDefault="0024106D" w:rsidP="0024106D">
      <w:pPr>
        <w:pStyle w:val="Standard"/>
        <w:ind w:left="360"/>
        <w:jc w:val="both"/>
        <w:rPr>
          <w:rFonts w:ascii="Arial" w:eastAsia="Calibri" w:hAnsi="Arial" w:cs="Times New Roman"/>
          <w:color w:val="111111"/>
          <w:lang w:bidi="en-US"/>
        </w:rPr>
      </w:pPr>
    </w:p>
    <w:p w:rsidR="005773BE" w:rsidRPr="00751480" w:rsidRDefault="00950451" w:rsidP="007C600A">
      <w:pPr>
        <w:pStyle w:val="Akapitzlist"/>
        <w:numPr>
          <w:ilvl w:val="0"/>
          <w:numId w:val="49"/>
        </w:numPr>
        <w:jc w:val="both"/>
        <w:rPr>
          <w:rFonts w:ascii="Arial" w:hAnsi="Arial" w:cs="Arial"/>
          <w:color w:val="auto"/>
          <w:lang w:val="pl-PL"/>
        </w:rPr>
      </w:pPr>
      <w:r w:rsidRPr="00751480">
        <w:rPr>
          <w:rFonts w:ascii="Arial" w:hAnsi="Arial" w:cs="Arial"/>
          <w:color w:val="auto"/>
          <w:lang w:val="pl-PL"/>
        </w:rPr>
        <w:t>Wykonawca składa podmiotowe środki dowodowe na wezwanie</w:t>
      </w:r>
      <w:r w:rsidR="000B36DE" w:rsidRPr="00751480">
        <w:rPr>
          <w:rFonts w:ascii="Arial" w:hAnsi="Arial" w:cs="Arial"/>
          <w:color w:val="auto"/>
          <w:lang w:val="pl-PL"/>
        </w:rPr>
        <w:t>,</w:t>
      </w:r>
      <w:r w:rsidR="00AC5823" w:rsidRPr="00751480">
        <w:rPr>
          <w:rFonts w:ascii="Arial" w:hAnsi="Arial" w:cs="Arial"/>
          <w:color w:val="auto"/>
          <w:lang w:val="pl-PL"/>
        </w:rPr>
        <w:t xml:space="preserve"> o których mowa w ust. 3</w:t>
      </w:r>
      <w:r w:rsidRPr="00751480">
        <w:rPr>
          <w:rFonts w:ascii="Arial" w:hAnsi="Arial" w:cs="Arial"/>
          <w:color w:val="auto"/>
          <w:lang w:val="pl-PL"/>
        </w:rPr>
        <w:t>, aktualne na dzień ich złożenia</w:t>
      </w:r>
      <w:r w:rsidR="005773BE" w:rsidRPr="00751480">
        <w:rPr>
          <w:rFonts w:ascii="Arial" w:hAnsi="Arial" w:cs="Arial"/>
          <w:color w:val="auto"/>
          <w:lang w:val="pl-PL"/>
        </w:rPr>
        <w:t xml:space="preserve">. </w:t>
      </w:r>
    </w:p>
    <w:p w:rsidR="00950451" w:rsidRPr="00751480" w:rsidRDefault="00950451" w:rsidP="005773BE">
      <w:pPr>
        <w:pStyle w:val="Akapitzlist"/>
        <w:ind w:left="360"/>
        <w:jc w:val="both"/>
        <w:rPr>
          <w:rFonts w:ascii="Arial" w:hAnsi="Arial" w:cs="Arial"/>
          <w:color w:val="auto"/>
          <w:lang w:val="pl-PL"/>
        </w:rPr>
      </w:pPr>
      <w:r w:rsidRPr="00751480">
        <w:rPr>
          <w:rFonts w:ascii="Arial" w:hAnsi="Arial"/>
          <w:color w:val="111111"/>
          <w:lang w:val="pl-PL"/>
        </w:rPr>
        <w:t xml:space="preserve"> </w:t>
      </w:r>
    </w:p>
    <w:p w:rsidR="0024106D" w:rsidRPr="00751480" w:rsidRDefault="0024106D" w:rsidP="007C600A">
      <w:pPr>
        <w:pStyle w:val="Akapitzlist"/>
        <w:numPr>
          <w:ilvl w:val="0"/>
          <w:numId w:val="49"/>
        </w:numPr>
        <w:jc w:val="both"/>
        <w:rPr>
          <w:rFonts w:ascii="Arial" w:hAnsi="Arial" w:cs="Arial"/>
          <w:color w:val="auto"/>
          <w:lang w:val="pl-PL"/>
        </w:rPr>
      </w:pPr>
      <w:r w:rsidRPr="00751480">
        <w:rPr>
          <w:rFonts w:ascii="Arial" w:hAnsi="Arial" w:cs="Arial"/>
          <w:color w:val="auto"/>
          <w:lang w:val="pl-PL"/>
        </w:rPr>
        <w:t xml:space="preserve">Jeżeli wykonawca ma siedzibę lub miejsce zamieszkania, poza terytorium Rzeczypospolitej Polskiej dokumenty na potwierdzenie braku podstaw </w:t>
      </w:r>
      <w:r w:rsidRPr="00751480">
        <w:rPr>
          <w:rFonts w:ascii="Arial" w:hAnsi="Arial" w:cs="Arial"/>
          <w:color w:val="auto"/>
          <w:lang w:val="pl-PL"/>
        </w:rPr>
        <w:br/>
        <w:t xml:space="preserve">do wykluczenia wykonawcy, składa się na zasadach określonych w § 4 </w:t>
      </w:r>
      <w:r w:rsidRPr="00751480">
        <w:rPr>
          <w:rFonts w:ascii="Arial" w:hAnsi="Arial" w:cs="Arial"/>
          <w:color w:val="auto"/>
          <w:lang w:val="pl-PL"/>
        </w:rPr>
        <w:lastRenderedPageBreak/>
        <w:t xml:space="preserve">Rozporządzenia Ministra Rozwoju, Pracy i Technologii z dnia 23 grudnia 2020 r. </w:t>
      </w:r>
      <w:r w:rsidRPr="00751480">
        <w:rPr>
          <w:rFonts w:ascii="Arial" w:hAnsi="Arial" w:cs="Arial"/>
          <w:color w:val="auto"/>
          <w:lang w:val="pl-PL"/>
        </w:rPr>
        <w:br/>
        <w:t xml:space="preserve">w sprawie podmiotowych środków dowodowych oraz innych dokumentów </w:t>
      </w:r>
      <w:r w:rsidRPr="00751480">
        <w:rPr>
          <w:rFonts w:ascii="Arial" w:hAnsi="Arial" w:cs="Arial"/>
          <w:color w:val="auto"/>
          <w:lang w:val="pl-PL"/>
        </w:rPr>
        <w:br/>
        <w:t>lub oświadczeń, jakich może żądać zamawiają</w:t>
      </w:r>
      <w:r w:rsidR="00AC5823" w:rsidRPr="00751480">
        <w:rPr>
          <w:rFonts w:ascii="Arial" w:hAnsi="Arial" w:cs="Arial"/>
          <w:color w:val="auto"/>
          <w:lang w:val="pl-PL"/>
        </w:rPr>
        <w:t>cy od wykonawcy z zastrzeżeniem §</w:t>
      </w:r>
      <w:r w:rsidR="009F20C0" w:rsidRPr="00751480">
        <w:rPr>
          <w:rFonts w:ascii="Arial" w:hAnsi="Arial" w:cs="Arial"/>
          <w:color w:val="auto"/>
          <w:lang w:val="pl-PL"/>
        </w:rPr>
        <w:t>11 ww. Rozporządzenia.</w:t>
      </w:r>
    </w:p>
    <w:p w:rsidR="005773BE" w:rsidRPr="00751480" w:rsidRDefault="005773BE" w:rsidP="005773BE">
      <w:pPr>
        <w:jc w:val="both"/>
        <w:rPr>
          <w:rFonts w:ascii="Arial" w:hAnsi="Arial" w:cs="Arial"/>
          <w:color w:val="auto"/>
          <w:lang w:val="pl-PL"/>
        </w:rPr>
      </w:pPr>
    </w:p>
    <w:p w:rsidR="005773BE" w:rsidRPr="00751480" w:rsidRDefault="005773BE" w:rsidP="005773BE">
      <w:pPr>
        <w:jc w:val="both"/>
        <w:rPr>
          <w:rFonts w:ascii="Arial" w:hAnsi="Arial" w:cs="Arial"/>
          <w:b/>
          <w:color w:val="auto"/>
          <w:lang w:val="pl-PL"/>
        </w:rPr>
      </w:pPr>
      <w:r w:rsidRPr="00751480">
        <w:rPr>
          <w:rFonts w:ascii="Arial" w:hAnsi="Arial" w:cs="Arial"/>
          <w:b/>
          <w:color w:val="auto"/>
          <w:lang w:val="pl-PL"/>
        </w:rPr>
        <w:t xml:space="preserve">Rozdział. XX . Informacja o przedmiotowych środkach dowodowych. </w:t>
      </w:r>
    </w:p>
    <w:p w:rsidR="005773BE" w:rsidRPr="00751480" w:rsidRDefault="005773BE" w:rsidP="005773BE">
      <w:pPr>
        <w:jc w:val="both"/>
        <w:rPr>
          <w:rFonts w:ascii="Arial" w:hAnsi="Arial" w:cs="Arial"/>
          <w:color w:val="auto"/>
          <w:lang w:val="pl-PL"/>
        </w:rPr>
      </w:pPr>
    </w:p>
    <w:p w:rsidR="005773BE" w:rsidRPr="00751480" w:rsidRDefault="00AC5823" w:rsidP="005773BE">
      <w:pPr>
        <w:jc w:val="both"/>
        <w:rPr>
          <w:rFonts w:ascii="Arial" w:hAnsi="Arial" w:cs="Arial"/>
          <w:color w:val="auto"/>
          <w:lang w:val="pl-PL"/>
        </w:rPr>
      </w:pPr>
      <w:r w:rsidRPr="00751480">
        <w:rPr>
          <w:rFonts w:ascii="Arial" w:hAnsi="Arial" w:cs="Arial"/>
          <w:color w:val="auto"/>
          <w:lang w:val="pl-PL"/>
        </w:rPr>
        <w:t xml:space="preserve">Zamawiający nie przewiduje złożenia </w:t>
      </w:r>
      <w:r w:rsidR="005773BE" w:rsidRPr="00751480">
        <w:rPr>
          <w:rFonts w:ascii="Arial" w:hAnsi="Arial" w:cs="Arial"/>
          <w:color w:val="auto"/>
          <w:lang w:val="pl-PL"/>
        </w:rPr>
        <w:t xml:space="preserve">przedmiotowych środków dowodowych. </w:t>
      </w:r>
    </w:p>
    <w:p w:rsidR="00F04119" w:rsidRPr="00751480" w:rsidRDefault="00F04119" w:rsidP="00F04119">
      <w:pPr>
        <w:spacing w:after="70" w:line="228" w:lineRule="auto"/>
        <w:ind w:left="284" w:right="35"/>
        <w:jc w:val="both"/>
        <w:rPr>
          <w:rFonts w:ascii="Arial" w:hAnsi="Arial" w:cs="Arial"/>
          <w:color w:val="auto"/>
          <w:lang w:val="pl-PL"/>
        </w:rPr>
      </w:pPr>
    </w:p>
    <w:p w:rsidR="008B2923" w:rsidRPr="00751480" w:rsidRDefault="008B2923" w:rsidP="008B2923">
      <w:pPr>
        <w:pStyle w:val="Akapitzlist"/>
        <w:ind w:left="0"/>
        <w:jc w:val="both"/>
        <w:rPr>
          <w:lang w:val="pl-PL"/>
        </w:rPr>
      </w:pPr>
      <w:r w:rsidRPr="00751480">
        <w:rPr>
          <w:rFonts w:ascii="Arial" w:hAnsi="Arial" w:cs="Arial"/>
          <w:b/>
          <w:color w:val="000000" w:themeColor="text1"/>
          <w:lang w:val="pl-PL"/>
        </w:rPr>
        <w:t>Rozdział X</w:t>
      </w:r>
      <w:r w:rsidR="0047582F" w:rsidRPr="00751480">
        <w:rPr>
          <w:rFonts w:ascii="Arial" w:hAnsi="Arial" w:cs="Arial"/>
          <w:b/>
          <w:color w:val="000000" w:themeColor="text1"/>
          <w:lang w:val="pl-PL"/>
        </w:rPr>
        <w:t>X</w:t>
      </w:r>
      <w:r w:rsidR="005773BE" w:rsidRPr="00751480">
        <w:rPr>
          <w:rFonts w:ascii="Arial" w:hAnsi="Arial" w:cs="Arial"/>
          <w:b/>
          <w:color w:val="000000" w:themeColor="text1"/>
          <w:lang w:val="pl-PL"/>
        </w:rPr>
        <w:t>I</w:t>
      </w:r>
      <w:r w:rsidRPr="00751480">
        <w:rPr>
          <w:rFonts w:ascii="Arial" w:hAnsi="Arial" w:cs="Arial"/>
          <w:b/>
          <w:color w:val="000000" w:themeColor="text1"/>
          <w:lang w:val="pl-PL"/>
        </w:rPr>
        <w:t xml:space="preserve">. Sposób przygotowania i złożenia wniosku o dopuszczenie </w:t>
      </w:r>
      <w:r w:rsidR="007C0C66" w:rsidRPr="00751480">
        <w:rPr>
          <w:rFonts w:ascii="Arial" w:hAnsi="Arial" w:cs="Arial"/>
          <w:b/>
          <w:color w:val="000000" w:themeColor="text1"/>
          <w:lang w:val="pl-PL"/>
        </w:rPr>
        <w:br/>
      </w:r>
      <w:r w:rsidRPr="00751480">
        <w:rPr>
          <w:rFonts w:ascii="Arial" w:hAnsi="Arial" w:cs="Arial"/>
          <w:b/>
          <w:color w:val="000000" w:themeColor="text1"/>
          <w:lang w:val="pl-PL"/>
        </w:rPr>
        <w:t>do udziału w postępowaniu.</w:t>
      </w:r>
    </w:p>
    <w:p w:rsidR="008B2923" w:rsidRPr="00751480" w:rsidRDefault="008B2923" w:rsidP="008B2923">
      <w:pPr>
        <w:pStyle w:val="Akapitzlist"/>
        <w:ind w:left="0"/>
        <w:jc w:val="both"/>
        <w:rPr>
          <w:rFonts w:ascii="Arial" w:hAnsi="Arial" w:cs="Arial"/>
          <w:b/>
          <w:color w:val="000000" w:themeColor="text1"/>
          <w:lang w:val="pl-PL"/>
        </w:rPr>
      </w:pPr>
    </w:p>
    <w:p w:rsidR="008B2923" w:rsidRPr="00751480" w:rsidRDefault="008B2923"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Wykonawca może złożyć tylko jeden wniosek.</w:t>
      </w:r>
    </w:p>
    <w:p w:rsidR="008B2923" w:rsidRPr="00751480" w:rsidRDefault="008B2923" w:rsidP="008B2923">
      <w:pPr>
        <w:suppressAutoHyphens/>
        <w:ind w:left="2766"/>
        <w:jc w:val="both"/>
        <w:textAlignment w:val="baseline"/>
        <w:rPr>
          <w:rFonts w:ascii="Arial" w:eastAsia="SimSun" w:hAnsi="Arial" w:cs="Arial"/>
          <w:color w:val="111111"/>
          <w:lang w:val="pl-PL" w:eastAsia="zh-CN" w:bidi="hi-IN"/>
        </w:rPr>
      </w:pPr>
    </w:p>
    <w:p w:rsidR="00E847AA" w:rsidRPr="00751480" w:rsidRDefault="008B2923"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Wniosek o dopuszczenie do udziału w postępowaniu musi by</w:t>
      </w:r>
      <w:r w:rsidR="00E847AA" w:rsidRPr="00751480">
        <w:rPr>
          <w:rFonts w:ascii="Arial" w:eastAsia="SimSun" w:hAnsi="Arial" w:cs="Arial"/>
          <w:color w:val="111111"/>
          <w:lang w:val="pl-PL" w:eastAsia="zh-CN" w:bidi="hi-IN"/>
        </w:rPr>
        <w:t xml:space="preserve">ć sporządzony </w:t>
      </w:r>
      <w:r w:rsidR="00E847AA" w:rsidRPr="00751480">
        <w:rPr>
          <w:rFonts w:ascii="Arial" w:eastAsia="SimSun" w:hAnsi="Arial" w:cs="Arial"/>
          <w:color w:val="111111"/>
          <w:lang w:val="pl-PL" w:eastAsia="zh-CN" w:bidi="hi-IN"/>
        </w:rPr>
        <w:br/>
        <w:t>w języku polskim.</w:t>
      </w:r>
      <w:r w:rsidR="00E8289A" w:rsidRPr="00751480">
        <w:rPr>
          <w:lang w:val="pl-PL"/>
        </w:rPr>
        <w:t xml:space="preserve"> </w:t>
      </w:r>
      <w:r w:rsidR="00E8289A" w:rsidRPr="00751480">
        <w:rPr>
          <w:rFonts w:ascii="Arial" w:eastAsia="SimSun" w:hAnsi="Arial" w:cs="Arial"/>
          <w:color w:val="111111"/>
          <w:lang w:val="pl-PL" w:eastAsia="zh-CN" w:bidi="hi-IN"/>
        </w:rPr>
        <w:t>Wszystkie dołączone do wniosku obcojęzyczne dokumenty muszą być bezwzględnie tłumaczone na język polski.</w:t>
      </w:r>
    </w:p>
    <w:p w:rsidR="00E847AA" w:rsidRPr="00751480" w:rsidRDefault="00E847AA" w:rsidP="00E847AA">
      <w:pPr>
        <w:pStyle w:val="Akapitzlist"/>
        <w:rPr>
          <w:rFonts w:ascii="Arial" w:eastAsia="SimSun" w:hAnsi="Arial" w:cs="Arial"/>
          <w:color w:val="111111"/>
          <w:lang w:val="pl-PL" w:eastAsia="zh-CN" w:bidi="hi-IN"/>
        </w:rPr>
      </w:pPr>
    </w:p>
    <w:p w:rsidR="00C3634D" w:rsidRPr="00751480" w:rsidRDefault="00E847AA"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Wniosek o dopuszczenie do udziału w postępowaniu składa się w</w:t>
      </w:r>
      <w:r w:rsidR="00C3634D" w:rsidRPr="00751480">
        <w:rPr>
          <w:rFonts w:ascii="Arial" w:eastAsia="SimSun" w:hAnsi="Arial" w:cs="Arial"/>
          <w:color w:val="111111"/>
          <w:lang w:val="pl-PL" w:eastAsia="zh-CN" w:bidi="hi-IN"/>
        </w:rPr>
        <w:t xml:space="preserve"> pod rygorem nieważności:</w:t>
      </w:r>
    </w:p>
    <w:p w:rsidR="00C3634D" w:rsidRPr="00751480" w:rsidRDefault="00C3634D" w:rsidP="00C3634D">
      <w:pPr>
        <w:pStyle w:val="Akapitzlist"/>
        <w:rPr>
          <w:rFonts w:ascii="Arial" w:eastAsia="SimSun" w:hAnsi="Arial" w:cs="Arial"/>
          <w:color w:val="111111"/>
          <w:sz w:val="10"/>
          <w:szCs w:val="10"/>
          <w:lang w:val="pl-PL" w:eastAsia="zh-CN" w:bidi="hi-IN"/>
        </w:rPr>
      </w:pPr>
    </w:p>
    <w:p w:rsidR="00C3634D" w:rsidRPr="00751480" w:rsidRDefault="00C3634D" w:rsidP="007C600A">
      <w:pPr>
        <w:pStyle w:val="Akapitzlist"/>
        <w:numPr>
          <w:ilvl w:val="0"/>
          <w:numId w:val="88"/>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w </w:t>
      </w:r>
      <w:r w:rsidR="00E847AA" w:rsidRPr="00751480">
        <w:rPr>
          <w:rFonts w:ascii="Arial" w:eastAsia="SimSun" w:hAnsi="Arial" w:cs="Arial"/>
          <w:color w:val="111111"/>
          <w:lang w:val="pl-PL" w:eastAsia="zh-CN" w:bidi="hi-IN"/>
        </w:rPr>
        <w:t xml:space="preserve">formie pisemnej </w:t>
      </w:r>
      <w:r w:rsidR="00AC5823" w:rsidRPr="00751480">
        <w:rPr>
          <w:rFonts w:ascii="Arial" w:eastAsia="SimSun" w:hAnsi="Arial" w:cs="Arial"/>
          <w:color w:val="111111"/>
          <w:lang w:val="pl-PL" w:eastAsia="zh-CN" w:bidi="hi-IN"/>
        </w:rPr>
        <w:t>opatrzony</w:t>
      </w:r>
      <w:r w:rsidR="0000498D" w:rsidRPr="00751480">
        <w:rPr>
          <w:rFonts w:ascii="Arial" w:eastAsia="SimSun" w:hAnsi="Arial" w:cs="Arial"/>
          <w:color w:val="111111"/>
          <w:lang w:val="pl-PL" w:eastAsia="zh-CN" w:bidi="hi-IN"/>
        </w:rPr>
        <w:t xml:space="preserve"> własnoręcznym podpisem Wykonawcy</w:t>
      </w:r>
      <w:r w:rsidR="005C57FE" w:rsidRPr="00751480">
        <w:rPr>
          <w:rFonts w:ascii="Arial" w:hAnsi="Arial" w:cs="Arial"/>
          <w:color w:val="000000" w:themeColor="text1"/>
          <w:lang w:val="pl-PL"/>
        </w:rPr>
        <w:br/>
        <w:t>(</w:t>
      </w:r>
      <w:r w:rsidR="00E847AA" w:rsidRPr="00751480">
        <w:rPr>
          <w:rFonts w:ascii="Arial" w:hAnsi="Arial" w:cs="Arial"/>
          <w:color w:val="000000" w:themeColor="text1"/>
          <w:lang w:val="pl-PL"/>
        </w:rPr>
        <w:t>w rozumieniu ustawy z dnia 23 listopada 2012 r. Prawo pocztowe) na adres: Rejonowy Zarząd Infrastruktury w Gdyni, ul. Jana z Kolna 8 b, 81-301 Gdynia (kancelaria jawna)</w:t>
      </w:r>
      <w:r w:rsidR="002F1904" w:rsidRPr="00751480">
        <w:rPr>
          <w:rFonts w:ascii="Arial" w:hAnsi="Arial" w:cs="Arial"/>
          <w:color w:val="000000" w:themeColor="text1"/>
          <w:lang w:val="pl-PL"/>
        </w:rPr>
        <w:t>,</w:t>
      </w:r>
    </w:p>
    <w:p w:rsidR="005C57FE" w:rsidRPr="00751480" w:rsidRDefault="005C57FE" w:rsidP="005C57FE">
      <w:pPr>
        <w:pStyle w:val="Akapitzlist"/>
        <w:suppressAutoHyphens/>
        <w:contextualSpacing w:val="0"/>
        <w:jc w:val="both"/>
        <w:textAlignment w:val="baseline"/>
        <w:rPr>
          <w:sz w:val="14"/>
          <w:szCs w:val="10"/>
          <w:lang w:val="pl-PL"/>
        </w:rPr>
      </w:pPr>
    </w:p>
    <w:p w:rsidR="005C57FE" w:rsidRPr="00751480" w:rsidRDefault="005C57FE" w:rsidP="005C57FE">
      <w:pPr>
        <w:pStyle w:val="Akapitzlist"/>
        <w:suppressAutoHyphens/>
        <w:contextualSpacing w:val="0"/>
        <w:jc w:val="both"/>
        <w:textAlignment w:val="baseline"/>
        <w:rPr>
          <w:rFonts w:ascii="Arial" w:hAnsi="Arial" w:cs="Arial"/>
          <w:lang w:val="pl-PL"/>
        </w:rPr>
      </w:pPr>
      <w:r w:rsidRPr="00751480">
        <w:rPr>
          <w:rFonts w:ascii="Arial" w:hAnsi="Arial" w:cs="Arial"/>
          <w:lang w:val="pl-PL"/>
        </w:rPr>
        <w:t xml:space="preserve">lub </w:t>
      </w:r>
    </w:p>
    <w:p w:rsidR="005C57FE" w:rsidRPr="00751480" w:rsidRDefault="005C57FE" w:rsidP="005C57FE">
      <w:pPr>
        <w:pStyle w:val="Akapitzlist"/>
        <w:rPr>
          <w:rFonts w:ascii="Arial" w:eastAsia="SimSun" w:hAnsi="Arial" w:cs="Arial"/>
          <w:color w:val="111111"/>
          <w:sz w:val="16"/>
          <w:szCs w:val="16"/>
          <w:lang w:val="pl-PL" w:eastAsia="zh-CN" w:bidi="hi-IN"/>
        </w:rPr>
      </w:pPr>
    </w:p>
    <w:p w:rsidR="002F1904" w:rsidRPr="00751480" w:rsidRDefault="008B2923" w:rsidP="007C600A">
      <w:pPr>
        <w:pStyle w:val="Akapitzlist"/>
        <w:numPr>
          <w:ilvl w:val="0"/>
          <w:numId w:val="88"/>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w formie elektronicznej </w:t>
      </w:r>
      <w:r w:rsidR="00AC5823" w:rsidRPr="00751480">
        <w:rPr>
          <w:rFonts w:ascii="Arial" w:eastAsia="SimSun" w:hAnsi="Arial" w:cs="Arial"/>
          <w:color w:val="111111"/>
          <w:lang w:val="pl-PL" w:eastAsia="zh-CN" w:bidi="hi-IN"/>
        </w:rPr>
        <w:t xml:space="preserve">opatrzony kwalifikowanym podpisem elektronicznym </w:t>
      </w:r>
      <w:r w:rsidR="005C57FE" w:rsidRPr="00751480">
        <w:rPr>
          <w:rFonts w:ascii="Arial" w:hAnsi="Arial" w:cs="Arial"/>
          <w:lang w:val="pl-PL"/>
        </w:rPr>
        <w:t>za po</w:t>
      </w:r>
      <w:r w:rsidR="005C57FE" w:rsidRPr="00751480">
        <w:rPr>
          <w:rFonts w:ascii="Arial" w:eastAsia="MS Gothic" w:hAnsi="Arial" w:cs="Arial"/>
          <w:lang w:val="pl-PL"/>
        </w:rPr>
        <w:t>ś</w:t>
      </w:r>
      <w:r w:rsidR="005C57FE" w:rsidRPr="00751480">
        <w:rPr>
          <w:rFonts w:ascii="Arial" w:hAnsi="Arial" w:cs="Arial"/>
          <w:lang w:val="pl-PL"/>
        </w:rPr>
        <w:t>rednictwem</w:t>
      </w:r>
      <w:r w:rsidR="002F1904" w:rsidRPr="00751480">
        <w:rPr>
          <w:rFonts w:ascii="Arial" w:hAnsi="Arial" w:cs="Arial"/>
          <w:lang w:val="pl-PL"/>
        </w:rPr>
        <w:t xml:space="preserve"> </w:t>
      </w:r>
    </w:p>
    <w:p w:rsidR="00E847AA" w:rsidRPr="00751480" w:rsidRDefault="00766FC3" w:rsidP="002F1904">
      <w:pPr>
        <w:pStyle w:val="Akapitzlist"/>
        <w:suppressAutoHyphens/>
        <w:contextualSpacing w:val="0"/>
        <w:jc w:val="both"/>
        <w:textAlignment w:val="baseline"/>
        <w:rPr>
          <w:lang w:val="pl-PL"/>
        </w:rPr>
      </w:pPr>
      <w:hyperlink r:id="rId10" w:history="1">
        <w:r w:rsidR="0000498D" w:rsidRPr="00751480">
          <w:rPr>
            <w:rStyle w:val="Hipercze"/>
            <w:rFonts w:ascii="Arial" w:hAnsi="Arial" w:cs="Arial"/>
            <w:color w:val="auto"/>
            <w:u w:val="none"/>
            <w:lang w:val="pl-PL"/>
          </w:rPr>
          <w:t>https://platformazakupowa.pl/pn/rzi_gdynia</w:t>
        </w:r>
      </w:hyperlink>
      <w:r w:rsidR="0000498D" w:rsidRPr="00751480">
        <w:rPr>
          <w:rFonts w:ascii="Arial" w:eastAsia="SimSun" w:hAnsi="Arial" w:cs="Arial"/>
          <w:color w:val="auto"/>
          <w:lang w:val="pl-PL" w:eastAsia="zh-CN" w:bidi="hi-IN"/>
        </w:rPr>
        <w:t xml:space="preserve"> </w:t>
      </w:r>
    </w:p>
    <w:p w:rsidR="00C3634D" w:rsidRPr="00751480" w:rsidRDefault="00C3634D" w:rsidP="00E847AA">
      <w:pPr>
        <w:pStyle w:val="Akapitzlist"/>
        <w:rPr>
          <w:rFonts w:ascii="Arial" w:eastAsia="SimSun" w:hAnsi="Arial" w:cs="Arial"/>
          <w:color w:val="111111"/>
          <w:lang w:val="pl-PL" w:eastAsia="zh-CN" w:bidi="hi-IN"/>
        </w:rPr>
      </w:pPr>
    </w:p>
    <w:p w:rsidR="00C11EFA" w:rsidRPr="00751480" w:rsidRDefault="00C11EFA" w:rsidP="007C600A">
      <w:pPr>
        <w:pStyle w:val="Standard"/>
        <w:numPr>
          <w:ilvl w:val="0"/>
          <w:numId w:val="69"/>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 xml:space="preserve">Złożenie wniosku o dopuszczenie do udziału w postępowaniu w formie </w:t>
      </w:r>
      <w:r w:rsidR="00D330B9" w:rsidRPr="00751480">
        <w:rPr>
          <w:rFonts w:ascii="Arial" w:eastAsia="Calibri" w:hAnsi="Arial" w:cs="Arial"/>
          <w:color w:val="111111"/>
          <w:lang w:eastAsia="pl-PL" w:bidi="en-US"/>
        </w:rPr>
        <w:t>innej</w:t>
      </w:r>
      <w:r w:rsidR="001E3147" w:rsidRPr="00751480">
        <w:rPr>
          <w:rFonts w:ascii="Arial" w:eastAsia="Calibri" w:hAnsi="Arial" w:cs="Arial"/>
          <w:color w:val="111111"/>
          <w:lang w:eastAsia="pl-PL" w:bidi="en-US"/>
        </w:rPr>
        <w:br/>
      </w:r>
      <w:r w:rsidRPr="00751480">
        <w:rPr>
          <w:rFonts w:ascii="Arial" w:eastAsia="Calibri" w:hAnsi="Arial" w:cs="Arial"/>
          <w:color w:val="111111"/>
          <w:lang w:eastAsia="pl-PL" w:bidi="en-US"/>
        </w:rPr>
        <w:t xml:space="preserve">niż pisemna lub elektroniczna będzie skutkowało odrzuceniem wniosku </w:t>
      </w:r>
      <w:r w:rsidR="002F1904" w:rsidRPr="00751480">
        <w:rPr>
          <w:rFonts w:ascii="Arial" w:eastAsia="Calibri" w:hAnsi="Arial" w:cs="Arial"/>
          <w:color w:val="111111"/>
          <w:lang w:eastAsia="pl-PL" w:bidi="en-US"/>
        </w:rPr>
        <w:br/>
      </w:r>
      <w:r w:rsidRPr="00751480">
        <w:rPr>
          <w:rFonts w:ascii="Arial" w:eastAsia="Calibri" w:hAnsi="Arial" w:cs="Arial"/>
          <w:color w:val="111111"/>
          <w:lang w:eastAsia="pl-PL" w:bidi="en-US"/>
        </w:rPr>
        <w:t>na podstawie art. 146 ust. 1 pkt 3) ustawy PZP.</w:t>
      </w:r>
    </w:p>
    <w:p w:rsidR="00C11EFA" w:rsidRPr="00751480" w:rsidRDefault="00C11EFA" w:rsidP="00C11EFA">
      <w:pPr>
        <w:pStyle w:val="Standard"/>
        <w:ind w:left="360"/>
        <w:jc w:val="both"/>
        <w:rPr>
          <w:rFonts w:ascii="Arial" w:eastAsia="Calibri" w:hAnsi="Arial" w:cs="Arial"/>
          <w:color w:val="111111"/>
          <w:lang w:eastAsia="pl-PL" w:bidi="en-US"/>
        </w:rPr>
      </w:pPr>
    </w:p>
    <w:p w:rsidR="001F26FC" w:rsidRPr="00751480" w:rsidRDefault="001F26FC" w:rsidP="007C600A">
      <w:pPr>
        <w:pStyle w:val="Standard"/>
        <w:numPr>
          <w:ilvl w:val="0"/>
          <w:numId w:val="69"/>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Wnios</w:t>
      </w:r>
      <w:r w:rsidR="00E8289A" w:rsidRPr="00751480">
        <w:rPr>
          <w:rFonts w:ascii="Arial" w:eastAsia="Calibri" w:hAnsi="Arial" w:cs="Arial"/>
          <w:color w:val="111111"/>
          <w:lang w:eastAsia="pl-PL" w:bidi="en-US"/>
        </w:rPr>
        <w:t>e</w:t>
      </w:r>
      <w:r w:rsidRPr="00751480">
        <w:rPr>
          <w:rFonts w:ascii="Arial" w:eastAsia="Calibri" w:hAnsi="Arial" w:cs="Arial"/>
          <w:color w:val="111111"/>
          <w:lang w:eastAsia="pl-PL" w:bidi="en-US"/>
        </w:rPr>
        <w:t xml:space="preserve">k </w:t>
      </w:r>
      <w:r w:rsidRPr="00751480">
        <w:rPr>
          <w:rFonts w:ascii="Arial" w:hAnsi="Arial" w:cs="Arial"/>
          <w:color w:val="111111"/>
        </w:rPr>
        <w:t xml:space="preserve">o dopuszczenie do udziału w postępowaniu </w:t>
      </w:r>
      <w:r w:rsidR="007F1A47" w:rsidRPr="00751480">
        <w:rPr>
          <w:rFonts w:ascii="Arial" w:hAnsi="Arial" w:cs="Arial"/>
          <w:color w:val="111111"/>
        </w:rPr>
        <w:t xml:space="preserve">w </w:t>
      </w:r>
      <w:r w:rsidR="007F1A47" w:rsidRPr="00751480">
        <w:rPr>
          <w:rFonts w:ascii="Arial" w:hAnsi="Arial" w:cs="Arial"/>
          <w:color w:val="111111"/>
          <w:u w:val="single"/>
        </w:rPr>
        <w:t>formie pisemnej</w:t>
      </w:r>
      <w:r w:rsidR="007F1A47" w:rsidRPr="00751480">
        <w:rPr>
          <w:rFonts w:ascii="Arial" w:eastAsia="Times New Roman" w:hAnsi="Arial" w:cs="Arial"/>
          <w:color w:val="000000" w:themeColor="text1"/>
          <w:lang w:eastAsia="pl-PL" w:bidi="ar-SA"/>
        </w:rPr>
        <w:t xml:space="preserve"> </w:t>
      </w:r>
      <w:r w:rsidR="007F1A47" w:rsidRPr="00751480">
        <w:rPr>
          <w:rFonts w:ascii="Arial" w:eastAsia="Times New Roman" w:hAnsi="Arial" w:cs="Arial"/>
          <w:color w:val="000000" w:themeColor="text1"/>
          <w:lang w:eastAsia="pl-PL" w:bidi="ar-SA"/>
        </w:rPr>
        <w:br/>
      </w:r>
      <w:r w:rsidRPr="00751480">
        <w:rPr>
          <w:rFonts w:ascii="Arial" w:eastAsia="Times New Roman" w:hAnsi="Arial" w:cs="Arial"/>
          <w:color w:val="000000" w:themeColor="text1"/>
          <w:lang w:eastAsia="pl-PL" w:bidi="ar-SA"/>
        </w:rPr>
        <w:t xml:space="preserve">wraz z oświadczeniami i dokumentami można przesłać pocztą na adres wskazany w Rozdziale I niniejszego </w:t>
      </w:r>
      <w:r w:rsidR="00E8289A" w:rsidRPr="00751480">
        <w:rPr>
          <w:rFonts w:ascii="Arial" w:eastAsia="Times New Roman" w:hAnsi="Arial" w:cs="Arial"/>
          <w:color w:val="000000" w:themeColor="text1"/>
          <w:lang w:eastAsia="pl-PL" w:bidi="ar-SA"/>
        </w:rPr>
        <w:t>SWZ</w:t>
      </w:r>
      <w:r w:rsidRPr="00751480">
        <w:rPr>
          <w:rFonts w:ascii="Arial" w:eastAsia="Times New Roman" w:hAnsi="Arial" w:cs="Arial"/>
          <w:color w:val="000000" w:themeColor="text1"/>
          <w:lang w:eastAsia="pl-PL" w:bidi="ar-SA"/>
        </w:rPr>
        <w:t xml:space="preserve"> lub złożyć w kancelarii RZI w Gdyni (kancelaria RZI, </w:t>
      </w:r>
      <w:r w:rsidRPr="00751480">
        <w:rPr>
          <w:rFonts w:ascii="Arial" w:eastAsia="Times New Roman" w:hAnsi="Arial" w:cs="Arial"/>
          <w:b/>
          <w:color w:val="000000" w:themeColor="text1"/>
          <w:lang w:eastAsia="pl-PL" w:bidi="ar-SA"/>
        </w:rPr>
        <w:t>I piętro – pokój 106</w:t>
      </w:r>
      <w:r w:rsidRPr="00751480">
        <w:rPr>
          <w:rFonts w:ascii="Arial" w:eastAsia="Times New Roman" w:hAnsi="Arial" w:cs="Arial"/>
          <w:color w:val="000000" w:themeColor="text1"/>
          <w:lang w:eastAsia="pl-PL" w:bidi="ar-SA"/>
        </w:rPr>
        <w:t xml:space="preserve"> czynna w godz. 7:</w:t>
      </w:r>
      <w:r w:rsidR="00FE2A6D" w:rsidRPr="00751480">
        <w:rPr>
          <w:rFonts w:ascii="Arial" w:eastAsia="Times New Roman" w:hAnsi="Arial" w:cs="Arial"/>
          <w:color w:val="000000" w:themeColor="text1"/>
          <w:lang w:eastAsia="pl-PL" w:bidi="ar-SA"/>
        </w:rPr>
        <w:t>0</w:t>
      </w:r>
      <w:r w:rsidR="0000498D" w:rsidRPr="00751480">
        <w:rPr>
          <w:rFonts w:ascii="Arial" w:eastAsia="Times New Roman" w:hAnsi="Arial" w:cs="Arial"/>
          <w:color w:val="000000" w:themeColor="text1"/>
          <w:lang w:eastAsia="pl-PL" w:bidi="ar-SA"/>
        </w:rPr>
        <w:t>0-15:00).</w:t>
      </w:r>
    </w:p>
    <w:p w:rsidR="00475846" w:rsidRPr="00751480" w:rsidRDefault="00475846" w:rsidP="00475846">
      <w:pPr>
        <w:pStyle w:val="Standard"/>
        <w:ind w:left="360"/>
        <w:jc w:val="both"/>
        <w:rPr>
          <w:rFonts w:ascii="Arial" w:eastAsia="Calibri" w:hAnsi="Arial" w:cs="Arial"/>
          <w:color w:val="111111"/>
          <w:lang w:eastAsia="pl-PL" w:bidi="en-US"/>
        </w:rPr>
      </w:pPr>
    </w:p>
    <w:p w:rsidR="00F726D3" w:rsidRPr="00751480" w:rsidRDefault="00F726D3" w:rsidP="007C600A">
      <w:pPr>
        <w:numPr>
          <w:ilvl w:val="0"/>
          <w:numId w:val="69"/>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 xml:space="preserve">Wniosek musi być </w:t>
      </w:r>
      <w:r w:rsidR="00D330B9" w:rsidRPr="00751480">
        <w:rPr>
          <w:rFonts w:ascii="Arial" w:eastAsia="Times New Roman" w:hAnsi="Arial" w:cs="Arial"/>
          <w:color w:val="000000" w:themeColor="text1"/>
          <w:lang w:val="pl-PL" w:eastAsia="pl-PL" w:bidi="ar-SA"/>
        </w:rPr>
        <w:t>podpisany zgodnie z art. 78 Ustawy z dnia 23 kwietnia 1964 r. kodeks cywilny</w:t>
      </w:r>
      <w:r w:rsidR="00FE2A6D" w:rsidRPr="00751480">
        <w:rPr>
          <w:rFonts w:ascii="Arial" w:eastAsia="Times New Roman" w:hAnsi="Arial" w:cs="Arial"/>
          <w:color w:val="000000" w:themeColor="text1"/>
          <w:lang w:val="pl-PL" w:eastAsia="pl-PL" w:bidi="ar-SA"/>
        </w:rPr>
        <w:t>,</w:t>
      </w:r>
      <w:r w:rsidR="00D330B9" w:rsidRPr="00751480">
        <w:rPr>
          <w:rFonts w:ascii="Arial" w:eastAsia="Times New Roman" w:hAnsi="Arial" w:cs="Arial"/>
          <w:color w:val="000000" w:themeColor="text1"/>
          <w:lang w:val="pl-PL" w:eastAsia="pl-PL" w:bidi="ar-SA"/>
        </w:rPr>
        <w:t xml:space="preserve"> czyli musi być </w:t>
      </w:r>
      <w:r w:rsidRPr="00751480">
        <w:rPr>
          <w:rFonts w:ascii="Arial" w:eastAsia="Times New Roman" w:hAnsi="Arial" w:cs="Arial"/>
          <w:color w:val="000000" w:themeColor="text1"/>
          <w:lang w:val="pl-PL" w:eastAsia="pl-PL" w:bidi="ar-SA"/>
        </w:rPr>
        <w:t xml:space="preserve">opatrzony własnoręcznym podpisem Wykonawcy </w:t>
      </w:r>
      <w:r w:rsidR="00D330B9" w:rsidRPr="00751480">
        <w:rPr>
          <w:rFonts w:ascii="Arial" w:eastAsia="Times New Roman" w:hAnsi="Arial" w:cs="Arial"/>
          <w:color w:val="000000" w:themeColor="text1"/>
          <w:lang w:val="pl-PL" w:eastAsia="pl-PL" w:bidi="ar-SA"/>
        </w:rPr>
        <w:br/>
      </w:r>
      <w:r w:rsidRPr="00751480">
        <w:rPr>
          <w:rFonts w:ascii="Arial" w:eastAsia="Times New Roman" w:hAnsi="Arial" w:cs="Arial"/>
          <w:color w:val="000000" w:themeColor="text1"/>
          <w:lang w:val="pl-PL" w:eastAsia="pl-PL" w:bidi="ar-SA"/>
        </w:rPr>
        <w:t xml:space="preserve">lub osoby przez niego upoważnionej. Podpis musi być czytelny, pozwalający </w:t>
      </w:r>
      <w:r w:rsidR="00D330B9" w:rsidRPr="00751480">
        <w:rPr>
          <w:rFonts w:ascii="Arial" w:eastAsia="Times New Roman" w:hAnsi="Arial" w:cs="Arial"/>
          <w:color w:val="000000" w:themeColor="text1"/>
          <w:lang w:val="pl-PL" w:eastAsia="pl-PL" w:bidi="ar-SA"/>
        </w:rPr>
        <w:br/>
      </w:r>
      <w:r w:rsidRPr="00751480">
        <w:rPr>
          <w:rFonts w:ascii="Arial" w:eastAsia="Times New Roman" w:hAnsi="Arial" w:cs="Arial"/>
          <w:color w:val="000000" w:themeColor="text1"/>
          <w:lang w:val="pl-PL" w:eastAsia="pl-PL" w:bidi="ar-SA"/>
        </w:rPr>
        <w:t xml:space="preserve">na identyfikację osoby podpisującej wniosek. Obok złożonego nieczytelnego podpisu powinna być przystawiona pieczątka zawierająca imię i nazwisko osoby podpisującej wniosek. W sytuacji, gdy Wykonawca nie posiada pieczątki imiennej, powinien na dokumentach złożyć własnoręczny podpis, z którego jednoznacznie wynika brzmienie nazwiska umożliwiające identyfikację osoby składającej podpis. </w:t>
      </w:r>
    </w:p>
    <w:p w:rsidR="00F726D3" w:rsidRPr="00751480" w:rsidRDefault="00F726D3" w:rsidP="00F726D3">
      <w:pPr>
        <w:ind w:left="360"/>
        <w:jc w:val="both"/>
        <w:rPr>
          <w:rFonts w:ascii="Arial" w:eastAsia="Times New Roman" w:hAnsi="Arial" w:cs="Arial"/>
          <w:color w:val="000000" w:themeColor="text1"/>
          <w:lang w:val="pl-PL" w:eastAsia="pl-PL" w:bidi="ar-SA"/>
        </w:rPr>
      </w:pPr>
    </w:p>
    <w:p w:rsidR="00F726D3" w:rsidRPr="00751480" w:rsidRDefault="00F726D3" w:rsidP="007C600A">
      <w:pPr>
        <w:numPr>
          <w:ilvl w:val="0"/>
          <w:numId w:val="69"/>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 xml:space="preserve">Jeżeli do składania oświadczeń woli w imieniu Wykonawcy wymagane </w:t>
      </w:r>
      <w:r w:rsidRPr="00751480">
        <w:rPr>
          <w:rFonts w:ascii="Arial" w:eastAsia="Times New Roman" w:hAnsi="Arial" w:cs="Arial"/>
          <w:color w:val="000000" w:themeColor="text1"/>
          <w:lang w:val="pl-PL" w:eastAsia="pl-PL" w:bidi="ar-SA"/>
        </w:rPr>
        <w:br/>
        <w:t xml:space="preserve">jest zastosowanie tzw. reprezentacji łącznej, wówczas wszystkie dokumenty muszą być podpisane przez zobowiązane osoby. </w:t>
      </w:r>
    </w:p>
    <w:p w:rsidR="00F726D3" w:rsidRPr="00751480" w:rsidRDefault="00F726D3" w:rsidP="00F726D3">
      <w:pPr>
        <w:pStyle w:val="Akapitzlist"/>
        <w:rPr>
          <w:rFonts w:ascii="Arial" w:hAnsi="Arial" w:cs="Arial"/>
          <w:color w:val="111111"/>
          <w:lang w:val="pl-PL" w:eastAsia="pl-PL"/>
        </w:rPr>
      </w:pPr>
    </w:p>
    <w:p w:rsidR="00475846" w:rsidRPr="00751480" w:rsidRDefault="00475846" w:rsidP="007C600A">
      <w:pPr>
        <w:pStyle w:val="Standard"/>
        <w:numPr>
          <w:ilvl w:val="0"/>
          <w:numId w:val="69"/>
        </w:numPr>
        <w:jc w:val="both"/>
        <w:rPr>
          <w:rFonts w:ascii="Arial" w:eastAsia="Calibri" w:hAnsi="Arial" w:cs="Arial"/>
          <w:color w:val="111111"/>
          <w:lang w:eastAsia="pl-PL" w:bidi="en-US"/>
        </w:rPr>
      </w:pPr>
      <w:r w:rsidRPr="00751480">
        <w:rPr>
          <w:rFonts w:ascii="Arial" w:eastAsia="Calibri" w:hAnsi="Arial" w:cs="Arial"/>
          <w:color w:val="111111"/>
          <w:lang w:eastAsia="pl-PL" w:bidi="en-US"/>
        </w:rPr>
        <w:lastRenderedPageBreak/>
        <w:t>Wszelkie zmiany w treści wniosku i załączników do wniosku, w szczególności każde przerobienie, przekreślenie, uzupełnienie, nadpisanie, przesłonięcie korektorem, etc. muszą być podpisane lub parafowane przez Wykonawcę – w przeciwnym wypadku nie będą uwzględniane.</w:t>
      </w:r>
    </w:p>
    <w:p w:rsidR="00475846" w:rsidRPr="00751480" w:rsidRDefault="00475846" w:rsidP="00475846">
      <w:pPr>
        <w:pStyle w:val="Akapitzlist"/>
        <w:rPr>
          <w:rFonts w:ascii="Arial" w:hAnsi="Arial" w:cs="Arial"/>
          <w:color w:val="111111"/>
          <w:lang w:val="pl-PL" w:eastAsia="pl-PL"/>
        </w:rPr>
      </w:pPr>
    </w:p>
    <w:p w:rsidR="00E8289A" w:rsidRPr="00751480" w:rsidRDefault="00C36328" w:rsidP="007C600A">
      <w:pPr>
        <w:pStyle w:val="Standard"/>
        <w:numPr>
          <w:ilvl w:val="0"/>
          <w:numId w:val="69"/>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Zaleca się, aby każda zapisana strona wniosku była ponumerowana kolejnymi numerami, a cały wniosek wraz z załącznikami był w trwały sposób ze sobą połączony (np. zbindowany, zszyty uniemożliwiając jego samoistną dekompletację) oraz zawierał spis treści.</w:t>
      </w:r>
    </w:p>
    <w:p w:rsidR="00C36328" w:rsidRPr="00751480" w:rsidRDefault="00C36328" w:rsidP="00C36328">
      <w:pPr>
        <w:pStyle w:val="Standard"/>
        <w:ind w:left="360"/>
        <w:jc w:val="both"/>
        <w:rPr>
          <w:rFonts w:ascii="Arial" w:eastAsia="Calibri" w:hAnsi="Arial" w:cs="Arial"/>
          <w:color w:val="111111"/>
          <w:lang w:eastAsia="pl-PL" w:bidi="en-US"/>
        </w:rPr>
      </w:pPr>
    </w:p>
    <w:p w:rsidR="001F26FC" w:rsidRPr="00751480" w:rsidRDefault="0000498D" w:rsidP="007C600A">
      <w:pPr>
        <w:pStyle w:val="Standard"/>
        <w:numPr>
          <w:ilvl w:val="0"/>
          <w:numId w:val="69"/>
        </w:numPr>
        <w:jc w:val="both"/>
        <w:rPr>
          <w:rFonts w:ascii="Arial" w:eastAsia="Calibri" w:hAnsi="Arial" w:cs="Arial"/>
          <w:color w:val="111111"/>
          <w:lang w:eastAsia="pl-PL" w:bidi="en-US"/>
        </w:rPr>
      </w:pPr>
      <w:r w:rsidRPr="00751480">
        <w:rPr>
          <w:rFonts w:ascii="Arial" w:eastAsia="Times New Roman" w:hAnsi="Arial" w:cs="Arial"/>
          <w:color w:val="000000" w:themeColor="text1"/>
          <w:lang w:eastAsia="pl-PL" w:bidi="ar-SA"/>
        </w:rPr>
        <w:t>W przypadku składania wniosku w formie pisemnej w</w:t>
      </w:r>
      <w:r w:rsidR="001F26FC" w:rsidRPr="00751480">
        <w:rPr>
          <w:rFonts w:ascii="Arial" w:eastAsia="Times New Roman" w:hAnsi="Arial" w:cs="Arial"/>
          <w:color w:val="000000" w:themeColor="text1"/>
          <w:lang w:eastAsia="pl-PL" w:bidi="ar-SA"/>
        </w:rPr>
        <w:t>niosek należy złożyć w dwóch nieprzeźroc</w:t>
      </w:r>
      <w:r w:rsidRPr="00751480">
        <w:rPr>
          <w:rFonts w:ascii="Arial" w:eastAsia="Times New Roman" w:hAnsi="Arial" w:cs="Arial"/>
          <w:color w:val="000000" w:themeColor="text1"/>
          <w:lang w:eastAsia="pl-PL" w:bidi="ar-SA"/>
        </w:rPr>
        <w:t xml:space="preserve">zystych, zamkniętych kopertach </w:t>
      </w:r>
      <w:r w:rsidR="001F26FC" w:rsidRPr="00751480">
        <w:rPr>
          <w:rFonts w:ascii="Arial" w:eastAsia="Times New Roman" w:hAnsi="Arial" w:cs="Arial"/>
          <w:color w:val="000000" w:themeColor="text1"/>
          <w:lang w:eastAsia="pl-PL" w:bidi="ar-SA"/>
        </w:rPr>
        <w:t>z zaznaczeniem na zewnętrznej kopercie nazwy zamówienia publicznego:</w:t>
      </w:r>
    </w:p>
    <w:p w:rsidR="00D330B9" w:rsidRPr="00751480" w:rsidRDefault="00D330B9" w:rsidP="00D330B9">
      <w:pPr>
        <w:pStyle w:val="Akapitzlist"/>
        <w:rPr>
          <w:rFonts w:ascii="Arial" w:hAnsi="Arial" w:cs="Arial"/>
          <w:color w:val="111111"/>
          <w:lang w:val="pl-PL" w:eastAsia="pl-PL"/>
        </w:rPr>
      </w:pPr>
    </w:p>
    <w:p w:rsidR="001F26FC" w:rsidRPr="00751480" w:rsidRDefault="001F26FC" w:rsidP="007F1A47">
      <w:pPr>
        <w:spacing w:line="276" w:lineRule="auto"/>
        <w:jc w:val="center"/>
        <w:rPr>
          <w:rFonts w:ascii="Arial" w:eastAsia="Times New Roman" w:hAnsi="Arial" w:cs="Arial"/>
          <w:b/>
          <w:color w:val="000000" w:themeColor="text1"/>
          <w:lang w:val="pl-PL" w:eastAsia="pl-PL" w:bidi="ar-SA"/>
        </w:rPr>
      </w:pPr>
      <w:r w:rsidRPr="00751480">
        <w:rPr>
          <w:rFonts w:ascii="Arial" w:eastAsia="Times New Roman" w:hAnsi="Arial" w:cs="Arial"/>
          <w:b/>
          <w:color w:val="000000" w:themeColor="text1"/>
          <w:lang w:val="pl-PL" w:eastAsia="pl-PL" w:bidi="ar-SA"/>
        </w:rPr>
        <w:t>„Wniosek na przetarg ograniczony na:</w:t>
      </w:r>
    </w:p>
    <w:p w:rsidR="00E8289A" w:rsidRPr="00751480" w:rsidRDefault="00E8289A" w:rsidP="000B36DE">
      <w:pPr>
        <w:spacing w:line="276" w:lineRule="auto"/>
        <w:ind w:left="567"/>
        <w:jc w:val="center"/>
        <w:rPr>
          <w:rFonts w:ascii="Arial" w:hAnsi="Arial" w:cs="Arial"/>
          <w:b/>
          <w:lang w:val="pl-PL"/>
        </w:rPr>
      </w:pPr>
      <w:r w:rsidRPr="00751480">
        <w:rPr>
          <w:rFonts w:ascii="Arial" w:hAnsi="Arial" w:cs="Arial"/>
          <w:b/>
          <w:szCs w:val="18"/>
          <w:lang w:val="pl-PL"/>
        </w:rPr>
        <w:t xml:space="preserve">Remediacja środowiska gruntowo-wodnego </w:t>
      </w:r>
      <w:r w:rsidRPr="00751480">
        <w:rPr>
          <w:rFonts w:ascii="Arial" w:hAnsi="Arial" w:cs="Arial"/>
          <w:b/>
          <w:szCs w:val="18"/>
          <w:lang w:val="pl-PL"/>
        </w:rPr>
        <w:br/>
      </w:r>
      <w:r w:rsidR="000B36DE" w:rsidRPr="00751480">
        <w:rPr>
          <w:rFonts w:ascii="Arial" w:hAnsi="Arial" w:cs="Arial"/>
          <w:b/>
          <w:szCs w:val="18"/>
          <w:lang w:val="pl-PL"/>
        </w:rPr>
        <w:t>w rejonie MPS - JW 1300 Pruszcz Gdański</w:t>
      </w:r>
    </w:p>
    <w:p w:rsidR="001F26FC" w:rsidRPr="00751480" w:rsidRDefault="001F26FC" w:rsidP="001F26FC">
      <w:pPr>
        <w:pStyle w:val="Akapitzlist"/>
        <w:ind w:left="0"/>
        <w:jc w:val="center"/>
        <w:rPr>
          <w:rFonts w:ascii="Arial" w:hAnsi="Arial" w:cs="Arial"/>
          <w:b/>
          <w:color w:val="000000" w:themeColor="text1"/>
          <w:sz w:val="10"/>
          <w:szCs w:val="10"/>
          <w:lang w:val="pl-PL"/>
        </w:rPr>
      </w:pPr>
    </w:p>
    <w:p w:rsidR="001F26FC" w:rsidRPr="00751480" w:rsidRDefault="001F26FC" w:rsidP="001F26FC">
      <w:pPr>
        <w:ind w:left="2124" w:firstLine="708"/>
        <w:rPr>
          <w:rFonts w:ascii="Arial" w:hAnsi="Arial" w:cs="Arial"/>
          <w:b/>
          <w:color w:val="000000" w:themeColor="text1"/>
          <w:lang w:val="pl-PL"/>
        </w:rPr>
      </w:pPr>
      <w:r w:rsidRPr="00751480">
        <w:rPr>
          <w:rFonts w:ascii="Arial" w:hAnsi="Arial" w:cs="Arial"/>
          <w:b/>
          <w:color w:val="000000" w:themeColor="text1"/>
          <w:lang w:val="pl-PL"/>
        </w:rPr>
        <w:t xml:space="preserve">Sygnatura sprawy: </w:t>
      </w:r>
      <w:r w:rsidR="000B36DE" w:rsidRPr="00751480">
        <w:rPr>
          <w:rFonts w:ascii="Arial" w:hAnsi="Arial" w:cs="Arial"/>
          <w:b/>
          <w:color w:val="000000" w:themeColor="text1"/>
          <w:lang w:val="pl-PL"/>
        </w:rPr>
        <w:t>9</w:t>
      </w:r>
      <w:r w:rsidRPr="00751480">
        <w:rPr>
          <w:rFonts w:ascii="Arial" w:hAnsi="Arial" w:cs="Arial"/>
          <w:b/>
          <w:color w:val="000000" w:themeColor="text1"/>
          <w:lang w:val="pl-PL"/>
        </w:rPr>
        <w:t>/I</w:t>
      </w:r>
      <w:r w:rsidR="00E8289A" w:rsidRPr="00751480">
        <w:rPr>
          <w:rFonts w:ascii="Arial" w:hAnsi="Arial" w:cs="Arial"/>
          <w:b/>
          <w:color w:val="000000" w:themeColor="text1"/>
          <w:lang w:val="pl-PL"/>
        </w:rPr>
        <w:t>II</w:t>
      </w:r>
      <w:r w:rsidRPr="00751480">
        <w:rPr>
          <w:rFonts w:ascii="Arial" w:hAnsi="Arial" w:cs="Arial"/>
          <w:b/>
          <w:color w:val="000000" w:themeColor="text1"/>
          <w:lang w:val="pl-PL"/>
        </w:rPr>
        <w:t>/202</w:t>
      </w:r>
      <w:r w:rsidR="0047582F" w:rsidRPr="00751480">
        <w:rPr>
          <w:rFonts w:ascii="Arial" w:hAnsi="Arial" w:cs="Arial"/>
          <w:b/>
          <w:color w:val="000000" w:themeColor="text1"/>
          <w:lang w:val="pl-PL"/>
        </w:rPr>
        <w:t>2</w:t>
      </w:r>
      <w:r w:rsidRPr="00751480">
        <w:rPr>
          <w:rFonts w:ascii="Arial" w:hAnsi="Arial" w:cs="Arial"/>
          <w:b/>
          <w:color w:val="000000" w:themeColor="text1"/>
          <w:lang w:val="pl-PL"/>
        </w:rPr>
        <w:t>”</w:t>
      </w:r>
    </w:p>
    <w:p w:rsidR="00D16572" w:rsidRPr="00751480" w:rsidRDefault="00D16572" w:rsidP="001F26FC">
      <w:pPr>
        <w:ind w:left="2124" w:firstLine="708"/>
        <w:rPr>
          <w:rFonts w:ascii="Arial" w:hAnsi="Arial" w:cs="Arial"/>
          <w:b/>
          <w:color w:val="000000" w:themeColor="text1"/>
          <w:lang w:val="pl-PL"/>
        </w:rPr>
      </w:pPr>
    </w:p>
    <w:p w:rsidR="001F26FC" w:rsidRPr="00751480" w:rsidRDefault="001F26FC" w:rsidP="007C600A">
      <w:pPr>
        <w:pStyle w:val="Akapitzlist"/>
        <w:numPr>
          <w:ilvl w:val="0"/>
          <w:numId w:val="69"/>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Wewnętrzna koperta winna być opatrzona dokładnym adresem Wykonawcy.</w:t>
      </w:r>
    </w:p>
    <w:p w:rsidR="001F26FC" w:rsidRPr="00751480" w:rsidRDefault="001F26FC" w:rsidP="001F26FC">
      <w:pPr>
        <w:ind w:left="360"/>
        <w:jc w:val="both"/>
        <w:rPr>
          <w:rFonts w:ascii="Arial" w:eastAsia="Times New Roman" w:hAnsi="Arial" w:cs="Arial"/>
          <w:color w:val="000000" w:themeColor="text1"/>
          <w:lang w:val="pl-PL" w:eastAsia="pl-PL" w:bidi="ar-SA"/>
        </w:rPr>
      </w:pPr>
    </w:p>
    <w:p w:rsidR="001F26FC" w:rsidRPr="00751480" w:rsidRDefault="001F26FC" w:rsidP="007C600A">
      <w:pPr>
        <w:numPr>
          <w:ilvl w:val="0"/>
          <w:numId w:val="69"/>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Konsekwencje niewłaściwego oznakowania wniosku ponosi Wykonawca.</w:t>
      </w:r>
    </w:p>
    <w:p w:rsidR="00F15513" w:rsidRPr="00751480" w:rsidRDefault="00F15513" w:rsidP="00F15513">
      <w:pPr>
        <w:pStyle w:val="Akapitzlist"/>
        <w:rPr>
          <w:rFonts w:ascii="Arial" w:eastAsia="Times New Roman" w:hAnsi="Arial" w:cs="Arial"/>
          <w:color w:val="000000" w:themeColor="text1"/>
          <w:lang w:val="pl-PL" w:eastAsia="pl-PL" w:bidi="ar-SA"/>
        </w:rPr>
      </w:pPr>
    </w:p>
    <w:p w:rsidR="00454678" w:rsidRPr="00751480" w:rsidRDefault="00454678" w:rsidP="007C600A">
      <w:pPr>
        <w:numPr>
          <w:ilvl w:val="0"/>
          <w:numId w:val="69"/>
        </w:numPr>
        <w:jc w:val="both"/>
        <w:rPr>
          <w:rFonts w:ascii="Arial" w:hAnsi="Arial" w:cs="Arial"/>
          <w:color w:val="000000" w:themeColor="text1"/>
          <w:lang w:val="pl-PL"/>
        </w:rPr>
      </w:pPr>
      <w:r w:rsidRPr="00751480">
        <w:rPr>
          <w:rFonts w:ascii="Arial" w:eastAsia="Times New Roman" w:hAnsi="Arial" w:cs="Arial"/>
          <w:color w:val="000000" w:themeColor="text1"/>
          <w:lang w:val="pl-PL" w:eastAsia="pl-PL" w:bidi="ar-SA"/>
        </w:rPr>
        <w:t xml:space="preserve">W przypadku, gdyby wniosek o dopuszczenie do udziału w postępowaniu, oświadczenia lub dokumenty zawierały informacje, stanowiące tajemnicę przedsiębiorstwa w rozumieniu przepisów o zwalczaniu nieuczciwej konkurencji, Wykonawca powinien w sposób nie budzący wątpliwości zastrzec i </w:t>
      </w:r>
      <w:r w:rsidRPr="00751480">
        <w:rPr>
          <w:rFonts w:ascii="Arial" w:eastAsia="Times New Roman" w:hAnsi="Arial" w:cs="Arial"/>
          <w:b/>
          <w:color w:val="000000" w:themeColor="text1"/>
          <w:u w:val="single"/>
          <w:lang w:val="pl-PL" w:eastAsia="pl-PL" w:bidi="ar-SA"/>
        </w:rPr>
        <w:t>we wniosku wskazać</w:t>
      </w:r>
      <w:r w:rsidRPr="00751480">
        <w:rPr>
          <w:rFonts w:ascii="Arial" w:eastAsia="Times New Roman" w:hAnsi="Arial" w:cs="Arial"/>
          <w:color w:val="000000" w:themeColor="text1"/>
          <w:lang w:val="pl-PL" w:eastAsia="pl-PL" w:bidi="ar-SA"/>
        </w:rPr>
        <w:t xml:space="preserve"> </w:t>
      </w:r>
      <w:r w:rsidRPr="00751480">
        <w:rPr>
          <w:rFonts w:ascii="Arial" w:eastAsia="Times New Roman" w:hAnsi="Arial" w:cs="Arial"/>
          <w:b/>
          <w:color w:val="000000" w:themeColor="text1"/>
          <w:lang w:val="pl-PL" w:eastAsia="pl-PL" w:bidi="ar-SA"/>
        </w:rPr>
        <w:t>stosowne wyjaśnienia</w:t>
      </w:r>
      <w:r w:rsidRPr="00751480">
        <w:rPr>
          <w:rFonts w:ascii="Arial" w:eastAsia="Times New Roman" w:hAnsi="Arial" w:cs="Arial"/>
          <w:color w:val="000000" w:themeColor="text1"/>
          <w:lang w:val="pl-PL" w:eastAsia="pl-PL" w:bidi="ar-SA"/>
        </w:rPr>
        <w:t xml:space="preserve">, które spośród zawartych we wniosku informacji stanowią tajemnicę przedsiębiorstwa. Informacje te powinny być umieszczone </w:t>
      </w:r>
      <w:r w:rsidR="00A46FBD" w:rsidRPr="00751480">
        <w:rPr>
          <w:rFonts w:ascii="Arial" w:eastAsia="Times New Roman" w:hAnsi="Arial" w:cs="Arial"/>
          <w:color w:val="000000" w:themeColor="text1"/>
          <w:lang w:val="pl-PL" w:eastAsia="pl-PL" w:bidi="ar-SA"/>
        </w:rPr>
        <w:br/>
      </w:r>
      <w:r w:rsidRPr="00751480">
        <w:rPr>
          <w:rFonts w:ascii="Arial" w:eastAsia="Times New Roman" w:hAnsi="Arial" w:cs="Arial"/>
          <w:color w:val="000000" w:themeColor="text1"/>
          <w:lang w:val="pl-PL" w:eastAsia="pl-PL" w:bidi="ar-SA"/>
        </w:rPr>
        <w:t xml:space="preserve">w osobnym wewnętrznym opakowaniu, trwale ze sobą połączone </w:t>
      </w:r>
      <w:r w:rsidR="000B36DE" w:rsidRPr="00751480">
        <w:rPr>
          <w:rFonts w:ascii="Arial" w:eastAsia="Times New Roman" w:hAnsi="Arial" w:cs="Arial"/>
          <w:color w:val="000000" w:themeColor="text1"/>
          <w:lang w:val="pl-PL" w:eastAsia="pl-PL" w:bidi="ar-SA"/>
        </w:rPr>
        <w:br/>
      </w:r>
      <w:r w:rsidRPr="00751480">
        <w:rPr>
          <w:rFonts w:ascii="Arial" w:eastAsia="Times New Roman" w:hAnsi="Arial" w:cs="Arial"/>
          <w:color w:val="000000" w:themeColor="text1"/>
          <w:lang w:val="pl-PL" w:eastAsia="pl-PL" w:bidi="ar-SA"/>
        </w:rPr>
        <w:t xml:space="preserve">i ponumerowane z zachowaniem ciągłości numeracji stron wniosku. </w:t>
      </w:r>
      <w:r w:rsidR="0041579C" w:rsidRPr="00751480">
        <w:rPr>
          <w:rFonts w:ascii="Arial" w:hAnsi="Arial" w:cs="Arial"/>
          <w:color w:val="000000" w:themeColor="text1"/>
          <w:lang w:val="pl-PL"/>
        </w:rPr>
        <w:t xml:space="preserve">Nie mogą stanowić tajemnicy przedsiębiorstwa informacje, o których mowa w art. 222 </w:t>
      </w:r>
      <w:r w:rsidR="000B36DE" w:rsidRPr="00751480">
        <w:rPr>
          <w:rFonts w:ascii="Arial" w:hAnsi="Arial" w:cs="Arial"/>
          <w:color w:val="000000" w:themeColor="text1"/>
          <w:lang w:val="pl-PL"/>
        </w:rPr>
        <w:br/>
      </w:r>
      <w:r w:rsidR="0041579C" w:rsidRPr="00751480">
        <w:rPr>
          <w:rFonts w:ascii="Arial" w:hAnsi="Arial" w:cs="Arial"/>
          <w:color w:val="000000" w:themeColor="text1"/>
          <w:lang w:val="pl-PL"/>
        </w:rPr>
        <w:t>ust. 5 ustawy Prawo zamówień publicznych.</w:t>
      </w:r>
    </w:p>
    <w:p w:rsidR="000876D7" w:rsidRPr="00751480" w:rsidRDefault="000876D7" w:rsidP="000876D7">
      <w:pPr>
        <w:pStyle w:val="Akapitzlist"/>
        <w:rPr>
          <w:rFonts w:ascii="Arial" w:eastAsia="Times New Roman" w:hAnsi="Arial" w:cs="Arial"/>
          <w:color w:val="000000" w:themeColor="text1"/>
          <w:lang w:val="pl-PL" w:eastAsia="pl-PL" w:bidi="ar-SA"/>
        </w:rPr>
      </w:pPr>
    </w:p>
    <w:p w:rsidR="00475846" w:rsidRPr="00751480" w:rsidRDefault="00475846" w:rsidP="007C600A">
      <w:pPr>
        <w:numPr>
          <w:ilvl w:val="0"/>
          <w:numId w:val="69"/>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 xml:space="preserve">Przed upływem terminu wyznaczonego na składanie wniosków Wykonawca może </w:t>
      </w:r>
      <w:r w:rsidR="00CE4BF3" w:rsidRPr="00751480">
        <w:rPr>
          <w:rFonts w:ascii="Arial" w:eastAsia="Times New Roman" w:hAnsi="Arial" w:cs="Arial"/>
          <w:color w:val="000000" w:themeColor="text1"/>
          <w:lang w:val="pl-PL" w:eastAsia="pl-PL" w:bidi="ar-SA"/>
        </w:rPr>
        <w:t xml:space="preserve">telefonicznie </w:t>
      </w:r>
      <w:r w:rsidRPr="00751480">
        <w:rPr>
          <w:rFonts w:ascii="Arial" w:eastAsia="Times New Roman" w:hAnsi="Arial" w:cs="Arial"/>
          <w:color w:val="000000" w:themeColor="text1"/>
          <w:lang w:val="pl-PL" w:eastAsia="pl-PL" w:bidi="ar-SA"/>
        </w:rPr>
        <w:t>zgło</w:t>
      </w:r>
      <w:r w:rsidR="00CE4BF3" w:rsidRPr="00751480">
        <w:rPr>
          <w:rFonts w:ascii="Arial" w:eastAsia="Times New Roman" w:hAnsi="Arial" w:cs="Arial"/>
          <w:color w:val="000000" w:themeColor="text1"/>
          <w:lang w:val="pl-PL" w:eastAsia="pl-PL" w:bidi="ar-SA"/>
        </w:rPr>
        <w:t>s</w:t>
      </w:r>
      <w:r w:rsidRPr="00751480">
        <w:rPr>
          <w:rFonts w:ascii="Arial" w:eastAsia="Times New Roman" w:hAnsi="Arial" w:cs="Arial"/>
          <w:color w:val="000000" w:themeColor="text1"/>
          <w:lang w:val="pl-PL" w:eastAsia="pl-PL" w:bidi="ar-SA"/>
        </w:rPr>
        <w:t xml:space="preserve">ić </w:t>
      </w:r>
      <w:r w:rsidR="00CE4BF3" w:rsidRPr="00751480">
        <w:rPr>
          <w:rFonts w:ascii="Arial" w:eastAsia="Times New Roman" w:hAnsi="Arial" w:cs="Arial"/>
          <w:color w:val="000000" w:themeColor="text1"/>
          <w:lang w:val="pl-PL" w:eastAsia="pl-PL" w:bidi="ar-SA"/>
        </w:rPr>
        <w:t xml:space="preserve">wniosek do udziału w postępowaniu. Wniosek uważa się </w:t>
      </w:r>
      <w:r w:rsidR="00CE4BF3" w:rsidRPr="00751480">
        <w:rPr>
          <w:rFonts w:ascii="Arial" w:eastAsia="Times New Roman" w:hAnsi="Arial" w:cs="Arial"/>
          <w:color w:val="000000" w:themeColor="text1"/>
          <w:lang w:val="pl-PL" w:eastAsia="pl-PL" w:bidi="ar-SA"/>
        </w:rPr>
        <w:br/>
        <w:t xml:space="preserve">za złożony w terminie, jeżeli przed upływem terminu składania wniosków do udziału w postępowaniu został on wysłany i zamawiający go otrzymał nie później </w:t>
      </w:r>
      <w:r w:rsidR="002F1904" w:rsidRPr="00751480">
        <w:rPr>
          <w:rFonts w:ascii="Arial" w:eastAsia="Times New Roman" w:hAnsi="Arial" w:cs="Arial"/>
          <w:color w:val="000000" w:themeColor="text1"/>
          <w:lang w:val="pl-PL" w:eastAsia="pl-PL" w:bidi="ar-SA"/>
        </w:rPr>
        <w:br/>
      </w:r>
      <w:r w:rsidR="00CE4BF3" w:rsidRPr="00751480">
        <w:rPr>
          <w:rFonts w:ascii="Arial" w:eastAsia="Times New Roman" w:hAnsi="Arial" w:cs="Arial"/>
          <w:color w:val="000000" w:themeColor="text1"/>
          <w:lang w:val="pl-PL" w:eastAsia="pl-PL" w:bidi="ar-SA"/>
        </w:rPr>
        <w:t>niż w terminie 14 dni od dnia upływu terminu składani wniosków.</w:t>
      </w:r>
    </w:p>
    <w:p w:rsidR="001F26FC" w:rsidRPr="00751480" w:rsidRDefault="001F26FC" w:rsidP="001F26FC">
      <w:pPr>
        <w:pStyle w:val="Standard"/>
        <w:ind w:left="360"/>
        <w:jc w:val="both"/>
        <w:rPr>
          <w:rFonts w:ascii="Arial" w:eastAsia="Calibri" w:hAnsi="Arial" w:cs="Times New Roman"/>
          <w:color w:val="111111"/>
          <w:highlight w:val="yellow"/>
          <w:lang w:eastAsia="pl-PL" w:bidi="en-US"/>
        </w:rPr>
      </w:pPr>
    </w:p>
    <w:p w:rsidR="002F1904" w:rsidRPr="00751480" w:rsidRDefault="002F1904"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Do przygotowania wniosku w </w:t>
      </w:r>
      <w:r w:rsidRPr="00751480">
        <w:rPr>
          <w:rFonts w:ascii="Arial" w:eastAsia="SimSun" w:hAnsi="Arial" w:cs="Arial"/>
          <w:color w:val="111111"/>
          <w:u w:val="single"/>
          <w:lang w:val="pl-PL" w:eastAsia="zh-CN" w:bidi="hi-IN"/>
        </w:rPr>
        <w:t>formie elektronicznej</w:t>
      </w:r>
      <w:r w:rsidRPr="00751480">
        <w:rPr>
          <w:rFonts w:ascii="Arial" w:eastAsia="SimSun" w:hAnsi="Arial" w:cs="Arial"/>
          <w:color w:val="111111"/>
          <w:lang w:val="pl-PL" w:eastAsia="zh-CN" w:bidi="hi-IN"/>
        </w:rPr>
        <w:t xml:space="preserve"> konieczne jest posiadanie przez osobę upoważnioną do reprezentowania Wykonawcy kwalifikowanego podpisu elektronicznego.</w:t>
      </w:r>
    </w:p>
    <w:p w:rsidR="002F1904" w:rsidRPr="00751480" w:rsidRDefault="002F1904" w:rsidP="002F1904">
      <w:pPr>
        <w:pStyle w:val="Akapitzlist"/>
        <w:suppressAutoHyphens/>
        <w:ind w:left="360"/>
        <w:contextualSpacing w:val="0"/>
        <w:jc w:val="both"/>
        <w:textAlignment w:val="baseline"/>
        <w:rPr>
          <w:lang w:val="pl-PL"/>
        </w:rPr>
      </w:pPr>
    </w:p>
    <w:p w:rsidR="007C6B79" w:rsidRPr="00751480" w:rsidRDefault="007C6B79" w:rsidP="007C600A">
      <w:pPr>
        <w:pStyle w:val="Standard"/>
        <w:numPr>
          <w:ilvl w:val="0"/>
          <w:numId w:val="69"/>
        </w:numPr>
        <w:jc w:val="both"/>
        <w:rPr>
          <w:rFonts w:hint="eastAsia"/>
        </w:rPr>
      </w:pPr>
      <w:r w:rsidRPr="00751480">
        <w:rPr>
          <w:rFonts w:ascii="Arial" w:eastAsia="Calibri" w:hAnsi="Arial" w:cs="Times New Roman"/>
          <w:color w:val="111111"/>
          <w:lang w:eastAsia="pl-PL" w:bidi="en-US"/>
        </w:rPr>
        <w:t>W formularzu wniosk</w:t>
      </w:r>
      <w:r w:rsidR="00B84BFE" w:rsidRPr="00751480">
        <w:rPr>
          <w:rFonts w:ascii="Arial" w:eastAsia="Calibri" w:hAnsi="Arial" w:cs="Times New Roman"/>
          <w:color w:val="111111"/>
          <w:lang w:eastAsia="pl-PL" w:bidi="en-US"/>
        </w:rPr>
        <w:t>u</w:t>
      </w:r>
      <w:r w:rsidRPr="00751480">
        <w:rPr>
          <w:rFonts w:ascii="Arial" w:eastAsia="Calibri" w:hAnsi="Arial" w:cs="Times New Roman"/>
          <w:color w:val="111111"/>
          <w:lang w:eastAsia="pl-PL" w:bidi="en-US"/>
        </w:rPr>
        <w:t xml:space="preserve"> o dopuszczenie do ud</w:t>
      </w:r>
      <w:r w:rsidR="0000498D" w:rsidRPr="00751480">
        <w:rPr>
          <w:rFonts w:ascii="Arial" w:eastAsia="Calibri" w:hAnsi="Arial" w:cs="Times New Roman"/>
          <w:color w:val="111111"/>
          <w:lang w:eastAsia="pl-PL" w:bidi="en-US"/>
        </w:rPr>
        <w:t xml:space="preserve">ziału w postępowaniu </w:t>
      </w:r>
      <w:r w:rsidRPr="00751480">
        <w:rPr>
          <w:rFonts w:ascii="Arial" w:eastAsia="Calibri" w:hAnsi="Arial" w:cs="Times New Roman"/>
          <w:color w:val="111111"/>
          <w:lang w:eastAsia="pl-PL" w:bidi="en-US"/>
        </w:rPr>
        <w:t xml:space="preserve">wykonawca zobowiązany jest podać </w:t>
      </w:r>
      <w:r w:rsidRPr="00751480">
        <w:rPr>
          <w:rFonts w:ascii="Arial" w:eastAsia="Calibri" w:hAnsi="Arial" w:cs="Times New Roman"/>
          <w:lang w:eastAsia="pl-PL" w:bidi="en-US"/>
        </w:rPr>
        <w:t xml:space="preserve">adres e-mail, </w:t>
      </w:r>
      <w:r w:rsidRPr="00751480">
        <w:rPr>
          <w:rFonts w:ascii="Arial" w:eastAsia="Calibri" w:hAnsi="Arial" w:cs="Times New Roman"/>
          <w:color w:val="111111"/>
          <w:lang w:eastAsia="pl-PL" w:bidi="en-US"/>
        </w:rPr>
        <w:t>w celu umożliwienia prowadzenia korespondencji związanej z postępowaniem.</w:t>
      </w:r>
    </w:p>
    <w:p w:rsidR="00F04119" w:rsidRPr="00751480" w:rsidRDefault="00F04119" w:rsidP="00F04119">
      <w:pPr>
        <w:pStyle w:val="Akapitzlist"/>
        <w:rPr>
          <w:rFonts w:ascii="Arial" w:hAnsi="Arial"/>
          <w:color w:val="111111"/>
          <w:lang w:val="pl-PL" w:eastAsia="pl-PL"/>
        </w:rPr>
      </w:pPr>
    </w:p>
    <w:p w:rsidR="00C3634D" w:rsidRPr="00751480" w:rsidRDefault="00C3634D" w:rsidP="007C600A">
      <w:pPr>
        <w:pStyle w:val="Standard"/>
        <w:numPr>
          <w:ilvl w:val="0"/>
          <w:numId w:val="69"/>
        </w:numPr>
        <w:jc w:val="both"/>
        <w:rPr>
          <w:rFonts w:ascii="Arial" w:eastAsia="Calibri" w:hAnsi="Arial" w:cs="Times New Roman"/>
          <w:color w:val="111111"/>
          <w:lang w:eastAsia="pl-PL" w:bidi="en-US"/>
        </w:rPr>
      </w:pPr>
      <w:r w:rsidRPr="00751480">
        <w:rPr>
          <w:rFonts w:ascii="Arial" w:eastAsia="Calibri" w:hAnsi="Arial" w:cs="Times New Roman"/>
          <w:color w:val="111111"/>
          <w:lang w:eastAsia="pl-PL" w:bidi="en-US"/>
        </w:rPr>
        <w:t>Za datę złożenia wniosk</w:t>
      </w:r>
      <w:r w:rsidR="00B84BFE" w:rsidRPr="00751480">
        <w:rPr>
          <w:rFonts w:ascii="Arial" w:eastAsia="Calibri" w:hAnsi="Arial" w:cs="Times New Roman"/>
          <w:color w:val="111111"/>
          <w:lang w:eastAsia="pl-PL" w:bidi="en-US"/>
        </w:rPr>
        <w:t>u</w:t>
      </w:r>
      <w:r w:rsidRPr="00751480">
        <w:rPr>
          <w:rFonts w:ascii="Arial" w:eastAsia="Calibri" w:hAnsi="Arial" w:cs="Times New Roman"/>
          <w:color w:val="111111"/>
          <w:lang w:eastAsia="pl-PL" w:bidi="en-US"/>
        </w:rPr>
        <w:t xml:space="preserve"> o dopuszczenie do udziału w postępowaniu </w:t>
      </w:r>
      <w:r w:rsidR="00306A1B" w:rsidRPr="00751480">
        <w:rPr>
          <w:rFonts w:ascii="Arial" w:eastAsia="Calibri" w:hAnsi="Arial" w:cs="Times New Roman"/>
          <w:color w:val="111111"/>
          <w:lang w:eastAsia="pl-PL" w:bidi="en-US"/>
        </w:rPr>
        <w:t xml:space="preserve">w </w:t>
      </w:r>
      <w:r w:rsidR="00306A1B" w:rsidRPr="00751480">
        <w:rPr>
          <w:rFonts w:ascii="Arial" w:eastAsia="Calibri" w:hAnsi="Arial" w:cs="Times New Roman"/>
          <w:color w:val="111111"/>
          <w:u w:val="single"/>
          <w:lang w:eastAsia="pl-PL" w:bidi="en-US"/>
        </w:rPr>
        <w:t>formie elektronicznej</w:t>
      </w:r>
      <w:r w:rsidR="00306A1B" w:rsidRPr="00751480">
        <w:rPr>
          <w:rFonts w:ascii="Arial" w:eastAsia="Calibri" w:hAnsi="Arial" w:cs="Times New Roman"/>
          <w:color w:val="111111"/>
          <w:lang w:eastAsia="pl-PL" w:bidi="en-US"/>
        </w:rPr>
        <w:t xml:space="preserve"> </w:t>
      </w:r>
      <w:r w:rsidR="0000498D" w:rsidRPr="00751480">
        <w:rPr>
          <w:rFonts w:ascii="Arial" w:eastAsia="Calibri" w:hAnsi="Arial" w:cs="Times New Roman"/>
          <w:color w:val="111111"/>
          <w:lang w:eastAsia="pl-PL" w:bidi="en-US"/>
        </w:rPr>
        <w:t xml:space="preserve">przyjmuje się datę </w:t>
      </w:r>
      <w:r w:rsidRPr="00751480">
        <w:rPr>
          <w:rFonts w:ascii="Arial" w:eastAsia="Calibri" w:hAnsi="Arial" w:cs="Times New Roman"/>
          <w:color w:val="111111"/>
          <w:lang w:eastAsia="pl-PL" w:bidi="en-US"/>
        </w:rPr>
        <w:t xml:space="preserve">przekazania </w:t>
      </w:r>
      <w:r w:rsidR="0000498D" w:rsidRPr="00751480">
        <w:rPr>
          <w:rFonts w:ascii="Arial" w:eastAsia="Calibri" w:hAnsi="Arial" w:cs="Times New Roman"/>
          <w:color w:val="111111"/>
          <w:lang w:eastAsia="pl-PL" w:bidi="en-US"/>
        </w:rPr>
        <w:t xml:space="preserve">go </w:t>
      </w:r>
      <w:r w:rsidRPr="00751480">
        <w:rPr>
          <w:rFonts w:ascii="Arial" w:eastAsia="Calibri" w:hAnsi="Arial" w:cs="Times New Roman"/>
          <w:color w:val="111111"/>
          <w:lang w:eastAsia="pl-PL" w:bidi="en-US"/>
        </w:rPr>
        <w:t xml:space="preserve">w systemie (platformie) </w:t>
      </w:r>
      <w:r w:rsidR="000B36DE" w:rsidRPr="00751480">
        <w:rPr>
          <w:rFonts w:ascii="Arial" w:eastAsia="Calibri" w:hAnsi="Arial" w:cs="Times New Roman"/>
          <w:color w:val="111111"/>
          <w:lang w:eastAsia="pl-PL" w:bidi="en-US"/>
        </w:rPr>
        <w:br/>
      </w:r>
      <w:r w:rsidRPr="00751480">
        <w:rPr>
          <w:rFonts w:ascii="Arial" w:eastAsia="Calibri" w:hAnsi="Arial" w:cs="Times New Roman"/>
          <w:color w:val="111111"/>
          <w:lang w:eastAsia="pl-PL" w:bidi="en-US"/>
        </w:rPr>
        <w:t>w drugim kroku składania wniosk</w:t>
      </w:r>
      <w:r w:rsidR="00B84BFE" w:rsidRPr="00751480">
        <w:rPr>
          <w:rFonts w:ascii="Arial" w:eastAsia="Calibri" w:hAnsi="Arial" w:cs="Times New Roman"/>
          <w:color w:val="111111"/>
          <w:lang w:eastAsia="pl-PL" w:bidi="en-US"/>
        </w:rPr>
        <w:t>u</w:t>
      </w:r>
      <w:r w:rsidRPr="00751480">
        <w:rPr>
          <w:rFonts w:ascii="Arial" w:eastAsia="Calibri" w:hAnsi="Arial" w:cs="Times New Roman"/>
          <w:color w:val="111111"/>
          <w:lang w:eastAsia="pl-PL" w:bidi="en-US"/>
        </w:rPr>
        <w:t xml:space="preserve"> o dopuszczenie do udziału w postępowaniu poprzez kliknięcie przycisku „Złóż ofertę” i wyświetlenie się komunikatu, </w:t>
      </w:r>
      <w:r w:rsidR="000B36DE" w:rsidRPr="00751480">
        <w:rPr>
          <w:rFonts w:ascii="Arial" w:eastAsia="Calibri" w:hAnsi="Arial" w:cs="Times New Roman"/>
          <w:color w:val="111111"/>
          <w:lang w:eastAsia="pl-PL" w:bidi="en-US"/>
        </w:rPr>
        <w:br/>
      </w:r>
      <w:r w:rsidRPr="00751480">
        <w:rPr>
          <w:rFonts w:ascii="Arial" w:eastAsia="Calibri" w:hAnsi="Arial" w:cs="Times New Roman"/>
          <w:color w:val="111111"/>
          <w:lang w:eastAsia="pl-PL" w:bidi="en-US"/>
        </w:rPr>
        <w:t xml:space="preserve">że </w:t>
      </w:r>
      <w:r w:rsidR="00B84BFE" w:rsidRPr="00751480">
        <w:rPr>
          <w:rFonts w:ascii="Arial" w:eastAsia="Calibri" w:hAnsi="Arial" w:cs="Times New Roman"/>
          <w:color w:val="111111"/>
          <w:lang w:eastAsia="pl-PL" w:bidi="en-US"/>
        </w:rPr>
        <w:t>wniosek</w:t>
      </w:r>
      <w:r w:rsidRPr="00751480">
        <w:rPr>
          <w:rFonts w:ascii="Arial" w:eastAsia="Calibri" w:hAnsi="Arial" w:cs="Times New Roman"/>
          <w:color w:val="111111"/>
          <w:lang w:eastAsia="pl-PL" w:bidi="en-US"/>
        </w:rPr>
        <w:t xml:space="preserve"> został zaszyfrowan</w:t>
      </w:r>
      <w:r w:rsidR="00B84BFE" w:rsidRPr="00751480">
        <w:rPr>
          <w:rFonts w:ascii="Arial" w:eastAsia="Calibri" w:hAnsi="Arial" w:cs="Times New Roman"/>
          <w:color w:val="111111"/>
          <w:lang w:eastAsia="pl-PL" w:bidi="en-US"/>
        </w:rPr>
        <w:t>y</w:t>
      </w:r>
      <w:r w:rsidRPr="00751480">
        <w:rPr>
          <w:rFonts w:ascii="Arial" w:eastAsia="Calibri" w:hAnsi="Arial" w:cs="Times New Roman"/>
          <w:color w:val="111111"/>
          <w:lang w:eastAsia="pl-PL" w:bidi="en-US"/>
        </w:rPr>
        <w:t xml:space="preserve"> i złożon</w:t>
      </w:r>
      <w:r w:rsidR="00B84BFE" w:rsidRPr="00751480">
        <w:rPr>
          <w:rFonts w:ascii="Arial" w:eastAsia="Calibri" w:hAnsi="Arial" w:cs="Times New Roman"/>
          <w:color w:val="111111"/>
          <w:lang w:eastAsia="pl-PL" w:bidi="en-US"/>
        </w:rPr>
        <w:t>y</w:t>
      </w:r>
      <w:r w:rsidRPr="00751480">
        <w:rPr>
          <w:rFonts w:ascii="Arial" w:eastAsia="Calibri" w:hAnsi="Arial" w:cs="Times New Roman"/>
          <w:color w:val="111111"/>
          <w:lang w:eastAsia="pl-PL" w:bidi="en-US"/>
        </w:rPr>
        <w:t>.</w:t>
      </w:r>
    </w:p>
    <w:p w:rsidR="00C3634D" w:rsidRPr="00751480" w:rsidRDefault="00C3634D" w:rsidP="00C3634D">
      <w:pPr>
        <w:pStyle w:val="Akapitzlist"/>
        <w:rPr>
          <w:rFonts w:ascii="Arial" w:hAnsi="Arial" w:cs="Arial"/>
          <w:lang w:val="pl-PL"/>
        </w:rPr>
      </w:pPr>
    </w:p>
    <w:p w:rsidR="00C3634D" w:rsidRPr="00751480" w:rsidRDefault="00C3634D" w:rsidP="007C600A">
      <w:pPr>
        <w:pStyle w:val="Standard"/>
        <w:numPr>
          <w:ilvl w:val="0"/>
          <w:numId w:val="69"/>
        </w:numPr>
        <w:jc w:val="both"/>
        <w:rPr>
          <w:rFonts w:ascii="Arial" w:eastAsia="Calibri" w:hAnsi="Arial" w:cs="Times New Roman"/>
          <w:color w:val="111111"/>
          <w:lang w:eastAsia="pl-PL" w:bidi="en-US"/>
        </w:rPr>
      </w:pPr>
      <w:r w:rsidRPr="00751480">
        <w:rPr>
          <w:rFonts w:ascii="Arial" w:hAnsi="Arial" w:cs="Arial"/>
        </w:rPr>
        <w:t>Za dat</w:t>
      </w:r>
      <w:r w:rsidRPr="00751480">
        <w:rPr>
          <w:rFonts w:ascii="Arial" w:eastAsia="MS Gothic" w:hAnsi="Arial" w:cs="Arial"/>
        </w:rPr>
        <w:t>ę</w:t>
      </w:r>
      <w:r w:rsidRPr="00751480">
        <w:rPr>
          <w:rFonts w:ascii="Arial" w:hAnsi="Arial" w:cs="Arial"/>
        </w:rPr>
        <w:t xml:space="preserve"> przekazania (wp</w:t>
      </w:r>
      <w:r w:rsidRPr="00751480">
        <w:rPr>
          <w:rFonts w:ascii="Arial" w:eastAsia="MS Gothic" w:hAnsi="Arial" w:cs="Arial"/>
        </w:rPr>
        <w:t>ł</w:t>
      </w:r>
      <w:r w:rsidRPr="00751480">
        <w:rPr>
          <w:rFonts w:ascii="Arial" w:hAnsi="Arial" w:cs="Arial"/>
        </w:rPr>
        <w:t>ywu) o</w:t>
      </w:r>
      <w:r w:rsidRPr="00751480">
        <w:rPr>
          <w:rFonts w:ascii="Arial" w:eastAsia="MS Gothic" w:hAnsi="Arial" w:cs="Arial"/>
        </w:rPr>
        <w:t>ś</w:t>
      </w:r>
      <w:r w:rsidRPr="00751480">
        <w:rPr>
          <w:rFonts w:ascii="Arial" w:hAnsi="Arial" w:cs="Arial"/>
        </w:rPr>
        <w:t>wiadcze</w:t>
      </w:r>
      <w:r w:rsidRPr="00751480">
        <w:rPr>
          <w:rFonts w:ascii="Arial" w:eastAsia="MS Gothic" w:hAnsi="Arial" w:cs="Arial"/>
        </w:rPr>
        <w:t>ń</w:t>
      </w:r>
      <w:r w:rsidRPr="00751480">
        <w:rPr>
          <w:rFonts w:ascii="Arial" w:hAnsi="Arial" w:cs="Arial"/>
        </w:rPr>
        <w:t>, zawiadomie</w:t>
      </w:r>
      <w:r w:rsidRPr="00751480">
        <w:rPr>
          <w:rFonts w:ascii="Arial" w:eastAsia="MS Gothic" w:hAnsi="Arial" w:cs="Arial"/>
        </w:rPr>
        <w:t>ń</w:t>
      </w:r>
      <w:r w:rsidRPr="00751480">
        <w:rPr>
          <w:rFonts w:ascii="Arial" w:hAnsi="Arial" w:cs="Arial"/>
        </w:rPr>
        <w:t xml:space="preserve"> oraz informacji przyjmuje si</w:t>
      </w:r>
      <w:r w:rsidRPr="00751480">
        <w:rPr>
          <w:rFonts w:ascii="Arial" w:eastAsia="MS Gothic" w:hAnsi="Arial" w:cs="Arial"/>
        </w:rPr>
        <w:t>ę</w:t>
      </w:r>
      <w:r w:rsidRPr="00751480">
        <w:rPr>
          <w:rFonts w:ascii="Arial" w:hAnsi="Arial" w:cs="Arial"/>
        </w:rPr>
        <w:t xml:space="preserve"> dat</w:t>
      </w:r>
      <w:r w:rsidRPr="00751480">
        <w:rPr>
          <w:rFonts w:ascii="Arial" w:eastAsia="MS Gothic" w:hAnsi="Arial" w:cs="Arial"/>
        </w:rPr>
        <w:t>ę</w:t>
      </w:r>
      <w:r w:rsidRPr="00751480">
        <w:rPr>
          <w:rFonts w:ascii="Arial" w:hAnsi="Arial" w:cs="Arial"/>
        </w:rPr>
        <w:t xml:space="preserve"> ich przes</w:t>
      </w:r>
      <w:r w:rsidRPr="00751480">
        <w:rPr>
          <w:rFonts w:ascii="Arial" w:eastAsia="MS Gothic" w:hAnsi="Arial" w:cs="Arial"/>
        </w:rPr>
        <w:t>ł</w:t>
      </w:r>
      <w:r w:rsidRPr="00751480">
        <w:rPr>
          <w:rFonts w:ascii="Arial" w:hAnsi="Arial" w:cs="Arial"/>
        </w:rPr>
        <w:t>ania za po</w:t>
      </w:r>
      <w:r w:rsidRPr="00751480">
        <w:rPr>
          <w:rFonts w:ascii="Arial" w:eastAsia="MS Gothic" w:hAnsi="Arial" w:cs="Arial"/>
        </w:rPr>
        <w:t>ś</w:t>
      </w:r>
      <w:r w:rsidRPr="00751480">
        <w:rPr>
          <w:rFonts w:ascii="Arial" w:hAnsi="Arial" w:cs="Arial"/>
        </w:rPr>
        <w:t>rednictwem</w:t>
      </w:r>
    </w:p>
    <w:p w:rsidR="00C3634D" w:rsidRPr="00751480" w:rsidRDefault="00C3634D" w:rsidP="00C3634D">
      <w:pPr>
        <w:pStyle w:val="Akapitzlist"/>
        <w:ind w:left="360"/>
        <w:jc w:val="both"/>
        <w:rPr>
          <w:rFonts w:ascii="Arial" w:hAnsi="Arial" w:cs="Arial"/>
          <w:lang w:val="pl-PL"/>
        </w:rPr>
      </w:pPr>
      <w:r w:rsidRPr="00751480">
        <w:rPr>
          <w:rFonts w:ascii="Arial" w:hAnsi="Arial" w:cs="Arial"/>
          <w:color w:val="auto"/>
          <w:lang w:val="pl-PL"/>
        </w:rPr>
        <w:t xml:space="preserve">https://platformazakupowa.pl/pn/rzi_gdynia poprzez </w:t>
      </w:r>
      <w:r w:rsidRPr="00751480">
        <w:rPr>
          <w:rFonts w:ascii="Arial" w:hAnsi="Arial" w:cs="Arial"/>
          <w:lang w:val="pl-PL"/>
        </w:rPr>
        <w:t>klikni</w:t>
      </w:r>
      <w:r w:rsidRPr="00751480">
        <w:rPr>
          <w:rFonts w:ascii="Arial" w:eastAsia="MS Gothic" w:hAnsi="Arial" w:cs="Arial"/>
          <w:lang w:val="pl-PL"/>
        </w:rPr>
        <w:t>ę</w:t>
      </w:r>
      <w:r w:rsidRPr="00751480">
        <w:rPr>
          <w:rFonts w:ascii="Arial" w:hAnsi="Arial" w:cs="Arial"/>
          <w:lang w:val="pl-PL"/>
        </w:rPr>
        <w:t>cie przycisku „Wy</w:t>
      </w:r>
      <w:r w:rsidRPr="00751480">
        <w:rPr>
          <w:rFonts w:ascii="Arial" w:eastAsia="MS Gothic" w:hAnsi="Arial" w:cs="Arial"/>
          <w:lang w:val="pl-PL"/>
        </w:rPr>
        <w:t>ś</w:t>
      </w:r>
      <w:r w:rsidRPr="00751480">
        <w:rPr>
          <w:rFonts w:ascii="Arial" w:hAnsi="Arial" w:cs="Arial"/>
          <w:lang w:val="pl-PL"/>
        </w:rPr>
        <w:t>lij wiadomo</w:t>
      </w:r>
      <w:r w:rsidRPr="00751480">
        <w:rPr>
          <w:rFonts w:ascii="Arial" w:eastAsia="MS Gothic" w:hAnsi="Arial" w:cs="Arial"/>
          <w:lang w:val="pl-PL"/>
        </w:rPr>
        <w:t>ść</w:t>
      </w:r>
      <w:r w:rsidRPr="00751480">
        <w:rPr>
          <w:rFonts w:ascii="Arial" w:hAnsi="Arial" w:cs="Arial"/>
          <w:lang w:val="pl-PL"/>
        </w:rPr>
        <w:t xml:space="preserve"> do zamawiaj</w:t>
      </w:r>
      <w:r w:rsidRPr="00751480">
        <w:rPr>
          <w:rFonts w:ascii="Arial" w:eastAsia="MS Gothic" w:hAnsi="Arial" w:cs="Arial"/>
          <w:lang w:val="pl-PL"/>
        </w:rPr>
        <w:t>ą</w:t>
      </w:r>
      <w:r w:rsidRPr="00751480">
        <w:rPr>
          <w:rFonts w:ascii="Arial" w:hAnsi="Arial" w:cs="Arial"/>
          <w:lang w:val="pl-PL"/>
        </w:rPr>
        <w:t>cego” po których pojawi si</w:t>
      </w:r>
      <w:r w:rsidRPr="00751480">
        <w:rPr>
          <w:rFonts w:ascii="Arial" w:eastAsia="MS Gothic" w:hAnsi="Arial" w:cs="Arial"/>
          <w:lang w:val="pl-PL"/>
        </w:rPr>
        <w:t>ę</w:t>
      </w:r>
      <w:r w:rsidRPr="00751480">
        <w:rPr>
          <w:rFonts w:ascii="Arial" w:hAnsi="Arial" w:cs="Arial"/>
          <w:lang w:val="pl-PL"/>
        </w:rPr>
        <w:t xml:space="preserve"> komunikat, </w:t>
      </w:r>
      <w:r w:rsidRPr="00751480">
        <w:rPr>
          <w:rFonts w:ascii="Arial" w:eastAsia="MS Gothic" w:hAnsi="Arial" w:cs="Arial"/>
          <w:lang w:val="pl-PL"/>
        </w:rPr>
        <w:t>ż</w:t>
      </w:r>
      <w:r w:rsidRPr="00751480">
        <w:rPr>
          <w:rFonts w:ascii="Arial" w:hAnsi="Arial" w:cs="Arial"/>
          <w:lang w:val="pl-PL"/>
        </w:rPr>
        <w:t>e wiadomo</w:t>
      </w:r>
      <w:r w:rsidRPr="00751480">
        <w:rPr>
          <w:rFonts w:ascii="Arial" w:eastAsia="MS Gothic" w:hAnsi="Arial" w:cs="Arial"/>
          <w:lang w:val="pl-PL"/>
        </w:rPr>
        <w:t>ść</w:t>
      </w:r>
      <w:r w:rsidRPr="00751480">
        <w:rPr>
          <w:rFonts w:ascii="Arial" w:hAnsi="Arial" w:cs="Arial"/>
          <w:lang w:val="pl-PL"/>
        </w:rPr>
        <w:t xml:space="preserve"> zosta</w:t>
      </w:r>
      <w:r w:rsidRPr="00751480">
        <w:rPr>
          <w:rFonts w:ascii="Arial" w:eastAsia="MS Gothic" w:hAnsi="Arial" w:cs="Arial"/>
          <w:lang w:val="pl-PL"/>
        </w:rPr>
        <w:t>ł</w:t>
      </w:r>
      <w:r w:rsidRPr="00751480">
        <w:rPr>
          <w:rFonts w:ascii="Arial" w:hAnsi="Arial" w:cs="Arial"/>
          <w:lang w:val="pl-PL"/>
        </w:rPr>
        <w:t>a wys</w:t>
      </w:r>
      <w:r w:rsidRPr="00751480">
        <w:rPr>
          <w:rFonts w:ascii="Arial" w:eastAsia="MS Gothic" w:hAnsi="Arial" w:cs="Arial"/>
          <w:lang w:val="pl-PL"/>
        </w:rPr>
        <w:t>ł</w:t>
      </w:r>
      <w:r w:rsidRPr="00751480">
        <w:rPr>
          <w:rFonts w:ascii="Arial" w:hAnsi="Arial" w:cs="Arial"/>
          <w:lang w:val="pl-PL"/>
        </w:rPr>
        <w:t>ana do zamawiaj</w:t>
      </w:r>
      <w:r w:rsidRPr="00751480">
        <w:rPr>
          <w:rFonts w:ascii="Arial" w:eastAsia="MS Gothic" w:hAnsi="Arial" w:cs="Arial"/>
          <w:lang w:val="pl-PL"/>
        </w:rPr>
        <w:t>ą</w:t>
      </w:r>
      <w:r w:rsidRPr="00751480">
        <w:rPr>
          <w:rFonts w:ascii="Arial" w:hAnsi="Arial" w:cs="Arial"/>
          <w:lang w:val="pl-PL"/>
        </w:rPr>
        <w:t xml:space="preserve">cego. </w:t>
      </w:r>
    </w:p>
    <w:p w:rsidR="008B2923" w:rsidRPr="00751480" w:rsidRDefault="008B2923" w:rsidP="008B2923">
      <w:pPr>
        <w:suppressAutoHyphens/>
        <w:ind w:left="284" w:hanging="360"/>
        <w:jc w:val="both"/>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spacing w:after="200"/>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Podpisy kwalifikowane wykorzystywane przez wykonawców do podpisywania wszelkich plików muszą spełniać wymagania “Rozporządzenia Parlamentu Europejskiego i Rady w sprawie identyfikacji elektronicznej i usług zaufania </w:t>
      </w:r>
      <w:r w:rsidRPr="00751480">
        <w:rPr>
          <w:rFonts w:ascii="Arial" w:eastAsia="SimSun" w:hAnsi="Arial" w:cs="Arial"/>
          <w:color w:val="111111"/>
          <w:lang w:val="pl-PL" w:eastAsia="zh-CN" w:bidi="hi-IN"/>
        </w:rPr>
        <w:br/>
        <w:t xml:space="preserve">w odniesieniu do transakcji elektronicznych na rynku wewnętrznym (eIDAS) (UE) </w:t>
      </w:r>
      <w:r w:rsidR="00651423" w:rsidRPr="00751480">
        <w:rPr>
          <w:rFonts w:ascii="Arial" w:eastAsia="SimSun" w:hAnsi="Arial" w:cs="Arial"/>
          <w:color w:val="111111"/>
          <w:lang w:val="pl-PL" w:eastAsia="zh-CN" w:bidi="hi-IN"/>
        </w:rPr>
        <w:br/>
      </w:r>
      <w:r w:rsidRPr="00751480">
        <w:rPr>
          <w:rFonts w:ascii="Arial" w:eastAsia="SimSun" w:hAnsi="Arial" w:cs="Arial"/>
          <w:color w:val="111111"/>
          <w:lang w:val="pl-PL" w:eastAsia="zh-CN" w:bidi="hi-IN"/>
        </w:rPr>
        <w:t>nr 910/2014 - od 1 lipca 2016 roku”.</w:t>
      </w:r>
    </w:p>
    <w:p w:rsidR="008B2923" w:rsidRPr="00751480" w:rsidRDefault="008B2923" w:rsidP="008B2923">
      <w:pPr>
        <w:suppressAutoHyphens/>
        <w:textAlignment w:val="baseline"/>
        <w:rPr>
          <w:rFonts w:ascii="Arial" w:eastAsia="SimSun" w:hAnsi="Arial" w:cs="Arial"/>
          <w:color w:val="111111"/>
          <w:sz w:val="10"/>
          <w:szCs w:val="10"/>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8B2923" w:rsidRPr="00751480" w:rsidRDefault="008B2923" w:rsidP="008B2923">
      <w:pPr>
        <w:suppressAutoHyphens/>
        <w:ind w:left="720"/>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W przypadku wykorzystania formatu podpisu XAdES zewnętrzny zamawiający wymaga dołączenia odpowiedniej ilości plików tj. podpisywanych plików z danymi oraz plików XAdES.</w:t>
      </w:r>
    </w:p>
    <w:p w:rsidR="008B2923" w:rsidRPr="00751480" w:rsidRDefault="008B2923" w:rsidP="008B2923">
      <w:pPr>
        <w:suppressAutoHyphens/>
        <w:ind w:left="720"/>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Pliki w innych formatach niż PDF zaleca się opatrzyć zewnętrznym podpisem XAdES. Wykonawca powinien pamiętać, aby plik z podpisem przekazywać łącznie z dokumentem podpisywanym. </w:t>
      </w:r>
    </w:p>
    <w:p w:rsidR="008B2923" w:rsidRPr="00751480" w:rsidRDefault="008B2923" w:rsidP="008B2923">
      <w:pPr>
        <w:suppressAutoHyphens/>
        <w:ind w:left="720"/>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Podczas podpisywania plików zaleca się stosowanie algorytmu skrótu SHA2 zamiast SHA1. </w:t>
      </w:r>
    </w:p>
    <w:p w:rsidR="008B2923" w:rsidRPr="00751480" w:rsidRDefault="008B2923" w:rsidP="008B2923">
      <w:pPr>
        <w:suppressAutoHyphens/>
        <w:ind w:left="720"/>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Jeśli wykonawca pakuje dokumenty np. w plik ZIP zalecamy wcześniejsze podpisanie każdego ze skompresowanych plików. </w:t>
      </w:r>
    </w:p>
    <w:p w:rsidR="00D16572" w:rsidRPr="00751480" w:rsidRDefault="00D16572" w:rsidP="00D16572">
      <w:pPr>
        <w:pStyle w:val="Akapitzlist"/>
        <w:suppressAutoHyphens/>
        <w:ind w:left="360"/>
        <w:contextualSpacing w:val="0"/>
        <w:jc w:val="both"/>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Zamawiający zaleca, aby nie wprowadzać jakichkolwiek zmian w plikach </w:t>
      </w:r>
      <w:r w:rsidRPr="00751480">
        <w:rPr>
          <w:rFonts w:ascii="Arial" w:eastAsia="SimSun" w:hAnsi="Arial" w:cs="Arial"/>
          <w:color w:val="111111"/>
          <w:lang w:val="pl-PL" w:eastAsia="zh-CN" w:bidi="hi-IN"/>
        </w:rPr>
        <w:br/>
        <w:t xml:space="preserve">po podpisaniu ich podpisem kwalifikowanym. Może to skutkować naruszeniem integralności plików, co równoważne będzie z koniecznością odrzucenia oferty </w:t>
      </w:r>
      <w:r w:rsidRPr="00751480">
        <w:rPr>
          <w:rFonts w:ascii="Arial" w:eastAsia="SimSun" w:hAnsi="Arial" w:cs="Arial"/>
          <w:color w:val="111111"/>
          <w:lang w:val="pl-PL" w:eastAsia="zh-CN" w:bidi="hi-IN"/>
        </w:rPr>
        <w:br/>
        <w:t xml:space="preserve">w postępowaniu. </w:t>
      </w:r>
    </w:p>
    <w:p w:rsidR="00F15513" w:rsidRPr="00751480" w:rsidRDefault="00F15513" w:rsidP="00F15513">
      <w:pPr>
        <w:pStyle w:val="Akapitzlist"/>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Wszelkie informacje stanowiące tajemnicę przedsiębiorstwa w rozumieniu ustawy </w:t>
      </w:r>
      <w:r w:rsidRPr="00751480">
        <w:rPr>
          <w:rFonts w:ascii="Arial" w:eastAsia="SimSun" w:hAnsi="Arial" w:cs="Arial"/>
          <w:color w:val="111111"/>
          <w:lang w:val="pl-PL" w:eastAsia="zh-CN" w:bidi="hi-IN"/>
        </w:rPr>
        <w:br/>
        <w:t xml:space="preserve">z dnia 16 kwietnia 1993 r. o zwalczaniu nieuczciwej konkurencji, które Wykonawca zastrzeże, jako tajemnicę przedsiębiorstwa, powinny zostać złożone w osobnym pliku wraz z jednoczesnym zaznaczeniem polecenia „Załącznik stanowiący tajemnicę przedsiębiorstwa”. Wykonawca zobowiązany jest wraz </w:t>
      </w:r>
      <w:r w:rsidRPr="00751480">
        <w:rPr>
          <w:rFonts w:ascii="Arial" w:eastAsia="SimSun" w:hAnsi="Arial" w:cs="Arial"/>
          <w:color w:val="111111"/>
          <w:lang w:val="pl-PL" w:eastAsia="zh-CN" w:bidi="hi-IN"/>
        </w:rPr>
        <w:br/>
        <w:t xml:space="preserve">z przekazaniem tych informacji wykazać spełnienie przesłanek określonych </w:t>
      </w:r>
      <w:r w:rsidRPr="00751480">
        <w:rPr>
          <w:rFonts w:ascii="Arial" w:eastAsia="SimSun" w:hAnsi="Arial" w:cs="Arial"/>
          <w:color w:val="111111"/>
          <w:lang w:val="pl-PL" w:eastAsia="zh-CN" w:bidi="hi-IN"/>
        </w:rPr>
        <w:br/>
        <w:t xml:space="preserve">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w:t>
      </w:r>
      <w:r w:rsidRPr="00751480">
        <w:rPr>
          <w:rFonts w:ascii="Arial" w:eastAsia="SimSun" w:hAnsi="Arial" w:cs="Arial"/>
          <w:color w:val="111111"/>
          <w:lang w:val="pl-PL" w:eastAsia="zh-CN" w:bidi="hi-IN"/>
        </w:rPr>
        <w:br/>
        <w:t>na zaniechanie przez wykonawcę podjęcia niezbędnych działań w celu zachowania poufności objętych klauzulą informacji zgodnie z postanowieniami art. 18 ust. 3 ustawy Prawo zamówień publicznych.</w:t>
      </w:r>
    </w:p>
    <w:p w:rsidR="00AA65FE" w:rsidRPr="00751480" w:rsidRDefault="00AA65FE" w:rsidP="00AA65FE">
      <w:pPr>
        <w:pStyle w:val="Akapitzlist"/>
        <w:rPr>
          <w:lang w:val="pl-PL"/>
        </w:rPr>
      </w:pPr>
    </w:p>
    <w:p w:rsidR="00AA65FE" w:rsidRPr="00751480" w:rsidRDefault="00AA65FE"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lastRenderedPageBreak/>
        <w:t xml:space="preserve">Poświadczenia za zgodność z oryginałem dokonuje odpowiednio wykonawca, wykonawcy wspólnie ubiegający się o udzielenie zamówienia publicznego </w:t>
      </w:r>
      <w:r w:rsidRPr="00751480">
        <w:rPr>
          <w:rFonts w:ascii="Arial" w:eastAsia="SimSun" w:hAnsi="Arial" w:cs="Arial"/>
          <w:color w:val="111111"/>
          <w:lang w:val="pl-PL" w:eastAsia="zh-CN" w:bidi="hi-IN"/>
        </w:rPr>
        <w:br/>
        <w:t xml:space="preserve">albo podwykonawca, w zakresie dokumentów, które każdego z nich dotyczą. </w:t>
      </w:r>
    </w:p>
    <w:p w:rsidR="00D330B9" w:rsidRPr="00751480" w:rsidRDefault="00AA65FE" w:rsidP="00AA65FE">
      <w:pPr>
        <w:pStyle w:val="Akapitzlist"/>
        <w:suppressAutoHyphens/>
        <w:ind w:left="360"/>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Poświadczenie za zgodność z oryginałem następuje w formie pisemnej</w:t>
      </w:r>
      <w:r w:rsidR="00D330B9" w:rsidRPr="00751480">
        <w:rPr>
          <w:rFonts w:ascii="Arial" w:eastAsia="SimSun" w:hAnsi="Arial" w:cs="Arial"/>
          <w:color w:val="111111"/>
          <w:lang w:val="pl-PL" w:eastAsia="zh-CN" w:bidi="hi-IN"/>
        </w:rPr>
        <w:t xml:space="preserve"> </w:t>
      </w:r>
      <w:r w:rsidR="00D330B9" w:rsidRPr="00751480">
        <w:rPr>
          <w:rFonts w:ascii="Arial" w:eastAsia="Times New Roman" w:hAnsi="Arial" w:cs="Arial"/>
          <w:color w:val="auto"/>
          <w:lang w:val="pl-PL" w:eastAsia="pl-PL" w:bidi="ar-SA"/>
        </w:rPr>
        <w:t>przez upoważnionego przedstawiciela Wykonawcy.</w:t>
      </w:r>
    </w:p>
    <w:p w:rsidR="00AA65FE" w:rsidRPr="00751480" w:rsidRDefault="00AA65FE" w:rsidP="00AA65FE">
      <w:pPr>
        <w:pStyle w:val="Akapitzlist"/>
        <w:suppressAutoHyphens/>
        <w:ind w:left="360"/>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Poświadczenie za zgodność z oryginałem w formie elektronicznej następuje poprzez podpisane kwalifikowanym podpisem elektronicznym przez osobę/osoby upoważnioną/upoważnione.</w:t>
      </w:r>
    </w:p>
    <w:p w:rsidR="008B2923" w:rsidRPr="00751480" w:rsidRDefault="008B2923" w:rsidP="008B2923">
      <w:pPr>
        <w:suppressAutoHyphens/>
        <w:ind w:left="720"/>
        <w:textAlignment w:val="baseline"/>
        <w:rPr>
          <w:rFonts w:ascii="Arial" w:eastAsia="SimSun" w:hAnsi="Arial" w:cs="Arial"/>
          <w:color w:val="111111"/>
          <w:lang w:val="pl-PL" w:eastAsia="zh-CN" w:bidi="hi-IN"/>
        </w:rPr>
      </w:pPr>
    </w:p>
    <w:p w:rsidR="00F15513" w:rsidRPr="00751480" w:rsidRDefault="00F15513" w:rsidP="007C600A">
      <w:pPr>
        <w:pStyle w:val="Standard"/>
        <w:numPr>
          <w:ilvl w:val="0"/>
          <w:numId w:val="69"/>
        </w:numPr>
        <w:jc w:val="both"/>
        <w:rPr>
          <w:rFonts w:hint="eastAsia"/>
          <w:b/>
        </w:rPr>
      </w:pPr>
      <w:r w:rsidRPr="00751480">
        <w:rPr>
          <w:rFonts w:ascii="Arial" w:eastAsia="Calibri" w:hAnsi="Arial" w:cs="Times New Roman"/>
          <w:color w:val="111111"/>
          <w:lang w:eastAsia="pl-PL" w:bidi="en-US"/>
        </w:rPr>
        <w:t xml:space="preserve">Zamawiający dopuszcza w sytuacji awaryjnej np. w przypadku braku działania Platformy zakupowej możliwość składania elektronicznych dokumentów </w:t>
      </w:r>
      <w:r w:rsidRPr="00751480">
        <w:rPr>
          <w:rFonts w:ascii="Arial" w:eastAsia="Calibri" w:hAnsi="Arial" w:cs="Times New Roman"/>
          <w:color w:val="111111"/>
          <w:lang w:eastAsia="pl-PL" w:bidi="en-US"/>
        </w:rPr>
        <w:br/>
      </w:r>
      <w:r w:rsidRPr="00751480">
        <w:rPr>
          <w:rFonts w:ascii="Arial" w:hAnsi="Arial" w:cs="Arial"/>
          <w:color w:val="111111"/>
          <w:lang w:eastAsia="pl-PL"/>
        </w:rPr>
        <w:t>(za wyjątkiem wniosku o dopuszczenie do udziału w postępowaniu oraz oferty)</w:t>
      </w:r>
      <w:r w:rsidRPr="00751480">
        <w:rPr>
          <w:rFonts w:ascii="Arial" w:eastAsia="Calibri" w:hAnsi="Arial" w:cs="Times New Roman"/>
          <w:color w:val="111111"/>
          <w:lang w:eastAsia="pl-PL" w:bidi="en-US"/>
        </w:rPr>
        <w:t xml:space="preserve">, oświadczeń lub elektronicznych kopii dokumentów za pomocą poczty elektronicznej e-mail: </w:t>
      </w:r>
      <w:r w:rsidRPr="00751480">
        <w:rPr>
          <w:rFonts w:ascii="Arial" w:eastAsia="Times New Roman" w:hAnsi="Arial"/>
          <w:lang w:eastAsia="pl-PL" w:bidi="en-US"/>
        </w:rPr>
        <w:t>rzigdynia.kancelaria@ron.mil.pl</w:t>
      </w:r>
    </w:p>
    <w:p w:rsidR="00F15513" w:rsidRPr="00751480" w:rsidRDefault="00F15513" w:rsidP="00F15513">
      <w:pPr>
        <w:pStyle w:val="Standard"/>
        <w:jc w:val="both"/>
        <w:rPr>
          <w:rFonts w:ascii="Arial" w:eastAsia="Calibri" w:hAnsi="Arial" w:cs="Times New Roman"/>
          <w:color w:val="111111"/>
          <w:lang w:eastAsia="pl-PL" w:bidi="en-US"/>
        </w:rPr>
      </w:pPr>
    </w:p>
    <w:p w:rsidR="00F15513" w:rsidRPr="00751480" w:rsidRDefault="00F15513" w:rsidP="007C600A">
      <w:pPr>
        <w:pStyle w:val="Standard"/>
        <w:numPr>
          <w:ilvl w:val="0"/>
          <w:numId w:val="69"/>
        </w:numPr>
        <w:jc w:val="both"/>
        <w:rPr>
          <w:rFonts w:hint="eastAsia"/>
        </w:rPr>
      </w:pPr>
      <w:r w:rsidRPr="00751480">
        <w:rPr>
          <w:rFonts w:ascii="Arial" w:eastAsia="Calibri" w:hAnsi="Arial" w:cs="Times New Roman"/>
          <w:color w:val="111111"/>
          <w:lang w:eastAsia="pl-PL" w:bidi="en-US"/>
        </w:rPr>
        <w:t>W sytuacji aw</w:t>
      </w:r>
      <w:r w:rsidR="00C47BA0" w:rsidRPr="00751480">
        <w:rPr>
          <w:rFonts w:ascii="Arial" w:eastAsia="Calibri" w:hAnsi="Arial" w:cs="Times New Roman"/>
          <w:color w:val="111111"/>
          <w:lang w:eastAsia="pl-PL" w:bidi="en-US"/>
        </w:rPr>
        <w:t>aryjnej, o której mowa w ust. 28</w:t>
      </w:r>
      <w:r w:rsidRPr="00751480">
        <w:rPr>
          <w:rFonts w:ascii="Arial" w:eastAsia="Calibri" w:hAnsi="Arial" w:cs="Times New Roman"/>
          <w:color w:val="111111"/>
          <w:lang w:eastAsia="pl-PL" w:bidi="en-US"/>
        </w:rPr>
        <w:t xml:space="preserve"> zamawiający może również komunikować się z wykonawcami za pomocą poczty elektronicznej </w:t>
      </w:r>
      <w:r w:rsidRPr="00751480">
        <w:rPr>
          <w:rFonts w:ascii="Arial" w:eastAsia="Calibri" w:hAnsi="Arial" w:cs="Times New Roman"/>
          <w:color w:val="111111"/>
          <w:lang w:eastAsia="pl-PL" w:bidi="en-US"/>
        </w:rPr>
        <w:br/>
        <w:t xml:space="preserve">e-mail: </w:t>
      </w:r>
      <w:r w:rsidRPr="00751480">
        <w:rPr>
          <w:rFonts w:ascii="Arial" w:eastAsia="Times New Roman" w:hAnsi="Arial" w:cs="Times New Roman"/>
          <w:color w:val="000000"/>
          <w:lang w:eastAsia="pl-PL"/>
        </w:rPr>
        <w:t>rzigdynia.przetargi@ron.mil.pl.</w:t>
      </w:r>
    </w:p>
    <w:p w:rsidR="00F15513" w:rsidRPr="00751480" w:rsidRDefault="00F15513" w:rsidP="00F15513">
      <w:pPr>
        <w:suppressAutoHyphens/>
        <w:jc w:val="both"/>
        <w:textAlignment w:val="baseline"/>
        <w:rPr>
          <w:lang w:val="pl-PL"/>
        </w:rPr>
      </w:pPr>
    </w:p>
    <w:p w:rsidR="008B2923" w:rsidRPr="00751480" w:rsidRDefault="008B2923"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Do przygotowania wniosku zaleca się wykorzystanie Formularza wniosku </w:t>
      </w:r>
      <w:r w:rsidRPr="00751480">
        <w:rPr>
          <w:rFonts w:ascii="Arial" w:eastAsia="SimSun" w:hAnsi="Arial" w:cs="Arial"/>
          <w:color w:val="111111"/>
          <w:lang w:val="pl-PL" w:eastAsia="zh-CN" w:bidi="hi-IN"/>
        </w:rPr>
        <w:br/>
        <w:t xml:space="preserve">o dopuszczenie do udziału w postępowaniu, którego wzór stanowi </w:t>
      </w:r>
      <w:r w:rsidRPr="00751480">
        <w:rPr>
          <w:rFonts w:ascii="Arial" w:eastAsia="SimSun" w:hAnsi="Arial" w:cs="Arial"/>
          <w:b/>
          <w:bCs/>
          <w:color w:val="111111"/>
          <w:lang w:val="pl-PL" w:eastAsia="zh-CN" w:bidi="hi-IN"/>
        </w:rPr>
        <w:t>załącznik nr</w:t>
      </w:r>
      <w:r w:rsidRPr="00751480">
        <w:rPr>
          <w:rFonts w:ascii="Arial" w:eastAsia="SimSun" w:hAnsi="Arial" w:cs="Arial"/>
          <w:color w:val="111111"/>
          <w:lang w:val="pl-PL" w:eastAsia="zh-CN" w:bidi="hi-IN"/>
        </w:rPr>
        <w:t xml:space="preserve"> </w:t>
      </w:r>
      <w:r w:rsidRPr="00751480">
        <w:rPr>
          <w:rFonts w:ascii="Arial" w:eastAsia="SimSun" w:hAnsi="Arial" w:cs="Arial"/>
          <w:b/>
          <w:bCs/>
          <w:color w:val="111111"/>
          <w:lang w:val="pl-PL" w:eastAsia="zh-CN" w:bidi="hi-IN"/>
        </w:rPr>
        <w:t>1</w:t>
      </w:r>
      <w:r w:rsidRPr="00751480">
        <w:rPr>
          <w:rFonts w:ascii="Arial" w:eastAsia="SimSun" w:hAnsi="Arial" w:cs="Arial"/>
          <w:color w:val="111111"/>
          <w:lang w:val="pl-PL" w:eastAsia="zh-CN" w:bidi="hi-IN"/>
        </w:rPr>
        <w:t xml:space="preserve"> </w:t>
      </w:r>
      <w:r w:rsidR="0047307A" w:rsidRPr="00751480">
        <w:rPr>
          <w:rFonts w:ascii="Arial" w:eastAsia="SimSun" w:hAnsi="Arial" w:cs="Arial"/>
          <w:color w:val="111111"/>
          <w:lang w:val="pl-PL" w:eastAsia="zh-CN" w:bidi="hi-IN"/>
        </w:rPr>
        <w:br/>
      </w:r>
      <w:r w:rsidRPr="00751480">
        <w:rPr>
          <w:rFonts w:ascii="Arial" w:eastAsia="SimSun" w:hAnsi="Arial" w:cs="Arial"/>
          <w:color w:val="111111"/>
          <w:lang w:val="pl-PL" w:eastAsia="zh-CN" w:bidi="hi-IN"/>
        </w:rPr>
        <w:t xml:space="preserve">do </w:t>
      </w:r>
      <w:r w:rsidR="0047307A" w:rsidRPr="00751480">
        <w:rPr>
          <w:rFonts w:ascii="Arial" w:eastAsia="SimSun" w:hAnsi="Arial" w:cs="Arial"/>
          <w:color w:val="111111"/>
          <w:lang w:val="pl-PL" w:eastAsia="zh-CN" w:bidi="hi-IN"/>
        </w:rPr>
        <w:t>SWZ</w:t>
      </w:r>
      <w:r w:rsidRPr="00751480">
        <w:rPr>
          <w:rFonts w:ascii="Arial" w:eastAsia="SimSun" w:hAnsi="Arial" w:cs="Arial"/>
          <w:color w:val="111111"/>
          <w:lang w:val="pl-PL" w:eastAsia="zh-CN" w:bidi="hi-IN"/>
        </w:rPr>
        <w:t>. W przypadku, gdy wykonawca nie korzysta z przygotowanego przez zamawiającego wzoru, w treści wniosku należy zamieścić wszystkie informacje wymagane we wniosku.</w:t>
      </w:r>
    </w:p>
    <w:p w:rsidR="007C0C66" w:rsidRPr="00751480" w:rsidRDefault="007C0C66" w:rsidP="008B2923">
      <w:pPr>
        <w:suppressAutoHyphens/>
        <w:textAlignment w:val="baseline"/>
        <w:rPr>
          <w:rFonts w:ascii="Arial" w:eastAsia="SimSun" w:hAnsi="Arial" w:cs="Arial"/>
          <w:color w:val="111111"/>
          <w:lang w:val="pl-PL" w:eastAsia="zh-CN" w:bidi="hi-IN"/>
        </w:rPr>
      </w:pPr>
    </w:p>
    <w:p w:rsidR="008B2923" w:rsidRDefault="008B2923" w:rsidP="007C600A">
      <w:pPr>
        <w:pStyle w:val="Akapitzlist"/>
        <w:numPr>
          <w:ilvl w:val="0"/>
          <w:numId w:val="69"/>
        </w:numPr>
        <w:suppressAutoHyphens/>
        <w:contextualSpacing w:val="0"/>
        <w:jc w:val="both"/>
        <w:textAlignment w:val="baseline"/>
        <w:rPr>
          <w:rFonts w:ascii="Arial" w:eastAsia="SimSun" w:hAnsi="Arial" w:cs="Arial"/>
          <w:color w:val="111111"/>
          <w:u w:val="single"/>
          <w:lang w:val="pl-PL" w:eastAsia="zh-CN" w:bidi="hi-IN"/>
        </w:rPr>
      </w:pPr>
      <w:r w:rsidRPr="00751480">
        <w:rPr>
          <w:rFonts w:ascii="Arial" w:eastAsia="SimSun" w:hAnsi="Arial" w:cs="Arial"/>
          <w:color w:val="111111"/>
          <w:u w:val="single"/>
          <w:lang w:val="pl-PL" w:eastAsia="zh-CN" w:bidi="hi-IN"/>
        </w:rPr>
        <w:t>Do wniosku należy dołączyć:</w:t>
      </w:r>
    </w:p>
    <w:p w:rsidR="00FF3BA5" w:rsidRPr="00751480" w:rsidRDefault="00FF3BA5" w:rsidP="00FF3BA5">
      <w:pPr>
        <w:pStyle w:val="Akapitzlist"/>
        <w:suppressAutoHyphens/>
        <w:ind w:left="360"/>
        <w:contextualSpacing w:val="0"/>
        <w:jc w:val="both"/>
        <w:textAlignment w:val="baseline"/>
        <w:rPr>
          <w:rFonts w:ascii="Arial" w:eastAsia="SimSun" w:hAnsi="Arial" w:cs="Arial"/>
          <w:color w:val="111111"/>
          <w:u w:val="single"/>
          <w:lang w:val="pl-PL" w:eastAsia="zh-CN" w:bidi="hi-IN"/>
        </w:rPr>
      </w:pPr>
    </w:p>
    <w:p w:rsidR="008B2923" w:rsidRPr="00751480" w:rsidRDefault="008B2923" w:rsidP="007C600A">
      <w:pPr>
        <w:numPr>
          <w:ilvl w:val="0"/>
          <w:numId w:val="68"/>
        </w:numPr>
        <w:tabs>
          <w:tab w:val="left" w:pos="-520"/>
        </w:tabs>
        <w:suppressAutoHyphens/>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Pełnomocnictwo upoważniające do złożenia wniosku, o ile </w:t>
      </w:r>
      <w:r w:rsidR="001E3147" w:rsidRPr="00751480">
        <w:rPr>
          <w:rFonts w:ascii="Arial" w:eastAsia="SimSun" w:hAnsi="Arial" w:cs="Arial"/>
          <w:color w:val="111111"/>
          <w:lang w:val="pl-PL" w:eastAsia="zh-CN" w:bidi="hi-IN"/>
        </w:rPr>
        <w:t>wniosek</w:t>
      </w:r>
      <w:r w:rsidRPr="00751480">
        <w:rPr>
          <w:rFonts w:ascii="Arial" w:eastAsia="SimSun" w:hAnsi="Arial" w:cs="Arial"/>
          <w:color w:val="111111"/>
          <w:lang w:val="pl-PL" w:eastAsia="zh-CN" w:bidi="hi-IN"/>
        </w:rPr>
        <w:t xml:space="preserve"> składa pełnomocnik,</w:t>
      </w:r>
    </w:p>
    <w:p w:rsidR="008B2923" w:rsidRPr="00751480" w:rsidRDefault="008B2923" w:rsidP="007C600A">
      <w:pPr>
        <w:numPr>
          <w:ilvl w:val="0"/>
          <w:numId w:val="68"/>
        </w:numPr>
        <w:suppressAutoHyphens/>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Pełnomocnictwo dla pełnomocnika do reprezentowania w postępowaniu wykonawców wspólnie ubiegających się o udzielenie zamówienia – dotyczy wniosków składanych przez wykonawców wspólnie ubiegających się </w:t>
      </w:r>
      <w:r w:rsidRPr="00751480">
        <w:rPr>
          <w:rFonts w:ascii="Arial" w:eastAsia="SimSun" w:hAnsi="Arial" w:cs="Arial"/>
          <w:color w:val="111111"/>
          <w:lang w:val="pl-PL" w:eastAsia="zh-CN" w:bidi="hi-IN"/>
        </w:rPr>
        <w:br/>
        <w:t>o udzielenie zamówienia,</w:t>
      </w:r>
    </w:p>
    <w:p w:rsidR="008B2923" w:rsidRPr="00751480" w:rsidRDefault="008B2923" w:rsidP="007C600A">
      <w:pPr>
        <w:numPr>
          <w:ilvl w:val="0"/>
          <w:numId w:val="68"/>
        </w:numPr>
        <w:suppressAutoHyphens/>
        <w:jc w:val="both"/>
        <w:textAlignment w:val="baseline"/>
        <w:rPr>
          <w:lang w:val="pl-PL"/>
        </w:rPr>
      </w:pPr>
      <w:r w:rsidRPr="00751480">
        <w:rPr>
          <w:rFonts w:ascii="Arial" w:eastAsia="SimSun" w:hAnsi="Arial" w:cs="Arial"/>
          <w:b/>
          <w:bCs/>
          <w:color w:val="111111"/>
          <w:lang w:val="pl-PL" w:eastAsia="zh-CN" w:bidi="hi-IN"/>
        </w:rPr>
        <w:t>Dokumenty, o których mowa w Rozdziale X</w:t>
      </w:r>
      <w:r w:rsidR="008C448F" w:rsidRPr="00751480">
        <w:rPr>
          <w:rFonts w:ascii="Arial" w:eastAsia="SimSun" w:hAnsi="Arial" w:cs="Arial"/>
          <w:b/>
          <w:bCs/>
          <w:color w:val="111111"/>
          <w:lang w:val="pl-PL" w:eastAsia="zh-CN" w:bidi="hi-IN"/>
        </w:rPr>
        <w:t>I</w:t>
      </w:r>
      <w:r w:rsidR="00651423" w:rsidRPr="00751480">
        <w:rPr>
          <w:rFonts w:ascii="Arial" w:eastAsia="SimSun" w:hAnsi="Arial" w:cs="Arial"/>
          <w:b/>
          <w:bCs/>
          <w:color w:val="111111"/>
          <w:lang w:val="pl-PL" w:eastAsia="zh-CN" w:bidi="hi-IN"/>
        </w:rPr>
        <w:t>X</w:t>
      </w:r>
      <w:r w:rsidRPr="00751480">
        <w:rPr>
          <w:rFonts w:ascii="Arial" w:eastAsia="SimSun" w:hAnsi="Arial" w:cs="Arial"/>
          <w:b/>
          <w:bCs/>
          <w:color w:val="111111"/>
          <w:lang w:val="pl-PL" w:eastAsia="zh-CN" w:bidi="hi-IN"/>
        </w:rPr>
        <w:t xml:space="preserve"> </w:t>
      </w:r>
      <w:r w:rsidR="004F5CCD" w:rsidRPr="00751480">
        <w:rPr>
          <w:rFonts w:ascii="Arial" w:eastAsia="SimSun" w:hAnsi="Arial" w:cs="Arial"/>
          <w:b/>
          <w:bCs/>
          <w:color w:val="111111"/>
          <w:lang w:val="pl-PL" w:eastAsia="zh-CN" w:bidi="hi-IN"/>
        </w:rPr>
        <w:t xml:space="preserve">ust. 1 </w:t>
      </w:r>
      <w:r w:rsidR="004C5488" w:rsidRPr="00751480">
        <w:rPr>
          <w:rFonts w:ascii="Arial" w:eastAsia="SimSun" w:hAnsi="Arial" w:cs="Arial"/>
          <w:b/>
          <w:bCs/>
          <w:color w:val="111111"/>
          <w:lang w:val="pl-PL" w:eastAsia="zh-CN" w:bidi="hi-IN"/>
        </w:rPr>
        <w:t>SWZ</w:t>
      </w:r>
      <w:r w:rsidRPr="00751480">
        <w:rPr>
          <w:rFonts w:ascii="Arial" w:eastAsia="SimSun" w:hAnsi="Arial" w:cs="Arial"/>
          <w:b/>
          <w:bCs/>
          <w:color w:val="111111"/>
          <w:lang w:val="pl-PL" w:eastAsia="zh-CN" w:bidi="hi-IN"/>
        </w:rPr>
        <w:t>.</w:t>
      </w:r>
    </w:p>
    <w:p w:rsidR="008B2923" w:rsidRPr="00751480" w:rsidRDefault="008B2923" w:rsidP="008B2923">
      <w:pPr>
        <w:suppressAutoHyphens/>
        <w:jc w:val="both"/>
        <w:textAlignment w:val="baseline"/>
        <w:rPr>
          <w:rFonts w:ascii="Arial" w:eastAsia="SimSun" w:hAnsi="Arial" w:cs="Arial"/>
          <w:color w:val="111111"/>
          <w:lang w:val="pl-PL" w:eastAsia="zh-CN" w:bidi="hi-IN"/>
        </w:rPr>
      </w:pPr>
    </w:p>
    <w:p w:rsidR="008B2923" w:rsidRPr="00751480" w:rsidRDefault="008B2923" w:rsidP="007C600A">
      <w:pPr>
        <w:pStyle w:val="Akapitzlist"/>
        <w:numPr>
          <w:ilvl w:val="0"/>
          <w:numId w:val="69"/>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Wniosek, oświadczenia, zobowiązanie podmiotu udostępniającego zasoby, wykazy </w:t>
      </w:r>
      <w:r w:rsidR="0047307A" w:rsidRPr="00751480">
        <w:rPr>
          <w:rFonts w:ascii="Arial" w:eastAsia="SimSun" w:hAnsi="Arial" w:cs="Arial"/>
          <w:color w:val="111111"/>
          <w:lang w:val="pl-PL" w:eastAsia="zh-CN" w:bidi="hi-IN"/>
        </w:rPr>
        <w:t>usług</w:t>
      </w:r>
      <w:r w:rsidR="00BF61DF" w:rsidRPr="00751480">
        <w:rPr>
          <w:rFonts w:ascii="Arial" w:eastAsia="SimSun" w:hAnsi="Arial" w:cs="Arial"/>
          <w:color w:val="111111"/>
          <w:lang w:val="pl-PL" w:eastAsia="zh-CN" w:bidi="hi-IN"/>
        </w:rPr>
        <w:t xml:space="preserve"> i</w:t>
      </w:r>
      <w:r w:rsidRPr="00751480">
        <w:rPr>
          <w:rFonts w:ascii="Arial" w:eastAsia="SimSun" w:hAnsi="Arial" w:cs="Arial"/>
          <w:color w:val="111111"/>
          <w:lang w:val="pl-PL" w:eastAsia="zh-CN" w:bidi="hi-IN"/>
        </w:rPr>
        <w:t xml:space="preserve"> osób muszą być złożone </w:t>
      </w:r>
      <w:r w:rsidRPr="00751480">
        <w:rPr>
          <w:rFonts w:ascii="Arial" w:eastAsia="SimSun" w:hAnsi="Arial" w:cs="Arial"/>
          <w:b/>
          <w:color w:val="111111"/>
          <w:lang w:val="pl-PL" w:eastAsia="zh-CN" w:bidi="hi-IN"/>
        </w:rPr>
        <w:t>w oryginale.</w:t>
      </w:r>
    </w:p>
    <w:p w:rsidR="0047307A" w:rsidRPr="00751480" w:rsidRDefault="0047307A" w:rsidP="0047307A">
      <w:pPr>
        <w:pStyle w:val="Akapitzlist"/>
        <w:suppressAutoHyphens/>
        <w:ind w:left="360"/>
        <w:contextualSpacing w:val="0"/>
        <w:jc w:val="both"/>
        <w:textAlignment w:val="baseline"/>
        <w:rPr>
          <w:lang w:val="pl-PL"/>
        </w:rPr>
      </w:pPr>
    </w:p>
    <w:p w:rsidR="0047307A" w:rsidRPr="00751480" w:rsidRDefault="0047307A" w:rsidP="007C600A">
      <w:pPr>
        <w:pStyle w:val="Akapitzlist"/>
        <w:numPr>
          <w:ilvl w:val="0"/>
          <w:numId w:val="69"/>
        </w:numPr>
        <w:suppressAutoHyphens/>
        <w:contextualSpacing w:val="0"/>
        <w:jc w:val="both"/>
        <w:textAlignment w:val="baseline"/>
        <w:rPr>
          <w:lang w:val="pl-PL"/>
        </w:rPr>
      </w:pPr>
      <w:r w:rsidRPr="00751480">
        <w:rPr>
          <w:rFonts w:ascii="Arial" w:hAnsi="Arial"/>
          <w:color w:val="111111"/>
          <w:lang w:val="pl-PL"/>
        </w:rPr>
        <w:t>Pełnomocnictwo do złożenia oferty musi być złożone w oryginale w takiej samej formie jak składan</w:t>
      </w:r>
      <w:r w:rsidR="001E3147" w:rsidRPr="00751480">
        <w:rPr>
          <w:rFonts w:ascii="Arial" w:hAnsi="Arial"/>
          <w:color w:val="111111"/>
          <w:lang w:val="pl-PL"/>
        </w:rPr>
        <w:t>y</w:t>
      </w:r>
      <w:r w:rsidRPr="00751480">
        <w:rPr>
          <w:rFonts w:ascii="Arial" w:hAnsi="Arial"/>
          <w:color w:val="111111"/>
          <w:lang w:val="pl-PL"/>
        </w:rPr>
        <w:t xml:space="preserve"> </w:t>
      </w:r>
      <w:r w:rsidR="001E3147" w:rsidRPr="00751480">
        <w:rPr>
          <w:rFonts w:ascii="Arial" w:hAnsi="Arial"/>
          <w:color w:val="111111"/>
          <w:lang w:val="pl-PL"/>
        </w:rPr>
        <w:t>wniosek</w:t>
      </w:r>
      <w:r w:rsidRPr="00751480">
        <w:rPr>
          <w:rFonts w:ascii="Arial" w:hAnsi="Arial"/>
          <w:color w:val="111111"/>
          <w:lang w:val="pl-PL"/>
        </w:rPr>
        <w:t xml:space="preserve"> tj. </w:t>
      </w:r>
      <w:r w:rsidR="00475846" w:rsidRPr="00751480">
        <w:rPr>
          <w:rFonts w:ascii="Arial" w:hAnsi="Arial"/>
          <w:color w:val="111111"/>
          <w:lang w:val="pl-PL"/>
        </w:rPr>
        <w:t xml:space="preserve">w formie pisemnej lub </w:t>
      </w:r>
      <w:r w:rsidRPr="00751480">
        <w:rPr>
          <w:rFonts w:ascii="Arial" w:hAnsi="Arial"/>
          <w:color w:val="111111"/>
          <w:lang w:val="pl-PL"/>
        </w:rPr>
        <w:t>w formie elektronicznej opatrzonej kwalifikowanym podpisem elektronicznym. Dopuszcza się także złożenie elektronicznej kopii (skanu) pełnomocnictwa sporządzonego uprzednio w formie pisemnej, w formie elektronicznego poświadczenia sporządzonego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w:t>
      </w:r>
      <w:r w:rsidR="00475846" w:rsidRPr="00751480">
        <w:rPr>
          <w:rFonts w:ascii="Arial" w:hAnsi="Arial"/>
          <w:color w:val="111111"/>
          <w:lang w:val="pl-PL"/>
        </w:rPr>
        <w:t xml:space="preserve">troniczna kopia pełnomocnictwa </w:t>
      </w:r>
      <w:r w:rsidRPr="00751480">
        <w:rPr>
          <w:rFonts w:ascii="Arial" w:hAnsi="Arial"/>
          <w:color w:val="111111"/>
          <w:lang w:val="pl-PL"/>
        </w:rPr>
        <w:t>nie może być uwierzytelniona przez uprawomocnionego.</w:t>
      </w:r>
    </w:p>
    <w:p w:rsidR="008B2923" w:rsidRPr="00751480" w:rsidRDefault="008B2923" w:rsidP="008B2923">
      <w:pPr>
        <w:pStyle w:val="Akapitzlist"/>
        <w:rPr>
          <w:lang w:val="pl-PL"/>
        </w:rPr>
      </w:pPr>
    </w:p>
    <w:p w:rsidR="00C36328" w:rsidRPr="00751480" w:rsidRDefault="00C36328" w:rsidP="007C600A">
      <w:pPr>
        <w:numPr>
          <w:ilvl w:val="0"/>
          <w:numId w:val="69"/>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 xml:space="preserve">Wykonawca może wprowadzić zmiany lub wycofać złożony przez siebie wniosek. Zmiany lub wycofanie złożonego wniosku są skuteczne tylko wówczas, </w:t>
      </w:r>
      <w:r w:rsidR="000B36DE" w:rsidRPr="00751480">
        <w:rPr>
          <w:rFonts w:ascii="Arial" w:eastAsia="Times New Roman" w:hAnsi="Arial" w:cs="Arial"/>
          <w:color w:val="000000" w:themeColor="text1"/>
          <w:lang w:val="pl-PL" w:eastAsia="pl-PL" w:bidi="ar-SA"/>
        </w:rPr>
        <w:br/>
      </w:r>
      <w:r w:rsidRPr="00751480">
        <w:rPr>
          <w:rFonts w:ascii="Arial" w:eastAsia="Times New Roman" w:hAnsi="Arial" w:cs="Arial"/>
          <w:color w:val="000000" w:themeColor="text1"/>
          <w:lang w:val="pl-PL" w:eastAsia="pl-PL" w:bidi="ar-SA"/>
        </w:rPr>
        <w:t xml:space="preserve">gdy zostały dokonane przed upływem terminu składania wniosków </w:t>
      </w:r>
      <w:r w:rsidR="000B36DE" w:rsidRPr="00751480">
        <w:rPr>
          <w:rFonts w:ascii="Arial" w:eastAsia="Times New Roman" w:hAnsi="Arial" w:cs="Arial"/>
          <w:color w:val="000000" w:themeColor="text1"/>
          <w:lang w:val="pl-PL" w:eastAsia="pl-PL" w:bidi="ar-SA"/>
        </w:rPr>
        <w:br/>
      </w:r>
      <w:r w:rsidRPr="00751480">
        <w:rPr>
          <w:rFonts w:ascii="Arial" w:eastAsia="Times New Roman" w:hAnsi="Arial" w:cs="Arial"/>
          <w:color w:val="000000" w:themeColor="text1"/>
          <w:lang w:val="pl-PL" w:eastAsia="pl-PL" w:bidi="ar-SA"/>
        </w:rPr>
        <w:t>o dopuszczenie do udziału w postępowaniu.</w:t>
      </w:r>
    </w:p>
    <w:p w:rsidR="00CE4BF3" w:rsidRPr="00751480" w:rsidRDefault="00CE4BF3" w:rsidP="00CE4BF3">
      <w:pPr>
        <w:ind w:left="360"/>
        <w:jc w:val="both"/>
        <w:rPr>
          <w:rFonts w:ascii="Arial" w:eastAsia="Times New Roman" w:hAnsi="Arial" w:cs="Arial"/>
          <w:color w:val="000000" w:themeColor="text1"/>
          <w:lang w:val="pl-PL" w:eastAsia="pl-PL" w:bidi="ar-SA"/>
        </w:rPr>
      </w:pPr>
    </w:p>
    <w:p w:rsidR="00C36328" w:rsidRPr="00751480" w:rsidRDefault="007F1A47" w:rsidP="007C600A">
      <w:pPr>
        <w:pStyle w:val="Akapitzlist"/>
        <w:numPr>
          <w:ilvl w:val="0"/>
          <w:numId w:val="69"/>
        </w:numPr>
        <w:suppressAutoHyphens/>
        <w:jc w:val="both"/>
        <w:textAlignment w:val="baseline"/>
        <w:rPr>
          <w:rFonts w:ascii="Arial" w:hAnsi="Arial" w:cs="Arial"/>
          <w:color w:val="auto"/>
          <w:lang w:val="pl-PL"/>
        </w:rPr>
      </w:pPr>
      <w:r w:rsidRPr="00751480">
        <w:rPr>
          <w:rFonts w:ascii="Arial" w:hAnsi="Arial" w:cs="Arial"/>
          <w:lang w:val="pl-PL"/>
        </w:rPr>
        <w:t>Sposób wycofania</w:t>
      </w:r>
      <w:r w:rsidRPr="00751480">
        <w:rPr>
          <w:rFonts w:ascii="Arial" w:hAnsi="Arial" w:cs="Arial"/>
          <w:color w:val="auto"/>
          <w:lang w:val="pl-PL"/>
        </w:rPr>
        <w:t xml:space="preserve"> </w:t>
      </w:r>
      <w:r w:rsidR="00C36328" w:rsidRPr="00751480">
        <w:rPr>
          <w:rFonts w:ascii="Arial" w:hAnsi="Arial" w:cs="Arial"/>
          <w:color w:val="auto"/>
          <w:lang w:val="pl-PL"/>
        </w:rPr>
        <w:t>złożonego wniosku:</w:t>
      </w:r>
    </w:p>
    <w:p w:rsidR="00C36328" w:rsidRPr="00751480" w:rsidRDefault="00C36328" w:rsidP="007C600A">
      <w:pPr>
        <w:pStyle w:val="Akapitzlist"/>
        <w:numPr>
          <w:ilvl w:val="0"/>
          <w:numId w:val="89"/>
        </w:numPr>
        <w:suppressAutoHyphens/>
        <w:jc w:val="both"/>
        <w:textAlignment w:val="baseline"/>
        <w:rPr>
          <w:rFonts w:ascii="Arial" w:hAnsi="Arial" w:cs="Arial"/>
          <w:color w:val="auto"/>
          <w:lang w:val="pl-PL"/>
        </w:rPr>
      </w:pPr>
      <w:r w:rsidRPr="00751480">
        <w:rPr>
          <w:rFonts w:ascii="Arial" w:hAnsi="Arial" w:cs="Arial"/>
          <w:color w:val="auto"/>
          <w:lang w:val="pl-PL"/>
        </w:rPr>
        <w:t xml:space="preserve">w formie pisemnej następuje poprzez złożenie w kancelarii Rejonowego Zarządu Infrastruktury w Gdyni pisemnego oświadczenia </w:t>
      </w:r>
      <w:r w:rsidR="00C47BA0" w:rsidRPr="00751480">
        <w:rPr>
          <w:rFonts w:ascii="Arial" w:hAnsi="Arial" w:cs="Arial"/>
          <w:color w:val="auto"/>
          <w:lang w:val="pl-PL"/>
        </w:rPr>
        <w:t xml:space="preserve">o wycofaniu wniosku </w:t>
      </w:r>
      <w:r w:rsidRPr="00751480">
        <w:rPr>
          <w:rFonts w:ascii="Arial" w:hAnsi="Arial" w:cs="Arial"/>
          <w:color w:val="auto"/>
          <w:lang w:val="pl-PL"/>
        </w:rPr>
        <w:t>podpisanego przez osobę/osoby uprawnioną/e do reprezentowania Wykonawcy.</w:t>
      </w:r>
    </w:p>
    <w:p w:rsidR="00C36328" w:rsidRPr="00751480" w:rsidRDefault="00C36328" w:rsidP="00C36328">
      <w:pPr>
        <w:pStyle w:val="Akapitzlist"/>
        <w:suppressAutoHyphens/>
        <w:ind w:left="708"/>
        <w:jc w:val="both"/>
        <w:textAlignment w:val="baseline"/>
        <w:rPr>
          <w:rFonts w:ascii="Arial" w:hAnsi="Arial" w:cs="Arial"/>
          <w:color w:val="auto"/>
          <w:lang w:val="pl-PL"/>
        </w:rPr>
      </w:pPr>
      <w:r w:rsidRPr="00751480">
        <w:rPr>
          <w:rFonts w:ascii="Arial" w:hAnsi="Arial" w:cs="Arial"/>
          <w:color w:val="auto"/>
          <w:lang w:val="pl-PL"/>
        </w:rPr>
        <w:t>W celu potwierdzenia uprawnienia osób do złożenia oświadczenia o wycofaniu wniosku, do oświadczenia należy załączyć odpowiednie dokumenty (np. aktualny KRS, zaświadczenie o wpisie do ewidencji dzi</w:t>
      </w:r>
      <w:r w:rsidR="000B36DE" w:rsidRPr="00751480">
        <w:rPr>
          <w:rFonts w:ascii="Arial" w:hAnsi="Arial" w:cs="Arial"/>
          <w:color w:val="auto"/>
          <w:lang w:val="pl-PL"/>
        </w:rPr>
        <w:t xml:space="preserve">ałalności gospodarczej i jeśli </w:t>
      </w:r>
      <w:r w:rsidRPr="00751480">
        <w:rPr>
          <w:rFonts w:ascii="Arial" w:hAnsi="Arial" w:cs="Arial"/>
          <w:color w:val="auto"/>
          <w:lang w:val="pl-PL"/>
        </w:rPr>
        <w:t>to konieczne – pełnomocnictwo).</w:t>
      </w:r>
    </w:p>
    <w:p w:rsidR="00CE4BF3" w:rsidRPr="00751480" w:rsidRDefault="00CE4BF3" w:rsidP="00C36328">
      <w:pPr>
        <w:pStyle w:val="Akapitzlist"/>
        <w:suppressAutoHyphens/>
        <w:ind w:left="708"/>
        <w:jc w:val="both"/>
        <w:textAlignment w:val="baseline"/>
        <w:rPr>
          <w:rFonts w:ascii="Arial" w:hAnsi="Arial" w:cs="Arial"/>
          <w:color w:val="auto"/>
          <w:sz w:val="10"/>
          <w:szCs w:val="10"/>
          <w:lang w:val="pl-PL"/>
        </w:rPr>
      </w:pPr>
    </w:p>
    <w:p w:rsidR="008B2923" w:rsidRPr="00751480" w:rsidRDefault="007F1A47" w:rsidP="007C600A">
      <w:pPr>
        <w:pStyle w:val="Akapitzlist"/>
        <w:numPr>
          <w:ilvl w:val="0"/>
          <w:numId w:val="89"/>
        </w:numPr>
        <w:suppressAutoHyphens/>
        <w:jc w:val="both"/>
        <w:textAlignment w:val="baseline"/>
        <w:rPr>
          <w:rFonts w:ascii="Arial" w:hAnsi="Arial" w:cs="Arial"/>
          <w:color w:val="auto"/>
          <w:lang w:val="pl-PL"/>
        </w:rPr>
      </w:pPr>
      <w:r w:rsidRPr="00751480">
        <w:rPr>
          <w:rFonts w:ascii="Arial" w:hAnsi="Arial" w:cs="Arial"/>
          <w:color w:val="auto"/>
          <w:lang w:val="pl-PL"/>
        </w:rPr>
        <w:t>w</w:t>
      </w:r>
      <w:r w:rsidR="00C36328" w:rsidRPr="00751480">
        <w:rPr>
          <w:rFonts w:ascii="Arial" w:hAnsi="Arial" w:cs="Arial"/>
          <w:color w:val="auto"/>
          <w:lang w:val="pl-PL"/>
        </w:rPr>
        <w:t xml:space="preserve"> formie elektronicznej </w:t>
      </w:r>
      <w:r w:rsidR="008B2923" w:rsidRPr="00751480">
        <w:rPr>
          <w:rFonts w:ascii="Arial" w:hAnsi="Arial" w:cs="Arial"/>
          <w:lang w:val="pl-PL"/>
        </w:rPr>
        <w:t xml:space="preserve">został opisany w Instrukcji dostępnej na stronie internetowej </w:t>
      </w:r>
      <w:hyperlink r:id="rId11" w:history="1">
        <w:r w:rsidR="008B2923" w:rsidRPr="00751480">
          <w:rPr>
            <w:rStyle w:val="Hipercze"/>
            <w:rFonts w:ascii="Arial" w:hAnsi="Arial" w:cs="Arial"/>
            <w:color w:val="auto"/>
            <w:lang w:val="pl-PL"/>
          </w:rPr>
          <w:t>https://platformazakupowa.pl/45-instrukcje</w:t>
        </w:r>
      </w:hyperlink>
      <w:r w:rsidR="008B2923" w:rsidRPr="00751480">
        <w:rPr>
          <w:rFonts w:ascii="Arial" w:hAnsi="Arial" w:cs="Arial"/>
          <w:color w:val="auto"/>
          <w:lang w:val="pl-PL"/>
        </w:rPr>
        <w:t xml:space="preserve">. </w:t>
      </w:r>
    </w:p>
    <w:p w:rsidR="008B2923" w:rsidRPr="00751480" w:rsidRDefault="008B2923" w:rsidP="008B2923">
      <w:pPr>
        <w:pStyle w:val="Akapitzlist"/>
        <w:rPr>
          <w:rFonts w:ascii="Arial" w:hAnsi="Arial" w:cs="Arial"/>
          <w:u w:val="single"/>
          <w:lang w:val="pl-PL"/>
        </w:rPr>
      </w:pPr>
    </w:p>
    <w:p w:rsidR="008B2923" w:rsidRPr="00751480" w:rsidRDefault="008B2923" w:rsidP="007C600A">
      <w:pPr>
        <w:pStyle w:val="Akapitzlist"/>
        <w:numPr>
          <w:ilvl w:val="0"/>
          <w:numId w:val="69"/>
        </w:numPr>
        <w:suppressAutoHyphens/>
        <w:contextualSpacing w:val="0"/>
        <w:jc w:val="both"/>
        <w:textAlignment w:val="baseline"/>
        <w:rPr>
          <w:rFonts w:ascii="Arial" w:hAnsi="Arial" w:cs="Arial"/>
          <w:lang w:val="pl-PL"/>
        </w:rPr>
      </w:pPr>
      <w:r w:rsidRPr="00751480">
        <w:rPr>
          <w:rFonts w:ascii="Arial" w:hAnsi="Arial" w:cs="Arial"/>
          <w:lang w:val="pl-PL"/>
        </w:rPr>
        <w:t xml:space="preserve">Wykonawca po upływie terminu do składania wniosków o dopuszczenie </w:t>
      </w:r>
      <w:r w:rsidRPr="00751480">
        <w:rPr>
          <w:rFonts w:ascii="Arial" w:hAnsi="Arial" w:cs="Arial"/>
          <w:lang w:val="pl-PL"/>
        </w:rPr>
        <w:br/>
        <w:t xml:space="preserve">do udziału w postępowaniu nie może skutecznie dokonać wycofania złożonego wniosku. </w:t>
      </w:r>
    </w:p>
    <w:p w:rsidR="00466BCE" w:rsidRPr="00751480" w:rsidRDefault="00466BCE" w:rsidP="00F55EDD">
      <w:pPr>
        <w:pStyle w:val="Akapitzlist"/>
        <w:rPr>
          <w:rFonts w:ascii="Arial" w:hAnsi="Arial" w:cs="Arial"/>
          <w:lang w:val="pl-PL"/>
        </w:rPr>
      </w:pPr>
    </w:p>
    <w:p w:rsidR="0047307A" w:rsidRPr="00751480" w:rsidRDefault="0047307A" w:rsidP="0047307A">
      <w:pPr>
        <w:pStyle w:val="Akapitzlist"/>
        <w:ind w:left="0"/>
        <w:jc w:val="both"/>
        <w:rPr>
          <w:lang w:val="pl-PL"/>
        </w:rPr>
      </w:pPr>
      <w:r w:rsidRPr="00751480">
        <w:rPr>
          <w:rFonts w:ascii="Arial" w:hAnsi="Arial" w:cs="Arial"/>
          <w:b/>
          <w:color w:val="000000" w:themeColor="text1"/>
          <w:lang w:val="pl-PL"/>
        </w:rPr>
        <w:t>Rozdział X</w:t>
      </w:r>
      <w:r w:rsidR="00651423" w:rsidRPr="00751480">
        <w:rPr>
          <w:rFonts w:ascii="Arial" w:hAnsi="Arial" w:cs="Arial"/>
          <w:b/>
          <w:color w:val="000000" w:themeColor="text1"/>
          <w:lang w:val="pl-PL"/>
        </w:rPr>
        <w:t>XI</w:t>
      </w:r>
      <w:r w:rsidR="005773BE" w:rsidRPr="00751480">
        <w:rPr>
          <w:rFonts w:ascii="Arial" w:hAnsi="Arial" w:cs="Arial"/>
          <w:b/>
          <w:color w:val="000000" w:themeColor="text1"/>
          <w:lang w:val="pl-PL"/>
        </w:rPr>
        <w:t>I</w:t>
      </w:r>
      <w:r w:rsidRPr="00751480">
        <w:rPr>
          <w:rFonts w:ascii="Arial" w:hAnsi="Arial" w:cs="Arial"/>
          <w:b/>
          <w:color w:val="000000" w:themeColor="text1"/>
          <w:lang w:val="pl-PL"/>
        </w:rPr>
        <w:t xml:space="preserve">. </w:t>
      </w:r>
      <w:r w:rsidRPr="00751480">
        <w:rPr>
          <w:rFonts w:ascii="Arial" w:eastAsia="SimSun;宋体" w:hAnsi="Arial" w:cs="Arial"/>
          <w:b/>
          <w:color w:val="000000"/>
          <w:lang w:val="pl-PL" w:bidi="hi-IN"/>
        </w:rPr>
        <w:t xml:space="preserve">Termin złożenia oraz otwarcia wniosku o dopuszczenie </w:t>
      </w:r>
      <w:r w:rsidRPr="00751480">
        <w:rPr>
          <w:rFonts w:ascii="Arial" w:eastAsia="SimSun;宋体" w:hAnsi="Arial" w:cs="Arial"/>
          <w:b/>
          <w:color w:val="000000"/>
          <w:lang w:val="pl-PL" w:bidi="hi-IN"/>
        </w:rPr>
        <w:br/>
        <w:t>do udziału w postępowaniu.</w:t>
      </w:r>
    </w:p>
    <w:p w:rsidR="0047307A" w:rsidRPr="00751480" w:rsidRDefault="0047307A" w:rsidP="0047307A">
      <w:pPr>
        <w:tabs>
          <w:tab w:val="left" w:pos="426"/>
        </w:tabs>
        <w:ind w:left="2520" w:hanging="2520"/>
        <w:jc w:val="both"/>
        <w:textAlignment w:val="baseline"/>
        <w:rPr>
          <w:rFonts w:eastAsia="SimSun;宋体" w:cs="Arial"/>
          <w:b/>
          <w:color w:val="000000"/>
          <w:lang w:val="pl-PL" w:bidi="hi-IN"/>
        </w:rPr>
      </w:pPr>
    </w:p>
    <w:p w:rsidR="0047307A" w:rsidRPr="00751480" w:rsidRDefault="0047307A" w:rsidP="007C600A">
      <w:pPr>
        <w:pStyle w:val="Akapitzlist"/>
        <w:numPr>
          <w:ilvl w:val="0"/>
          <w:numId w:val="70"/>
        </w:numPr>
        <w:spacing w:line="276" w:lineRule="auto"/>
        <w:contextualSpacing w:val="0"/>
        <w:jc w:val="both"/>
        <w:textAlignment w:val="baseline"/>
        <w:rPr>
          <w:rFonts w:ascii="Arial" w:hAnsi="Arial"/>
          <w:lang w:val="pl-PL"/>
        </w:rPr>
      </w:pPr>
      <w:r w:rsidRPr="00751480">
        <w:rPr>
          <w:rFonts w:ascii="Arial" w:hAnsi="Arial" w:cs="Arial"/>
          <w:color w:val="000000"/>
          <w:lang w:val="pl-PL" w:bidi="hi-IN"/>
        </w:rPr>
        <w:t xml:space="preserve">Wniosek o dopuszczenie do udziału w postępowaniu należy złożyć w terminie </w:t>
      </w:r>
      <w:r w:rsidRPr="00751480">
        <w:rPr>
          <w:rFonts w:ascii="Arial" w:hAnsi="Arial" w:cs="Arial"/>
          <w:color w:val="000000"/>
          <w:lang w:val="pl-PL" w:bidi="hi-IN"/>
        </w:rPr>
        <w:br/>
      </w:r>
      <w:r w:rsidRPr="00751480">
        <w:rPr>
          <w:rFonts w:ascii="Arial" w:hAnsi="Arial" w:cs="Arial"/>
          <w:b/>
          <w:bCs/>
          <w:color w:val="000000"/>
          <w:lang w:val="pl-PL" w:bidi="hi-IN"/>
        </w:rPr>
        <w:t>do</w:t>
      </w:r>
      <w:r w:rsidRPr="00751480">
        <w:rPr>
          <w:rFonts w:ascii="Arial" w:hAnsi="Arial" w:cs="Arial"/>
          <w:color w:val="000000"/>
          <w:lang w:val="pl-PL" w:bidi="hi-IN"/>
        </w:rPr>
        <w:t xml:space="preserve"> </w:t>
      </w:r>
      <w:r w:rsidR="00E11FBA" w:rsidRPr="00751480">
        <w:rPr>
          <w:rFonts w:ascii="Arial" w:hAnsi="Arial" w:cs="Arial"/>
          <w:b/>
          <w:bCs/>
          <w:color w:val="000000"/>
          <w:lang w:val="pl-PL" w:bidi="hi-IN"/>
        </w:rPr>
        <w:t xml:space="preserve">dnia  </w:t>
      </w:r>
      <w:r w:rsidR="00510A29">
        <w:rPr>
          <w:rFonts w:ascii="Arial" w:hAnsi="Arial" w:cs="Arial"/>
          <w:b/>
          <w:bCs/>
          <w:color w:val="000000"/>
          <w:lang w:val="pl-PL" w:bidi="hi-IN"/>
        </w:rPr>
        <w:t>08.08</w:t>
      </w:r>
      <w:r w:rsidR="00E11FBA" w:rsidRPr="00751480">
        <w:rPr>
          <w:rFonts w:ascii="Arial" w:hAnsi="Arial" w:cs="Arial"/>
          <w:b/>
          <w:bCs/>
          <w:color w:val="000000"/>
          <w:lang w:val="pl-PL" w:bidi="hi-IN"/>
        </w:rPr>
        <w:t>.</w:t>
      </w:r>
      <w:r w:rsidRPr="00751480">
        <w:rPr>
          <w:rFonts w:ascii="Arial" w:hAnsi="Arial" w:cs="Arial"/>
          <w:b/>
          <w:bCs/>
          <w:color w:val="000000"/>
          <w:lang w:val="pl-PL" w:bidi="hi-IN"/>
        </w:rPr>
        <w:t>202</w:t>
      </w:r>
      <w:r w:rsidR="00475846" w:rsidRPr="00751480">
        <w:rPr>
          <w:rFonts w:ascii="Arial" w:hAnsi="Arial" w:cs="Arial"/>
          <w:b/>
          <w:bCs/>
          <w:color w:val="000000"/>
          <w:lang w:val="pl-PL" w:bidi="hi-IN"/>
        </w:rPr>
        <w:t>2</w:t>
      </w:r>
      <w:r w:rsidRPr="00751480">
        <w:rPr>
          <w:rFonts w:ascii="Arial" w:hAnsi="Arial" w:cs="Arial"/>
          <w:b/>
          <w:bCs/>
          <w:color w:val="000000"/>
          <w:lang w:val="pl-PL" w:bidi="hi-IN"/>
        </w:rPr>
        <w:t xml:space="preserve"> r. do godziny 10</w:t>
      </w:r>
      <w:r w:rsidR="000B36DE" w:rsidRPr="00751480">
        <w:rPr>
          <w:rFonts w:ascii="Arial" w:hAnsi="Arial" w:cs="Arial"/>
          <w:b/>
          <w:bCs/>
          <w:color w:val="000000"/>
          <w:lang w:val="pl-PL" w:bidi="hi-IN"/>
        </w:rPr>
        <w:t>:</w:t>
      </w:r>
      <w:r w:rsidRPr="00751480">
        <w:rPr>
          <w:rFonts w:ascii="Arial" w:hAnsi="Arial" w:cs="Arial"/>
          <w:b/>
          <w:bCs/>
          <w:color w:val="000000"/>
          <w:lang w:val="pl-PL" w:bidi="hi-IN"/>
        </w:rPr>
        <w:t xml:space="preserve">30. </w:t>
      </w:r>
    </w:p>
    <w:p w:rsidR="00EB587D" w:rsidRPr="00751480" w:rsidRDefault="00EB587D" w:rsidP="00EB587D">
      <w:pPr>
        <w:pStyle w:val="Akapitzlist"/>
        <w:spacing w:line="276" w:lineRule="auto"/>
        <w:ind w:left="360"/>
        <w:contextualSpacing w:val="0"/>
        <w:jc w:val="both"/>
        <w:textAlignment w:val="baseline"/>
        <w:rPr>
          <w:rFonts w:ascii="Arial" w:hAnsi="Arial"/>
          <w:lang w:val="pl-PL"/>
        </w:rPr>
      </w:pPr>
    </w:p>
    <w:p w:rsidR="00EB587D" w:rsidRPr="00751480" w:rsidRDefault="00EB587D" w:rsidP="00EB587D">
      <w:pPr>
        <w:pStyle w:val="Akapitzlist"/>
        <w:numPr>
          <w:ilvl w:val="0"/>
          <w:numId w:val="70"/>
        </w:numPr>
        <w:spacing w:line="276" w:lineRule="auto"/>
        <w:contextualSpacing w:val="0"/>
        <w:jc w:val="both"/>
        <w:textAlignment w:val="baseline"/>
        <w:rPr>
          <w:rFonts w:ascii="Arial" w:hAnsi="Arial"/>
          <w:lang w:val="pl-PL"/>
        </w:rPr>
      </w:pPr>
      <w:r w:rsidRPr="00751480">
        <w:rPr>
          <w:rFonts w:ascii="Arial" w:hAnsi="Arial" w:cs="Arial"/>
          <w:color w:val="000000"/>
          <w:lang w:val="pl-PL" w:bidi="hi-IN"/>
        </w:rPr>
        <w:t xml:space="preserve">Otwarcie wniosków o dopuszczenie do udziału w postępowaniu nastąpi </w:t>
      </w:r>
      <w:r w:rsidRPr="00751480">
        <w:rPr>
          <w:rFonts w:ascii="Arial" w:hAnsi="Arial" w:cs="Arial"/>
          <w:color w:val="000000"/>
          <w:lang w:val="pl-PL" w:bidi="hi-IN"/>
        </w:rPr>
        <w:br/>
      </w:r>
      <w:r w:rsidRPr="00751480">
        <w:rPr>
          <w:rFonts w:ascii="Arial" w:hAnsi="Arial" w:cs="Arial"/>
          <w:b/>
          <w:color w:val="000000"/>
          <w:lang w:val="pl-PL" w:bidi="hi-IN"/>
        </w:rPr>
        <w:t xml:space="preserve">w dniu </w:t>
      </w:r>
      <w:r w:rsidR="00510A29">
        <w:rPr>
          <w:rFonts w:ascii="Arial" w:hAnsi="Arial" w:cs="Arial"/>
          <w:b/>
          <w:color w:val="000000"/>
          <w:lang w:val="pl-PL" w:bidi="hi-IN"/>
        </w:rPr>
        <w:t>08.08</w:t>
      </w:r>
      <w:r w:rsidRPr="00751480">
        <w:rPr>
          <w:rFonts w:ascii="Arial" w:hAnsi="Arial" w:cs="Arial"/>
          <w:b/>
          <w:color w:val="000000"/>
          <w:lang w:val="pl-PL" w:bidi="hi-IN"/>
        </w:rPr>
        <w:t>.2022 r. o godzinie 11:00.</w:t>
      </w:r>
    </w:p>
    <w:p w:rsidR="0047307A" w:rsidRPr="00751480" w:rsidRDefault="0047307A" w:rsidP="0047307A">
      <w:pPr>
        <w:pStyle w:val="Akapitzlist"/>
        <w:rPr>
          <w:rFonts w:ascii="Arial" w:hAnsi="Arial"/>
          <w:sz w:val="10"/>
          <w:szCs w:val="10"/>
          <w:lang w:val="pl-PL"/>
        </w:rPr>
      </w:pPr>
    </w:p>
    <w:p w:rsidR="0047307A" w:rsidRPr="00751480" w:rsidRDefault="0047307A" w:rsidP="007C600A">
      <w:pPr>
        <w:pStyle w:val="Akapitzlist"/>
        <w:numPr>
          <w:ilvl w:val="0"/>
          <w:numId w:val="70"/>
        </w:numPr>
        <w:spacing w:line="276" w:lineRule="auto"/>
        <w:contextualSpacing w:val="0"/>
        <w:jc w:val="both"/>
        <w:textAlignment w:val="baseline"/>
        <w:rPr>
          <w:rFonts w:ascii="Arial" w:hAnsi="Arial" w:cs="Arial"/>
          <w:color w:val="000000"/>
          <w:lang w:val="pl-PL" w:bidi="hi-IN"/>
        </w:rPr>
      </w:pPr>
      <w:r w:rsidRPr="00751480">
        <w:rPr>
          <w:rFonts w:ascii="Arial" w:hAnsi="Arial" w:cs="Arial"/>
          <w:color w:val="000000"/>
          <w:lang w:val="pl-PL" w:bidi="hi-IN"/>
        </w:rPr>
        <w:t>Otwarcie wniosków jest niejawne.</w:t>
      </w:r>
    </w:p>
    <w:p w:rsidR="00C52270" w:rsidRPr="00751480" w:rsidRDefault="00C52270" w:rsidP="00C52270">
      <w:pPr>
        <w:pStyle w:val="Akapitzlist"/>
        <w:rPr>
          <w:rFonts w:ascii="Arial" w:hAnsi="Arial" w:cs="Arial"/>
          <w:color w:val="000000"/>
          <w:lang w:val="pl-PL" w:bidi="hi-IN"/>
        </w:rPr>
      </w:pPr>
    </w:p>
    <w:p w:rsidR="00C52270" w:rsidRPr="00751480" w:rsidRDefault="00EB587D" w:rsidP="00C52270">
      <w:pPr>
        <w:pStyle w:val="Akapitzlist"/>
        <w:numPr>
          <w:ilvl w:val="0"/>
          <w:numId w:val="70"/>
        </w:numPr>
        <w:spacing w:line="276" w:lineRule="auto"/>
        <w:contextualSpacing w:val="0"/>
        <w:jc w:val="both"/>
        <w:textAlignment w:val="baseline"/>
        <w:rPr>
          <w:rFonts w:ascii="Arial" w:hAnsi="Arial" w:cs="Arial"/>
          <w:color w:val="000000"/>
          <w:lang w:val="pl-PL" w:bidi="hi-IN"/>
        </w:rPr>
      </w:pPr>
      <w:r w:rsidRPr="00751480">
        <w:rPr>
          <w:rFonts w:ascii="Arial" w:hAnsi="Arial" w:cs="Arial"/>
          <w:color w:val="111111"/>
          <w:lang w:val="pl-PL" w:eastAsia="pl-PL"/>
        </w:rPr>
        <w:t>W przypadku wystąpienia awarii systemu teleinformatycznego, która spowoduje brak możliwości otwarcia wniosków</w:t>
      </w:r>
      <w:r w:rsidR="00C52270" w:rsidRPr="00751480">
        <w:rPr>
          <w:rFonts w:ascii="Arial" w:hAnsi="Arial" w:cs="Arial"/>
          <w:color w:val="111111"/>
          <w:lang w:val="pl-PL" w:eastAsia="pl-PL"/>
        </w:rPr>
        <w:t xml:space="preserve"> </w:t>
      </w:r>
      <w:r w:rsidR="00C52270" w:rsidRPr="00751480">
        <w:rPr>
          <w:rFonts w:ascii="Arial" w:hAnsi="Arial" w:cs="Arial"/>
          <w:lang w:val="pl-PL"/>
        </w:rPr>
        <w:t>złożonych za po</w:t>
      </w:r>
      <w:r w:rsidR="00C52270" w:rsidRPr="00751480">
        <w:rPr>
          <w:rFonts w:ascii="Arial" w:eastAsia="MS Gothic" w:hAnsi="Arial" w:cs="Arial"/>
          <w:lang w:val="pl-PL"/>
        </w:rPr>
        <w:t>ś</w:t>
      </w:r>
      <w:r w:rsidR="00C52270" w:rsidRPr="00751480">
        <w:rPr>
          <w:rFonts w:ascii="Arial" w:hAnsi="Arial" w:cs="Arial"/>
          <w:lang w:val="pl-PL"/>
        </w:rPr>
        <w:t>rednictwem</w:t>
      </w:r>
    </w:p>
    <w:p w:rsidR="00EB587D" w:rsidRPr="00751480" w:rsidRDefault="00C52270" w:rsidP="00C52270">
      <w:pPr>
        <w:pStyle w:val="Akapitzlist"/>
        <w:spacing w:line="276" w:lineRule="auto"/>
        <w:ind w:left="360"/>
        <w:contextualSpacing w:val="0"/>
        <w:jc w:val="both"/>
        <w:textAlignment w:val="baseline"/>
        <w:rPr>
          <w:rFonts w:ascii="Arial" w:hAnsi="Arial" w:cs="Arial"/>
          <w:color w:val="000000"/>
          <w:lang w:val="pl-PL" w:bidi="hi-IN"/>
        </w:rPr>
      </w:pPr>
      <w:r w:rsidRPr="00751480">
        <w:rPr>
          <w:rFonts w:ascii="Arial" w:hAnsi="Arial" w:cs="Arial"/>
          <w:color w:val="auto"/>
          <w:lang w:val="pl-PL"/>
        </w:rPr>
        <w:t>https://platformazakupowa.pl/pn/rzi_gdynia</w:t>
      </w:r>
      <w:r w:rsidR="00EB587D" w:rsidRPr="00751480">
        <w:rPr>
          <w:rFonts w:ascii="Arial" w:hAnsi="Arial" w:cs="Arial"/>
          <w:color w:val="111111"/>
          <w:lang w:val="pl-PL" w:eastAsia="pl-PL"/>
        </w:rPr>
        <w:t>, otwarcie wniosków nastąpi niezwłocznie po usunięciu awarii</w:t>
      </w:r>
      <w:r w:rsidR="000E440F" w:rsidRPr="00751480">
        <w:rPr>
          <w:rFonts w:ascii="Arial" w:hAnsi="Arial" w:cs="Arial"/>
          <w:color w:val="111111"/>
          <w:lang w:val="pl-PL" w:eastAsia="pl-PL"/>
        </w:rPr>
        <w:t>.</w:t>
      </w:r>
    </w:p>
    <w:p w:rsidR="007C0C66" w:rsidRPr="00751480" w:rsidRDefault="007C0C66" w:rsidP="00F55EDD">
      <w:pPr>
        <w:pStyle w:val="Akapitzlist"/>
        <w:rPr>
          <w:rFonts w:ascii="Arial" w:hAnsi="Arial" w:cs="Arial"/>
          <w:lang w:val="pl-PL"/>
        </w:rPr>
      </w:pPr>
    </w:p>
    <w:p w:rsidR="00E26FB2" w:rsidRPr="00751480" w:rsidRDefault="00CB5172" w:rsidP="00640CF6">
      <w:pPr>
        <w:pStyle w:val="Akapitzlist"/>
        <w:ind w:left="0"/>
        <w:jc w:val="both"/>
        <w:rPr>
          <w:rFonts w:ascii="Arial" w:hAnsi="Arial" w:cs="Arial"/>
          <w:b/>
          <w:lang w:val="pl-PL"/>
        </w:rPr>
      </w:pPr>
      <w:r w:rsidRPr="00751480">
        <w:rPr>
          <w:rFonts w:ascii="Arial" w:hAnsi="Arial" w:cs="Arial"/>
          <w:b/>
          <w:lang w:val="pl-PL"/>
        </w:rPr>
        <w:t>Rozdział X</w:t>
      </w:r>
      <w:r w:rsidR="00E05A26" w:rsidRPr="00751480">
        <w:rPr>
          <w:rFonts w:ascii="Arial" w:hAnsi="Arial" w:cs="Arial"/>
          <w:b/>
          <w:lang w:val="pl-PL"/>
        </w:rPr>
        <w:t>X</w:t>
      </w:r>
      <w:r w:rsidR="0047582F" w:rsidRPr="00751480">
        <w:rPr>
          <w:rFonts w:ascii="Arial" w:hAnsi="Arial" w:cs="Arial"/>
          <w:b/>
          <w:lang w:val="pl-PL"/>
        </w:rPr>
        <w:t>II</w:t>
      </w:r>
      <w:r w:rsidR="005773BE" w:rsidRPr="00751480">
        <w:rPr>
          <w:rFonts w:ascii="Arial" w:hAnsi="Arial" w:cs="Arial"/>
          <w:b/>
          <w:lang w:val="pl-PL"/>
        </w:rPr>
        <w:t>I</w:t>
      </w:r>
      <w:r w:rsidRPr="00751480">
        <w:rPr>
          <w:rFonts w:ascii="Arial" w:hAnsi="Arial" w:cs="Arial"/>
          <w:b/>
          <w:lang w:val="pl-PL"/>
        </w:rPr>
        <w:t xml:space="preserve">. </w:t>
      </w:r>
      <w:r w:rsidR="00A72A79" w:rsidRPr="00751480">
        <w:rPr>
          <w:rFonts w:ascii="Arial" w:hAnsi="Arial"/>
          <w:b/>
          <w:color w:val="111111"/>
          <w:lang w:val="pl-PL"/>
        </w:rPr>
        <w:t xml:space="preserve">Opis sposobu przygotowania </w:t>
      </w:r>
      <w:r w:rsidRPr="00751480">
        <w:rPr>
          <w:rFonts w:ascii="Arial" w:hAnsi="Arial" w:cs="Arial"/>
          <w:b/>
          <w:lang w:val="pl-PL"/>
        </w:rPr>
        <w:t>oferty</w:t>
      </w:r>
      <w:r w:rsidR="00640CF6" w:rsidRPr="00751480">
        <w:rPr>
          <w:rFonts w:ascii="Arial" w:hAnsi="Arial" w:cs="Arial"/>
          <w:b/>
          <w:lang w:val="pl-PL"/>
        </w:rPr>
        <w:t>,</w:t>
      </w:r>
      <w:r w:rsidR="00640CF6" w:rsidRPr="00751480">
        <w:rPr>
          <w:rFonts w:ascii="Arial" w:eastAsia="Times New Roman" w:hAnsi="Arial" w:cs="Arial"/>
          <w:b/>
          <w:bCs/>
          <w:lang w:val="pl-PL" w:eastAsia="pl-PL" w:bidi="ar-SA"/>
        </w:rPr>
        <w:t xml:space="preserve"> termin składania i otwarcia ofert.</w:t>
      </w:r>
    </w:p>
    <w:p w:rsidR="00640CF6" w:rsidRPr="00751480" w:rsidRDefault="00640CF6" w:rsidP="00640CF6">
      <w:pPr>
        <w:pStyle w:val="Akapitzlist"/>
        <w:ind w:left="0"/>
        <w:jc w:val="both"/>
        <w:rPr>
          <w:rFonts w:ascii="Arial" w:hAnsi="Arial" w:cs="Arial"/>
          <w:color w:val="auto"/>
          <w:lang w:val="pl-PL"/>
        </w:rPr>
      </w:pPr>
    </w:p>
    <w:p w:rsidR="00640CF6" w:rsidRPr="00751480" w:rsidRDefault="00640CF6" w:rsidP="00D93B81">
      <w:pPr>
        <w:pStyle w:val="Akapitzlist"/>
        <w:numPr>
          <w:ilvl w:val="0"/>
          <w:numId w:val="1"/>
        </w:numPr>
        <w:jc w:val="both"/>
        <w:rPr>
          <w:rFonts w:ascii="Arial" w:eastAsia="Times New Roman" w:hAnsi="Arial" w:cs="Arial"/>
          <w:szCs w:val="20"/>
          <w:lang w:val="pl-PL"/>
        </w:rPr>
      </w:pPr>
      <w:r w:rsidRPr="00751480">
        <w:rPr>
          <w:rFonts w:ascii="Arial" w:eastAsia="Times New Roman" w:hAnsi="Arial"/>
          <w:color w:val="111111"/>
          <w:lang w:val="pl-PL" w:eastAsia="pl-PL"/>
        </w:rPr>
        <w:t xml:space="preserve">Wykonawca </w:t>
      </w:r>
      <w:r w:rsidR="00C47BA0" w:rsidRPr="00751480">
        <w:rPr>
          <w:rFonts w:ascii="Arial" w:eastAsia="Times New Roman" w:hAnsi="Arial"/>
          <w:color w:val="111111"/>
          <w:lang w:val="pl-PL" w:eastAsia="pl-PL"/>
        </w:rPr>
        <w:t>będzie mógł po zakwalifikowaniu się do drugiego etapu postępowania złożyć tylko jedną ofertę.</w:t>
      </w:r>
    </w:p>
    <w:p w:rsidR="00640CF6" w:rsidRPr="00751480" w:rsidRDefault="00640CF6" w:rsidP="00640CF6">
      <w:pPr>
        <w:pStyle w:val="Akapitzlist"/>
        <w:rPr>
          <w:rFonts w:ascii="Arial" w:eastAsia="Times New Roman" w:hAnsi="Arial"/>
          <w:color w:val="111111"/>
          <w:lang w:val="pl-PL" w:eastAsia="pl-PL"/>
        </w:rPr>
      </w:pPr>
    </w:p>
    <w:p w:rsidR="00640CF6" w:rsidRPr="00751480" w:rsidRDefault="00640CF6" w:rsidP="00D93B81">
      <w:pPr>
        <w:pStyle w:val="Akapitzlist"/>
        <w:numPr>
          <w:ilvl w:val="0"/>
          <w:numId w:val="1"/>
        </w:numPr>
        <w:tabs>
          <w:tab w:val="center" w:pos="1364"/>
        </w:tabs>
        <w:suppressAutoHyphens/>
        <w:autoSpaceDN w:val="0"/>
        <w:contextualSpacing w:val="0"/>
        <w:jc w:val="both"/>
        <w:textAlignment w:val="baseline"/>
        <w:rPr>
          <w:lang w:val="pl-PL"/>
        </w:rPr>
      </w:pPr>
      <w:r w:rsidRPr="00751480">
        <w:rPr>
          <w:rFonts w:ascii="Arial" w:eastAsia="Times New Roman" w:hAnsi="Arial"/>
          <w:color w:val="111111"/>
          <w:lang w:val="pl-PL" w:eastAsia="pl-PL"/>
        </w:rPr>
        <w:t>Termin składania ofert zostanie podany w zaproszeniu do składania ofert.</w:t>
      </w:r>
    </w:p>
    <w:p w:rsidR="00640CF6" w:rsidRPr="00751480" w:rsidRDefault="00640CF6" w:rsidP="00640CF6">
      <w:pPr>
        <w:pStyle w:val="Akapitzlist"/>
        <w:rPr>
          <w:lang w:val="pl-PL"/>
        </w:rPr>
      </w:pPr>
    </w:p>
    <w:p w:rsidR="00640CF6" w:rsidRPr="00751480" w:rsidRDefault="00640CF6" w:rsidP="00D93B81">
      <w:pPr>
        <w:pStyle w:val="Akapitzlist"/>
        <w:numPr>
          <w:ilvl w:val="0"/>
          <w:numId w:val="1"/>
        </w:numPr>
        <w:tabs>
          <w:tab w:val="center" w:pos="1364"/>
        </w:tabs>
        <w:suppressAutoHyphens/>
        <w:autoSpaceDN w:val="0"/>
        <w:contextualSpacing w:val="0"/>
        <w:jc w:val="both"/>
        <w:textAlignment w:val="baseline"/>
        <w:rPr>
          <w:lang w:val="pl-PL"/>
        </w:rPr>
      </w:pPr>
      <w:r w:rsidRPr="00751480">
        <w:rPr>
          <w:rFonts w:ascii="Arial" w:eastAsia="Times New Roman" w:hAnsi="Arial"/>
          <w:color w:val="111111"/>
          <w:lang w:val="pl-PL" w:eastAsia="pl-PL"/>
        </w:rPr>
        <w:t>Termin otwar</w:t>
      </w:r>
      <w:r w:rsidR="000876D7" w:rsidRPr="00751480">
        <w:rPr>
          <w:rFonts w:ascii="Arial" w:eastAsia="Times New Roman" w:hAnsi="Arial"/>
          <w:color w:val="111111"/>
          <w:lang w:val="pl-PL" w:eastAsia="pl-PL"/>
        </w:rPr>
        <w:t>cia ofert – zgodnie z informacją</w:t>
      </w:r>
      <w:r w:rsidRPr="00751480">
        <w:rPr>
          <w:rFonts w:ascii="Arial" w:eastAsia="Times New Roman" w:hAnsi="Arial"/>
          <w:color w:val="111111"/>
          <w:lang w:val="pl-PL" w:eastAsia="pl-PL"/>
        </w:rPr>
        <w:t xml:space="preserve"> podaną w zaproszeniu do składania ofert.</w:t>
      </w:r>
    </w:p>
    <w:p w:rsidR="00640CF6" w:rsidRPr="00751480" w:rsidRDefault="00640CF6" w:rsidP="00640CF6">
      <w:pPr>
        <w:pStyle w:val="Akapitzlist"/>
        <w:ind w:left="360"/>
        <w:jc w:val="both"/>
        <w:rPr>
          <w:rFonts w:ascii="Arial" w:eastAsia="Times New Roman" w:hAnsi="Arial" w:cs="Arial"/>
          <w:szCs w:val="20"/>
          <w:lang w:val="pl-PL"/>
        </w:rPr>
      </w:pPr>
    </w:p>
    <w:p w:rsidR="00640CF6" w:rsidRPr="00751480" w:rsidRDefault="0000705E" w:rsidP="00D93B81">
      <w:pPr>
        <w:pStyle w:val="Akapitzlist"/>
        <w:numPr>
          <w:ilvl w:val="0"/>
          <w:numId w:val="1"/>
        </w:numPr>
        <w:jc w:val="both"/>
        <w:rPr>
          <w:rFonts w:ascii="Arial" w:eastAsia="Times New Roman" w:hAnsi="Arial" w:cs="Arial"/>
          <w:szCs w:val="20"/>
          <w:lang w:val="pl-PL"/>
        </w:rPr>
      </w:pPr>
      <w:r w:rsidRPr="00751480">
        <w:rPr>
          <w:rFonts w:ascii="Arial" w:hAnsi="Arial"/>
          <w:color w:val="111111"/>
          <w:lang w:val="pl-PL"/>
        </w:rPr>
        <w:t>Oferta musi b</w:t>
      </w:r>
      <w:r w:rsidR="00640CF6" w:rsidRPr="00751480">
        <w:rPr>
          <w:rFonts w:ascii="Arial" w:hAnsi="Arial"/>
          <w:color w:val="111111"/>
          <w:lang w:val="pl-PL"/>
        </w:rPr>
        <w:t xml:space="preserve">yć sporządzona w języku polskim. </w:t>
      </w:r>
      <w:r w:rsidR="00640CF6" w:rsidRPr="00751480">
        <w:rPr>
          <w:rFonts w:ascii="Arial" w:eastAsia="SimSun" w:hAnsi="Arial" w:cs="Arial"/>
          <w:color w:val="111111"/>
          <w:lang w:val="pl-PL" w:eastAsia="zh-CN" w:bidi="hi-IN"/>
        </w:rPr>
        <w:t>Wszystkie dołączone do oferty obcojęzyczne dokumenty muszą być bezwzględnie tłumaczone na język polski.</w:t>
      </w:r>
    </w:p>
    <w:p w:rsidR="00640CF6" w:rsidRPr="00751480" w:rsidRDefault="00640CF6" w:rsidP="00640CF6">
      <w:pPr>
        <w:pStyle w:val="Akapitzlist"/>
        <w:rPr>
          <w:rFonts w:ascii="Arial" w:eastAsia="Times New Roman" w:hAnsi="Arial" w:cs="Arial"/>
          <w:szCs w:val="20"/>
          <w:lang w:val="pl-PL"/>
        </w:rPr>
      </w:pPr>
    </w:p>
    <w:p w:rsidR="00640CF6" w:rsidRPr="00751480" w:rsidRDefault="00640CF6" w:rsidP="00D93B81">
      <w:pPr>
        <w:pStyle w:val="Akapitzlist"/>
        <w:numPr>
          <w:ilvl w:val="0"/>
          <w:numId w:val="1"/>
        </w:numPr>
        <w:jc w:val="both"/>
        <w:rPr>
          <w:rFonts w:ascii="Arial" w:eastAsia="Times New Roman" w:hAnsi="Arial" w:cs="Arial"/>
          <w:szCs w:val="20"/>
          <w:lang w:val="pl-PL"/>
        </w:rPr>
      </w:pPr>
      <w:r w:rsidRPr="00751480">
        <w:rPr>
          <w:rFonts w:ascii="Arial" w:eastAsia="SimSun" w:hAnsi="Arial" w:cs="Arial"/>
          <w:color w:val="111111"/>
          <w:lang w:val="pl-PL" w:eastAsia="zh-CN" w:bidi="hi-IN"/>
        </w:rPr>
        <w:t>Ofertę składa się w pod rygorem nieważności:</w:t>
      </w:r>
    </w:p>
    <w:p w:rsidR="00640CF6" w:rsidRPr="00751480" w:rsidRDefault="00640CF6" w:rsidP="00640CF6">
      <w:pPr>
        <w:pStyle w:val="Akapitzlist"/>
        <w:rPr>
          <w:rFonts w:ascii="Arial" w:eastAsia="SimSun" w:hAnsi="Arial" w:cs="Arial"/>
          <w:color w:val="111111"/>
          <w:sz w:val="10"/>
          <w:szCs w:val="10"/>
          <w:lang w:val="pl-PL" w:eastAsia="zh-CN" w:bidi="hi-IN"/>
        </w:rPr>
      </w:pPr>
    </w:p>
    <w:p w:rsidR="00640CF6" w:rsidRPr="00751480" w:rsidRDefault="00C47BA0" w:rsidP="007C600A">
      <w:pPr>
        <w:pStyle w:val="Akapitzlist"/>
        <w:numPr>
          <w:ilvl w:val="0"/>
          <w:numId w:val="90"/>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w formie pisemnej </w:t>
      </w:r>
      <w:r w:rsidRPr="00751480">
        <w:rPr>
          <w:rFonts w:ascii="Arial" w:hAnsi="Arial" w:cs="Arial"/>
          <w:color w:val="000000" w:themeColor="text1"/>
          <w:lang w:val="pl-PL"/>
        </w:rPr>
        <w:t xml:space="preserve">opatrzonej własnoręcznym podpisem Wykonawcy </w:t>
      </w:r>
      <w:r w:rsidR="00E04B22" w:rsidRPr="00751480">
        <w:rPr>
          <w:rFonts w:ascii="Arial" w:hAnsi="Arial" w:cs="Arial"/>
          <w:color w:val="000000" w:themeColor="text1"/>
          <w:lang w:val="pl-PL"/>
        </w:rPr>
        <w:t xml:space="preserve">osobiście </w:t>
      </w:r>
      <w:r w:rsidR="00640CF6" w:rsidRPr="00751480">
        <w:rPr>
          <w:rFonts w:ascii="Arial" w:hAnsi="Arial" w:cs="Arial"/>
          <w:color w:val="000000" w:themeColor="text1"/>
          <w:lang w:val="pl-PL"/>
        </w:rPr>
        <w:t>lub za pośre</w:t>
      </w:r>
      <w:r w:rsidRPr="00751480">
        <w:rPr>
          <w:rFonts w:ascii="Arial" w:hAnsi="Arial" w:cs="Arial"/>
          <w:color w:val="000000" w:themeColor="text1"/>
          <w:lang w:val="pl-PL"/>
        </w:rPr>
        <w:t xml:space="preserve">dnictwem operatora pocztowego </w:t>
      </w:r>
      <w:r w:rsidR="00640CF6" w:rsidRPr="00751480">
        <w:rPr>
          <w:rFonts w:ascii="Arial" w:hAnsi="Arial" w:cs="Arial"/>
          <w:color w:val="000000" w:themeColor="text1"/>
          <w:lang w:val="pl-PL"/>
        </w:rPr>
        <w:t>(w rozumieniu ustawy z dnia 23 listopada 2012 r. Prawo pocztowe) na adres: Rejonowy Zarząd Infrastruktury w Gdyni, ul. Jana z Kolna 8 b, 81-301 Gdynia (kancelaria jawna)</w:t>
      </w:r>
    </w:p>
    <w:p w:rsidR="00640CF6" w:rsidRPr="00751480" w:rsidRDefault="00640CF6" w:rsidP="00640CF6">
      <w:pPr>
        <w:pStyle w:val="Akapitzlist"/>
        <w:suppressAutoHyphens/>
        <w:contextualSpacing w:val="0"/>
        <w:jc w:val="both"/>
        <w:textAlignment w:val="baseline"/>
        <w:rPr>
          <w:sz w:val="14"/>
          <w:szCs w:val="10"/>
          <w:lang w:val="pl-PL"/>
        </w:rPr>
      </w:pPr>
    </w:p>
    <w:p w:rsidR="00640CF6" w:rsidRPr="00751480" w:rsidRDefault="00640CF6" w:rsidP="00640CF6">
      <w:pPr>
        <w:pStyle w:val="Akapitzlist"/>
        <w:suppressAutoHyphens/>
        <w:contextualSpacing w:val="0"/>
        <w:jc w:val="both"/>
        <w:textAlignment w:val="baseline"/>
        <w:rPr>
          <w:rFonts w:ascii="Arial" w:hAnsi="Arial" w:cs="Arial"/>
          <w:lang w:val="pl-PL"/>
        </w:rPr>
      </w:pPr>
      <w:r w:rsidRPr="00751480">
        <w:rPr>
          <w:rFonts w:ascii="Arial" w:hAnsi="Arial" w:cs="Arial"/>
          <w:lang w:val="pl-PL"/>
        </w:rPr>
        <w:t xml:space="preserve">lub </w:t>
      </w:r>
    </w:p>
    <w:p w:rsidR="00640CF6" w:rsidRPr="00751480" w:rsidRDefault="00640CF6" w:rsidP="00640CF6">
      <w:pPr>
        <w:pStyle w:val="Akapitzlist"/>
        <w:rPr>
          <w:rFonts w:ascii="Arial" w:eastAsia="SimSun" w:hAnsi="Arial" w:cs="Arial"/>
          <w:color w:val="111111"/>
          <w:sz w:val="16"/>
          <w:szCs w:val="16"/>
          <w:lang w:val="pl-PL" w:eastAsia="zh-CN" w:bidi="hi-IN"/>
        </w:rPr>
      </w:pPr>
    </w:p>
    <w:p w:rsidR="001B710D" w:rsidRPr="00751480" w:rsidRDefault="00640CF6" w:rsidP="001B710D">
      <w:pPr>
        <w:pStyle w:val="Akapitzlist"/>
        <w:jc w:val="both"/>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w formie elektronicznej </w:t>
      </w:r>
      <w:r w:rsidR="001B710D" w:rsidRPr="00751480">
        <w:rPr>
          <w:rFonts w:ascii="Arial" w:eastAsia="SimSun" w:hAnsi="Arial" w:cs="Arial"/>
          <w:color w:val="111111"/>
          <w:lang w:val="pl-PL" w:eastAsia="zh-CN" w:bidi="hi-IN"/>
        </w:rPr>
        <w:t>opatrzonej kwalifikowanym podpisem elektronicznym.</w:t>
      </w:r>
    </w:p>
    <w:p w:rsidR="00640CF6" w:rsidRPr="00751480" w:rsidRDefault="00640CF6" w:rsidP="007C600A">
      <w:pPr>
        <w:pStyle w:val="Akapitzlist"/>
        <w:numPr>
          <w:ilvl w:val="0"/>
          <w:numId w:val="90"/>
        </w:numPr>
        <w:suppressAutoHyphens/>
        <w:contextualSpacing w:val="0"/>
        <w:jc w:val="both"/>
        <w:textAlignment w:val="baseline"/>
        <w:rPr>
          <w:lang w:val="pl-PL"/>
        </w:rPr>
      </w:pPr>
      <w:r w:rsidRPr="00751480">
        <w:rPr>
          <w:rFonts w:ascii="Arial" w:hAnsi="Arial" w:cs="Arial"/>
          <w:lang w:val="pl-PL"/>
        </w:rPr>
        <w:t>za po</w:t>
      </w:r>
      <w:r w:rsidRPr="00751480">
        <w:rPr>
          <w:rFonts w:ascii="Arial" w:eastAsia="MS Gothic" w:hAnsi="Arial" w:cs="Arial"/>
          <w:lang w:val="pl-PL"/>
        </w:rPr>
        <w:t>ś</w:t>
      </w:r>
      <w:r w:rsidRPr="00751480">
        <w:rPr>
          <w:rFonts w:ascii="Arial" w:hAnsi="Arial" w:cs="Arial"/>
          <w:lang w:val="pl-PL"/>
        </w:rPr>
        <w:t>rednictwem</w:t>
      </w:r>
    </w:p>
    <w:p w:rsidR="00640CF6" w:rsidRPr="00751480" w:rsidRDefault="00640CF6" w:rsidP="00640CF6">
      <w:pPr>
        <w:pStyle w:val="Akapitzlist"/>
        <w:jc w:val="both"/>
        <w:rPr>
          <w:rFonts w:ascii="Arial" w:eastAsia="SimSun" w:hAnsi="Arial" w:cs="Arial"/>
          <w:color w:val="111111"/>
          <w:lang w:val="pl-PL" w:eastAsia="zh-CN" w:bidi="hi-IN"/>
        </w:rPr>
      </w:pPr>
      <w:r w:rsidRPr="00751480">
        <w:rPr>
          <w:rFonts w:ascii="Arial" w:hAnsi="Arial" w:cs="Arial"/>
          <w:color w:val="auto"/>
          <w:lang w:val="pl-PL"/>
        </w:rPr>
        <w:t>https://platformazakupowa.pl/pn/rzi_gdynia</w:t>
      </w:r>
      <w:r w:rsidR="001B710D" w:rsidRPr="00751480">
        <w:rPr>
          <w:rFonts w:ascii="Arial" w:eastAsia="SimSun" w:hAnsi="Arial" w:cs="Arial"/>
          <w:color w:val="111111"/>
          <w:lang w:val="pl-PL" w:eastAsia="zh-CN" w:bidi="hi-IN"/>
        </w:rPr>
        <w:t xml:space="preserve"> </w:t>
      </w:r>
    </w:p>
    <w:p w:rsidR="00640CF6" w:rsidRPr="00751480" w:rsidRDefault="00640CF6" w:rsidP="00640CF6">
      <w:pPr>
        <w:pStyle w:val="Akapitzlist"/>
        <w:rPr>
          <w:rFonts w:ascii="Arial" w:eastAsia="SimSun" w:hAnsi="Arial" w:cs="Arial"/>
          <w:color w:val="111111"/>
          <w:lang w:val="pl-PL" w:eastAsia="zh-CN" w:bidi="hi-IN"/>
        </w:rPr>
      </w:pPr>
    </w:p>
    <w:p w:rsidR="00C47BA0" w:rsidRPr="00751480" w:rsidRDefault="00C47BA0" w:rsidP="00F966D4">
      <w:pPr>
        <w:pStyle w:val="Standard"/>
        <w:ind w:left="360"/>
        <w:jc w:val="both"/>
        <w:rPr>
          <w:rFonts w:ascii="Arial" w:eastAsia="Calibri" w:hAnsi="Arial" w:cs="Arial"/>
          <w:color w:val="111111"/>
          <w:lang w:eastAsia="pl-PL" w:bidi="en-US"/>
        </w:rPr>
      </w:pPr>
      <w:r w:rsidRPr="00751480">
        <w:rPr>
          <w:rFonts w:ascii="Arial" w:eastAsia="Calibri" w:hAnsi="Arial" w:cs="Arial"/>
          <w:color w:val="111111"/>
          <w:lang w:eastAsia="pl-PL" w:bidi="en-US"/>
        </w:rPr>
        <w:t xml:space="preserve">Ofertę należy złożyć przed upływem terminu składania ofert. </w:t>
      </w:r>
    </w:p>
    <w:p w:rsidR="00C47BA0" w:rsidRPr="00751480" w:rsidRDefault="00C47BA0" w:rsidP="00C47BA0">
      <w:pPr>
        <w:pStyle w:val="Standard"/>
        <w:ind w:left="360"/>
        <w:jc w:val="both"/>
        <w:rPr>
          <w:rFonts w:ascii="Arial" w:eastAsia="Calibri" w:hAnsi="Arial" w:cs="Arial"/>
          <w:color w:val="111111"/>
          <w:lang w:eastAsia="pl-PL" w:bidi="en-US"/>
        </w:rPr>
      </w:pPr>
    </w:p>
    <w:p w:rsidR="00640CF6" w:rsidRPr="00751480" w:rsidRDefault="00640CF6" w:rsidP="00D93B81">
      <w:pPr>
        <w:pStyle w:val="Standard"/>
        <w:numPr>
          <w:ilvl w:val="0"/>
          <w:numId w:val="1"/>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 xml:space="preserve">Złożenie oferty w innej formie niż pisemna lub elektroniczna będzie skutkowało odrzuceniem </w:t>
      </w:r>
      <w:r w:rsidR="001B7C82" w:rsidRPr="00751480">
        <w:rPr>
          <w:rFonts w:ascii="Arial" w:eastAsia="Calibri" w:hAnsi="Arial" w:cs="Arial"/>
          <w:color w:val="111111"/>
          <w:lang w:eastAsia="pl-PL" w:bidi="en-US"/>
        </w:rPr>
        <w:t>oferty</w:t>
      </w:r>
      <w:r w:rsidRPr="00751480">
        <w:rPr>
          <w:rFonts w:ascii="Arial" w:eastAsia="Calibri" w:hAnsi="Arial" w:cs="Arial"/>
          <w:color w:val="111111"/>
          <w:lang w:eastAsia="pl-PL" w:bidi="en-US"/>
        </w:rPr>
        <w:t xml:space="preserve"> na podstawie art. </w:t>
      </w:r>
      <w:r w:rsidR="001B7C82" w:rsidRPr="00751480">
        <w:rPr>
          <w:rFonts w:ascii="Arial" w:eastAsia="Calibri" w:hAnsi="Arial" w:cs="Arial"/>
          <w:color w:val="111111"/>
          <w:lang w:eastAsia="pl-PL" w:bidi="en-US"/>
        </w:rPr>
        <w:t>22</w:t>
      </w:r>
      <w:r w:rsidRPr="00751480">
        <w:rPr>
          <w:rFonts w:ascii="Arial" w:eastAsia="Calibri" w:hAnsi="Arial" w:cs="Arial"/>
          <w:color w:val="111111"/>
          <w:lang w:eastAsia="pl-PL" w:bidi="en-US"/>
        </w:rPr>
        <w:t>6 ust. 1 pkt 3) ustawy PZP.</w:t>
      </w:r>
    </w:p>
    <w:p w:rsidR="00640CF6" w:rsidRPr="00751480" w:rsidRDefault="00640CF6" w:rsidP="00640CF6">
      <w:pPr>
        <w:pStyle w:val="Standard"/>
        <w:ind w:left="360"/>
        <w:jc w:val="both"/>
        <w:rPr>
          <w:rFonts w:ascii="Arial" w:eastAsia="Calibri" w:hAnsi="Arial" w:cs="Arial"/>
          <w:color w:val="111111"/>
          <w:lang w:eastAsia="pl-PL" w:bidi="en-US"/>
        </w:rPr>
      </w:pPr>
    </w:p>
    <w:p w:rsidR="008F035C" w:rsidRPr="00751480" w:rsidRDefault="00640CF6" w:rsidP="008F035C">
      <w:pPr>
        <w:pStyle w:val="Standard"/>
        <w:numPr>
          <w:ilvl w:val="0"/>
          <w:numId w:val="1"/>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Ofertę</w:t>
      </w:r>
      <w:r w:rsidRPr="00751480">
        <w:rPr>
          <w:rFonts w:ascii="Arial" w:hAnsi="Arial" w:cs="Arial"/>
          <w:color w:val="111111"/>
        </w:rPr>
        <w:t xml:space="preserve"> </w:t>
      </w:r>
      <w:r w:rsidRPr="00751480">
        <w:rPr>
          <w:rFonts w:ascii="Arial" w:hAnsi="Arial" w:cs="Arial"/>
          <w:color w:val="111111"/>
          <w:u w:val="single"/>
        </w:rPr>
        <w:t>w formie pisemnej</w:t>
      </w:r>
      <w:r w:rsidRPr="00751480">
        <w:rPr>
          <w:rFonts w:ascii="Arial" w:eastAsia="Times New Roman" w:hAnsi="Arial" w:cs="Arial"/>
          <w:color w:val="000000" w:themeColor="text1"/>
          <w:lang w:eastAsia="pl-PL" w:bidi="ar-SA"/>
        </w:rPr>
        <w:t xml:space="preserve"> wraz z oświadczeniami i dokumentami można przesłać pocztą na adres wskazany w Rozdziale I niniejszego SWZ lub złożyć w kancelarii RZI w Gdyni (kancelaria RZI, </w:t>
      </w:r>
      <w:r w:rsidRPr="00751480">
        <w:rPr>
          <w:rFonts w:ascii="Arial" w:eastAsia="Times New Roman" w:hAnsi="Arial" w:cs="Arial"/>
          <w:b/>
          <w:color w:val="000000" w:themeColor="text1"/>
          <w:lang w:eastAsia="pl-PL" w:bidi="ar-SA"/>
        </w:rPr>
        <w:t>I piętro – pokój 106</w:t>
      </w:r>
      <w:r w:rsidRPr="00751480">
        <w:rPr>
          <w:rFonts w:ascii="Arial" w:eastAsia="Times New Roman" w:hAnsi="Arial" w:cs="Arial"/>
          <w:color w:val="000000" w:themeColor="text1"/>
          <w:lang w:eastAsia="pl-PL" w:bidi="ar-SA"/>
        </w:rPr>
        <w:t xml:space="preserve"> czynna w godz. 7:</w:t>
      </w:r>
      <w:r w:rsidR="008F035C" w:rsidRPr="00751480">
        <w:rPr>
          <w:rFonts w:ascii="Arial" w:eastAsia="Times New Roman" w:hAnsi="Arial" w:cs="Arial"/>
          <w:color w:val="000000" w:themeColor="text1"/>
          <w:lang w:eastAsia="pl-PL" w:bidi="ar-SA"/>
        </w:rPr>
        <w:t>0</w:t>
      </w:r>
      <w:r w:rsidR="00C47BA0" w:rsidRPr="00751480">
        <w:rPr>
          <w:rFonts w:ascii="Arial" w:eastAsia="Times New Roman" w:hAnsi="Arial" w:cs="Arial"/>
          <w:color w:val="000000" w:themeColor="text1"/>
          <w:lang w:eastAsia="pl-PL" w:bidi="ar-SA"/>
        </w:rPr>
        <w:t>0-15:00).</w:t>
      </w:r>
    </w:p>
    <w:p w:rsidR="007C6B79" w:rsidRPr="00751480" w:rsidRDefault="007C6B79" w:rsidP="00640CF6">
      <w:pPr>
        <w:pStyle w:val="Standard"/>
        <w:ind w:left="360"/>
        <w:jc w:val="both"/>
        <w:rPr>
          <w:rFonts w:ascii="Arial" w:eastAsia="Calibri" w:hAnsi="Arial" w:cs="Arial"/>
          <w:color w:val="111111"/>
          <w:lang w:eastAsia="pl-PL" w:bidi="en-US"/>
        </w:rPr>
      </w:pPr>
    </w:p>
    <w:p w:rsidR="00640CF6" w:rsidRPr="00751480" w:rsidRDefault="00992BCA" w:rsidP="00D93B81">
      <w:pPr>
        <w:numPr>
          <w:ilvl w:val="0"/>
          <w:numId w:val="1"/>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Oferta</w:t>
      </w:r>
      <w:r w:rsidR="00F966D4" w:rsidRPr="00751480">
        <w:rPr>
          <w:rFonts w:ascii="Arial" w:eastAsia="Times New Roman" w:hAnsi="Arial" w:cs="Arial"/>
          <w:color w:val="000000" w:themeColor="text1"/>
          <w:lang w:val="pl-PL" w:eastAsia="pl-PL" w:bidi="ar-SA"/>
        </w:rPr>
        <w:t xml:space="preserve"> musi być opatrzona</w:t>
      </w:r>
      <w:r w:rsidR="00640CF6" w:rsidRPr="00751480">
        <w:rPr>
          <w:rFonts w:ascii="Arial" w:eastAsia="Times New Roman" w:hAnsi="Arial" w:cs="Arial"/>
          <w:color w:val="000000" w:themeColor="text1"/>
          <w:lang w:val="pl-PL" w:eastAsia="pl-PL" w:bidi="ar-SA"/>
        </w:rPr>
        <w:t xml:space="preserve"> własnoręcznym podpisem Wykonawcy lub osoby przez niego upoważnionej. Podpis musi być czytelny, pozwalający </w:t>
      </w:r>
      <w:r w:rsidR="000B36DE" w:rsidRPr="00751480">
        <w:rPr>
          <w:rFonts w:ascii="Arial" w:eastAsia="Times New Roman" w:hAnsi="Arial" w:cs="Arial"/>
          <w:color w:val="000000" w:themeColor="text1"/>
          <w:lang w:val="pl-PL" w:eastAsia="pl-PL" w:bidi="ar-SA"/>
        </w:rPr>
        <w:br/>
      </w:r>
      <w:r w:rsidR="00640CF6" w:rsidRPr="00751480">
        <w:rPr>
          <w:rFonts w:ascii="Arial" w:eastAsia="Times New Roman" w:hAnsi="Arial" w:cs="Arial"/>
          <w:color w:val="000000" w:themeColor="text1"/>
          <w:lang w:val="pl-PL" w:eastAsia="pl-PL" w:bidi="ar-SA"/>
        </w:rPr>
        <w:t xml:space="preserve">na identyfikację osoby podpisującej </w:t>
      </w:r>
      <w:r w:rsidRPr="00751480">
        <w:rPr>
          <w:rFonts w:ascii="Arial" w:eastAsia="Times New Roman" w:hAnsi="Arial" w:cs="Arial"/>
          <w:color w:val="000000" w:themeColor="text1"/>
          <w:lang w:val="pl-PL" w:eastAsia="pl-PL" w:bidi="ar-SA"/>
        </w:rPr>
        <w:t>ofertę</w:t>
      </w:r>
      <w:r w:rsidR="00640CF6" w:rsidRPr="00751480">
        <w:rPr>
          <w:rFonts w:ascii="Arial" w:eastAsia="Times New Roman" w:hAnsi="Arial" w:cs="Arial"/>
          <w:color w:val="000000" w:themeColor="text1"/>
          <w:lang w:val="pl-PL" w:eastAsia="pl-PL" w:bidi="ar-SA"/>
        </w:rPr>
        <w:t xml:space="preserve">. Obok złożonego nieczytelnego podpisu powinna być przystawiona pieczątka zawierająca imię i nazwisko osoby podpisującej </w:t>
      </w:r>
      <w:r w:rsidR="000B36DE" w:rsidRPr="00751480">
        <w:rPr>
          <w:rFonts w:ascii="Arial" w:eastAsia="Times New Roman" w:hAnsi="Arial" w:cs="Arial"/>
          <w:color w:val="000000" w:themeColor="text1"/>
          <w:lang w:val="pl-PL" w:eastAsia="pl-PL" w:bidi="ar-SA"/>
        </w:rPr>
        <w:t xml:space="preserve">ofertę. </w:t>
      </w:r>
      <w:r w:rsidR="00640CF6" w:rsidRPr="00751480">
        <w:rPr>
          <w:rFonts w:ascii="Arial" w:eastAsia="Times New Roman" w:hAnsi="Arial" w:cs="Arial"/>
          <w:color w:val="000000" w:themeColor="text1"/>
          <w:lang w:val="pl-PL" w:eastAsia="pl-PL" w:bidi="ar-SA"/>
        </w:rPr>
        <w:t>W sytuacji, gdy Wykonawca nie posiad</w:t>
      </w:r>
      <w:r w:rsidR="000B36DE" w:rsidRPr="00751480">
        <w:rPr>
          <w:rFonts w:ascii="Arial" w:eastAsia="Times New Roman" w:hAnsi="Arial" w:cs="Arial"/>
          <w:color w:val="000000" w:themeColor="text1"/>
          <w:lang w:val="pl-PL" w:eastAsia="pl-PL" w:bidi="ar-SA"/>
        </w:rPr>
        <w:t xml:space="preserve">a pieczątki imiennej, powinien </w:t>
      </w:r>
      <w:r w:rsidR="00640CF6" w:rsidRPr="00751480">
        <w:rPr>
          <w:rFonts w:ascii="Arial" w:eastAsia="Times New Roman" w:hAnsi="Arial" w:cs="Arial"/>
          <w:color w:val="000000" w:themeColor="text1"/>
          <w:lang w:val="pl-PL" w:eastAsia="pl-PL" w:bidi="ar-SA"/>
        </w:rPr>
        <w:t xml:space="preserve">na dokumentach złożyć własnoręczny podpis, z którego jednoznacznie wynika brzmienie nazwiska umożliwiające identyfikację osoby składającej podpis. </w:t>
      </w:r>
    </w:p>
    <w:p w:rsidR="00640CF6" w:rsidRPr="00751480" w:rsidRDefault="00640CF6" w:rsidP="00640CF6">
      <w:pPr>
        <w:ind w:left="360"/>
        <w:jc w:val="both"/>
        <w:rPr>
          <w:rFonts w:ascii="Arial" w:eastAsia="Times New Roman" w:hAnsi="Arial" w:cs="Arial"/>
          <w:color w:val="000000" w:themeColor="text1"/>
          <w:lang w:val="pl-PL" w:eastAsia="pl-PL" w:bidi="ar-SA"/>
        </w:rPr>
      </w:pPr>
    </w:p>
    <w:p w:rsidR="00640CF6" w:rsidRPr="00751480" w:rsidRDefault="00640CF6" w:rsidP="00D93B81">
      <w:pPr>
        <w:numPr>
          <w:ilvl w:val="0"/>
          <w:numId w:val="1"/>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 xml:space="preserve">Jeżeli do składania oświadczeń woli w imieniu Wykonawcy wymagane </w:t>
      </w:r>
      <w:r w:rsidRPr="00751480">
        <w:rPr>
          <w:rFonts w:ascii="Arial" w:eastAsia="Times New Roman" w:hAnsi="Arial" w:cs="Arial"/>
          <w:color w:val="000000" w:themeColor="text1"/>
          <w:lang w:val="pl-PL" w:eastAsia="pl-PL" w:bidi="ar-SA"/>
        </w:rPr>
        <w:br/>
        <w:t xml:space="preserve">jest zastosowanie tzw. reprezentacji łącznej, wówczas wszystkie dokumenty muszą być podpisane przez zobowiązane osoby. </w:t>
      </w:r>
    </w:p>
    <w:p w:rsidR="00640CF6" w:rsidRPr="00751480" w:rsidRDefault="00640CF6" w:rsidP="00640CF6">
      <w:pPr>
        <w:pStyle w:val="Akapitzlist"/>
        <w:rPr>
          <w:rFonts w:ascii="Arial" w:hAnsi="Arial" w:cs="Arial"/>
          <w:color w:val="111111"/>
          <w:lang w:val="pl-PL" w:eastAsia="pl-PL"/>
        </w:rPr>
      </w:pPr>
    </w:p>
    <w:p w:rsidR="00640CF6" w:rsidRPr="00751480" w:rsidRDefault="00640CF6" w:rsidP="00D93B81">
      <w:pPr>
        <w:pStyle w:val="Standard"/>
        <w:numPr>
          <w:ilvl w:val="0"/>
          <w:numId w:val="1"/>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 xml:space="preserve">Wszelkie zmiany w treści </w:t>
      </w:r>
      <w:r w:rsidR="00992BCA" w:rsidRPr="00751480">
        <w:rPr>
          <w:rFonts w:ascii="Arial" w:eastAsia="Times New Roman" w:hAnsi="Arial" w:cs="Arial"/>
          <w:color w:val="000000" w:themeColor="text1"/>
          <w:lang w:eastAsia="pl-PL" w:bidi="ar-SA"/>
        </w:rPr>
        <w:t>oferty</w:t>
      </w:r>
      <w:r w:rsidRPr="00751480">
        <w:rPr>
          <w:rFonts w:ascii="Arial" w:eastAsia="Calibri" w:hAnsi="Arial" w:cs="Arial"/>
          <w:color w:val="111111"/>
          <w:lang w:eastAsia="pl-PL" w:bidi="en-US"/>
        </w:rPr>
        <w:t xml:space="preserve"> i załączników do </w:t>
      </w:r>
      <w:r w:rsidR="00AF3C43" w:rsidRPr="00751480">
        <w:rPr>
          <w:rFonts w:ascii="Arial" w:eastAsia="Calibri" w:hAnsi="Arial" w:cs="Arial"/>
          <w:color w:val="111111"/>
          <w:lang w:eastAsia="pl-PL" w:bidi="en-US"/>
        </w:rPr>
        <w:t>oferty</w:t>
      </w:r>
      <w:r w:rsidRPr="00751480">
        <w:rPr>
          <w:rFonts w:ascii="Arial" w:eastAsia="Calibri" w:hAnsi="Arial" w:cs="Arial"/>
          <w:color w:val="111111"/>
          <w:lang w:eastAsia="pl-PL" w:bidi="en-US"/>
        </w:rPr>
        <w:t>, w szczególności każde przerobienie, przekreślenie, uzupełnienie, nadpisanie, przesłonięcie korektorem, etc. muszą być podpisane lub parafowane przez Wykonawcę – w przeciwnym wypadku nie będą uwzględniane.</w:t>
      </w:r>
    </w:p>
    <w:p w:rsidR="00640CF6" w:rsidRPr="00751480" w:rsidRDefault="00640CF6" w:rsidP="00640CF6">
      <w:pPr>
        <w:pStyle w:val="Akapitzlist"/>
        <w:rPr>
          <w:rFonts w:ascii="Arial" w:hAnsi="Arial" w:cs="Arial"/>
          <w:color w:val="111111"/>
          <w:lang w:val="pl-PL" w:eastAsia="pl-PL"/>
        </w:rPr>
      </w:pPr>
    </w:p>
    <w:p w:rsidR="00640CF6" w:rsidRPr="00751480" w:rsidRDefault="00640CF6" w:rsidP="00D93B81">
      <w:pPr>
        <w:pStyle w:val="Standard"/>
        <w:numPr>
          <w:ilvl w:val="0"/>
          <w:numId w:val="1"/>
        </w:numPr>
        <w:jc w:val="both"/>
        <w:rPr>
          <w:rFonts w:ascii="Arial" w:eastAsia="Calibri" w:hAnsi="Arial" w:cs="Arial"/>
          <w:color w:val="111111"/>
          <w:lang w:eastAsia="pl-PL" w:bidi="en-US"/>
        </w:rPr>
      </w:pPr>
      <w:r w:rsidRPr="00751480">
        <w:rPr>
          <w:rFonts w:ascii="Arial" w:eastAsia="Calibri" w:hAnsi="Arial" w:cs="Arial"/>
          <w:color w:val="111111"/>
          <w:lang w:eastAsia="pl-PL" w:bidi="en-US"/>
        </w:rPr>
        <w:t xml:space="preserve">Zaleca się, aby każda zapisana strona </w:t>
      </w:r>
      <w:r w:rsidR="007C6B79" w:rsidRPr="00751480">
        <w:rPr>
          <w:rFonts w:ascii="Arial" w:eastAsia="Calibri" w:hAnsi="Arial" w:cs="Arial"/>
          <w:color w:val="111111"/>
          <w:lang w:eastAsia="pl-PL" w:bidi="en-US"/>
        </w:rPr>
        <w:t>oferty</w:t>
      </w:r>
      <w:r w:rsidRPr="00751480">
        <w:rPr>
          <w:rFonts w:ascii="Arial" w:eastAsia="Calibri" w:hAnsi="Arial" w:cs="Arial"/>
          <w:color w:val="111111"/>
          <w:lang w:eastAsia="pl-PL" w:bidi="en-US"/>
        </w:rPr>
        <w:t xml:space="preserve"> była ponumerowana kolejnymi numerami, a cał</w:t>
      </w:r>
      <w:r w:rsidR="00AF3C43" w:rsidRPr="00751480">
        <w:rPr>
          <w:rFonts w:ascii="Arial" w:eastAsia="Calibri" w:hAnsi="Arial" w:cs="Arial"/>
          <w:color w:val="111111"/>
          <w:lang w:eastAsia="pl-PL" w:bidi="en-US"/>
        </w:rPr>
        <w:t>a</w:t>
      </w:r>
      <w:r w:rsidRPr="00751480">
        <w:rPr>
          <w:rFonts w:ascii="Arial" w:eastAsia="Calibri" w:hAnsi="Arial" w:cs="Arial"/>
          <w:color w:val="111111"/>
          <w:lang w:eastAsia="pl-PL" w:bidi="en-US"/>
        </w:rPr>
        <w:t xml:space="preserve"> </w:t>
      </w:r>
      <w:r w:rsidR="00AF3C43" w:rsidRPr="00751480">
        <w:rPr>
          <w:rFonts w:ascii="Arial" w:eastAsia="Calibri" w:hAnsi="Arial" w:cs="Arial"/>
          <w:color w:val="111111"/>
          <w:lang w:eastAsia="pl-PL" w:bidi="en-US"/>
        </w:rPr>
        <w:t>oferta</w:t>
      </w:r>
      <w:r w:rsidRPr="00751480">
        <w:rPr>
          <w:rFonts w:ascii="Arial" w:eastAsia="Calibri" w:hAnsi="Arial" w:cs="Arial"/>
          <w:color w:val="111111"/>
          <w:lang w:eastAsia="pl-PL" w:bidi="en-US"/>
        </w:rPr>
        <w:t xml:space="preserve"> wraz z załącznikami był</w:t>
      </w:r>
      <w:r w:rsidR="00F966D4" w:rsidRPr="00751480">
        <w:rPr>
          <w:rFonts w:ascii="Arial" w:eastAsia="Calibri" w:hAnsi="Arial" w:cs="Arial"/>
          <w:color w:val="111111"/>
          <w:lang w:eastAsia="pl-PL" w:bidi="en-US"/>
        </w:rPr>
        <w:t>a</w:t>
      </w:r>
      <w:r w:rsidRPr="00751480">
        <w:rPr>
          <w:rFonts w:ascii="Arial" w:eastAsia="Calibri" w:hAnsi="Arial" w:cs="Arial"/>
          <w:color w:val="111111"/>
          <w:lang w:eastAsia="pl-PL" w:bidi="en-US"/>
        </w:rPr>
        <w:t xml:space="preserve"> w trwał</w:t>
      </w:r>
      <w:r w:rsidR="00F966D4" w:rsidRPr="00751480">
        <w:rPr>
          <w:rFonts w:ascii="Arial" w:eastAsia="Calibri" w:hAnsi="Arial" w:cs="Arial"/>
          <w:color w:val="111111"/>
          <w:lang w:eastAsia="pl-PL" w:bidi="en-US"/>
        </w:rPr>
        <w:t>y sposób ze sobą połączona (np. zbindowana, zszyta uniemożliwiając jej</w:t>
      </w:r>
      <w:r w:rsidRPr="00751480">
        <w:rPr>
          <w:rFonts w:ascii="Arial" w:eastAsia="Calibri" w:hAnsi="Arial" w:cs="Arial"/>
          <w:color w:val="111111"/>
          <w:lang w:eastAsia="pl-PL" w:bidi="en-US"/>
        </w:rPr>
        <w:t xml:space="preserve"> samoistną dekompletację) </w:t>
      </w:r>
      <w:r w:rsidR="00AF3C43" w:rsidRPr="00751480">
        <w:rPr>
          <w:rFonts w:ascii="Arial" w:eastAsia="Calibri" w:hAnsi="Arial" w:cs="Arial"/>
          <w:color w:val="111111"/>
          <w:lang w:eastAsia="pl-PL" w:bidi="en-US"/>
        </w:rPr>
        <w:br/>
      </w:r>
      <w:r w:rsidRPr="00751480">
        <w:rPr>
          <w:rFonts w:ascii="Arial" w:eastAsia="Calibri" w:hAnsi="Arial" w:cs="Arial"/>
          <w:color w:val="111111"/>
          <w:lang w:eastAsia="pl-PL" w:bidi="en-US"/>
        </w:rPr>
        <w:t>oraz zawierał</w:t>
      </w:r>
      <w:r w:rsidR="00F966D4" w:rsidRPr="00751480">
        <w:rPr>
          <w:rFonts w:ascii="Arial" w:eastAsia="Calibri" w:hAnsi="Arial" w:cs="Arial"/>
          <w:color w:val="111111"/>
          <w:lang w:eastAsia="pl-PL" w:bidi="en-US"/>
        </w:rPr>
        <w:t>a</w:t>
      </w:r>
      <w:r w:rsidRPr="00751480">
        <w:rPr>
          <w:rFonts w:ascii="Arial" w:eastAsia="Calibri" w:hAnsi="Arial" w:cs="Arial"/>
          <w:color w:val="111111"/>
          <w:lang w:eastAsia="pl-PL" w:bidi="en-US"/>
        </w:rPr>
        <w:t xml:space="preserve"> spis treści.</w:t>
      </w:r>
    </w:p>
    <w:p w:rsidR="00640CF6" w:rsidRPr="00751480" w:rsidRDefault="00640CF6" w:rsidP="00640CF6">
      <w:pPr>
        <w:pStyle w:val="Standard"/>
        <w:ind w:left="360"/>
        <w:jc w:val="both"/>
        <w:rPr>
          <w:rFonts w:ascii="Arial" w:eastAsia="Calibri" w:hAnsi="Arial" w:cs="Arial"/>
          <w:color w:val="111111"/>
          <w:lang w:eastAsia="pl-PL" w:bidi="en-US"/>
        </w:rPr>
      </w:pPr>
    </w:p>
    <w:p w:rsidR="00640CF6" w:rsidRPr="00FF3BA5" w:rsidRDefault="00AF3C43" w:rsidP="00D93B81">
      <w:pPr>
        <w:pStyle w:val="Standard"/>
        <w:numPr>
          <w:ilvl w:val="0"/>
          <w:numId w:val="1"/>
        </w:numPr>
        <w:jc w:val="both"/>
        <w:rPr>
          <w:rFonts w:ascii="Arial" w:eastAsia="Calibri" w:hAnsi="Arial" w:cs="Arial"/>
          <w:color w:val="111111"/>
          <w:lang w:eastAsia="pl-PL" w:bidi="en-US"/>
        </w:rPr>
      </w:pPr>
      <w:r w:rsidRPr="00751480">
        <w:rPr>
          <w:rFonts w:ascii="Arial" w:eastAsia="Times New Roman" w:hAnsi="Arial" w:cs="Arial"/>
          <w:color w:val="000000" w:themeColor="text1"/>
          <w:lang w:eastAsia="pl-PL" w:bidi="ar-SA"/>
        </w:rPr>
        <w:t xml:space="preserve">Ofertę w formie pisemnej </w:t>
      </w:r>
      <w:r w:rsidR="00640CF6" w:rsidRPr="00751480">
        <w:rPr>
          <w:rFonts w:ascii="Arial" w:eastAsia="Times New Roman" w:hAnsi="Arial" w:cs="Arial"/>
          <w:color w:val="000000" w:themeColor="text1"/>
          <w:lang w:eastAsia="pl-PL" w:bidi="ar-SA"/>
        </w:rPr>
        <w:t xml:space="preserve"> należy złożyć w dwóch nieprzeźroczystych, zamkniętych kopertach z zaznaczeniem na zewnętrznej kopercie nazwy zamówienia publicznego:</w:t>
      </w:r>
    </w:p>
    <w:p w:rsidR="00FF3BA5" w:rsidRPr="00751480" w:rsidRDefault="00FF3BA5" w:rsidP="00FF3BA5">
      <w:pPr>
        <w:pStyle w:val="Standard"/>
        <w:jc w:val="both"/>
        <w:rPr>
          <w:rFonts w:ascii="Arial" w:eastAsia="Calibri" w:hAnsi="Arial" w:cs="Arial"/>
          <w:color w:val="111111"/>
          <w:lang w:eastAsia="pl-PL" w:bidi="en-US"/>
        </w:rPr>
      </w:pPr>
    </w:p>
    <w:p w:rsidR="00640CF6" w:rsidRPr="00751480" w:rsidRDefault="00640CF6" w:rsidP="00640CF6">
      <w:pPr>
        <w:spacing w:line="276" w:lineRule="auto"/>
        <w:jc w:val="center"/>
        <w:rPr>
          <w:rFonts w:ascii="Arial" w:eastAsia="Times New Roman" w:hAnsi="Arial" w:cs="Arial"/>
          <w:b/>
          <w:color w:val="000000" w:themeColor="text1"/>
          <w:lang w:val="pl-PL" w:eastAsia="pl-PL" w:bidi="ar-SA"/>
        </w:rPr>
      </w:pPr>
      <w:r w:rsidRPr="00751480">
        <w:rPr>
          <w:rFonts w:ascii="Arial" w:eastAsia="Times New Roman" w:hAnsi="Arial" w:cs="Arial"/>
          <w:b/>
          <w:color w:val="000000" w:themeColor="text1"/>
          <w:lang w:val="pl-PL" w:eastAsia="pl-PL" w:bidi="ar-SA"/>
        </w:rPr>
        <w:t>„</w:t>
      </w:r>
      <w:r w:rsidR="00AF3C43" w:rsidRPr="00751480">
        <w:rPr>
          <w:rFonts w:ascii="Arial" w:eastAsia="Times New Roman" w:hAnsi="Arial" w:cs="Arial"/>
          <w:b/>
          <w:color w:val="000000" w:themeColor="text1"/>
          <w:lang w:val="pl-PL" w:eastAsia="pl-PL" w:bidi="ar-SA"/>
        </w:rPr>
        <w:t>Oferta</w:t>
      </w:r>
      <w:r w:rsidRPr="00751480">
        <w:rPr>
          <w:rFonts w:ascii="Arial" w:eastAsia="Times New Roman" w:hAnsi="Arial" w:cs="Arial"/>
          <w:b/>
          <w:color w:val="000000" w:themeColor="text1"/>
          <w:lang w:val="pl-PL" w:eastAsia="pl-PL" w:bidi="ar-SA"/>
        </w:rPr>
        <w:t xml:space="preserve"> na przetarg ograniczony na:</w:t>
      </w:r>
    </w:p>
    <w:p w:rsidR="00640CF6" w:rsidRPr="00751480" w:rsidRDefault="00640CF6" w:rsidP="000B36DE">
      <w:pPr>
        <w:spacing w:line="276" w:lineRule="auto"/>
        <w:ind w:left="567"/>
        <w:jc w:val="center"/>
        <w:rPr>
          <w:rFonts w:ascii="Arial" w:hAnsi="Arial" w:cs="Arial"/>
          <w:b/>
          <w:color w:val="000000" w:themeColor="text1"/>
          <w:sz w:val="10"/>
          <w:szCs w:val="10"/>
          <w:lang w:val="pl-PL"/>
        </w:rPr>
      </w:pPr>
      <w:r w:rsidRPr="00751480">
        <w:rPr>
          <w:rFonts w:ascii="Arial" w:hAnsi="Arial" w:cs="Arial"/>
          <w:b/>
          <w:szCs w:val="18"/>
          <w:lang w:val="pl-PL"/>
        </w:rPr>
        <w:t xml:space="preserve">Remediacja środowiska gruntowo-wodnego </w:t>
      </w:r>
      <w:r w:rsidRPr="00751480">
        <w:rPr>
          <w:rFonts w:ascii="Arial" w:hAnsi="Arial" w:cs="Arial"/>
          <w:b/>
          <w:szCs w:val="18"/>
          <w:lang w:val="pl-PL"/>
        </w:rPr>
        <w:br/>
      </w:r>
      <w:r w:rsidR="000B36DE" w:rsidRPr="00751480">
        <w:rPr>
          <w:rFonts w:ascii="Arial" w:hAnsi="Arial" w:cs="Arial"/>
          <w:b/>
          <w:szCs w:val="18"/>
          <w:lang w:val="pl-PL"/>
        </w:rPr>
        <w:t>w rejonie MPS - JW 1300 Pruszcz Gdański</w:t>
      </w:r>
    </w:p>
    <w:p w:rsidR="00640CF6" w:rsidRPr="00751480" w:rsidRDefault="00EA51E1" w:rsidP="00640CF6">
      <w:pPr>
        <w:ind w:left="2124" w:firstLine="708"/>
        <w:rPr>
          <w:rFonts w:ascii="Arial" w:hAnsi="Arial" w:cs="Arial"/>
          <w:b/>
          <w:color w:val="000000" w:themeColor="text1"/>
          <w:lang w:val="pl-PL"/>
        </w:rPr>
      </w:pPr>
      <w:r w:rsidRPr="00751480">
        <w:rPr>
          <w:rFonts w:ascii="Arial" w:hAnsi="Arial" w:cs="Arial"/>
          <w:b/>
          <w:color w:val="000000" w:themeColor="text1"/>
          <w:lang w:val="pl-PL"/>
        </w:rPr>
        <w:t xml:space="preserve">Sygnatura sprawy: </w:t>
      </w:r>
      <w:r w:rsidR="000B36DE" w:rsidRPr="00751480">
        <w:rPr>
          <w:rFonts w:ascii="Arial" w:hAnsi="Arial" w:cs="Arial"/>
          <w:b/>
          <w:color w:val="000000" w:themeColor="text1"/>
          <w:lang w:val="pl-PL"/>
        </w:rPr>
        <w:t>9</w:t>
      </w:r>
      <w:r w:rsidRPr="00751480">
        <w:rPr>
          <w:rFonts w:ascii="Arial" w:hAnsi="Arial" w:cs="Arial"/>
          <w:b/>
          <w:color w:val="000000" w:themeColor="text1"/>
          <w:lang w:val="pl-PL"/>
        </w:rPr>
        <w:t>/III/2022</w:t>
      </w:r>
      <w:r w:rsidR="00640CF6" w:rsidRPr="00751480">
        <w:rPr>
          <w:rFonts w:ascii="Arial" w:hAnsi="Arial" w:cs="Arial"/>
          <w:b/>
          <w:color w:val="000000" w:themeColor="text1"/>
          <w:lang w:val="pl-PL"/>
        </w:rPr>
        <w:t>”</w:t>
      </w:r>
    </w:p>
    <w:p w:rsidR="00640CF6" w:rsidRPr="00751480" w:rsidRDefault="00640CF6" w:rsidP="00640CF6">
      <w:pPr>
        <w:spacing w:line="360" w:lineRule="auto"/>
        <w:jc w:val="center"/>
        <w:rPr>
          <w:rFonts w:ascii="Arial" w:hAnsi="Arial" w:cs="Arial"/>
          <w:b/>
          <w:color w:val="000000" w:themeColor="text1"/>
          <w:sz w:val="4"/>
          <w:szCs w:val="4"/>
          <w:lang w:val="pl-PL"/>
        </w:rPr>
      </w:pPr>
    </w:p>
    <w:p w:rsidR="00640CF6" w:rsidRPr="00751480" w:rsidRDefault="00640CF6" w:rsidP="00640CF6">
      <w:pPr>
        <w:rPr>
          <w:rFonts w:ascii="Arial" w:eastAsia="Times New Roman" w:hAnsi="Arial" w:cs="Arial"/>
          <w:i/>
          <w:color w:val="000000" w:themeColor="text1"/>
          <w:sz w:val="20"/>
          <w:lang w:val="pl-PL" w:eastAsia="pl-PL" w:bidi="ar-SA"/>
        </w:rPr>
      </w:pPr>
    </w:p>
    <w:p w:rsidR="00640CF6" w:rsidRPr="00751480" w:rsidRDefault="00640CF6" w:rsidP="00D93B81">
      <w:pPr>
        <w:pStyle w:val="Akapitzlist"/>
        <w:numPr>
          <w:ilvl w:val="0"/>
          <w:numId w:val="1"/>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Wewnętrzna koperta winna być opatrzona dokładnym adresem Wykonawcy.</w:t>
      </w:r>
    </w:p>
    <w:p w:rsidR="00640CF6" w:rsidRPr="00751480" w:rsidRDefault="00640CF6" w:rsidP="00640CF6">
      <w:pPr>
        <w:ind w:left="360"/>
        <w:jc w:val="both"/>
        <w:rPr>
          <w:rFonts w:ascii="Arial" w:eastAsia="Times New Roman" w:hAnsi="Arial" w:cs="Arial"/>
          <w:color w:val="000000" w:themeColor="text1"/>
          <w:lang w:val="pl-PL" w:eastAsia="pl-PL" w:bidi="ar-SA"/>
        </w:rPr>
      </w:pPr>
    </w:p>
    <w:p w:rsidR="00640CF6" w:rsidRPr="00751480" w:rsidRDefault="00640CF6" w:rsidP="00D93B81">
      <w:pPr>
        <w:numPr>
          <w:ilvl w:val="0"/>
          <w:numId w:val="1"/>
        </w:numPr>
        <w:jc w:val="both"/>
        <w:rPr>
          <w:rFonts w:ascii="Arial" w:eastAsia="Times New Roman" w:hAnsi="Arial" w:cs="Arial"/>
          <w:color w:val="000000" w:themeColor="text1"/>
          <w:lang w:val="pl-PL" w:eastAsia="pl-PL" w:bidi="ar-SA"/>
        </w:rPr>
      </w:pPr>
      <w:r w:rsidRPr="00751480">
        <w:rPr>
          <w:rFonts w:ascii="Arial" w:eastAsia="Times New Roman" w:hAnsi="Arial" w:cs="Arial"/>
          <w:color w:val="000000" w:themeColor="text1"/>
          <w:lang w:val="pl-PL" w:eastAsia="pl-PL" w:bidi="ar-SA"/>
        </w:rPr>
        <w:t xml:space="preserve">Konsekwencje niewłaściwego oznakowania </w:t>
      </w:r>
      <w:r w:rsidR="00AF3C43" w:rsidRPr="00751480">
        <w:rPr>
          <w:rFonts w:ascii="Arial" w:eastAsia="Times New Roman" w:hAnsi="Arial" w:cs="Arial"/>
          <w:color w:val="000000" w:themeColor="text1"/>
          <w:lang w:val="pl-PL" w:eastAsia="pl-PL" w:bidi="ar-SA"/>
        </w:rPr>
        <w:t>oferty</w:t>
      </w:r>
      <w:r w:rsidRPr="00751480">
        <w:rPr>
          <w:rFonts w:ascii="Arial" w:eastAsia="Times New Roman" w:hAnsi="Arial" w:cs="Arial"/>
          <w:color w:val="000000" w:themeColor="text1"/>
          <w:lang w:val="pl-PL" w:eastAsia="pl-PL" w:bidi="ar-SA"/>
        </w:rPr>
        <w:t xml:space="preserve"> ponosi Wykonawca.</w:t>
      </w:r>
    </w:p>
    <w:p w:rsidR="00640CF6" w:rsidRPr="00751480" w:rsidRDefault="00640CF6" w:rsidP="00640CF6">
      <w:pPr>
        <w:pStyle w:val="Standard"/>
        <w:ind w:left="360"/>
        <w:jc w:val="both"/>
        <w:rPr>
          <w:rFonts w:ascii="Arial" w:eastAsia="Calibri" w:hAnsi="Arial" w:cs="Times New Roman"/>
          <w:color w:val="111111"/>
          <w:highlight w:val="yellow"/>
          <w:lang w:eastAsia="pl-PL" w:bidi="en-US"/>
        </w:rPr>
      </w:pPr>
    </w:p>
    <w:p w:rsidR="00D67978" w:rsidRPr="00751480" w:rsidRDefault="00D67978" w:rsidP="00D93B81">
      <w:pPr>
        <w:pStyle w:val="Akapitzlist"/>
        <w:numPr>
          <w:ilvl w:val="0"/>
          <w:numId w:val="1"/>
        </w:numPr>
        <w:jc w:val="both"/>
        <w:rPr>
          <w:rFonts w:ascii="Arial" w:hAnsi="Arial" w:cs="Arial"/>
          <w:lang w:val="pl-PL"/>
        </w:rPr>
      </w:pPr>
      <w:r w:rsidRPr="00751480">
        <w:rPr>
          <w:rFonts w:ascii="Arial" w:hAnsi="Arial" w:cs="Arial"/>
          <w:lang w:val="pl-PL"/>
        </w:rPr>
        <w:t xml:space="preserve">Wykonawca składa ofertę </w:t>
      </w:r>
      <w:r w:rsidR="001B7C82" w:rsidRPr="00751480">
        <w:rPr>
          <w:rFonts w:ascii="Arial" w:hAnsi="Arial" w:cs="Arial"/>
          <w:u w:val="single"/>
          <w:lang w:val="pl-PL"/>
        </w:rPr>
        <w:t>w formie elektroniczne</w:t>
      </w:r>
      <w:r w:rsidR="001B7C82" w:rsidRPr="00751480">
        <w:rPr>
          <w:rFonts w:ascii="Arial" w:hAnsi="Arial" w:cs="Arial"/>
          <w:lang w:val="pl-PL"/>
        </w:rPr>
        <w:t xml:space="preserve">j </w:t>
      </w:r>
      <w:r w:rsidRPr="00751480">
        <w:rPr>
          <w:rFonts w:ascii="Arial" w:hAnsi="Arial" w:cs="Arial"/>
          <w:lang w:val="pl-PL"/>
        </w:rPr>
        <w:t>za pośrednictwem</w:t>
      </w:r>
      <w:r w:rsidRPr="00751480">
        <w:rPr>
          <w:rFonts w:ascii="Arial" w:hAnsi="Arial"/>
          <w:color w:val="111111"/>
          <w:lang w:val="pl-PL"/>
        </w:rPr>
        <w:t xml:space="preserve"> Platformy </w:t>
      </w:r>
      <w:r w:rsidRPr="00751480">
        <w:rPr>
          <w:rFonts w:ascii="Arial" w:hAnsi="Arial"/>
          <w:color w:val="auto"/>
          <w:lang w:val="pl-PL"/>
        </w:rPr>
        <w:t>Zakupowej</w:t>
      </w:r>
      <w:r w:rsidRPr="00751480">
        <w:rPr>
          <w:rStyle w:val="Internetlink"/>
          <w:rFonts w:ascii="Arial" w:hAnsi="Arial" w:cs="Arial"/>
          <w:color w:val="auto"/>
          <w:u w:val="none"/>
          <w:lang w:val="pl-PL"/>
        </w:rPr>
        <w:t xml:space="preserve"> </w:t>
      </w:r>
      <w:r w:rsidR="001B7C82" w:rsidRPr="00751480">
        <w:rPr>
          <w:rStyle w:val="Internetlink"/>
          <w:rFonts w:ascii="Arial" w:hAnsi="Arial" w:cs="Arial"/>
          <w:color w:val="auto"/>
          <w:u w:val="none"/>
          <w:lang w:val="pl-PL"/>
        </w:rPr>
        <w:t>https://</w:t>
      </w:r>
      <w:r w:rsidRPr="00751480">
        <w:rPr>
          <w:rFonts w:ascii="Arial" w:hAnsi="Arial" w:cs="Arial"/>
          <w:color w:val="auto"/>
          <w:lang w:val="pl-PL"/>
        </w:rPr>
        <w:t>platformazakupowa.pl/pn/rzi_gdynia</w:t>
      </w:r>
      <w:r w:rsidRPr="00751480">
        <w:rPr>
          <w:rStyle w:val="Hipercze"/>
          <w:rFonts w:ascii="Arial" w:eastAsia="Times New Roman" w:hAnsi="Arial" w:cs="Arial"/>
          <w:color w:val="auto"/>
          <w:u w:val="none"/>
          <w:lang w:val="pl-PL" w:eastAsia="pl-PL" w:bidi="ar-SA"/>
        </w:rPr>
        <w:t xml:space="preserve"> w miejscu ogłoszenia postępowania – Etap II, przed upływem terminu składania ofert.</w:t>
      </w:r>
    </w:p>
    <w:p w:rsidR="00D67978" w:rsidRPr="00751480" w:rsidRDefault="00D67978" w:rsidP="00D67978">
      <w:pPr>
        <w:ind w:left="360"/>
        <w:jc w:val="both"/>
        <w:rPr>
          <w:rFonts w:ascii="Arial" w:hAnsi="Arial" w:cs="Arial"/>
          <w:lang w:val="pl-PL"/>
        </w:rPr>
      </w:pPr>
    </w:p>
    <w:p w:rsidR="00D67978" w:rsidRPr="00751480" w:rsidRDefault="00D67978" w:rsidP="00D93B81">
      <w:pPr>
        <w:numPr>
          <w:ilvl w:val="0"/>
          <w:numId w:val="1"/>
        </w:numPr>
        <w:jc w:val="both"/>
        <w:rPr>
          <w:rFonts w:ascii="Arial" w:hAnsi="Arial" w:cs="Arial"/>
          <w:lang w:val="pl-PL"/>
        </w:rPr>
      </w:pPr>
      <w:r w:rsidRPr="00751480">
        <w:rPr>
          <w:rFonts w:ascii="Arial" w:eastAsia="Times New Roman" w:hAnsi="Arial"/>
          <w:color w:val="111111"/>
          <w:lang w:val="pl-PL" w:eastAsia="pl-PL"/>
        </w:rPr>
        <w:t xml:space="preserve">Sposób składania oferty został opisany w Instrukcji dla wykonawców dostępnej </w:t>
      </w:r>
      <w:r w:rsidR="001B7C82" w:rsidRPr="00751480">
        <w:rPr>
          <w:rFonts w:ascii="Arial" w:eastAsia="Times New Roman" w:hAnsi="Arial"/>
          <w:color w:val="111111"/>
          <w:lang w:val="pl-PL" w:eastAsia="pl-PL"/>
        </w:rPr>
        <w:br/>
      </w:r>
      <w:r w:rsidRPr="00751480">
        <w:rPr>
          <w:rFonts w:ascii="Arial" w:eastAsia="Times New Roman" w:hAnsi="Arial"/>
          <w:color w:val="111111"/>
          <w:lang w:val="pl-PL" w:eastAsia="pl-PL"/>
        </w:rPr>
        <w:t>pod adresem</w:t>
      </w:r>
      <w:r w:rsidRPr="00751480">
        <w:rPr>
          <w:rFonts w:ascii="Arial" w:eastAsia="Times New Roman" w:hAnsi="Arial" w:cs="Arial"/>
          <w:lang w:val="pl-PL" w:eastAsia="pl-PL" w:bidi="ar-SA"/>
        </w:rPr>
        <w:t xml:space="preserve"> https://platformazakupowa.pl/strona/45 instrukcje</w:t>
      </w:r>
    </w:p>
    <w:p w:rsidR="00D67978" w:rsidRPr="00751480" w:rsidRDefault="00D67978" w:rsidP="00D67978">
      <w:pPr>
        <w:pStyle w:val="Akapitzlist"/>
        <w:rPr>
          <w:rFonts w:ascii="Arial" w:hAnsi="Arial"/>
          <w:color w:val="111111"/>
          <w:lang w:val="pl-PL" w:eastAsia="pl-PL"/>
        </w:rPr>
      </w:pPr>
    </w:p>
    <w:p w:rsidR="00640CF6" w:rsidRPr="00751480" w:rsidRDefault="00640CF6" w:rsidP="00D93B81">
      <w:pPr>
        <w:pStyle w:val="Standard"/>
        <w:numPr>
          <w:ilvl w:val="0"/>
          <w:numId w:val="1"/>
        </w:numPr>
        <w:jc w:val="both"/>
        <w:rPr>
          <w:rFonts w:ascii="Arial" w:eastAsia="Calibri" w:hAnsi="Arial" w:cs="Times New Roman"/>
          <w:color w:val="111111"/>
          <w:lang w:eastAsia="pl-PL" w:bidi="en-US"/>
        </w:rPr>
      </w:pPr>
      <w:r w:rsidRPr="00751480">
        <w:rPr>
          <w:rFonts w:ascii="Arial" w:eastAsia="Calibri" w:hAnsi="Arial" w:cs="Times New Roman"/>
          <w:color w:val="111111"/>
          <w:lang w:eastAsia="pl-PL" w:bidi="en-US"/>
        </w:rPr>
        <w:t xml:space="preserve">Za datę złożenia </w:t>
      </w:r>
      <w:r w:rsidR="00AF3C43" w:rsidRPr="00751480">
        <w:rPr>
          <w:rFonts w:ascii="Arial" w:eastAsia="Calibri" w:hAnsi="Arial" w:cs="Times New Roman"/>
          <w:color w:val="111111"/>
          <w:lang w:eastAsia="pl-PL" w:bidi="en-US"/>
        </w:rPr>
        <w:t>oferty</w:t>
      </w:r>
      <w:r w:rsidRPr="00751480">
        <w:rPr>
          <w:rFonts w:ascii="Arial" w:eastAsia="Calibri" w:hAnsi="Arial" w:cs="Times New Roman"/>
          <w:color w:val="111111"/>
          <w:lang w:eastAsia="pl-PL" w:bidi="en-US"/>
        </w:rPr>
        <w:t xml:space="preserve"> w postępowaniu </w:t>
      </w:r>
      <w:r w:rsidRPr="00751480">
        <w:rPr>
          <w:rFonts w:ascii="Arial" w:eastAsia="Calibri" w:hAnsi="Arial" w:cs="Times New Roman"/>
          <w:color w:val="111111"/>
          <w:u w:val="single"/>
          <w:lang w:eastAsia="pl-PL" w:bidi="en-US"/>
        </w:rPr>
        <w:t>w formie elektronicznej</w:t>
      </w:r>
      <w:r w:rsidRPr="00751480">
        <w:rPr>
          <w:rFonts w:ascii="Arial" w:eastAsia="Calibri" w:hAnsi="Arial" w:cs="Times New Roman"/>
          <w:color w:val="111111"/>
          <w:lang w:eastAsia="pl-PL" w:bidi="en-US"/>
        </w:rPr>
        <w:t xml:space="preserve"> przyjmu</w:t>
      </w:r>
      <w:r w:rsidR="00F966D4" w:rsidRPr="00751480">
        <w:rPr>
          <w:rFonts w:ascii="Arial" w:eastAsia="Calibri" w:hAnsi="Arial" w:cs="Times New Roman"/>
          <w:color w:val="111111"/>
          <w:lang w:eastAsia="pl-PL" w:bidi="en-US"/>
        </w:rPr>
        <w:t xml:space="preserve">je się datę </w:t>
      </w:r>
      <w:r w:rsidRPr="00751480">
        <w:rPr>
          <w:rFonts w:ascii="Arial" w:eastAsia="Calibri" w:hAnsi="Arial" w:cs="Times New Roman"/>
          <w:color w:val="111111"/>
          <w:lang w:eastAsia="pl-PL" w:bidi="en-US"/>
        </w:rPr>
        <w:t xml:space="preserve">przekazania </w:t>
      </w:r>
      <w:r w:rsidR="00F966D4" w:rsidRPr="00751480">
        <w:rPr>
          <w:rFonts w:ascii="Arial" w:eastAsia="Calibri" w:hAnsi="Arial" w:cs="Times New Roman"/>
          <w:color w:val="111111"/>
          <w:lang w:eastAsia="pl-PL" w:bidi="en-US"/>
        </w:rPr>
        <w:t xml:space="preserve">jej </w:t>
      </w:r>
      <w:r w:rsidRPr="00751480">
        <w:rPr>
          <w:rFonts w:ascii="Arial" w:eastAsia="Calibri" w:hAnsi="Arial" w:cs="Times New Roman"/>
          <w:color w:val="111111"/>
          <w:lang w:eastAsia="pl-PL" w:bidi="en-US"/>
        </w:rPr>
        <w:t>w systemie (platformie) w drugim kroku kliknięcie przycisku „Złóż ofertę” i wyświetlenie się komunikatu, że oferta została zaszyfrowana i złożona.</w:t>
      </w:r>
    </w:p>
    <w:p w:rsidR="00D67978" w:rsidRPr="00751480" w:rsidRDefault="00D67978" w:rsidP="001B7C82">
      <w:pPr>
        <w:pStyle w:val="Akapitzlist"/>
        <w:suppressAutoHyphens/>
        <w:ind w:left="360"/>
        <w:contextualSpacing w:val="0"/>
        <w:jc w:val="both"/>
        <w:textAlignment w:val="baseline"/>
        <w:rPr>
          <w:lang w:val="pl-PL"/>
        </w:rPr>
      </w:pPr>
    </w:p>
    <w:p w:rsidR="00640CF6" w:rsidRPr="00751480" w:rsidRDefault="00640CF6" w:rsidP="00D93B81">
      <w:pPr>
        <w:pStyle w:val="Akapitzlist"/>
        <w:numPr>
          <w:ilvl w:val="0"/>
          <w:numId w:val="1"/>
        </w:numPr>
        <w:suppressAutoHyphens/>
        <w:contextualSpacing w:val="0"/>
        <w:jc w:val="both"/>
        <w:textAlignment w:val="baseline"/>
        <w:rPr>
          <w:lang w:val="pl-PL"/>
        </w:rPr>
      </w:pPr>
      <w:r w:rsidRPr="00751480">
        <w:rPr>
          <w:rFonts w:ascii="Arial" w:eastAsia="SimSun" w:hAnsi="Arial" w:cs="Arial"/>
          <w:color w:val="111111"/>
          <w:lang w:val="pl-PL" w:eastAsia="zh-CN" w:bidi="hi-IN"/>
        </w:rPr>
        <w:t xml:space="preserve">Do przygotowania </w:t>
      </w:r>
      <w:r w:rsidR="001B7C82" w:rsidRPr="00751480">
        <w:rPr>
          <w:rFonts w:ascii="Arial" w:eastAsia="SimSun" w:hAnsi="Arial" w:cs="Arial"/>
          <w:color w:val="111111"/>
          <w:lang w:val="pl-PL" w:eastAsia="zh-CN" w:bidi="hi-IN"/>
        </w:rPr>
        <w:t>oferty</w:t>
      </w:r>
      <w:r w:rsidRPr="00751480">
        <w:rPr>
          <w:rFonts w:ascii="Arial" w:eastAsia="SimSun" w:hAnsi="Arial" w:cs="Arial"/>
          <w:color w:val="111111"/>
          <w:lang w:val="pl-PL" w:eastAsia="zh-CN" w:bidi="hi-IN"/>
        </w:rPr>
        <w:t xml:space="preserve"> w formie elektronicznej konieczne jest posiadanie przez osobę upoważnioną do reprezentowania Wykonawcy kwalifikowanego podpisu elektronicznego.</w:t>
      </w:r>
    </w:p>
    <w:p w:rsidR="00640CF6" w:rsidRPr="00751480" w:rsidRDefault="00640CF6" w:rsidP="00640CF6">
      <w:pPr>
        <w:suppressAutoHyphens/>
        <w:ind w:left="284" w:hanging="360"/>
        <w:jc w:val="both"/>
        <w:textAlignment w:val="baseline"/>
        <w:rPr>
          <w:rFonts w:ascii="Arial" w:eastAsia="SimSun" w:hAnsi="Arial" w:cs="Arial"/>
          <w:color w:val="111111"/>
          <w:lang w:val="pl-PL" w:eastAsia="zh-CN" w:bidi="hi-IN"/>
        </w:rPr>
      </w:pPr>
    </w:p>
    <w:p w:rsidR="00640CF6" w:rsidRPr="00751480" w:rsidRDefault="00640CF6" w:rsidP="00D93B81">
      <w:pPr>
        <w:pStyle w:val="Akapitzlist"/>
        <w:numPr>
          <w:ilvl w:val="0"/>
          <w:numId w:val="1"/>
        </w:numPr>
        <w:suppressAutoHyphens/>
        <w:spacing w:after="200"/>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Podpisy kwalifikowane wykorzystywane przez wykonawców do podpisywania wszelkich plików muszą spełniać wymagania “Rozporządzenia Parlamentu Europejskiego i Rady w sprawie identyfikacji elektronicznej i usług zaufania </w:t>
      </w:r>
      <w:r w:rsidRPr="00751480">
        <w:rPr>
          <w:rFonts w:ascii="Arial" w:eastAsia="SimSun" w:hAnsi="Arial" w:cs="Arial"/>
          <w:color w:val="111111"/>
          <w:lang w:val="pl-PL" w:eastAsia="zh-CN" w:bidi="hi-IN"/>
        </w:rPr>
        <w:br/>
        <w:t xml:space="preserve">w odniesieniu do transakcji elektronicznych na rynku wewnętrznym (eIDAS) (UE) </w:t>
      </w:r>
      <w:r w:rsidRPr="00751480">
        <w:rPr>
          <w:rFonts w:ascii="Arial" w:eastAsia="SimSun" w:hAnsi="Arial" w:cs="Arial"/>
          <w:color w:val="111111"/>
          <w:lang w:val="pl-PL" w:eastAsia="zh-CN" w:bidi="hi-IN"/>
        </w:rPr>
        <w:br/>
        <w:t>nr 910/2014 - od 1 lipca 2016 roku”.</w:t>
      </w:r>
    </w:p>
    <w:p w:rsidR="00640CF6" w:rsidRPr="00751480" w:rsidRDefault="00640CF6" w:rsidP="00640CF6">
      <w:pPr>
        <w:suppressAutoHyphens/>
        <w:textAlignment w:val="baseline"/>
        <w:rPr>
          <w:rFonts w:ascii="Arial" w:eastAsia="SimSun" w:hAnsi="Arial" w:cs="Arial"/>
          <w:color w:val="111111"/>
          <w:sz w:val="10"/>
          <w:szCs w:val="10"/>
          <w:lang w:val="pl-PL" w:eastAsia="zh-CN" w:bidi="hi-IN"/>
        </w:rPr>
      </w:pPr>
    </w:p>
    <w:p w:rsidR="00640CF6" w:rsidRPr="00751480" w:rsidRDefault="00640CF6" w:rsidP="00D93B81">
      <w:pPr>
        <w:pStyle w:val="Akapitzlist"/>
        <w:numPr>
          <w:ilvl w:val="0"/>
          <w:numId w:val="1"/>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640CF6" w:rsidRPr="00751480" w:rsidRDefault="00640CF6" w:rsidP="00640CF6">
      <w:pPr>
        <w:suppressAutoHyphens/>
        <w:ind w:left="720"/>
        <w:textAlignment w:val="baseline"/>
        <w:rPr>
          <w:rFonts w:ascii="Arial" w:eastAsia="SimSun" w:hAnsi="Arial" w:cs="Arial"/>
          <w:color w:val="111111"/>
          <w:lang w:val="pl-PL" w:eastAsia="zh-CN" w:bidi="hi-IN"/>
        </w:rPr>
      </w:pPr>
    </w:p>
    <w:p w:rsidR="00640CF6" w:rsidRPr="00751480" w:rsidRDefault="00640CF6" w:rsidP="00D93B81">
      <w:pPr>
        <w:pStyle w:val="Akapitzlist"/>
        <w:numPr>
          <w:ilvl w:val="0"/>
          <w:numId w:val="1"/>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W przypadku wykorzystania formatu podpisu XAdES zewnętrzny zamawiający wymaga dołączenia odpowiedniej ilości plików tj. podpisywanych plików z danymi oraz plików XAdES.</w:t>
      </w:r>
    </w:p>
    <w:p w:rsidR="00640CF6" w:rsidRPr="00751480" w:rsidRDefault="00640CF6" w:rsidP="00640CF6">
      <w:pPr>
        <w:suppressAutoHyphens/>
        <w:ind w:left="720"/>
        <w:textAlignment w:val="baseline"/>
        <w:rPr>
          <w:rFonts w:ascii="Arial" w:eastAsia="SimSun" w:hAnsi="Arial" w:cs="Arial"/>
          <w:color w:val="111111"/>
          <w:lang w:val="pl-PL" w:eastAsia="zh-CN" w:bidi="hi-IN"/>
        </w:rPr>
      </w:pPr>
    </w:p>
    <w:p w:rsidR="00640CF6" w:rsidRPr="00751480" w:rsidRDefault="00640CF6" w:rsidP="00D93B81">
      <w:pPr>
        <w:pStyle w:val="Akapitzlist"/>
        <w:numPr>
          <w:ilvl w:val="0"/>
          <w:numId w:val="1"/>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Pliki w innych formatach niż PDF zaleca się opatrzyć zewnętrznym podpisem XAdES. Wykonawca powinien pamiętać, aby plik z podpisem przekazywać łącznie z dokumentem podpisywanym. </w:t>
      </w:r>
    </w:p>
    <w:p w:rsidR="00640CF6" w:rsidRPr="00751480" w:rsidRDefault="00640CF6" w:rsidP="00640CF6">
      <w:pPr>
        <w:suppressAutoHyphens/>
        <w:ind w:left="720"/>
        <w:textAlignment w:val="baseline"/>
        <w:rPr>
          <w:rFonts w:ascii="Arial" w:eastAsia="SimSun" w:hAnsi="Arial" w:cs="Arial"/>
          <w:color w:val="111111"/>
          <w:lang w:val="pl-PL" w:eastAsia="zh-CN" w:bidi="hi-IN"/>
        </w:rPr>
      </w:pPr>
    </w:p>
    <w:p w:rsidR="00640CF6" w:rsidRPr="00751480" w:rsidRDefault="00640CF6" w:rsidP="00D93B81">
      <w:pPr>
        <w:pStyle w:val="Akapitzlist"/>
        <w:numPr>
          <w:ilvl w:val="0"/>
          <w:numId w:val="1"/>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Podczas podpisywania plików zaleca się stosowanie algorytmu skrótu SHA2 zamiast SHA1. </w:t>
      </w:r>
    </w:p>
    <w:p w:rsidR="00640CF6" w:rsidRPr="00751480" w:rsidRDefault="00640CF6" w:rsidP="00640CF6">
      <w:pPr>
        <w:suppressAutoHyphens/>
        <w:ind w:left="720"/>
        <w:textAlignment w:val="baseline"/>
        <w:rPr>
          <w:rFonts w:ascii="Arial" w:eastAsia="SimSun" w:hAnsi="Arial" w:cs="Arial"/>
          <w:color w:val="111111"/>
          <w:lang w:val="pl-PL" w:eastAsia="zh-CN" w:bidi="hi-IN"/>
        </w:rPr>
      </w:pPr>
    </w:p>
    <w:p w:rsidR="00640CF6" w:rsidRPr="00751480" w:rsidRDefault="00640CF6" w:rsidP="00D93B81">
      <w:pPr>
        <w:pStyle w:val="Akapitzlist"/>
        <w:numPr>
          <w:ilvl w:val="0"/>
          <w:numId w:val="1"/>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Jeśli wykonawca pakuje dokumenty np. w plik ZIP zalecamy wcześniejsze podpisanie każdego ze skompresowanych plików. </w:t>
      </w:r>
    </w:p>
    <w:p w:rsidR="00640CF6" w:rsidRPr="00751480" w:rsidRDefault="00640CF6" w:rsidP="00640CF6">
      <w:pPr>
        <w:suppressAutoHyphens/>
        <w:ind w:left="720"/>
        <w:textAlignment w:val="baseline"/>
        <w:rPr>
          <w:rFonts w:ascii="Arial" w:eastAsia="SimSun" w:hAnsi="Arial" w:cs="Arial"/>
          <w:color w:val="111111"/>
          <w:lang w:val="pl-PL" w:eastAsia="zh-CN" w:bidi="hi-IN"/>
        </w:rPr>
      </w:pPr>
    </w:p>
    <w:p w:rsidR="00640CF6" w:rsidRPr="00751480" w:rsidRDefault="00640CF6" w:rsidP="00D93B81">
      <w:pPr>
        <w:pStyle w:val="Akapitzlist"/>
        <w:numPr>
          <w:ilvl w:val="0"/>
          <w:numId w:val="1"/>
        </w:numPr>
        <w:suppressAutoHyphens/>
        <w:contextualSpacing w:val="0"/>
        <w:jc w:val="both"/>
        <w:textAlignment w:val="baseline"/>
        <w:rPr>
          <w:rFonts w:ascii="Arial" w:eastAsia="SimSun" w:hAnsi="Arial" w:cs="Arial"/>
          <w:color w:val="111111"/>
          <w:lang w:val="pl-PL" w:eastAsia="zh-CN" w:bidi="hi-IN"/>
        </w:rPr>
      </w:pPr>
      <w:r w:rsidRPr="00751480">
        <w:rPr>
          <w:rFonts w:ascii="Arial" w:eastAsia="SimSun" w:hAnsi="Arial" w:cs="Arial"/>
          <w:color w:val="111111"/>
          <w:lang w:val="pl-PL" w:eastAsia="zh-CN" w:bidi="hi-IN"/>
        </w:rPr>
        <w:t xml:space="preserve">Zamawiający zaleca, aby nie wprowadzać jakichkolwiek zmian w plikach </w:t>
      </w:r>
      <w:r w:rsidRPr="00751480">
        <w:rPr>
          <w:rFonts w:ascii="Arial" w:eastAsia="SimSun" w:hAnsi="Arial" w:cs="Arial"/>
          <w:color w:val="111111"/>
          <w:lang w:val="pl-PL" w:eastAsia="zh-CN" w:bidi="hi-IN"/>
        </w:rPr>
        <w:br/>
        <w:t xml:space="preserve">po podpisaniu ich podpisem kwalifikowanym. Może to skutkować naruszeniem integralności plików, co równoważne będzie z koniecznością odrzucenia oferty </w:t>
      </w:r>
      <w:r w:rsidRPr="00751480">
        <w:rPr>
          <w:rFonts w:ascii="Arial" w:eastAsia="SimSun" w:hAnsi="Arial" w:cs="Arial"/>
          <w:color w:val="111111"/>
          <w:lang w:val="pl-PL" w:eastAsia="zh-CN" w:bidi="hi-IN"/>
        </w:rPr>
        <w:br/>
        <w:t xml:space="preserve">w postępowaniu. </w:t>
      </w:r>
    </w:p>
    <w:p w:rsidR="007D32A9" w:rsidRPr="00751480" w:rsidRDefault="007D32A9" w:rsidP="007D32A9">
      <w:pPr>
        <w:pStyle w:val="Akapitzlist"/>
        <w:rPr>
          <w:rFonts w:ascii="Arial" w:eastAsia="Times New Roman" w:hAnsi="Arial" w:cs="Arial"/>
          <w:lang w:val="pl-PL" w:eastAsia="pl-PL" w:bidi="ar-SA"/>
        </w:rPr>
      </w:pPr>
    </w:p>
    <w:p w:rsidR="007D32A9" w:rsidRPr="00751480" w:rsidRDefault="007D32A9" w:rsidP="00D93B81">
      <w:pPr>
        <w:pStyle w:val="Akapitzlist"/>
        <w:numPr>
          <w:ilvl w:val="0"/>
          <w:numId w:val="1"/>
        </w:numPr>
        <w:jc w:val="both"/>
        <w:rPr>
          <w:rFonts w:ascii="Arial" w:eastAsia="Times New Roman" w:hAnsi="Arial" w:cs="Arial"/>
          <w:lang w:val="pl-PL" w:eastAsia="pl-PL" w:bidi="ar-SA"/>
        </w:rPr>
      </w:pPr>
      <w:r w:rsidRPr="00751480">
        <w:rPr>
          <w:rFonts w:ascii="Arial" w:hAnsi="Arial"/>
          <w:color w:val="111111"/>
          <w:lang w:val="pl-PL"/>
        </w:rPr>
        <w:t xml:space="preserve">Do przygotowania oferty zaleca się wykorzystanie Formularza oferty, którego wzór stanowi </w:t>
      </w:r>
      <w:r w:rsidRPr="00751480">
        <w:rPr>
          <w:rFonts w:ascii="Arial" w:hAnsi="Arial"/>
          <w:b/>
          <w:bCs/>
          <w:color w:val="111111"/>
          <w:lang w:val="pl-PL"/>
        </w:rPr>
        <w:t>załącznik nr</w:t>
      </w:r>
      <w:r w:rsidRPr="00751480">
        <w:rPr>
          <w:rFonts w:ascii="Arial" w:hAnsi="Arial"/>
          <w:color w:val="111111"/>
          <w:lang w:val="pl-PL"/>
        </w:rPr>
        <w:t xml:space="preserve"> </w:t>
      </w:r>
      <w:r w:rsidRPr="00751480">
        <w:rPr>
          <w:rFonts w:ascii="Arial" w:hAnsi="Arial"/>
          <w:b/>
          <w:bCs/>
          <w:color w:val="111111"/>
          <w:lang w:val="pl-PL"/>
        </w:rPr>
        <w:t>1</w:t>
      </w:r>
      <w:r w:rsidR="008F035C" w:rsidRPr="00751480">
        <w:rPr>
          <w:rFonts w:ascii="Arial" w:hAnsi="Arial"/>
          <w:b/>
          <w:bCs/>
          <w:color w:val="111111"/>
          <w:lang w:val="pl-PL"/>
        </w:rPr>
        <w:t>6</w:t>
      </w:r>
      <w:r w:rsidRPr="00751480">
        <w:rPr>
          <w:rFonts w:ascii="Arial" w:hAnsi="Arial"/>
          <w:color w:val="111111"/>
          <w:lang w:val="pl-PL"/>
        </w:rPr>
        <w:t xml:space="preserve"> do SWZ. W przypad</w:t>
      </w:r>
      <w:r w:rsidR="000B36DE" w:rsidRPr="00751480">
        <w:rPr>
          <w:rFonts w:ascii="Arial" w:hAnsi="Arial"/>
          <w:color w:val="111111"/>
          <w:lang w:val="pl-PL"/>
        </w:rPr>
        <w:t xml:space="preserve">ku, gdy wykonawca </w:t>
      </w:r>
      <w:r w:rsidR="000B36DE" w:rsidRPr="00751480">
        <w:rPr>
          <w:rFonts w:ascii="Arial" w:hAnsi="Arial"/>
          <w:color w:val="111111"/>
          <w:lang w:val="pl-PL"/>
        </w:rPr>
        <w:br/>
        <w:t xml:space="preserve">nie korzysta </w:t>
      </w:r>
      <w:r w:rsidRPr="00751480">
        <w:rPr>
          <w:rFonts w:ascii="Arial" w:hAnsi="Arial"/>
          <w:color w:val="111111"/>
          <w:lang w:val="pl-PL"/>
        </w:rPr>
        <w:t>z przygotowanego przez zamawiającego wzoru, w treści oferty należy zamieścić wszystkie informacje wymagane w Formularzu Oferty.</w:t>
      </w:r>
    </w:p>
    <w:p w:rsidR="007D32A9" w:rsidRPr="00751480" w:rsidRDefault="007D32A9" w:rsidP="007D32A9">
      <w:pPr>
        <w:pStyle w:val="Akapitzlist"/>
        <w:rPr>
          <w:rFonts w:ascii="Arial" w:eastAsia="Times New Roman" w:hAnsi="Arial" w:cs="Arial"/>
          <w:lang w:val="pl-PL" w:eastAsia="pl-PL" w:bidi="ar-SA"/>
        </w:rPr>
      </w:pPr>
    </w:p>
    <w:p w:rsidR="007D32A9" w:rsidRPr="00751480" w:rsidRDefault="007D32A9" w:rsidP="00D93B81">
      <w:pPr>
        <w:pStyle w:val="Akapitzlist"/>
        <w:numPr>
          <w:ilvl w:val="0"/>
          <w:numId w:val="1"/>
        </w:numPr>
        <w:jc w:val="both"/>
        <w:rPr>
          <w:rFonts w:ascii="Arial" w:eastAsia="Times New Roman" w:hAnsi="Arial" w:cs="Arial"/>
          <w:lang w:val="pl-PL" w:eastAsia="pl-PL" w:bidi="ar-SA"/>
        </w:rPr>
      </w:pPr>
      <w:r w:rsidRPr="00751480">
        <w:rPr>
          <w:rFonts w:ascii="Arial" w:hAnsi="Arial"/>
          <w:color w:val="111111"/>
          <w:u w:val="single"/>
          <w:lang w:val="pl-PL"/>
        </w:rPr>
        <w:t>Do oferty należy dołączyć</w:t>
      </w:r>
      <w:r w:rsidRPr="00751480">
        <w:rPr>
          <w:rFonts w:ascii="Arial" w:hAnsi="Arial"/>
          <w:color w:val="111111"/>
          <w:lang w:val="pl-PL"/>
        </w:rPr>
        <w:t>:</w:t>
      </w:r>
    </w:p>
    <w:p w:rsidR="007D32A9" w:rsidRPr="00751480" w:rsidRDefault="007D32A9" w:rsidP="00D93B81">
      <w:pPr>
        <w:pStyle w:val="Akapitzlist"/>
        <w:numPr>
          <w:ilvl w:val="0"/>
          <w:numId w:val="5"/>
        </w:numPr>
        <w:tabs>
          <w:tab w:val="left" w:pos="-520"/>
        </w:tabs>
        <w:jc w:val="both"/>
        <w:rPr>
          <w:rFonts w:ascii="Arial" w:hAnsi="Arial"/>
          <w:color w:val="111111"/>
          <w:lang w:val="pl-PL"/>
        </w:rPr>
      </w:pPr>
      <w:r w:rsidRPr="00751480">
        <w:rPr>
          <w:rFonts w:ascii="Arial" w:hAnsi="Arial"/>
          <w:color w:val="111111"/>
          <w:lang w:val="pl-PL"/>
        </w:rPr>
        <w:t>Pełnomocnictwo upoważniające do złożenia oferty, o ile ofertę składa pełnomocnik,</w:t>
      </w:r>
    </w:p>
    <w:p w:rsidR="007D32A9" w:rsidRPr="00751480" w:rsidRDefault="007D32A9" w:rsidP="00D93B81">
      <w:pPr>
        <w:pStyle w:val="Akapitzlist"/>
        <w:numPr>
          <w:ilvl w:val="0"/>
          <w:numId w:val="5"/>
        </w:numPr>
        <w:jc w:val="both"/>
        <w:rPr>
          <w:rFonts w:ascii="Arial" w:hAnsi="Arial"/>
          <w:color w:val="111111"/>
          <w:lang w:val="pl-PL"/>
        </w:rPr>
      </w:pPr>
      <w:r w:rsidRPr="00751480">
        <w:rPr>
          <w:rFonts w:ascii="Arial" w:hAnsi="Arial"/>
          <w:color w:val="111111"/>
          <w:lang w:val="pl-PL"/>
        </w:rPr>
        <w:t>Pełnomocnictwo dla pełnomocnika do reprezentowania w postępowaniu wykonawców wspólnie ubiegających się o udzielenie zamówienia – dotyczy ofert składanych przez wykona</w:t>
      </w:r>
      <w:r w:rsidR="00980D3B" w:rsidRPr="00751480">
        <w:rPr>
          <w:rFonts w:ascii="Arial" w:hAnsi="Arial"/>
          <w:color w:val="111111"/>
          <w:lang w:val="pl-PL"/>
        </w:rPr>
        <w:t xml:space="preserve">wców wspólnie ubiegających się </w:t>
      </w:r>
      <w:r w:rsidRPr="00751480">
        <w:rPr>
          <w:rFonts w:ascii="Arial" w:hAnsi="Arial"/>
          <w:color w:val="111111"/>
          <w:lang w:val="pl-PL"/>
        </w:rPr>
        <w:t>o udzielenie zamówienia,</w:t>
      </w:r>
    </w:p>
    <w:p w:rsidR="00EA2E16" w:rsidRPr="00751480" w:rsidRDefault="00EA2E16" w:rsidP="00D93B81">
      <w:pPr>
        <w:pStyle w:val="Akapitzlist"/>
        <w:numPr>
          <w:ilvl w:val="0"/>
          <w:numId w:val="5"/>
        </w:numPr>
        <w:spacing w:line="276" w:lineRule="auto"/>
        <w:jc w:val="both"/>
        <w:rPr>
          <w:rFonts w:ascii="Arial" w:hAnsi="Arial" w:cs="Arial"/>
          <w:lang w:val="pl-PL"/>
        </w:rPr>
      </w:pPr>
      <w:r w:rsidRPr="00751480">
        <w:rPr>
          <w:rFonts w:ascii="Arial" w:hAnsi="Arial" w:cs="Arial"/>
          <w:lang w:val="pl-PL" w:eastAsia="pl-PL" w:bidi="ar-SA"/>
        </w:rPr>
        <w:lastRenderedPageBreak/>
        <w:t>wypełniony</w:t>
      </w:r>
      <w:r w:rsidRPr="00751480">
        <w:rPr>
          <w:rFonts w:ascii="Arial" w:hAnsi="Arial" w:cs="Arial"/>
          <w:lang w:val="pl-PL" w:eastAsia="zh-CN"/>
        </w:rPr>
        <w:t xml:space="preserve"> F</w:t>
      </w:r>
      <w:r w:rsidRPr="00751480">
        <w:rPr>
          <w:rFonts w:ascii="Arial" w:hAnsi="Arial" w:cs="Arial"/>
          <w:color w:val="auto"/>
          <w:lang w:val="pl-PL" w:eastAsia="zh-CN"/>
        </w:rPr>
        <w:t>ormularz cenowy</w:t>
      </w:r>
      <w:r w:rsidR="000B36DE" w:rsidRPr="00751480">
        <w:rPr>
          <w:rFonts w:ascii="Arial" w:hAnsi="Arial" w:cs="Arial"/>
          <w:color w:val="auto"/>
          <w:lang w:val="pl-PL" w:eastAsia="zh-CN"/>
        </w:rPr>
        <w:t xml:space="preserve"> </w:t>
      </w:r>
      <w:r w:rsidRPr="00751480">
        <w:rPr>
          <w:rFonts w:ascii="Arial" w:hAnsi="Arial" w:cs="Arial"/>
          <w:color w:val="auto"/>
          <w:lang w:val="pl-PL" w:eastAsia="zh-CN"/>
        </w:rPr>
        <w:t xml:space="preserve">– załącznik nr </w:t>
      </w:r>
      <w:r w:rsidR="00ED4DF4" w:rsidRPr="00751480">
        <w:rPr>
          <w:rFonts w:ascii="Arial" w:hAnsi="Arial" w:cs="Arial"/>
          <w:color w:val="auto"/>
          <w:lang w:val="pl-PL" w:eastAsia="zh-CN"/>
        </w:rPr>
        <w:t xml:space="preserve">17 </w:t>
      </w:r>
      <w:r w:rsidRPr="00751480">
        <w:rPr>
          <w:rFonts w:ascii="Arial" w:hAnsi="Arial" w:cs="Arial"/>
          <w:color w:val="auto"/>
          <w:lang w:val="pl-PL" w:eastAsia="zh-CN"/>
        </w:rPr>
        <w:t>do SWZ,</w:t>
      </w:r>
      <w:r w:rsidRPr="00751480">
        <w:rPr>
          <w:rFonts w:ascii="Arial" w:hAnsi="Arial" w:cs="Arial"/>
          <w:lang w:val="pl-PL" w:eastAsia="pl-PL" w:bidi="ar-SA"/>
        </w:rPr>
        <w:t xml:space="preserve"> </w:t>
      </w:r>
    </w:p>
    <w:p w:rsidR="004F5CCD" w:rsidRPr="00751480" w:rsidRDefault="004F5CCD" w:rsidP="00D93B81">
      <w:pPr>
        <w:pStyle w:val="Akapitzlist"/>
        <w:numPr>
          <w:ilvl w:val="0"/>
          <w:numId w:val="5"/>
        </w:numPr>
        <w:jc w:val="both"/>
        <w:rPr>
          <w:rFonts w:ascii="Arial" w:hAnsi="Arial" w:cs="Arial"/>
          <w:lang w:val="pl-PL"/>
        </w:rPr>
      </w:pPr>
      <w:r w:rsidRPr="00751480">
        <w:rPr>
          <w:rFonts w:ascii="Arial" w:hAnsi="Arial"/>
          <w:lang w:val="pl-PL"/>
        </w:rPr>
        <w:t xml:space="preserve">Wykaz podwykonawców- załącznik nr </w:t>
      </w:r>
      <w:r w:rsidR="00ED4DF4" w:rsidRPr="00751480">
        <w:rPr>
          <w:rFonts w:ascii="Arial" w:hAnsi="Arial"/>
          <w:lang w:val="pl-PL"/>
        </w:rPr>
        <w:t>19</w:t>
      </w:r>
      <w:r w:rsidR="0063375C" w:rsidRPr="00751480">
        <w:rPr>
          <w:rFonts w:ascii="Arial" w:hAnsi="Arial"/>
          <w:lang w:val="pl-PL"/>
        </w:rPr>
        <w:t xml:space="preserve"> do SWZ</w:t>
      </w:r>
      <w:r w:rsidRPr="00751480">
        <w:rPr>
          <w:rFonts w:ascii="Arial" w:hAnsi="Arial"/>
          <w:lang w:val="pl-PL"/>
        </w:rPr>
        <w:t>*</w:t>
      </w:r>
    </w:p>
    <w:p w:rsidR="00BF61DF" w:rsidRPr="00751480" w:rsidRDefault="00BF61DF" w:rsidP="00BF61DF">
      <w:pPr>
        <w:pStyle w:val="Akapitzlist"/>
        <w:jc w:val="both"/>
        <w:rPr>
          <w:rFonts w:ascii="Arial" w:hAnsi="Arial" w:cs="Arial"/>
          <w:sz w:val="10"/>
          <w:szCs w:val="10"/>
          <w:lang w:val="pl-PL"/>
        </w:rPr>
      </w:pPr>
    </w:p>
    <w:p w:rsidR="00BF61DF" w:rsidRPr="00751480" w:rsidRDefault="00BF61DF" w:rsidP="00BF61DF">
      <w:pPr>
        <w:pStyle w:val="Akapitzlist"/>
        <w:tabs>
          <w:tab w:val="left" w:pos="-520"/>
        </w:tabs>
        <w:jc w:val="both"/>
        <w:rPr>
          <w:rFonts w:ascii="Arial" w:hAnsi="Arial"/>
          <w:i/>
          <w:sz w:val="22"/>
          <w:lang w:val="pl-PL"/>
        </w:rPr>
      </w:pPr>
      <w:r w:rsidRPr="00751480">
        <w:rPr>
          <w:rFonts w:ascii="Arial" w:hAnsi="Arial"/>
          <w:i/>
          <w:sz w:val="22"/>
          <w:lang w:val="pl-PL"/>
        </w:rPr>
        <w:t>*jeżeli dotyczy</w:t>
      </w:r>
    </w:p>
    <w:p w:rsidR="005677D0" w:rsidRPr="00751480" w:rsidRDefault="005677D0" w:rsidP="005677D0">
      <w:pPr>
        <w:pStyle w:val="Akapitzlist"/>
        <w:rPr>
          <w:rFonts w:ascii="Arial" w:hAnsi="Arial" w:cs="Arial"/>
          <w:color w:val="auto"/>
          <w:highlight w:val="yellow"/>
          <w:lang w:val="pl-PL"/>
        </w:rPr>
      </w:pPr>
    </w:p>
    <w:p w:rsidR="00AD1B80" w:rsidRPr="00751480" w:rsidRDefault="00A76567" w:rsidP="00D93B81">
      <w:pPr>
        <w:pStyle w:val="Akapitzlist"/>
        <w:numPr>
          <w:ilvl w:val="0"/>
          <w:numId w:val="1"/>
        </w:numPr>
        <w:suppressAutoHyphens/>
        <w:autoSpaceDN w:val="0"/>
        <w:jc w:val="both"/>
        <w:textAlignment w:val="baseline"/>
        <w:rPr>
          <w:rFonts w:ascii="Arial" w:hAnsi="Arial"/>
          <w:color w:val="111111"/>
          <w:lang w:val="pl-PL"/>
        </w:rPr>
      </w:pPr>
      <w:r w:rsidRPr="00751480">
        <w:rPr>
          <w:rFonts w:ascii="Arial" w:hAnsi="Arial" w:cs="Arial"/>
          <w:color w:val="111111"/>
          <w:lang w:val="pl-PL"/>
        </w:rPr>
        <w:t xml:space="preserve">Oferta oraz </w:t>
      </w:r>
      <w:r w:rsidR="00BF61DF" w:rsidRPr="00751480">
        <w:rPr>
          <w:rFonts w:ascii="Arial" w:hAnsi="Arial" w:cs="Arial"/>
          <w:color w:val="111111"/>
          <w:lang w:val="pl-PL"/>
        </w:rPr>
        <w:t>dokumenty</w:t>
      </w:r>
      <w:r w:rsidR="003B4679" w:rsidRPr="00751480">
        <w:rPr>
          <w:rFonts w:ascii="Arial" w:hAnsi="Arial" w:cs="Arial"/>
          <w:color w:val="111111"/>
          <w:lang w:val="pl-PL"/>
        </w:rPr>
        <w:t xml:space="preserve"> wskazane w ust. </w:t>
      </w:r>
      <w:r w:rsidR="007C6B79" w:rsidRPr="00751480">
        <w:rPr>
          <w:rFonts w:ascii="Arial" w:hAnsi="Arial" w:cs="Arial"/>
          <w:color w:val="111111"/>
          <w:lang w:val="pl-PL"/>
        </w:rPr>
        <w:t>27</w:t>
      </w:r>
      <w:r w:rsidRPr="00751480">
        <w:rPr>
          <w:rFonts w:ascii="Arial" w:hAnsi="Arial" w:cs="Arial"/>
          <w:color w:val="111111"/>
          <w:lang w:val="pl-PL"/>
        </w:rPr>
        <w:t xml:space="preserve"> </w:t>
      </w:r>
      <w:r w:rsidR="003B4679" w:rsidRPr="00751480">
        <w:rPr>
          <w:rFonts w:ascii="Arial" w:hAnsi="Arial" w:cs="Arial"/>
          <w:color w:val="111111"/>
          <w:lang w:val="pl-PL"/>
        </w:rPr>
        <w:t xml:space="preserve">muszą być złożone </w:t>
      </w:r>
      <w:r w:rsidRPr="00751480">
        <w:rPr>
          <w:rFonts w:ascii="Arial" w:hAnsi="Arial" w:cs="Arial"/>
          <w:color w:val="111111"/>
          <w:lang w:val="pl-PL"/>
        </w:rPr>
        <w:t>w oryginale</w:t>
      </w:r>
      <w:r w:rsidR="00AD1B80" w:rsidRPr="00751480">
        <w:rPr>
          <w:rFonts w:ascii="Arial" w:hAnsi="Arial"/>
          <w:color w:val="111111"/>
          <w:lang w:val="pl-PL"/>
        </w:rPr>
        <w:t>.</w:t>
      </w:r>
    </w:p>
    <w:p w:rsidR="00F5259C" w:rsidRPr="00751480" w:rsidRDefault="00F5259C" w:rsidP="00F5259C">
      <w:pPr>
        <w:pStyle w:val="Akapitzlist"/>
        <w:suppressAutoHyphens/>
        <w:autoSpaceDN w:val="0"/>
        <w:ind w:left="360"/>
        <w:jc w:val="both"/>
        <w:textAlignment w:val="baseline"/>
        <w:rPr>
          <w:rFonts w:ascii="Arial" w:hAnsi="Arial"/>
          <w:color w:val="111111"/>
          <w:lang w:val="pl-PL"/>
        </w:rPr>
      </w:pPr>
    </w:p>
    <w:p w:rsidR="00001ECC" w:rsidRPr="00751480" w:rsidRDefault="00001ECC" w:rsidP="00D93B81">
      <w:pPr>
        <w:pStyle w:val="Akapitzlist"/>
        <w:numPr>
          <w:ilvl w:val="0"/>
          <w:numId w:val="1"/>
        </w:numPr>
        <w:suppressAutoHyphens/>
        <w:autoSpaceDN w:val="0"/>
        <w:jc w:val="both"/>
        <w:textAlignment w:val="baseline"/>
        <w:rPr>
          <w:rFonts w:ascii="Arial" w:hAnsi="Arial"/>
          <w:color w:val="111111"/>
          <w:lang w:val="pl-PL"/>
        </w:rPr>
      </w:pPr>
      <w:r w:rsidRPr="00751480">
        <w:rPr>
          <w:rFonts w:ascii="Arial" w:hAnsi="Arial"/>
          <w:color w:val="111111"/>
          <w:lang w:val="pl-PL"/>
        </w:rPr>
        <w:t>Otwarcie ofert jest niejawne.</w:t>
      </w:r>
    </w:p>
    <w:p w:rsidR="00001ECC" w:rsidRPr="00751480" w:rsidRDefault="00001ECC" w:rsidP="00001ECC">
      <w:pPr>
        <w:pStyle w:val="Akapitzlist"/>
        <w:rPr>
          <w:rFonts w:ascii="Arial" w:hAnsi="Arial"/>
          <w:color w:val="111111"/>
          <w:lang w:val="pl-PL"/>
        </w:rPr>
      </w:pPr>
    </w:p>
    <w:p w:rsidR="009C309D" w:rsidRPr="00751480" w:rsidRDefault="009C309D" w:rsidP="00D93B81">
      <w:pPr>
        <w:pStyle w:val="Akapitzlist"/>
        <w:numPr>
          <w:ilvl w:val="0"/>
          <w:numId w:val="1"/>
        </w:numPr>
        <w:suppressAutoHyphens/>
        <w:autoSpaceDN w:val="0"/>
        <w:jc w:val="both"/>
        <w:textAlignment w:val="baseline"/>
        <w:rPr>
          <w:rFonts w:ascii="Arial" w:hAnsi="Arial"/>
          <w:color w:val="111111"/>
          <w:lang w:val="pl-PL"/>
        </w:rPr>
      </w:pPr>
      <w:r w:rsidRPr="00751480">
        <w:rPr>
          <w:rFonts w:ascii="Arial" w:hAnsi="Arial" w:cs="Arial"/>
          <w:lang w:val="pl-PL"/>
        </w:rPr>
        <w:t>Zamawiający najpóźniej przed otwarciem ofert, udostępni na stronie internetowej prowadzonego post</w:t>
      </w:r>
      <w:r w:rsidR="00A61CB4">
        <w:rPr>
          <w:rFonts w:ascii="Arial" w:hAnsi="Arial" w:cs="Arial"/>
          <w:lang w:val="pl-PL"/>
        </w:rPr>
        <w:t>ę</w:t>
      </w:r>
      <w:r w:rsidRPr="00751480">
        <w:rPr>
          <w:rFonts w:ascii="Arial" w:hAnsi="Arial" w:cs="Arial"/>
          <w:lang w:val="pl-PL"/>
        </w:rPr>
        <w:t>powania informację o kwocie, jak</w:t>
      </w:r>
      <w:r w:rsidR="00F06EAA" w:rsidRPr="00751480">
        <w:rPr>
          <w:rFonts w:ascii="Arial" w:hAnsi="Arial" w:cs="Arial"/>
          <w:lang w:val="pl-PL"/>
        </w:rPr>
        <w:t>ą</w:t>
      </w:r>
      <w:r w:rsidRPr="00751480">
        <w:rPr>
          <w:rFonts w:ascii="Arial" w:hAnsi="Arial" w:cs="Arial"/>
          <w:lang w:val="pl-PL"/>
        </w:rPr>
        <w:t xml:space="preserve"> zamierza przeznaczyć </w:t>
      </w:r>
      <w:r w:rsidRPr="00751480">
        <w:rPr>
          <w:rFonts w:ascii="Arial" w:hAnsi="Arial" w:cs="Arial"/>
          <w:lang w:val="pl-PL"/>
        </w:rPr>
        <w:br/>
        <w:t>na sfinansowanie zamów</w:t>
      </w:r>
      <w:r w:rsidR="00F06EAA" w:rsidRPr="00751480">
        <w:rPr>
          <w:rFonts w:ascii="Arial" w:hAnsi="Arial" w:cs="Arial"/>
          <w:lang w:val="pl-PL"/>
        </w:rPr>
        <w:t>i</w:t>
      </w:r>
      <w:r w:rsidRPr="00751480">
        <w:rPr>
          <w:rFonts w:ascii="Arial" w:hAnsi="Arial" w:cs="Arial"/>
          <w:lang w:val="pl-PL"/>
        </w:rPr>
        <w:t>enia.</w:t>
      </w:r>
    </w:p>
    <w:p w:rsidR="00F5259C" w:rsidRPr="00751480" w:rsidRDefault="00F5259C" w:rsidP="00F5259C">
      <w:pPr>
        <w:pStyle w:val="Akapitzlist"/>
        <w:rPr>
          <w:rFonts w:ascii="Arial" w:hAnsi="Arial"/>
          <w:color w:val="111111"/>
          <w:lang w:val="pl-PL"/>
        </w:rPr>
      </w:pPr>
    </w:p>
    <w:p w:rsidR="009C309D" w:rsidRPr="00751480" w:rsidRDefault="009C309D" w:rsidP="00D93B81">
      <w:pPr>
        <w:pStyle w:val="Akapitzlist"/>
        <w:numPr>
          <w:ilvl w:val="0"/>
          <w:numId w:val="1"/>
        </w:numPr>
        <w:suppressAutoHyphens/>
        <w:autoSpaceDN w:val="0"/>
        <w:jc w:val="both"/>
        <w:textAlignment w:val="baseline"/>
        <w:rPr>
          <w:rFonts w:ascii="Arial" w:hAnsi="Arial"/>
          <w:color w:val="111111"/>
          <w:lang w:val="pl-PL"/>
        </w:rPr>
      </w:pPr>
      <w:r w:rsidRPr="00751480">
        <w:rPr>
          <w:rFonts w:ascii="Arial" w:eastAsia="Times New Roman" w:hAnsi="Arial" w:cs="Arial"/>
          <w:lang w:val="pl-PL" w:eastAsia="pl-PL" w:bidi="ar-SA"/>
        </w:rPr>
        <w:t>Zamawiający, niezwłocznie po otwarciu ofert, udostępnia na</w:t>
      </w:r>
      <w:r w:rsidRPr="00751480">
        <w:rPr>
          <w:rFonts w:ascii="Arial" w:hAnsi="Arial"/>
          <w:color w:val="111111"/>
          <w:lang w:val="pl-PL"/>
        </w:rPr>
        <w:t xml:space="preserve"> </w:t>
      </w:r>
    </w:p>
    <w:p w:rsidR="009C309D" w:rsidRPr="00751480" w:rsidRDefault="009C309D" w:rsidP="009C309D">
      <w:pPr>
        <w:pStyle w:val="Akapitzlist"/>
        <w:tabs>
          <w:tab w:val="left" w:pos="284"/>
        </w:tabs>
        <w:suppressAutoHyphens/>
        <w:autoSpaceDN w:val="0"/>
        <w:ind w:left="0"/>
        <w:contextualSpacing w:val="0"/>
        <w:jc w:val="both"/>
        <w:textAlignment w:val="baseline"/>
        <w:rPr>
          <w:rFonts w:ascii="Arial" w:hAnsi="Arial"/>
          <w:color w:val="111111"/>
          <w:lang w:val="pl-PL"/>
        </w:rPr>
      </w:pPr>
      <w:r w:rsidRPr="00751480">
        <w:rPr>
          <w:rFonts w:ascii="Arial" w:hAnsi="Arial"/>
          <w:color w:val="111111"/>
          <w:lang w:val="pl-PL"/>
        </w:rPr>
        <w:t xml:space="preserve">   </w:t>
      </w:r>
      <w:r w:rsidRPr="00751480">
        <w:rPr>
          <w:rFonts w:ascii="Arial" w:eastAsia="Times New Roman" w:hAnsi="Arial" w:cs="Arial"/>
          <w:lang w:val="pl-PL" w:eastAsia="pl-PL" w:bidi="ar-SA"/>
        </w:rPr>
        <w:t xml:space="preserve"> </w:t>
      </w:r>
      <w:r w:rsidRPr="00751480">
        <w:rPr>
          <w:rFonts w:ascii="Arial" w:hAnsi="Arial" w:cs="Arial"/>
          <w:color w:val="auto"/>
          <w:lang w:val="pl-PL"/>
        </w:rPr>
        <w:t>platformazakupowa.pl/pn/rzi_gdynia</w:t>
      </w:r>
      <w:r w:rsidRPr="00751480">
        <w:rPr>
          <w:rFonts w:ascii="Arial" w:eastAsia="Times New Roman" w:hAnsi="Arial" w:cs="Arial"/>
          <w:lang w:val="pl-PL" w:eastAsia="pl-PL" w:bidi="ar-SA"/>
        </w:rPr>
        <w:t xml:space="preserve">  informację o:</w:t>
      </w:r>
    </w:p>
    <w:p w:rsidR="009C309D" w:rsidRPr="00751480" w:rsidRDefault="009C309D" w:rsidP="00D93B81">
      <w:pPr>
        <w:pStyle w:val="Akapitzlist"/>
        <w:numPr>
          <w:ilvl w:val="0"/>
          <w:numId w:val="22"/>
        </w:numPr>
        <w:jc w:val="both"/>
        <w:rPr>
          <w:rFonts w:ascii="Arial" w:eastAsia="Times New Roman" w:hAnsi="Arial" w:cs="Arial"/>
          <w:lang w:val="pl-PL" w:eastAsia="pl-PL" w:bidi="ar-SA"/>
        </w:rPr>
      </w:pPr>
      <w:r w:rsidRPr="00751480">
        <w:rPr>
          <w:rFonts w:ascii="Arial" w:eastAsia="Times New Roman" w:hAnsi="Arial" w:cs="Arial"/>
          <w:lang w:val="pl-PL" w:eastAsia="pl-PL" w:bidi="ar-SA"/>
        </w:rPr>
        <w:t>nazwach albo imionach i nazwiskach oraz siedzibach lub miejscach prowadzonej działalności gospodarczej albo miejscach zamieszkania Wykonawców, których oferty zostały otwarte,</w:t>
      </w:r>
    </w:p>
    <w:p w:rsidR="009C309D" w:rsidRPr="00751480" w:rsidRDefault="009C309D" w:rsidP="00D93B81">
      <w:pPr>
        <w:pStyle w:val="Akapitzlist"/>
        <w:numPr>
          <w:ilvl w:val="0"/>
          <w:numId w:val="22"/>
        </w:numPr>
        <w:jc w:val="both"/>
        <w:rPr>
          <w:rFonts w:ascii="Arial" w:eastAsia="Times New Roman" w:hAnsi="Arial" w:cs="Arial"/>
          <w:lang w:val="pl-PL" w:eastAsia="pl-PL" w:bidi="ar-SA"/>
        </w:rPr>
      </w:pPr>
      <w:r w:rsidRPr="00751480">
        <w:rPr>
          <w:rFonts w:ascii="Arial" w:eastAsia="Times New Roman" w:hAnsi="Arial" w:cs="Arial"/>
          <w:lang w:val="pl-PL" w:eastAsia="pl-PL" w:bidi="ar-SA"/>
        </w:rPr>
        <w:t>cenach zawartych w ofertach.</w:t>
      </w:r>
    </w:p>
    <w:p w:rsidR="009C309D" w:rsidRPr="00751480" w:rsidRDefault="009C309D" w:rsidP="009C309D">
      <w:pPr>
        <w:pStyle w:val="Akapitzlist"/>
        <w:rPr>
          <w:rFonts w:ascii="Arial" w:eastAsia="Times New Roman" w:hAnsi="Arial" w:cs="Arial"/>
          <w:b/>
          <w:lang w:val="pl-PL" w:eastAsia="pl-PL" w:bidi="ar-SA"/>
        </w:rPr>
      </w:pPr>
    </w:p>
    <w:p w:rsidR="009C309D" w:rsidRPr="00751480" w:rsidRDefault="009C309D" w:rsidP="00D93B81">
      <w:pPr>
        <w:pStyle w:val="Akapitzlist"/>
        <w:numPr>
          <w:ilvl w:val="0"/>
          <w:numId w:val="1"/>
        </w:numPr>
        <w:tabs>
          <w:tab w:val="left" w:pos="284"/>
        </w:tabs>
        <w:suppressAutoHyphens/>
        <w:autoSpaceDN w:val="0"/>
        <w:spacing w:after="200"/>
        <w:jc w:val="both"/>
        <w:textAlignment w:val="baseline"/>
        <w:rPr>
          <w:rFonts w:ascii="Arial" w:hAnsi="Arial"/>
          <w:color w:val="111111"/>
          <w:lang w:val="pl-PL"/>
        </w:rPr>
      </w:pPr>
      <w:r w:rsidRPr="00751480">
        <w:rPr>
          <w:rFonts w:ascii="Arial" w:hAnsi="Arial" w:cs="Arial"/>
          <w:lang w:val="pl-PL"/>
        </w:rPr>
        <w:t xml:space="preserve">W przypadku awarii tego systemu, która powoduje brak możliwości otwarcia ofert </w:t>
      </w:r>
      <w:r w:rsidRPr="00751480">
        <w:rPr>
          <w:rFonts w:ascii="Arial" w:hAnsi="Arial" w:cs="Arial"/>
          <w:lang w:val="pl-PL"/>
        </w:rPr>
        <w:br/>
        <w:t xml:space="preserve">w terminie określonym przez Zamawiającego, otwarcie ofert nastąpi niezwłocznie </w:t>
      </w:r>
      <w:r w:rsidRPr="00751480">
        <w:rPr>
          <w:rFonts w:ascii="Arial" w:hAnsi="Arial" w:cs="Arial"/>
          <w:lang w:val="pl-PL"/>
        </w:rPr>
        <w:br/>
        <w:t xml:space="preserve">po usunięciu awarii. </w:t>
      </w:r>
    </w:p>
    <w:p w:rsidR="00D67D45" w:rsidRPr="00751480" w:rsidRDefault="00D67D45" w:rsidP="00D93B81">
      <w:pPr>
        <w:pStyle w:val="Akapitzlist"/>
        <w:numPr>
          <w:ilvl w:val="0"/>
          <w:numId w:val="1"/>
        </w:numPr>
        <w:tabs>
          <w:tab w:val="center" w:pos="1364"/>
        </w:tabs>
        <w:suppressAutoHyphens/>
        <w:autoSpaceDN w:val="0"/>
        <w:contextualSpacing w:val="0"/>
        <w:jc w:val="both"/>
        <w:textAlignment w:val="baseline"/>
        <w:rPr>
          <w:lang w:val="pl-PL"/>
        </w:rPr>
      </w:pPr>
      <w:r w:rsidRPr="00751480">
        <w:rPr>
          <w:rFonts w:ascii="Arial" w:eastAsia="Times New Roman" w:hAnsi="Arial"/>
          <w:color w:val="111111"/>
          <w:lang w:val="pl-PL" w:eastAsia="pl-PL"/>
        </w:rPr>
        <w:t>Zamawiający odrzuci ofertę złożoną po terminie składania ofert.</w:t>
      </w:r>
    </w:p>
    <w:p w:rsidR="00D67D45" w:rsidRPr="00751480" w:rsidRDefault="00D67D45" w:rsidP="00D67D45">
      <w:pPr>
        <w:pStyle w:val="Akapitzlist"/>
        <w:tabs>
          <w:tab w:val="center" w:pos="795"/>
        </w:tabs>
        <w:ind w:left="227" w:hanging="227"/>
        <w:jc w:val="both"/>
        <w:rPr>
          <w:rFonts w:ascii="Arial" w:eastAsia="Times New Roman" w:hAnsi="Arial"/>
          <w:color w:val="111111"/>
          <w:lang w:val="pl-PL" w:eastAsia="pl-PL"/>
        </w:rPr>
      </w:pPr>
    </w:p>
    <w:p w:rsidR="007A11AB" w:rsidRPr="00751480" w:rsidRDefault="00D67D45" w:rsidP="00D93B81">
      <w:pPr>
        <w:numPr>
          <w:ilvl w:val="0"/>
          <w:numId w:val="1"/>
        </w:numPr>
        <w:jc w:val="both"/>
        <w:rPr>
          <w:rFonts w:ascii="Arial" w:hAnsi="Arial" w:cs="Arial"/>
          <w:lang w:val="pl-PL"/>
        </w:rPr>
      </w:pPr>
      <w:r w:rsidRPr="00751480">
        <w:rPr>
          <w:rFonts w:ascii="Arial" w:eastAsia="Times New Roman" w:hAnsi="Arial"/>
          <w:color w:val="111111"/>
          <w:lang w:val="pl-PL" w:eastAsia="pl-PL"/>
        </w:rPr>
        <w:t>Wykonawca przed upływem terminu do składania ofert może wycofać ofertę</w:t>
      </w:r>
      <w:r w:rsidR="00080286" w:rsidRPr="00751480">
        <w:rPr>
          <w:rFonts w:ascii="Arial" w:eastAsia="Times New Roman" w:hAnsi="Arial"/>
          <w:color w:val="111111"/>
          <w:lang w:val="pl-PL" w:eastAsia="pl-PL"/>
        </w:rPr>
        <w:t>.</w:t>
      </w:r>
    </w:p>
    <w:p w:rsidR="00F966D4" w:rsidRPr="00751480" w:rsidRDefault="00F966D4" w:rsidP="00F966D4">
      <w:pPr>
        <w:suppressAutoHyphens/>
        <w:jc w:val="both"/>
        <w:textAlignment w:val="baseline"/>
        <w:rPr>
          <w:rFonts w:ascii="Arial" w:hAnsi="Arial" w:cs="Arial"/>
          <w:color w:val="auto"/>
          <w:lang w:val="pl-PL"/>
        </w:rPr>
      </w:pPr>
      <w:r w:rsidRPr="00751480">
        <w:rPr>
          <w:rFonts w:ascii="Arial" w:hAnsi="Arial" w:cs="Arial"/>
          <w:lang w:val="pl-PL"/>
        </w:rPr>
        <w:t xml:space="preserve">      Sposób wycofania</w:t>
      </w:r>
      <w:r w:rsidRPr="00751480">
        <w:rPr>
          <w:rFonts w:ascii="Arial" w:hAnsi="Arial" w:cs="Arial"/>
          <w:color w:val="auto"/>
          <w:lang w:val="pl-PL"/>
        </w:rPr>
        <w:t xml:space="preserve"> złożonej oferty:</w:t>
      </w:r>
    </w:p>
    <w:p w:rsidR="00F966D4" w:rsidRPr="00751480" w:rsidRDefault="00F966D4" w:rsidP="00C1309E">
      <w:pPr>
        <w:pStyle w:val="Akapitzlist"/>
        <w:numPr>
          <w:ilvl w:val="1"/>
          <w:numId w:val="22"/>
        </w:numPr>
        <w:suppressAutoHyphens/>
        <w:jc w:val="both"/>
        <w:textAlignment w:val="baseline"/>
        <w:rPr>
          <w:rFonts w:ascii="Arial" w:hAnsi="Arial" w:cs="Arial"/>
          <w:color w:val="auto"/>
          <w:lang w:val="pl-PL"/>
        </w:rPr>
      </w:pPr>
      <w:r w:rsidRPr="00751480">
        <w:rPr>
          <w:rFonts w:ascii="Arial" w:hAnsi="Arial" w:cs="Arial"/>
          <w:color w:val="auto"/>
          <w:lang w:val="pl-PL"/>
        </w:rPr>
        <w:t>w formie pisemnej następuje poprzez złożenie w kancelarii Rejonowego Zarządu Infrastruktury w Gdyni pisemnego oświadczenia o wycofaniu oferty  podpisanego przez osobę/osoby uprawnioną/e do reprezentowania Wykonawcy.</w:t>
      </w:r>
    </w:p>
    <w:p w:rsidR="00C1309E" w:rsidRPr="00751480" w:rsidRDefault="00F966D4" w:rsidP="000B36DE">
      <w:pPr>
        <w:pStyle w:val="Akapitzlist"/>
        <w:suppressAutoHyphens/>
        <w:ind w:left="1080"/>
        <w:jc w:val="both"/>
        <w:textAlignment w:val="baseline"/>
        <w:rPr>
          <w:rFonts w:ascii="Arial" w:hAnsi="Arial" w:cs="Arial"/>
          <w:color w:val="auto"/>
          <w:lang w:val="pl-PL"/>
        </w:rPr>
      </w:pPr>
      <w:r w:rsidRPr="00751480">
        <w:rPr>
          <w:rFonts w:ascii="Arial" w:hAnsi="Arial" w:cs="Arial"/>
          <w:color w:val="auto"/>
          <w:lang w:val="pl-PL"/>
        </w:rPr>
        <w:t xml:space="preserve">W celu potwierdzenia uprawnienia osób do złożenia oświadczenia </w:t>
      </w:r>
      <w:r w:rsidR="000B36DE" w:rsidRPr="00751480">
        <w:rPr>
          <w:rFonts w:ascii="Arial" w:hAnsi="Arial" w:cs="Arial"/>
          <w:color w:val="auto"/>
          <w:lang w:val="pl-PL"/>
        </w:rPr>
        <w:br/>
      </w:r>
      <w:r w:rsidRPr="00751480">
        <w:rPr>
          <w:rFonts w:ascii="Arial" w:hAnsi="Arial" w:cs="Arial"/>
          <w:color w:val="auto"/>
          <w:lang w:val="pl-PL"/>
        </w:rPr>
        <w:t>o wycofaniu oferty, do oświadczenia należy załączyć odpowiednie dokumenty (np. aktualny KRS, zaświadczenie o wpisie do ewidencji dzi</w:t>
      </w:r>
      <w:r w:rsidR="000B36DE" w:rsidRPr="00751480">
        <w:rPr>
          <w:rFonts w:ascii="Arial" w:hAnsi="Arial" w:cs="Arial"/>
          <w:color w:val="auto"/>
          <w:lang w:val="pl-PL"/>
        </w:rPr>
        <w:t xml:space="preserve">ałalności gospodarczej i jeśli </w:t>
      </w:r>
      <w:r w:rsidRPr="00751480">
        <w:rPr>
          <w:rFonts w:ascii="Arial" w:hAnsi="Arial" w:cs="Arial"/>
          <w:color w:val="auto"/>
          <w:lang w:val="pl-PL"/>
        </w:rPr>
        <w:t>to konieczne – pełnomocnictwo).</w:t>
      </w:r>
    </w:p>
    <w:p w:rsidR="00C1309E" w:rsidRPr="00751480" w:rsidRDefault="00C1309E" w:rsidP="00C1309E">
      <w:pPr>
        <w:pStyle w:val="Akapitzlist"/>
        <w:suppressAutoHyphens/>
        <w:ind w:left="708"/>
        <w:jc w:val="both"/>
        <w:textAlignment w:val="baseline"/>
        <w:rPr>
          <w:rFonts w:ascii="Arial" w:hAnsi="Arial" w:cs="Arial"/>
          <w:color w:val="auto"/>
          <w:lang w:val="pl-PL"/>
        </w:rPr>
      </w:pPr>
    </w:p>
    <w:p w:rsidR="00080286" w:rsidRPr="00751480" w:rsidRDefault="00C1309E" w:rsidP="00C1309E">
      <w:pPr>
        <w:pStyle w:val="Akapitzlist"/>
        <w:numPr>
          <w:ilvl w:val="1"/>
          <w:numId w:val="22"/>
        </w:numPr>
        <w:tabs>
          <w:tab w:val="clear" w:pos="1080"/>
          <w:tab w:val="num" w:pos="993"/>
        </w:tabs>
        <w:suppressAutoHyphens/>
        <w:ind w:hanging="513"/>
        <w:jc w:val="both"/>
        <w:textAlignment w:val="baseline"/>
        <w:rPr>
          <w:rFonts w:ascii="Arial" w:hAnsi="Arial" w:cs="Arial"/>
          <w:color w:val="auto"/>
          <w:lang w:val="pl-PL"/>
        </w:rPr>
      </w:pPr>
      <w:r w:rsidRPr="00751480">
        <w:rPr>
          <w:rFonts w:ascii="Arial" w:eastAsia="Times New Roman" w:hAnsi="Arial"/>
          <w:color w:val="111111"/>
          <w:lang w:val="pl-PL" w:eastAsia="pl-PL"/>
        </w:rPr>
        <w:t>w formie elektronicznej</w:t>
      </w:r>
      <w:r w:rsidR="00080286" w:rsidRPr="00751480">
        <w:rPr>
          <w:rFonts w:ascii="Arial" w:eastAsia="Times New Roman" w:hAnsi="Arial"/>
          <w:color w:val="111111"/>
          <w:lang w:val="pl-PL" w:eastAsia="pl-PL"/>
        </w:rPr>
        <w:t xml:space="preserve"> został opisany w Instrukcji dla wykonawców dostępnej pod adresem </w:t>
      </w:r>
      <w:hyperlink r:id="rId12" w:history="1">
        <w:r w:rsidR="00080286" w:rsidRPr="00751480">
          <w:rPr>
            <w:rStyle w:val="Internetlink"/>
            <w:rFonts w:ascii="Arial" w:eastAsia="Times New Roman" w:hAnsi="Arial"/>
            <w:color w:val="111111"/>
            <w:u w:val="none"/>
            <w:lang w:val="pl-PL" w:eastAsia="pl-PL"/>
          </w:rPr>
          <w:t>platformazakupowa.pl</w:t>
        </w:r>
      </w:hyperlink>
      <w:r w:rsidR="00080286" w:rsidRPr="00751480">
        <w:rPr>
          <w:rFonts w:ascii="Arial" w:eastAsia="Times New Roman" w:hAnsi="Arial"/>
          <w:color w:val="111111"/>
          <w:lang w:val="pl-PL" w:eastAsia="pl-PL"/>
        </w:rPr>
        <w:t>/strona/45-instrukcje</w:t>
      </w:r>
    </w:p>
    <w:p w:rsidR="009578BF" w:rsidRPr="00751480" w:rsidRDefault="009578BF" w:rsidP="009578BF">
      <w:pPr>
        <w:ind w:left="360"/>
        <w:jc w:val="both"/>
        <w:rPr>
          <w:rFonts w:ascii="Arial" w:eastAsia="Times New Roman" w:hAnsi="Arial" w:cs="Arial"/>
          <w:lang w:val="pl-PL" w:eastAsia="pl-PL" w:bidi="ar-SA"/>
        </w:rPr>
      </w:pPr>
    </w:p>
    <w:p w:rsidR="009B3753" w:rsidRPr="00751480" w:rsidRDefault="009B3753" w:rsidP="00D93B81">
      <w:pPr>
        <w:numPr>
          <w:ilvl w:val="0"/>
          <w:numId w:val="1"/>
        </w:numPr>
        <w:jc w:val="both"/>
        <w:rPr>
          <w:rFonts w:ascii="Arial" w:eastAsia="Times New Roman" w:hAnsi="Arial" w:cs="Arial"/>
          <w:lang w:val="pl-PL" w:eastAsia="pl-PL" w:bidi="ar-SA"/>
        </w:rPr>
      </w:pPr>
      <w:r w:rsidRPr="00751480">
        <w:rPr>
          <w:rFonts w:ascii="Arial" w:hAnsi="Arial" w:cs="Arial"/>
          <w:color w:val="auto"/>
          <w:lang w:val="pl-PL"/>
        </w:rPr>
        <w:t>Zamawiający nie ponosi odpowiedzialności za złożenie oferty w sposób niezgodny z instrukcją korzystania z platformazakupowa.p​</w:t>
      </w:r>
      <w:hyperlink r:id="rId13">
        <w:r w:rsidRPr="00751480">
          <w:rPr>
            <w:rFonts w:ascii="Arial" w:hAnsi="Arial" w:cs="Arial"/>
            <w:color w:val="auto"/>
            <w:lang w:val="pl-PL"/>
          </w:rPr>
          <w:t>l</w:t>
        </w:r>
      </w:hyperlink>
      <w:r w:rsidRPr="00751480">
        <w:rPr>
          <w:rFonts w:ascii="Arial" w:hAnsi="Arial" w:cs="Arial"/>
          <w:color w:val="auto"/>
          <w:lang w:val="pl-PL"/>
        </w:rPr>
        <w:t>,​ w szczególno</w:t>
      </w:r>
      <w:r w:rsidRPr="00751480">
        <w:rPr>
          <w:rFonts w:ascii="Arial" w:eastAsia="MS Gothic" w:hAnsi="Arial" w:cs="Arial"/>
          <w:color w:val="auto"/>
          <w:lang w:val="pl-PL"/>
        </w:rPr>
        <w:t>ś</w:t>
      </w:r>
      <w:r w:rsidRPr="00751480">
        <w:rPr>
          <w:rFonts w:ascii="Arial" w:hAnsi="Arial" w:cs="Arial"/>
          <w:color w:val="auto"/>
          <w:lang w:val="pl-PL"/>
        </w:rPr>
        <w:t xml:space="preserve">ci </w:t>
      </w:r>
      <w:r w:rsidR="000B36DE" w:rsidRPr="00751480">
        <w:rPr>
          <w:rFonts w:ascii="Arial" w:hAnsi="Arial" w:cs="Arial"/>
          <w:color w:val="auto"/>
          <w:lang w:val="pl-PL"/>
        </w:rPr>
        <w:br/>
      </w:r>
      <w:r w:rsidRPr="00751480">
        <w:rPr>
          <w:rFonts w:ascii="Arial" w:hAnsi="Arial" w:cs="Arial"/>
          <w:color w:val="auto"/>
          <w:lang w:val="pl-PL"/>
        </w:rPr>
        <w:t>za sytuacj</w:t>
      </w:r>
      <w:r w:rsidRPr="00751480">
        <w:rPr>
          <w:rFonts w:ascii="Arial" w:eastAsia="MS Gothic" w:hAnsi="Arial" w:cs="Arial"/>
          <w:color w:val="auto"/>
          <w:lang w:val="pl-PL"/>
        </w:rPr>
        <w:t>ę</w:t>
      </w:r>
      <w:r w:rsidRPr="00751480">
        <w:rPr>
          <w:rFonts w:ascii="Arial" w:hAnsi="Arial" w:cs="Arial"/>
          <w:color w:val="auto"/>
          <w:lang w:val="pl-PL"/>
        </w:rPr>
        <w:t>, gdy zamawiaj</w:t>
      </w:r>
      <w:r w:rsidRPr="00751480">
        <w:rPr>
          <w:rFonts w:ascii="Arial" w:eastAsia="MS Gothic" w:hAnsi="Arial" w:cs="Arial"/>
          <w:color w:val="auto"/>
          <w:lang w:val="pl-PL"/>
        </w:rPr>
        <w:t>ą</w:t>
      </w:r>
      <w:r w:rsidRPr="00751480">
        <w:rPr>
          <w:rFonts w:ascii="Arial" w:hAnsi="Arial" w:cs="Arial"/>
          <w:color w:val="auto"/>
          <w:lang w:val="pl-PL"/>
        </w:rPr>
        <w:t>cy zapozna si</w:t>
      </w:r>
      <w:r w:rsidRPr="00751480">
        <w:rPr>
          <w:rFonts w:ascii="Arial" w:eastAsia="MS Gothic" w:hAnsi="Arial" w:cs="Arial"/>
          <w:color w:val="auto"/>
          <w:lang w:val="pl-PL"/>
        </w:rPr>
        <w:t>ę</w:t>
      </w:r>
      <w:r w:rsidRPr="00751480">
        <w:rPr>
          <w:rFonts w:ascii="Arial" w:hAnsi="Arial" w:cs="Arial"/>
          <w:color w:val="auto"/>
          <w:lang w:val="pl-PL"/>
        </w:rPr>
        <w:t xml:space="preserve"> z tre</w:t>
      </w:r>
      <w:r w:rsidRPr="00751480">
        <w:rPr>
          <w:rFonts w:ascii="Arial" w:eastAsia="MS Gothic" w:hAnsi="Arial" w:cs="Arial"/>
          <w:color w:val="auto"/>
          <w:lang w:val="pl-PL"/>
        </w:rPr>
        <w:t>ś</w:t>
      </w:r>
      <w:r w:rsidRPr="00751480">
        <w:rPr>
          <w:rFonts w:ascii="Arial" w:hAnsi="Arial" w:cs="Arial"/>
          <w:color w:val="auto"/>
          <w:lang w:val="pl-PL"/>
        </w:rPr>
        <w:t>ci</w:t>
      </w:r>
      <w:r w:rsidRPr="00751480">
        <w:rPr>
          <w:rFonts w:ascii="Arial" w:eastAsia="MS Gothic" w:hAnsi="Arial" w:cs="Arial"/>
          <w:color w:val="auto"/>
          <w:lang w:val="pl-PL"/>
        </w:rPr>
        <w:t>ą</w:t>
      </w:r>
      <w:r w:rsidRPr="00751480">
        <w:rPr>
          <w:rFonts w:ascii="Arial" w:hAnsi="Arial" w:cs="Arial"/>
          <w:color w:val="auto"/>
          <w:lang w:val="pl-PL"/>
        </w:rPr>
        <w:t xml:space="preserve"> oferty przed up</w:t>
      </w:r>
      <w:r w:rsidRPr="00751480">
        <w:rPr>
          <w:rFonts w:ascii="Arial" w:eastAsia="MS Gothic" w:hAnsi="Arial" w:cs="Arial"/>
          <w:color w:val="auto"/>
          <w:lang w:val="pl-PL"/>
        </w:rPr>
        <w:t>ł</w:t>
      </w:r>
      <w:r w:rsidRPr="00751480">
        <w:rPr>
          <w:rFonts w:ascii="Arial" w:hAnsi="Arial" w:cs="Arial"/>
          <w:color w:val="auto"/>
          <w:lang w:val="pl-PL"/>
        </w:rPr>
        <w:t>ywem terminu sk</w:t>
      </w:r>
      <w:r w:rsidRPr="00751480">
        <w:rPr>
          <w:rFonts w:ascii="Arial" w:eastAsia="MS Gothic" w:hAnsi="Arial" w:cs="Arial"/>
          <w:color w:val="auto"/>
          <w:lang w:val="pl-PL"/>
        </w:rPr>
        <w:t>ł</w:t>
      </w:r>
      <w:r w:rsidRPr="00751480">
        <w:rPr>
          <w:rFonts w:ascii="Arial" w:hAnsi="Arial" w:cs="Arial"/>
          <w:color w:val="auto"/>
          <w:lang w:val="pl-PL"/>
        </w:rPr>
        <w:t>adania ofert (np. z</w:t>
      </w:r>
      <w:r w:rsidRPr="00751480">
        <w:rPr>
          <w:rFonts w:ascii="Arial" w:eastAsia="MS Gothic" w:hAnsi="Arial" w:cs="Arial"/>
          <w:color w:val="auto"/>
          <w:lang w:val="pl-PL"/>
        </w:rPr>
        <w:t>ł</w:t>
      </w:r>
      <w:r w:rsidRPr="00751480">
        <w:rPr>
          <w:rFonts w:ascii="Arial" w:hAnsi="Arial" w:cs="Arial"/>
          <w:color w:val="auto"/>
          <w:lang w:val="pl-PL"/>
        </w:rPr>
        <w:t>o</w:t>
      </w:r>
      <w:r w:rsidRPr="00751480">
        <w:rPr>
          <w:rFonts w:ascii="Arial" w:eastAsia="MS Gothic" w:hAnsi="Arial" w:cs="Arial"/>
          <w:color w:val="auto"/>
          <w:lang w:val="pl-PL"/>
        </w:rPr>
        <w:t>ż</w:t>
      </w:r>
      <w:r w:rsidRPr="00751480">
        <w:rPr>
          <w:rFonts w:ascii="Arial" w:hAnsi="Arial" w:cs="Arial"/>
          <w:color w:val="auto"/>
          <w:lang w:val="pl-PL"/>
        </w:rPr>
        <w:t>enie oferty w zak</w:t>
      </w:r>
      <w:r w:rsidRPr="00751480">
        <w:rPr>
          <w:rFonts w:ascii="Arial" w:eastAsia="MS Gothic" w:hAnsi="Arial" w:cs="Arial"/>
          <w:color w:val="auto"/>
          <w:lang w:val="pl-PL"/>
        </w:rPr>
        <w:t>ł</w:t>
      </w:r>
      <w:r w:rsidRPr="00751480">
        <w:rPr>
          <w:rFonts w:ascii="Arial" w:hAnsi="Arial" w:cs="Arial"/>
          <w:color w:val="auto"/>
          <w:lang w:val="pl-PL"/>
        </w:rPr>
        <w:t>adce „Wy</w:t>
      </w:r>
      <w:r w:rsidRPr="00751480">
        <w:rPr>
          <w:rFonts w:ascii="Arial" w:eastAsia="MS Gothic" w:hAnsi="Arial" w:cs="Arial"/>
          <w:color w:val="auto"/>
          <w:lang w:val="pl-PL"/>
        </w:rPr>
        <w:t>ś</w:t>
      </w:r>
      <w:r w:rsidRPr="00751480">
        <w:rPr>
          <w:rFonts w:ascii="Arial" w:hAnsi="Arial" w:cs="Arial"/>
          <w:color w:val="auto"/>
          <w:lang w:val="pl-PL"/>
        </w:rPr>
        <w:t>lij wiadomo</w:t>
      </w:r>
      <w:r w:rsidRPr="00751480">
        <w:rPr>
          <w:rFonts w:ascii="Arial" w:eastAsia="MS Gothic" w:hAnsi="Arial" w:cs="Arial"/>
          <w:color w:val="auto"/>
          <w:lang w:val="pl-PL"/>
        </w:rPr>
        <w:t>ść</w:t>
      </w:r>
      <w:r w:rsidRPr="00751480">
        <w:rPr>
          <w:rFonts w:ascii="Arial" w:hAnsi="Arial" w:cs="Arial"/>
          <w:color w:val="auto"/>
          <w:lang w:val="pl-PL"/>
        </w:rPr>
        <w:t xml:space="preserve"> </w:t>
      </w:r>
      <w:r w:rsidR="000B36DE" w:rsidRPr="00751480">
        <w:rPr>
          <w:rFonts w:ascii="Arial" w:hAnsi="Arial" w:cs="Arial"/>
          <w:color w:val="auto"/>
          <w:lang w:val="pl-PL"/>
        </w:rPr>
        <w:br/>
      </w:r>
      <w:r w:rsidRPr="00751480">
        <w:rPr>
          <w:rFonts w:ascii="Arial" w:hAnsi="Arial" w:cs="Arial"/>
          <w:color w:val="auto"/>
          <w:lang w:val="pl-PL"/>
        </w:rPr>
        <w:t>do zamawiaj</w:t>
      </w:r>
      <w:r w:rsidRPr="00751480">
        <w:rPr>
          <w:rFonts w:ascii="Arial" w:eastAsia="MS Gothic" w:hAnsi="Arial" w:cs="Arial"/>
          <w:color w:val="auto"/>
          <w:lang w:val="pl-PL"/>
        </w:rPr>
        <w:t>ą</w:t>
      </w:r>
      <w:r w:rsidRPr="00751480">
        <w:rPr>
          <w:rFonts w:ascii="Arial" w:hAnsi="Arial" w:cs="Arial"/>
          <w:color w:val="auto"/>
          <w:lang w:val="pl-PL"/>
        </w:rPr>
        <w:t>cego”</w:t>
      </w:r>
      <w:r w:rsidR="000B36DE" w:rsidRPr="00751480">
        <w:rPr>
          <w:rFonts w:ascii="Arial" w:hAnsi="Arial" w:cs="Arial"/>
          <w:color w:val="auto"/>
          <w:lang w:val="pl-PL"/>
        </w:rPr>
        <w:t>).</w:t>
      </w:r>
      <w:r w:rsidR="00D9615C" w:rsidRPr="00751480">
        <w:rPr>
          <w:rFonts w:ascii="Arial" w:hAnsi="Arial" w:cs="Arial"/>
          <w:color w:val="auto"/>
          <w:lang w:val="pl-PL"/>
        </w:rPr>
        <w:t xml:space="preserve"> </w:t>
      </w:r>
      <w:r w:rsidRPr="00751480">
        <w:rPr>
          <w:rFonts w:ascii="Arial" w:hAnsi="Arial" w:cs="Arial"/>
          <w:color w:val="auto"/>
          <w:lang w:val="pl-PL"/>
        </w:rPr>
        <w:t>Taka oferta zostanie uznana przez zamawiaj</w:t>
      </w:r>
      <w:r w:rsidRPr="00751480">
        <w:rPr>
          <w:rFonts w:ascii="Arial" w:eastAsia="MS Gothic" w:hAnsi="Arial" w:cs="Arial"/>
          <w:color w:val="auto"/>
          <w:lang w:val="pl-PL"/>
        </w:rPr>
        <w:t>ą</w:t>
      </w:r>
      <w:r w:rsidRPr="00751480">
        <w:rPr>
          <w:rFonts w:ascii="Arial" w:hAnsi="Arial" w:cs="Arial"/>
          <w:color w:val="auto"/>
          <w:lang w:val="pl-PL"/>
        </w:rPr>
        <w:t>cego za ofert</w:t>
      </w:r>
      <w:r w:rsidRPr="00751480">
        <w:rPr>
          <w:rFonts w:ascii="Arial" w:eastAsia="MS Gothic" w:hAnsi="Arial" w:cs="Arial"/>
          <w:color w:val="auto"/>
          <w:lang w:val="pl-PL"/>
        </w:rPr>
        <w:t>ę</w:t>
      </w:r>
      <w:r w:rsidRPr="00751480">
        <w:rPr>
          <w:rFonts w:ascii="Arial" w:hAnsi="Arial" w:cs="Arial"/>
          <w:color w:val="auto"/>
          <w:lang w:val="pl-PL"/>
        </w:rPr>
        <w:t xml:space="preserve"> handlow</w:t>
      </w:r>
      <w:r w:rsidRPr="00751480">
        <w:rPr>
          <w:rFonts w:ascii="Arial" w:eastAsia="MS Gothic" w:hAnsi="Arial" w:cs="Arial"/>
          <w:color w:val="auto"/>
          <w:lang w:val="pl-PL"/>
        </w:rPr>
        <w:t>ą</w:t>
      </w:r>
      <w:r w:rsidRPr="00751480">
        <w:rPr>
          <w:rFonts w:ascii="Arial" w:hAnsi="Arial" w:cs="Arial"/>
          <w:color w:val="auto"/>
          <w:lang w:val="pl-PL"/>
        </w:rPr>
        <w:t xml:space="preserve"> i nie b</w:t>
      </w:r>
      <w:r w:rsidRPr="00751480">
        <w:rPr>
          <w:rFonts w:ascii="Arial" w:eastAsia="MS Gothic" w:hAnsi="Arial" w:cs="Arial"/>
          <w:color w:val="auto"/>
          <w:lang w:val="pl-PL"/>
        </w:rPr>
        <w:t>ę</w:t>
      </w:r>
      <w:r w:rsidRPr="00751480">
        <w:rPr>
          <w:rFonts w:ascii="Arial" w:hAnsi="Arial" w:cs="Arial"/>
          <w:color w:val="auto"/>
          <w:lang w:val="pl-PL"/>
        </w:rPr>
        <w:t>dzie brana pod uwag</w:t>
      </w:r>
      <w:r w:rsidRPr="00751480">
        <w:rPr>
          <w:rFonts w:ascii="Arial" w:eastAsia="MS Gothic" w:hAnsi="Arial" w:cs="Arial"/>
          <w:color w:val="auto"/>
          <w:lang w:val="pl-PL"/>
        </w:rPr>
        <w:t>ę</w:t>
      </w:r>
      <w:r w:rsidRPr="00751480">
        <w:rPr>
          <w:rFonts w:ascii="Arial" w:hAnsi="Arial" w:cs="Arial"/>
          <w:color w:val="auto"/>
          <w:lang w:val="pl-PL"/>
        </w:rPr>
        <w:t xml:space="preserve"> w przedmiotowym post</w:t>
      </w:r>
      <w:r w:rsidRPr="00751480">
        <w:rPr>
          <w:rFonts w:ascii="Arial" w:eastAsia="MS Gothic" w:hAnsi="Arial" w:cs="Arial"/>
          <w:color w:val="auto"/>
          <w:lang w:val="pl-PL"/>
        </w:rPr>
        <w:t>ę</w:t>
      </w:r>
      <w:r w:rsidRPr="00751480">
        <w:rPr>
          <w:rFonts w:ascii="Arial" w:hAnsi="Arial" w:cs="Arial"/>
          <w:color w:val="auto"/>
          <w:lang w:val="pl-PL"/>
        </w:rPr>
        <w:t>powaniu poniewa</w:t>
      </w:r>
      <w:r w:rsidRPr="00751480">
        <w:rPr>
          <w:rFonts w:ascii="Arial" w:eastAsia="MS Gothic" w:hAnsi="Arial" w:cs="Arial"/>
          <w:color w:val="auto"/>
          <w:lang w:val="pl-PL"/>
        </w:rPr>
        <w:t>ż</w:t>
      </w:r>
      <w:r w:rsidRPr="00751480">
        <w:rPr>
          <w:rFonts w:ascii="Arial" w:hAnsi="Arial" w:cs="Arial"/>
          <w:color w:val="auto"/>
          <w:lang w:val="pl-PL"/>
        </w:rPr>
        <w:t xml:space="preserve"> nie zosta</w:t>
      </w:r>
      <w:r w:rsidRPr="00751480">
        <w:rPr>
          <w:rFonts w:ascii="Arial" w:eastAsia="MS Gothic" w:hAnsi="Arial" w:cs="Arial"/>
          <w:color w:val="auto"/>
          <w:lang w:val="pl-PL"/>
        </w:rPr>
        <w:t>ł</w:t>
      </w:r>
      <w:r w:rsidRPr="00751480">
        <w:rPr>
          <w:rFonts w:ascii="Arial" w:hAnsi="Arial" w:cs="Arial"/>
          <w:color w:val="auto"/>
          <w:lang w:val="pl-PL"/>
        </w:rPr>
        <w:t xml:space="preserve"> spe</w:t>
      </w:r>
      <w:r w:rsidRPr="00751480">
        <w:rPr>
          <w:rFonts w:ascii="Arial" w:eastAsia="MS Gothic" w:hAnsi="Arial" w:cs="Arial"/>
          <w:color w:val="auto"/>
          <w:lang w:val="pl-PL"/>
        </w:rPr>
        <w:t>ł</w:t>
      </w:r>
      <w:r w:rsidRPr="00751480">
        <w:rPr>
          <w:rFonts w:ascii="Arial" w:hAnsi="Arial" w:cs="Arial"/>
          <w:color w:val="auto"/>
          <w:lang w:val="pl-PL"/>
        </w:rPr>
        <w:t>niony obowi</w:t>
      </w:r>
      <w:r w:rsidRPr="00751480">
        <w:rPr>
          <w:rFonts w:ascii="Arial" w:eastAsia="MS Gothic" w:hAnsi="Arial" w:cs="Arial"/>
          <w:color w:val="auto"/>
          <w:lang w:val="pl-PL"/>
        </w:rPr>
        <w:t>ą</w:t>
      </w:r>
      <w:r w:rsidRPr="00751480">
        <w:rPr>
          <w:rFonts w:ascii="Arial" w:hAnsi="Arial" w:cs="Arial"/>
          <w:color w:val="auto"/>
          <w:lang w:val="pl-PL"/>
        </w:rPr>
        <w:t>zek narzucony w art. 221 Ustawy Prawo Zamówie</w:t>
      </w:r>
      <w:r w:rsidRPr="00751480">
        <w:rPr>
          <w:rFonts w:ascii="Arial" w:eastAsia="MS Gothic" w:hAnsi="Arial" w:cs="Arial"/>
          <w:color w:val="auto"/>
          <w:lang w:val="pl-PL"/>
        </w:rPr>
        <w:t>ń</w:t>
      </w:r>
      <w:r w:rsidRPr="00751480">
        <w:rPr>
          <w:rFonts w:ascii="Arial" w:hAnsi="Arial" w:cs="Arial"/>
          <w:color w:val="auto"/>
          <w:lang w:val="pl-PL"/>
        </w:rPr>
        <w:t xml:space="preserve"> Publicznych. </w:t>
      </w:r>
    </w:p>
    <w:p w:rsidR="0098401C" w:rsidRPr="00751480" w:rsidRDefault="0098401C" w:rsidP="004A3B47">
      <w:pPr>
        <w:jc w:val="both"/>
        <w:rPr>
          <w:rFonts w:ascii="Arial" w:hAnsi="Arial" w:cs="Arial"/>
          <w:b/>
          <w:lang w:val="pl-PL"/>
        </w:rPr>
      </w:pPr>
    </w:p>
    <w:p w:rsidR="004A3B47" w:rsidRPr="00751480" w:rsidRDefault="004A3B47" w:rsidP="004A3B47">
      <w:pPr>
        <w:jc w:val="both"/>
        <w:rPr>
          <w:rFonts w:ascii="Arial" w:hAnsi="Arial" w:cs="Arial"/>
          <w:b/>
          <w:lang w:val="pl-PL"/>
        </w:rPr>
      </w:pPr>
      <w:r w:rsidRPr="00751480">
        <w:rPr>
          <w:rFonts w:ascii="Arial" w:hAnsi="Arial" w:cs="Arial"/>
          <w:b/>
          <w:lang w:val="pl-PL"/>
        </w:rPr>
        <w:t>Rozdział XX</w:t>
      </w:r>
      <w:r w:rsidR="00F5259C" w:rsidRPr="00751480">
        <w:rPr>
          <w:rFonts w:ascii="Arial" w:hAnsi="Arial" w:cs="Arial"/>
          <w:b/>
          <w:lang w:val="pl-PL"/>
        </w:rPr>
        <w:t>I</w:t>
      </w:r>
      <w:r w:rsidR="005773BE" w:rsidRPr="00751480">
        <w:rPr>
          <w:rFonts w:ascii="Arial" w:hAnsi="Arial" w:cs="Arial"/>
          <w:b/>
          <w:lang w:val="pl-PL"/>
        </w:rPr>
        <w:t>V</w:t>
      </w:r>
      <w:r w:rsidRPr="00751480">
        <w:rPr>
          <w:rFonts w:ascii="Arial" w:hAnsi="Arial" w:cs="Arial"/>
          <w:b/>
          <w:lang w:val="pl-PL"/>
        </w:rPr>
        <w:t>. Termin związania ofertą.</w:t>
      </w:r>
    </w:p>
    <w:p w:rsidR="000070F5" w:rsidRPr="00751480" w:rsidRDefault="000070F5" w:rsidP="00F966D4">
      <w:pPr>
        <w:jc w:val="both"/>
        <w:rPr>
          <w:rFonts w:ascii="Arial" w:hAnsi="Arial" w:cs="Arial"/>
          <w:lang w:val="pl-PL"/>
        </w:rPr>
      </w:pPr>
    </w:p>
    <w:p w:rsidR="000070F5" w:rsidRPr="00751480" w:rsidRDefault="000070F5" w:rsidP="00D93B81">
      <w:pPr>
        <w:pStyle w:val="Akapitzlist"/>
        <w:numPr>
          <w:ilvl w:val="0"/>
          <w:numId w:val="4"/>
        </w:numPr>
        <w:ind w:left="284" w:hanging="284"/>
        <w:jc w:val="both"/>
        <w:rPr>
          <w:rFonts w:ascii="Arial" w:hAnsi="Arial" w:cs="Arial"/>
          <w:lang w:val="pl-PL"/>
        </w:rPr>
      </w:pPr>
      <w:r w:rsidRPr="00751480">
        <w:rPr>
          <w:rFonts w:ascii="Arial" w:hAnsi="Arial"/>
          <w:color w:val="111111"/>
          <w:lang w:val="pl-PL"/>
        </w:rPr>
        <w:t>Ter</w:t>
      </w:r>
      <w:r w:rsidR="001B710D" w:rsidRPr="00751480">
        <w:rPr>
          <w:rFonts w:ascii="Arial" w:hAnsi="Arial"/>
          <w:color w:val="111111"/>
          <w:lang w:val="pl-PL"/>
        </w:rPr>
        <w:t>min</w:t>
      </w:r>
      <w:r w:rsidR="00F966D4" w:rsidRPr="00751480">
        <w:rPr>
          <w:rFonts w:ascii="Arial" w:hAnsi="Arial"/>
          <w:color w:val="111111"/>
          <w:lang w:val="pl-PL"/>
        </w:rPr>
        <w:t xml:space="preserve"> związania ofertą rozpoczyna </w:t>
      </w:r>
      <w:r w:rsidRPr="00751480">
        <w:rPr>
          <w:rFonts w:ascii="Arial" w:hAnsi="Arial"/>
          <w:color w:val="111111"/>
          <w:lang w:val="pl-PL"/>
        </w:rPr>
        <w:t xml:space="preserve">się </w:t>
      </w:r>
      <w:r w:rsidR="00F966D4" w:rsidRPr="00751480">
        <w:rPr>
          <w:rFonts w:ascii="Arial" w:hAnsi="Arial"/>
          <w:color w:val="111111"/>
          <w:lang w:val="pl-PL"/>
        </w:rPr>
        <w:t xml:space="preserve"> </w:t>
      </w:r>
      <w:r w:rsidRPr="00751480">
        <w:rPr>
          <w:rFonts w:ascii="Arial" w:hAnsi="Arial"/>
          <w:color w:val="111111"/>
          <w:lang w:val="pl-PL"/>
        </w:rPr>
        <w:t xml:space="preserve">wraz z </w:t>
      </w:r>
      <w:r w:rsidR="00172510" w:rsidRPr="00751480">
        <w:rPr>
          <w:rFonts w:ascii="Arial" w:hAnsi="Arial"/>
          <w:color w:val="111111"/>
          <w:lang w:val="pl-PL"/>
        </w:rPr>
        <w:t>upływem</w:t>
      </w:r>
      <w:r w:rsidR="00F966D4" w:rsidRPr="00751480">
        <w:rPr>
          <w:rFonts w:ascii="Arial" w:hAnsi="Arial"/>
          <w:color w:val="111111"/>
          <w:lang w:val="pl-PL"/>
        </w:rPr>
        <w:t xml:space="preserve"> terminu składania ofert </w:t>
      </w:r>
      <w:r w:rsidR="00172510" w:rsidRPr="00751480">
        <w:rPr>
          <w:rFonts w:ascii="Arial" w:hAnsi="Arial"/>
          <w:color w:val="111111"/>
          <w:lang w:val="pl-PL"/>
        </w:rPr>
        <w:br/>
      </w:r>
      <w:r w:rsidR="00F966D4" w:rsidRPr="00751480">
        <w:rPr>
          <w:rFonts w:ascii="Arial" w:hAnsi="Arial"/>
          <w:color w:val="111111"/>
          <w:lang w:val="pl-PL"/>
        </w:rPr>
        <w:t xml:space="preserve">i wynosić będzie </w:t>
      </w:r>
      <w:r w:rsidRPr="00751480">
        <w:rPr>
          <w:rFonts w:ascii="Arial" w:hAnsi="Arial"/>
          <w:color w:val="111111"/>
          <w:lang w:val="pl-PL"/>
        </w:rPr>
        <w:t xml:space="preserve"> 90 dni. </w:t>
      </w:r>
    </w:p>
    <w:p w:rsidR="004A3B47" w:rsidRPr="00751480" w:rsidRDefault="004A3B47" w:rsidP="004A3B47">
      <w:pPr>
        <w:pStyle w:val="Akapitzlist"/>
        <w:ind w:left="284"/>
        <w:jc w:val="both"/>
        <w:rPr>
          <w:rFonts w:ascii="Arial" w:hAnsi="Arial" w:cs="Arial"/>
          <w:lang w:val="pl-PL"/>
        </w:rPr>
      </w:pPr>
    </w:p>
    <w:p w:rsidR="004A3B47" w:rsidRPr="00751480" w:rsidRDefault="004A3B47" w:rsidP="00D93B81">
      <w:pPr>
        <w:pStyle w:val="Akapitzlist"/>
        <w:numPr>
          <w:ilvl w:val="0"/>
          <w:numId w:val="4"/>
        </w:numPr>
        <w:ind w:left="284" w:hanging="284"/>
        <w:jc w:val="both"/>
        <w:rPr>
          <w:rFonts w:ascii="Arial" w:hAnsi="Arial" w:cs="Arial"/>
          <w:lang w:val="pl-PL"/>
        </w:rPr>
      </w:pPr>
      <w:r w:rsidRPr="00751480">
        <w:rPr>
          <w:rFonts w:ascii="Arial" w:hAnsi="Arial"/>
          <w:color w:val="111111"/>
          <w:lang w:val="pl-PL"/>
        </w:rPr>
        <w:lastRenderedPageBreak/>
        <w:t>W przypadku gdy wybór najkorzystniejszej oferty nie nastąpi przed up</w:t>
      </w:r>
      <w:r w:rsidR="0096770B" w:rsidRPr="00751480">
        <w:rPr>
          <w:rFonts w:ascii="Arial" w:hAnsi="Arial"/>
          <w:color w:val="111111"/>
          <w:lang w:val="pl-PL"/>
        </w:rPr>
        <w:t xml:space="preserve">ływem terminu związania ofertą </w:t>
      </w:r>
      <w:r w:rsidRPr="00751480">
        <w:rPr>
          <w:rFonts w:ascii="Arial" w:hAnsi="Arial"/>
          <w:color w:val="111111"/>
          <w:lang w:val="pl-PL"/>
        </w:rPr>
        <w:t xml:space="preserve"> </w:t>
      </w:r>
      <w:r w:rsidR="00451E3A" w:rsidRPr="00751480">
        <w:rPr>
          <w:rFonts w:ascii="Arial" w:hAnsi="Arial"/>
          <w:color w:val="111111"/>
          <w:lang w:val="pl-PL"/>
        </w:rPr>
        <w:t>określonego w dokumentach zamówienia</w:t>
      </w:r>
      <w:r w:rsidRPr="00751480">
        <w:rPr>
          <w:rFonts w:ascii="Arial" w:hAnsi="Arial"/>
          <w:color w:val="111111"/>
          <w:lang w:val="pl-PL"/>
        </w:rPr>
        <w:t xml:space="preserve">, zamawiający przed upływem terminu związania ofertą, zwróci się do wykonawców o wyrażenie zgody </w:t>
      </w:r>
      <w:r w:rsidRPr="00751480">
        <w:rPr>
          <w:rFonts w:ascii="Arial" w:hAnsi="Arial"/>
          <w:color w:val="111111"/>
          <w:lang w:val="pl-PL"/>
        </w:rPr>
        <w:br/>
        <w:t>na przedłużenie tego terminu o wskazany okres, nie dłuższy</w:t>
      </w:r>
      <w:r w:rsidRPr="00751480">
        <w:rPr>
          <w:rFonts w:ascii="Arial" w:hAnsi="Arial" w:cs="Arial"/>
          <w:lang w:val="pl-PL"/>
        </w:rPr>
        <w:t xml:space="preserve"> niż 60 dni. </w:t>
      </w:r>
    </w:p>
    <w:p w:rsidR="004A3B47" w:rsidRPr="00751480" w:rsidRDefault="004A3B47" w:rsidP="004A3B47">
      <w:pPr>
        <w:pStyle w:val="Akapitzlist"/>
        <w:rPr>
          <w:rFonts w:ascii="Arial" w:hAnsi="Arial" w:cs="Arial"/>
          <w:lang w:val="pl-PL"/>
        </w:rPr>
      </w:pPr>
    </w:p>
    <w:p w:rsidR="004A3B47" w:rsidRPr="00751480" w:rsidRDefault="004A3B47" w:rsidP="00D93B81">
      <w:pPr>
        <w:pStyle w:val="Akapitzlist"/>
        <w:numPr>
          <w:ilvl w:val="0"/>
          <w:numId w:val="4"/>
        </w:numPr>
        <w:ind w:left="284" w:hanging="284"/>
        <w:jc w:val="both"/>
        <w:rPr>
          <w:rFonts w:ascii="Arial" w:hAnsi="Arial" w:cs="Arial"/>
          <w:lang w:val="pl-PL"/>
        </w:rPr>
      </w:pPr>
      <w:r w:rsidRPr="00751480">
        <w:rPr>
          <w:rFonts w:ascii="Arial" w:hAnsi="Arial"/>
          <w:color w:val="111111"/>
          <w:lang w:val="pl-PL"/>
        </w:rPr>
        <w:t xml:space="preserve">Przedłużenie terminu związania ofertą, wymaga złożenia przez wykonawcę pisemnego oświadczenia o wyrażeniu zgody na przedłużenie terminu związania ofertą i następuje wraz z przedłużeniem okresu ważności wadium albo, jeżeli </w:t>
      </w:r>
      <w:r w:rsidRPr="00751480">
        <w:rPr>
          <w:rFonts w:ascii="Arial" w:hAnsi="Arial"/>
          <w:color w:val="111111"/>
          <w:lang w:val="pl-PL"/>
        </w:rPr>
        <w:br/>
        <w:t>nie jest to możliwe, z wniesieniem nowego wadium na przedłużony okres związania ofertą.</w:t>
      </w:r>
    </w:p>
    <w:p w:rsidR="004A3B47" w:rsidRPr="00751480" w:rsidRDefault="004A3B47" w:rsidP="004A3B47">
      <w:pPr>
        <w:pStyle w:val="Akapitzlist"/>
        <w:rPr>
          <w:rFonts w:ascii="Arial" w:hAnsi="Arial" w:cs="Arial"/>
          <w:lang w:val="pl-PL"/>
        </w:rPr>
      </w:pPr>
    </w:p>
    <w:p w:rsidR="004A3B47" w:rsidRPr="00751480" w:rsidRDefault="004A3B47" w:rsidP="00D93B81">
      <w:pPr>
        <w:pStyle w:val="Akapitzlist"/>
        <w:numPr>
          <w:ilvl w:val="0"/>
          <w:numId w:val="4"/>
        </w:numPr>
        <w:ind w:left="284" w:hanging="284"/>
        <w:jc w:val="both"/>
        <w:rPr>
          <w:rFonts w:ascii="Arial" w:hAnsi="Arial" w:cs="Arial"/>
          <w:lang w:val="pl-PL"/>
        </w:rPr>
      </w:pPr>
      <w:r w:rsidRPr="00751480">
        <w:rPr>
          <w:rFonts w:ascii="Arial" w:hAnsi="Arial"/>
          <w:color w:val="111111"/>
          <w:lang w:val="pl-PL"/>
        </w:rPr>
        <w:t xml:space="preserve">Jeżeli termin związania ofertą upłynął przed wyborem najkorzystniejszej oferty, zamawiający wzywa wykonawcę, którego oferta otrzymała najwyższą ocenę, </w:t>
      </w:r>
      <w:r w:rsidRPr="00751480">
        <w:rPr>
          <w:rFonts w:ascii="Arial" w:hAnsi="Arial"/>
          <w:color w:val="111111"/>
          <w:lang w:val="pl-PL"/>
        </w:rPr>
        <w:br/>
        <w:t xml:space="preserve">do wyrażenia, w wyznaczonym przez zamawiającego terminie, pisemnej zgody </w:t>
      </w:r>
      <w:r w:rsidRPr="00751480">
        <w:rPr>
          <w:rFonts w:ascii="Arial" w:hAnsi="Arial"/>
          <w:color w:val="111111"/>
          <w:lang w:val="pl-PL"/>
        </w:rPr>
        <w:br/>
        <w:t>na wybór jego oferty.</w:t>
      </w:r>
    </w:p>
    <w:p w:rsidR="004A3B47" w:rsidRPr="00751480" w:rsidRDefault="004A3B47" w:rsidP="004A3B47">
      <w:pPr>
        <w:pStyle w:val="Akapitzlist"/>
        <w:rPr>
          <w:rFonts w:ascii="Arial" w:hAnsi="Arial" w:cs="Arial"/>
          <w:lang w:val="pl-PL"/>
        </w:rPr>
      </w:pPr>
    </w:p>
    <w:p w:rsidR="004A3B47" w:rsidRPr="00751480" w:rsidRDefault="004A3B47" w:rsidP="00D93B81">
      <w:pPr>
        <w:pStyle w:val="Akapitzlist"/>
        <w:numPr>
          <w:ilvl w:val="0"/>
          <w:numId w:val="4"/>
        </w:numPr>
        <w:ind w:left="284" w:hanging="284"/>
        <w:jc w:val="both"/>
        <w:rPr>
          <w:rFonts w:ascii="Arial" w:hAnsi="Arial" w:cs="Arial"/>
          <w:lang w:val="pl-PL"/>
        </w:rPr>
      </w:pPr>
      <w:r w:rsidRPr="00751480">
        <w:rPr>
          <w:rFonts w:ascii="Arial" w:hAnsi="Arial"/>
          <w:color w:val="111111"/>
          <w:lang w:val="pl-PL"/>
        </w:rPr>
        <w:t xml:space="preserve">W przypadku braku zgody, zamawiający zwraca się o wyrażenie takiej zgody </w:t>
      </w:r>
      <w:r w:rsidRPr="00751480">
        <w:rPr>
          <w:rFonts w:ascii="Arial" w:hAnsi="Arial"/>
          <w:color w:val="111111"/>
          <w:lang w:val="pl-PL"/>
        </w:rPr>
        <w:br/>
        <w:t xml:space="preserve">do kolejnego wykonawcy, którego oferta została najwyżej oceniona, chyba </w:t>
      </w:r>
      <w:r w:rsidRPr="00751480">
        <w:rPr>
          <w:rFonts w:ascii="Arial" w:hAnsi="Arial"/>
          <w:color w:val="111111"/>
          <w:lang w:val="pl-PL"/>
        </w:rPr>
        <w:br/>
        <w:t>że zachodzą przesłanki do unieważnienia postępowania.</w:t>
      </w:r>
    </w:p>
    <w:p w:rsidR="00C52270" w:rsidRPr="00751480" w:rsidRDefault="00C52270">
      <w:pPr>
        <w:pStyle w:val="Akapitzlist"/>
        <w:ind w:left="0"/>
        <w:jc w:val="both"/>
        <w:rPr>
          <w:rFonts w:ascii="Arial" w:hAnsi="Arial" w:cs="Arial"/>
          <w:b/>
          <w:lang w:val="pl-PL"/>
        </w:rPr>
      </w:pPr>
    </w:p>
    <w:p w:rsidR="00C52270" w:rsidRPr="00751480" w:rsidRDefault="00C52270">
      <w:pPr>
        <w:pStyle w:val="Akapitzlist"/>
        <w:ind w:left="0"/>
        <w:jc w:val="both"/>
        <w:rPr>
          <w:rFonts w:ascii="Arial" w:hAnsi="Arial" w:cs="Arial"/>
          <w:b/>
          <w:lang w:val="pl-PL"/>
        </w:rPr>
      </w:pPr>
    </w:p>
    <w:p w:rsidR="007A11AB" w:rsidRPr="00751480" w:rsidRDefault="00301FDD">
      <w:pPr>
        <w:pStyle w:val="Akapitzlist"/>
        <w:ind w:left="0"/>
        <w:jc w:val="both"/>
        <w:rPr>
          <w:rFonts w:ascii="Arial" w:hAnsi="Arial" w:cs="Arial"/>
          <w:b/>
          <w:lang w:val="pl-PL"/>
        </w:rPr>
      </w:pPr>
      <w:r w:rsidRPr="00751480">
        <w:rPr>
          <w:rFonts w:ascii="Arial" w:hAnsi="Arial" w:cs="Arial"/>
          <w:b/>
          <w:lang w:val="pl-PL"/>
        </w:rPr>
        <w:t>Rozdział X</w:t>
      </w:r>
      <w:r w:rsidR="00CB5172" w:rsidRPr="00751480">
        <w:rPr>
          <w:rFonts w:ascii="Arial" w:hAnsi="Arial" w:cs="Arial"/>
          <w:b/>
          <w:lang w:val="pl-PL"/>
        </w:rPr>
        <w:t>X</w:t>
      </w:r>
      <w:r w:rsidR="001B4F3E" w:rsidRPr="00751480">
        <w:rPr>
          <w:rFonts w:ascii="Arial" w:hAnsi="Arial" w:cs="Arial"/>
          <w:b/>
          <w:lang w:val="pl-PL"/>
        </w:rPr>
        <w:t>V</w:t>
      </w:r>
      <w:r w:rsidR="00CB5172" w:rsidRPr="00751480">
        <w:rPr>
          <w:rFonts w:ascii="Arial" w:hAnsi="Arial" w:cs="Arial"/>
          <w:b/>
          <w:lang w:val="pl-PL"/>
        </w:rPr>
        <w:t>. Wymagania dotyczące wadium.</w:t>
      </w:r>
    </w:p>
    <w:p w:rsidR="007A11AB" w:rsidRPr="00751480" w:rsidRDefault="007A11AB">
      <w:pPr>
        <w:pStyle w:val="Akapitzlist"/>
        <w:tabs>
          <w:tab w:val="left" w:pos="360"/>
        </w:tabs>
        <w:jc w:val="both"/>
        <w:rPr>
          <w:rFonts w:ascii="Arial" w:hAnsi="Arial" w:cs="Arial"/>
          <w:lang w:val="pl-PL"/>
        </w:rPr>
      </w:pPr>
    </w:p>
    <w:p w:rsidR="00C9695D" w:rsidRPr="00751480" w:rsidRDefault="00773B64" w:rsidP="000B36DE">
      <w:pPr>
        <w:pStyle w:val="Akapitzlist"/>
        <w:numPr>
          <w:ilvl w:val="0"/>
          <w:numId w:val="6"/>
        </w:numPr>
        <w:tabs>
          <w:tab w:val="left" w:pos="360"/>
        </w:tabs>
        <w:ind w:left="426" w:hanging="426"/>
        <w:jc w:val="both"/>
        <w:rPr>
          <w:rFonts w:ascii="Arial" w:hAnsi="Arial" w:cs="Arial"/>
          <w:color w:val="auto"/>
          <w:lang w:val="pl-PL"/>
        </w:rPr>
      </w:pPr>
      <w:r w:rsidRPr="00751480">
        <w:rPr>
          <w:rFonts w:ascii="Arial" w:hAnsi="Arial"/>
          <w:color w:val="111111"/>
          <w:lang w:val="pl-PL"/>
        </w:rPr>
        <w:t>Wykonawca</w:t>
      </w:r>
      <w:r w:rsidR="00172510" w:rsidRPr="00751480">
        <w:rPr>
          <w:rFonts w:ascii="Arial" w:hAnsi="Arial"/>
          <w:color w:val="111111"/>
          <w:lang w:val="pl-PL"/>
        </w:rPr>
        <w:t xml:space="preserve">, który zostanie zaproszony do drugiego etapu postępowania </w:t>
      </w:r>
      <w:r w:rsidRPr="00751480">
        <w:rPr>
          <w:rFonts w:ascii="Arial" w:hAnsi="Arial"/>
          <w:color w:val="111111"/>
          <w:lang w:val="pl-PL"/>
        </w:rPr>
        <w:t xml:space="preserve"> zobowiązany jest do wniesienia wadium w wysokości</w:t>
      </w:r>
      <w:r w:rsidR="00CB5172" w:rsidRPr="00751480">
        <w:rPr>
          <w:rFonts w:ascii="Arial" w:hAnsi="Arial" w:cs="Arial"/>
          <w:color w:val="auto"/>
          <w:lang w:val="pl-PL"/>
        </w:rPr>
        <w:t xml:space="preserve">: </w:t>
      </w:r>
      <w:r w:rsidR="0047582F" w:rsidRPr="00751480">
        <w:rPr>
          <w:rFonts w:ascii="Arial" w:eastAsia="Times New Roman" w:hAnsi="Arial" w:cs="Arial"/>
          <w:b/>
          <w:color w:val="auto"/>
          <w:lang w:val="pl-PL" w:eastAsia="pl-PL" w:bidi="ar-SA"/>
        </w:rPr>
        <w:t>1</w:t>
      </w:r>
      <w:r w:rsidR="000B36DE" w:rsidRPr="00751480">
        <w:rPr>
          <w:rFonts w:ascii="Arial" w:eastAsia="Times New Roman" w:hAnsi="Arial" w:cs="Arial"/>
          <w:b/>
          <w:color w:val="auto"/>
          <w:lang w:val="pl-PL" w:eastAsia="pl-PL" w:bidi="ar-SA"/>
        </w:rPr>
        <w:t>8</w:t>
      </w:r>
      <w:r w:rsidR="0047582F" w:rsidRPr="00751480">
        <w:rPr>
          <w:rFonts w:ascii="Arial" w:eastAsia="Times New Roman" w:hAnsi="Arial" w:cs="Arial"/>
          <w:b/>
          <w:color w:val="auto"/>
          <w:lang w:val="pl-PL" w:eastAsia="pl-PL" w:bidi="ar-SA"/>
        </w:rPr>
        <w:t>.9</w:t>
      </w:r>
      <w:r w:rsidR="000B36DE" w:rsidRPr="00751480">
        <w:rPr>
          <w:rFonts w:ascii="Arial" w:eastAsia="Times New Roman" w:hAnsi="Arial" w:cs="Arial"/>
          <w:b/>
          <w:color w:val="auto"/>
          <w:lang w:val="pl-PL" w:eastAsia="pl-PL" w:bidi="ar-SA"/>
        </w:rPr>
        <w:t>00</w:t>
      </w:r>
      <w:r w:rsidR="0047582F" w:rsidRPr="00751480">
        <w:rPr>
          <w:rFonts w:ascii="Arial" w:eastAsia="Times New Roman" w:hAnsi="Arial" w:cs="Arial"/>
          <w:b/>
          <w:color w:val="auto"/>
          <w:lang w:val="pl-PL" w:eastAsia="pl-PL" w:bidi="ar-SA"/>
        </w:rPr>
        <w:t>,</w:t>
      </w:r>
      <w:r w:rsidR="000B36DE" w:rsidRPr="00751480">
        <w:rPr>
          <w:rFonts w:ascii="Arial" w:eastAsia="Times New Roman" w:hAnsi="Arial" w:cs="Arial"/>
          <w:b/>
          <w:color w:val="auto"/>
          <w:lang w:val="pl-PL" w:eastAsia="pl-PL" w:bidi="ar-SA"/>
        </w:rPr>
        <w:t>0</w:t>
      </w:r>
      <w:r w:rsidR="0047582F" w:rsidRPr="00751480">
        <w:rPr>
          <w:rFonts w:ascii="Arial" w:eastAsia="Times New Roman" w:hAnsi="Arial" w:cs="Arial"/>
          <w:b/>
          <w:color w:val="auto"/>
          <w:lang w:val="pl-PL" w:eastAsia="pl-PL" w:bidi="ar-SA"/>
        </w:rPr>
        <w:t>0</w:t>
      </w:r>
      <w:r w:rsidR="00C9695D" w:rsidRPr="00751480">
        <w:rPr>
          <w:rFonts w:ascii="Arial" w:eastAsia="Times New Roman" w:hAnsi="Arial" w:cs="Arial"/>
          <w:b/>
          <w:color w:val="auto"/>
          <w:lang w:val="pl-PL" w:eastAsia="pl-PL" w:bidi="ar-SA"/>
        </w:rPr>
        <w:t xml:space="preserve"> zł</w:t>
      </w:r>
      <w:r w:rsidR="00C9695D" w:rsidRPr="00751480">
        <w:rPr>
          <w:rFonts w:ascii="Arial" w:eastAsia="Times New Roman" w:hAnsi="Arial" w:cs="Arial"/>
          <w:color w:val="auto"/>
          <w:lang w:val="pl-PL" w:eastAsia="pl-PL" w:bidi="ar-SA"/>
        </w:rPr>
        <w:t xml:space="preserve"> (słownie: </w:t>
      </w:r>
      <w:r w:rsidR="000B36DE" w:rsidRPr="00751480">
        <w:rPr>
          <w:rFonts w:ascii="Arial" w:eastAsia="Times New Roman" w:hAnsi="Arial" w:cs="Arial"/>
          <w:color w:val="auto"/>
          <w:lang w:val="pl-PL" w:eastAsia="pl-PL" w:bidi="ar-SA"/>
        </w:rPr>
        <w:t xml:space="preserve">osiemnaście </w:t>
      </w:r>
      <w:r w:rsidR="0047582F" w:rsidRPr="00751480">
        <w:rPr>
          <w:rFonts w:ascii="Arial" w:eastAsia="Times New Roman" w:hAnsi="Arial" w:cs="Arial"/>
          <w:color w:val="auto"/>
          <w:lang w:val="pl-PL" w:eastAsia="pl-PL" w:bidi="ar-SA"/>
        </w:rPr>
        <w:t>tysięcy dziewięć</w:t>
      </w:r>
      <w:r w:rsidR="000B36DE" w:rsidRPr="00751480">
        <w:rPr>
          <w:rFonts w:ascii="Arial" w:eastAsia="Times New Roman" w:hAnsi="Arial" w:cs="Arial"/>
          <w:color w:val="auto"/>
          <w:lang w:val="pl-PL" w:eastAsia="pl-PL" w:bidi="ar-SA"/>
        </w:rPr>
        <w:t>set</w:t>
      </w:r>
      <w:r w:rsidR="0047582F" w:rsidRPr="00751480">
        <w:rPr>
          <w:rFonts w:ascii="Arial" w:eastAsia="Times New Roman" w:hAnsi="Arial" w:cs="Arial"/>
          <w:color w:val="auto"/>
          <w:lang w:val="pl-PL" w:eastAsia="pl-PL" w:bidi="ar-SA"/>
        </w:rPr>
        <w:t xml:space="preserve"> złotych </w:t>
      </w:r>
      <w:r w:rsidR="000B36DE" w:rsidRPr="00751480">
        <w:rPr>
          <w:rFonts w:ascii="Arial" w:eastAsia="Times New Roman" w:hAnsi="Arial" w:cs="Arial"/>
          <w:color w:val="auto"/>
          <w:lang w:val="pl-PL" w:eastAsia="pl-PL" w:bidi="ar-SA"/>
        </w:rPr>
        <w:t>0</w:t>
      </w:r>
      <w:r w:rsidR="001E7054" w:rsidRPr="00751480">
        <w:rPr>
          <w:rFonts w:ascii="Arial" w:eastAsia="Times New Roman" w:hAnsi="Arial" w:cs="Arial"/>
          <w:color w:val="auto"/>
          <w:lang w:val="pl-PL" w:eastAsia="pl-PL" w:bidi="ar-SA"/>
        </w:rPr>
        <w:t>0</w:t>
      </w:r>
      <w:r w:rsidR="003B4679" w:rsidRPr="00751480">
        <w:rPr>
          <w:rFonts w:ascii="Arial" w:eastAsia="Times New Roman" w:hAnsi="Arial" w:cs="Arial"/>
          <w:color w:val="auto"/>
          <w:lang w:val="pl-PL" w:eastAsia="pl-PL" w:bidi="ar-SA"/>
        </w:rPr>
        <w:t>/100</w:t>
      </w:r>
      <w:r w:rsidR="00A76567" w:rsidRPr="00751480">
        <w:rPr>
          <w:rFonts w:ascii="Arial" w:eastAsia="Times New Roman" w:hAnsi="Arial" w:cs="Arial"/>
          <w:color w:val="auto"/>
          <w:lang w:val="pl-PL" w:eastAsia="pl-PL" w:bidi="ar-SA"/>
        </w:rPr>
        <w:t>).</w:t>
      </w:r>
      <w:r w:rsidR="008A3303" w:rsidRPr="00751480">
        <w:rPr>
          <w:rFonts w:ascii="Arial" w:eastAsia="Times New Roman" w:hAnsi="Arial" w:cs="Arial"/>
          <w:color w:val="auto"/>
          <w:lang w:val="pl-PL" w:eastAsia="pl-PL" w:bidi="ar-SA"/>
        </w:rPr>
        <w:t xml:space="preserve"> </w:t>
      </w:r>
    </w:p>
    <w:p w:rsidR="007A11AB" w:rsidRPr="00751480" w:rsidRDefault="007A11AB">
      <w:pPr>
        <w:tabs>
          <w:tab w:val="left" w:pos="6840"/>
        </w:tabs>
        <w:ind w:left="360"/>
        <w:rPr>
          <w:rFonts w:ascii="Arial" w:hAnsi="Arial" w:cs="Arial"/>
          <w:lang w:val="pl-PL"/>
        </w:rPr>
      </w:pPr>
    </w:p>
    <w:p w:rsidR="007A11AB" w:rsidRPr="00751480" w:rsidRDefault="00CB5172" w:rsidP="00D93B81">
      <w:pPr>
        <w:pStyle w:val="Akapitzlist"/>
        <w:numPr>
          <w:ilvl w:val="0"/>
          <w:numId w:val="6"/>
        </w:numPr>
        <w:tabs>
          <w:tab w:val="left" w:pos="360"/>
        </w:tabs>
        <w:ind w:left="426" w:hanging="426"/>
        <w:jc w:val="both"/>
        <w:rPr>
          <w:rFonts w:ascii="Arial" w:hAnsi="Arial" w:cs="Arial"/>
          <w:lang w:val="pl-PL"/>
        </w:rPr>
      </w:pPr>
      <w:r w:rsidRPr="00751480">
        <w:rPr>
          <w:rFonts w:ascii="Arial" w:hAnsi="Arial" w:cs="Arial"/>
          <w:lang w:val="pl-PL"/>
        </w:rPr>
        <w:t xml:space="preserve">Wadium </w:t>
      </w:r>
      <w:r w:rsidR="00BE71F5" w:rsidRPr="00751480">
        <w:rPr>
          <w:rFonts w:ascii="Arial" w:hAnsi="Arial" w:cs="Arial"/>
          <w:lang w:val="pl-PL"/>
        </w:rPr>
        <w:t>musi być wniesione przed upływem terminu składania ofert. Ostateczny termin wniesienia wadium zostanie podany w zaproszeniu do składania ofert.</w:t>
      </w:r>
      <w:r w:rsidR="00BA6B65" w:rsidRPr="00751480">
        <w:rPr>
          <w:rFonts w:ascii="Arial" w:hAnsi="Arial" w:cs="Arial"/>
          <w:lang w:val="pl-PL"/>
        </w:rPr>
        <w:t xml:space="preserve"> Wadium </w:t>
      </w:r>
      <w:r w:rsidR="00EF3CF6" w:rsidRPr="00751480">
        <w:rPr>
          <w:rFonts w:ascii="Arial" w:hAnsi="Arial" w:cs="Arial"/>
          <w:lang w:val="pl-PL"/>
        </w:rPr>
        <w:t xml:space="preserve">utrzymuje </w:t>
      </w:r>
      <w:r w:rsidR="00BA6B65" w:rsidRPr="00751480">
        <w:rPr>
          <w:rFonts w:ascii="Arial" w:hAnsi="Arial" w:cs="Arial"/>
          <w:lang w:val="pl-PL"/>
        </w:rPr>
        <w:t xml:space="preserve">się </w:t>
      </w:r>
      <w:r w:rsidR="00EF3CF6" w:rsidRPr="00751480">
        <w:rPr>
          <w:rFonts w:ascii="Arial" w:hAnsi="Arial" w:cs="Arial"/>
          <w:lang w:val="pl-PL"/>
        </w:rPr>
        <w:t>nieprzerwanie</w:t>
      </w:r>
      <w:r w:rsidR="00D86609" w:rsidRPr="00751480">
        <w:rPr>
          <w:rFonts w:ascii="Arial" w:hAnsi="Arial" w:cs="Arial"/>
          <w:lang w:val="pl-PL"/>
        </w:rPr>
        <w:t xml:space="preserve"> </w:t>
      </w:r>
      <w:r w:rsidR="00EF3CF6" w:rsidRPr="00751480">
        <w:rPr>
          <w:rFonts w:ascii="Arial" w:hAnsi="Arial" w:cs="Arial"/>
          <w:lang w:val="pl-PL"/>
        </w:rPr>
        <w:t>do dnia upływu terminu związania ofertą</w:t>
      </w:r>
      <w:r w:rsidR="006A0360" w:rsidRPr="00751480">
        <w:rPr>
          <w:rFonts w:ascii="Arial" w:hAnsi="Arial" w:cs="Arial"/>
          <w:lang w:val="pl-PL"/>
        </w:rPr>
        <w:t xml:space="preserve">, </w:t>
      </w:r>
      <w:r w:rsidR="00BA6B65" w:rsidRPr="00751480">
        <w:rPr>
          <w:rFonts w:ascii="Arial" w:hAnsi="Arial" w:cs="Arial"/>
          <w:lang w:val="pl-PL"/>
        </w:rPr>
        <w:br/>
      </w:r>
      <w:r w:rsidR="006A0360" w:rsidRPr="00751480">
        <w:rPr>
          <w:rFonts w:ascii="Arial" w:hAnsi="Arial" w:cs="Arial"/>
          <w:lang w:val="pl-PL"/>
        </w:rPr>
        <w:t>z wyjątkiem przypadków, o których mowa w art. 98 ust. 1 pkt 2</w:t>
      </w:r>
      <w:r w:rsidR="004F23DA" w:rsidRPr="00751480">
        <w:rPr>
          <w:rFonts w:ascii="Arial" w:hAnsi="Arial" w:cs="Arial"/>
          <w:lang w:val="pl-PL"/>
        </w:rPr>
        <w:t>)</w:t>
      </w:r>
      <w:r w:rsidR="006A0360" w:rsidRPr="00751480">
        <w:rPr>
          <w:rFonts w:ascii="Arial" w:hAnsi="Arial" w:cs="Arial"/>
          <w:lang w:val="pl-PL"/>
        </w:rPr>
        <w:t xml:space="preserve"> i 3</w:t>
      </w:r>
      <w:r w:rsidR="004F23DA" w:rsidRPr="00751480">
        <w:rPr>
          <w:rFonts w:ascii="Arial" w:hAnsi="Arial" w:cs="Arial"/>
          <w:lang w:val="pl-PL"/>
        </w:rPr>
        <w:t>)</w:t>
      </w:r>
      <w:r w:rsidR="006A0360" w:rsidRPr="00751480">
        <w:rPr>
          <w:rFonts w:ascii="Arial" w:hAnsi="Arial" w:cs="Arial"/>
          <w:lang w:val="pl-PL"/>
        </w:rPr>
        <w:t xml:space="preserve"> oraz ust</w:t>
      </w:r>
      <w:r w:rsidR="00EF3CF6" w:rsidRPr="00751480">
        <w:rPr>
          <w:rFonts w:ascii="Arial" w:hAnsi="Arial" w:cs="Arial"/>
          <w:lang w:val="pl-PL"/>
        </w:rPr>
        <w:t>.</w:t>
      </w:r>
      <w:r w:rsidR="006A0360" w:rsidRPr="00751480">
        <w:rPr>
          <w:rFonts w:ascii="Arial" w:hAnsi="Arial" w:cs="Arial"/>
          <w:lang w:val="pl-PL"/>
        </w:rPr>
        <w:t xml:space="preserve"> 2 ustawy PZP.</w:t>
      </w:r>
    </w:p>
    <w:p w:rsidR="007A11AB" w:rsidRPr="00751480" w:rsidRDefault="007A11AB">
      <w:pPr>
        <w:pStyle w:val="Akapitzlist"/>
        <w:rPr>
          <w:rFonts w:ascii="Arial" w:hAnsi="Arial" w:cs="Arial"/>
          <w:lang w:val="pl-PL"/>
        </w:rPr>
      </w:pPr>
    </w:p>
    <w:p w:rsidR="007A11AB" w:rsidRPr="00751480" w:rsidRDefault="00CB5172" w:rsidP="00D93B81">
      <w:pPr>
        <w:pStyle w:val="Akapitzlist"/>
        <w:numPr>
          <w:ilvl w:val="0"/>
          <w:numId w:val="6"/>
        </w:numPr>
        <w:tabs>
          <w:tab w:val="left" w:pos="360"/>
        </w:tabs>
        <w:ind w:left="426" w:hanging="426"/>
        <w:jc w:val="both"/>
        <w:rPr>
          <w:rFonts w:ascii="Arial" w:hAnsi="Arial" w:cs="Arial"/>
          <w:lang w:val="pl-PL"/>
        </w:rPr>
      </w:pPr>
      <w:r w:rsidRPr="00751480">
        <w:rPr>
          <w:rFonts w:ascii="Arial" w:hAnsi="Arial" w:cs="Arial"/>
          <w:lang w:val="pl-PL"/>
        </w:rPr>
        <w:t>Wadium może być wn</w:t>
      </w:r>
      <w:r w:rsidR="00980D3B" w:rsidRPr="00751480">
        <w:rPr>
          <w:rFonts w:ascii="Arial" w:hAnsi="Arial" w:cs="Arial"/>
          <w:lang w:val="pl-PL"/>
        </w:rPr>
        <w:t>o</w:t>
      </w:r>
      <w:r w:rsidRPr="00751480">
        <w:rPr>
          <w:rFonts w:ascii="Arial" w:hAnsi="Arial" w:cs="Arial"/>
          <w:lang w:val="pl-PL"/>
        </w:rPr>
        <w:t>s</w:t>
      </w:r>
      <w:r w:rsidR="00980D3B" w:rsidRPr="00751480">
        <w:rPr>
          <w:rFonts w:ascii="Arial" w:hAnsi="Arial" w:cs="Arial"/>
          <w:lang w:val="pl-PL"/>
        </w:rPr>
        <w:t>zo</w:t>
      </w:r>
      <w:r w:rsidRPr="00751480">
        <w:rPr>
          <w:rFonts w:ascii="Arial" w:hAnsi="Arial" w:cs="Arial"/>
          <w:lang w:val="pl-PL"/>
        </w:rPr>
        <w:t>ne</w:t>
      </w:r>
      <w:r w:rsidR="00DF2A11" w:rsidRPr="00751480">
        <w:rPr>
          <w:rFonts w:ascii="Arial" w:hAnsi="Arial" w:cs="Arial"/>
          <w:lang w:val="pl-PL"/>
        </w:rPr>
        <w:t xml:space="preserve"> według wyboru </w:t>
      </w:r>
      <w:r w:rsidR="00980D3B" w:rsidRPr="00751480">
        <w:rPr>
          <w:rFonts w:ascii="Arial" w:hAnsi="Arial" w:cs="Arial"/>
          <w:lang w:val="pl-PL"/>
        </w:rPr>
        <w:t>w</w:t>
      </w:r>
      <w:r w:rsidR="00DF2A11" w:rsidRPr="00751480">
        <w:rPr>
          <w:rFonts w:ascii="Arial" w:hAnsi="Arial" w:cs="Arial"/>
          <w:lang w:val="pl-PL"/>
        </w:rPr>
        <w:t>ykonawcy w jednej lub kilku następujących formach</w:t>
      </w:r>
      <w:r w:rsidRPr="00751480">
        <w:rPr>
          <w:rFonts w:ascii="Arial" w:hAnsi="Arial" w:cs="Arial"/>
          <w:lang w:val="pl-PL"/>
        </w:rPr>
        <w:t>:</w:t>
      </w:r>
    </w:p>
    <w:p w:rsidR="002F523D" w:rsidRPr="00751480" w:rsidRDefault="00A0501B" w:rsidP="00D93B81">
      <w:pPr>
        <w:pStyle w:val="Akapitzlist"/>
        <w:numPr>
          <w:ilvl w:val="1"/>
          <w:numId w:val="7"/>
        </w:numPr>
        <w:tabs>
          <w:tab w:val="left" w:pos="709"/>
          <w:tab w:val="left" w:pos="1418"/>
        </w:tabs>
        <w:ind w:left="709" w:hanging="283"/>
        <w:jc w:val="both"/>
        <w:rPr>
          <w:rFonts w:ascii="Arial" w:hAnsi="Arial" w:cs="Arial"/>
          <w:i/>
          <w:sz w:val="20"/>
          <w:lang w:val="pl-PL"/>
        </w:rPr>
      </w:pPr>
      <w:r w:rsidRPr="00751480">
        <w:rPr>
          <w:rFonts w:ascii="Arial" w:eastAsia="Times New Roman" w:hAnsi="Arial" w:cs="Arial"/>
          <w:lang w:val="pl-PL" w:eastAsia="pl-PL" w:bidi="ar-SA"/>
        </w:rPr>
        <w:t>p</w:t>
      </w:r>
      <w:r w:rsidR="00CB5172" w:rsidRPr="00751480">
        <w:rPr>
          <w:rFonts w:ascii="Arial" w:eastAsia="Times New Roman" w:hAnsi="Arial" w:cs="Arial"/>
          <w:lang w:val="pl-PL" w:eastAsia="pl-PL" w:bidi="ar-SA"/>
        </w:rPr>
        <w:t>ieniądzu</w:t>
      </w:r>
      <w:r w:rsidRPr="00751480">
        <w:rPr>
          <w:rFonts w:ascii="Arial" w:eastAsia="Times New Roman" w:hAnsi="Arial" w:cs="Arial"/>
          <w:lang w:val="pl-PL" w:eastAsia="pl-PL" w:bidi="ar-SA"/>
        </w:rPr>
        <w:t>,</w:t>
      </w:r>
      <w:r w:rsidR="00CB5172" w:rsidRPr="00751480">
        <w:rPr>
          <w:rFonts w:ascii="Arial" w:eastAsia="Times New Roman" w:hAnsi="Arial" w:cs="Arial"/>
          <w:lang w:val="pl-PL" w:eastAsia="pl-PL" w:bidi="ar-SA"/>
        </w:rPr>
        <w:t xml:space="preserve"> </w:t>
      </w:r>
    </w:p>
    <w:p w:rsidR="007A11AB" w:rsidRPr="00751480" w:rsidRDefault="00CB5172" w:rsidP="00D93B81">
      <w:pPr>
        <w:pStyle w:val="Akapitzlist"/>
        <w:numPr>
          <w:ilvl w:val="1"/>
          <w:numId w:val="7"/>
        </w:numPr>
        <w:tabs>
          <w:tab w:val="left" w:pos="709"/>
          <w:tab w:val="left" w:pos="1418"/>
        </w:tabs>
        <w:ind w:left="709" w:hanging="283"/>
        <w:jc w:val="both"/>
        <w:rPr>
          <w:rFonts w:ascii="Arial" w:hAnsi="Arial" w:cs="Arial"/>
          <w:b/>
          <w:lang w:val="pl-PL"/>
        </w:rPr>
      </w:pPr>
      <w:r w:rsidRPr="00751480">
        <w:rPr>
          <w:rFonts w:ascii="Arial" w:hAnsi="Arial" w:cs="Arial"/>
          <w:lang w:val="pl-PL"/>
        </w:rPr>
        <w:t>gwarancjach bankowych,</w:t>
      </w:r>
    </w:p>
    <w:p w:rsidR="007A11AB" w:rsidRPr="00751480" w:rsidRDefault="00CB5172" w:rsidP="00D93B81">
      <w:pPr>
        <w:pStyle w:val="Akapitzlist"/>
        <w:numPr>
          <w:ilvl w:val="1"/>
          <w:numId w:val="7"/>
        </w:numPr>
        <w:tabs>
          <w:tab w:val="left" w:pos="709"/>
          <w:tab w:val="left" w:pos="1418"/>
        </w:tabs>
        <w:ind w:left="709" w:hanging="283"/>
        <w:jc w:val="both"/>
        <w:rPr>
          <w:rFonts w:ascii="Arial" w:hAnsi="Arial" w:cs="Arial"/>
          <w:b/>
          <w:lang w:val="pl-PL"/>
        </w:rPr>
      </w:pPr>
      <w:r w:rsidRPr="00751480">
        <w:rPr>
          <w:rFonts w:ascii="Arial" w:hAnsi="Arial" w:cs="Arial"/>
          <w:lang w:val="pl-PL"/>
        </w:rPr>
        <w:t>gwarancjach ubezpieczeniowych,</w:t>
      </w:r>
    </w:p>
    <w:p w:rsidR="007A11AB" w:rsidRPr="00751480" w:rsidRDefault="00CB5172" w:rsidP="00D93B81">
      <w:pPr>
        <w:pStyle w:val="Akapitzlist"/>
        <w:numPr>
          <w:ilvl w:val="1"/>
          <w:numId w:val="7"/>
        </w:numPr>
        <w:tabs>
          <w:tab w:val="left" w:pos="709"/>
          <w:tab w:val="left" w:pos="1418"/>
        </w:tabs>
        <w:ind w:left="709" w:hanging="283"/>
        <w:jc w:val="both"/>
        <w:rPr>
          <w:rFonts w:ascii="Arial" w:hAnsi="Arial" w:cs="Arial"/>
          <w:lang w:val="pl-PL"/>
        </w:rPr>
      </w:pPr>
      <w:r w:rsidRPr="00751480">
        <w:rPr>
          <w:rFonts w:ascii="Arial" w:hAnsi="Arial" w:cs="Arial"/>
          <w:lang w:val="pl-PL"/>
        </w:rPr>
        <w:t>poręczeniach udzielanych przez podmioty, o których mowa</w:t>
      </w:r>
      <w:r w:rsidR="002F523D" w:rsidRPr="00751480">
        <w:rPr>
          <w:rFonts w:ascii="Arial" w:hAnsi="Arial" w:cs="Arial"/>
          <w:lang w:val="pl-PL"/>
        </w:rPr>
        <w:t xml:space="preserve"> w art. 6b ust. 5 </w:t>
      </w:r>
      <w:r w:rsidR="004F23DA" w:rsidRPr="00751480">
        <w:rPr>
          <w:rFonts w:ascii="Arial" w:hAnsi="Arial" w:cs="Arial"/>
          <w:lang w:val="pl-PL"/>
        </w:rPr>
        <w:br/>
      </w:r>
      <w:r w:rsidR="002F523D" w:rsidRPr="00751480">
        <w:rPr>
          <w:rFonts w:ascii="Arial" w:hAnsi="Arial" w:cs="Arial"/>
          <w:lang w:val="pl-PL"/>
        </w:rPr>
        <w:t>pkt 2</w:t>
      </w:r>
      <w:r w:rsidR="004F23DA" w:rsidRPr="00751480">
        <w:rPr>
          <w:rFonts w:ascii="Arial" w:hAnsi="Arial" w:cs="Arial"/>
          <w:lang w:val="pl-PL"/>
        </w:rPr>
        <w:t>)</w:t>
      </w:r>
      <w:r w:rsidR="002F523D" w:rsidRPr="00751480">
        <w:rPr>
          <w:rFonts w:ascii="Arial" w:hAnsi="Arial" w:cs="Arial"/>
          <w:lang w:val="pl-PL"/>
        </w:rPr>
        <w:t xml:space="preserve"> ustawy </w:t>
      </w:r>
      <w:r w:rsidRPr="00751480">
        <w:rPr>
          <w:rFonts w:ascii="Arial" w:hAnsi="Arial" w:cs="Arial"/>
          <w:lang w:val="pl-PL"/>
        </w:rPr>
        <w:t>z dnia 9 listopada 2000</w:t>
      </w:r>
      <w:r w:rsidR="002F523D" w:rsidRPr="00751480">
        <w:rPr>
          <w:rFonts w:ascii="Arial" w:hAnsi="Arial" w:cs="Arial"/>
          <w:lang w:val="pl-PL"/>
        </w:rPr>
        <w:t xml:space="preserve"> </w:t>
      </w:r>
      <w:r w:rsidRPr="00751480">
        <w:rPr>
          <w:rFonts w:ascii="Arial" w:hAnsi="Arial" w:cs="Arial"/>
          <w:lang w:val="pl-PL"/>
        </w:rPr>
        <w:t>r. o utworzeniu Polskiej Agencji Rozwoju Przedsiębiorczości.</w:t>
      </w:r>
    </w:p>
    <w:p w:rsidR="004408A6" w:rsidRPr="00751480" w:rsidRDefault="004408A6" w:rsidP="004408A6">
      <w:pPr>
        <w:tabs>
          <w:tab w:val="left" w:pos="1418"/>
        </w:tabs>
        <w:jc w:val="both"/>
        <w:rPr>
          <w:rFonts w:ascii="Arial" w:eastAsia="Times New Roman" w:hAnsi="Arial" w:cs="Arial"/>
          <w:lang w:val="pl-PL" w:eastAsia="pl-PL" w:bidi="ar-SA"/>
        </w:rPr>
      </w:pPr>
    </w:p>
    <w:p w:rsidR="00BA6B65" w:rsidRPr="00751480" w:rsidRDefault="004408A6" w:rsidP="004F23DA">
      <w:pPr>
        <w:pStyle w:val="Akapitzlist"/>
        <w:numPr>
          <w:ilvl w:val="0"/>
          <w:numId w:val="6"/>
        </w:numPr>
        <w:tabs>
          <w:tab w:val="left" w:pos="1418"/>
        </w:tabs>
        <w:ind w:left="426" w:hanging="426"/>
        <w:jc w:val="both"/>
        <w:rPr>
          <w:rFonts w:ascii="Arial" w:eastAsia="Times New Roman" w:hAnsi="Arial" w:cs="Arial"/>
          <w:i/>
          <w:sz w:val="22"/>
          <w:lang w:val="pl-PL" w:eastAsia="pl-PL" w:bidi="ar-SA"/>
        </w:rPr>
      </w:pPr>
      <w:r w:rsidRPr="00751480">
        <w:rPr>
          <w:rFonts w:ascii="Arial" w:hAnsi="Arial"/>
          <w:color w:val="111111"/>
          <w:lang w:val="pl-PL"/>
        </w:rPr>
        <w:t xml:space="preserve">Wadium wnoszone w pieniądzu należy wpłacić przelewem na rachunek bankowy Zamawiającego </w:t>
      </w:r>
      <w:r w:rsidRPr="00751480">
        <w:rPr>
          <w:rFonts w:ascii="Arial" w:hAnsi="Arial"/>
          <w:b/>
          <w:bCs/>
          <w:color w:val="111111"/>
          <w:lang w:val="pl-PL"/>
        </w:rPr>
        <w:t>nr 68 1010 1140 0172 6813 9120 1000</w:t>
      </w:r>
      <w:r w:rsidRPr="00751480">
        <w:rPr>
          <w:rFonts w:ascii="Arial" w:hAnsi="Arial"/>
          <w:color w:val="111111"/>
          <w:lang w:val="pl-PL"/>
        </w:rPr>
        <w:t xml:space="preserve"> tytułem: </w:t>
      </w:r>
      <w:r w:rsidRPr="00751480">
        <w:rPr>
          <w:rFonts w:ascii="Arial" w:hAnsi="Arial"/>
          <w:b/>
          <w:color w:val="111111"/>
          <w:lang w:val="pl-PL"/>
        </w:rPr>
        <w:t xml:space="preserve">Wadium </w:t>
      </w:r>
      <w:r w:rsidRPr="00751480">
        <w:rPr>
          <w:rFonts w:ascii="Arial" w:hAnsi="Arial"/>
          <w:b/>
          <w:color w:val="111111"/>
          <w:lang w:val="pl-PL"/>
        </w:rPr>
        <w:br/>
      </w:r>
      <w:r w:rsidR="00A0501B" w:rsidRPr="00751480">
        <w:rPr>
          <w:rFonts w:ascii="Arial" w:eastAsia="Times New Roman" w:hAnsi="Arial" w:cs="Arial"/>
          <w:b/>
          <w:lang w:val="pl-PL" w:eastAsia="pl-PL" w:bidi="ar-SA"/>
        </w:rPr>
        <w:t>-</w:t>
      </w:r>
      <w:r w:rsidRPr="00751480">
        <w:rPr>
          <w:rFonts w:ascii="Arial" w:eastAsia="Times New Roman" w:hAnsi="Arial" w:cs="Arial"/>
          <w:b/>
          <w:lang w:val="pl-PL" w:eastAsia="pl-PL" w:bidi="ar-SA"/>
        </w:rPr>
        <w:t xml:space="preserve"> </w:t>
      </w:r>
      <w:r w:rsidRPr="00751480">
        <w:rPr>
          <w:rFonts w:ascii="Arial" w:hAnsi="Arial" w:cs="Arial"/>
          <w:b/>
          <w:lang w:val="pl-PL"/>
        </w:rPr>
        <w:t xml:space="preserve">sprawa </w:t>
      </w:r>
      <w:r w:rsidR="004F23DA" w:rsidRPr="00751480">
        <w:rPr>
          <w:rFonts w:ascii="Arial" w:hAnsi="Arial" w:cs="Arial"/>
          <w:b/>
          <w:lang w:val="pl-PL"/>
        </w:rPr>
        <w:t>9</w:t>
      </w:r>
      <w:r w:rsidR="0047611C" w:rsidRPr="00751480">
        <w:rPr>
          <w:rFonts w:ascii="Arial" w:hAnsi="Arial" w:cs="Arial"/>
          <w:b/>
          <w:lang w:val="pl-PL"/>
        </w:rPr>
        <w:t xml:space="preserve">/III/2022 </w:t>
      </w:r>
      <w:r w:rsidR="001E7054" w:rsidRPr="00751480">
        <w:rPr>
          <w:rFonts w:ascii="Arial" w:hAnsi="Arial" w:cs="Arial"/>
          <w:b/>
          <w:lang w:val="pl-PL"/>
        </w:rPr>
        <w:t xml:space="preserve"> </w:t>
      </w:r>
      <w:r w:rsidR="001E7054" w:rsidRPr="00751480">
        <w:rPr>
          <w:rFonts w:ascii="Arial" w:hAnsi="Arial" w:cs="Arial"/>
          <w:b/>
          <w:szCs w:val="18"/>
          <w:lang w:val="pl-PL"/>
        </w:rPr>
        <w:t>Remediacja środowiska gruntowo-wodnego w rejonie</w:t>
      </w:r>
      <w:r w:rsidR="00BA6B65" w:rsidRPr="00751480">
        <w:rPr>
          <w:rFonts w:ascii="Arial" w:hAnsi="Arial" w:cs="Arial"/>
          <w:b/>
          <w:lang w:val="pl-PL"/>
        </w:rPr>
        <w:t xml:space="preserve"> </w:t>
      </w:r>
      <w:r w:rsidR="004F23DA" w:rsidRPr="00751480">
        <w:rPr>
          <w:rFonts w:ascii="Arial" w:hAnsi="Arial" w:cs="Arial"/>
          <w:b/>
          <w:szCs w:val="18"/>
          <w:lang w:val="pl-PL"/>
        </w:rPr>
        <w:t>MPS - JW 1300 Pruszcz Gdański.</w:t>
      </w:r>
    </w:p>
    <w:p w:rsidR="004F23DA" w:rsidRPr="00751480" w:rsidRDefault="004F23DA" w:rsidP="004F23DA">
      <w:pPr>
        <w:pStyle w:val="Akapitzlist"/>
        <w:tabs>
          <w:tab w:val="left" w:pos="1418"/>
        </w:tabs>
        <w:ind w:left="426"/>
        <w:jc w:val="both"/>
        <w:rPr>
          <w:rFonts w:ascii="Arial" w:eastAsia="Times New Roman" w:hAnsi="Arial" w:cs="Arial"/>
          <w:i/>
          <w:sz w:val="22"/>
          <w:lang w:val="pl-PL" w:eastAsia="pl-PL" w:bidi="ar-SA"/>
        </w:rPr>
      </w:pPr>
    </w:p>
    <w:p w:rsidR="00735836" w:rsidRPr="00751480" w:rsidRDefault="00735836" w:rsidP="00D93B81">
      <w:pPr>
        <w:pStyle w:val="Standard"/>
        <w:numPr>
          <w:ilvl w:val="0"/>
          <w:numId w:val="6"/>
        </w:numPr>
        <w:tabs>
          <w:tab w:val="left" w:pos="284"/>
        </w:tabs>
        <w:ind w:left="284" w:hanging="284"/>
        <w:jc w:val="both"/>
        <w:rPr>
          <w:rFonts w:ascii="Arial" w:hAnsi="Arial" w:cs="Times New Roman"/>
          <w:color w:val="111111"/>
        </w:rPr>
      </w:pPr>
      <w:r w:rsidRPr="00751480">
        <w:rPr>
          <w:rFonts w:ascii="Arial" w:hAnsi="Arial" w:cs="Times New Roman"/>
          <w:color w:val="111111"/>
        </w:rPr>
        <w:t xml:space="preserve">W przypadku wnoszenia wadium w formie pieniężnej za termin jego wniesienia zostanie przyjęty termin uznania rachunku zamawiającego, o którym mowa </w:t>
      </w:r>
      <w:r w:rsidRPr="00751480">
        <w:rPr>
          <w:rFonts w:ascii="Arial" w:hAnsi="Arial" w:cs="Times New Roman"/>
          <w:color w:val="111111"/>
        </w:rPr>
        <w:br/>
        <w:t>w ust. 4 przed terminem składania ofert tj. przed upływem dnia i godziny wyznaczonej jako ostateczny termin składania ofert.</w:t>
      </w:r>
    </w:p>
    <w:p w:rsidR="00E91713" w:rsidRPr="00751480" w:rsidRDefault="00E91713" w:rsidP="00E91713">
      <w:pPr>
        <w:pStyle w:val="Standard"/>
        <w:tabs>
          <w:tab w:val="left" w:pos="284"/>
        </w:tabs>
        <w:ind w:left="284"/>
        <w:jc w:val="both"/>
        <w:rPr>
          <w:rFonts w:ascii="Arial" w:hAnsi="Arial" w:cs="Times New Roman"/>
          <w:color w:val="111111"/>
        </w:rPr>
      </w:pPr>
    </w:p>
    <w:p w:rsidR="00E91713" w:rsidRPr="00751480" w:rsidRDefault="00E91713" w:rsidP="00D93B81">
      <w:pPr>
        <w:pStyle w:val="Standard"/>
        <w:numPr>
          <w:ilvl w:val="0"/>
          <w:numId w:val="6"/>
        </w:numPr>
        <w:tabs>
          <w:tab w:val="left" w:pos="284"/>
        </w:tabs>
        <w:ind w:left="284" w:hanging="284"/>
        <w:jc w:val="both"/>
        <w:rPr>
          <w:rFonts w:ascii="Arial" w:hAnsi="Arial" w:cs="Times New Roman"/>
          <w:color w:val="111111"/>
          <w:u w:val="single"/>
        </w:rPr>
      </w:pPr>
      <w:r w:rsidRPr="00751480">
        <w:rPr>
          <w:rFonts w:ascii="Arial" w:hAnsi="Arial" w:cs="Arial"/>
          <w:color w:val="111111"/>
        </w:rPr>
        <w:lastRenderedPageBreak/>
        <w:t xml:space="preserve">Zamawiający uzna za skuteczne wniesienie wadium w formie innej niż pieniądz, </w:t>
      </w:r>
      <w:r w:rsidR="007B1A2D" w:rsidRPr="00751480">
        <w:rPr>
          <w:rFonts w:ascii="Arial" w:hAnsi="Arial" w:cs="Arial"/>
          <w:color w:val="111111"/>
        </w:rPr>
        <w:br/>
      </w:r>
      <w:r w:rsidRPr="00751480">
        <w:rPr>
          <w:rFonts w:ascii="Arial" w:hAnsi="Arial" w:cs="Arial"/>
          <w:color w:val="111111"/>
        </w:rPr>
        <w:t xml:space="preserve">gdy oryginał dokumentu gwarancyjnego </w:t>
      </w:r>
      <w:r w:rsidRPr="00751480">
        <w:rPr>
          <w:rFonts w:ascii="Arial" w:hAnsi="Arial" w:cs="Arial"/>
        </w:rPr>
        <w:t>lub poręczenia</w:t>
      </w:r>
      <w:r w:rsidRPr="00751480">
        <w:rPr>
          <w:rFonts w:ascii="Arial" w:hAnsi="Arial" w:cs="Arial"/>
          <w:color w:val="111111"/>
        </w:rPr>
        <w:t xml:space="preserve"> zostanie załączony </w:t>
      </w:r>
      <w:r w:rsidR="004F23DA" w:rsidRPr="00751480">
        <w:rPr>
          <w:rFonts w:ascii="Arial" w:hAnsi="Arial" w:cs="Arial"/>
          <w:color w:val="111111"/>
        </w:rPr>
        <w:br/>
        <w:t xml:space="preserve">do oferty </w:t>
      </w:r>
      <w:r w:rsidRPr="00751480">
        <w:rPr>
          <w:rFonts w:ascii="Arial" w:hAnsi="Arial" w:cs="Arial"/>
          <w:color w:val="111111"/>
        </w:rPr>
        <w:t xml:space="preserve">i złożony wraz z nią przed upływem terminu składania ofert, </w:t>
      </w:r>
      <w:r w:rsidRPr="00751480">
        <w:rPr>
          <w:rFonts w:ascii="Arial" w:hAnsi="Arial" w:cs="Arial"/>
          <w:color w:val="111111"/>
          <w:u w:val="single"/>
        </w:rPr>
        <w:t xml:space="preserve">w formie </w:t>
      </w:r>
      <w:r w:rsidR="004F23DA" w:rsidRPr="00751480">
        <w:rPr>
          <w:rFonts w:ascii="Arial" w:hAnsi="Arial" w:cs="Arial"/>
          <w:color w:val="111111"/>
          <w:u w:val="single"/>
        </w:rPr>
        <w:br/>
      </w:r>
      <w:r w:rsidRPr="00751480">
        <w:rPr>
          <w:rFonts w:ascii="Arial" w:hAnsi="Arial" w:cs="Arial"/>
          <w:color w:val="111111"/>
          <w:u w:val="single"/>
        </w:rPr>
        <w:t xml:space="preserve">w jakiej jest </w:t>
      </w:r>
      <w:r w:rsidR="007B1A2D" w:rsidRPr="00751480">
        <w:rPr>
          <w:rFonts w:ascii="Arial" w:hAnsi="Arial" w:cs="Arial"/>
          <w:color w:val="111111"/>
          <w:u w:val="single"/>
        </w:rPr>
        <w:t>składana</w:t>
      </w:r>
      <w:r w:rsidRPr="00751480">
        <w:rPr>
          <w:rFonts w:ascii="Arial" w:hAnsi="Arial" w:cs="Arial"/>
          <w:color w:val="111111"/>
          <w:u w:val="single"/>
        </w:rPr>
        <w:t xml:space="preserve"> oferta. </w:t>
      </w:r>
    </w:p>
    <w:p w:rsidR="00C52270" w:rsidRPr="00751480" w:rsidRDefault="00C52270" w:rsidP="00C52270">
      <w:pPr>
        <w:pStyle w:val="Akapitzlist"/>
        <w:rPr>
          <w:rFonts w:ascii="Arial" w:hAnsi="Arial"/>
          <w:color w:val="111111"/>
          <w:u w:val="single"/>
          <w:lang w:val="pl-PL"/>
        </w:rPr>
      </w:pPr>
    </w:p>
    <w:p w:rsidR="00C52270" w:rsidRPr="00751480" w:rsidRDefault="00C52270" w:rsidP="00C52270">
      <w:pPr>
        <w:pStyle w:val="Standard"/>
        <w:numPr>
          <w:ilvl w:val="0"/>
          <w:numId w:val="6"/>
        </w:numPr>
        <w:tabs>
          <w:tab w:val="left" w:pos="284"/>
        </w:tabs>
        <w:ind w:left="284" w:hanging="284"/>
        <w:jc w:val="both"/>
        <w:rPr>
          <w:rFonts w:ascii="Arial" w:hAnsi="Arial" w:cs="Times New Roman"/>
          <w:color w:val="111111"/>
          <w:u w:val="single"/>
        </w:rPr>
      </w:pPr>
      <w:r w:rsidRPr="00751480">
        <w:rPr>
          <w:rFonts w:ascii="Arial" w:hAnsi="Arial" w:cs="Arial"/>
        </w:rPr>
        <w:t>Wadium w postaci gwarancji wadialnej musi precyzyjnie określać przedmiot zamówienia (nazwę przedmiotu zamówienia).</w:t>
      </w:r>
    </w:p>
    <w:p w:rsidR="00C52270" w:rsidRPr="00751480" w:rsidRDefault="00C52270" w:rsidP="00C52270">
      <w:pPr>
        <w:pStyle w:val="Akapitzlist"/>
        <w:rPr>
          <w:rFonts w:ascii="Arial" w:hAnsi="Arial"/>
          <w:color w:val="111111"/>
          <w:lang w:val="pl-PL"/>
        </w:rPr>
      </w:pPr>
    </w:p>
    <w:p w:rsidR="00735836" w:rsidRPr="00751480" w:rsidRDefault="00735836" w:rsidP="00D93B81">
      <w:pPr>
        <w:pStyle w:val="Standard"/>
        <w:numPr>
          <w:ilvl w:val="0"/>
          <w:numId w:val="6"/>
        </w:numPr>
        <w:tabs>
          <w:tab w:val="left" w:pos="284"/>
        </w:tabs>
        <w:ind w:left="284" w:hanging="284"/>
        <w:jc w:val="both"/>
        <w:rPr>
          <w:rFonts w:ascii="Arial" w:hAnsi="Arial" w:cs="Times New Roman"/>
          <w:color w:val="111111"/>
        </w:rPr>
      </w:pPr>
      <w:r w:rsidRPr="00751480">
        <w:rPr>
          <w:rFonts w:ascii="Arial" w:hAnsi="Arial"/>
          <w:color w:val="111111"/>
        </w:rPr>
        <w:t xml:space="preserve">Wadium wnoszone w formie gwarancji lub poręczenia musi obejmować odpowiedzialność za wszystkie przypadki powodujące utratę wadium określone </w:t>
      </w:r>
      <w:r w:rsidRPr="00751480">
        <w:rPr>
          <w:rFonts w:ascii="Arial" w:hAnsi="Arial"/>
          <w:color w:val="111111"/>
        </w:rPr>
        <w:br/>
        <w:t>w art. 98 ust. 6 ustawy Pzp.</w:t>
      </w:r>
    </w:p>
    <w:p w:rsidR="00BF6CA0" w:rsidRPr="00751480" w:rsidRDefault="00BF6CA0" w:rsidP="00BF6CA0">
      <w:pPr>
        <w:pStyle w:val="Akapitzlist"/>
        <w:rPr>
          <w:rFonts w:ascii="Arial" w:hAnsi="Arial"/>
          <w:color w:val="111111"/>
          <w:lang w:val="pl-PL"/>
        </w:rPr>
      </w:pPr>
    </w:p>
    <w:p w:rsidR="00735836" w:rsidRPr="00751480" w:rsidRDefault="00735836" w:rsidP="00D93B81">
      <w:pPr>
        <w:pStyle w:val="Standard"/>
        <w:numPr>
          <w:ilvl w:val="0"/>
          <w:numId w:val="6"/>
        </w:numPr>
        <w:tabs>
          <w:tab w:val="left" w:pos="284"/>
        </w:tabs>
        <w:ind w:left="284" w:hanging="284"/>
        <w:jc w:val="both"/>
        <w:rPr>
          <w:rFonts w:ascii="Arial" w:hAnsi="Arial" w:cs="Times New Roman"/>
          <w:color w:val="111111"/>
        </w:rPr>
      </w:pPr>
      <w:r w:rsidRPr="00751480">
        <w:rPr>
          <w:rFonts w:ascii="Arial" w:hAnsi="Arial"/>
          <w:color w:val="111111"/>
        </w:rPr>
        <w:t xml:space="preserve">Wadium wnoszone w formie gwarancji lub poręczenia musi zawierać zapis, </w:t>
      </w:r>
      <w:r w:rsidRPr="00751480">
        <w:rPr>
          <w:rFonts w:ascii="Arial" w:hAnsi="Arial"/>
          <w:color w:val="111111"/>
        </w:rPr>
        <w:br/>
        <w:t xml:space="preserve">że w przypadku ziszczenia się najmniej jednej przesłanki utraty wadium, określonej w art. 98 ust. 6 ustawy Pzp Gwarant podejmie się bezwarunkowo </w:t>
      </w:r>
      <w:r w:rsidR="004F23DA" w:rsidRPr="00751480">
        <w:rPr>
          <w:rFonts w:ascii="Arial" w:hAnsi="Arial"/>
          <w:color w:val="111111"/>
        </w:rPr>
        <w:br/>
      </w:r>
      <w:r w:rsidRPr="00751480">
        <w:rPr>
          <w:rFonts w:ascii="Arial" w:hAnsi="Arial"/>
          <w:color w:val="111111"/>
        </w:rPr>
        <w:t xml:space="preserve">i nieodwołalnie do wypłacenia zamawiającemu wymaganej kwoty wadium, </w:t>
      </w:r>
      <w:r w:rsidR="00D9615C" w:rsidRPr="00751480">
        <w:rPr>
          <w:rFonts w:ascii="Arial" w:hAnsi="Arial"/>
          <w:color w:val="111111"/>
        </w:rPr>
        <w:br/>
      </w:r>
      <w:r w:rsidRPr="00751480">
        <w:rPr>
          <w:rFonts w:ascii="Arial" w:hAnsi="Arial"/>
          <w:color w:val="111111"/>
        </w:rPr>
        <w:t>po otrzymaniu pierwszego pisemnego wezwania zamawiającego.</w:t>
      </w:r>
    </w:p>
    <w:p w:rsidR="00773B64" w:rsidRPr="00751480" w:rsidRDefault="00773B64" w:rsidP="00773B64">
      <w:pPr>
        <w:pStyle w:val="Akapitzlist"/>
        <w:rPr>
          <w:rFonts w:ascii="Arial" w:hAnsi="Arial"/>
          <w:color w:val="111111"/>
          <w:lang w:val="pl-PL"/>
        </w:rPr>
      </w:pPr>
    </w:p>
    <w:p w:rsidR="00735836" w:rsidRPr="00751480" w:rsidRDefault="00735836" w:rsidP="00D93B81">
      <w:pPr>
        <w:pStyle w:val="Standard"/>
        <w:numPr>
          <w:ilvl w:val="0"/>
          <w:numId w:val="6"/>
        </w:numPr>
        <w:tabs>
          <w:tab w:val="left" w:pos="284"/>
        </w:tabs>
        <w:ind w:left="284" w:hanging="426"/>
        <w:jc w:val="both"/>
        <w:rPr>
          <w:rFonts w:ascii="Arial" w:hAnsi="Arial" w:cs="Times New Roman"/>
          <w:color w:val="111111"/>
        </w:rPr>
      </w:pPr>
      <w:r w:rsidRPr="00751480">
        <w:rPr>
          <w:rFonts w:ascii="Arial" w:hAnsi="Arial"/>
          <w:color w:val="111111"/>
        </w:rPr>
        <w:t xml:space="preserve">W przypadku wnoszenia wadium w formie gwarancji lub poręczenia </w:t>
      </w:r>
      <w:r w:rsidRPr="00751480">
        <w:rPr>
          <w:rFonts w:ascii="Arial" w:hAnsi="Arial"/>
          <w:color w:val="111111"/>
          <w:u w:val="single"/>
        </w:rPr>
        <w:t>przez wykonawców wspólnie ubiegających się o zamówienie (konsorcjum)</w:t>
      </w:r>
      <w:r w:rsidRPr="00751480">
        <w:rPr>
          <w:rFonts w:ascii="Arial" w:hAnsi="Arial"/>
          <w:color w:val="111111"/>
        </w:rPr>
        <w:t xml:space="preserve"> zamawiający uzna prawidłowość tych dokumentów jako zabezpieczenia oferty jeżeli:</w:t>
      </w:r>
    </w:p>
    <w:p w:rsidR="00735836" w:rsidRPr="00751480" w:rsidRDefault="00735836" w:rsidP="00735836">
      <w:pPr>
        <w:pStyle w:val="Standard"/>
        <w:ind w:left="737" w:hanging="397"/>
        <w:jc w:val="both"/>
        <w:rPr>
          <w:rFonts w:hint="eastAsia"/>
        </w:rPr>
      </w:pPr>
      <w:r w:rsidRPr="00751480">
        <w:rPr>
          <w:rFonts w:ascii="Arial" w:hAnsi="Arial"/>
          <w:color w:val="111111"/>
        </w:rPr>
        <w:t>1) w dokumencie gwarancji lub poręczenia jako wykonawcę (zobowiązanego) wskaże się wszystkie podmioty należące do konsorcjum lub</w:t>
      </w:r>
    </w:p>
    <w:p w:rsidR="00735836" w:rsidRPr="00751480" w:rsidRDefault="00735836" w:rsidP="00735836">
      <w:pPr>
        <w:pStyle w:val="Standard"/>
        <w:ind w:left="737" w:hanging="397"/>
        <w:jc w:val="both"/>
        <w:rPr>
          <w:rFonts w:hint="eastAsia"/>
        </w:rPr>
      </w:pPr>
      <w:r w:rsidRPr="00751480">
        <w:rPr>
          <w:rFonts w:ascii="Arial" w:hAnsi="Arial"/>
          <w:color w:val="111111"/>
        </w:rPr>
        <w:t xml:space="preserve">2) w dokumencie gwarancji lub poręczenia zawrze się informację, że przez wykonawcę (zobowiązanego) należy rozumieć nie tylko podmiot oznaczony </w:t>
      </w:r>
      <w:r w:rsidR="00BC4AB9" w:rsidRPr="00751480">
        <w:rPr>
          <w:rFonts w:ascii="Arial" w:hAnsi="Arial"/>
          <w:color w:val="111111"/>
        </w:rPr>
        <w:br/>
      </w:r>
      <w:r w:rsidRPr="00751480">
        <w:rPr>
          <w:rFonts w:ascii="Arial" w:hAnsi="Arial"/>
          <w:color w:val="111111"/>
        </w:rPr>
        <w:t>w dokumencie gwarancji/poręczenia, ale i wszystkich wykonawców z którymi zdecydował się on złożyć ofertę.</w:t>
      </w:r>
    </w:p>
    <w:p w:rsidR="00735836" w:rsidRPr="00751480" w:rsidRDefault="00735836" w:rsidP="00735836">
      <w:pPr>
        <w:pStyle w:val="Standard"/>
        <w:ind w:left="737" w:hanging="397"/>
        <w:jc w:val="both"/>
        <w:rPr>
          <w:rFonts w:ascii="Arial" w:hAnsi="Arial"/>
          <w:color w:val="111111"/>
        </w:rPr>
      </w:pPr>
    </w:p>
    <w:p w:rsidR="00735836" w:rsidRPr="00751480" w:rsidRDefault="00735836" w:rsidP="00D93B81">
      <w:pPr>
        <w:pStyle w:val="Standard"/>
        <w:numPr>
          <w:ilvl w:val="0"/>
          <w:numId w:val="6"/>
        </w:numPr>
        <w:ind w:left="284" w:hanging="426"/>
        <w:jc w:val="both"/>
        <w:rPr>
          <w:rFonts w:ascii="Arial" w:hAnsi="Arial"/>
          <w:color w:val="111111"/>
        </w:rPr>
      </w:pPr>
      <w:r w:rsidRPr="00751480">
        <w:rPr>
          <w:rFonts w:ascii="Arial" w:hAnsi="Arial"/>
          <w:color w:val="111111"/>
        </w:rPr>
        <w:t xml:space="preserve">Składane tytułem wadium gwarancje lub poręczenia nie </w:t>
      </w:r>
      <w:r w:rsidR="00091416" w:rsidRPr="00751480">
        <w:rPr>
          <w:rFonts w:ascii="Arial" w:hAnsi="Arial"/>
          <w:color w:val="111111"/>
        </w:rPr>
        <w:t xml:space="preserve">mogą </w:t>
      </w:r>
      <w:r w:rsidRPr="00751480">
        <w:rPr>
          <w:rFonts w:ascii="Arial" w:hAnsi="Arial"/>
          <w:color w:val="111111"/>
        </w:rPr>
        <w:t xml:space="preserve"> uzależniać wypłaty wadium zamawiającemu od oświadczenia woli w</w:t>
      </w:r>
      <w:r w:rsidR="00773B64" w:rsidRPr="00751480">
        <w:rPr>
          <w:rFonts w:ascii="Arial" w:hAnsi="Arial"/>
          <w:color w:val="111111"/>
        </w:rPr>
        <w:t xml:space="preserve">ykonawcy </w:t>
      </w:r>
      <w:r w:rsidRPr="00751480">
        <w:rPr>
          <w:rFonts w:ascii="Arial" w:hAnsi="Arial"/>
          <w:color w:val="111111"/>
        </w:rPr>
        <w:t>w przedmiocie wymagalności i zasadności wypłaty.</w:t>
      </w:r>
    </w:p>
    <w:p w:rsidR="00773B64" w:rsidRPr="00751480" w:rsidRDefault="00773B64" w:rsidP="00773B64">
      <w:pPr>
        <w:pStyle w:val="Standard"/>
        <w:ind w:left="284"/>
        <w:jc w:val="both"/>
        <w:rPr>
          <w:rFonts w:ascii="Arial" w:hAnsi="Arial"/>
          <w:color w:val="111111"/>
        </w:rPr>
      </w:pPr>
    </w:p>
    <w:p w:rsidR="00735836" w:rsidRPr="00751480" w:rsidRDefault="00735836" w:rsidP="00D93B81">
      <w:pPr>
        <w:pStyle w:val="Standard"/>
        <w:numPr>
          <w:ilvl w:val="0"/>
          <w:numId w:val="6"/>
        </w:numPr>
        <w:ind w:left="284" w:hanging="426"/>
        <w:jc w:val="both"/>
        <w:rPr>
          <w:rFonts w:ascii="Arial" w:hAnsi="Arial"/>
          <w:color w:val="111111"/>
        </w:rPr>
      </w:pPr>
      <w:r w:rsidRPr="00751480">
        <w:rPr>
          <w:rFonts w:ascii="Arial" w:hAnsi="Arial"/>
          <w:color w:val="111111"/>
        </w:rPr>
        <w:t xml:space="preserve">Składane tytułem wadium gwarancje lub poręczenia nie </w:t>
      </w:r>
      <w:r w:rsidR="0098401C" w:rsidRPr="00751480">
        <w:rPr>
          <w:rFonts w:ascii="Arial" w:hAnsi="Arial"/>
          <w:color w:val="111111"/>
        </w:rPr>
        <w:t>powinny</w:t>
      </w:r>
      <w:r w:rsidRPr="00751480">
        <w:rPr>
          <w:rFonts w:ascii="Arial" w:hAnsi="Arial"/>
          <w:color w:val="111111"/>
        </w:rPr>
        <w:t xml:space="preserve"> zawierać zastrzeżenia, że doręczenie żąda</w:t>
      </w:r>
      <w:r w:rsidR="00773B64" w:rsidRPr="00751480">
        <w:rPr>
          <w:rFonts w:ascii="Arial" w:hAnsi="Arial"/>
          <w:color w:val="111111"/>
        </w:rPr>
        <w:t xml:space="preserve">nia wypłaty musi odbyć się </w:t>
      </w:r>
      <w:r w:rsidRPr="00751480">
        <w:rPr>
          <w:rFonts w:ascii="Arial" w:hAnsi="Arial"/>
          <w:color w:val="111111"/>
        </w:rPr>
        <w:t>za pośrednictwem osób trzecich, np. za pośrednictwem banku.</w:t>
      </w:r>
    </w:p>
    <w:p w:rsidR="00773B64" w:rsidRPr="00751480" w:rsidRDefault="00773B64" w:rsidP="00773B64">
      <w:pPr>
        <w:pStyle w:val="Akapitzlist"/>
        <w:rPr>
          <w:rFonts w:ascii="Arial" w:hAnsi="Arial"/>
          <w:color w:val="111111"/>
          <w:lang w:val="pl-PL"/>
        </w:rPr>
      </w:pPr>
    </w:p>
    <w:p w:rsidR="00735836" w:rsidRPr="00751480" w:rsidRDefault="00735836" w:rsidP="00D93B81">
      <w:pPr>
        <w:pStyle w:val="Standard"/>
        <w:numPr>
          <w:ilvl w:val="0"/>
          <w:numId w:val="6"/>
        </w:numPr>
        <w:ind w:left="284" w:hanging="426"/>
        <w:jc w:val="both"/>
        <w:rPr>
          <w:rFonts w:ascii="Arial" w:hAnsi="Arial"/>
          <w:color w:val="111111"/>
        </w:rPr>
      </w:pPr>
      <w:r w:rsidRPr="00751480">
        <w:rPr>
          <w:rFonts w:ascii="Arial" w:hAnsi="Arial"/>
          <w:color w:val="111111"/>
        </w:rPr>
        <w:t xml:space="preserve">Składane tytułem wadium gwarancje lub poręczenia nie </w:t>
      </w:r>
      <w:r w:rsidR="0098401C" w:rsidRPr="00751480">
        <w:rPr>
          <w:rFonts w:ascii="Arial" w:hAnsi="Arial"/>
          <w:color w:val="111111"/>
        </w:rPr>
        <w:t>powinny</w:t>
      </w:r>
      <w:r w:rsidRPr="00751480">
        <w:rPr>
          <w:rFonts w:ascii="Arial" w:hAnsi="Arial"/>
          <w:color w:val="111111"/>
        </w:rPr>
        <w:t xml:space="preserve"> zawierać zastrzeżenia, że podpisy złożone na oryginale wezwania do zapłaty muszą być poświadczone notarialnie lub przez bank prowadzący rachunek zamawiającego.</w:t>
      </w:r>
    </w:p>
    <w:p w:rsidR="00773B64" w:rsidRPr="00751480" w:rsidRDefault="00773B64" w:rsidP="00773B64">
      <w:pPr>
        <w:pStyle w:val="Akapitzlist"/>
        <w:rPr>
          <w:rFonts w:ascii="Arial" w:hAnsi="Arial"/>
          <w:color w:val="111111"/>
          <w:lang w:val="pl-PL"/>
        </w:rPr>
      </w:pPr>
    </w:p>
    <w:p w:rsidR="00735836" w:rsidRPr="00751480" w:rsidRDefault="00735836" w:rsidP="00D93B81">
      <w:pPr>
        <w:pStyle w:val="Standard"/>
        <w:numPr>
          <w:ilvl w:val="0"/>
          <w:numId w:val="6"/>
        </w:numPr>
        <w:ind w:left="284" w:hanging="426"/>
        <w:jc w:val="both"/>
        <w:rPr>
          <w:rFonts w:ascii="Arial" w:hAnsi="Arial"/>
          <w:color w:val="111111"/>
        </w:rPr>
      </w:pPr>
      <w:r w:rsidRPr="00751480">
        <w:rPr>
          <w:rFonts w:ascii="Arial" w:hAnsi="Arial"/>
          <w:color w:val="111111"/>
        </w:rPr>
        <w:t xml:space="preserve">Zamawiający odrzuci ofertę wykonawcy, który </w:t>
      </w:r>
      <w:r w:rsidRPr="00751480">
        <w:rPr>
          <w:rFonts w:ascii="Arial" w:hAnsi="Arial"/>
        </w:rPr>
        <w:t>nie wniósł wadium lub wniósł wadium w sposób nieprawidłowy lub nie u</w:t>
      </w:r>
      <w:r w:rsidR="00773B64" w:rsidRPr="00751480">
        <w:rPr>
          <w:rFonts w:ascii="Arial" w:hAnsi="Arial"/>
        </w:rPr>
        <w:t xml:space="preserve">trzymywał wadium nieprzerwanie </w:t>
      </w:r>
      <w:r w:rsidR="009E246B" w:rsidRPr="00751480">
        <w:rPr>
          <w:rFonts w:ascii="Arial" w:hAnsi="Arial"/>
        </w:rPr>
        <w:br/>
      </w:r>
      <w:r w:rsidRPr="00751480">
        <w:rPr>
          <w:rFonts w:ascii="Arial" w:hAnsi="Arial"/>
        </w:rPr>
        <w:t>do upływu terminu związania ofertą lub złożył wniosek o zwrot wadium w przypadku, o którym mowa w art. 98 ust. 2 pkt 3 ustawy Pzp.</w:t>
      </w:r>
    </w:p>
    <w:p w:rsidR="00773B64" w:rsidRPr="00751480" w:rsidRDefault="00773B64" w:rsidP="00773B64">
      <w:pPr>
        <w:pStyle w:val="Akapitzlist"/>
        <w:rPr>
          <w:rFonts w:ascii="Arial" w:hAnsi="Arial"/>
          <w:color w:val="111111"/>
          <w:lang w:val="pl-PL"/>
        </w:rPr>
      </w:pPr>
    </w:p>
    <w:p w:rsidR="00735836" w:rsidRPr="00751480" w:rsidRDefault="00735836" w:rsidP="00D93B81">
      <w:pPr>
        <w:pStyle w:val="Standard"/>
        <w:numPr>
          <w:ilvl w:val="0"/>
          <w:numId w:val="6"/>
        </w:numPr>
        <w:ind w:left="284" w:hanging="426"/>
        <w:jc w:val="both"/>
        <w:rPr>
          <w:rFonts w:ascii="Arial" w:hAnsi="Arial"/>
          <w:color w:val="111111"/>
        </w:rPr>
      </w:pPr>
      <w:r w:rsidRPr="00751480">
        <w:rPr>
          <w:rFonts w:ascii="Arial" w:hAnsi="Arial"/>
          <w:color w:val="111111"/>
        </w:rPr>
        <w:t xml:space="preserve">Okoliczności i zasady zwrotu wadium, jego przepadku oraz zasady jego zaliczenia na poczet zabezpieczenia należytego wykonania umowy </w:t>
      </w:r>
      <w:r w:rsidR="00773B64" w:rsidRPr="00751480">
        <w:rPr>
          <w:rFonts w:ascii="Arial" w:hAnsi="Arial"/>
          <w:color w:val="111111"/>
        </w:rPr>
        <w:t xml:space="preserve">określają przepisy </w:t>
      </w:r>
      <w:r w:rsidRPr="00751480">
        <w:rPr>
          <w:rFonts w:ascii="Arial" w:hAnsi="Arial"/>
          <w:color w:val="111111"/>
        </w:rPr>
        <w:t>ustawy Pzp.</w:t>
      </w:r>
    </w:p>
    <w:p w:rsidR="0047611C" w:rsidRDefault="0047611C">
      <w:pPr>
        <w:shd w:val="clear" w:color="auto" w:fill="FFFFFF"/>
        <w:rPr>
          <w:rFonts w:ascii="Arial" w:hAnsi="Arial" w:cs="Arial"/>
          <w:b/>
          <w:bCs/>
          <w:lang w:val="pl-PL" w:eastAsia="pl-PL" w:bidi="ar-SA"/>
        </w:rPr>
      </w:pPr>
    </w:p>
    <w:p w:rsidR="00BE352E" w:rsidRDefault="00BE352E">
      <w:pPr>
        <w:shd w:val="clear" w:color="auto" w:fill="FFFFFF"/>
        <w:rPr>
          <w:rFonts w:ascii="Arial" w:hAnsi="Arial" w:cs="Arial"/>
          <w:b/>
          <w:bCs/>
          <w:lang w:val="pl-PL" w:eastAsia="pl-PL" w:bidi="ar-SA"/>
        </w:rPr>
      </w:pPr>
    </w:p>
    <w:p w:rsidR="00BE352E" w:rsidRDefault="00BE352E">
      <w:pPr>
        <w:shd w:val="clear" w:color="auto" w:fill="FFFFFF"/>
        <w:rPr>
          <w:rFonts w:ascii="Arial" w:hAnsi="Arial" w:cs="Arial"/>
          <w:b/>
          <w:bCs/>
          <w:lang w:val="pl-PL" w:eastAsia="pl-PL" w:bidi="ar-SA"/>
        </w:rPr>
      </w:pPr>
    </w:p>
    <w:p w:rsidR="00BE352E" w:rsidRDefault="00BE352E">
      <w:pPr>
        <w:shd w:val="clear" w:color="auto" w:fill="FFFFFF"/>
        <w:rPr>
          <w:rFonts w:ascii="Arial" w:hAnsi="Arial" w:cs="Arial"/>
          <w:b/>
          <w:bCs/>
          <w:lang w:val="pl-PL" w:eastAsia="pl-PL" w:bidi="ar-SA"/>
        </w:rPr>
      </w:pPr>
    </w:p>
    <w:p w:rsidR="00BE352E" w:rsidRDefault="00BE352E">
      <w:pPr>
        <w:shd w:val="clear" w:color="auto" w:fill="FFFFFF"/>
        <w:rPr>
          <w:rFonts w:ascii="Arial" w:hAnsi="Arial" w:cs="Arial"/>
          <w:b/>
          <w:bCs/>
          <w:lang w:val="pl-PL" w:eastAsia="pl-PL" w:bidi="ar-SA"/>
        </w:rPr>
      </w:pPr>
    </w:p>
    <w:p w:rsidR="00BE352E" w:rsidRPr="00751480" w:rsidRDefault="00BE352E">
      <w:pPr>
        <w:shd w:val="clear" w:color="auto" w:fill="FFFFFF"/>
        <w:rPr>
          <w:rFonts w:ascii="Arial" w:hAnsi="Arial" w:cs="Arial"/>
          <w:b/>
          <w:bCs/>
          <w:lang w:val="pl-PL" w:eastAsia="pl-PL" w:bidi="ar-SA"/>
        </w:rPr>
      </w:pPr>
    </w:p>
    <w:p w:rsidR="007A11AB" w:rsidRPr="00751480" w:rsidRDefault="00CB5172">
      <w:pPr>
        <w:shd w:val="clear" w:color="auto" w:fill="FFFFFF"/>
        <w:rPr>
          <w:rFonts w:ascii="Arial" w:hAnsi="Arial" w:cs="Arial"/>
          <w:b/>
          <w:bCs/>
          <w:lang w:val="pl-PL" w:eastAsia="pl-PL" w:bidi="ar-SA"/>
        </w:rPr>
      </w:pPr>
      <w:r w:rsidRPr="00751480">
        <w:rPr>
          <w:rFonts w:ascii="Arial" w:hAnsi="Arial" w:cs="Arial"/>
          <w:b/>
          <w:bCs/>
          <w:lang w:val="pl-PL" w:eastAsia="pl-PL" w:bidi="ar-SA"/>
        </w:rPr>
        <w:lastRenderedPageBreak/>
        <w:t>Rozdział XX</w:t>
      </w:r>
      <w:r w:rsidR="00C754C6" w:rsidRPr="00751480">
        <w:rPr>
          <w:rFonts w:ascii="Arial" w:hAnsi="Arial" w:cs="Arial"/>
          <w:b/>
          <w:bCs/>
          <w:lang w:val="pl-PL" w:eastAsia="pl-PL" w:bidi="ar-SA"/>
        </w:rPr>
        <w:t>V</w:t>
      </w:r>
      <w:r w:rsidR="005773BE" w:rsidRPr="00751480">
        <w:rPr>
          <w:rFonts w:ascii="Arial" w:hAnsi="Arial" w:cs="Arial"/>
          <w:b/>
          <w:bCs/>
          <w:lang w:val="pl-PL" w:eastAsia="pl-PL" w:bidi="ar-SA"/>
        </w:rPr>
        <w:t>I</w:t>
      </w:r>
      <w:r w:rsidRPr="00751480">
        <w:rPr>
          <w:rFonts w:ascii="Arial" w:hAnsi="Arial" w:cs="Arial"/>
          <w:b/>
          <w:bCs/>
          <w:lang w:val="pl-PL" w:eastAsia="pl-PL" w:bidi="ar-SA"/>
        </w:rPr>
        <w:t xml:space="preserve">. </w:t>
      </w:r>
      <w:r w:rsidR="00773B64" w:rsidRPr="00751480">
        <w:rPr>
          <w:rFonts w:ascii="Arial" w:hAnsi="Arial"/>
          <w:b/>
          <w:bCs/>
          <w:color w:val="111111"/>
          <w:lang w:val="pl-PL" w:eastAsia="pl-PL"/>
        </w:rPr>
        <w:t>Sposób obliczenia ceny</w:t>
      </w:r>
      <w:r w:rsidRPr="00751480">
        <w:rPr>
          <w:rFonts w:ascii="Arial" w:hAnsi="Arial" w:cs="Arial"/>
          <w:b/>
          <w:bCs/>
          <w:lang w:val="pl-PL" w:eastAsia="pl-PL" w:bidi="ar-SA"/>
        </w:rPr>
        <w:t>.</w:t>
      </w:r>
    </w:p>
    <w:p w:rsidR="007A11AB" w:rsidRPr="00357D42" w:rsidRDefault="007A11AB">
      <w:pPr>
        <w:shd w:val="clear" w:color="auto" w:fill="FFFFFF"/>
        <w:rPr>
          <w:rFonts w:ascii="Arial" w:hAnsi="Arial" w:cs="Arial"/>
          <w:b/>
          <w:bCs/>
          <w:sz w:val="16"/>
          <w:szCs w:val="16"/>
          <w:lang w:val="pl-PL" w:eastAsia="pl-PL" w:bidi="ar-SA"/>
        </w:rPr>
      </w:pPr>
    </w:p>
    <w:p w:rsidR="00FA2875" w:rsidRPr="00751480" w:rsidRDefault="00773B64" w:rsidP="00D93B81">
      <w:pPr>
        <w:numPr>
          <w:ilvl w:val="0"/>
          <w:numId w:val="8"/>
        </w:numPr>
        <w:shd w:val="clear" w:color="auto" w:fill="FFFFFF"/>
        <w:suppressAutoHyphens/>
        <w:ind w:left="426" w:hanging="426"/>
        <w:jc w:val="both"/>
        <w:rPr>
          <w:rFonts w:ascii="Arial" w:hAnsi="Arial" w:cs="Arial"/>
          <w:lang w:val="pl-PL"/>
        </w:rPr>
      </w:pPr>
      <w:r w:rsidRPr="00751480">
        <w:rPr>
          <w:rFonts w:ascii="Arial" w:eastAsia="Times New Roman" w:hAnsi="Arial"/>
          <w:color w:val="111111"/>
          <w:lang w:val="pl-PL" w:eastAsia="pl-PL"/>
        </w:rPr>
        <w:t xml:space="preserve">Wykonawca </w:t>
      </w:r>
      <w:r w:rsidR="00357D42">
        <w:rPr>
          <w:rFonts w:ascii="Arial" w:eastAsia="Times New Roman" w:hAnsi="Arial"/>
          <w:color w:val="111111"/>
          <w:lang w:val="pl-PL" w:eastAsia="pl-PL"/>
        </w:rPr>
        <w:t xml:space="preserve">sporządzi wycenę oferty w oparciu o formularz cenowy stanowiący załącznik nr 15 do SWZ i </w:t>
      </w:r>
      <w:r w:rsidRPr="00751480">
        <w:rPr>
          <w:rFonts w:ascii="Arial" w:eastAsia="Times New Roman" w:hAnsi="Arial"/>
          <w:color w:val="111111"/>
          <w:lang w:val="pl-PL" w:eastAsia="pl-PL"/>
        </w:rPr>
        <w:t xml:space="preserve">poda cenę oferty w Formularzu Oferty sporządzonym według wzoru stanowiącego </w:t>
      </w:r>
      <w:r w:rsidRPr="00751480">
        <w:rPr>
          <w:rFonts w:ascii="Arial" w:eastAsia="Times New Roman" w:hAnsi="Arial"/>
          <w:b/>
          <w:bCs/>
          <w:color w:val="111111"/>
          <w:lang w:val="pl-PL" w:eastAsia="pl-PL"/>
        </w:rPr>
        <w:t>załącznik nr 1</w:t>
      </w:r>
      <w:r w:rsidR="00091416" w:rsidRPr="00751480">
        <w:rPr>
          <w:rFonts w:ascii="Arial" w:eastAsia="Times New Roman" w:hAnsi="Arial"/>
          <w:b/>
          <w:bCs/>
          <w:color w:val="111111"/>
          <w:lang w:val="pl-PL" w:eastAsia="pl-PL"/>
        </w:rPr>
        <w:t>6</w:t>
      </w:r>
      <w:r w:rsidRPr="00751480">
        <w:rPr>
          <w:rFonts w:ascii="Arial" w:eastAsia="Times New Roman" w:hAnsi="Arial"/>
          <w:color w:val="111111"/>
          <w:lang w:val="pl-PL" w:eastAsia="pl-PL"/>
        </w:rPr>
        <w:t xml:space="preserve"> do SWZ, jako cenę brutto </w:t>
      </w:r>
      <w:r w:rsidR="00357D42">
        <w:rPr>
          <w:rFonts w:ascii="Arial" w:eastAsia="Times New Roman" w:hAnsi="Arial"/>
          <w:color w:val="111111"/>
          <w:lang w:val="pl-PL" w:eastAsia="pl-PL"/>
        </w:rPr>
        <w:br/>
      </w:r>
      <w:r w:rsidRPr="00751480">
        <w:rPr>
          <w:rFonts w:ascii="Arial" w:eastAsia="Times New Roman" w:hAnsi="Arial"/>
          <w:color w:val="111111"/>
          <w:lang w:val="pl-PL" w:eastAsia="pl-PL"/>
        </w:rPr>
        <w:t>(z uwzględnieniem kwoty podatku od towarów i usług – VAT)</w:t>
      </w:r>
      <w:r w:rsidR="00DF380C" w:rsidRPr="00751480">
        <w:rPr>
          <w:rFonts w:ascii="Arial" w:hAnsi="Arial" w:cs="Arial"/>
          <w:lang w:val="pl-PL"/>
        </w:rPr>
        <w:t>.</w:t>
      </w:r>
    </w:p>
    <w:p w:rsidR="00935E93" w:rsidRPr="00751480" w:rsidRDefault="00935E93" w:rsidP="00935E93">
      <w:pPr>
        <w:shd w:val="clear" w:color="auto" w:fill="FFFFFF"/>
        <w:suppressAutoHyphens/>
        <w:jc w:val="both"/>
        <w:rPr>
          <w:rFonts w:ascii="Arial" w:hAnsi="Arial" w:cs="Arial"/>
          <w:lang w:val="pl-PL"/>
        </w:rPr>
      </w:pPr>
    </w:p>
    <w:p w:rsidR="00935E93" w:rsidRPr="00357D42" w:rsidRDefault="00935E93" w:rsidP="009E246B">
      <w:pPr>
        <w:numPr>
          <w:ilvl w:val="0"/>
          <w:numId w:val="8"/>
        </w:numPr>
        <w:suppressAutoHyphens/>
        <w:ind w:left="426" w:hanging="426"/>
        <w:jc w:val="both"/>
        <w:rPr>
          <w:rFonts w:ascii="Arial" w:hAnsi="Arial" w:cs="Arial"/>
          <w:lang w:val="pl-PL"/>
        </w:rPr>
      </w:pPr>
      <w:r w:rsidRPr="00357D42">
        <w:rPr>
          <w:rFonts w:ascii="Arial" w:hAnsi="Arial" w:cs="Arial"/>
          <w:lang w:val="pl-PL"/>
        </w:rPr>
        <w:t>Przy wycenie kosztów eksploatacji systemów (lp. 1</w:t>
      </w:r>
      <w:r w:rsidR="002502FC" w:rsidRPr="00357D42">
        <w:rPr>
          <w:rFonts w:ascii="Arial" w:hAnsi="Arial" w:cs="Arial"/>
          <w:lang w:val="pl-PL"/>
        </w:rPr>
        <w:t>2</w:t>
      </w:r>
      <w:r w:rsidRPr="00357D42">
        <w:rPr>
          <w:rFonts w:ascii="Arial" w:hAnsi="Arial" w:cs="Arial"/>
          <w:lang w:val="pl-PL"/>
        </w:rPr>
        <w:t xml:space="preserve"> formularza cenowego) należy uwzględnić średnioroczną cenę jednostkową sprzedaży energii </w:t>
      </w:r>
      <w:r w:rsidR="00F209DC" w:rsidRPr="00357D42">
        <w:rPr>
          <w:rFonts w:ascii="Arial" w:hAnsi="Arial" w:cs="Arial"/>
          <w:lang w:val="pl-PL"/>
        </w:rPr>
        <w:br/>
      </w:r>
      <w:r w:rsidRPr="00357D42">
        <w:rPr>
          <w:rFonts w:ascii="Arial" w:hAnsi="Arial" w:cs="Arial"/>
          <w:lang w:val="pl-PL"/>
        </w:rPr>
        <w:t>z przyłącza dla rejonu MPS w roku 202</w:t>
      </w:r>
      <w:r w:rsidR="003650CC" w:rsidRPr="00357D42">
        <w:rPr>
          <w:rFonts w:ascii="Arial" w:hAnsi="Arial" w:cs="Arial"/>
          <w:lang w:val="pl-PL"/>
        </w:rPr>
        <w:t>1</w:t>
      </w:r>
      <w:r w:rsidRPr="00357D42">
        <w:rPr>
          <w:rFonts w:ascii="Arial" w:hAnsi="Arial" w:cs="Arial"/>
          <w:lang w:val="pl-PL"/>
        </w:rPr>
        <w:t xml:space="preserve"> wynoszącą 0,</w:t>
      </w:r>
      <w:r w:rsidR="00C50C49">
        <w:rPr>
          <w:rFonts w:ascii="Arial" w:hAnsi="Arial" w:cs="Arial"/>
          <w:lang w:val="pl-PL"/>
        </w:rPr>
        <w:t>5</w:t>
      </w:r>
      <w:r w:rsidR="0096770B" w:rsidRPr="00357D42">
        <w:rPr>
          <w:rFonts w:ascii="Arial" w:hAnsi="Arial" w:cs="Arial"/>
          <w:lang w:val="pl-PL"/>
        </w:rPr>
        <w:t>6</w:t>
      </w:r>
      <w:r w:rsidRPr="00357D42">
        <w:rPr>
          <w:rFonts w:ascii="Arial" w:hAnsi="Arial" w:cs="Arial"/>
          <w:lang w:val="pl-PL"/>
        </w:rPr>
        <w:t xml:space="preserve"> zł/kWh.</w:t>
      </w:r>
    </w:p>
    <w:p w:rsidR="00935E93" w:rsidRPr="00751480" w:rsidRDefault="00935E93" w:rsidP="00D90C58">
      <w:pPr>
        <w:shd w:val="clear" w:color="auto" w:fill="FFFFFF"/>
        <w:suppressAutoHyphens/>
        <w:ind w:left="426"/>
        <w:jc w:val="both"/>
        <w:rPr>
          <w:rFonts w:ascii="Arial" w:hAnsi="Arial" w:cs="Arial"/>
          <w:lang w:val="pl-PL"/>
        </w:rPr>
      </w:pPr>
    </w:p>
    <w:p w:rsidR="00773B64" w:rsidRPr="00751480" w:rsidRDefault="00773B64" w:rsidP="00D93B81">
      <w:pPr>
        <w:numPr>
          <w:ilvl w:val="0"/>
          <w:numId w:val="8"/>
        </w:numPr>
        <w:shd w:val="clear" w:color="auto" w:fill="FFFFFF"/>
        <w:suppressAutoHyphens/>
        <w:ind w:left="426" w:hanging="426"/>
        <w:jc w:val="both"/>
        <w:rPr>
          <w:rFonts w:ascii="Arial" w:hAnsi="Arial" w:cs="Arial"/>
          <w:lang w:val="pl-PL"/>
        </w:rPr>
      </w:pPr>
      <w:r w:rsidRPr="00751480">
        <w:rPr>
          <w:rFonts w:ascii="Arial" w:eastAsia="Times New Roman" w:hAnsi="Arial"/>
          <w:color w:val="111111"/>
          <w:lang w:val="pl-PL" w:eastAsia="pl-PL"/>
        </w:rPr>
        <w:t>Cena stanowi wynagr</w:t>
      </w:r>
      <w:r w:rsidR="005004C9" w:rsidRPr="00751480">
        <w:rPr>
          <w:rFonts w:ascii="Arial" w:eastAsia="Times New Roman" w:hAnsi="Arial"/>
          <w:color w:val="111111"/>
          <w:lang w:val="pl-PL" w:eastAsia="pl-PL"/>
        </w:rPr>
        <w:t>odzenie kosztorysowe</w:t>
      </w:r>
      <w:r w:rsidRPr="00751480">
        <w:rPr>
          <w:rFonts w:ascii="Arial" w:eastAsia="Times New Roman" w:hAnsi="Arial"/>
          <w:color w:val="111111"/>
          <w:lang w:val="pl-PL" w:eastAsia="pl-PL"/>
        </w:rPr>
        <w:t>.</w:t>
      </w:r>
    </w:p>
    <w:p w:rsidR="00D90C58" w:rsidRPr="00751480" w:rsidRDefault="00D90C58" w:rsidP="00D90C58">
      <w:pPr>
        <w:pStyle w:val="Akapitzlist"/>
        <w:rPr>
          <w:rFonts w:ascii="Arial" w:hAnsi="Arial" w:cs="Arial"/>
          <w:lang w:val="pl-PL"/>
        </w:rPr>
      </w:pPr>
    </w:p>
    <w:p w:rsidR="00773B64" w:rsidRPr="00751480" w:rsidRDefault="00773B64" w:rsidP="00D93B81">
      <w:pPr>
        <w:numPr>
          <w:ilvl w:val="0"/>
          <w:numId w:val="8"/>
        </w:numPr>
        <w:shd w:val="clear" w:color="auto" w:fill="FFFFFF"/>
        <w:suppressAutoHyphens/>
        <w:ind w:left="426" w:hanging="426"/>
        <w:jc w:val="both"/>
        <w:rPr>
          <w:rFonts w:ascii="Arial" w:hAnsi="Arial" w:cs="Arial"/>
          <w:lang w:val="pl-PL"/>
        </w:rPr>
      </w:pPr>
      <w:r w:rsidRPr="00751480">
        <w:rPr>
          <w:rFonts w:ascii="Arial" w:eastAsia="Times New Roman" w:hAnsi="Arial"/>
          <w:color w:val="111111"/>
          <w:lang w:val="pl-PL" w:eastAsia="pl-PL"/>
        </w:rPr>
        <w:t>Cena musi być wyrażona w złotych polskich (PLN), z dokładnością nie większą niż dwa miejsca po przecinku.</w:t>
      </w:r>
    </w:p>
    <w:p w:rsidR="00D90C58" w:rsidRPr="00751480" w:rsidRDefault="00D90C58" w:rsidP="00D90C58">
      <w:pPr>
        <w:pStyle w:val="Akapitzlist"/>
        <w:rPr>
          <w:rFonts w:ascii="Arial" w:hAnsi="Arial" w:cs="Arial"/>
          <w:lang w:val="pl-PL"/>
        </w:rPr>
      </w:pPr>
    </w:p>
    <w:p w:rsidR="00773B64" w:rsidRPr="00751480" w:rsidRDefault="00773B64" w:rsidP="00D93B81">
      <w:pPr>
        <w:numPr>
          <w:ilvl w:val="0"/>
          <w:numId w:val="8"/>
        </w:numPr>
        <w:shd w:val="clear" w:color="auto" w:fill="FFFFFF"/>
        <w:suppressAutoHyphens/>
        <w:ind w:left="426" w:hanging="426"/>
        <w:jc w:val="both"/>
        <w:rPr>
          <w:rFonts w:ascii="Arial" w:hAnsi="Arial" w:cs="Arial"/>
          <w:lang w:val="pl-PL"/>
        </w:rPr>
      </w:pPr>
      <w:r w:rsidRPr="00751480">
        <w:rPr>
          <w:rFonts w:ascii="Arial" w:eastAsia="Times New Roman" w:hAnsi="Arial"/>
          <w:color w:val="111111"/>
          <w:lang w:val="pl-PL" w:eastAsia="pl-PL"/>
        </w:rPr>
        <w:t>Rozliczenia między zamawiającym a wykonawcą będą prowadzone w złotych polskich (PLN).</w:t>
      </w:r>
    </w:p>
    <w:p w:rsidR="00D90C58" w:rsidRPr="00751480" w:rsidRDefault="00D90C58" w:rsidP="00A31583">
      <w:pPr>
        <w:rPr>
          <w:rFonts w:ascii="Arial" w:hAnsi="Arial" w:cs="Arial"/>
          <w:lang w:val="pl-PL"/>
        </w:rPr>
      </w:pPr>
    </w:p>
    <w:p w:rsidR="00BC4AB9" w:rsidRPr="00751480" w:rsidRDefault="00BC4AB9" w:rsidP="00D93B81">
      <w:pPr>
        <w:numPr>
          <w:ilvl w:val="0"/>
          <w:numId w:val="8"/>
        </w:numPr>
        <w:shd w:val="clear" w:color="auto" w:fill="FFFFFF"/>
        <w:suppressAutoHyphens/>
        <w:ind w:left="426" w:hanging="426"/>
        <w:jc w:val="both"/>
        <w:rPr>
          <w:rFonts w:ascii="Arial" w:hAnsi="Arial" w:cs="Arial"/>
          <w:lang w:val="pl-PL"/>
        </w:rPr>
      </w:pPr>
      <w:r w:rsidRPr="00751480">
        <w:rPr>
          <w:rFonts w:ascii="Arial" w:hAnsi="Arial"/>
          <w:color w:val="111111"/>
          <w:lang w:val="pl-PL"/>
        </w:rPr>
        <w:t xml:space="preserve">W cenie oferty należy uwzględnić </w:t>
      </w:r>
      <w:r w:rsidRPr="00751480">
        <w:rPr>
          <w:rFonts w:ascii="Arial" w:eastAsia="Times New Roman" w:hAnsi="Arial"/>
          <w:color w:val="111111"/>
          <w:lang w:val="pl-PL" w:eastAsia="pl-PL"/>
        </w:rPr>
        <w:t xml:space="preserve">wszystkie koszty, jakie wykonawca poniesie </w:t>
      </w:r>
      <w:r w:rsidRPr="00751480">
        <w:rPr>
          <w:rFonts w:ascii="Arial" w:eastAsia="Times New Roman" w:hAnsi="Arial"/>
          <w:color w:val="111111"/>
          <w:lang w:val="pl-PL" w:eastAsia="pl-PL"/>
        </w:rPr>
        <w:br/>
        <w:t>z tytułu należytej r</w:t>
      </w:r>
      <w:r w:rsidR="00A06DF5" w:rsidRPr="00751480">
        <w:rPr>
          <w:rFonts w:ascii="Arial" w:eastAsia="Times New Roman" w:hAnsi="Arial"/>
          <w:color w:val="111111"/>
          <w:lang w:val="pl-PL" w:eastAsia="pl-PL"/>
        </w:rPr>
        <w:t>ealizacji przedmiotu zamówienia.</w:t>
      </w:r>
    </w:p>
    <w:p w:rsidR="00B636EA" w:rsidRDefault="00B636EA" w:rsidP="00EE5197">
      <w:pPr>
        <w:rPr>
          <w:rFonts w:ascii="Arial" w:eastAsia="Times New Roman" w:hAnsi="Arial" w:cs="Arial"/>
          <w:color w:val="auto"/>
          <w:kern w:val="2"/>
          <w:lang w:val="pl-PL" w:eastAsia="pl-PL" w:bidi="ar-SA"/>
        </w:rPr>
      </w:pPr>
    </w:p>
    <w:p w:rsidR="00466BCE" w:rsidRPr="00751480" w:rsidRDefault="00466BCE" w:rsidP="00EE5197">
      <w:pPr>
        <w:rPr>
          <w:rFonts w:ascii="Arial" w:eastAsia="Times New Roman" w:hAnsi="Arial" w:cs="Arial"/>
          <w:color w:val="auto"/>
          <w:kern w:val="2"/>
          <w:lang w:val="pl-PL" w:eastAsia="pl-PL" w:bidi="ar-SA"/>
        </w:rPr>
      </w:pPr>
    </w:p>
    <w:p w:rsidR="007A11AB" w:rsidRPr="00751480" w:rsidRDefault="00CB5172">
      <w:pPr>
        <w:shd w:val="clear" w:color="auto" w:fill="FFFFFF"/>
        <w:rPr>
          <w:rFonts w:ascii="Arial" w:eastAsia="Times New Roman" w:hAnsi="Arial" w:cs="Arial"/>
          <w:b/>
          <w:lang w:val="pl-PL" w:eastAsia="pl-PL"/>
        </w:rPr>
      </w:pPr>
      <w:r w:rsidRPr="00751480">
        <w:rPr>
          <w:rFonts w:ascii="Arial" w:hAnsi="Arial" w:cs="Arial"/>
          <w:b/>
          <w:lang w:val="pl-PL" w:eastAsia="pl-PL"/>
        </w:rPr>
        <w:t>Rozdział XX</w:t>
      </w:r>
      <w:r w:rsidR="008848E1" w:rsidRPr="00751480">
        <w:rPr>
          <w:rFonts w:ascii="Arial" w:hAnsi="Arial" w:cs="Arial"/>
          <w:b/>
          <w:lang w:val="pl-PL" w:eastAsia="pl-PL"/>
        </w:rPr>
        <w:t>V</w:t>
      </w:r>
      <w:r w:rsidR="00C22F95" w:rsidRPr="00751480">
        <w:rPr>
          <w:rFonts w:ascii="Arial" w:hAnsi="Arial" w:cs="Arial"/>
          <w:b/>
          <w:lang w:val="pl-PL" w:eastAsia="pl-PL"/>
        </w:rPr>
        <w:t>I</w:t>
      </w:r>
      <w:r w:rsidR="005773BE" w:rsidRPr="00751480">
        <w:rPr>
          <w:rFonts w:ascii="Arial" w:hAnsi="Arial" w:cs="Arial"/>
          <w:b/>
          <w:lang w:val="pl-PL" w:eastAsia="pl-PL"/>
        </w:rPr>
        <w:t>I</w:t>
      </w:r>
      <w:r w:rsidRPr="00751480">
        <w:rPr>
          <w:rFonts w:ascii="Arial" w:hAnsi="Arial" w:cs="Arial"/>
          <w:b/>
          <w:lang w:val="pl-PL" w:eastAsia="pl-PL"/>
        </w:rPr>
        <w:t xml:space="preserve">. </w:t>
      </w:r>
      <w:r w:rsidR="00BA549E" w:rsidRPr="00751480">
        <w:rPr>
          <w:rFonts w:ascii="Arial" w:hAnsi="Arial"/>
          <w:b/>
          <w:color w:val="111111"/>
          <w:lang w:val="pl-PL" w:eastAsia="pl-PL"/>
        </w:rPr>
        <w:t>Opis kryteri</w:t>
      </w:r>
      <w:r w:rsidR="00BA549E" w:rsidRPr="00751480">
        <w:rPr>
          <w:rFonts w:ascii="Arial" w:eastAsia="Times New Roman" w:hAnsi="Arial"/>
          <w:b/>
          <w:color w:val="111111"/>
          <w:lang w:val="pl-PL" w:eastAsia="pl-PL"/>
        </w:rPr>
        <w:t>ów oceny ofert wraz z podaniem wag tych kryteriów i sposobu oceny ofert.</w:t>
      </w:r>
      <w:r w:rsidRPr="00751480">
        <w:rPr>
          <w:rFonts w:ascii="Arial" w:eastAsia="Times New Roman" w:hAnsi="Arial" w:cs="Arial"/>
          <w:b/>
          <w:lang w:val="pl-PL" w:eastAsia="pl-PL"/>
        </w:rPr>
        <w:t xml:space="preserve"> </w:t>
      </w:r>
    </w:p>
    <w:p w:rsidR="00C22F95" w:rsidRPr="00751480" w:rsidRDefault="00C22F95">
      <w:pPr>
        <w:shd w:val="clear" w:color="auto" w:fill="FFFFFF"/>
        <w:rPr>
          <w:rFonts w:ascii="Arial" w:eastAsia="Times New Roman" w:hAnsi="Arial" w:cs="Arial"/>
          <w:b/>
          <w:lang w:val="pl-PL" w:eastAsia="pl-PL"/>
        </w:rPr>
      </w:pPr>
    </w:p>
    <w:p w:rsidR="00271E4A" w:rsidRPr="00751480" w:rsidRDefault="00271E4A" w:rsidP="007C600A">
      <w:pPr>
        <w:pStyle w:val="Standard"/>
        <w:numPr>
          <w:ilvl w:val="0"/>
          <w:numId w:val="76"/>
        </w:numPr>
        <w:tabs>
          <w:tab w:val="left" w:pos="568"/>
        </w:tabs>
        <w:jc w:val="both"/>
        <w:rPr>
          <w:rFonts w:ascii="Arial" w:hAnsi="Arial"/>
          <w:color w:val="111111"/>
        </w:rPr>
      </w:pPr>
      <w:r w:rsidRPr="00751480">
        <w:rPr>
          <w:rFonts w:ascii="Arial" w:hAnsi="Arial"/>
          <w:color w:val="111111"/>
        </w:rPr>
        <w:t>Ocenie będą podlegać wyłącznie oferty niepodlegające odrzuceniu.</w:t>
      </w:r>
    </w:p>
    <w:p w:rsidR="00271E4A" w:rsidRPr="00751480" w:rsidRDefault="00271E4A" w:rsidP="00271E4A">
      <w:pPr>
        <w:pStyle w:val="Standard"/>
        <w:tabs>
          <w:tab w:val="left" w:pos="568"/>
        </w:tabs>
        <w:ind w:left="360"/>
        <w:jc w:val="both"/>
        <w:rPr>
          <w:rFonts w:ascii="Arial" w:hAnsi="Arial"/>
          <w:color w:val="111111"/>
        </w:rPr>
      </w:pPr>
    </w:p>
    <w:p w:rsidR="00C526A3" w:rsidRPr="00751480" w:rsidRDefault="00C526A3" w:rsidP="00F209DC">
      <w:pPr>
        <w:pStyle w:val="Standard"/>
        <w:numPr>
          <w:ilvl w:val="0"/>
          <w:numId w:val="76"/>
        </w:numPr>
        <w:shd w:val="clear" w:color="auto" w:fill="FFFFFF"/>
        <w:jc w:val="both"/>
        <w:rPr>
          <w:rFonts w:ascii="Arial" w:hAnsi="Arial"/>
          <w:b/>
          <w:color w:val="111111"/>
          <w:lang w:eastAsia="pl-PL"/>
        </w:rPr>
      </w:pPr>
      <w:r w:rsidRPr="00751480">
        <w:rPr>
          <w:rFonts w:ascii="Arial" w:hAnsi="Arial"/>
          <w:color w:val="111111"/>
          <w:lang w:eastAsia="pl-PL"/>
        </w:rPr>
        <w:t>Przy wyborze oferty zamawiający będzie się kierował kryterium</w:t>
      </w:r>
      <w:r w:rsidR="00271E4A" w:rsidRPr="00751480">
        <w:rPr>
          <w:rFonts w:ascii="Arial" w:hAnsi="Arial"/>
          <w:color w:val="111111"/>
          <w:lang w:eastAsia="pl-PL"/>
        </w:rPr>
        <w:t>:</w:t>
      </w:r>
      <w:r w:rsidR="00F209DC" w:rsidRPr="00751480">
        <w:rPr>
          <w:rFonts w:ascii="Arial" w:hAnsi="Arial"/>
          <w:color w:val="111111"/>
          <w:lang w:eastAsia="pl-PL"/>
        </w:rPr>
        <w:t xml:space="preserve"> </w:t>
      </w:r>
      <w:r w:rsidRPr="00751480">
        <w:rPr>
          <w:rFonts w:ascii="Arial" w:hAnsi="Arial"/>
          <w:color w:val="111111"/>
        </w:rPr>
        <w:t xml:space="preserve">cena oferty </w:t>
      </w:r>
      <w:r w:rsidRPr="00751480">
        <w:rPr>
          <w:rFonts w:ascii="Arial" w:hAnsi="Arial"/>
          <w:b/>
          <w:color w:val="111111"/>
        </w:rPr>
        <w:t>brutto - 100 %</w:t>
      </w:r>
    </w:p>
    <w:p w:rsidR="00C526A3" w:rsidRPr="00751480" w:rsidRDefault="00C526A3" w:rsidP="00C526A3">
      <w:pPr>
        <w:pStyle w:val="Standard"/>
        <w:tabs>
          <w:tab w:val="left" w:pos="568"/>
        </w:tabs>
        <w:ind w:left="284"/>
        <w:jc w:val="both"/>
        <w:rPr>
          <w:rFonts w:ascii="Arial" w:hAnsi="Arial"/>
          <w:color w:val="111111"/>
        </w:rPr>
      </w:pPr>
    </w:p>
    <w:p w:rsidR="00C526A3" w:rsidRPr="00751480" w:rsidRDefault="00C526A3" w:rsidP="00D93B81">
      <w:pPr>
        <w:pStyle w:val="Standard"/>
        <w:numPr>
          <w:ilvl w:val="0"/>
          <w:numId w:val="23"/>
        </w:numPr>
        <w:tabs>
          <w:tab w:val="left" w:pos="568"/>
        </w:tabs>
        <w:ind w:left="568" w:hanging="284"/>
        <w:jc w:val="both"/>
        <w:rPr>
          <w:rFonts w:ascii="Arial" w:hAnsi="Arial"/>
          <w:color w:val="111111"/>
        </w:rPr>
      </w:pPr>
      <w:r w:rsidRPr="00751480">
        <w:rPr>
          <w:rFonts w:ascii="Arial" w:hAnsi="Arial"/>
          <w:color w:val="111111"/>
        </w:rPr>
        <w:t>Kryterium „Cena” będzie rozpatrywane na podstawie ceny brutto za wykonanie całości przedmiotu zamówienia, podanej przez Wykonawcę w Formularzu oferty.</w:t>
      </w:r>
    </w:p>
    <w:p w:rsidR="00C526A3" w:rsidRPr="00751480" w:rsidRDefault="00C526A3" w:rsidP="005065FC">
      <w:pPr>
        <w:pStyle w:val="Standard"/>
        <w:tabs>
          <w:tab w:val="left" w:pos="568"/>
        </w:tabs>
        <w:ind w:left="568"/>
        <w:jc w:val="both"/>
        <w:rPr>
          <w:rFonts w:ascii="Arial" w:hAnsi="Arial"/>
        </w:rPr>
      </w:pPr>
    </w:p>
    <w:p w:rsidR="00C526A3" w:rsidRPr="00751480" w:rsidRDefault="00C526A3" w:rsidP="00D93B81">
      <w:pPr>
        <w:pStyle w:val="Standard"/>
        <w:numPr>
          <w:ilvl w:val="0"/>
          <w:numId w:val="23"/>
        </w:numPr>
        <w:tabs>
          <w:tab w:val="left" w:pos="568"/>
        </w:tabs>
        <w:ind w:left="568" w:hanging="284"/>
        <w:jc w:val="both"/>
        <w:rPr>
          <w:rFonts w:ascii="Arial" w:hAnsi="Arial"/>
        </w:rPr>
      </w:pPr>
      <w:r w:rsidRPr="00751480">
        <w:rPr>
          <w:rFonts w:ascii="Arial" w:hAnsi="Arial"/>
        </w:rPr>
        <w:t>Liczba punktów w kryterium „Cena” zostanie obliczona na podstawie poniższego wzoru:</w:t>
      </w:r>
    </w:p>
    <w:p w:rsidR="007C2FFE" w:rsidRPr="00751480" w:rsidRDefault="00400D64" w:rsidP="00400D64">
      <w:pPr>
        <w:pStyle w:val="Standard"/>
        <w:ind w:left="1418"/>
        <w:rPr>
          <w:rFonts w:ascii="Arial" w:hAnsi="Arial"/>
          <w:color w:val="111111"/>
        </w:rPr>
      </w:pPr>
      <w:r w:rsidRPr="00751480">
        <w:rPr>
          <w:rFonts w:ascii="Arial" w:hAnsi="Arial"/>
          <w:color w:val="111111"/>
        </w:rPr>
        <w:t xml:space="preserve">        </w:t>
      </w:r>
    </w:p>
    <w:p w:rsidR="00400D64" w:rsidRPr="00751480" w:rsidRDefault="00400D64" w:rsidP="00400D64">
      <w:pPr>
        <w:pStyle w:val="Standard"/>
        <w:ind w:left="1418"/>
        <w:rPr>
          <w:rFonts w:ascii="Arial" w:hAnsi="Arial"/>
          <w:color w:val="111111"/>
        </w:rPr>
      </w:pPr>
      <w:r w:rsidRPr="00751480">
        <w:rPr>
          <w:rFonts w:ascii="Arial" w:hAnsi="Arial"/>
          <w:color w:val="111111"/>
        </w:rPr>
        <w:t xml:space="preserve">      </w:t>
      </w:r>
      <w:r w:rsidR="007C2FFE" w:rsidRPr="00751480">
        <w:rPr>
          <w:rFonts w:ascii="Arial" w:hAnsi="Arial"/>
          <w:color w:val="111111"/>
        </w:rPr>
        <w:t xml:space="preserve">     </w:t>
      </w:r>
      <w:r w:rsidR="002238E3" w:rsidRPr="00751480">
        <w:rPr>
          <w:rFonts w:ascii="Arial" w:hAnsi="Arial"/>
          <w:color w:val="111111"/>
        </w:rPr>
        <w:t xml:space="preserve"> </w:t>
      </w:r>
      <w:r w:rsidRPr="00751480">
        <w:rPr>
          <w:rFonts w:ascii="Arial" w:hAnsi="Arial"/>
          <w:color w:val="111111"/>
        </w:rPr>
        <w:t xml:space="preserve"> X</w:t>
      </w:r>
    </w:p>
    <w:p w:rsidR="00400D64" w:rsidRPr="00751480" w:rsidRDefault="00400D64" w:rsidP="00400D64">
      <w:pPr>
        <w:pStyle w:val="Standard"/>
        <w:ind w:left="1418"/>
        <w:rPr>
          <w:rFonts w:ascii="Arial" w:hAnsi="Arial"/>
          <w:color w:val="111111"/>
        </w:rPr>
      </w:pPr>
      <w:r w:rsidRPr="00751480">
        <w:rPr>
          <w:rFonts w:ascii="Arial" w:hAnsi="Arial"/>
          <w:color w:val="111111"/>
        </w:rPr>
        <w:t>Pc = ------------ x 100 x 100%</w:t>
      </w:r>
    </w:p>
    <w:p w:rsidR="00400D64" w:rsidRPr="00751480" w:rsidRDefault="002238E3" w:rsidP="00400D64">
      <w:pPr>
        <w:pStyle w:val="Standard"/>
        <w:ind w:left="1418"/>
        <w:rPr>
          <w:rFonts w:ascii="Arial" w:hAnsi="Arial"/>
          <w:color w:val="111111"/>
        </w:rPr>
      </w:pPr>
      <w:r w:rsidRPr="00751480">
        <w:rPr>
          <w:rFonts w:ascii="Arial" w:hAnsi="Arial"/>
          <w:color w:val="111111"/>
        </w:rPr>
        <w:t xml:space="preserve">           </w:t>
      </w:r>
      <w:r w:rsidR="00400D64" w:rsidRPr="00751480">
        <w:rPr>
          <w:rFonts w:ascii="Arial" w:hAnsi="Arial"/>
          <w:color w:val="111111"/>
        </w:rPr>
        <w:t xml:space="preserve">  Y</w:t>
      </w:r>
    </w:p>
    <w:p w:rsidR="00400D64" w:rsidRPr="00751480" w:rsidRDefault="00400D64" w:rsidP="00400D64">
      <w:pPr>
        <w:pStyle w:val="Standard"/>
        <w:ind w:left="1080"/>
        <w:rPr>
          <w:rFonts w:ascii="Arial" w:hAnsi="Arial"/>
          <w:color w:val="111111"/>
        </w:rPr>
      </w:pPr>
    </w:p>
    <w:p w:rsidR="00400D64" w:rsidRPr="00751480" w:rsidRDefault="00400D64" w:rsidP="00400D64">
      <w:pPr>
        <w:pStyle w:val="Standard"/>
        <w:ind w:left="708"/>
        <w:rPr>
          <w:rFonts w:ascii="Arial" w:hAnsi="Arial"/>
          <w:color w:val="111111"/>
        </w:rPr>
      </w:pPr>
      <w:r w:rsidRPr="00751480">
        <w:rPr>
          <w:rFonts w:ascii="Arial" w:hAnsi="Arial"/>
          <w:color w:val="111111"/>
        </w:rPr>
        <w:t>Pc – punkty obliczone za kryterium „cena”</w:t>
      </w:r>
    </w:p>
    <w:p w:rsidR="00400D64" w:rsidRPr="00751480" w:rsidRDefault="00400D64" w:rsidP="00400D64">
      <w:pPr>
        <w:pStyle w:val="Standard"/>
        <w:ind w:left="708"/>
        <w:rPr>
          <w:rFonts w:ascii="Arial" w:hAnsi="Arial"/>
          <w:color w:val="111111"/>
        </w:rPr>
      </w:pPr>
      <w:r w:rsidRPr="00751480">
        <w:rPr>
          <w:rFonts w:ascii="Arial" w:hAnsi="Arial"/>
          <w:color w:val="111111"/>
        </w:rPr>
        <w:t>X – najniższa cena spośród badanych ofert</w:t>
      </w:r>
    </w:p>
    <w:p w:rsidR="00400D64" w:rsidRPr="00751480" w:rsidRDefault="00400D64" w:rsidP="00400D64">
      <w:pPr>
        <w:pStyle w:val="Standard"/>
        <w:ind w:left="708"/>
        <w:rPr>
          <w:rFonts w:ascii="Arial" w:hAnsi="Arial"/>
          <w:color w:val="111111"/>
        </w:rPr>
      </w:pPr>
      <w:r w:rsidRPr="00751480">
        <w:rPr>
          <w:rFonts w:ascii="Arial" w:hAnsi="Arial"/>
          <w:color w:val="111111"/>
        </w:rPr>
        <w:t>Y – cena oferty badanej (zł)</w:t>
      </w:r>
    </w:p>
    <w:p w:rsidR="00C526A3" w:rsidRPr="00751480" w:rsidRDefault="00C526A3" w:rsidP="00C526A3">
      <w:pPr>
        <w:pStyle w:val="Standard"/>
        <w:ind w:left="1080"/>
        <w:rPr>
          <w:rFonts w:ascii="Arial" w:hAnsi="Arial"/>
        </w:rPr>
      </w:pPr>
    </w:p>
    <w:p w:rsidR="005F77AF" w:rsidRPr="00751480" w:rsidRDefault="005F77AF" w:rsidP="005F77AF">
      <w:pPr>
        <w:pStyle w:val="Standard"/>
        <w:ind w:left="708"/>
        <w:jc w:val="both"/>
        <w:rPr>
          <w:rFonts w:ascii="Arial" w:hAnsi="Arial"/>
        </w:rPr>
      </w:pPr>
    </w:p>
    <w:p w:rsidR="00C526A3" w:rsidRPr="00751480" w:rsidRDefault="00C526A3" w:rsidP="00F209DC">
      <w:pPr>
        <w:pStyle w:val="Standard"/>
        <w:ind w:left="360"/>
        <w:jc w:val="both"/>
        <w:rPr>
          <w:rFonts w:ascii="Arial" w:hAnsi="Arial"/>
        </w:rPr>
      </w:pPr>
      <w:r w:rsidRPr="00751480">
        <w:rPr>
          <w:rFonts w:ascii="Arial" w:hAnsi="Arial"/>
        </w:rPr>
        <w:t xml:space="preserve">Zamawiający ostateczny wynik powyższego działania matematycznego zaokrągli do dwóch miejsc po przecinku według następującej zasady zaokrąglania: jeśli pierwszą odrzuconą cyfrą jest któraś z cyfr od 0 do 4 wówczas zaokrąglamy </w:t>
      </w:r>
      <w:r w:rsidR="00F209DC" w:rsidRPr="00751480">
        <w:rPr>
          <w:rFonts w:ascii="Arial" w:hAnsi="Arial"/>
        </w:rPr>
        <w:br/>
      </w:r>
      <w:r w:rsidRPr="00751480">
        <w:rPr>
          <w:rFonts w:ascii="Arial" w:hAnsi="Arial"/>
        </w:rPr>
        <w:t xml:space="preserve">z niedomiarem, co oznacza, że wartości dziesiętne pozostają bez zmian, natomiast jeśli pierwszą odrzuconą cyfrą jest któraś z cyfr od 5 do 9 wówczas zaokrąglamy z nadmiarem. </w:t>
      </w:r>
    </w:p>
    <w:p w:rsidR="00C526A3" w:rsidRPr="00751480" w:rsidRDefault="00C526A3" w:rsidP="00F209DC">
      <w:pPr>
        <w:pStyle w:val="Standard"/>
        <w:ind w:left="360"/>
        <w:jc w:val="both"/>
        <w:rPr>
          <w:rFonts w:ascii="Arial" w:hAnsi="Arial"/>
        </w:rPr>
      </w:pPr>
      <w:r w:rsidRPr="00751480">
        <w:rPr>
          <w:rFonts w:ascii="Arial" w:hAnsi="Arial"/>
        </w:rPr>
        <w:lastRenderedPageBreak/>
        <w:t>Przykład: w przypadku wartości 1,322 ostateczny wynik to 1,32; w przypadku wartości 1,355 ostateczny wynik to 1,36.</w:t>
      </w:r>
    </w:p>
    <w:p w:rsidR="00833A27" w:rsidRPr="00751480" w:rsidRDefault="00833A27" w:rsidP="00833A27">
      <w:pPr>
        <w:pStyle w:val="Standard"/>
        <w:ind w:left="284"/>
        <w:jc w:val="both"/>
        <w:rPr>
          <w:rFonts w:ascii="Arial" w:hAnsi="Arial"/>
          <w:b/>
          <w:color w:val="111111"/>
        </w:rPr>
      </w:pPr>
    </w:p>
    <w:p w:rsidR="00F96FFA" w:rsidRPr="00751480" w:rsidRDefault="00F96FFA" w:rsidP="007C600A">
      <w:pPr>
        <w:pStyle w:val="Standard"/>
        <w:numPr>
          <w:ilvl w:val="0"/>
          <w:numId w:val="76"/>
        </w:numPr>
        <w:jc w:val="both"/>
        <w:rPr>
          <w:rFonts w:ascii="Arial" w:hAnsi="Arial"/>
        </w:rPr>
      </w:pPr>
      <w:r w:rsidRPr="00751480">
        <w:rPr>
          <w:rFonts w:ascii="Arial" w:hAnsi="Arial"/>
        </w:rPr>
        <w:t xml:space="preserve">W przypadku, gdy zostaną złożone oferty o takiej samej cenie, zamawiający wezwie wykonawców, którzy </w:t>
      </w:r>
      <w:r w:rsidR="00F209DC" w:rsidRPr="00751480">
        <w:rPr>
          <w:rFonts w:ascii="Arial" w:hAnsi="Arial"/>
        </w:rPr>
        <w:t xml:space="preserve">złożyli te oferty, do złożenia </w:t>
      </w:r>
      <w:r w:rsidRPr="00751480">
        <w:rPr>
          <w:rFonts w:ascii="Arial" w:hAnsi="Arial"/>
        </w:rPr>
        <w:t>w terminie określonym przez zamawiającego ofert dodatkowych zawierających nową cenę.</w:t>
      </w:r>
    </w:p>
    <w:p w:rsidR="003650CC" w:rsidRPr="00751480" w:rsidRDefault="003650CC" w:rsidP="003650CC">
      <w:pPr>
        <w:pStyle w:val="Standard"/>
        <w:ind w:left="360"/>
        <w:jc w:val="both"/>
        <w:rPr>
          <w:rFonts w:hint="eastAsia"/>
        </w:rPr>
      </w:pPr>
    </w:p>
    <w:p w:rsidR="00833A27" w:rsidRPr="00751480" w:rsidRDefault="00833A27" w:rsidP="007C600A">
      <w:pPr>
        <w:pStyle w:val="Standard"/>
        <w:numPr>
          <w:ilvl w:val="0"/>
          <w:numId w:val="76"/>
        </w:numPr>
        <w:jc w:val="both"/>
        <w:rPr>
          <w:rFonts w:hint="eastAsia"/>
        </w:rPr>
      </w:pPr>
      <w:r w:rsidRPr="00751480">
        <w:rPr>
          <w:rFonts w:ascii="Arial" w:hAnsi="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7B1A2D" w:rsidRPr="00751480" w:rsidRDefault="007B1A2D" w:rsidP="007B1A2D">
      <w:pPr>
        <w:pStyle w:val="Akapitzlist"/>
        <w:rPr>
          <w:lang w:val="pl-PL"/>
        </w:rPr>
      </w:pPr>
    </w:p>
    <w:p w:rsidR="00833A27" w:rsidRPr="00751480" w:rsidRDefault="00833A27" w:rsidP="007C600A">
      <w:pPr>
        <w:pStyle w:val="Standard"/>
        <w:numPr>
          <w:ilvl w:val="0"/>
          <w:numId w:val="76"/>
        </w:numPr>
        <w:jc w:val="both"/>
        <w:rPr>
          <w:rFonts w:hint="eastAsia"/>
        </w:rPr>
      </w:pPr>
      <w:r w:rsidRPr="00751480">
        <w:rPr>
          <w:rFonts w:ascii="Arial" w:hAnsi="Arial"/>
        </w:rPr>
        <w:t xml:space="preserve">Zamawiający poprawi w ofercie: oczywiste omyłki pisarskie, oczywiste omyłki rachunkowe, z uwzględnieniem konsekwencji rachunkowych dokonanych </w:t>
      </w:r>
      <w:r w:rsidRPr="00751480">
        <w:rPr>
          <w:rFonts w:ascii="Arial" w:hAnsi="Arial"/>
        </w:rPr>
        <w:br/>
        <w:t>poprawek, inne omyłki polegające na niezgodności oferty z dokumentami zamówienia, niepowodujące istotnych zmian w treści oferty.</w:t>
      </w:r>
    </w:p>
    <w:p w:rsidR="00BB2362" w:rsidRPr="00751480" w:rsidRDefault="00BB2362">
      <w:pPr>
        <w:tabs>
          <w:tab w:val="left" w:pos="0"/>
        </w:tabs>
        <w:jc w:val="both"/>
        <w:rPr>
          <w:rFonts w:ascii="Arial" w:eastAsia="Times New Roman" w:hAnsi="Arial" w:cs="Arial"/>
          <w:b/>
          <w:bCs/>
          <w:lang w:val="pl-PL" w:eastAsia="pl-PL" w:bidi="ar-SA"/>
        </w:rPr>
      </w:pPr>
    </w:p>
    <w:p w:rsidR="00A14CBE" w:rsidRPr="00751480" w:rsidRDefault="00CC72A1" w:rsidP="00A14CBE">
      <w:pPr>
        <w:pStyle w:val="Standard"/>
        <w:tabs>
          <w:tab w:val="left" w:pos="0"/>
        </w:tabs>
        <w:jc w:val="both"/>
        <w:rPr>
          <w:rFonts w:hint="eastAsia"/>
        </w:rPr>
      </w:pPr>
      <w:r w:rsidRPr="00751480">
        <w:rPr>
          <w:rFonts w:ascii="Arial" w:eastAsia="Times New Roman" w:hAnsi="Arial" w:cs="Arial"/>
          <w:b/>
          <w:bCs/>
          <w:lang w:eastAsia="pl-PL" w:bidi="ar-SA"/>
        </w:rPr>
        <w:t>Rozdział XX</w:t>
      </w:r>
      <w:r w:rsidR="00D16527" w:rsidRPr="00751480">
        <w:rPr>
          <w:rFonts w:ascii="Arial" w:eastAsia="Times New Roman" w:hAnsi="Arial" w:cs="Arial"/>
          <w:b/>
          <w:bCs/>
          <w:lang w:eastAsia="pl-PL" w:bidi="ar-SA"/>
        </w:rPr>
        <w:t>VII</w:t>
      </w:r>
      <w:r w:rsidR="00FC00EF" w:rsidRPr="00751480">
        <w:rPr>
          <w:rFonts w:ascii="Arial" w:eastAsia="Times New Roman" w:hAnsi="Arial" w:cs="Arial"/>
          <w:b/>
          <w:bCs/>
          <w:lang w:eastAsia="pl-PL" w:bidi="ar-SA"/>
        </w:rPr>
        <w:t>I</w:t>
      </w:r>
      <w:r w:rsidR="00CB5172" w:rsidRPr="00751480">
        <w:rPr>
          <w:rFonts w:ascii="Arial" w:eastAsia="Times New Roman" w:hAnsi="Arial" w:cs="Arial"/>
          <w:b/>
          <w:bCs/>
          <w:lang w:eastAsia="pl-PL" w:bidi="ar-SA"/>
        </w:rPr>
        <w:t xml:space="preserve">. </w:t>
      </w:r>
      <w:r w:rsidR="00A14CBE" w:rsidRPr="00751480">
        <w:rPr>
          <w:rFonts w:ascii="Arial" w:eastAsia="Times New Roman" w:hAnsi="Arial" w:cs="Times New Roman"/>
          <w:b/>
          <w:bCs/>
          <w:color w:val="111111"/>
          <w:lang w:eastAsia="pl-PL"/>
        </w:rPr>
        <w:t xml:space="preserve">Informacje o formalnościach, jakie muszą być dopełnione </w:t>
      </w:r>
      <w:r w:rsidR="00A14CBE" w:rsidRPr="00751480">
        <w:rPr>
          <w:rFonts w:ascii="Arial" w:eastAsia="Times New Roman" w:hAnsi="Arial" w:cs="Times New Roman"/>
          <w:b/>
          <w:bCs/>
          <w:color w:val="111111"/>
          <w:lang w:eastAsia="pl-PL"/>
        </w:rPr>
        <w:br/>
        <w:t>po wyborze oferty w celu zawarcia umowy w sprawie zamówienia publicznego</w:t>
      </w:r>
      <w:r w:rsidR="00A14CBE" w:rsidRPr="00751480">
        <w:rPr>
          <w:rFonts w:ascii="Arial" w:eastAsia="Times New Roman" w:hAnsi="Arial" w:cs="Times New Roman"/>
          <w:b/>
          <w:color w:val="111111"/>
          <w:lang w:eastAsia="pl-PL"/>
        </w:rPr>
        <w:t>.</w:t>
      </w:r>
    </w:p>
    <w:p w:rsidR="006311DD" w:rsidRPr="00751480" w:rsidRDefault="006311DD">
      <w:pPr>
        <w:jc w:val="both"/>
        <w:rPr>
          <w:rFonts w:ascii="Arial" w:eastAsia="Times New Roman" w:hAnsi="Arial" w:cs="Arial"/>
          <w:lang w:val="pl-PL" w:eastAsia="pl-PL"/>
        </w:rPr>
      </w:pPr>
    </w:p>
    <w:p w:rsidR="00A14CBE" w:rsidRPr="00751480" w:rsidRDefault="005E55EC" w:rsidP="00D93B81">
      <w:pPr>
        <w:pStyle w:val="Akapitzlist"/>
        <w:numPr>
          <w:ilvl w:val="0"/>
          <w:numId w:val="10"/>
        </w:numPr>
        <w:jc w:val="both"/>
        <w:rPr>
          <w:rFonts w:ascii="Arial" w:hAnsi="Arial" w:cs="Arial"/>
          <w:szCs w:val="20"/>
          <w:lang w:val="pl-PL"/>
        </w:rPr>
      </w:pPr>
      <w:r w:rsidRPr="00751480">
        <w:rPr>
          <w:rFonts w:ascii="Arial" w:eastAsia="Times New Roman" w:hAnsi="Arial"/>
          <w:color w:val="111111"/>
          <w:lang w:val="pl-PL" w:eastAsia="pl-PL"/>
        </w:rPr>
        <w:t xml:space="preserve">Zamawiający zawiera umowę w sprawie zamówienia publicznego </w:t>
      </w:r>
      <w:r w:rsidRPr="00751480">
        <w:rPr>
          <w:rFonts w:ascii="Arial" w:eastAsia="Times New Roman" w:hAnsi="Arial"/>
          <w:color w:val="111111"/>
          <w:lang w:val="pl-PL" w:eastAsia="pl-PL"/>
        </w:rPr>
        <w:br/>
        <w:t xml:space="preserve">z uwzględnieniem art. 577 ustawy Pzp </w:t>
      </w:r>
      <w:r w:rsidR="00CC1137" w:rsidRPr="00751480">
        <w:rPr>
          <w:rFonts w:ascii="Arial" w:hAnsi="Arial" w:cs="Arial"/>
          <w:szCs w:val="20"/>
          <w:lang w:val="pl-PL"/>
        </w:rPr>
        <w:t>w terminie nie krótszym niż 10 dni od dnia przesłania zawiadomienia o wyborze najkorzystniejszej oferty</w:t>
      </w:r>
      <w:r w:rsidR="004709F8" w:rsidRPr="00751480">
        <w:rPr>
          <w:rFonts w:ascii="Arial" w:hAnsi="Arial" w:cs="Arial"/>
          <w:szCs w:val="20"/>
          <w:lang w:val="pl-PL"/>
        </w:rPr>
        <w:t>.</w:t>
      </w:r>
    </w:p>
    <w:p w:rsidR="00A14CBE" w:rsidRPr="00751480" w:rsidRDefault="00A14CBE" w:rsidP="00A14CBE">
      <w:pPr>
        <w:pStyle w:val="Akapitzlist"/>
        <w:ind w:left="360"/>
        <w:jc w:val="both"/>
        <w:rPr>
          <w:rFonts w:ascii="Arial" w:hAnsi="Arial" w:cs="Arial"/>
          <w:szCs w:val="20"/>
          <w:lang w:val="pl-PL"/>
        </w:rPr>
      </w:pPr>
    </w:p>
    <w:p w:rsidR="005E55EC" w:rsidRPr="00751480" w:rsidRDefault="005E55EC" w:rsidP="00D93B81">
      <w:pPr>
        <w:pStyle w:val="Akapitzlist"/>
        <w:numPr>
          <w:ilvl w:val="0"/>
          <w:numId w:val="10"/>
        </w:numPr>
        <w:tabs>
          <w:tab w:val="left" w:pos="1800"/>
        </w:tabs>
        <w:suppressAutoHyphens/>
        <w:autoSpaceDN w:val="0"/>
        <w:spacing w:after="200"/>
        <w:contextualSpacing w:val="0"/>
        <w:jc w:val="both"/>
        <w:textAlignment w:val="baseline"/>
        <w:rPr>
          <w:rFonts w:ascii="Arial" w:eastAsia="Times New Roman" w:hAnsi="Arial"/>
          <w:color w:val="111111"/>
          <w:lang w:val="pl-PL" w:eastAsia="pl-PL"/>
        </w:rPr>
      </w:pPr>
      <w:r w:rsidRPr="00751480">
        <w:rPr>
          <w:rFonts w:ascii="Arial" w:eastAsia="Times New Roman" w:hAnsi="Arial"/>
          <w:color w:val="111111"/>
          <w:lang w:val="pl-PL" w:eastAsia="pl-PL"/>
        </w:rPr>
        <w:t xml:space="preserve">Zamawiający może zawrzeć umowę w sprawie zamówienia publicznego </w:t>
      </w:r>
      <w:r w:rsidR="00FB1A24" w:rsidRPr="00751480">
        <w:rPr>
          <w:rFonts w:ascii="Arial" w:eastAsia="Times New Roman" w:hAnsi="Arial"/>
          <w:color w:val="111111"/>
          <w:lang w:val="pl-PL" w:eastAsia="pl-PL"/>
        </w:rPr>
        <w:br/>
      </w:r>
      <w:r w:rsidRPr="00751480">
        <w:rPr>
          <w:rFonts w:ascii="Arial" w:eastAsia="Times New Roman" w:hAnsi="Arial"/>
          <w:color w:val="111111"/>
          <w:lang w:val="pl-PL" w:eastAsia="pl-PL"/>
        </w:rPr>
        <w:t>przed upływem terminu, o którym mowa w ust. 1, jeżeli w postępowaniu złożono tylko jedną ofertę.</w:t>
      </w:r>
    </w:p>
    <w:p w:rsidR="005E55EC" w:rsidRPr="00751480" w:rsidRDefault="005E55EC" w:rsidP="00D93B81">
      <w:pPr>
        <w:pStyle w:val="Standard"/>
        <w:numPr>
          <w:ilvl w:val="0"/>
          <w:numId w:val="10"/>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Wykonawca, którego oferta została wybrana</w:t>
      </w:r>
      <w:r w:rsidR="00F209DC" w:rsidRPr="00751480">
        <w:rPr>
          <w:rFonts w:ascii="Arial" w:eastAsia="Times New Roman" w:hAnsi="Arial" w:cs="Times New Roman"/>
          <w:color w:val="111111"/>
          <w:lang w:eastAsia="pl-PL"/>
        </w:rPr>
        <w:t>,</w:t>
      </w:r>
      <w:r w:rsidRPr="00751480">
        <w:rPr>
          <w:rFonts w:ascii="Arial" w:eastAsia="Times New Roman" w:hAnsi="Arial" w:cs="Times New Roman"/>
          <w:color w:val="111111"/>
          <w:lang w:eastAsia="pl-PL"/>
        </w:rPr>
        <w:t xml:space="preserve"> jako najkorzystniejsza, zostanie poinformowany przez zamawiającego o miejscu i terminie podpisania umowy.</w:t>
      </w:r>
    </w:p>
    <w:p w:rsidR="00EA0B15" w:rsidRPr="00751480" w:rsidRDefault="00EA0B15" w:rsidP="00EA0B15">
      <w:pPr>
        <w:pStyle w:val="Standard"/>
        <w:ind w:left="360"/>
        <w:jc w:val="both"/>
        <w:rPr>
          <w:rFonts w:ascii="Arial" w:eastAsia="Times New Roman" w:hAnsi="Arial" w:cs="Times New Roman"/>
          <w:color w:val="111111"/>
          <w:lang w:eastAsia="pl-PL"/>
        </w:rPr>
      </w:pPr>
    </w:p>
    <w:p w:rsidR="002A0D4E" w:rsidRPr="00751480" w:rsidRDefault="002A0D4E" w:rsidP="00D93B81">
      <w:pPr>
        <w:numPr>
          <w:ilvl w:val="0"/>
          <w:numId w:val="10"/>
        </w:numPr>
        <w:jc w:val="both"/>
        <w:rPr>
          <w:rFonts w:ascii="Arial" w:eastAsia="Times New Roman" w:hAnsi="Arial" w:cs="Arial"/>
          <w:color w:val="auto"/>
          <w:lang w:val="pl-PL" w:eastAsia="pl-PL"/>
        </w:rPr>
      </w:pPr>
      <w:r w:rsidRPr="00751480">
        <w:rPr>
          <w:rFonts w:ascii="Arial" w:eastAsia="Times New Roman" w:hAnsi="Arial" w:cs="Arial"/>
          <w:color w:val="auto"/>
          <w:lang w:val="pl-PL" w:eastAsia="pl-PL"/>
        </w:rPr>
        <w:t xml:space="preserve">Wykonawca, którego oferta zostanie wybrana, zobowiązany będzie </w:t>
      </w:r>
      <w:r w:rsidR="00451C49" w:rsidRPr="00751480">
        <w:rPr>
          <w:rFonts w:ascii="Arial" w:eastAsia="Times New Roman" w:hAnsi="Arial" w:cs="Arial"/>
          <w:color w:val="auto"/>
          <w:lang w:val="pl-PL" w:eastAsia="pl-PL"/>
        </w:rPr>
        <w:br/>
      </w:r>
      <w:r w:rsidRPr="00751480">
        <w:rPr>
          <w:rFonts w:ascii="Arial" w:eastAsia="Times New Roman" w:hAnsi="Arial" w:cs="Arial"/>
          <w:color w:val="auto"/>
          <w:lang w:val="pl-PL" w:eastAsia="pl-PL"/>
        </w:rPr>
        <w:t>po uprawomocnieniu się decyzji o wyborze jego oferty, a przed podpisaniem umowy przedłożyć Zamawiającemu:</w:t>
      </w:r>
    </w:p>
    <w:p w:rsidR="002A0D4E" w:rsidRPr="00751480" w:rsidRDefault="002A0D4E" w:rsidP="007C600A">
      <w:pPr>
        <w:pStyle w:val="Akapitzlist"/>
        <w:numPr>
          <w:ilvl w:val="0"/>
          <w:numId w:val="79"/>
        </w:numPr>
        <w:tabs>
          <w:tab w:val="left" w:pos="567"/>
        </w:tabs>
        <w:suppressAutoHyphens/>
        <w:jc w:val="both"/>
        <w:rPr>
          <w:rFonts w:ascii="Arial" w:eastAsia="Times New Roman" w:hAnsi="Arial" w:cs="Arial"/>
          <w:color w:val="auto"/>
          <w:lang w:val="pl-PL" w:eastAsia="pl-PL" w:bidi="ar-SA"/>
        </w:rPr>
      </w:pPr>
      <w:r w:rsidRPr="00751480">
        <w:rPr>
          <w:rFonts w:ascii="Arial" w:hAnsi="Arial" w:cs="Arial"/>
          <w:color w:val="auto"/>
          <w:lang w:val="pl-PL"/>
        </w:rPr>
        <w:t xml:space="preserve">umowę regulującą współpracę Wykonawców ubiegających się wspólnie </w:t>
      </w:r>
      <w:r w:rsidR="00451C49" w:rsidRPr="00751480">
        <w:rPr>
          <w:rFonts w:ascii="Arial" w:hAnsi="Arial" w:cs="Arial"/>
          <w:color w:val="auto"/>
          <w:lang w:val="pl-PL"/>
        </w:rPr>
        <w:br/>
      </w:r>
      <w:r w:rsidRPr="00751480">
        <w:rPr>
          <w:rFonts w:ascii="Arial" w:hAnsi="Arial" w:cs="Arial"/>
          <w:color w:val="auto"/>
          <w:lang w:val="pl-PL"/>
        </w:rPr>
        <w:t>o udzielenie zamówienia,</w:t>
      </w:r>
    </w:p>
    <w:p w:rsidR="002A0D4E" w:rsidRPr="00751480" w:rsidRDefault="002A0D4E" w:rsidP="007C600A">
      <w:pPr>
        <w:pStyle w:val="Akapitzlist"/>
        <w:numPr>
          <w:ilvl w:val="0"/>
          <w:numId w:val="79"/>
        </w:numPr>
        <w:tabs>
          <w:tab w:val="left" w:pos="567"/>
        </w:tabs>
        <w:suppressAutoHyphens/>
        <w:jc w:val="both"/>
        <w:rPr>
          <w:rFonts w:ascii="Arial" w:eastAsia="Times New Roman" w:hAnsi="Arial" w:cs="Arial"/>
          <w:color w:val="auto"/>
          <w:lang w:val="pl-PL" w:eastAsia="pl-PL" w:bidi="ar-SA"/>
        </w:rPr>
      </w:pPr>
      <w:r w:rsidRPr="00751480">
        <w:rPr>
          <w:rFonts w:ascii="Arial" w:eastAsia="Times New Roman" w:hAnsi="Arial" w:cs="Arial"/>
          <w:lang w:val="pl-PL" w:eastAsia="pl-PL"/>
        </w:rPr>
        <w:t>potwierdzoną za zgodność z oryginałem kopię polisy OC + opłacona składka,</w:t>
      </w:r>
    </w:p>
    <w:p w:rsidR="00FB1A24" w:rsidRPr="00751480" w:rsidRDefault="002A0D4E" w:rsidP="007C600A">
      <w:pPr>
        <w:pStyle w:val="Akapitzlist"/>
        <w:numPr>
          <w:ilvl w:val="0"/>
          <w:numId w:val="79"/>
        </w:numPr>
        <w:tabs>
          <w:tab w:val="left" w:pos="567"/>
        </w:tabs>
        <w:suppressAutoHyphens/>
        <w:jc w:val="both"/>
        <w:rPr>
          <w:rFonts w:ascii="Arial" w:eastAsia="Times New Roman" w:hAnsi="Arial" w:cs="Arial"/>
          <w:color w:val="auto"/>
          <w:lang w:val="pl-PL" w:eastAsia="pl-PL" w:bidi="ar-SA"/>
        </w:rPr>
      </w:pPr>
      <w:r w:rsidRPr="00751480">
        <w:rPr>
          <w:rFonts w:ascii="Arial" w:eastAsia="Times New Roman" w:hAnsi="Arial" w:cs="Arial"/>
          <w:lang w:val="pl-PL" w:eastAsia="pl-PL"/>
        </w:rPr>
        <w:t xml:space="preserve">wykaz osób </w:t>
      </w:r>
      <w:r w:rsidR="00FB1A24" w:rsidRPr="00751480">
        <w:rPr>
          <w:rFonts w:ascii="Arial" w:eastAsia="Times New Roman" w:hAnsi="Arial" w:cs="Arial"/>
          <w:lang w:val="pl-PL" w:eastAsia="pl-PL"/>
        </w:rPr>
        <w:t>wyznaczonych do realizacji zamówienia z dostępem do informacji niejawnych,</w:t>
      </w:r>
    </w:p>
    <w:p w:rsidR="002A0D4E" w:rsidRPr="00751480" w:rsidRDefault="002A0D4E" w:rsidP="007C600A">
      <w:pPr>
        <w:pStyle w:val="Akapitzlist"/>
        <w:numPr>
          <w:ilvl w:val="0"/>
          <w:numId w:val="79"/>
        </w:numPr>
        <w:tabs>
          <w:tab w:val="left" w:pos="567"/>
        </w:tabs>
        <w:suppressAutoHyphens/>
        <w:jc w:val="both"/>
        <w:rPr>
          <w:rFonts w:ascii="Arial" w:eastAsia="Times New Roman" w:hAnsi="Arial" w:cs="Arial"/>
          <w:color w:val="auto"/>
          <w:lang w:val="pl-PL" w:eastAsia="pl-PL" w:bidi="ar-SA"/>
        </w:rPr>
      </w:pPr>
      <w:r w:rsidRPr="00751480">
        <w:rPr>
          <w:rFonts w:ascii="Arial" w:eastAsia="Times New Roman" w:hAnsi="Arial" w:cs="Arial"/>
          <w:lang w:val="pl-PL" w:eastAsia="pl-PL"/>
        </w:rPr>
        <w:t>potwierdzone za zgodność z oryginałem kopie poświadc</w:t>
      </w:r>
      <w:r w:rsidR="00DE4A96" w:rsidRPr="00751480">
        <w:rPr>
          <w:rFonts w:ascii="Arial" w:eastAsia="Times New Roman" w:hAnsi="Arial" w:cs="Arial"/>
          <w:lang w:val="pl-PL" w:eastAsia="pl-PL"/>
        </w:rPr>
        <w:t>zeń bezpieczeństwa/ upoważnień Kierownika Jednostki O</w:t>
      </w:r>
      <w:r w:rsidRPr="00751480">
        <w:rPr>
          <w:rFonts w:ascii="Arial" w:eastAsia="Times New Roman" w:hAnsi="Arial" w:cs="Arial"/>
          <w:lang w:val="pl-PL" w:eastAsia="pl-PL"/>
        </w:rPr>
        <w:t xml:space="preserve">rganizacyjnej </w:t>
      </w:r>
      <w:r w:rsidR="00DE4A96" w:rsidRPr="00751480">
        <w:rPr>
          <w:rFonts w:ascii="Arial" w:hAnsi="Arial" w:cs="Arial"/>
          <w:lang w:val="pl-PL"/>
        </w:rPr>
        <w:t>wraz z kopiami  aktualnych zaświadczeń ze szkolenia w zakresie ochrony informacji niejawnych</w:t>
      </w:r>
      <w:r w:rsidR="00DE4A96" w:rsidRPr="00751480">
        <w:rPr>
          <w:rFonts w:ascii="Arial" w:eastAsia="Times New Roman" w:hAnsi="Arial" w:cs="Arial"/>
          <w:lang w:val="pl-PL" w:eastAsia="pl-PL"/>
        </w:rPr>
        <w:t xml:space="preserve"> dla osób wymienionych w wykazie, </w:t>
      </w:r>
    </w:p>
    <w:p w:rsidR="00762C81" w:rsidRPr="00751480" w:rsidRDefault="00451C49" w:rsidP="007C600A">
      <w:pPr>
        <w:pStyle w:val="Akapitzlist"/>
        <w:numPr>
          <w:ilvl w:val="0"/>
          <w:numId w:val="79"/>
        </w:numPr>
        <w:tabs>
          <w:tab w:val="left" w:pos="567"/>
        </w:tabs>
        <w:suppressAutoHyphens/>
        <w:jc w:val="both"/>
        <w:rPr>
          <w:rFonts w:ascii="Arial" w:eastAsia="Times New Roman" w:hAnsi="Arial" w:cs="Arial"/>
          <w:color w:val="auto"/>
          <w:lang w:val="pl-PL" w:eastAsia="pl-PL" w:bidi="ar-SA"/>
        </w:rPr>
      </w:pPr>
      <w:r w:rsidRPr="00751480">
        <w:rPr>
          <w:rFonts w:ascii="Arial" w:eastAsia="Times New Roman" w:hAnsi="Arial"/>
          <w:color w:val="111111"/>
          <w:lang w:val="pl-PL" w:eastAsia="pl-PL"/>
        </w:rPr>
        <w:t xml:space="preserve">wykaz osób zatrudnionych </w:t>
      </w:r>
      <w:r w:rsidR="00EA0B15" w:rsidRPr="00751480">
        <w:rPr>
          <w:rFonts w:ascii="Arial" w:eastAsia="Times New Roman" w:hAnsi="Arial"/>
          <w:color w:val="111111"/>
          <w:lang w:val="pl-PL" w:eastAsia="pl-PL"/>
        </w:rPr>
        <w:t>na umowę o pracę</w:t>
      </w:r>
      <w:r w:rsidR="00B009E4" w:rsidRPr="00751480">
        <w:rPr>
          <w:rFonts w:ascii="Arial" w:eastAsia="Times New Roman" w:hAnsi="Arial"/>
          <w:color w:val="111111"/>
          <w:lang w:val="pl-PL" w:eastAsia="pl-PL"/>
        </w:rPr>
        <w:t xml:space="preserve">, wykonujących czynności </w:t>
      </w:r>
      <w:r w:rsidR="004C2567" w:rsidRPr="00751480">
        <w:rPr>
          <w:rFonts w:ascii="Arial" w:eastAsia="Times New Roman" w:hAnsi="Arial"/>
          <w:color w:val="111111"/>
          <w:lang w:val="pl-PL" w:eastAsia="pl-PL"/>
        </w:rPr>
        <w:br/>
        <w:t>związane z</w:t>
      </w:r>
      <w:r w:rsidR="00B009E4" w:rsidRPr="00751480">
        <w:rPr>
          <w:rFonts w:ascii="Arial" w:eastAsia="Times New Roman" w:hAnsi="Arial"/>
          <w:color w:val="111111"/>
          <w:lang w:val="pl-PL" w:eastAsia="pl-PL"/>
        </w:rPr>
        <w:t xml:space="preserve"> realizacj</w:t>
      </w:r>
      <w:r w:rsidR="004C2567" w:rsidRPr="00751480">
        <w:rPr>
          <w:rFonts w:ascii="Arial" w:eastAsia="Times New Roman" w:hAnsi="Arial"/>
          <w:color w:val="111111"/>
          <w:lang w:val="pl-PL" w:eastAsia="pl-PL"/>
        </w:rPr>
        <w:t xml:space="preserve">ą </w:t>
      </w:r>
      <w:r w:rsidR="00E10A72" w:rsidRPr="00751480">
        <w:rPr>
          <w:rFonts w:ascii="Arial" w:eastAsia="Times New Roman" w:hAnsi="Arial"/>
          <w:color w:val="111111"/>
          <w:lang w:val="pl-PL" w:eastAsia="pl-PL"/>
        </w:rPr>
        <w:t>tj.;</w:t>
      </w:r>
      <w:r w:rsidR="00EA0B15" w:rsidRPr="00751480">
        <w:rPr>
          <w:rFonts w:ascii="Arial" w:eastAsia="Times New Roman" w:hAnsi="Arial"/>
          <w:color w:val="111111"/>
          <w:lang w:val="pl-PL" w:eastAsia="pl-PL"/>
        </w:rPr>
        <w:t xml:space="preserve"> </w:t>
      </w:r>
    </w:p>
    <w:p w:rsidR="00F209DC" w:rsidRPr="00751480" w:rsidRDefault="00F209DC" w:rsidP="00F209DC">
      <w:pPr>
        <w:pStyle w:val="Standard"/>
        <w:numPr>
          <w:ilvl w:val="0"/>
          <w:numId w:val="97"/>
        </w:numPr>
        <w:jc w:val="both"/>
        <w:rPr>
          <w:rFonts w:ascii="Arial" w:hAnsi="Arial" w:cs="Arial"/>
        </w:rPr>
      </w:pPr>
      <w:r w:rsidRPr="00751480">
        <w:rPr>
          <w:rFonts w:ascii="Arial" w:hAnsi="Arial" w:cs="Arial"/>
        </w:rPr>
        <w:t>opracowania projektu technicznego instalacji oczyszczania,</w:t>
      </w:r>
    </w:p>
    <w:p w:rsidR="00F209DC" w:rsidRPr="00751480" w:rsidRDefault="00F209DC" w:rsidP="00F209DC">
      <w:pPr>
        <w:pStyle w:val="Standard"/>
        <w:numPr>
          <w:ilvl w:val="0"/>
          <w:numId w:val="97"/>
        </w:numPr>
        <w:jc w:val="both"/>
        <w:rPr>
          <w:rFonts w:ascii="Arial" w:hAnsi="Arial" w:cs="Arial"/>
        </w:rPr>
      </w:pPr>
      <w:r w:rsidRPr="00751480">
        <w:rPr>
          <w:rFonts w:ascii="Arial" w:hAnsi="Arial" w:cs="Arial"/>
        </w:rPr>
        <w:t>dozoru prowadzenia remediacji,</w:t>
      </w:r>
    </w:p>
    <w:p w:rsidR="00F209DC" w:rsidRPr="00751480" w:rsidRDefault="00F209DC" w:rsidP="00F209DC">
      <w:pPr>
        <w:pStyle w:val="Standard"/>
        <w:numPr>
          <w:ilvl w:val="0"/>
          <w:numId w:val="97"/>
        </w:numPr>
        <w:jc w:val="both"/>
        <w:rPr>
          <w:rFonts w:ascii="Arial" w:hAnsi="Arial" w:cs="Arial"/>
        </w:rPr>
      </w:pPr>
      <w:r w:rsidRPr="00751480">
        <w:rPr>
          <w:rFonts w:ascii="Arial" w:hAnsi="Arial" w:cs="Arial"/>
        </w:rPr>
        <w:t>obsługi procesu remediacji,</w:t>
      </w:r>
    </w:p>
    <w:p w:rsidR="00F209DC" w:rsidRPr="00751480" w:rsidRDefault="00F209DC" w:rsidP="00F209DC">
      <w:pPr>
        <w:pStyle w:val="Standard"/>
        <w:numPr>
          <w:ilvl w:val="0"/>
          <w:numId w:val="97"/>
        </w:numPr>
        <w:jc w:val="both"/>
        <w:rPr>
          <w:rFonts w:ascii="Arial" w:hAnsi="Arial" w:cs="Arial"/>
        </w:rPr>
      </w:pPr>
      <w:r w:rsidRPr="00751480">
        <w:rPr>
          <w:rFonts w:ascii="Arial" w:hAnsi="Arial" w:cs="Arial"/>
        </w:rPr>
        <w:t xml:space="preserve">pełnienia nadzoru nad wykonaniem otworów geologicznych </w:t>
      </w:r>
    </w:p>
    <w:p w:rsidR="00F209DC" w:rsidRPr="00751480" w:rsidRDefault="00F209DC" w:rsidP="00F209DC">
      <w:pPr>
        <w:pStyle w:val="Standard"/>
        <w:numPr>
          <w:ilvl w:val="0"/>
          <w:numId w:val="97"/>
        </w:numPr>
        <w:jc w:val="both"/>
        <w:rPr>
          <w:rFonts w:ascii="Arial" w:hAnsi="Arial" w:cs="Arial"/>
        </w:rPr>
      </w:pPr>
      <w:r w:rsidRPr="00751480">
        <w:rPr>
          <w:rFonts w:ascii="Arial" w:hAnsi="Arial" w:cs="Arial"/>
        </w:rPr>
        <w:t xml:space="preserve">opracowania dokumentacji geologicznej, </w:t>
      </w:r>
    </w:p>
    <w:p w:rsidR="00F209DC" w:rsidRPr="00751480" w:rsidRDefault="00F209DC" w:rsidP="00F209DC">
      <w:pPr>
        <w:pStyle w:val="Standard"/>
        <w:numPr>
          <w:ilvl w:val="0"/>
          <w:numId w:val="97"/>
        </w:numPr>
        <w:jc w:val="both"/>
        <w:rPr>
          <w:rFonts w:ascii="Arial" w:hAnsi="Arial" w:cs="Arial"/>
        </w:rPr>
      </w:pPr>
      <w:r w:rsidRPr="00751480">
        <w:rPr>
          <w:rFonts w:ascii="Arial" w:hAnsi="Arial" w:cs="Arial"/>
        </w:rPr>
        <w:t>nadzoru nad wykonaniem systemów remediacji.</w:t>
      </w:r>
    </w:p>
    <w:p w:rsidR="00E1766F" w:rsidRPr="00751480" w:rsidRDefault="002A0D4E" w:rsidP="00F209DC">
      <w:pPr>
        <w:pStyle w:val="Standard"/>
        <w:ind w:left="644"/>
        <w:jc w:val="both"/>
        <w:rPr>
          <w:rFonts w:ascii="Arial" w:hAnsi="Arial" w:cs="Arial"/>
        </w:rPr>
      </w:pPr>
      <w:r w:rsidRPr="00751480">
        <w:rPr>
          <w:rFonts w:ascii="Arial" w:hAnsi="Arial" w:cs="Arial"/>
        </w:rPr>
        <w:t>wraz z informacją o podstawie do dysponowania tymi osobami, pełnionej funkcji, uprawnieniach, kwalifikacjach zawodowych</w:t>
      </w:r>
      <w:r w:rsidR="00E1766F" w:rsidRPr="00751480">
        <w:rPr>
          <w:rFonts w:ascii="Arial" w:hAnsi="Arial" w:cs="Arial"/>
        </w:rPr>
        <w:t>,</w:t>
      </w:r>
    </w:p>
    <w:p w:rsidR="000070F5" w:rsidRDefault="000070F5" w:rsidP="007C600A">
      <w:pPr>
        <w:pStyle w:val="Akapitzlist"/>
        <w:numPr>
          <w:ilvl w:val="0"/>
          <w:numId w:val="79"/>
        </w:numPr>
        <w:suppressAutoHyphens/>
        <w:jc w:val="both"/>
        <w:rPr>
          <w:rFonts w:ascii="Arial" w:hAnsi="Arial" w:cs="Arial"/>
          <w:lang w:val="pl-PL"/>
        </w:rPr>
      </w:pPr>
      <w:r w:rsidRPr="00751480">
        <w:rPr>
          <w:rFonts w:ascii="Arial" w:hAnsi="Arial" w:cs="Arial"/>
          <w:lang w:val="pl-PL"/>
        </w:rPr>
        <w:lastRenderedPageBreak/>
        <w:t>potwierdzoną za zgodność z oryginałem kopię dokument</w:t>
      </w:r>
      <w:r w:rsidR="001B7EFF" w:rsidRPr="00751480">
        <w:rPr>
          <w:rFonts w:ascii="Arial" w:hAnsi="Arial" w:cs="Arial"/>
          <w:lang w:val="pl-PL"/>
        </w:rPr>
        <w:t>u</w:t>
      </w:r>
      <w:r w:rsidRPr="00751480">
        <w:rPr>
          <w:rFonts w:ascii="Arial" w:hAnsi="Arial" w:cs="Arial"/>
          <w:lang w:val="pl-PL"/>
        </w:rPr>
        <w:t xml:space="preserve"> potwierdzającego kwalifikacje zawodowe osoby</w:t>
      </w:r>
      <w:r w:rsidR="001B7EFF" w:rsidRPr="00751480">
        <w:rPr>
          <w:rFonts w:ascii="Arial" w:hAnsi="Arial" w:cs="Arial"/>
          <w:lang w:val="pl-PL"/>
        </w:rPr>
        <w:t>, o której mowa w Rozdziale X</w:t>
      </w:r>
      <w:r w:rsidR="00D047BB" w:rsidRPr="00751480">
        <w:rPr>
          <w:rFonts w:ascii="Arial" w:hAnsi="Arial" w:cs="Arial"/>
          <w:lang w:val="pl-PL"/>
        </w:rPr>
        <w:t>VI</w:t>
      </w:r>
      <w:r w:rsidRPr="00751480">
        <w:rPr>
          <w:rFonts w:ascii="Arial" w:hAnsi="Arial" w:cs="Arial"/>
          <w:lang w:val="pl-PL"/>
        </w:rPr>
        <w:t xml:space="preserve"> ust. 1 pkt 2 litera </w:t>
      </w:r>
      <w:r w:rsidR="008F1EA4" w:rsidRPr="00751480">
        <w:rPr>
          <w:rFonts w:ascii="Arial" w:hAnsi="Arial" w:cs="Arial"/>
          <w:lang w:val="pl-PL"/>
        </w:rPr>
        <w:t>c</w:t>
      </w:r>
      <w:r w:rsidRPr="00751480">
        <w:rPr>
          <w:rFonts w:ascii="Arial" w:hAnsi="Arial" w:cs="Arial"/>
          <w:lang w:val="pl-PL"/>
        </w:rPr>
        <w:t xml:space="preserve">) tiret </w:t>
      </w:r>
      <w:r w:rsidR="008F1EA4" w:rsidRPr="00751480">
        <w:rPr>
          <w:rFonts w:ascii="Arial" w:hAnsi="Arial" w:cs="Arial"/>
          <w:lang w:val="pl-PL"/>
        </w:rPr>
        <w:t>trzeci</w:t>
      </w:r>
      <w:r w:rsidRPr="00751480">
        <w:rPr>
          <w:rFonts w:ascii="Arial" w:hAnsi="Arial" w:cs="Arial"/>
          <w:lang w:val="pl-PL"/>
        </w:rPr>
        <w:t xml:space="preserve"> tj. geologa,</w:t>
      </w:r>
    </w:p>
    <w:p w:rsidR="004709F8" w:rsidRPr="00751480" w:rsidRDefault="00E1766F" w:rsidP="007C600A">
      <w:pPr>
        <w:pStyle w:val="Standard"/>
        <w:numPr>
          <w:ilvl w:val="0"/>
          <w:numId w:val="79"/>
        </w:numPr>
        <w:jc w:val="both"/>
        <w:rPr>
          <w:rFonts w:ascii="Arial" w:hAnsi="Arial" w:cs="Arial"/>
        </w:rPr>
      </w:pPr>
      <w:r w:rsidRPr="00751480">
        <w:rPr>
          <w:rFonts w:ascii="Arial" w:hAnsi="Arial" w:cs="Arial"/>
        </w:rPr>
        <w:t>wykaz podwykonawców</w:t>
      </w:r>
      <w:r w:rsidR="00F209DC" w:rsidRPr="00751480">
        <w:rPr>
          <w:rFonts w:ascii="Arial" w:hAnsi="Arial" w:cs="Arial"/>
        </w:rPr>
        <w:t xml:space="preserve">* </w:t>
      </w:r>
      <w:r w:rsidR="00F209DC" w:rsidRPr="00751480">
        <w:rPr>
          <w:rFonts w:ascii="Arial" w:hAnsi="Arial" w:cs="Arial"/>
          <w:i/>
          <w:sz w:val="22"/>
        </w:rPr>
        <w:t>w przypadku korzystania z podwykonawców</w:t>
      </w:r>
    </w:p>
    <w:p w:rsidR="00EA0B15" w:rsidRDefault="00EA0B15" w:rsidP="00EA0B15">
      <w:pPr>
        <w:pStyle w:val="Standard"/>
        <w:ind w:left="360"/>
        <w:jc w:val="both"/>
        <w:rPr>
          <w:rFonts w:ascii="Arial" w:eastAsia="Times New Roman" w:hAnsi="Arial" w:cs="Times New Roman"/>
          <w:color w:val="111111"/>
          <w:lang w:eastAsia="pl-PL"/>
        </w:rPr>
      </w:pPr>
    </w:p>
    <w:p w:rsidR="00D8204B" w:rsidRDefault="00D8204B" w:rsidP="00EA0B15">
      <w:pPr>
        <w:pStyle w:val="Standard"/>
        <w:ind w:left="360"/>
        <w:jc w:val="both"/>
        <w:rPr>
          <w:rFonts w:ascii="Arial" w:eastAsia="Times New Roman" w:hAnsi="Arial" w:cs="Times New Roman"/>
          <w:color w:val="111111"/>
          <w:lang w:eastAsia="pl-PL"/>
        </w:rPr>
      </w:pPr>
    </w:p>
    <w:p w:rsidR="00D8204B" w:rsidRPr="00751480" w:rsidRDefault="00D8204B" w:rsidP="00EA0B15">
      <w:pPr>
        <w:pStyle w:val="Standard"/>
        <w:ind w:left="360"/>
        <w:jc w:val="both"/>
        <w:rPr>
          <w:rFonts w:ascii="Arial" w:eastAsia="Times New Roman" w:hAnsi="Arial" w:cs="Times New Roman"/>
          <w:color w:val="111111"/>
          <w:lang w:eastAsia="pl-PL"/>
        </w:rPr>
      </w:pPr>
    </w:p>
    <w:p w:rsidR="005E55EC" w:rsidRPr="00751480" w:rsidRDefault="005E55EC" w:rsidP="007C600A">
      <w:pPr>
        <w:pStyle w:val="Standard"/>
        <w:numPr>
          <w:ilvl w:val="0"/>
          <w:numId w:val="65"/>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 xml:space="preserve">Wykonawca, o którym mowa w ust. 3 ma obowiązek zawrzeć umowę </w:t>
      </w:r>
      <w:r w:rsidRPr="00751480">
        <w:rPr>
          <w:rFonts w:ascii="Arial" w:eastAsia="Times New Roman" w:hAnsi="Arial" w:cs="Times New Roman"/>
          <w:color w:val="111111"/>
          <w:lang w:eastAsia="pl-PL"/>
        </w:rPr>
        <w:br/>
        <w:t xml:space="preserve">w sprawie zamówienia na warunkach określonych w projektowanych postanowieniach umowy, które stanowią </w:t>
      </w:r>
      <w:r w:rsidRPr="00751480">
        <w:rPr>
          <w:rFonts w:ascii="Arial" w:eastAsia="Times New Roman" w:hAnsi="Arial" w:cs="Times New Roman"/>
          <w:bCs/>
          <w:color w:val="111111"/>
          <w:lang w:eastAsia="pl-PL"/>
        </w:rPr>
        <w:t xml:space="preserve">załącznik nr </w:t>
      </w:r>
      <w:r w:rsidR="004C2567" w:rsidRPr="00751480">
        <w:rPr>
          <w:rFonts w:ascii="Arial" w:eastAsia="Times New Roman" w:hAnsi="Arial" w:cs="Times New Roman"/>
          <w:bCs/>
          <w:color w:val="111111"/>
          <w:lang w:eastAsia="pl-PL"/>
        </w:rPr>
        <w:t>1</w:t>
      </w:r>
      <w:r w:rsidR="008F1EA4" w:rsidRPr="00751480">
        <w:rPr>
          <w:rFonts w:ascii="Arial" w:eastAsia="Times New Roman" w:hAnsi="Arial" w:cs="Times New Roman"/>
          <w:bCs/>
          <w:color w:val="111111"/>
          <w:lang w:eastAsia="pl-PL"/>
        </w:rPr>
        <w:t>8</w:t>
      </w:r>
      <w:r w:rsidRPr="00751480">
        <w:rPr>
          <w:rFonts w:ascii="Arial" w:eastAsia="Times New Roman" w:hAnsi="Arial" w:cs="Times New Roman"/>
          <w:color w:val="111111"/>
          <w:lang w:eastAsia="pl-PL"/>
        </w:rPr>
        <w:t xml:space="preserve"> do SWZ. Umowa zostanie uzupełniona o zapisy wynikające ze złożonej oferty.</w:t>
      </w:r>
    </w:p>
    <w:p w:rsidR="005E55EC" w:rsidRPr="00751480" w:rsidRDefault="005E55EC" w:rsidP="005E55EC">
      <w:pPr>
        <w:pStyle w:val="Akapitzlist"/>
        <w:rPr>
          <w:rFonts w:ascii="Arial" w:eastAsia="Times New Roman" w:hAnsi="Arial"/>
          <w:color w:val="111111"/>
          <w:lang w:val="pl-PL" w:eastAsia="pl-PL"/>
        </w:rPr>
      </w:pPr>
    </w:p>
    <w:p w:rsidR="005E55EC" w:rsidRPr="00751480" w:rsidRDefault="005E55EC" w:rsidP="007C600A">
      <w:pPr>
        <w:pStyle w:val="Standard"/>
        <w:numPr>
          <w:ilvl w:val="0"/>
          <w:numId w:val="65"/>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Przed podpisaniem umowy wykonawcy wspólnie ubiegający się o udzielenie zamówienia (w przypadku wyboru ich oferty</w:t>
      </w:r>
      <w:r w:rsidR="007B1A2D" w:rsidRPr="00751480">
        <w:rPr>
          <w:rFonts w:ascii="Arial" w:eastAsia="Times New Roman" w:hAnsi="Arial" w:cs="Times New Roman"/>
          <w:color w:val="111111"/>
          <w:lang w:eastAsia="pl-PL"/>
        </w:rPr>
        <w:t>,</w:t>
      </w:r>
      <w:r w:rsidRPr="00751480">
        <w:rPr>
          <w:rFonts w:ascii="Arial" w:eastAsia="Times New Roman" w:hAnsi="Arial" w:cs="Times New Roman"/>
          <w:color w:val="111111"/>
          <w:lang w:eastAsia="pl-PL"/>
        </w:rPr>
        <w:t xml:space="preserve"> jako najkorzystniejszej) przedstawią zamawiającemu umowę regulującą współpracę tych wykonawców.</w:t>
      </w:r>
    </w:p>
    <w:p w:rsidR="005E55EC" w:rsidRPr="00751480" w:rsidRDefault="005E55EC" w:rsidP="005E55EC">
      <w:pPr>
        <w:pStyle w:val="Akapitzlist"/>
        <w:rPr>
          <w:rFonts w:ascii="Arial" w:eastAsia="Times New Roman" w:hAnsi="Arial"/>
          <w:color w:val="111111"/>
          <w:lang w:val="pl-PL" w:eastAsia="pl-PL"/>
        </w:rPr>
      </w:pPr>
    </w:p>
    <w:p w:rsidR="005E55EC" w:rsidRPr="00751480" w:rsidRDefault="005E55EC" w:rsidP="007C600A">
      <w:pPr>
        <w:pStyle w:val="Standard"/>
        <w:numPr>
          <w:ilvl w:val="0"/>
          <w:numId w:val="65"/>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W przypadku, gdy za najkorzystniejszą zostanie uznana oferta złożona przez osobę fizyczną prowadzącą działalność gospodarczą lub w przypadku</w:t>
      </w:r>
      <w:r w:rsidR="007B1A2D" w:rsidRPr="00751480">
        <w:rPr>
          <w:rFonts w:ascii="Arial" w:eastAsia="Times New Roman" w:hAnsi="Arial" w:cs="Times New Roman"/>
          <w:color w:val="111111"/>
          <w:lang w:eastAsia="pl-PL"/>
        </w:rPr>
        <w:t>,</w:t>
      </w:r>
      <w:r w:rsidRPr="00751480">
        <w:rPr>
          <w:rFonts w:ascii="Arial" w:eastAsia="Times New Roman" w:hAnsi="Arial" w:cs="Times New Roman"/>
          <w:color w:val="111111"/>
          <w:lang w:eastAsia="pl-PL"/>
        </w:rPr>
        <w:t xml:space="preserve"> gdy </w:t>
      </w:r>
      <w:r w:rsidRPr="00751480">
        <w:rPr>
          <w:rFonts w:ascii="Arial" w:eastAsia="Times New Roman" w:hAnsi="Arial" w:cs="Times New Roman"/>
          <w:color w:val="111111"/>
          <w:lang w:eastAsia="pl-PL"/>
        </w:rPr>
        <w:br/>
        <w:t>za najkorzystniejszą zostanie uznana oferta osób fizycznych prowadzących działalność gospodarczą w formie spółki cywilnej wówczas wykonawcy zobowiązani są do przedłożenia zamawiającemu danych takich jak: numer identyfikacyjny PESEL oraz adres zamieszkania jeżeli jest inny niż adres prowadzonej działalności.</w:t>
      </w:r>
    </w:p>
    <w:p w:rsidR="005E55EC" w:rsidRPr="00751480" w:rsidRDefault="005E55EC" w:rsidP="005E55EC">
      <w:pPr>
        <w:pStyle w:val="Akapitzlist"/>
        <w:rPr>
          <w:rFonts w:ascii="Arial" w:eastAsia="Times New Roman" w:hAnsi="Arial"/>
          <w:color w:val="111111"/>
          <w:lang w:val="pl-PL" w:eastAsia="pl-PL"/>
        </w:rPr>
      </w:pPr>
    </w:p>
    <w:p w:rsidR="005E55EC" w:rsidRPr="00751480" w:rsidRDefault="005E55EC" w:rsidP="007C600A">
      <w:pPr>
        <w:pStyle w:val="Standard"/>
        <w:numPr>
          <w:ilvl w:val="0"/>
          <w:numId w:val="65"/>
        </w:numPr>
        <w:jc w:val="both"/>
        <w:rPr>
          <w:rFonts w:ascii="Arial" w:eastAsia="Times New Roman" w:hAnsi="Arial" w:cs="Times New Roman"/>
          <w:color w:val="111111"/>
          <w:lang w:eastAsia="pl-PL"/>
        </w:rPr>
      </w:pPr>
      <w:r w:rsidRPr="00751480">
        <w:rPr>
          <w:rFonts w:ascii="Arial" w:eastAsia="Times New Roman" w:hAnsi="Arial"/>
          <w:color w:val="111111"/>
          <w:lang w:eastAsia="pl-PL"/>
        </w:rPr>
        <w:t>Wykonawca, którego oferta zostanie uznana za najkorzystniejszą, będzie zobowiązany przed podpisaniem umowy do wniesienia zabezpieczenia należytego wykonania umowy w wysokości i formie określonej w Rozdziale XX</w:t>
      </w:r>
      <w:r w:rsidR="00A23ED3" w:rsidRPr="00751480">
        <w:rPr>
          <w:rFonts w:ascii="Arial" w:eastAsia="Times New Roman" w:hAnsi="Arial"/>
          <w:color w:val="111111"/>
          <w:lang w:eastAsia="pl-PL"/>
        </w:rPr>
        <w:t>IX</w:t>
      </w:r>
      <w:r w:rsidRPr="00751480">
        <w:rPr>
          <w:rFonts w:ascii="Arial" w:eastAsia="Times New Roman" w:hAnsi="Arial"/>
          <w:color w:val="111111"/>
          <w:lang w:eastAsia="pl-PL"/>
        </w:rPr>
        <w:t xml:space="preserve"> SWZ.</w:t>
      </w:r>
    </w:p>
    <w:p w:rsidR="005E55EC" w:rsidRPr="00751480" w:rsidRDefault="005E55EC" w:rsidP="005E55EC">
      <w:pPr>
        <w:pStyle w:val="Akapitzlist"/>
        <w:rPr>
          <w:rFonts w:ascii="Arial" w:eastAsia="Times New Roman" w:hAnsi="Arial"/>
          <w:color w:val="111111"/>
          <w:lang w:val="pl-PL" w:eastAsia="pl-PL"/>
        </w:rPr>
      </w:pPr>
    </w:p>
    <w:p w:rsidR="005E55EC" w:rsidRPr="00751480" w:rsidRDefault="005E55EC" w:rsidP="007C600A">
      <w:pPr>
        <w:pStyle w:val="Standard"/>
        <w:numPr>
          <w:ilvl w:val="0"/>
          <w:numId w:val="65"/>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 xml:space="preserve">Pełnomocnik wykonawcy przed podpisaniem umowy złoży zamawiającemu pełnomocnictwo (oryginał) jeżeli jego umocowanie nie wynika z przedłożonych </w:t>
      </w:r>
      <w:r w:rsidR="003C7E81" w:rsidRPr="00751480">
        <w:rPr>
          <w:rFonts w:ascii="Arial" w:eastAsia="Times New Roman" w:hAnsi="Arial" w:cs="Times New Roman"/>
          <w:color w:val="111111"/>
          <w:lang w:eastAsia="pl-PL"/>
        </w:rPr>
        <w:br/>
      </w:r>
      <w:r w:rsidRPr="00751480">
        <w:rPr>
          <w:rFonts w:ascii="Arial" w:eastAsia="Times New Roman" w:hAnsi="Arial" w:cs="Times New Roman"/>
          <w:color w:val="111111"/>
          <w:lang w:eastAsia="pl-PL"/>
        </w:rPr>
        <w:t>do oferty dokumentów.</w:t>
      </w:r>
    </w:p>
    <w:p w:rsidR="005E55EC" w:rsidRPr="00751480" w:rsidRDefault="005E55EC" w:rsidP="005E55EC">
      <w:pPr>
        <w:pStyle w:val="Akapitzlist"/>
        <w:rPr>
          <w:rFonts w:ascii="Arial" w:eastAsia="Times New Roman" w:hAnsi="Arial"/>
          <w:color w:val="111111"/>
          <w:lang w:val="pl-PL" w:eastAsia="pl-PL"/>
        </w:rPr>
      </w:pPr>
    </w:p>
    <w:p w:rsidR="005E55EC" w:rsidRPr="00751480" w:rsidRDefault="005E55EC" w:rsidP="007C600A">
      <w:pPr>
        <w:pStyle w:val="Standard"/>
        <w:numPr>
          <w:ilvl w:val="0"/>
          <w:numId w:val="65"/>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Jeżeli wykonawca, którego oferta została wybrana</w:t>
      </w:r>
      <w:r w:rsidR="007B1A2D" w:rsidRPr="00751480">
        <w:rPr>
          <w:rFonts w:ascii="Arial" w:eastAsia="Times New Roman" w:hAnsi="Arial" w:cs="Times New Roman"/>
          <w:color w:val="111111"/>
          <w:lang w:eastAsia="pl-PL"/>
        </w:rPr>
        <w:t>,</w:t>
      </w:r>
      <w:r w:rsidRPr="00751480">
        <w:rPr>
          <w:rFonts w:ascii="Arial" w:eastAsia="Times New Roman" w:hAnsi="Arial" w:cs="Times New Roman"/>
          <w:color w:val="111111"/>
          <w:lang w:eastAsia="pl-PL"/>
        </w:rPr>
        <w:t xml:space="preserve"> jako najkorzystniejsza, uchyla się od zawarcia umowy w sprawie zamówienia publicznego zamawiający może dokonać ponownego badania i oceny o</w:t>
      </w:r>
      <w:r w:rsidR="00FB1A24" w:rsidRPr="00751480">
        <w:rPr>
          <w:rFonts w:ascii="Arial" w:eastAsia="Times New Roman" w:hAnsi="Arial" w:cs="Times New Roman"/>
          <w:color w:val="111111"/>
          <w:lang w:eastAsia="pl-PL"/>
        </w:rPr>
        <w:t xml:space="preserve">fert spośród ofert pozostałych </w:t>
      </w:r>
      <w:r w:rsidR="007B1A2D" w:rsidRPr="00751480">
        <w:rPr>
          <w:rFonts w:ascii="Arial" w:eastAsia="Times New Roman" w:hAnsi="Arial" w:cs="Times New Roman"/>
          <w:color w:val="111111"/>
          <w:lang w:eastAsia="pl-PL"/>
        </w:rPr>
        <w:br/>
      </w:r>
      <w:r w:rsidRPr="00751480">
        <w:rPr>
          <w:rFonts w:ascii="Arial" w:eastAsia="Times New Roman" w:hAnsi="Arial" w:cs="Times New Roman"/>
          <w:color w:val="111111"/>
          <w:lang w:eastAsia="pl-PL"/>
        </w:rPr>
        <w:t>w postępowaniu wykonawców albo unieważnić postępowanie.</w:t>
      </w:r>
    </w:p>
    <w:p w:rsidR="000B0A12" w:rsidRPr="00751480" w:rsidRDefault="000B0A12">
      <w:pPr>
        <w:shd w:val="clear" w:color="auto" w:fill="FFFFFF"/>
        <w:jc w:val="both"/>
        <w:rPr>
          <w:rFonts w:ascii="Arial" w:hAnsi="Arial" w:cs="Arial"/>
          <w:b/>
          <w:bCs/>
          <w:lang w:val="pl-PL" w:eastAsia="pl-PL" w:bidi="ar-SA"/>
        </w:rPr>
      </w:pPr>
    </w:p>
    <w:p w:rsidR="007A11AB" w:rsidRPr="00751480" w:rsidRDefault="00301FDD">
      <w:pPr>
        <w:shd w:val="clear" w:color="auto" w:fill="FFFFFF"/>
        <w:ind w:left="1080" w:hanging="1080"/>
        <w:jc w:val="both"/>
        <w:rPr>
          <w:rFonts w:ascii="Arial" w:eastAsia="Times New Roman" w:hAnsi="Arial"/>
          <w:b/>
          <w:bCs/>
          <w:color w:val="111111"/>
          <w:lang w:val="pl-PL" w:eastAsia="pl-PL"/>
        </w:rPr>
      </w:pPr>
      <w:r w:rsidRPr="00751480">
        <w:rPr>
          <w:rFonts w:ascii="Arial" w:hAnsi="Arial" w:cs="Arial"/>
          <w:b/>
          <w:bCs/>
          <w:lang w:val="pl-PL" w:eastAsia="pl-PL" w:bidi="ar-SA"/>
        </w:rPr>
        <w:t>Rozdział XX</w:t>
      </w:r>
      <w:r w:rsidR="00FC00EF" w:rsidRPr="00751480">
        <w:rPr>
          <w:rFonts w:ascii="Arial" w:hAnsi="Arial" w:cs="Arial"/>
          <w:b/>
          <w:bCs/>
          <w:lang w:val="pl-PL" w:eastAsia="pl-PL" w:bidi="ar-SA"/>
        </w:rPr>
        <w:t>IX</w:t>
      </w:r>
      <w:r w:rsidR="00CB5172" w:rsidRPr="00751480">
        <w:rPr>
          <w:rFonts w:ascii="Arial" w:hAnsi="Arial" w:cs="Arial"/>
          <w:b/>
          <w:bCs/>
          <w:lang w:val="pl-PL" w:eastAsia="pl-PL" w:bidi="ar-SA"/>
        </w:rPr>
        <w:t xml:space="preserve">. </w:t>
      </w:r>
      <w:r w:rsidR="00DE58BA" w:rsidRPr="00751480">
        <w:rPr>
          <w:rFonts w:ascii="Arial" w:eastAsia="Times New Roman" w:hAnsi="Arial"/>
          <w:b/>
          <w:bCs/>
          <w:color w:val="111111"/>
          <w:lang w:val="pl-PL" w:eastAsia="pl-PL"/>
        </w:rPr>
        <w:t>Zabezpieczenie należytego wykonania umowy.</w:t>
      </w:r>
    </w:p>
    <w:p w:rsidR="00DE58BA" w:rsidRPr="00751480" w:rsidRDefault="00DE58BA">
      <w:pPr>
        <w:shd w:val="clear" w:color="auto" w:fill="FFFFFF"/>
        <w:ind w:left="1080" w:hanging="1080"/>
        <w:jc w:val="both"/>
        <w:rPr>
          <w:rFonts w:ascii="Arial" w:hAnsi="Arial" w:cs="Arial"/>
          <w:b/>
          <w:bCs/>
          <w:lang w:val="pl-PL" w:eastAsia="pl-PL" w:bidi="ar-SA"/>
        </w:rPr>
      </w:pPr>
    </w:p>
    <w:p w:rsidR="007A11AB" w:rsidRPr="00751480" w:rsidRDefault="007F254D" w:rsidP="00D93B81">
      <w:pPr>
        <w:numPr>
          <w:ilvl w:val="0"/>
          <w:numId w:val="2"/>
        </w:numPr>
        <w:jc w:val="both"/>
        <w:rPr>
          <w:rFonts w:ascii="Arial" w:eastAsia="Times New Roman" w:hAnsi="Arial" w:cs="Arial"/>
          <w:lang w:val="pl-PL" w:eastAsia="pl-PL" w:bidi="ar-SA"/>
        </w:rPr>
      </w:pPr>
      <w:r w:rsidRPr="00751480">
        <w:rPr>
          <w:rFonts w:ascii="Arial" w:eastAsia="Times New Roman" w:hAnsi="Arial"/>
          <w:color w:val="111111"/>
          <w:lang w:val="pl-PL" w:eastAsia="pl-PL"/>
        </w:rPr>
        <w:t>Wykonawca, którego oferta zostanie wybrana</w:t>
      </w:r>
      <w:r w:rsidR="007B1A2D" w:rsidRPr="00751480">
        <w:rPr>
          <w:rFonts w:ascii="Arial" w:eastAsia="Times New Roman" w:hAnsi="Arial"/>
          <w:color w:val="111111"/>
          <w:lang w:val="pl-PL" w:eastAsia="pl-PL"/>
        </w:rPr>
        <w:t>,</w:t>
      </w:r>
      <w:r w:rsidRPr="00751480">
        <w:rPr>
          <w:rFonts w:ascii="Arial" w:eastAsia="Times New Roman" w:hAnsi="Arial"/>
          <w:color w:val="111111"/>
          <w:lang w:val="pl-PL" w:eastAsia="pl-PL"/>
        </w:rPr>
        <w:t xml:space="preserve"> jako najkorzystniejsza zobowiązany będzie przed zawarciem umowy do wniesienia zabezpieczenia należytego wykonania umowy w wysokości 5 % ceny całkowitej podanej </w:t>
      </w:r>
      <w:r w:rsidR="00F209DC" w:rsidRPr="00751480">
        <w:rPr>
          <w:rFonts w:ascii="Arial" w:eastAsia="Times New Roman" w:hAnsi="Arial"/>
          <w:color w:val="111111"/>
          <w:lang w:val="pl-PL" w:eastAsia="pl-PL"/>
        </w:rPr>
        <w:br/>
      </w:r>
      <w:r w:rsidRPr="00751480">
        <w:rPr>
          <w:rFonts w:ascii="Arial" w:eastAsia="Times New Roman" w:hAnsi="Arial"/>
          <w:color w:val="111111"/>
          <w:lang w:val="pl-PL" w:eastAsia="pl-PL"/>
        </w:rPr>
        <w:t>w ofercie</w:t>
      </w:r>
      <w:r w:rsidR="00CB5172" w:rsidRPr="00751480">
        <w:rPr>
          <w:rFonts w:ascii="Arial" w:eastAsia="Times New Roman" w:hAnsi="Arial" w:cs="Arial"/>
          <w:lang w:val="pl-PL" w:eastAsia="pl-PL" w:bidi="ar-SA"/>
        </w:rPr>
        <w:t>.</w:t>
      </w:r>
    </w:p>
    <w:p w:rsidR="007A11AB" w:rsidRPr="00751480" w:rsidRDefault="007A11AB">
      <w:pPr>
        <w:jc w:val="both"/>
        <w:rPr>
          <w:rFonts w:ascii="Arial" w:eastAsia="Times New Roman" w:hAnsi="Arial" w:cs="Arial"/>
          <w:lang w:val="pl-PL" w:eastAsia="pl-PL" w:bidi="ar-SA"/>
        </w:rPr>
      </w:pPr>
    </w:p>
    <w:p w:rsidR="009637A6" w:rsidRPr="00751480" w:rsidRDefault="009637A6" w:rsidP="00D93B81">
      <w:pPr>
        <w:pStyle w:val="Standard"/>
        <w:numPr>
          <w:ilvl w:val="0"/>
          <w:numId w:val="2"/>
        </w:numPr>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Zabezpieczenie należytego wykonania umowy służy pokryciu roszczeń z tytułu niewykonania lub nienależytego wykonania umowy.</w:t>
      </w:r>
    </w:p>
    <w:p w:rsidR="009637A6" w:rsidRPr="00751480" w:rsidRDefault="009637A6" w:rsidP="009637A6">
      <w:pPr>
        <w:pStyle w:val="Akapitzlist"/>
        <w:rPr>
          <w:rFonts w:ascii="Arial" w:eastAsia="Times New Roman" w:hAnsi="Arial" w:cs="Arial"/>
          <w:lang w:val="pl-PL" w:eastAsia="pl-PL" w:bidi="ar-SA"/>
        </w:rPr>
      </w:pPr>
    </w:p>
    <w:p w:rsidR="007A11AB" w:rsidRPr="00751480" w:rsidRDefault="00CB5172" w:rsidP="00D93B81">
      <w:pPr>
        <w:numPr>
          <w:ilvl w:val="0"/>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 xml:space="preserve">Zabezpieczenie może być wnoszone według wyboru Wykonawcy w jednej </w:t>
      </w:r>
      <w:r w:rsidR="007B1A2D" w:rsidRPr="00751480">
        <w:rPr>
          <w:rFonts w:ascii="Arial" w:eastAsia="Times New Roman" w:hAnsi="Arial" w:cs="Arial"/>
          <w:lang w:val="pl-PL" w:eastAsia="pl-PL" w:bidi="ar-SA"/>
        </w:rPr>
        <w:br/>
      </w:r>
      <w:r w:rsidRPr="00751480">
        <w:rPr>
          <w:rFonts w:ascii="Arial" w:eastAsia="Times New Roman" w:hAnsi="Arial" w:cs="Arial"/>
          <w:lang w:val="pl-PL" w:eastAsia="pl-PL" w:bidi="ar-SA"/>
        </w:rPr>
        <w:t>lub w kilku następujących formach:</w:t>
      </w:r>
    </w:p>
    <w:p w:rsidR="007A11AB" w:rsidRPr="00751480" w:rsidRDefault="00CB5172" w:rsidP="00D93B81">
      <w:pPr>
        <w:pStyle w:val="Akapitzlist"/>
        <w:numPr>
          <w:ilvl w:val="1"/>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pieniądzu;</w:t>
      </w:r>
    </w:p>
    <w:p w:rsidR="007A11AB" w:rsidRPr="00751480" w:rsidRDefault="00CB5172" w:rsidP="00D93B81">
      <w:pPr>
        <w:numPr>
          <w:ilvl w:val="1"/>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poręczeniach bankowych lub poręczeniach spółdzielczej kasy oszczędnościowo-kredytowej, z tym że zobowiązanie kasy jest zawsze zobowiązaniem pieniężnym;</w:t>
      </w:r>
    </w:p>
    <w:p w:rsidR="007A11AB" w:rsidRPr="00751480" w:rsidRDefault="00CB5172" w:rsidP="00D93B81">
      <w:pPr>
        <w:numPr>
          <w:ilvl w:val="1"/>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lastRenderedPageBreak/>
        <w:t>gwarancjach bankowych;</w:t>
      </w:r>
    </w:p>
    <w:p w:rsidR="007A11AB" w:rsidRPr="00751480" w:rsidRDefault="00CB5172" w:rsidP="00D93B81">
      <w:pPr>
        <w:numPr>
          <w:ilvl w:val="1"/>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gwarancjach ubezpieczeniowych;</w:t>
      </w:r>
    </w:p>
    <w:p w:rsidR="007A11AB" w:rsidRPr="00751480" w:rsidRDefault="00CB5172" w:rsidP="00D93B81">
      <w:pPr>
        <w:numPr>
          <w:ilvl w:val="1"/>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 xml:space="preserve">poręczeniach udzielanych przez podmioty, o których mowa w art. 6b ust. 5 </w:t>
      </w:r>
      <w:r w:rsidR="007F254D" w:rsidRPr="00751480">
        <w:rPr>
          <w:rFonts w:ascii="Arial" w:eastAsia="Times New Roman" w:hAnsi="Arial" w:cs="Arial"/>
          <w:lang w:val="pl-PL" w:eastAsia="pl-PL" w:bidi="ar-SA"/>
        </w:rPr>
        <w:br/>
      </w:r>
      <w:r w:rsidRPr="00751480">
        <w:rPr>
          <w:rFonts w:ascii="Arial" w:eastAsia="Times New Roman" w:hAnsi="Arial" w:cs="Arial"/>
          <w:lang w:val="pl-PL" w:eastAsia="pl-PL" w:bidi="ar-SA"/>
        </w:rPr>
        <w:t>pkt 2</w:t>
      </w:r>
      <w:r w:rsidR="007F254D" w:rsidRPr="00751480">
        <w:rPr>
          <w:rFonts w:ascii="Arial" w:eastAsia="Times New Roman" w:hAnsi="Arial" w:cs="Arial"/>
          <w:lang w:val="pl-PL" w:eastAsia="pl-PL" w:bidi="ar-SA"/>
        </w:rPr>
        <w:t>)</w:t>
      </w:r>
      <w:r w:rsidRPr="00751480">
        <w:rPr>
          <w:rFonts w:ascii="Arial" w:eastAsia="Times New Roman" w:hAnsi="Arial" w:cs="Arial"/>
          <w:lang w:val="pl-PL" w:eastAsia="pl-PL" w:bidi="ar-SA"/>
        </w:rPr>
        <w:t xml:space="preserve"> ustawy z dnia 9 listopada 2000 r. o utworzeniu Polskiej Agencji Rozwoju Przedsiębiorczości.</w:t>
      </w:r>
    </w:p>
    <w:p w:rsidR="007A11AB" w:rsidRPr="00751480" w:rsidRDefault="007A11AB">
      <w:pPr>
        <w:ind w:left="720"/>
        <w:jc w:val="both"/>
        <w:rPr>
          <w:rFonts w:ascii="Arial" w:eastAsia="Times New Roman" w:hAnsi="Arial" w:cs="Arial"/>
          <w:lang w:val="pl-PL" w:eastAsia="pl-PL" w:bidi="ar-SA"/>
        </w:rPr>
      </w:pPr>
    </w:p>
    <w:p w:rsidR="00C62975" w:rsidRPr="00751480" w:rsidRDefault="00C62975" w:rsidP="00D93B81">
      <w:pPr>
        <w:numPr>
          <w:ilvl w:val="0"/>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Zamawiający nie wyraża zgody na wniesienie zabezpieczenia w formach wskazanych w art. 450 ust. 2 ustawy Pzp.</w:t>
      </w:r>
    </w:p>
    <w:p w:rsidR="007F254D" w:rsidRPr="00751480" w:rsidRDefault="007F254D" w:rsidP="007F254D">
      <w:pPr>
        <w:ind w:left="360"/>
        <w:jc w:val="both"/>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hAnsi="Arial"/>
          <w:color w:val="111111"/>
          <w:lang w:val="pl-PL"/>
        </w:rPr>
        <w:t>W przypadku wnoszenia zabezpieczenia w formie gwarancji lub poręczenia przez wykonawców, którzy wspólnie ubiegali się o zamówienie (konsorcjum) zamawiający uzna prawidłowość tych dokumentów</w:t>
      </w:r>
      <w:r w:rsidR="007B1A2D" w:rsidRPr="00751480">
        <w:rPr>
          <w:rFonts w:ascii="Arial" w:hAnsi="Arial"/>
          <w:color w:val="111111"/>
          <w:lang w:val="pl-PL"/>
        </w:rPr>
        <w:t>,</w:t>
      </w:r>
      <w:r w:rsidRPr="00751480">
        <w:rPr>
          <w:rFonts w:ascii="Arial" w:hAnsi="Arial"/>
          <w:color w:val="111111"/>
          <w:lang w:val="pl-PL"/>
        </w:rPr>
        <w:t xml:space="preserve"> jako zabezpieczenia należytego wykonania umowy jeżeli </w:t>
      </w:r>
      <w:r w:rsidRPr="00751480">
        <w:rPr>
          <w:rFonts w:ascii="Arial" w:eastAsia="Times New Roman" w:hAnsi="Arial"/>
          <w:color w:val="111111"/>
          <w:lang w:val="pl-PL" w:eastAsia="pl-PL"/>
        </w:rPr>
        <w:t xml:space="preserve">w dokumencie gwarancji lub poręczenia jako wykonawcę (zobowiązanego) wskaże się wszystkie podmioty należące </w:t>
      </w:r>
      <w:r w:rsidR="00F209DC" w:rsidRPr="00751480">
        <w:rPr>
          <w:rFonts w:ascii="Arial" w:eastAsia="Times New Roman" w:hAnsi="Arial"/>
          <w:color w:val="111111"/>
          <w:lang w:val="pl-PL" w:eastAsia="pl-PL"/>
        </w:rPr>
        <w:br/>
      </w:r>
      <w:r w:rsidRPr="00751480">
        <w:rPr>
          <w:rFonts w:ascii="Arial" w:eastAsia="Times New Roman" w:hAnsi="Arial"/>
          <w:color w:val="111111"/>
          <w:lang w:val="pl-PL" w:eastAsia="pl-PL"/>
        </w:rPr>
        <w:t>do konsorcjum.</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eastAsia="Times New Roman" w:hAnsi="Arial"/>
          <w:color w:val="111111"/>
          <w:lang w:val="pl-PL" w:eastAsia="pl-PL"/>
        </w:rPr>
        <w:t xml:space="preserve">W przypadku wnoszenia zabezpieczenia w formie gwarancji lub poręczenia </w:t>
      </w:r>
      <w:r w:rsidRPr="00751480">
        <w:rPr>
          <w:rFonts w:ascii="Arial" w:eastAsia="Times New Roman" w:hAnsi="Arial"/>
          <w:color w:val="111111"/>
          <w:lang w:val="pl-PL" w:eastAsia="pl-PL"/>
        </w:rPr>
        <w:br/>
        <w:t xml:space="preserve">z dokumentów tych musi wynikać, że bank, ubezpieczyciel, poręczyciel zapłaci, </w:t>
      </w:r>
      <w:r w:rsidR="007B1A2D" w:rsidRPr="00751480">
        <w:rPr>
          <w:rFonts w:ascii="Arial" w:eastAsia="Times New Roman" w:hAnsi="Arial"/>
          <w:color w:val="111111"/>
          <w:lang w:val="pl-PL" w:eastAsia="pl-PL"/>
        </w:rPr>
        <w:br/>
      </w:r>
      <w:r w:rsidRPr="00751480">
        <w:rPr>
          <w:rFonts w:ascii="Arial" w:eastAsia="Times New Roman" w:hAnsi="Arial"/>
          <w:color w:val="111111"/>
          <w:lang w:val="pl-PL" w:eastAsia="pl-PL"/>
        </w:rPr>
        <w:t xml:space="preserve">na rzecz zamawiającego w terminie 30 dni od pisemnego żądania kwotę zabezpieczenia, na pierwsze wezwanie zamawiającego, bez odwołania, </w:t>
      </w:r>
      <w:r w:rsidR="007B1A2D" w:rsidRPr="00751480">
        <w:rPr>
          <w:rFonts w:ascii="Arial" w:eastAsia="Times New Roman" w:hAnsi="Arial"/>
          <w:color w:val="111111"/>
          <w:lang w:val="pl-PL" w:eastAsia="pl-PL"/>
        </w:rPr>
        <w:br/>
      </w:r>
      <w:r w:rsidRPr="00751480">
        <w:rPr>
          <w:rFonts w:ascii="Arial" w:eastAsia="Times New Roman" w:hAnsi="Arial"/>
          <w:color w:val="111111"/>
          <w:lang w:val="pl-PL" w:eastAsia="pl-PL"/>
        </w:rPr>
        <w:t xml:space="preserve">bez warunku, niezależnie od kwestionowania czy zastrzeżeń wykonawcy </w:t>
      </w:r>
      <w:r w:rsidRPr="00751480">
        <w:rPr>
          <w:rFonts w:ascii="Arial" w:eastAsia="Times New Roman" w:hAnsi="Arial"/>
          <w:color w:val="111111"/>
          <w:lang w:val="pl-PL" w:eastAsia="pl-PL"/>
        </w:rPr>
        <w:br/>
        <w:t>i bez dochodzenia czy wezwanie zamawiającego jest uzasadnione czy nie.</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eastAsia="Times New Roman" w:hAnsi="Arial"/>
          <w:color w:val="111111"/>
          <w:lang w:val="pl-PL" w:eastAsia="pl-PL"/>
        </w:rPr>
        <w:t>Skł</w:t>
      </w:r>
      <w:r w:rsidRPr="00751480">
        <w:rPr>
          <w:rFonts w:ascii="Arial" w:hAnsi="Arial"/>
          <w:color w:val="111111"/>
          <w:lang w:val="pl-PL"/>
        </w:rPr>
        <w:t xml:space="preserve">adane tytułem zabezpieczenia należytego wykonania umowy gwarancje </w:t>
      </w:r>
      <w:r w:rsidRPr="00751480">
        <w:rPr>
          <w:rFonts w:ascii="Arial" w:hAnsi="Arial"/>
          <w:color w:val="111111"/>
          <w:lang w:val="pl-PL"/>
        </w:rPr>
        <w:br/>
        <w:t>lub poręczenia nie mogą zawierać zastrzeżenia, że doręczenie żądania wypłaty musi odbyć się za pośrednictwem osób trzecich, np. za pośrednictwem banku.</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hAnsi="Arial"/>
          <w:color w:val="111111"/>
          <w:lang w:val="pl-PL"/>
        </w:rPr>
        <w:t xml:space="preserve">Składane tytułem zabezpieczenia należytego wykonania umowy gwarancje </w:t>
      </w:r>
      <w:r w:rsidRPr="00751480">
        <w:rPr>
          <w:rFonts w:ascii="Arial" w:hAnsi="Arial"/>
          <w:color w:val="111111"/>
          <w:lang w:val="pl-PL"/>
        </w:rPr>
        <w:br/>
        <w:t xml:space="preserve">nie mogą zawierać zastrzeżenia, że podpisy złożone na oryginale wezwania </w:t>
      </w:r>
      <w:r w:rsidRPr="00751480">
        <w:rPr>
          <w:rFonts w:ascii="Arial" w:hAnsi="Arial"/>
          <w:color w:val="111111"/>
          <w:lang w:val="pl-PL"/>
        </w:rPr>
        <w:br/>
        <w:t>do zapłaty muszą być poświadczone notarialnie lub przez bank prowadzący rachunek zamawiającego.</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hAnsi="Arial"/>
          <w:color w:val="111111"/>
          <w:lang w:val="pl-PL"/>
        </w:rPr>
        <w:t>Jeżeli składane tytułem zabezpieczenia należytego wykonania umowy gwarancje lub poręczenia będą zawierać informację, że wygasają one w przypadku zwrotu ich oryginałów do Gwaranta, zamawiający wymaga</w:t>
      </w:r>
      <w:r w:rsidR="007B1A2D" w:rsidRPr="00751480">
        <w:rPr>
          <w:rFonts w:ascii="Arial" w:hAnsi="Arial"/>
          <w:color w:val="111111"/>
          <w:lang w:val="pl-PL"/>
        </w:rPr>
        <w:t>,</w:t>
      </w:r>
      <w:r w:rsidRPr="00751480">
        <w:rPr>
          <w:rFonts w:ascii="Arial" w:hAnsi="Arial"/>
          <w:color w:val="111111"/>
          <w:lang w:val="pl-PL"/>
        </w:rPr>
        <w:t xml:space="preserve"> aby wskazane było, że gwarancja lub poręczenie wygasa dopiero gdy wszystkie wydane egzemplarze oryginałów gwarancji lub poręczenia zostaną zwrócone do Gwaranta.</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hAnsi="Arial"/>
          <w:color w:val="111111"/>
          <w:lang w:val="pl-PL"/>
        </w:rPr>
        <w:t>W przypadku wnoszenia zabezpieczenia w formie innej niż pieniądz wykonawca zobowiązany jest do dostarczenia wraz z dokumentem gwarancyjnym pełnomocnictw dla osób uprawnionych do podpisania gwarancji, jeżeli umocowanie nie wynika z KRS.</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numPr>
          <w:ilvl w:val="0"/>
          <w:numId w:val="2"/>
        </w:numPr>
        <w:jc w:val="both"/>
        <w:rPr>
          <w:rFonts w:ascii="Arial" w:eastAsia="Times New Roman" w:hAnsi="Arial" w:cs="Arial"/>
          <w:lang w:val="pl-PL" w:eastAsia="pl-PL" w:bidi="ar-SA"/>
        </w:rPr>
      </w:pPr>
      <w:r w:rsidRPr="00751480">
        <w:rPr>
          <w:rFonts w:ascii="Arial" w:eastAsia="Times New Roman" w:hAnsi="Arial"/>
          <w:color w:val="111111"/>
          <w:lang w:val="pl-PL" w:eastAsia="pl-PL"/>
        </w:rPr>
        <w:t>Niedostosowanie się w gwarancji/poręczeniu do powyższych wymogów spowoduje odmowę jej przyjęcia.</w:t>
      </w:r>
    </w:p>
    <w:p w:rsidR="007F254D" w:rsidRPr="00751480" w:rsidRDefault="007F254D" w:rsidP="007F254D">
      <w:pPr>
        <w:pStyle w:val="Akapitzlist"/>
        <w:rPr>
          <w:rFonts w:ascii="Arial" w:eastAsia="Times New Roman" w:hAnsi="Arial" w:cs="Arial"/>
          <w:lang w:val="pl-PL" w:eastAsia="pl-PL" w:bidi="ar-SA"/>
        </w:rPr>
      </w:pPr>
    </w:p>
    <w:p w:rsidR="007F254D" w:rsidRPr="00751480" w:rsidRDefault="007F254D" w:rsidP="00D93B81">
      <w:pPr>
        <w:pStyle w:val="Standard"/>
        <w:numPr>
          <w:ilvl w:val="0"/>
          <w:numId w:val="2"/>
        </w:numPr>
        <w:tabs>
          <w:tab w:val="left" w:pos="-654"/>
        </w:tabs>
        <w:jc w:val="both"/>
        <w:rPr>
          <w:rFonts w:hint="eastAsia"/>
        </w:rPr>
      </w:pPr>
      <w:r w:rsidRPr="00751480">
        <w:rPr>
          <w:rFonts w:ascii="Arial" w:eastAsia="Calibri" w:hAnsi="Arial" w:cs="Times New Roman"/>
          <w:color w:val="111111"/>
          <w:lang w:bidi="en-US"/>
        </w:rPr>
        <w:t>Tr</w:t>
      </w:r>
      <w:r w:rsidRPr="00751480">
        <w:rPr>
          <w:rFonts w:ascii="Arial" w:hAnsi="Arial" w:cs="Times New Roman"/>
          <w:color w:val="111111"/>
        </w:rPr>
        <w:t>eść oświadczenia zawartego w gwarancji lub poręczeniu musi zostać zaakceptowana przez zamawiającego przed podpisaniem umowy.</w:t>
      </w:r>
    </w:p>
    <w:p w:rsidR="007F254D" w:rsidRPr="00751480" w:rsidRDefault="007F254D" w:rsidP="007F254D">
      <w:pPr>
        <w:pStyle w:val="Akapitzlist"/>
        <w:rPr>
          <w:rFonts w:ascii="Arial" w:eastAsia="Times New Roman" w:hAnsi="Arial" w:cs="Arial"/>
          <w:lang w:val="pl-PL" w:eastAsia="pl-PL" w:bidi="ar-SA"/>
        </w:rPr>
      </w:pPr>
    </w:p>
    <w:p w:rsidR="00F46511" w:rsidRPr="00751480" w:rsidRDefault="00F46511" w:rsidP="00D93B81">
      <w:pPr>
        <w:numPr>
          <w:ilvl w:val="0"/>
          <w:numId w:val="2"/>
        </w:numPr>
        <w:jc w:val="both"/>
        <w:rPr>
          <w:rFonts w:ascii="Arial" w:eastAsia="Times New Roman" w:hAnsi="Arial" w:cs="Arial"/>
          <w:lang w:val="pl-PL" w:eastAsia="pl-PL" w:bidi="ar-SA"/>
        </w:rPr>
      </w:pPr>
      <w:r w:rsidRPr="00751480">
        <w:rPr>
          <w:rFonts w:ascii="Arial" w:eastAsia="Times New Roman" w:hAnsi="Arial" w:cs="Arial"/>
          <w:lang w:val="pl-PL" w:eastAsia="pl-PL" w:bidi="ar-SA"/>
        </w:rPr>
        <w:t xml:space="preserve">Zwrot zabezpieczenia odbędzie się na zasadach i w terminach określonych </w:t>
      </w:r>
      <w:r w:rsidRPr="00751480">
        <w:rPr>
          <w:rFonts w:ascii="Arial" w:eastAsia="Times New Roman" w:hAnsi="Arial" w:cs="Arial"/>
          <w:lang w:val="pl-PL" w:eastAsia="pl-PL" w:bidi="ar-SA"/>
        </w:rPr>
        <w:br/>
        <w:t>w umowie</w:t>
      </w:r>
      <w:r w:rsidR="0017639A" w:rsidRPr="00751480">
        <w:rPr>
          <w:rFonts w:ascii="Arial" w:eastAsia="Times New Roman" w:hAnsi="Arial" w:cs="Arial"/>
          <w:lang w:val="pl-PL" w:eastAsia="pl-PL" w:bidi="ar-SA"/>
        </w:rPr>
        <w:t xml:space="preserve">, </w:t>
      </w:r>
      <w:r w:rsidR="0017639A" w:rsidRPr="00751480">
        <w:rPr>
          <w:rFonts w:ascii="Arial" w:eastAsia="Times New Roman" w:hAnsi="Arial"/>
          <w:bCs/>
          <w:color w:val="111111"/>
          <w:lang w:val="pl-PL" w:eastAsia="pl-PL"/>
        </w:rPr>
        <w:t>załączniku nr</w:t>
      </w:r>
      <w:r w:rsidR="00FB1A24" w:rsidRPr="00751480">
        <w:rPr>
          <w:rFonts w:ascii="Arial" w:eastAsia="Times New Roman" w:hAnsi="Arial"/>
          <w:bCs/>
          <w:color w:val="111111"/>
          <w:lang w:val="pl-PL" w:eastAsia="pl-PL"/>
        </w:rPr>
        <w:t xml:space="preserve"> </w:t>
      </w:r>
      <w:r w:rsidR="00D16572" w:rsidRPr="00751480">
        <w:rPr>
          <w:rFonts w:ascii="Arial" w:eastAsia="Times New Roman" w:hAnsi="Arial"/>
          <w:bCs/>
          <w:color w:val="111111"/>
          <w:lang w:val="pl-PL" w:eastAsia="pl-PL"/>
        </w:rPr>
        <w:t>1</w:t>
      </w:r>
      <w:r w:rsidR="00ED4DF4" w:rsidRPr="00751480">
        <w:rPr>
          <w:rFonts w:ascii="Arial" w:eastAsia="Times New Roman" w:hAnsi="Arial"/>
          <w:bCs/>
          <w:color w:val="111111"/>
          <w:lang w:val="pl-PL" w:eastAsia="pl-PL"/>
        </w:rPr>
        <w:t>8</w:t>
      </w:r>
      <w:r w:rsidR="00871579" w:rsidRPr="00751480">
        <w:rPr>
          <w:rFonts w:ascii="Arial" w:eastAsia="Times New Roman" w:hAnsi="Arial"/>
          <w:bCs/>
          <w:color w:val="111111"/>
          <w:lang w:val="pl-PL" w:eastAsia="pl-PL"/>
        </w:rPr>
        <w:t xml:space="preserve"> </w:t>
      </w:r>
      <w:r w:rsidR="0017639A" w:rsidRPr="00751480">
        <w:rPr>
          <w:rFonts w:ascii="Arial" w:eastAsia="Times New Roman" w:hAnsi="Arial"/>
          <w:color w:val="111111"/>
          <w:lang w:val="pl-PL" w:eastAsia="pl-PL"/>
        </w:rPr>
        <w:t>do SWZ.</w:t>
      </w:r>
    </w:p>
    <w:p w:rsidR="006722B7" w:rsidRDefault="006722B7" w:rsidP="00D65CCE">
      <w:pPr>
        <w:jc w:val="both"/>
        <w:rPr>
          <w:rFonts w:ascii="Arial" w:eastAsia="Times New Roman" w:hAnsi="Arial" w:cs="Arial"/>
          <w:b/>
          <w:bCs/>
          <w:lang w:val="pl-PL" w:eastAsia="pl-PL" w:bidi="ar-SA"/>
        </w:rPr>
      </w:pPr>
    </w:p>
    <w:p w:rsidR="00BE352E" w:rsidRPr="00751480" w:rsidRDefault="00BE352E" w:rsidP="00D65CCE">
      <w:pPr>
        <w:jc w:val="both"/>
        <w:rPr>
          <w:rFonts w:ascii="Arial" w:eastAsia="Times New Roman" w:hAnsi="Arial" w:cs="Arial"/>
          <w:b/>
          <w:bCs/>
          <w:lang w:val="pl-PL" w:eastAsia="pl-PL" w:bidi="ar-SA"/>
        </w:rPr>
      </w:pPr>
    </w:p>
    <w:p w:rsidR="0017639A" w:rsidRPr="00751480" w:rsidRDefault="00CB5172" w:rsidP="0017639A">
      <w:pPr>
        <w:pStyle w:val="Standard"/>
        <w:jc w:val="both"/>
        <w:rPr>
          <w:rFonts w:hint="eastAsia"/>
        </w:rPr>
      </w:pPr>
      <w:r w:rsidRPr="00751480">
        <w:rPr>
          <w:rFonts w:ascii="Arial" w:eastAsia="Times New Roman" w:hAnsi="Arial" w:cs="Arial"/>
          <w:b/>
          <w:bCs/>
          <w:lang w:eastAsia="pl-PL" w:bidi="ar-SA"/>
        </w:rPr>
        <w:lastRenderedPageBreak/>
        <w:t>Rozdział XX</w:t>
      </w:r>
      <w:r w:rsidR="00FB1A24" w:rsidRPr="00751480">
        <w:rPr>
          <w:rFonts w:ascii="Arial" w:eastAsia="Times New Roman" w:hAnsi="Arial" w:cs="Arial"/>
          <w:b/>
          <w:bCs/>
          <w:lang w:eastAsia="pl-PL" w:bidi="ar-SA"/>
        </w:rPr>
        <w:t>X</w:t>
      </w:r>
      <w:r w:rsidR="00EE5197" w:rsidRPr="00751480">
        <w:rPr>
          <w:rFonts w:ascii="Arial" w:eastAsia="Times New Roman" w:hAnsi="Arial" w:cs="Arial"/>
          <w:b/>
          <w:bCs/>
          <w:lang w:eastAsia="pl-PL" w:bidi="ar-SA"/>
        </w:rPr>
        <w:t>.</w:t>
      </w:r>
      <w:r w:rsidRPr="00751480">
        <w:rPr>
          <w:rFonts w:ascii="Arial" w:eastAsia="Times New Roman" w:hAnsi="Arial" w:cs="Arial"/>
          <w:b/>
          <w:bCs/>
          <w:lang w:eastAsia="pl-PL" w:bidi="ar-SA"/>
        </w:rPr>
        <w:t xml:space="preserve"> </w:t>
      </w:r>
      <w:r w:rsidR="0017639A" w:rsidRPr="00751480">
        <w:rPr>
          <w:rFonts w:ascii="Arial" w:eastAsia="Times New Roman" w:hAnsi="Arial" w:cs="Times New Roman"/>
          <w:b/>
          <w:bCs/>
          <w:color w:val="111111"/>
          <w:lang w:eastAsia="pl-PL"/>
        </w:rPr>
        <w:t>Projektowane postanowienia umowy w sprawie zamówienia publicznego, które zostaną wprowadzone do treści tej umowy.</w:t>
      </w:r>
    </w:p>
    <w:p w:rsidR="0017639A" w:rsidRPr="00751480" w:rsidRDefault="0017639A" w:rsidP="0017639A">
      <w:pPr>
        <w:pStyle w:val="Standard"/>
        <w:jc w:val="both"/>
        <w:rPr>
          <w:rFonts w:ascii="Arial" w:eastAsia="Times New Roman" w:hAnsi="Arial" w:cs="Times New Roman"/>
          <w:b/>
          <w:bCs/>
          <w:color w:val="111111"/>
          <w:lang w:eastAsia="pl-PL"/>
        </w:rPr>
      </w:pPr>
    </w:p>
    <w:p w:rsidR="0017639A" w:rsidRPr="00751480" w:rsidRDefault="0017639A" w:rsidP="0017639A">
      <w:pPr>
        <w:pStyle w:val="Standard"/>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 xml:space="preserve">Projektowane postanowienia umowy w sprawie zamówienia publicznego, </w:t>
      </w:r>
      <w:r w:rsidRPr="00751480">
        <w:rPr>
          <w:rFonts w:ascii="Arial" w:eastAsia="Times New Roman" w:hAnsi="Arial" w:cs="Times New Roman"/>
          <w:color w:val="111111"/>
          <w:lang w:eastAsia="pl-PL"/>
        </w:rPr>
        <w:br/>
        <w:t xml:space="preserve">które zostaną wprowadzone do treści tej umowy, określone zostały </w:t>
      </w:r>
      <w:r w:rsidRPr="00751480">
        <w:rPr>
          <w:rFonts w:ascii="Arial" w:eastAsia="Times New Roman" w:hAnsi="Arial" w:cs="Times New Roman"/>
          <w:bCs/>
          <w:color w:val="111111"/>
          <w:lang w:eastAsia="pl-PL"/>
        </w:rPr>
        <w:t xml:space="preserve">w załączniku nr </w:t>
      </w:r>
      <w:r w:rsidR="00D16572" w:rsidRPr="00751480">
        <w:rPr>
          <w:rFonts w:ascii="Arial" w:eastAsia="Times New Roman" w:hAnsi="Arial" w:cs="Times New Roman"/>
          <w:bCs/>
          <w:color w:val="111111"/>
          <w:lang w:eastAsia="pl-PL"/>
        </w:rPr>
        <w:t>1</w:t>
      </w:r>
      <w:r w:rsidR="00ED4DF4" w:rsidRPr="00751480">
        <w:rPr>
          <w:rFonts w:ascii="Arial" w:eastAsia="Times New Roman" w:hAnsi="Arial" w:cs="Times New Roman"/>
          <w:bCs/>
          <w:color w:val="111111"/>
          <w:lang w:eastAsia="pl-PL"/>
        </w:rPr>
        <w:t>8</w:t>
      </w:r>
      <w:r w:rsidRPr="00751480">
        <w:rPr>
          <w:rFonts w:ascii="Arial" w:eastAsia="Times New Roman" w:hAnsi="Arial" w:cs="Times New Roman"/>
          <w:bCs/>
          <w:color w:val="111111"/>
          <w:lang w:eastAsia="pl-PL"/>
        </w:rPr>
        <w:t xml:space="preserve"> </w:t>
      </w:r>
      <w:r w:rsidRPr="00751480">
        <w:rPr>
          <w:rFonts w:ascii="Arial" w:eastAsia="Times New Roman" w:hAnsi="Arial" w:cs="Times New Roman"/>
          <w:color w:val="111111"/>
          <w:lang w:eastAsia="pl-PL"/>
        </w:rPr>
        <w:t>do SWZ.</w:t>
      </w:r>
    </w:p>
    <w:p w:rsidR="00466BCE" w:rsidRDefault="00466BCE" w:rsidP="0017639A">
      <w:pPr>
        <w:pStyle w:val="Standard"/>
        <w:jc w:val="both"/>
        <w:rPr>
          <w:rFonts w:hint="eastAsia"/>
        </w:rPr>
      </w:pPr>
    </w:p>
    <w:p w:rsidR="005D412D" w:rsidRPr="00751480" w:rsidRDefault="005D412D" w:rsidP="0017639A">
      <w:pPr>
        <w:pStyle w:val="Standard"/>
        <w:jc w:val="both"/>
        <w:rPr>
          <w:rFonts w:hint="eastAsia"/>
        </w:rPr>
      </w:pPr>
    </w:p>
    <w:p w:rsidR="007A11AB" w:rsidRPr="00751480" w:rsidRDefault="00CB5172">
      <w:pPr>
        <w:shd w:val="clear" w:color="auto" w:fill="FFFFFF"/>
        <w:tabs>
          <w:tab w:val="left" w:pos="3168"/>
        </w:tabs>
        <w:ind w:left="1980" w:hanging="1980"/>
        <w:jc w:val="both"/>
        <w:rPr>
          <w:rFonts w:ascii="Arial" w:eastAsia="Times New Roman" w:hAnsi="Arial" w:cs="Arial"/>
          <w:b/>
          <w:bCs/>
          <w:lang w:val="pl-PL" w:eastAsia="pl-PL" w:bidi="ar-SA"/>
        </w:rPr>
      </w:pPr>
      <w:r w:rsidRPr="00751480">
        <w:rPr>
          <w:rFonts w:ascii="Arial" w:eastAsia="Times New Roman" w:hAnsi="Arial" w:cs="Arial"/>
          <w:b/>
          <w:bCs/>
          <w:lang w:val="pl-PL" w:eastAsia="pl-PL" w:bidi="ar-SA"/>
        </w:rPr>
        <w:t>Rozdział XX</w:t>
      </w:r>
      <w:r w:rsidR="00C754C6" w:rsidRPr="00751480">
        <w:rPr>
          <w:rFonts w:ascii="Arial" w:eastAsia="Times New Roman" w:hAnsi="Arial" w:cs="Arial"/>
          <w:b/>
          <w:bCs/>
          <w:lang w:val="pl-PL" w:eastAsia="pl-PL" w:bidi="ar-SA"/>
        </w:rPr>
        <w:t>X</w:t>
      </w:r>
      <w:r w:rsidR="00FC00EF" w:rsidRPr="00751480">
        <w:rPr>
          <w:rFonts w:ascii="Arial" w:eastAsia="Times New Roman" w:hAnsi="Arial" w:cs="Arial"/>
          <w:b/>
          <w:bCs/>
          <w:lang w:val="pl-PL" w:eastAsia="pl-PL" w:bidi="ar-SA"/>
        </w:rPr>
        <w:t>I</w:t>
      </w:r>
      <w:r w:rsidRPr="00751480">
        <w:rPr>
          <w:rFonts w:ascii="Arial" w:eastAsia="Times New Roman" w:hAnsi="Arial" w:cs="Arial"/>
          <w:b/>
          <w:bCs/>
          <w:lang w:val="pl-PL" w:eastAsia="pl-PL" w:bidi="ar-SA"/>
        </w:rPr>
        <w:t>. Informacja dotycząca podwykonawstwa.</w:t>
      </w:r>
    </w:p>
    <w:p w:rsidR="007A11AB" w:rsidRPr="00751480" w:rsidRDefault="007A11AB">
      <w:pPr>
        <w:shd w:val="clear" w:color="auto" w:fill="FFFFFF"/>
        <w:tabs>
          <w:tab w:val="left" w:pos="3168"/>
        </w:tabs>
        <w:ind w:left="1980" w:hanging="1980"/>
        <w:jc w:val="both"/>
        <w:rPr>
          <w:rFonts w:ascii="Arial" w:eastAsia="Times New Roman" w:hAnsi="Arial" w:cs="Arial"/>
          <w:b/>
          <w:bCs/>
          <w:lang w:val="pl-PL" w:eastAsia="pl-PL" w:bidi="ar-SA"/>
        </w:rPr>
      </w:pPr>
    </w:p>
    <w:p w:rsidR="00D25735" w:rsidRPr="00751480" w:rsidRDefault="00CB5172" w:rsidP="00D25735">
      <w:pPr>
        <w:numPr>
          <w:ilvl w:val="0"/>
          <w:numId w:val="9"/>
        </w:numPr>
        <w:tabs>
          <w:tab w:val="left" w:pos="426"/>
        </w:tabs>
        <w:ind w:left="426" w:hanging="426"/>
        <w:jc w:val="both"/>
        <w:rPr>
          <w:rFonts w:ascii="Arial" w:eastAsia="Times New Roman" w:hAnsi="Arial" w:cs="Arial"/>
          <w:color w:val="auto"/>
          <w:lang w:val="pl-PL" w:eastAsia="pl-PL" w:bidi="ar-SA"/>
        </w:rPr>
      </w:pPr>
      <w:r w:rsidRPr="00751480">
        <w:rPr>
          <w:rFonts w:ascii="Arial" w:eastAsia="Times New Roman" w:hAnsi="Arial" w:cs="Arial"/>
          <w:color w:val="auto"/>
          <w:lang w:val="pl-PL" w:eastAsia="pl-PL" w:bidi="ar-SA"/>
        </w:rPr>
        <w:t xml:space="preserve">Wykonawca może powierzyć wykonanie </w:t>
      </w:r>
      <w:r w:rsidR="00B55422" w:rsidRPr="00751480">
        <w:rPr>
          <w:rFonts w:ascii="Arial" w:eastAsia="Times New Roman" w:hAnsi="Arial" w:cs="Arial"/>
          <w:color w:val="auto"/>
          <w:lang w:val="pl-PL" w:eastAsia="pl-PL" w:bidi="ar-SA"/>
        </w:rPr>
        <w:t xml:space="preserve">części zamówienia podwykonawcom, </w:t>
      </w:r>
      <w:r w:rsidR="00CA36D4" w:rsidRPr="00751480">
        <w:rPr>
          <w:rFonts w:ascii="Arial" w:eastAsia="Times New Roman" w:hAnsi="Arial" w:cs="Arial"/>
          <w:color w:val="auto"/>
          <w:lang w:val="pl-PL" w:eastAsia="pl-PL" w:bidi="ar-SA"/>
        </w:rPr>
        <w:br/>
      </w:r>
      <w:r w:rsidR="00B55422" w:rsidRPr="00751480">
        <w:rPr>
          <w:rFonts w:ascii="Arial" w:eastAsia="Times New Roman" w:hAnsi="Arial" w:cs="Arial"/>
          <w:color w:val="auto"/>
          <w:lang w:val="pl-PL" w:eastAsia="pl-PL" w:bidi="ar-SA"/>
        </w:rPr>
        <w:t>za wyjątkiem kluczowych części zadania określonych w Rozdziale X</w:t>
      </w:r>
      <w:r w:rsidR="00CA36D4" w:rsidRPr="00751480">
        <w:rPr>
          <w:rFonts w:ascii="Arial" w:eastAsia="Times New Roman" w:hAnsi="Arial" w:cs="Arial"/>
          <w:color w:val="auto"/>
          <w:lang w:val="pl-PL" w:eastAsia="pl-PL" w:bidi="ar-SA"/>
        </w:rPr>
        <w:t xml:space="preserve">V SWZ </w:t>
      </w:r>
      <w:r w:rsidR="00CA36D4" w:rsidRPr="00751480">
        <w:rPr>
          <w:rFonts w:ascii="Arial" w:eastAsia="Times New Roman" w:hAnsi="Arial" w:cs="Arial"/>
          <w:color w:val="auto"/>
          <w:lang w:val="pl-PL" w:eastAsia="pl-PL" w:bidi="ar-SA"/>
        </w:rPr>
        <w:br/>
        <w:t xml:space="preserve">tj. </w:t>
      </w:r>
      <w:r w:rsidR="00D25735" w:rsidRPr="00751480">
        <w:rPr>
          <w:rFonts w:ascii="Arial" w:eastAsia="Times New Roman" w:hAnsi="Arial" w:cs="Arial"/>
          <w:color w:val="auto"/>
          <w:lang w:val="pl-PL" w:eastAsia="zh-CN" w:bidi="ar-SA"/>
        </w:rPr>
        <w:t xml:space="preserve">dotyczących prowadzenia remediacji (dozór i obsługę procesu remediacji) </w:t>
      </w:r>
      <w:r w:rsidR="00D25735" w:rsidRPr="00751480">
        <w:rPr>
          <w:rFonts w:ascii="Arial" w:eastAsia="Times New Roman" w:hAnsi="Arial" w:cs="Arial"/>
          <w:color w:val="auto"/>
          <w:lang w:val="pl-PL" w:eastAsia="zh-CN" w:bidi="ar-SA"/>
        </w:rPr>
        <w:br/>
        <w:t>oraz nadzoru nad montażem systemów remedjacji.</w:t>
      </w:r>
    </w:p>
    <w:p w:rsidR="00F209DC" w:rsidRPr="00751480" w:rsidRDefault="00F209DC" w:rsidP="00F209DC">
      <w:pPr>
        <w:tabs>
          <w:tab w:val="left" w:pos="426"/>
        </w:tabs>
        <w:ind w:left="426"/>
        <w:jc w:val="both"/>
        <w:rPr>
          <w:rFonts w:ascii="Arial" w:eastAsia="Times New Roman" w:hAnsi="Arial" w:cs="Arial"/>
          <w:color w:val="auto"/>
          <w:lang w:val="pl-PL" w:eastAsia="pl-PL" w:bidi="ar-SA"/>
        </w:rPr>
      </w:pPr>
    </w:p>
    <w:p w:rsidR="00E1766F" w:rsidRPr="00751480" w:rsidRDefault="00E1766F" w:rsidP="00D93B81">
      <w:pPr>
        <w:numPr>
          <w:ilvl w:val="0"/>
          <w:numId w:val="9"/>
        </w:numPr>
        <w:tabs>
          <w:tab w:val="left" w:pos="426"/>
        </w:tabs>
        <w:ind w:left="426" w:hanging="426"/>
        <w:jc w:val="both"/>
        <w:rPr>
          <w:rFonts w:ascii="Arial" w:eastAsia="Times New Roman" w:hAnsi="Arial" w:cs="Arial"/>
          <w:color w:val="auto"/>
          <w:lang w:val="pl-PL" w:eastAsia="pl-PL" w:bidi="ar-SA"/>
        </w:rPr>
      </w:pPr>
      <w:r w:rsidRPr="00751480">
        <w:rPr>
          <w:rFonts w:ascii="Arial" w:hAnsi="Arial" w:cs="Arial"/>
          <w:lang w:val="pl-PL" w:eastAsia="pl-PL" w:bidi="ar-SA"/>
        </w:rPr>
        <w:t>Wykonawca może powierzyć wykonanie pozostałych części zamówienia podwykonawcom.</w:t>
      </w:r>
    </w:p>
    <w:p w:rsidR="00E1766F" w:rsidRPr="00751480" w:rsidRDefault="00E1766F" w:rsidP="00E1766F">
      <w:pPr>
        <w:pStyle w:val="Akapitzlist"/>
        <w:rPr>
          <w:rFonts w:ascii="Arial" w:eastAsia="Times New Roman" w:hAnsi="Arial" w:cs="Arial"/>
          <w:color w:val="auto"/>
          <w:lang w:val="pl-PL" w:eastAsia="pl-PL" w:bidi="ar-SA"/>
        </w:rPr>
      </w:pPr>
    </w:p>
    <w:p w:rsidR="00E1766F" w:rsidRPr="00751480" w:rsidRDefault="00E1766F" w:rsidP="00D93B81">
      <w:pPr>
        <w:numPr>
          <w:ilvl w:val="0"/>
          <w:numId w:val="9"/>
        </w:numPr>
        <w:tabs>
          <w:tab w:val="left" w:pos="426"/>
        </w:tabs>
        <w:ind w:left="426" w:hanging="426"/>
        <w:jc w:val="both"/>
        <w:rPr>
          <w:rFonts w:ascii="Arial" w:eastAsia="Times New Roman" w:hAnsi="Arial" w:cs="Arial"/>
          <w:color w:val="auto"/>
          <w:lang w:val="pl-PL" w:eastAsia="pl-PL" w:bidi="ar-SA"/>
        </w:rPr>
      </w:pPr>
      <w:r w:rsidRPr="00751480">
        <w:rPr>
          <w:rFonts w:ascii="Arial" w:eastAsia="Times New Roman" w:hAnsi="Arial" w:cs="Arial"/>
          <w:color w:val="111111"/>
          <w:lang w:val="pl-PL" w:eastAsia="pl-PL"/>
        </w:rPr>
        <w:t>W przypadku powierzenia wykonania części zamówienia podwykonawcom, zamawiający żąda wskazania przez wykonawcę, w ofercie,</w:t>
      </w:r>
      <w:r w:rsidRPr="00751480">
        <w:rPr>
          <w:rFonts w:ascii="Arial" w:hAnsi="Arial" w:cs="Arial"/>
          <w:color w:val="111111"/>
          <w:lang w:val="pl-PL"/>
        </w:rPr>
        <w:t xml:space="preserve"> części zamówienia, których wykonanie zamierza powierzyć podwykonawcom i podania przez wykonawcę firm podwykonawców (o ile są mu wiadome na tym etapie).  </w:t>
      </w:r>
    </w:p>
    <w:p w:rsidR="001F68AF" w:rsidRPr="00751480" w:rsidRDefault="001F68AF" w:rsidP="001F68AF">
      <w:pPr>
        <w:pStyle w:val="Akapitzlist"/>
        <w:rPr>
          <w:rFonts w:ascii="Arial" w:hAnsi="Arial"/>
          <w:color w:val="111111"/>
          <w:lang w:val="pl-PL"/>
        </w:rPr>
      </w:pPr>
    </w:p>
    <w:p w:rsidR="0017639A" w:rsidRPr="00751480" w:rsidRDefault="0017639A" w:rsidP="00D93B81">
      <w:pPr>
        <w:numPr>
          <w:ilvl w:val="0"/>
          <w:numId w:val="9"/>
        </w:numPr>
        <w:ind w:left="426" w:hanging="426"/>
        <w:jc w:val="both"/>
        <w:rPr>
          <w:rFonts w:ascii="Arial" w:hAnsi="Arial" w:cs="Arial"/>
          <w:color w:val="auto"/>
          <w:lang w:val="pl-PL"/>
        </w:rPr>
      </w:pPr>
      <w:r w:rsidRPr="00751480">
        <w:rPr>
          <w:rFonts w:ascii="Arial" w:hAnsi="Arial"/>
          <w:color w:val="111111"/>
          <w:lang w:val="pl-PL"/>
        </w:rPr>
        <w:t>Powierzenie wykonania części zamówienia podw</w:t>
      </w:r>
      <w:r w:rsidR="00C1309E" w:rsidRPr="00751480">
        <w:rPr>
          <w:rFonts w:ascii="Arial" w:hAnsi="Arial"/>
          <w:color w:val="111111"/>
          <w:lang w:val="pl-PL"/>
        </w:rPr>
        <w:t>ykonawcom,</w:t>
      </w:r>
      <w:r w:rsidRPr="00751480">
        <w:rPr>
          <w:rFonts w:ascii="Arial" w:hAnsi="Arial"/>
          <w:color w:val="111111"/>
          <w:lang w:val="pl-PL"/>
        </w:rPr>
        <w:t xml:space="preserve"> nie zwalnia wykonawcy z odpowiedzialności za należyte wykonanie tego zamówienia.</w:t>
      </w:r>
    </w:p>
    <w:p w:rsidR="002803DF" w:rsidRPr="00751480" w:rsidRDefault="002803DF">
      <w:pPr>
        <w:jc w:val="both"/>
        <w:rPr>
          <w:rFonts w:ascii="Arial" w:hAnsi="Arial" w:cs="Arial"/>
          <w:lang w:val="pl-PL"/>
        </w:rPr>
      </w:pPr>
    </w:p>
    <w:p w:rsidR="0017639A" w:rsidRPr="00751480" w:rsidRDefault="00CB5172" w:rsidP="0017639A">
      <w:pPr>
        <w:pStyle w:val="Standard"/>
        <w:jc w:val="both"/>
        <w:rPr>
          <w:rFonts w:ascii="Arial" w:eastAsia="Times New Roman" w:hAnsi="Arial" w:cs="Times New Roman"/>
          <w:b/>
          <w:bCs/>
          <w:color w:val="111111"/>
          <w:lang w:eastAsia="pl-PL"/>
        </w:rPr>
      </w:pPr>
      <w:r w:rsidRPr="00751480">
        <w:rPr>
          <w:rFonts w:ascii="Arial" w:eastAsia="Times New Roman" w:hAnsi="Arial" w:cs="Arial"/>
          <w:b/>
          <w:bCs/>
          <w:lang w:eastAsia="pl-PL" w:bidi="ar-SA"/>
        </w:rPr>
        <w:t>Rozdział XX</w:t>
      </w:r>
      <w:r w:rsidR="008848E1" w:rsidRPr="00751480">
        <w:rPr>
          <w:rFonts w:ascii="Arial" w:eastAsia="Times New Roman" w:hAnsi="Arial" w:cs="Arial"/>
          <w:b/>
          <w:bCs/>
          <w:lang w:eastAsia="pl-PL" w:bidi="ar-SA"/>
        </w:rPr>
        <w:t>X</w:t>
      </w:r>
      <w:r w:rsidR="001F68AF" w:rsidRPr="00751480">
        <w:rPr>
          <w:rFonts w:ascii="Arial" w:eastAsia="Times New Roman" w:hAnsi="Arial" w:cs="Arial"/>
          <w:b/>
          <w:bCs/>
          <w:lang w:eastAsia="pl-PL" w:bidi="ar-SA"/>
        </w:rPr>
        <w:t>I</w:t>
      </w:r>
      <w:r w:rsidR="00FC00EF" w:rsidRPr="00751480">
        <w:rPr>
          <w:rFonts w:ascii="Arial" w:eastAsia="Times New Roman" w:hAnsi="Arial" w:cs="Arial"/>
          <w:b/>
          <w:bCs/>
          <w:lang w:eastAsia="pl-PL" w:bidi="ar-SA"/>
        </w:rPr>
        <w:t>I</w:t>
      </w:r>
      <w:r w:rsidRPr="00751480">
        <w:rPr>
          <w:rFonts w:ascii="Arial" w:eastAsia="Times New Roman" w:hAnsi="Arial" w:cs="Arial"/>
          <w:b/>
          <w:bCs/>
          <w:lang w:eastAsia="pl-PL" w:bidi="ar-SA"/>
        </w:rPr>
        <w:t xml:space="preserve">. </w:t>
      </w:r>
      <w:r w:rsidR="0017639A" w:rsidRPr="00751480">
        <w:rPr>
          <w:rFonts w:ascii="Arial" w:eastAsia="Times New Roman" w:hAnsi="Arial" w:cs="Times New Roman"/>
          <w:b/>
          <w:bCs/>
          <w:color w:val="111111"/>
          <w:lang w:eastAsia="pl-PL"/>
        </w:rPr>
        <w:t>Pouczenie o środkach ochrony prawnej przysługujących wykonawcy.</w:t>
      </w:r>
    </w:p>
    <w:p w:rsidR="007A11AB" w:rsidRPr="00751480" w:rsidRDefault="007A11AB">
      <w:pPr>
        <w:rPr>
          <w:rFonts w:ascii="Arial" w:eastAsia="Times New Roman" w:hAnsi="Arial" w:cs="Arial"/>
          <w:b/>
          <w:bCs/>
          <w:lang w:val="pl-PL" w:eastAsia="pl-PL" w:bidi="ar-SA"/>
        </w:rPr>
      </w:pPr>
    </w:p>
    <w:p w:rsidR="0017639A" w:rsidRPr="00751480" w:rsidRDefault="0017639A" w:rsidP="00D93B81">
      <w:pPr>
        <w:pStyle w:val="Standard"/>
        <w:numPr>
          <w:ilvl w:val="3"/>
          <w:numId w:val="9"/>
        </w:numPr>
        <w:tabs>
          <w:tab w:val="left" w:pos="852"/>
        </w:tabs>
        <w:jc w:val="both"/>
        <w:rPr>
          <w:rFonts w:ascii="Arial" w:eastAsia="Times New Roman" w:hAnsi="Arial" w:cs="Times New Roman"/>
          <w:color w:val="111111"/>
          <w:lang w:eastAsia="pl-PL"/>
        </w:rPr>
      </w:pPr>
      <w:r w:rsidRPr="00751480">
        <w:rPr>
          <w:rFonts w:ascii="Arial" w:eastAsia="Times New Roman" w:hAnsi="Arial" w:cs="Times New Roman"/>
          <w:color w:val="111111"/>
          <w:lang w:eastAsia="pl-PL"/>
        </w:rPr>
        <w:t xml:space="preserve">Środki ochrony prawnej przysługują wykonawcy, jeżeli ma lub miał interes </w:t>
      </w:r>
      <w:r w:rsidRPr="00751480">
        <w:rPr>
          <w:rFonts w:ascii="Arial" w:eastAsia="Times New Roman" w:hAnsi="Arial" w:cs="Times New Roman"/>
          <w:color w:val="111111"/>
          <w:lang w:eastAsia="pl-PL"/>
        </w:rPr>
        <w:br/>
        <w:t>w uzyskaniu zamówienia oraz poniósł lub może ponieść szkodę w wyniku naruszenia przez zamawiającego przepisów Pzp.</w:t>
      </w:r>
    </w:p>
    <w:p w:rsidR="00D94991" w:rsidRPr="00751480" w:rsidRDefault="00D94991" w:rsidP="00D93B81">
      <w:pPr>
        <w:pStyle w:val="Akapitzlist"/>
        <w:numPr>
          <w:ilvl w:val="3"/>
          <w:numId w:val="9"/>
        </w:numPr>
        <w:tabs>
          <w:tab w:val="left" w:pos="426"/>
        </w:tabs>
        <w:jc w:val="both"/>
        <w:rPr>
          <w:rFonts w:ascii="Arial" w:eastAsia="Times New Roman" w:hAnsi="Arial" w:cs="Arial"/>
          <w:lang w:val="pl-PL" w:eastAsia="pl-PL" w:bidi="ar-SA"/>
        </w:rPr>
      </w:pPr>
      <w:r w:rsidRPr="00751480">
        <w:rPr>
          <w:rFonts w:ascii="Arial" w:eastAsia="Times New Roman" w:hAnsi="Arial" w:cs="Arial"/>
          <w:bCs/>
          <w:lang w:val="pl-PL" w:eastAsia="pl-PL" w:bidi="ar-SA"/>
        </w:rPr>
        <w:t>Odwołanie przysługuje na:</w:t>
      </w:r>
    </w:p>
    <w:p w:rsidR="00D94991" w:rsidRPr="00751480" w:rsidRDefault="00D94991" w:rsidP="00D93B81">
      <w:pPr>
        <w:pStyle w:val="Akapitzlist"/>
        <w:numPr>
          <w:ilvl w:val="0"/>
          <w:numId w:val="12"/>
        </w:numPr>
        <w:jc w:val="both"/>
        <w:rPr>
          <w:rFonts w:ascii="Arial" w:eastAsia="Times New Roman" w:hAnsi="Arial" w:cs="Arial"/>
          <w:bCs/>
          <w:lang w:val="pl-PL" w:eastAsia="pl-PL" w:bidi="ar-SA"/>
        </w:rPr>
      </w:pPr>
      <w:r w:rsidRPr="00751480">
        <w:rPr>
          <w:rFonts w:ascii="Arial" w:eastAsia="Times New Roman" w:hAnsi="Arial" w:cs="Arial"/>
          <w:bCs/>
          <w:lang w:val="pl-PL" w:eastAsia="pl-PL" w:bidi="ar-SA"/>
        </w:rPr>
        <w:t xml:space="preserve">niezgodną z przepisami ustawy czynność Zamawiającego, podjętą </w:t>
      </w:r>
      <w:r w:rsidRPr="00751480">
        <w:rPr>
          <w:rFonts w:ascii="Arial" w:eastAsia="Times New Roman" w:hAnsi="Arial" w:cs="Arial"/>
          <w:bCs/>
          <w:lang w:val="pl-PL" w:eastAsia="pl-PL" w:bidi="ar-SA"/>
        </w:rPr>
        <w:br/>
        <w:t>w postępowaniu o udzielenie zamówienia, w tym na projektowane postanowienie umowy;</w:t>
      </w:r>
    </w:p>
    <w:p w:rsidR="00D94991" w:rsidRPr="00751480" w:rsidRDefault="00D94991" w:rsidP="00D93B81">
      <w:pPr>
        <w:pStyle w:val="Akapitzlist"/>
        <w:numPr>
          <w:ilvl w:val="0"/>
          <w:numId w:val="12"/>
        </w:numPr>
        <w:jc w:val="both"/>
        <w:rPr>
          <w:rFonts w:ascii="Arial" w:eastAsia="Times New Roman" w:hAnsi="Arial" w:cs="Arial"/>
          <w:bCs/>
          <w:lang w:val="pl-PL" w:eastAsia="pl-PL" w:bidi="ar-SA"/>
        </w:rPr>
      </w:pPr>
      <w:r w:rsidRPr="00751480">
        <w:rPr>
          <w:rFonts w:ascii="Arial" w:eastAsia="Times New Roman" w:hAnsi="Arial" w:cs="Arial"/>
          <w:bCs/>
          <w:lang w:val="pl-PL" w:eastAsia="pl-PL" w:bidi="ar-SA"/>
        </w:rPr>
        <w:t>zaniechanie czynności w postępowaniu o udzielenie zamówienia do której zamawiający był obowiązany na podstawie ustawy;</w:t>
      </w:r>
    </w:p>
    <w:p w:rsidR="003101A4" w:rsidRPr="00751480" w:rsidRDefault="003101A4" w:rsidP="003101A4">
      <w:pPr>
        <w:jc w:val="both"/>
        <w:rPr>
          <w:rFonts w:ascii="Arial" w:eastAsia="Times New Roman" w:hAnsi="Arial" w:cs="Arial"/>
          <w:bCs/>
          <w:lang w:val="pl-PL" w:eastAsia="pl-PL" w:bidi="ar-SA"/>
        </w:rPr>
      </w:pPr>
    </w:p>
    <w:p w:rsidR="006722B7" w:rsidRPr="00751480" w:rsidRDefault="003101A4" w:rsidP="00D93B81">
      <w:pPr>
        <w:pStyle w:val="Akapitzlist"/>
        <w:numPr>
          <w:ilvl w:val="3"/>
          <w:numId w:val="9"/>
        </w:numPr>
        <w:jc w:val="both"/>
        <w:rPr>
          <w:rFonts w:ascii="Arial" w:eastAsia="Times New Roman" w:hAnsi="Arial" w:cs="Arial"/>
          <w:bCs/>
          <w:lang w:val="pl-PL" w:eastAsia="pl-PL" w:bidi="ar-SA"/>
        </w:rPr>
      </w:pPr>
      <w:r w:rsidRPr="00751480">
        <w:rPr>
          <w:rFonts w:ascii="Arial" w:eastAsia="Times New Roman" w:hAnsi="Arial"/>
          <w:color w:val="111111"/>
          <w:lang w:val="pl-PL" w:eastAsia="pl-PL"/>
        </w:rPr>
        <w:t>Szczegółowe informacje dotyczące środków ochrony p</w:t>
      </w:r>
      <w:r w:rsidR="0045016A" w:rsidRPr="00751480">
        <w:rPr>
          <w:rFonts w:ascii="Arial" w:eastAsia="Times New Roman" w:hAnsi="Arial"/>
          <w:color w:val="111111"/>
          <w:lang w:val="pl-PL" w:eastAsia="pl-PL"/>
        </w:rPr>
        <w:t xml:space="preserve">rawnej określone </w:t>
      </w:r>
      <w:r w:rsidR="0045016A" w:rsidRPr="00751480">
        <w:rPr>
          <w:rFonts w:ascii="Arial" w:eastAsia="Times New Roman" w:hAnsi="Arial"/>
          <w:color w:val="111111"/>
          <w:lang w:val="pl-PL" w:eastAsia="pl-PL"/>
        </w:rPr>
        <w:br/>
        <w:t>są w Dziale I</w:t>
      </w:r>
      <w:r w:rsidR="001F68AF" w:rsidRPr="00751480">
        <w:rPr>
          <w:rFonts w:ascii="Arial" w:eastAsia="Times New Roman" w:hAnsi="Arial"/>
          <w:color w:val="111111"/>
          <w:lang w:val="pl-PL" w:eastAsia="pl-PL"/>
        </w:rPr>
        <w:t>X</w:t>
      </w:r>
      <w:r w:rsidRPr="00751480">
        <w:rPr>
          <w:rFonts w:ascii="Arial" w:eastAsia="Times New Roman" w:hAnsi="Arial"/>
          <w:color w:val="111111"/>
          <w:lang w:val="pl-PL" w:eastAsia="pl-PL"/>
        </w:rPr>
        <w:t xml:space="preserve"> „Środki ochrony prawnej” ustawy Pzp.</w:t>
      </w:r>
    </w:p>
    <w:p w:rsidR="006722B7" w:rsidRPr="00751480" w:rsidRDefault="006722B7">
      <w:pPr>
        <w:jc w:val="both"/>
        <w:rPr>
          <w:rFonts w:ascii="Arial" w:eastAsia="Times New Roman" w:hAnsi="Arial" w:cs="Arial"/>
          <w:b/>
          <w:bCs/>
          <w:lang w:val="pl-PL" w:eastAsia="pl-PL" w:bidi="ar-SA"/>
        </w:rPr>
      </w:pPr>
    </w:p>
    <w:p w:rsidR="007A11AB" w:rsidRPr="00751480" w:rsidRDefault="00CC72A1">
      <w:pPr>
        <w:jc w:val="both"/>
        <w:rPr>
          <w:rFonts w:ascii="Arial" w:eastAsia="Times New Roman" w:hAnsi="Arial" w:cs="Arial"/>
          <w:b/>
          <w:bCs/>
          <w:lang w:val="pl-PL" w:eastAsia="pl-PL" w:bidi="ar-SA"/>
        </w:rPr>
      </w:pPr>
      <w:r w:rsidRPr="00751480">
        <w:rPr>
          <w:rFonts w:ascii="Arial" w:eastAsia="Times New Roman" w:hAnsi="Arial" w:cs="Arial"/>
          <w:b/>
          <w:bCs/>
          <w:lang w:val="pl-PL" w:eastAsia="pl-PL" w:bidi="ar-SA"/>
        </w:rPr>
        <w:t>Rozdział XX</w:t>
      </w:r>
      <w:r w:rsidR="00D14FDB" w:rsidRPr="00751480">
        <w:rPr>
          <w:rFonts w:ascii="Arial" w:eastAsia="Times New Roman" w:hAnsi="Arial" w:cs="Arial"/>
          <w:b/>
          <w:bCs/>
          <w:lang w:val="pl-PL" w:eastAsia="pl-PL" w:bidi="ar-SA"/>
        </w:rPr>
        <w:t>X</w:t>
      </w:r>
      <w:r w:rsidR="003C7E81" w:rsidRPr="00751480">
        <w:rPr>
          <w:rFonts w:ascii="Arial" w:eastAsia="Times New Roman" w:hAnsi="Arial" w:cs="Arial"/>
          <w:b/>
          <w:bCs/>
          <w:lang w:val="pl-PL" w:eastAsia="pl-PL" w:bidi="ar-SA"/>
        </w:rPr>
        <w:t>I</w:t>
      </w:r>
      <w:r w:rsidR="00D16527" w:rsidRPr="00751480">
        <w:rPr>
          <w:rFonts w:ascii="Arial" w:eastAsia="Times New Roman" w:hAnsi="Arial" w:cs="Arial"/>
          <w:b/>
          <w:bCs/>
          <w:lang w:val="pl-PL" w:eastAsia="pl-PL" w:bidi="ar-SA"/>
        </w:rPr>
        <w:t>I</w:t>
      </w:r>
      <w:r w:rsidR="00FC00EF" w:rsidRPr="00751480">
        <w:rPr>
          <w:rFonts w:ascii="Arial" w:eastAsia="Times New Roman" w:hAnsi="Arial" w:cs="Arial"/>
          <w:b/>
          <w:bCs/>
          <w:lang w:val="pl-PL" w:eastAsia="pl-PL" w:bidi="ar-SA"/>
        </w:rPr>
        <w:t>I</w:t>
      </w:r>
      <w:r w:rsidR="00CB5172" w:rsidRPr="00751480">
        <w:rPr>
          <w:rFonts w:ascii="Arial" w:eastAsia="Times New Roman" w:hAnsi="Arial" w:cs="Arial"/>
          <w:b/>
          <w:bCs/>
          <w:lang w:val="pl-PL" w:eastAsia="pl-PL" w:bidi="ar-SA"/>
        </w:rPr>
        <w:t xml:space="preserve">. </w:t>
      </w:r>
      <w:r w:rsidR="003101A4" w:rsidRPr="00751480">
        <w:rPr>
          <w:rFonts w:ascii="Arial" w:eastAsia="Times New Roman" w:hAnsi="Arial"/>
          <w:b/>
          <w:bCs/>
          <w:color w:val="111111"/>
          <w:lang w:val="pl-PL" w:eastAsia="pl-PL"/>
        </w:rPr>
        <w:t>Możliwość dokonania zmian postanowień zawartej umowy.</w:t>
      </w:r>
    </w:p>
    <w:p w:rsidR="007A11AB" w:rsidRPr="00751480" w:rsidRDefault="007A11AB">
      <w:pPr>
        <w:jc w:val="both"/>
        <w:rPr>
          <w:rFonts w:ascii="Arial" w:eastAsia="Times New Roman" w:hAnsi="Arial" w:cs="Arial"/>
          <w:b/>
          <w:bCs/>
          <w:lang w:val="pl-PL" w:eastAsia="pl-PL" w:bidi="ar-SA"/>
        </w:rPr>
      </w:pPr>
    </w:p>
    <w:p w:rsidR="00845938" w:rsidRPr="00751480" w:rsidRDefault="003101A4" w:rsidP="00845938">
      <w:pPr>
        <w:pStyle w:val="Akapitzlist"/>
        <w:numPr>
          <w:ilvl w:val="0"/>
          <w:numId w:val="30"/>
        </w:numPr>
        <w:tabs>
          <w:tab w:val="left" w:pos="426"/>
        </w:tabs>
        <w:suppressAutoHyphens/>
        <w:autoSpaceDN w:val="0"/>
        <w:spacing w:after="200"/>
        <w:ind w:left="426" w:hanging="426"/>
        <w:jc w:val="both"/>
        <w:textAlignment w:val="baseline"/>
        <w:rPr>
          <w:rFonts w:ascii="Arial" w:eastAsia="Times New Roman" w:hAnsi="Arial"/>
          <w:bCs/>
          <w:lang w:val="pl-PL" w:eastAsia="pl-PL"/>
        </w:rPr>
      </w:pPr>
      <w:r w:rsidRPr="00751480">
        <w:rPr>
          <w:rFonts w:ascii="Arial" w:eastAsia="Times New Roman" w:hAnsi="Arial"/>
          <w:bCs/>
          <w:lang w:val="pl-PL" w:eastAsia="pl-PL"/>
        </w:rPr>
        <w:t>Zamawiający zgodnie z art. 455 ust. 1 pkt 1) dopuszcza możliwość dokonania zmian postanowień zawartej umowy w następujących przypadkach:</w:t>
      </w:r>
      <w:r w:rsidR="00845938" w:rsidRPr="00751480">
        <w:rPr>
          <w:rFonts w:ascii="Arial" w:eastAsia="Times New Roman" w:hAnsi="Arial"/>
          <w:bCs/>
          <w:lang w:val="pl-PL" w:eastAsia="pl-PL"/>
        </w:rPr>
        <w:t xml:space="preserve"> </w:t>
      </w:r>
    </w:p>
    <w:p w:rsidR="00845938" w:rsidRPr="00751480" w:rsidRDefault="00845938" w:rsidP="00751480">
      <w:pPr>
        <w:pStyle w:val="NormalnyWeb"/>
        <w:numPr>
          <w:ilvl w:val="0"/>
          <w:numId w:val="57"/>
        </w:numPr>
        <w:tabs>
          <w:tab w:val="left" w:pos="426"/>
        </w:tabs>
        <w:suppressAutoHyphens/>
        <w:ind w:left="709" w:hanging="283"/>
        <w:jc w:val="both"/>
        <w:rPr>
          <w:rFonts w:ascii="Arial" w:hAnsi="Arial" w:cs="Arial"/>
          <w:szCs w:val="18"/>
        </w:rPr>
      </w:pPr>
      <w:r w:rsidRPr="00751480">
        <w:rPr>
          <w:rFonts w:ascii="Arial" w:hAnsi="Arial" w:cs="Arial"/>
          <w:b/>
          <w:szCs w:val="18"/>
        </w:rPr>
        <w:t>Zmiany ilościowego zakresu</w:t>
      </w:r>
      <w:r w:rsidRPr="00751480">
        <w:rPr>
          <w:rFonts w:ascii="Arial" w:hAnsi="Arial" w:cs="Arial"/>
          <w:szCs w:val="18"/>
        </w:rPr>
        <w:t xml:space="preserve"> zleconych prac określonych w tabeli formularza cenowego, wartości te mogą ulec zmianie w następujących przypadkach:</w:t>
      </w:r>
    </w:p>
    <w:p w:rsidR="00751480" w:rsidRPr="00751480" w:rsidRDefault="00751480" w:rsidP="00751480">
      <w:pPr>
        <w:pStyle w:val="NormalnyWeb"/>
        <w:numPr>
          <w:ilvl w:val="0"/>
          <w:numId w:val="58"/>
        </w:numPr>
        <w:tabs>
          <w:tab w:val="left" w:pos="426"/>
        </w:tabs>
        <w:suppressAutoHyphens/>
        <w:ind w:left="1134" w:hanging="425"/>
        <w:jc w:val="both"/>
        <w:rPr>
          <w:rFonts w:ascii="Arial" w:hAnsi="Arial" w:cs="Arial"/>
          <w:szCs w:val="18"/>
        </w:rPr>
      </w:pPr>
      <w:r w:rsidRPr="00751480">
        <w:rPr>
          <w:rFonts w:ascii="Arial" w:hAnsi="Arial" w:cs="Arial"/>
          <w:szCs w:val="18"/>
        </w:rPr>
        <w:t xml:space="preserve">zwiększenie ilościowego zakresu prac formularza cenowego w przypadku </w:t>
      </w:r>
      <w:r w:rsidRPr="00751480">
        <w:rPr>
          <w:rFonts w:ascii="Arial" w:hAnsi="Arial" w:cs="Arial"/>
        </w:rPr>
        <w:t>wcześniejszego rozpoczęcia</w:t>
      </w:r>
      <w:r w:rsidRPr="00751480">
        <w:rPr>
          <w:rFonts w:ascii="Arial" w:hAnsi="Arial" w:cs="Arial"/>
          <w:szCs w:val="18"/>
        </w:rPr>
        <w:t xml:space="preserve"> remediacji, konieczności rozbudowy systemów remediacji w ilości do 10 otworów w granicach kompleksu wojskowego, lub (</w:t>
      </w:r>
      <w:r w:rsidRPr="00751480">
        <w:rPr>
          <w:rFonts w:ascii="Arial" w:hAnsi="Arial" w:cs="Arial"/>
        </w:rPr>
        <w:t xml:space="preserve">po </w:t>
      </w:r>
      <w:r w:rsidRPr="00751480">
        <w:rPr>
          <w:rFonts w:ascii="Arial" w:hAnsi="Arial" w:cs="Arial"/>
          <w:szCs w:val="18"/>
        </w:rPr>
        <w:t>potwierdzeniu takiej konieczności decyzją administracyjną wydaną po terminie otwarcia ofert</w:t>
      </w:r>
      <w:r w:rsidRPr="00751480">
        <w:rPr>
          <w:rFonts w:ascii="Arial" w:hAnsi="Arial" w:cs="Arial"/>
        </w:rPr>
        <w:t xml:space="preserve"> ) wykonanie </w:t>
      </w:r>
      <w:r w:rsidRPr="00751480">
        <w:rPr>
          <w:rFonts w:ascii="Arial" w:hAnsi="Arial" w:cs="Arial"/>
        </w:rPr>
        <w:lastRenderedPageBreak/>
        <w:t>dodatkowych otworów technologicznych w ilości powyżej 10 szt. bądź poza rejonem kompleksu oraz dodatkowych otworów monitoringowych</w:t>
      </w:r>
      <w:r w:rsidRPr="00751480">
        <w:rPr>
          <w:rFonts w:ascii="Arial" w:hAnsi="Arial" w:cs="Arial"/>
          <w:szCs w:val="18"/>
        </w:rPr>
        <w:t>,</w:t>
      </w:r>
    </w:p>
    <w:p w:rsidR="00751480" w:rsidRPr="00751480" w:rsidRDefault="00751480" w:rsidP="00751480">
      <w:pPr>
        <w:pStyle w:val="Akapitzlist"/>
        <w:numPr>
          <w:ilvl w:val="0"/>
          <w:numId w:val="58"/>
        </w:numPr>
        <w:tabs>
          <w:tab w:val="left" w:pos="1134"/>
        </w:tabs>
        <w:suppressAutoHyphens/>
        <w:ind w:left="1134" w:hanging="425"/>
        <w:jc w:val="both"/>
        <w:rPr>
          <w:rFonts w:ascii="Arial" w:hAnsi="Arial" w:cs="Arial"/>
          <w:lang w:val="pl-PL"/>
        </w:rPr>
      </w:pPr>
      <w:r w:rsidRPr="00751480">
        <w:rPr>
          <w:rFonts w:ascii="Arial" w:hAnsi="Arial" w:cs="Arial"/>
          <w:lang w:val="pl-PL"/>
        </w:rPr>
        <w:t xml:space="preserve">zmiana ilości prac w zakresie remediacji oraz monitoringu </w:t>
      </w:r>
      <w:r w:rsidRPr="00751480">
        <w:rPr>
          <w:rFonts w:ascii="Arial" w:hAnsi="Arial" w:cs="Arial"/>
          <w:lang w:val="pl-PL"/>
        </w:rPr>
        <w:br/>
        <w:t>i sprawozdawczości w dostosowaniu do decyzji administracyjnych wydanych po terminie zawarcia umowy,</w:t>
      </w:r>
    </w:p>
    <w:p w:rsidR="00751480" w:rsidRPr="00751480" w:rsidRDefault="00751480" w:rsidP="00751480">
      <w:pPr>
        <w:pStyle w:val="Akapitzlist"/>
        <w:numPr>
          <w:ilvl w:val="0"/>
          <w:numId w:val="58"/>
        </w:numPr>
        <w:tabs>
          <w:tab w:val="left" w:pos="1134"/>
        </w:tabs>
        <w:suppressAutoHyphens/>
        <w:ind w:left="1134" w:hanging="425"/>
        <w:jc w:val="both"/>
        <w:rPr>
          <w:rFonts w:ascii="Arial" w:hAnsi="Arial" w:cs="Arial"/>
          <w:lang w:val="pl-PL"/>
        </w:rPr>
      </w:pPr>
      <w:r w:rsidRPr="00751480">
        <w:rPr>
          <w:rFonts w:ascii="Arial" w:hAnsi="Arial" w:cs="Arial"/>
          <w:lang w:val="pl-PL"/>
        </w:rPr>
        <w:t>opracowanie dodatkowych projektów robót geologicznych na wykonanie piezometrów monitoringowych, potwierdzonych decyzją administracyjną  potrzeb w zakresie rozbudowy sieci monitoringu,</w:t>
      </w:r>
    </w:p>
    <w:p w:rsidR="00751480" w:rsidRPr="00751480" w:rsidRDefault="00751480" w:rsidP="00751480">
      <w:pPr>
        <w:pStyle w:val="NormalnyWeb"/>
        <w:numPr>
          <w:ilvl w:val="0"/>
          <w:numId w:val="58"/>
        </w:numPr>
        <w:tabs>
          <w:tab w:val="left" w:pos="426"/>
        </w:tabs>
        <w:suppressAutoHyphens/>
        <w:ind w:left="1134" w:hanging="425"/>
        <w:jc w:val="both"/>
        <w:rPr>
          <w:rFonts w:ascii="Arial" w:hAnsi="Arial" w:cs="Arial"/>
          <w:szCs w:val="18"/>
        </w:rPr>
      </w:pPr>
      <w:r w:rsidRPr="00751480">
        <w:rPr>
          <w:rFonts w:ascii="Arial" w:hAnsi="Arial" w:cs="Arial"/>
          <w:szCs w:val="18"/>
        </w:rPr>
        <w:t xml:space="preserve"> na etapie prowadzenia remediacji w celu skorygowania sposobu wykonywania prac w dostosowaniu do rzeczywistych warunków, </w:t>
      </w:r>
      <w:r w:rsidRPr="00751480">
        <w:rPr>
          <w:rFonts w:ascii="Arial" w:hAnsi="Arial" w:cs="Arial"/>
          <w:szCs w:val="18"/>
        </w:rPr>
        <w:br/>
        <w:t>w szczególności:</w:t>
      </w:r>
    </w:p>
    <w:p w:rsidR="00751480" w:rsidRPr="00751480" w:rsidRDefault="00751480" w:rsidP="00751480">
      <w:pPr>
        <w:pStyle w:val="NormalnyWeb"/>
        <w:numPr>
          <w:ilvl w:val="0"/>
          <w:numId w:val="62"/>
        </w:numPr>
        <w:tabs>
          <w:tab w:val="left" w:pos="426"/>
        </w:tabs>
        <w:suppressAutoHyphens/>
        <w:ind w:left="1276" w:hanging="283"/>
        <w:jc w:val="both"/>
        <w:rPr>
          <w:rFonts w:ascii="Arial" w:hAnsi="Arial" w:cs="Arial"/>
          <w:szCs w:val="18"/>
        </w:rPr>
      </w:pPr>
      <w:r w:rsidRPr="00751480">
        <w:rPr>
          <w:rFonts w:ascii="Arial" w:hAnsi="Arial" w:cs="Arial"/>
          <w:szCs w:val="18"/>
        </w:rPr>
        <w:t xml:space="preserve"> dla potwierdzenia uzyskania wymaganego efektu ekologicznego zwiększenie ilościowego zakresu poboru prób końcowych wody i gruntu oraz analiz laboratoryjnych,</w:t>
      </w:r>
    </w:p>
    <w:p w:rsidR="00751480" w:rsidRPr="00751480" w:rsidRDefault="00751480" w:rsidP="00751480">
      <w:pPr>
        <w:pStyle w:val="NormalnyWeb"/>
        <w:numPr>
          <w:ilvl w:val="0"/>
          <w:numId w:val="62"/>
        </w:numPr>
        <w:tabs>
          <w:tab w:val="left" w:pos="426"/>
        </w:tabs>
        <w:suppressAutoHyphens/>
        <w:ind w:left="1276" w:hanging="283"/>
        <w:jc w:val="both"/>
        <w:rPr>
          <w:rFonts w:ascii="Arial" w:hAnsi="Arial" w:cs="Arial"/>
          <w:szCs w:val="18"/>
        </w:rPr>
      </w:pPr>
      <w:r w:rsidRPr="00751480">
        <w:rPr>
          <w:rFonts w:ascii="Arial" w:hAnsi="Arial" w:cs="Arial"/>
          <w:szCs w:val="18"/>
        </w:rPr>
        <w:t xml:space="preserve">zmiana ilości szczerpanego i zagospodarowanego zgodnie z ustawą </w:t>
      </w:r>
      <w:r w:rsidRPr="00751480">
        <w:rPr>
          <w:rFonts w:ascii="Arial" w:hAnsi="Arial" w:cs="Arial"/>
          <w:szCs w:val="18"/>
        </w:rPr>
        <w:br/>
        <w:t>o odpadach wolnego produktu naftowego,</w:t>
      </w:r>
    </w:p>
    <w:p w:rsidR="00751480" w:rsidRPr="00751480" w:rsidRDefault="00751480" w:rsidP="00751480">
      <w:pPr>
        <w:pStyle w:val="NormalnyWeb"/>
        <w:numPr>
          <w:ilvl w:val="0"/>
          <w:numId w:val="62"/>
        </w:numPr>
        <w:tabs>
          <w:tab w:val="left" w:pos="426"/>
        </w:tabs>
        <w:suppressAutoHyphens/>
        <w:ind w:left="1276" w:hanging="283"/>
        <w:jc w:val="both"/>
        <w:rPr>
          <w:rFonts w:ascii="Arial" w:hAnsi="Arial" w:cs="Arial"/>
          <w:szCs w:val="18"/>
        </w:rPr>
      </w:pPr>
      <w:r w:rsidRPr="00751480">
        <w:rPr>
          <w:rFonts w:ascii="Arial" w:hAnsi="Arial" w:cs="Arial"/>
          <w:szCs w:val="18"/>
        </w:rPr>
        <w:t xml:space="preserve">w przypadku stwierdzenia uzyskania wymaganego efektu ekologicznego </w:t>
      </w:r>
      <w:r w:rsidRPr="00751480">
        <w:rPr>
          <w:rFonts w:ascii="Arial" w:hAnsi="Arial" w:cs="Arial"/>
          <w:szCs w:val="18"/>
        </w:rPr>
        <w:br/>
        <w:t xml:space="preserve">potwierdzonego wynikami badań w zakresie przewidzianym </w:t>
      </w:r>
      <w:r w:rsidRPr="00751480">
        <w:rPr>
          <w:rFonts w:ascii="Arial" w:hAnsi="Arial" w:cs="Arial"/>
          <w:szCs w:val="18"/>
        </w:rPr>
        <w:br/>
        <w:t>dla końcowego monitoringu wody i gruntu - zmniejszenie zakresu zlecenia dotyczącego prac prowadzenia remediacji, w tym  szczerpywania wolnego produktu oraz monitoringu i sprawozdawczości,</w:t>
      </w:r>
    </w:p>
    <w:p w:rsidR="00751480" w:rsidRPr="00751480" w:rsidRDefault="00751480" w:rsidP="00751480">
      <w:pPr>
        <w:pStyle w:val="Akapitzlist"/>
        <w:numPr>
          <w:ilvl w:val="0"/>
          <w:numId w:val="58"/>
        </w:numPr>
        <w:tabs>
          <w:tab w:val="left" w:pos="1134"/>
        </w:tabs>
        <w:suppressAutoHyphens/>
        <w:ind w:left="1134" w:hanging="425"/>
        <w:jc w:val="both"/>
        <w:rPr>
          <w:rFonts w:ascii="Arial" w:hAnsi="Arial" w:cs="Arial"/>
          <w:lang w:val="pl-PL"/>
        </w:rPr>
      </w:pPr>
      <w:r w:rsidRPr="00751480">
        <w:rPr>
          <w:rFonts w:ascii="Arial" w:hAnsi="Arial" w:cs="Arial"/>
          <w:lang w:val="pl-PL"/>
        </w:rPr>
        <w:t>realizacja innych uzasadnionych działań polegających na powtórzeniu prac zleconych, w szczególności w przypadku wystąpienia w toku prowadzenia prac projektowych, instalacyjnych czy remediacyjnych innych niż przewidywane na czas zawierania umowy: przepisów prawnych, decyzji administracyjnych, stanu środowiska gruntowo-wodnego, prac, warunków gruntowo-wodnych oraz dla poprawy efektywności prowadzonych - warunki udzielenia: ujęcie zmian w decyzji administracyjnej dot. przedmiotu zamówienia.</w:t>
      </w:r>
    </w:p>
    <w:p w:rsidR="00751480" w:rsidRPr="00751480" w:rsidRDefault="00751480" w:rsidP="00751480">
      <w:pPr>
        <w:pStyle w:val="NormalnyWeb"/>
        <w:tabs>
          <w:tab w:val="left" w:pos="851"/>
        </w:tabs>
        <w:ind w:left="709"/>
        <w:jc w:val="both"/>
        <w:rPr>
          <w:rFonts w:ascii="Arial" w:hAnsi="Arial" w:cs="Arial"/>
          <w:szCs w:val="18"/>
        </w:rPr>
      </w:pPr>
      <w:r w:rsidRPr="00751480">
        <w:rPr>
          <w:rFonts w:ascii="Arial" w:hAnsi="Arial" w:cs="Arial"/>
          <w:szCs w:val="18"/>
        </w:rPr>
        <w:t xml:space="preserve">Zmiany ilościowe mogą spowodować ograniczenie zakresu zamówienia </w:t>
      </w:r>
      <w:r w:rsidRPr="00751480">
        <w:rPr>
          <w:rFonts w:ascii="Arial" w:hAnsi="Arial" w:cs="Arial"/>
          <w:szCs w:val="18"/>
        </w:rPr>
        <w:br/>
        <w:t>do wartości nie mniejszej niż 80% wartości jego wartości określonej w §5</w:t>
      </w:r>
      <w:r w:rsidRPr="00751480">
        <w:rPr>
          <w:rFonts w:ascii="Arial" w:hAnsi="Arial" w:cs="Arial"/>
          <w:szCs w:val="18"/>
        </w:rPr>
        <w:br/>
        <w:t xml:space="preserve">ust. 1. Powyższe nie dotyczy okoliczności związanych z odstąpieniem </w:t>
      </w:r>
      <w:r w:rsidRPr="00751480">
        <w:rPr>
          <w:rFonts w:ascii="Arial" w:hAnsi="Arial" w:cs="Arial"/>
          <w:szCs w:val="18"/>
        </w:rPr>
        <w:br/>
        <w:t>od umowy określonych w KC oraz § 9 umowy.</w:t>
      </w:r>
    </w:p>
    <w:p w:rsidR="00845938" w:rsidRPr="00751480" w:rsidRDefault="00845938" w:rsidP="00751480">
      <w:pPr>
        <w:pStyle w:val="Akapitzlist"/>
        <w:numPr>
          <w:ilvl w:val="0"/>
          <w:numId w:val="57"/>
        </w:numPr>
        <w:ind w:left="709" w:hanging="283"/>
        <w:jc w:val="both"/>
        <w:rPr>
          <w:rFonts w:ascii="Arial" w:hAnsi="Arial" w:cs="Arial"/>
          <w:lang w:val="pl-PL"/>
        </w:rPr>
      </w:pPr>
      <w:r w:rsidRPr="00751480">
        <w:rPr>
          <w:rFonts w:ascii="Arial" w:hAnsi="Arial" w:cs="Arial"/>
          <w:b/>
          <w:lang w:val="pl-PL" w:eastAsia="ar-SA"/>
        </w:rPr>
        <w:t>Zmiany osobowe, zmiany w zakresie przepisów prawnych, norm resortowych, które nie są zmianami istotnymi, i dotyczą</w:t>
      </w:r>
      <w:r w:rsidRPr="00751480">
        <w:rPr>
          <w:rFonts w:ascii="Arial" w:hAnsi="Arial" w:cs="Arial"/>
          <w:lang w:val="pl-PL" w:eastAsia="ar-SA"/>
        </w:rPr>
        <w:t>:</w:t>
      </w:r>
    </w:p>
    <w:p w:rsidR="00845938" w:rsidRPr="00751480" w:rsidRDefault="00845938" w:rsidP="00751480">
      <w:pPr>
        <w:pStyle w:val="Akapitzlist"/>
        <w:numPr>
          <w:ilvl w:val="0"/>
          <w:numId w:val="55"/>
        </w:numPr>
        <w:suppressAutoHyphens/>
        <w:ind w:left="1134"/>
        <w:jc w:val="both"/>
        <w:rPr>
          <w:rFonts w:ascii="Arial" w:hAnsi="Arial" w:cs="Arial"/>
          <w:lang w:val="pl-PL"/>
        </w:rPr>
      </w:pPr>
      <w:r w:rsidRPr="00751480">
        <w:rPr>
          <w:rFonts w:ascii="Arial" w:hAnsi="Arial" w:cs="Arial"/>
          <w:lang w:val="pl-PL"/>
        </w:rPr>
        <w:t xml:space="preserve">wystąpienia zmian powszechnie obowiązujących przepisów prawa </w:t>
      </w:r>
      <w:r w:rsidRPr="00751480">
        <w:rPr>
          <w:rFonts w:ascii="Arial" w:hAnsi="Arial" w:cs="Arial"/>
          <w:lang w:val="pl-PL"/>
        </w:rPr>
        <w:br/>
        <w:t xml:space="preserve">w zakresie mającym wpływ na realizację przedmiotu umowy oraz zmian </w:t>
      </w:r>
      <w:r w:rsidRPr="00751480">
        <w:rPr>
          <w:rFonts w:ascii="Arial" w:hAnsi="Arial" w:cs="Arial"/>
          <w:lang w:val="pl-PL"/>
        </w:rPr>
        <w:br/>
        <w:t xml:space="preserve">w aktach wykonawczych, normach resortowych związanych </w:t>
      </w:r>
      <w:r w:rsidR="00D25735" w:rsidRPr="00751480">
        <w:rPr>
          <w:rFonts w:ascii="Arial" w:hAnsi="Arial" w:cs="Arial"/>
          <w:lang w:val="pl-PL"/>
        </w:rPr>
        <w:br/>
      </w:r>
      <w:r w:rsidRPr="00751480">
        <w:rPr>
          <w:rFonts w:ascii="Arial" w:hAnsi="Arial" w:cs="Arial"/>
          <w:lang w:val="pl-PL"/>
        </w:rPr>
        <w:t>z przedmiotem zamówienia,</w:t>
      </w:r>
    </w:p>
    <w:p w:rsidR="00845938" w:rsidRPr="00751480" w:rsidRDefault="00845938" w:rsidP="00751480">
      <w:pPr>
        <w:pStyle w:val="Akapitzlist"/>
        <w:numPr>
          <w:ilvl w:val="0"/>
          <w:numId w:val="55"/>
        </w:numPr>
        <w:suppressAutoHyphens/>
        <w:ind w:left="1134"/>
        <w:jc w:val="both"/>
        <w:rPr>
          <w:rFonts w:ascii="Arial" w:hAnsi="Arial" w:cs="Arial"/>
          <w:lang w:val="pl-PL"/>
        </w:rPr>
      </w:pPr>
      <w:r w:rsidRPr="00751480">
        <w:rPr>
          <w:rFonts w:ascii="Arial" w:hAnsi="Arial" w:cs="Arial"/>
          <w:lang w:val="pl-PL"/>
        </w:rPr>
        <w:t xml:space="preserve">wyniknięcia rozbieżności lub niejasności, których nie można usunąć w inny sposób, a zmiana będzie umożliwiać usuniecie rozbieżności </w:t>
      </w:r>
      <w:r w:rsidRPr="00751480">
        <w:rPr>
          <w:rFonts w:ascii="Arial" w:hAnsi="Arial" w:cs="Arial"/>
          <w:lang w:val="pl-PL"/>
        </w:rPr>
        <w:br/>
        <w:t>i doprecyzowanie umowy w celu jednoznacznej interpretacji jej zapisów przez strony,</w:t>
      </w:r>
    </w:p>
    <w:p w:rsidR="00845938" w:rsidRPr="00751480" w:rsidRDefault="00845938" w:rsidP="00751480">
      <w:pPr>
        <w:pStyle w:val="Akapitzlist"/>
        <w:numPr>
          <w:ilvl w:val="0"/>
          <w:numId w:val="55"/>
        </w:numPr>
        <w:suppressAutoHyphens/>
        <w:ind w:left="1134"/>
        <w:jc w:val="both"/>
        <w:rPr>
          <w:rFonts w:ascii="Arial" w:hAnsi="Arial" w:cs="Arial"/>
          <w:lang w:val="pl-PL"/>
        </w:rPr>
      </w:pPr>
      <w:r w:rsidRPr="00751480">
        <w:rPr>
          <w:rFonts w:ascii="Arial" w:hAnsi="Arial" w:cs="Arial"/>
          <w:lang w:val="pl-PL"/>
        </w:rPr>
        <w:t>wystąpienia konieczności zmiany osób wskazanych w ofercie (śmierć, choroba, ustania stosunku pracy, inne zdarzenia losowe lub inne przyczyny niezależne od Wykonawcy) przy pomocy, których Wykonawca realizuje przedmiot umowy. Przedmiotowa zmiana jest możliwa pod warunkiem zaproponowania innych osób, spełniających określone na dzień składania ofert warunki i posiadające uprawienia postawione przez Zamawiającego w specyfikacji,</w:t>
      </w:r>
    </w:p>
    <w:p w:rsidR="00845938" w:rsidRPr="00751480" w:rsidRDefault="00845938" w:rsidP="00751480">
      <w:pPr>
        <w:pStyle w:val="Akapitzlist"/>
        <w:numPr>
          <w:ilvl w:val="0"/>
          <w:numId w:val="55"/>
        </w:numPr>
        <w:suppressAutoHyphens/>
        <w:ind w:left="1134"/>
        <w:jc w:val="both"/>
        <w:rPr>
          <w:rFonts w:ascii="Arial" w:hAnsi="Arial" w:cs="Arial"/>
          <w:lang w:val="pl-PL"/>
        </w:rPr>
      </w:pPr>
      <w:r w:rsidRPr="00751480">
        <w:rPr>
          <w:rFonts w:ascii="Arial" w:hAnsi="Arial" w:cs="Arial"/>
          <w:lang w:val="pl-PL" w:eastAsia="ar-SA"/>
        </w:rPr>
        <w:t>zmiany podwykonawcy usług wskazanych w ofercie, pod warunkiem uzyskania zgody Zamawiającego na zatrudnienie nowego podwykonawcy,</w:t>
      </w:r>
    </w:p>
    <w:p w:rsidR="00845938" w:rsidRPr="00751480" w:rsidRDefault="00845938" w:rsidP="00751480">
      <w:pPr>
        <w:pStyle w:val="Akapitzlist"/>
        <w:numPr>
          <w:ilvl w:val="0"/>
          <w:numId w:val="55"/>
        </w:numPr>
        <w:suppressAutoHyphens/>
        <w:ind w:left="1134"/>
        <w:jc w:val="both"/>
        <w:rPr>
          <w:rFonts w:ascii="Arial" w:hAnsi="Arial" w:cs="Arial"/>
          <w:lang w:val="pl-PL"/>
        </w:rPr>
      </w:pPr>
      <w:r w:rsidRPr="00751480">
        <w:rPr>
          <w:rFonts w:ascii="Arial" w:hAnsi="Arial" w:cs="Arial"/>
          <w:lang w:val="pl-PL"/>
        </w:rPr>
        <w:lastRenderedPageBreak/>
        <w:t xml:space="preserve">wystąpienia konieczności zmian osób Wykonawcy, w przypadku gdy Zamawiający uzna, że osoby te nie wykonują należycie swoich obowiązków. Wykonawca obowiązany jest dokonać zmiany tych osób, </w:t>
      </w:r>
      <w:r w:rsidRPr="00751480">
        <w:rPr>
          <w:rFonts w:ascii="Arial" w:hAnsi="Arial" w:cs="Arial"/>
          <w:lang w:val="pl-PL"/>
        </w:rPr>
        <w:br/>
        <w:t xml:space="preserve">na inne spełniające na dzień składania ofert warunki określone </w:t>
      </w:r>
      <w:r w:rsidRPr="00751480">
        <w:rPr>
          <w:rFonts w:ascii="Arial" w:hAnsi="Arial" w:cs="Arial"/>
          <w:lang w:val="pl-PL"/>
        </w:rPr>
        <w:br/>
        <w:t>w specyfikacji, w terminie nie dłuższym niż 14 dni od daty złożenia wniosku Zamawiającego,</w:t>
      </w:r>
    </w:p>
    <w:p w:rsidR="00845938" w:rsidRDefault="00845938" w:rsidP="00751480">
      <w:pPr>
        <w:pStyle w:val="Akapitzlist"/>
        <w:numPr>
          <w:ilvl w:val="0"/>
          <w:numId w:val="55"/>
        </w:numPr>
        <w:suppressAutoHyphens/>
        <w:ind w:left="1134" w:hanging="283"/>
        <w:jc w:val="both"/>
        <w:rPr>
          <w:rFonts w:ascii="Arial" w:hAnsi="Arial" w:cs="Arial"/>
          <w:lang w:val="pl-PL"/>
        </w:rPr>
      </w:pPr>
      <w:r w:rsidRPr="00751480">
        <w:rPr>
          <w:rFonts w:ascii="Arial" w:hAnsi="Arial" w:cs="Arial"/>
          <w:lang w:val="pl-PL"/>
        </w:rPr>
        <w:t>zmiany danych związanych z obsługą administracyjno-organizacyjną umowy, a także zmiany danych teleadresowych.</w:t>
      </w:r>
    </w:p>
    <w:p w:rsidR="00466BCE" w:rsidRPr="00751480" w:rsidRDefault="00466BCE" w:rsidP="00466BCE">
      <w:pPr>
        <w:pStyle w:val="Akapitzlist"/>
        <w:suppressAutoHyphens/>
        <w:ind w:left="1134"/>
        <w:jc w:val="both"/>
        <w:rPr>
          <w:rFonts w:ascii="Arial" w:hAnsi="Arial" w:cs="Arial"/>
          <w:lang w:val="pl-PL"/>
        </w:rPr>
      </w:pPr>
    </w:p>
    <w:p w:rsidR="00845938" w:rsidRPr="00751480" w:rsidRDefault="00845938" w:rsidP="00751480">
      <w:pPr>
        <w:pStyle w:val="Akapitzlist"/>
        <w:numPr>
          <w:ilvl w:val="0"/>
          <w:numId w:val="59"/>
        </w:numPr>
        <w:ind w:left="851" w:hanging="284"/>
        <w:jc w:val="both"/>
        <w:rPr>
          <w:rFonts w:ascii="Arial" w:hAnsi="Arial" w:cs="Arial"/>
          <w:lang w:val="pl-PL"/>
        </w:rPr>
      </w:pPr>
      <w:r w:rsidRPr="00751480">
        <w:rPr>
          <w:rFonts w:ascii="Arial" w:hAnsi="Arial" w:cs="Arial"/>
          <w:b/>
          <w:lang w:val="pl-PL" w:eastAsia="ar-SA"/>
        </w:rPr>
        <w:t>Zmiany wynagrodzenia Wykonawcy</w:t>
      </w:r>
      <w:r w:rsidRPr="00751480">
        <w:rPr>
          <w:rFonts w:ascii="Arial" w:hAnsi="Arial" w:cs="Arial"/>
          <w:lang w:val="pl-PL" w:eastAsia="ar-SA"/>
        </w:rPr>
        <w:t>:</w:t>
      </w:r>
    </w:p>
    <w:p w:rsidR="00845938" w:rsidRPr="00751480" w:rsidRDefault="00845938" w:rsidP="00751480">
      <w:pPr>
        <w:pStyle w:val="Akapitzlist"/>
        <w:numPr>
          <w:ilvl w:val="0"/>
          <w:numId w:val="60"/>
        </w:numPr>
        <w:suppressAutoHyphens/>
        <w:ind w:left="1134" w:hanging="283"/>
        <w:jc w:val="both"/>
        <w:rPr>
          <w:rFonts w:ascii="Arial" w:hAnsi="Arial" w:cs="Arial"/>
          <w:lang w:val="pl-PL"/>
        </w:rPr>
      </w:pPr>
      <w:r w:rsidRPr="00751480">
        <w:rPr>
          <w:rFonts w:ascii="Arial" w:hAnsi="Arial" w:cs="Arial"/>
          <w:lang w:val="pl-PL"/>
        </w:rPr>
        <w:t>zmiana wartości umowy w przypa</w:t>
      </w:r>
      <w:r w:rsidR="0096770B" w:rsidRPr="00751480">
        <w:rPr>
          <w:rFonts w:ascii="Arial" w:hAnsi="Arial" w:cs="Arial"/>
          <w:lang w:val="pl-PL"/>
        </w:rPr>
        <w:t xml:space="preserve">dku przewidzianym w § 5 ust. 11 projektu umowy, </w:t>
      </w:r>
      <w:r w:rsidRPr="00751480">
        <w:rPr>
          <w:rFonts w:ascii="Arial" w:hAnsi="Arial" w:cs="Arial"/>
          <w:lang w:val="pl-PL"/>
        </w:rPr>
        <w:t xml:space="preserve"> </w:t>
      </w:r>
    </w:p>
    <w:p w:rsidR="00845938" w:rsidRPr="00751480" w:rsidRDefault="00845938" w:rsidP="00751480">
      <w:pPr>
        <w:pStyle w:val="Akapitzlist"/>
        <w:numPr>
          <w:ilvl w:val="0"/>
          <w:numId w:val="60"/>
        </w:numPr>
        <w:suppressAutoHyphens/>
        <w:ind w:left="1134" w:hanging="283"/>
        <w:jc w:val="both"/>
        <w:rPr>
          <w:rFonts w:ascii="Arial" w:hAnsi="Arial" w:cs="Arial"/>
          <w:lang w:val="pl-PL"/>
        </w:rPr>
      </w:pPr>
      <w:r w:rsidRPr="00751480">
        <w:rPr>
          <w:rFonts w:ascii="Arial" w:hAnsi="Arial" w:cs="Arial"/>
          <w:lang w:val="pl-PL"/>
        </w:rPr>
        <w:t xml:space="preserve">zmiana wartości wynagrodzenia w przypadku zmiany ilościowego zakresu zleconych prac na podstawie cen jednostkowych określonych </w:t>
      </w:r>
      <w:r w:rsidR="00751480" w:rsidRPr="00751480">
        <w:rPr>
          <w:rFonts w:ascii="Arial" w:hAnsi="Arial" w:cs="Arial"/>
          <w:lang w:val="pl-PL"/>
        </w:rPr>
        <w:br/>
      </w:r>
      <w:r w:rsidRPr="00751480">
        <w:rPr>
          <w:rFonts w:ascii="Arial" w:hAnsi="Arial" w:cs="Arial"/>
          <w:lang w:val="pl-PL"/>
        </w:rPr>
        <w:t xml:space="preserve">w formularzu cenowym lub w przypadku ich braku zgodnie z cenami rynkowymi aktualnymi w tym okresie, </w:t>
      </w:r>
    </w:p>
    <w:p w:rsidR="00845938" w:rsidRPr="00751480" w:rsidRDefault="00845938" w:rsidP="00751480">
      <w:pPr>
        <w:pStyle w:val="Akapitzlist"/>
        <w:numPr>
          <w:ilvl w:val="0"/>
          <w:numId w:val="60"/>
        </w:numPr>
        <w:suppressAutoHyphens/>
        <w:ind w:left="1134" w:hanging="283"/>
        <w:jc w:val="both"/>
        <w:rPr>
          <w:rFonts w:ascii="Arial" w:hAnsi="Arial" w:cs="Arial"/>
          <w:lang w:val="pl-PL"/>
        </w:rPr>
      </w:pPr>
      <w:r w:rsidRPr="00751480">
        <w:rPr>
          <w:rFonts w:ascii="Arial" w:hAnsi="Arial" w:cs="Arial"/>
          <w:lang w:val="pl-PL" w:eastAsia="ar-SA"/>
        </w:rPr>
        <w:t>zmiana obowiązującej stawki podatku VAT, gdy nie była znana na dzień podpisania umowy i będzie opłacona po otrzymaniu środków na ten cel przez Zamawiającego,</w:t>
      </w:r>
    </w:p>
    <w:p w:rsidR="00845938" w:rsidRPr="00751480" w:rsidRDefault="00845938" w:rsidP="00751480">
      <w:pPr>
        <w:pStyle w:val="Akapitzlist"/>
        <w:numPr>
          <w:ilvl w:val="0"/>
          <w:numId w:val="60"/>
        </w:numPr>
        <w:suppressAutoHyphens/>
        <w:ind w:left="1134" w:hanging="283"/>
        <w:jc w:val="both"/>
        <w:rPr>
          <w:rFonts w:ascii="Arial" w:hAnsi="Arial" w:cs="Arial"/>
          <w:lang w:val="pl-PL"/>
        </w:rPr>
      </w:pPr>
      <w:r w:rsidRPr="00751480">
        <w:rPr>
          <w:rFonts w:ascii="Arial" w:hAnsi="Arial" w:cs="Arial"/>
          <w:lang w:val="pl-PL" w:eastAsia="ar-SA"/>
        </w:rPr>
        <w:t xml:space="preserve">ustawowe zmiany podstawowego wynagrodzenia pracowników lub zmiana stawki na ubezpieczenia społeczne czy zdrowotne lub zasad </w:t>
      </w:r>
      <w:r w:rsidRPr="00751480">
        <w:rPr>
          <w:rFonts w:ascii="Arial" w:eastAsia="Times New Roman" w:hAnsi="Arial" w:cs="Arial"/>
          <w:lang w:val="pl-PL" w:eastAsia="pl-PL"/>
        </w:rPr>
        <w:t>gromadzenia i wysokości wpłat do pracowniczych planów kapitałowych.</w:t>
      </w:r>
      <w:r w:rsidRPr="00751480">
        <w:rPr>
          <w:rFonts w:ascii="Georgia" w:hAnsi="Georgia" w:cs="Arial"/>
          <w:lang w:val="pl-PL" w:eastAsia="ar-SA"/>
        </w:rPr>
        <w:t xml:space="preserve"> </w:t>
      </w:r>
    </w:p>
    <w:p w:rsidR="00845938" w:rsidRPr="00751480" w:rsidRDefault="00845938" w:rsidP="00751480">
      <w:pPr>
        <w:pStyle w:val="Akapitzlist"/>
        <w:numPr>
          <w:ilvl w:val="0"/>
          <w:numId w:val="61"/>
        </w:numPr>
        <w:ind w:left="851" w:hanging="284"/>
        <w:jc w:val="both"/>
        <w:rPr>
          <w:rFonts w:ascii="Arial" w:hAnsi="Arial" w:cs="Arial"/>
          <w:lang w:val="pl-PL"/>
        </w:rPr>
      </w:pPr>
      <w:r w:rsidRPr="00751480">
        <w:rPr>
          <w:rFonts w:ascii="Arial" w:hAnsi="Arial" w:cs="Arial"/>
          <w:b/>
          <w:lang w:val="pl-PL" w:eastAsia="ar-SA"/>
        </w:rPr>
        <w:t>Zmiany terminów umownych w realizacji zamówienia</w:t>
      </w:r>
      <w:r w:rsidRPr="00751480">
        <w:rPr>
          <w:rFonts w:ascii="Arial" w:hAnsi="Arial" w:cs="Arial"/>
          <w:lang w:val="pl-PL" w:eastAsia="ar-SA"/>
        </w:rPr>
        <w:t>:</w:t>
      </w:r>
    </w:p>
    <w:p w:rsidR="00751480" w:rsidRPr="00751480" w:rsidRDefault="00751480" w:rsidP="00751480">
      <w:pPr>
        <w:pStyle w:val="Akapitzlist"/>
        <w:numPr>
          <w:ilvl w:val="0"/>
          <w:numId w:val="51"/>
        </w:numPr>
        <w:suppressAutoHyphens/>
        <w:ind w:left="1276" w:hanging="425"/>
        <w:jc w:val="both"/>
        <w:rPr>
          <w:rFonts w:ascii="Arial" w:hAnsi="Arial" w:cs="Arial"/>
          <w:lang w:val="pl-PL"/>
        </w:rPr>
      </w:pPr>
      <w:r w:rsidRPr="00751480">
        <w:rPr>
          <w:rFonts w:ascii="Arial" w:hAnsi="Arial" w:cs="Arial"/>
          <w:lang w:val="pl-PL"/>
        </w:rPr>
        <w:t xml:space="preserve">zmiana w przypadku wystąpienia konieczności wprowadzenia zmian </w:t>
      </w:r>
      <w:r w:rsidRPr="00751480">
        <w:rPr>
          <w:rFonts w:ascii="Arial" w:hAnsi="Arial" w:cs="Arial"/>
          <w:lang w:val="pl-PL"/>
        </w:rPr>
        <w:br/>
        <w:t>w realizacji przedmiotu umowy poprzez: przesunięcie w czasie, uszczegółowienie spowodowane obiektywnymi czynnikami, niezależnymi od Wykonawcy, uniemożliwiającymi realizację przedmiotu umowy zgodnie z pierwotną wersją,</w:t>
      </w:r>
    </w:p>
    <w:p w:rsidR="00751480" w:rsidRPr="00751480" w:rsidRDefault="00751480" w:rsidP="00751480">
      <w:pPr>
        <w:pStyle w:val="Akapitzlist"/>
        <w:numPr>
          <w:ilvl w:val="0"/>
          <w:numId w:val="51"/>
        </w:numPr>
        <w:suppressAutoHyphens/>
        <w:ind w:left="1276" w:hanging="425"/>
        <w:jc w:val="both"/>
        <w:rPr>
          <w:rFonts w:ascii="Arial" w:hAnsi="Arial" w:cs="Arial"/>
          <w:lang w:val="pl-PL"/>
        </w:rPr>
      </w:pPr>
      <w:r w:rsidRPr="00751480">
        <w:rPr>
          <w:rFonts w:ascii="Arial" w:hAnsi="Arial" w:cs="Arial"/>
          <w:lang w:val="pl-PL"/>
        </w:rPr>
        <w:t xml:space="preserve">zmiana w przypadku stwierdzenia uzyskania wymaganego efektu ekologicznego na podstawie potwierdzonego wynikami badań w zakresie przewidzianym dla końcowego monitoringu wody i gruntu, </w:t>
      </w:r>
      <w:r w:rsidRPr="00751480">
        <w:rPr>
          <w:rFonts w:ascii="Arial" w:hAnsi="Arial" w:cs="Arial"/>
          <w:lang w:val="pl-PL"/>
        </w:rPr>
        <w:br/>
        <w:t>w szczególności w zakresie końcowej sprawozdawczości,</w:t>
      </w:r>
    </w:p>
    <w:p w:rsidR="00751480" w:rsidRPr="00751480" w:rsidRDefault="00751480" w:rsidP="00751480">
      <w:pPr>
        <w:pStyle w:val="Akapitzlist"/>
        <w:numPr>
          <w:ilvl w:val="0"/>
          <w:numId w:val="51"/>
        </w:numPr>
        <w:suppressAutoHyphens/>
        <w:ind w:left="1276" w:hanging="425"/>
        <w:jc w:val="both"/>
        <w:rPr>
          <w:rFonts w:ascii="Arial" w:hAnsi="Arial" w:cs="Arial"/>
          <w:lang w:val="pl-PL"/>
        </w:rPr>
      </w:pPr>
      <w:r w:rsidRPr="00751480">
        <w:rPr>
          <w:rFonts w:ascii="Arial" w:hAnsi="Arial" w:cs="Arial"/>
          <w:lang w:val="pl-PL"/>
        </w:rPr>
        <w:t xml:space="preserve">zmiana terminu realizacji przedmiotu umowy z przyczyn niezależnych </w:t>
      </w:r>
      <w:r w:rsidRPr="00751480">
        <w:rPr>
          <w:rFonts w:ascii="Arial" w:hAnsi="Arial" w:cs="Arial"/>
          <w:lang w:val="pl-PL"/>
        </w:rPr>
        <w:br/>
        <w:t xml:space="preserve">od Wykonawcy takich jak wystąpienia zwłoki w wydaniu przez organy administracji lub inne podmioty wymaganych decyzji, zezwoleń, uzgodnień w szczególności w przypadku uzgadniania dokumentacji projektowej w 22 BLT lub RCI w Gdyni przez okres dłuższy niż 7 dni roboczych. </w:t>
      </w:r>
    </w:p>
    <w:p w:rsidR="00751480" w:rsidRPr="00751480" w:rsidRDefault="00751480" w:rsidP="00751480">
      <w:pPr>
        <w:pStyle w:val="Akapitzlist"/>
        <w:numPr>
          <w:ilvl w:val="0"/>
          <w:numId w:val="51"/>
        </w:numPr>
        <w:suppressAutoHyphens/>
        <w:ind w:left="1276" w:hanging="425"/>
        <w:jc w:val="both"/>
        <w:rPr>
          <w:rFonts w:ascii="Arial" w:hAnsi="Arial" w:cs="Arial"/>
          <w:lang w:val="pl-PL"/>
        </w:rPr>
      </w:pPr>
      <w:r w:rsidRPr="00751480">
        <w:rPr>
          <w:rFonts w:ascii="Arial" w:hAnsi="Arial" w:cs="Arial"/>
          <w:lang w:val="pl-PL" w:eastAsia="ar-SA"/>
        </w:rPr>
        <w:t>zmiana spowodowana okolicznościami siły wyższej lub powstała z winy osób trzecich, w oparciu o potwierdzenie opóźnienia jako niezawinionego,</w:t>
      </w:r>
    </w:p>
    <w:p w:rsidR="00751480" w:rsidRPr="00751480" w:rsidRDefault="00751480" w:rsidP="00751480">
      <w:pPr>
        <w:pStyle w:val="Akapitzlist"/>
        <w:numPr>
          <w:ilvl w:val="0"/>
          <w:numId w:val="51"/>
        </w:numPr>
        <w:suppressAutoHyphens/>
        <w:ind w:left="1276" w:hanging="425"/>
        <w:jc w:val="both"/>
        <w:rPr>
          <w:rFonts w:ascii="Arial" w:hAnsi="Arial" w:cs="Arial"/>
          <w:lang w:val="pl-PL"/>
        </w:rPr>
      </w:pPr>
      <w:r w:rsidRPr="00751480">
        <w:rPr>
          <w:rFonts w:ascii="Arial" w:hAnsi="Arial" w:cs="Arial"/>
          <w:lang w:val="pl-PL"/>
        </w:rPr>
        <w:t>zmiana terminu wykonania przedmiotu umowy w przypadku:</w:t>
      </w:r>
    </w:p>
    <w:p w:rsidR="00751480" w:rsidRPr="00751480" w:rsidRDefault="00751480" w:rsidP="00751480">
      <w:pPr>
        <w:pStyle w:val="Akapitzlist"/>
        <w:numPr>
          <w:ilvl w:val="0"/>
          <w:numId w:val="52"/>
        </w:numPr>
        <w:tabs>
          <w:tab w:val="left" w:pos="1843"/>
        </w:tabs>
        <w:suppressAutoHyphens/>
        <w:jc w:val="both"/>
        <w:rPr>
          <w:rFonts w:ascii="Arial" w:hAnsi="Arial" w:cs="Arial"/>
          <w:lang w:val="pl-PL"/>
        </w:rPr>
      </w:pPr>
      <w:r w:rsidRPr="00751480">
        <w:rPr>
          <w:rFonts w:ascii="Arial" w:hAnsi="Arial" w:cs="Arial"/>
          <w:lang w:val="pl-PL" w:eastAsia="ar-SA"/>
        </w:rPr>
        <w:t xml:space="preserve">konieczności usunięcia błędów lub wprowadzenia zmian </w:t>
      </w:r>
      <w:r w:rsidRPr="00751480">
        <w:rPr>
          <w:rFonts w:ascii="Arial" w:hAnsi="Arial" w:cs="Arial"/>
          <w:lang w:val="pl-PL" w:eastAsia="ar-SA"/>
        </w:rPr>
        <w:br/>
        <w:t>w dokumentacji,</w:t>
      </w:r>
    </w:p>
    <w:p w:rsidR="00751480" w:rsidRPr="00751480" w:rsidRDefault="00751480" w:rsidP="00751480">
      <w:pPr>
        <w:pStyle w:val="Akapitzlist"/>
        <w:numPr>
          <w:ilvl w:val="0"/>
          <w:numId w:val="52"/>
        </w:numPr>
        <w:tabs>
          <w:tab w:val="left" w:pos="1843"/>
        </w:tabs>
        <w:suppressAutoHyphens/>
        <w:jc w:val="both"/>
        <w:rPr>
          <w:rFonts w:ascii="Arial" w:hAnsi="Arial" w:cs="Arial"/>
          <w:lang w:val="pl-PL"/>
        </w:rPr>
      </w:pPr>
      <w:r w:rsidRPr="00751480">
        <w:rPr>
          <w:rFonts w:ascii="Arial" w:hAnsi="Arial" w:cs="Arial"/>
          <w:lang w:val="pl-PL" w:eastAsia="ar-SA"/>
        </w:rPr>
        <w:t>wstrzymania wykonania całości lub części usług na skutek wystąpienia okoliczności niezależnych od wykonawcy,</w:t>
      </w:r>
    </w:p>
    <w:p w:rsidR="00751480" w:rsidRPr="00751480" w:rsidRDefault="00751480" w:rsidP="00751480">
      <w:pPr>
        <w:pStyle w:val="Akapitzlist"/>
        <w:numPr>
          <w:ilvl w:val="0"/>
          <w:numId w:val="52"/>
        </w:numPr>
        <w:tabs>
          <w:tab w:val="left" w:pos="1843"/>
        </w:tabs>
        <w:suppressAutoHyphens/>
        <w:jc w:val="both"/>
        <w:rPr>
          <w:rFonts w:ascii="Arial" w:hAnsi="Arial" w:cs="Arial"/>
          <w:lang w:val="pl-PL"/>
        </w:rPr>
      </w:pPr>
      <w:r w:rsidRPr="00751480">
        <w:rPr>
          <w:rFonts w:ascii="Arial" w:hAnsi="Arial" w:cs="Arial"/>
          <w:lang w:val="pl-PL" w:eastAsia="ar-SA"/>
        </w:rPr>
        <w:t>utrzymywania się niskich temperatur i pokrywy śniegu w stopniu wyższym niż najwyższe, które występowały w okresie ostatnich 5-ciu lat,</w:t>
      </w:r>
    </w:p>
    <w:p w:rsidR="00751480" w:rsidRPr="00751480" w:rsidRDefault="00751480" w:rsidP="00751480">
      <w:pPr>
        <w:pStyle w:val="Akapitzlist"/>
        <w:numPr>
          <w:ilvl w:val="0"/>
          <w:numId w:val="52"/>
        </w:numPr>
        <w:tabs>
          <w:tab w:val="left" w:pos="1843"/>
        </w:tabs>
        <w:suppressAutoHyphens/>
        <w:jc w:val="both"/>
        <w:rPr>
          <w:rFonts w:ascii="Arial" w:hAnsi="Arial" w:cs="Arial"/>
          <w:lang w:val="pl-PL"/>
        </w:rPr>
      </w:pPr>
      <w:r w:rsidRPr="00751480">
        <w:rPr>
          <w:rFonts w:ascii="Arial" w:hAnsi="Arial" w:cs="Arial"/>
          <w:lang w:val="pl-PL" w:eastAsia="ar-SA"/>
        </w:rPr>
        <w:t>wystąpienia warunków atmosferycznych uniemożliwiających wykonanie prac,</w:t>
      </w:r>
    </w:p>
    <w:p w:rsidR="00751480" w:rsidRPr="00751480" w:rsidRDefault="00751480" w:rsidP="00751480">
      <w:pPr>
        <w:pStyle w:val="Akapitzlist"/>
        <w:numPr>
          <w:ilvl w:val="0"/>
          <w:numId w:val="52"/>
        </w:numPr>
        <w:tabs>
          <w:tab w:val="left" w:pos="1843"/>
        </w:tabs>
        <w:suppressAutoHyphens/>
        <w:jc w:val="both"/>
        <w:rPr>
          <w:rFonts w:ascii="Arial" w:hAnsi="Arial" w:cs="Arial"/>
          <w:u w:val="single"/>
          <w:lang w:val="pl-PL"/>
        </w:rPr>
      </w:pPr>
      <w:r w:rsidRPr="00751480">
        <w:rPr>
          <w:rFonts w:ascii="Arial" w:hAnsi="Arial" w:cs="Arial"/>
          <w:lang w:val="pl-PL" w:eastAsia="ar-SA"/>
        </w:rPr>
        <w:t>prowadzenia innych robót na terenie objętym badaniem, uniemożliwiających przeprowadzenie prac w planowanym terminie,</w:t>
      </w:r>
    </w:p>
    <w:p w:rsidR="00751480" w:rsidRPr="00751480" w:rsidRDefault="00751480" w:rsidP="00751480">
      <w:pPr>
        <w:pStyle w:val="Akapitzlist"/>
        <w:numPr>
          <w:ilvl w:val="0"/>
          <w:numId w:val="52"/>
        </w:numPr>
        <w:tabs>
          <w:tab w:val="left" w:pos="1843"/>
        </w:tabs>
        <w:suppressAutoHyphens/>
        <w:jc w:val="both"/>
        <w:rPr>
          <w:rFonts w:ascii="Arial" w:hAnsi="Arial" w:cs="Arial"/>
          <w:lang w:val="pl-PL"/>
        </w:rPr>
      </w:pPr>
      <w:r w:rsidRPr="00751480">
        <w:rPr>
          <w:rFonts w:ascii="Arial" w:hAnsi="Arial" w:cs="Arial"/>
          <w:lang w:val="pl-PL"/>
        </w:rPr>
        <w:lastRenderedPageBreak/>
        <w:t>treści decyzji administracyjnych uzyskanych w trakcie realizacji umowy związanych z przedmiotem zamówienia,</w:t>
      </w:r>
    </w:p>
    <w:p w:rsidR="00D25735" w:rsidRPr="00751480" w:rsidRDefault="00751480" w:rsidP="00751480">
      <w:pPr>
        <w:pStyle w:val="Akapitzlist"/>
        <w:numPr>
          <w:ilvl w:val="0"/>
          <w:numId w:val="52"/>
        </w:numPr>
        <w:tabs>
          <w:tab w:val="left" w:pos="1843"/>
        </w:tabs>
        <w:suppressAutoHyphens/>
        <w:jc w:val="both"/>
        <w:rPr>
          <w:rFonts w:ascii="Arial" w:hAnsi="Arial" w:cs="Arial"/>
          <w:lang w:val="pl-PL"/>
        </w:rPr>
      </w:pPr>
      <w:r w:rsidRPr="00751480">
        <w:rPr>
          <w:rFonts w:ascii="Arial" w:hAnsi="Arial" w:cs="Arial"/>
          <w:lang w:val="pl-PL"/>
        </w:rPr>
        <w:t xml:space="preserve">zmian w przepisach ustawowych i aktach wykonawczych związanych </w:t>
      </w:r>
      <w:r w:rsidRPr="00751480">
        <w:rPr>
          <w:rFonts w:ascii="Arial" w:hAnsi="Arial" w:cs="Arial"/>
          <w:lang w:val="pl-PL"/>
        </w:rPr>
        <w:br/>
        <w:t>z przedmiotem zamówienia, które nastąpiły po zawarciu umowy.</w:t>
      </w:r>
    </w:p>
    <w:p w:rsidR="00845938" w:rsidRPr="00751480" w:rsidRDefault="00845938" w:rsidP="00751480">
      <w:pPr>
        <w:pStyle w:val="Akapitzlist"/>
        <w:numPr>
          <w:ilvl w:val="0"/>
          <w:numId w:val="63"/>
        </w:numPr>
        <w:ind w:left="1276"/>
        <w:jc w:val="both"/>
        <w:rPr>
          <w:rFonts w:ascii="Arial" w:hAnsi="Arial" w:cs="Arial"/>
          <w:lang w:val="pl-PL"/>
        </w:rPr>
      </w:pPr>
      <w:r w:rsidRPr="00751480">
        <w:rPr>
          <w:rFonts w:ascii="Arial" w:hAnsi="Arial" w:cs="Arial"/>
          <w:b/>
          <w:lang w:val="pl-PL" w:eastAsia="ar-SA"/>
        </w:rPr>
        <w:t xml:space="preserve"> Zmiany inne</w:t>
      </w:r>
      <w:r w:rsidRPr="00751480">
        <w:rPr>
          <w:rFonts w:ascii="Arial" w:hAnsi="Arial" w:cs="Arial"/>
          <w:lang w:val="pl-PL" w:eastAsia="ar-SA"/>
        </w:rPr>
        <w:t>.</w:t>
      </w:r>
    </w:p>
    <w:p w:rsidR="00845938" w:rsidRPr="00751480" w:rsidRDefault="00845938" w:rsidP="00751480">
      <w:pPr>
        <w:pStyle w:val="Akapitzlist"/>
        <w:numPr>
          <w:ilvl w:val="0"/>
          <w:numId w:val="53"/>
        </w:numPr>
        <w:suppressAutoHyphens/>
        <w:ind w:left="1418" w:hanging="425"/>
        <w:jc w:val="both"/>
        <w:rPr>
          <w:rFonts w:ascii="Arial" w:hAnsi="Arial" w:cs="Arial"/>
          <w:lang w:val="pl-PL"/>
        </w:rPr>
      </w:pPr>
      <w:r w:rsidRPr="00751480">
        <w:rPr>
          <w:rFonts w:ascii="Arial" w:hAnsi="Arial" w:cs="Arial"/>
          <w:lang w:val="pl-PL" w:eastAsia="ar-SA"/>
        </w:rPr>
        <w:t>poprawa oczywistych omyłek pisarskich i rachunkowych w treści umowy,</w:t>
      </w:r>
    </w:p>
    <w:p w:rsidR="00845938" w:rsidRPr="00751480" w:rsidRDefault="00845938" w:rsidP="00751480">
      <w:pPr>
        <w:pStyle w:val="Akapitzlist"/>
        <w:numPr>
          <w:ilvl w:val="0"/>
          <w:numId w:val="53"/>
        </w:numPr>
        <w:suppressAutoHyphens/>
        <w:ind w:left="1418" w:hanging="425"/>
        <w:jc w:val="both"/>
        <w:rPr>
          <w:rFonts w:ascii="Arial" w:hAnsi="Arial" w:cs="Arial"/>
          <w:lang w:val="pl-PL"/>
        </w:rPr>
      </w:pPr>
      <w:r w:rsidRPr="00751480">
        <w:rPr>
          <w:rFonts w:ascii="Arial" w:hAnsi="Arial" w:cs="Arial"/>
          <w:lang w:val="pl-PL" w:eastAsia="ar-SA"/>
        </w:rPr>
        <w:t>zmiany ilości faktur, terminu płatności czy wartości faktur w przypadku wystąpienia okoliczności, w których powyższe zmiany nie będą istotne oraz nie będą negatywnie wpływały na realizację zamówienia,</w:t>
      </w:r>
    </w:p>
    <w:p w:rsidR="00845938" w:rsidRPr="00751480" w:rsidRDefault="00845938" w:rsidP="00751480">
      <w:pPr>
        <w:pStyle w:val="Akapitzlist"/>
        <w:numPr>
          <w:ilvl w:val="0"/>
          <w:numId w:val="53"/>
        </w:numPr>
        <w:suppressAutoHyphens/>
        <w:ind w:left="1418" w:hanging="425"/>
        <w:jc w:val="both"/>
        <w:rPr>
          <w:rFonts w:ascii="Arial" w:hAnsi="Arial" w:cs="Arial"/>
          <w:lang w:val="pl-PL"/>
        </w:rPr>
      </w:pPr>
      <w:r w:rsidRPr="00751480">
        <w:rPr>
          <w:rFonts w:ascii="Arial" w:hAnsi="Arial" w:cs="Arial"/>
          <w:lang w:val="pl-PL" w:eastAsia="ar-SA"/>
        </w:rPr>
        <w:t>zmiany w zakresie warunków płatności na potrzeby podziału okresu rozliczeniowego i wystawienia faktur częściowych,</w:t>
      </w:r>
    </w:p>
    <w:p w:rsidR="00845938" w:rsidRPr="00751480" w:rsidRDefault="00845938" w:rsidP="00751480">
      <w:pPr>
        <w:pStyle w:val="Akapitzlist"/>
        <w:numPr>
          <w:ilvl w:val="0"/>
          <w:numId w:val="53"/>
        </w:numPr>
        <w:suppressAutoHyphens/>
        <w:ind w:left="1418" w:hanging="425"/>
        <w:jc w:val="both"/>
        <w:rPr>
          <w:rFonts w:ascii="Arial" w:hAnsi="Arial" w:cs="Arial"/>
          <w:lang w:val="pl-PL"/>
        </w:rPr>
      </w:pPr>
      <w:r w:rsidRPr="00751480">
        <w:rPr>
          <w:rFonts w:ascii="Arial" w:hAnsi="Arial" w:cs="Arial"/>
          <w:lang w:val="pl-PL" w:eastAsia="ar-SA"/>
        </w:rPr>
        <w:t>zmiany Wykonawcy w następujących okolicznościach:</w:t>
      </w:r>
    </w:p>
    <w:p w:rsidR="00845938" w:rsidRPr="00751480" w:rsidRDefault="00845938" w:rsidP="00751480">
      <w:pPr>
        <w:pStyle w:val="Akapitzlist"/>
        <w:numPr>
          <w:ilvl w:val="0"/>
          <w:numId w:val="54"/>
        </w:numPr>
        <w:suppressAutoHyphens/>
        <w:ind w:left="1701" w:hanging="283"/>
        <w:jc w:val="both"/>
        <w:rPr>
          <w:rFonts w:ascii="Arial" w:hAnsi="Arial" w:cs="Arial"/>
          <w:lang w:val="pl-PL"/>
        </w:rPr>
      </w:pPr>
      <w:r w:rsidRPr="00751480">
        <w:rPr>
          <w:rFonts w:ascii="Arial" w:hAnsi="Arial" w:cs="Arial"/>
          <w:lang w:val="pl-PL" w:eastAsia="ar-SA"/>
        </w:rPr>
        <w:t xml:space="preserve">w przypadku, gdy Wykonawca nie wywiązuje się z realizacji umowy </w:t>
      </w:r>
      <w:r w:rsidRPr="00751480">
        <w:rPr>
          <w:rFonts w:ascii="Arial" w:hAnsi="Arial" w:cs="Arial"/>
          <w:lang w:val="pl-PL" w:eastAsia="ar-SA"/>
        </w:rPr>
        <w:br/>
        <w:t>na określonych w niej warunkach w szczególności zaistniały przypadki określone w §11 ust. 1</w:t>
      </w:r>
      <w:r w:rsidR="00D7363F" w:rsidRPr="00751480">
        <w:rPr>
          <w:rFonts w:ascii="Arial" w:hAnsi="Arial" w:cs="Arial"/>
          <w:lang w:val="pl-PL" w:eastAsia="ar-SA"/>
        </w:rPr>
        <w:t xml:space="preserve"> projektu umowy</w:t>
      </w:r>
      <w:r w:rsidRPr="00751480">
        <w:rPr>
          <w:rFonts w:ascii="Arial" w:hAnsi="Arial" w:cs="Arial"/>
          <w:lang w:val="pl-PL" w:eastAsia="ar-SA"/>
        </w:rPr>
        <w:t>, Zamawiający może odstąpić od umowy przekazując Wykonawcy pisemne oświadczenie ze wskazan</w:t>
      </w:r>
      <w:r w:rsidR="00D25735" w:rsidRPr="00751480">
        <w:rPr>
          <w:rFonts w:ascii="Arial" w:hAnsi="Arial" w:cs="Arial"/>
          <w:lang w:val="pl-PL" w:eastAsia="ar-SA"/>
        </w:rPr>
        <w:t xml:space="preserve">iem </w:t>
      </w:r>
      <w:r w:rsidRPr="00751480">
        <w:rPr>
          <w:rFonts w:ascii="Arial" w:hAnsi="Arial" w:cs="Arial"/>
          <w:lang w:val="pl-PL" w:eastAsia="ar-SA"/>
        </w:rPr>
        <w:t>i uzasadnieniem przyczyn,</w:t>
      </w:r>
    </w:p>
    <w:p w:rsidR="00845938" w:rsidRPr="00751480" w:rsidRDefault="00845938" w:rsidP="00751480">
      <w:pPr>
        <w:pStyle w:val="Akapitzlist"/>
        <w:numPr>
          <w:ilvl w:val="0"/>
          <w:numId w:val="54"/>
        </w:numPr>
        <w:suppressAutoHyphens/>
        <w:ind w:left="1701" w:hanging="283"/>
        <w:jc w:val="both"/>
        <w:rPr>
          <w:rFonts w:ascii="Arial" w:hAnsi="Arial" w:cs="Arial"/>
          <w:lang w:val="pl-PL"/>
        </w:rPr>
      </w:pPr>
      <w:r w:rsidRPr="00751480">
        <w:rPr>
          <w:rFonts w:ascii="Arial" w:hAnsi="Arial" w:cs="Arial"/>
          <w:lang w:val="pl-PL"/>
        </w:rPr>
        <w:t xml:space="preserve">zmiany dopuszczającej do realizacji części zamówienia podwykonawcę z uzasadnionych przez Wykonawcę przyczyn, </w:t>
      </w:r>
      <w:r w:rsidRPr="00751480">
        <w:rPr>
          <w:rFonts w:ascii="Arial" w:hAnsi="Arial" w:cs="Arial"/>
          <w:lang w:val="pl-PL"/>
        </w:rPr>
        <w:br/>
        <w:t>po wcześniejszym uzgodnieniu z Zamawiającym, korzystnie wpływającej na realizację zamówienia.</w:t>
      </w:r>
    </w:p>
    <w:p w:rsidR="00845938" w:rsidRPr="00751480" w:rsidRDefault="00845938" w:rsidP="00751480">
      <w:pPr>
        <w:ind w:left="426"/>
        <w:jc w:val="both"/>
        <w:rPr>
          <w:rFonts w:ascii="Arial" w:hAnsi="Arial" w:cs="Arial"/>
          <w:lang w:val="pl-PL"/>
        </w:rPr>
      </w:pPr>
      <w:r w:rsidRPr="00751480">
        <w:rPr>
          <w:rFonts w:ascii="Arial" w:hAnsi="Arial" w:cs="Arial"/>
          <w:lang w:val="pl-PL" w:eastAsia="ar-SA"/>
        </w:rPr>
        <w:t>Zmiany określone w ust. 1 mogą występować wielokrotnie, o ile spełnią warunki przewidziane w umowie dla tych zmian.</w:t>
      </w:r>
    </w:p>
    <w:p w:rsidR="00845938" w:rsidRPr="00751480" w:rsidRDefault="00845938" w:rsidP="00751480">
      <w:pPr>
        <w:pStyle w:val="Akapitzlist"/>
        <w:numPr>
          <w:ilvl w:val="0"/>
          <w:numId w:val="93"/>
        </w:numPr>
        <w:ind w:left="426" w:hanging="426"/>
        <w:jc w:val="both"/>
        <w:rPr>
          <w:rFonts w:ascii="Arial" w:hAnsi="Arial" w:cs="Arial"/>
          <w:lang w:val="pl-PL"/>
        </w:rPr>
      </w:pPr>
      <w:r w:rsidRPr="00751480">
        <w:rPr>
          <w:rFonts w:ascii="Arial" w:hAnsi="Arial" w:cs="Arial"/>
          <w:b/>
          <w:lang w:val="pl-PL" w:eastAsia="ar-SA"/>
        </w:rPr>
        <w:t>Zmiany nieistotne</w:t>
      </w:r>
      <w:r w:rsidRPr="00751480">
        <w:rPr>
          <w:rFonts w:ascii="Arial" w:hAnsi="Arial" w:cs="Arial"/>
          <w:lang w:val="pl-PL" w:eastAsia="ar-SA"/>
        </w:rPr>
        <w:t xml:space="preserve"> mogą być dokonywane niezależnie od ich wartości, o ile </w:t>
      </w:r>
      <w:r w:rsidRPr="00751480">
        <w:rPr>
          <w:rFonts w:ascii="Arial" w:hAnsi="Arial" w:cs="Arial"/>
          <w:lang w:val="pl-PL" w:eastAsia="ar-SA"/>
        </w:rPr>
        <w:br/>
        <w:t>nie są zmianami istotnymi, określonymi w ust. 4.</w:t>
      </w:r>
    </w:p>
    <w:p w:rsidR="00845938" w:rsidRPr="00751480" w:rsidRDefault="00845938" w:rsidP="00751480">
      <w:pPr>
        <w:pStyle w:val="Akapitzlist"/>
        <w:numPr>
          <w:ilvl w:val="0"/>
          <w:numId w:val="93"/>
        </w:numPr>
        <w:ind w:left="426" w:hanging="426"/>
        <w:jc w:val="both"/>
        <w:rPr>
          <w:rFonts w:ascii="Arial" w:hAnsi="Arial" w:cs="Arial"/>
          <w:lang w:val="pl-PL"/>
        </w:rPr>
      </w:pPr>
      <w:r w:rsidRPr="00751480">
        <w:rPr>
          <w:rFonts w:ascii="Arial" w:hAnsi="Arial" w:cs="Arial"/>
          <w:lang w:val="pl-PL" w:eastAsia="ar-SA"/>
        </w:rPr>
        <w:t>Zmiany wprowadzone w przypadkach określonych w ust. 1 i 2  nie mogą prowadzić do zmiany charakteru umowy.</w:t>
      </w:r>
    </w:p>
    <w:p w:rsidR="00845938" w:rsidRPr="00751480" w:rsidRDefault="00845938" w:rsidP="00751480">
      <w:pPr>
        <w:pStyle w:val="Akapitzlist"/>
        <w:numPr>
          <w:ilvl w:val="0"/>
          <w:numId w:val="93"/>
        </w:numPr>
        <w:ind w:left="426" w:hanging="426"/>
        <w:jc w:val="both"/>
        <w:rPr>
          <w:rFonts w:ascii="Arial" w:hAnsi="Arial" w:cs="Arial"/>
          <w:lang w:val="pl-PL"/>
        </w:rPr>
      </w:pPr>
      <w:r w:rsidRPr="00751480">
        <w:rPr>
          <w:rFonts w:ascii="Arial" w:hAnsi="Arial" w:cs="Arial"/>
          <w:b/>
          <w:lang w:val="pl-PL" w:eastAsia="ar-SA"/>
        </w:rPr>
        <w:t>Zmiany istotne</w:t>
      </w:r>
      <w:r w:rsidRPr="00751480">
        <w:rPr>
          <w:rFonts w:ascii="Arial" w:hAnsi="Arial" w:cs="Arial"/>
          <w:lang w:val="pl-PL" w:eastAsia="ar-SA"/>
        </w:rPr>
        <w:t xml:space="preserve"> to takie, które powodują, że charakter umowy zmienia się </w:t>
      </w:r>
      <w:r w:rsidRPr="00751480">
        <w:rPr>
          <w:rFonts w:ascii="Arial" w:hAnsi="Arial" w:cs="Arial"/>
          <w:lang w:val="pl-PL" w:eastAsia="ar-SA"/>
        </w:rPr>
        <w:br/>
        <w:t>w sposób istotny w stosunku do pierwotnej umowy, w szczególności jeżeli zmiana:</w:t>
      </w:r>
    </w:p>
    <w:p w:rsidR="00845938" w:rsidRPr="00751480" w:rsidRDefault="00845938" w:rsidP="00845938">
      <w:pPr>
        <w:ind w:left="851" w:hanging="425"/>
        <w:jc w:val="both"/>
        <w:rPr>
          <w:rFonts w:ascii="Arial" w:hAnsi="Arial" w:cs="Arial"/>
          <w:lang w:val="pl-PL"/>
        </w:rPr>
      </w:pPr>
      <w:r w:rsidRPr="00751480">
        <w:rPr>
          <w:rFonts w:ascii="Arial" w:hAnsi="Arial" w:cs="Arial"/>
          <w:lang w:val="pl-PL" w:eastAsia="ar-SA"/>
        </w:rPr>
        <w:t xml:space="preserve">1) </w:t>
      </w:r>
      <w:r w:rsidRPr="00751480">
        <w:rPr>
          <w:rFonts w:ascii="Arial" w:hAnsi="Arial" w:cs="Arial"/>
          <w:color w:val="FF0000"/>
          <w:lang w:val="pl-PL" w:eastAsia="ar-SA"/>
        </w:rPr>
        <w:tab/>
      </w:r>
      <w:r w:rsidRPr="00751480">
        <w:rPr>
          <w:rFonts w:ascii="Arial" w:hAnsi="Arial" w:cs="Arial"/>
          <w:lang w:val="pl-PL" w:eastAsia="ar-SA"/>
        </w:rPr>
        <w:t xml:space="preserve">wprowadza warunki, które gdyby zostały zawarte w postępowaniu </w:t>
      </w:r>
      <w:r w:rsidRPr="00751480">
        <w:rPr>
          <w:rFonts w:ascii="Arial" w:hAnsi="Arial" w:cs="Arial"/>
          <w:lang w:val="pl-PL" w:eastAsia="ar-SA"/>
        </w:rPr>
        <w:br/>
        <w:t>o udzielenie zamówienia, to wzięliby w nim udział lub mogliby wziąć udział inni Wykonawcy lub przyjęte zostałyby oferty innej treści,</w:t>
      </w:r>
    </w:p>
    <w:p w:rsidR="00845938" w:rsidRPr="00751480" w:rsidRDefault="00845938" w:rsidP="00845938">
      <w:pPr>
        <w:ind w:left="851" w:hanging="425"/>
        <w:jc w:val="both"/>
        <w:rPr>
          <w:rFonts w:ascii="Arial" w:hAnsi="Arial" w:cs="Arial"/>
          <w:lang w:val="pl-PL"/>
        </w:rPr>
      </w:pPr>
      <w:r w:rsidRPr="00751480">
        <w:rPr>
          <w:rFonts w:ascii="Arial" w:hAnsi="Arial" w:cs="Arial"/>
          <w:lang w:val="pl-PL" w:eastAsia="ar-SA"/>
        </w:rPr>
        <w:t xml:space="preserve">3) </w:t>
      </w:r>
      <w:r w:rsidRPr="00751480">
        <w:rPr>
          <w:rFonts w:ascii="Arial" w:hAnsi="Arial" w:cs="Arial"/>
          <w:lang w:val="pl-PL" w:eastAsia="ar-SA"/>
        </w:rPr>
        <w:tab/>
        <w:t xml:space="preserve">narusza równowagę ekonomiczną stron umowy na korzyść Wykonawcy </w:t>
      </w:r>
      <w:r w:rsidRPr="00751480">
        <w:rPr>
          <w:rFonts w:ascii="Arial" w:hAnsi="Arial" w:cs="Arial"/>
          <w:lang w:val="pl-PL" w:eastAsia="ar-SA"/>
        </w:rPr>
        <w:br/>
        <w:t>w sposób nieprzewidziany  pierwotnie w umowie,</w:t>
      </w:r>
    </w:p>
    <w:p w:rsidR="00845938" w:rsidRPr="00751480" w:rsidRDefault="00845938" w:rsidP="00845938">
      <w:pPr>
        <w:ind w:left="851" w:hanging="425"/>
        <w:jc w:val="both"/>
        <w:rPr>
          <w:rFonts w:ascii="Arial" w:hAnsi="Arial" w:cs="Arial"/>
          <w:lang w:val="pl-PL"/>
        </w:rPr>
      </w:pPr>
      <w:r w:rsidRPr="00751480">
        <w:rPr>
          <w:rFonts w:ascii="Arial" w:hAnsi="Arial" w:cs="Arial"/>
          <w:lang w:val="pl-PL" w:eastAsia="ar-SA"/>
        </w:rPr>
        <w:t xml:space="preserve">4) </w:t>
      </w:r>
      <w:r w:rsidRPr="00751480">
        <w:rPr>
          <w:rFonts w:ascii="Arial" w:hAnsi="Arial" w:cs="Arial"/>
          <w:lang w:val="pl-PL" w:eastAsia="ar-SA"/>
        </w:rPr>
        <w:tab/>
        <w:t xml:space="preserve">w sposób znaczny rozszerza albo zmniejsza zakres świadczeń i zobowiązań wynikający z umowy, z zastrzeżeniem okoliczności przewidzianych </w:t>
      </w:r>
      <w:r w:rsidRPr="00751480">
        <w:rPr>
          <w:rFonts w:ascii="Arial" w:hAnsi="Arial" w:cs="Arial"/>
          <w:lang w:val="pl-PL" w:eastAsia="ar-SA"/>
        </w:rPr>
        <w:br/>
        <w:t>w umowie,</w:t>
      </w:r>
    </w:p>
    <w:p w:rsidR="00845938" w:rsidRPr="00751480" w:rsidRDefault="00845938" w:rsidP="00845938">
      <w:pPr>
        <w:ind w:left="851" w:hanging="425"/>
        <w:jc w:val="both"/>
        <w:rPr>
          <w:rFonts w:ascii="Arial" w:hAnsi="Arial" w:cs="Arial"/>
          <w:lang w:val="pl-PL" w:eastAsia="ar-SA"/>
        </w:rPr>
      </w:pPr>
      <w:r w:rsidRPr="00751480">
        <w:rPr>
          <w:rFonts w:ascii="Arial" w:hAnsi="Arial" w:cs="Arial"/>
          <w:lang w:val="pl-PL" w:eastAsia="ar-SA"/>
        </w:rPr>
        <w:t xml:space="preserve">5) </w:t>
      </w:r>
      <w:r w:rsidRPr="00751480">
        <w:rPr>
          <w:rFonts w:ascii="Arial" w:hAnsi="Arial" w:cs="Arial"/>
          <w:lang w:val="pl-PL" w:eastAsia="ar-SA"/>
        </w:rPr>
        <w:tab/>
        <w:t xml:space="preserve">polega na zastąpieniu Wykonawcy, któremu Zamawiający udzielił zamówienia nowym Wykonawcą w przypadkach innych niż wskazane </w:t>
      </w:r>
      <w:r w:rsidR="00D25735" w:rsidRPr="00751480">
        <w:rPr>
          <w:rFonts w:ascii="Arial" w:hAnsi="Arial" w:cs="Arial"/>
          <w:lang w:val="pl-PL" w:eastAsia="ar-SA"/>
        </w:rPr>
        <w:br/>
      </w:r>
      <w:r w:rsidRPr="00751480">
        <w:rPr>
          <w:rFonts w:ascii="Arial" w:hAnsi="Arial" w:cs="Arial"/>
          <w:lang w:val="pl-PL" w:eastAsia="ar-SA"/>
        </w:rPr>
        <w:t>w art. 455 ust.</w:t>
      </w:r>
      <w:r w:rsidR="00D25735" w:rsidRPr="00751480">
        <w:rPr>
          <w:rFonts w:ascii="Arial" w:hAnsi="Arial" w:cs="Arial"/>
          <w:lang w:val="pl-PL" w:eastAsia="ar-SA"/>
        </w:rPr>
        <w:t xml:space="preserve"> </w:t>
      </w:r>
      <w:r w:rsidRPr="00751480">
        <w:rPr>
          <w:rFonts w:ascii="Arial" w:hAnsi="Arial" w:cs="Arial"/>
          <w:lang w:val="pl-PL" w:eastAsia="ar-SA"/>
        </w:rPr>
        <w:t>1 pkt 2</w:t>
      </w:r>
      <w:r w:rsidR="00D25735" w:rsidRPr="00751480">
        <w:rPr>
          <w:rFonts w:ascii="Arial" w:hAnsi="Arial" w:cs="Arial"/>
          <w:lang w:val="pl-PL" w:eastAsia="ar-SA"/>
        </w:rPr>
        <w:t>)</w:t>
      </w:r>
      <w:r w:rsidR="00570366" w:rsidRPr="00751480">
        <w:rPr>
          <w:rFonts w:ascii="Arial" w:hAnsi="Arial" w:cs="Arial"/>
          <w:lang w:val="pl-PL" w:eastAsia="ar-SA"/>
        </w:rPr>
        <w:t xml:space="preserve"> ustawy PZP</w:t>
      </w:r>
      <w:r w:rsidRPr="00751480">
        <w:rPr>
          <w:rFonts w:ascii="Arial" w:hAnsi="Arial" w:cs="Arial"/>
          <w:lang w:val="pl-PL" w:eastAsia="ar-SA"/>
        </w:rPr>
        <w:t>.</w:t>
      </w:r>
    </w:p>
    <w:p w:rsidR="00845938" w:rsidRPr="00751480" w:rsidRDefault="00845938" w:rsidP="00845938">
      <w:pPr>
        <w:tabs>
          <w:tab w:val="left" w:pos="0"/>
          <w:tab w:val="left" w:pos="426"/>
        </w:tabs>
        <w:ind w:left="284" w:hanging="284"/>
        <w:jc w:val="both"/>
        <w:rPr>
          <w:rFonts w:ascii="Arial" w:hAnsi="Arial" w:cs="Arial"/>
          <w:lang w:val="pl-PL"/>
        </w:rPr>
      </w:pPr>
      <w:r w:rsidRPr="00751480">
        <w:rPr>
          <w:rFonts w:ascii="Arial" w:hAnsi="Arial" w:cs="Arial"/>
          <w:lang w:val="pl-PL"/>
        </w:rPr>
        <w:t>5.</w:t>
      </w:r>
      <w:r w:rsidRPr="00751480">
        <w:rPr>
          <w:rFonts w:ascii="Arial" w:hAnsi="Arial" w:cs="Arial"/>
          <w:lang w:val="pl-PL"/>
        </w:rPr>
        <w:tab/>
        <w:t xml:space="preserve">Zmiana umowy w następstwie nie dających się przewidzieć okoliczności. </w:t>
      </w:r>
    </w:p>
    <w:p w:rsidR="00845938" w:rsidRPr="00751480" w:rsidRDefault="00845938" w:rsidP="00845938">
      <w:pPr>
        <w:tabs>
          <w:tab w:val="left" w:pos="0"/>
        </w:tabs>
        <w:ind w:left="284" w:hanging="284"/>
        <w:jc w:val="both"/>
        <w:rPr>
          <w:rFonts w:ascii="Arial" w:hAnsi="Arial" w:cs="Arial"/>
          <w:lang w:val="pl-PL"/>
        </w:rPr>
      </w:pPr>
      <w:r w:rsidRPr="00751480">
        <w:rPr>
          <w:rFonts w:ascii="Arial" w:hAnsi="Arial" w:cs="Arial"/>
          <w:lang w:val="pl-PL"/>
        </w:rPr>
        <w:t xml:space="preserve">    W tym przypadku umowę można zmodyfikować po zaistnieniu łącznie dwóch przypadków:</w:t>
      </w:r>
    </w:p>
    <w:p w:rsidR="00845938" w:rsidRPr="00751480" w:rsidRDefault="00845938" w:rsidP="00845938">
      <w:pPr>
        <w:tabs>
          <w:tab w:val="left" w:pos="0"/>
        </w:tabs>
        <w:ind w:left="567" w:hanging="284"/>
        <w:jc w:val="both"/>
        <w:rPr>
          <w:rFonts w:ascii="Arial" w:hAnsi="Arial" w:cs="Arial"/>
          <w:lang w:val="pl-PL"/>
        </w:rPr>
      </w:pPr>
      <w:r w:rsidRPr="00751480">
        <w:rPr>
          <w:rFonts w:ascii="Arial" w:hAnsi="Arial" w:cs="Arial"/>
          <w:lang w:val="pl-PL"/>
        </w:rPr>
        <w:t xml:space="preserve">1) </w:t>
      </w:r>
      <w:r w:rsidRPr="00751480">
        <w:rPr>
          <w:rFonts w:ascii="Arial" w:hAnsi="Arial" w:cs="Arial"/>
          <w:lang w:val="pl-PL"/>
        </w:rPr>
        <w:tab/>
        <w:t>zamawiający działając z należytą starannością nie mógł przewidzieć konieczności zmiany zakresu umowy, wynikła sytuacja była nieprzewidywalna na etapie przygotowania postępowania.</w:t>
      </w:r>
    </w:p>
    <w:p w:rsidR="00845938" w:rsidRPr="00751480" w:rsidRDefault="00845938" w:rsidP="00845938">
      <w:pPr>
        <w:pStyle w:val="Akapitzlist"/>
        <w:ind w:left="426"/>
        <w:jc w:val="both"/>
        <w:rPr>
          <w:rFonts w:ascii="Arial" w:hAnsi="Arial" w:cs="Arial"/>
          <w:lang w:val="pl-PL"/>
        </w:rPr>
      </w:pPr>
      <w:r w:rsidRPr="00751480">
        <w:rPr>
          <w:rFonts w:ascii="Arial" w:hAnsi="Arial" w:cs="Arial"/>
          <w:lang w:val="pl-PL"/>
        </w:rPr>
        <w:t>2) wartość jednorazowej zmiany, o którą może być rozszerzony zakres umowy nie może przekraczać 50% wartości zamówienia określonej pierwotnie w umowie</w:t>
      </w:r>
    </w:p>
    <w:p w:rsidR="00845938" w:rsidRPr="00751480" w:rsidRDefault="00845938" w:rsidP="00751480">
      <w:pPr>
        <w:pStyle w:val="Akapitzlist"/>
        <w:numPr>
          <w:ilvl w:val="0"/>
          <w:numId w:val="64"/>
        </w:numPr>
        <w:ind w:left="284" w:hanging="284"/>
        <w:jc w:val="both"/>
        <w:rPr>
          <w:rFonts w:ascii="Arial" w:hAnsi="Arial" w:cs="Arial"/>
          <w:lang w:val="pl-PL"/>
        </w:rPr>
      </w:pPr>
      <w:r w:rsidRPr="00751480">
        <w:rPr>
          <w:rFonts w:ascii="Arial" w:hAnsi="Arial" w:cs="Arial"/>
          <w:lang w:val="pl-PL" w:eastAsia="ar-SA"/>
        </w:rPr>
        <w:t xml:space="preserve">W przypadku wystąpienia któregokolwiek ze zdarzeń wymienionych w ust. 1 i 2 termin realizacji przedmiotu umowy może ulec odpowiedniemu przedłużeniu, </w:t>
      </w:r>
      <w:r w:rsidRPr="00751480">
        <w:rPr>
          <w:rFonts w:ascii="Arial" w:hAnsi="Arial" w:cs="Arial"/>
          <w:lang w:val="pl-PL" w:eastAsia="ar-SA"/>
        </w:rPr>
        <w:br/>
        <w:t>o czas niezbędny do zakończenia wykonywania jej przedmiotu w sposób należyty, nie dłużej jednak niż o okres trwania tych okoliczności.</w:t>
      </w:r>
    </w:p>
    <w:p w:rsidR="00845938" w:rsidRPr="00751480" w:rsidRDefault="00845938" w:rsidP="00751480">
      <w:pPr>
        <w:pStyle w:val="Akapitzlist"/>
        <w:numPr>
          <w:ilvl w:val="0"/>
          <w:numId w:val="64"/>
        </w:numPr>
        <w:ind w:left="284" w:hanging="284"/>
        <w:jc w:val="both"/>
        <w:rPr>
          <w:rFonts w:ascii="Arial" w:hAnsi="Arial" w:cs="Arial"/>
          <w:lang w:val="pl-PL"/>
        </w:rPr>
      </w:pPr>
      <w:r w:rsidRPr="00751480">
        <w:rPr>
          <w:rFonts w:ascii="Arial" w:hAnsi="Arial" w:cs="Arial"/>
          <w:lang w:val="pl-PL" w:eastAsia="ar-SA"/>
        </w:rPr>
        <w:lastRenderedPageBreak/>
        <w:t>Warunkiem dokonania zmian jest złożenie wniosku przez stronę inicjującą zmianę, zawierającego:</w:t>
      </w:r>
    </w:p>
    <w:p w:rsidR="00845938" w:rsidRPr="00751480" w:rsidRDefault="00845938" w:rsidP="00751480">
      <w:pPr>
        <w:ind w:left="851" w:hanging="284"/>
        <w:jc w:val="both"/>
        <w:rPr>
          <w:rFonts w:ascii="Arial" w:hAnsi="Arial" w:cs="Arial"/>
          <w:lang w:val="pl-PL"/>
        </w:rPr>
      </w:pPr>
      <w:r w:rsidRPr="00751480">
        <w:rPr>
          <w:rFonts w:ascii="Arial" w:hAnsi="Arial" w:cs="Arial"/>
          <w:lang w:val="pl-PL" w:eastAsia="ar-SA"/>
        </w:rPr>
        <w:t xml:space="preserve">1) </w:t>
      </w:r>
      <w:r w:rsidRPr="00751480">
        <w:rPr>
          <w:rFonts w:ascii="Arial" w:hAnsi="Arial" w:cs="Arial"/>
          <w:lang w:val="pl-PL" w:eastAsia="ar-SA"/>
        </w:rPr>
        <w:tab/>
        <w:t>opis propozycji zmiany,</w:t>
      </w:r>
    </w:p>
    <w:p w:rsidR="00845938" w:rsidRPr="00751480" w:rsidRDefault="00845938" w:rsidP="00845938">
      <w:pPr>
        <w:ind w:left="851" w:hanging="284"/>
        <w:jc w:val="both"/>
        <w:rPr>
          <w:rFonts w:ascii="Arial" w:hAnsi="Arial" w:cs="Arial"/>
          <w:lang w:val="pl-PL"/>
        </w:rPr>
      </w:pPr>
      <w:r w:rsidRPr="00751480">
        <w:rPr>
          <w:rFonts w:ascii="Arial" w:hAnsi="Arial" w:cs="Arial"/>
          <w:lang w:val="pl-PL" w:eastAsia="ar-SA"/>
        </w:rPr>
        <w:t xml:space="preserve">2) </w:t>
      </w:r>
      <w:r w:rsidRPr="00751480">
        <w:rPr>
          <w:rFonts w:ascii="Arial" w:hAnsi="Arial" w:cs="Arial"/>
          <w:lang w:val="pl-PL" w:eastAsia="ar-SA"/>
        </w:rPr>
        <w:tab/>
        <w:t>uzasadnienie zmiany,</w:t>
      </w:r>
    </w:p>
    <w:p w:rsidR="00845938" w:rsidRPr="00751480" w:rsidRDefault="00845938" w:rsidP="00751480">
      <w:pPr>
        <w:ind w:left="851" w:hanging="284"/>
        <w:jc w:val="both"/>
        <w:rPr>
          <w:rFonts w:ascii="Arial" w:hAnsi="Arial" w:cs="Arial"/>
          <w:lang w:val="pl-PL"/>
        </w:rPr>
      </w:pPr>
      <w:r w:rsidRPr="00751480">
        <w:rPr>
          <w:rFonts w:ascii="Arial" w:hAnsi="Arial" w:cs="Arial"/>
          <w:lang w:val="pl-PL" w:eastAsia="ar-SA"/>
        </w:rPr>
        <w:t xml:space="preserve">3) </w:t>
      </w:r>
      <w:r w:rsidRPr="00751480">
        <w:rPr>
          <w:rFonts w:ascii="Arial" w:hAnsi="Arial" w:cs="Arial"/>
          <w:lang w:val="pl-PL" w:eastAsia="ar-SA"/>
        </w:rPr>
        <w:tab/>
        <w:t>obliczenie kosztów zmiany zgodnie z zasadami określonymi w umowie, jeżeli zmiana będzie miała wpływ na wynagrodzenie Wykonawcy.</w:t>
      </w:r>
    </w:p>
    <w:p w:rsidR="00845938" w:rsidRPr="00751480" w:rsidRDefault="00845938" w:rsidP="00751480">
      <w:pPr>
        <w:pStyle w:val="Akapitzlist"/>
        <w:numPr>
          <w:ilvl w:val="0"/>
          <w:numId w:val="64"/>
        </w:numPr>
        <w:tabs>
          <w:tab w:val="left" w:pos="1352"/>
        </w:tabs>
        <w:ind w:left="426" w:hanging="426"/>
        <w:jc w:val="both"/>
        <w:rPr>
          <w:rFonts w:ascii="Arial" w:hAnsi="Arial" w:cs="Arial"/>
          <w:lang w:val="pl-PL"/>
        </w:rPr>
      </w:pPr>
      <w:r w:rsidRPr="00751480">
        <w:rPr>
          <w:rFonts w:ascii="Arial" w:hAnsi="Arial" w:cs="Arial"/>
          <w:lang w:val="pl-PL" w:eastAsia="ar-SA"/>
        </w:rPr>
        <w:t xml:space="preserve">Uzasadnienie zmiany może dotyczyć zaistnienia nieprzewidzianych w umowie przeszkód spowodowanych wystąpieniem nietypowych okoliczności </w:t>
      </w:r>
      <w:r w:rsidRPr="00751480">
        <w:rPr>
          <w:rFonts w:ascii="Arial" w:hAnsi="Arial" w:cs="Arial"/>
          <w:lang w:val="pl-PL" w:eastAsia="ar-SA"/>
        </w:rPr>
        <w:br/>
        <w:t xml:space="preserve">lub działalnością osób trzecich uniemożliwiających kontynuowanie umowy </w:t>
      </w:r>
      <w:r w:rsidRPr="00751480">
        <w:rPr>
          <w:rFonts w:ascii="Arial" w:hAnsi="Arial" w:cs="Arial"/>
          <w:lang w:val="pl-PL" w:eastAsia="ar-SA"/>
        </w:rPr>
        <w:br/>
        <w:t>na przewidzianych w niej warunkach.</w:t>
      </w:r>
    </w:p>
    <w:p w:rsidR="00845938" w:rsidRPr="00751480" w:rsidRDefault="00845938" w:rsidP="00751480">
      <w:pPr>
        <w:pStyle w:val="Akapitzlist"/>
        <w:numPr>
          <w:ilvl w:val="0"/>
          <w:numId w:val="64"/>
        </w:numPr>
        <w:ind w:left="426" w:hanging="426"/>
        <w:jc w:val="both"/>
        <w:rPr>
          <w:rFonts w:ascii="Arial" w:hAnsi="Arial" w:cs="Arial"/>
          <w:lang w:val="pl-PL"/>
        </w:rPr>
      </w:pPr>
      <w:r w:rsidRPr="00751480">
        <w:rPr>
          <w:rFonts w:ascii="Arial" w:hAnsi="Arial" w:cs="Arial"/>
          <w:lang w:val="pl-PL" w:eastAsia="ar-SA"/>
        </w:rPr>
        <w:t>Wykonawca nie będzie uprawniony do żadnego przedłużenia terminu wykonania umowy i zwiększenia wynagrodzenia w zakresie, w jakim konieczność dokonania zmiany została spowodowana przez jakikolwiek błąd lub zwłokę ze strony Wykonawcy, włącznie z błędem lub dostarczeniem ze zwłoką jakiegokolwiek dokumentu wynikającego z obowiązków Wykonawcy.</w:t>
      </w:r>
    </w:p>
    <w:p w:rsidR="003101A4" w:rsidRPr="00751480" w:rsidRDefault="00845938" w:rsidP="00751480">
      <w:pPr>
        <w:pStyle w:val="Akapitzlist"/>
        <w:numPr>
          <w:ilvl w:val="0"/>
          <w:numId w:val="64"/>
        </w:numPr>
        <w:ind w:left="426" w:hanging="426"/>
        <w:jc w:val="both"/>
        <w:rPr>
          <w:rFonts w:ascii="Arial" w:hAnsi="Arial" w:cs="Arial"/>
          <w:lang w:val="pl-PL"/>
        </w:rPr>
      </w:pPr>
      <w:r w:rsidRPr="00751480">
        <w:rPr>
          <w:rFonts w:ascii="Arial" w:hAnsi="Arial" w:cs="Arial"/>
          <w:lang w:val="pl-PL" w:eastAsia="ar-SA"/>
        </w:rPr>
        <w:t xml:space="preserve">Dokonanie zmian wymaga formy pisemnej pod rygorem nieważności. </w:t>
      </w:r>
    </w:p>
    <w:p w:rsidR="00ED0A17" w:rsidRDefault="00ED0A17">
      <w:pPr>
        <w:ind w:left="284" w:hanging="284"/>
        <w:jc w:val="both"/>
        <w:rPr>
          <w:rFonts w:ascii="Arial" w:hAnsi="Arial" w:cs="Arial"/>
          <w:b/>
          <w:color w:val="auto"/>
          <w:lang w:val="pl-PL" w:eastAsia="pl-PL"/>
        </w:rPr>
      </w:pPr>
    </w:p>
    <w:p w:rsidR="00D42EE2" w:rsidRPr="00751480" w:rsidRDefault="00D42EE2">
      <w:pPr>
        <w:ind w:left="284" w:hanging="284"/>
        <w:jc w:val="both"/>
        <w:rPr>
          <w:rFonts w:ascii="Arial" w:hAnsi="Arial" w:cs="Arial"/>
          <w:b/>
          <w:color w:val="auto"/>
          <w:lang w:val="pl-PL" w:eastAsia="pl-PL"/>
        </w:rPr>
      </w:pPr>
    </w:p>
    <w:p w:rsidR="003101A4" w:rsidRPr="00751480" w:rsidRDefault="003101A4" w:rsidP="003101A4">
      <w:pPr>
        <w:pStyle w:val="Akapitzlist"/>
        <w:tabs>
          <w:tab w:val="left" w:pos="852"/>
        </w:tabs>
        <w:ind w:left="426" w:hanging="426"/>
        <w:jc w:val="both"/>
        <w:rPr>
          <w:rFonts w:ascii="Arial" w:eastAsia="Times New Roman" w:hAnsi="Arial"/>
          <w:b/>
          <w:bCs/>
          <w:lang w:val="pl-PL" w:eastAsia="pl-PL"/>
        </w:rPr>
      </w:pPr>
      <w:r w:rsidRPr="00751480">
        <w:rPr>
          <w:rFonts w:ascii="Arial" w:eastAsia="Times New Roman" w:hAnsi="Arial"/>
          <w:b/>
          <w:bCs/>
          <w:lang w:val="pl-PL" w:eastAsia="pl-PL"/>
        </w:rPr>
        <w:t>Rozdział XXX</w:t>
      </w:r>
      <w:r w:rsidR="00F5259C" w:rsidRPr="00751480">
        <w:rPr>
          <w:rFonts w:ascii="Arial" w:eastAsia="Times New Roman" w:hAnsi="Arial"/>
          <w:b/>
          <w:bCs/>
          <w:lang w:val="pl-PL" w:eastAsia="pl-PL"/>
        </w:rPr>
        <w:t>I</w:t>
      </w:r>
      <w:r w:rsidR="00FC00EF" w:rsidRPr="00751480">
        <w:rPr>
          <w:rFonts w:ascii="Arial" w:eastAsia="Times New Roman" w:hAnsi="Arial"/>
          <w:b/>
          <w:bCs/>
          <w:lang w:val="pl-PL" w:eastAsia="pl-PL"/>
        </w:rPr>
        <w:t>V</w:t>
      </w:r>
      <w:r w:rsidR="002B78F3" w:rsidRPr="00751480">
        <w:rPr>
          <w:rFonts w:ascii="Arial" w:eastAsia="Times New Roman" w:hAnsi="Arial"/>
          <w:b/>
          <w:bCs/>
          <w:lang w:val="pl-PL" w:eastAsia="pl-PL"/>
        </w:rPr>
        <w:t>.</w:t>
      </w:r>
      <w:r w:rsidRPr="00751480">
        <w:rPr>
          <w:rFonts w:ascii="Arial" w:eastAsia="Times New Roman" w:hAnsi="Arial"/>
          <w:b/>
          <w:bCs/>
          <w:lang w:val="pl-PL" w:eastAsia="pl-PL"/>
        </w:rPr>
        <w:t xml:space="preserve"> Informacje dodatkowe.</w:t>
      </w:r>
    </w:p>
    <w:p w:rsidR="003101A4" w:rsidRPr="00751480" w:rsidRDefault="003101A4" w:rsidP="003101A4">
      <w:pPr>
        <w:pStyle w:val="Akapitzlist"/>
        <w:tabs>
          <w:tab w:val="left" w:pos="852"/>
        </w:tabs>
        <w:ind w:left="426" w:hanging="426"/>
        <w:jc w:val="both"/>
        <w:rPr>
          <w:rFonts w:ascii="Arial" w:eastAsia="Times New Roman" w:hAnsi="Arial"/>
          <w:b/>
          <w:bCs/>
          <w:lang w:val="pl-PL" w:eastAsia="pl-PL"/>
        </w:rPr>
      </w:pPr>
    </w:p>
    <w:p w:rsidR="002F078B" w:rsidRPr="00751480" w:rsidRDefault="002F078B" w:rsidP="00FC00EF">
      <w:pPr>
        <w:pStyle w:val="Standard"/>
        <w:numPr>
          <w:ilvl w:val="0"/>
          <w:numId w:val="28"/>
        </w:numPr>
        <w:jc w:val="both"/>
        <w:rPr>
          <w:rFonts w:ascii="Arial" w:hAnsi="Arial" w:cs="Arial"/>
        </w:rPr>
      </w:pPr>
      <w:r w:rsidRPr="00751480">
        <w:rPr>
          <w:rFonts w:ascii="Arial" w:hAnsi="Arial" w:cs="Times New Roman"/>
          <w:color w:val="111111"/>
        </w:rPr>
        <w:t>W przypadku, gdy</w:t>
      </w:r>
      <w:r w:rsidR="004C2567" w:rsidRPr="00751480">
        <w:rPr>
          <w:rFonts w:ascii="Arial" w:hAnsi="Arial" w:cs="Times New Roman"/>
          <w:color w:val="111111"/>
        </w:rPr>
        <w:t xml:space="preserve"> </w:t>
      </w:r>
      <w:r w:rsidR="004C2567" w:rsidRPr="00751480">
        <w:rPr>
          <w:rFonts w:ascii="Arial" w:hAnsi="Arial" w:cs="Arial"/>
        </w:rPr>
        <w:t xml:space="preserve">środki publiczne, które </w:t>
      </w:r>
      <w:r w:rsidRPr="00751480">
        <w:rPr>
          <w:rFonts w:ascii="Arial" w:hAnsi="Arial" w:cs="Arial"/>
        </w:rPr>
        <w:t>z</w:t>
      </w:r>
      <w:r w:rsidR="004C2567" w:rsidRPr="00751480">
        <w:rPr>
          <w:rFonts w:ascii="Arial" w:hAnsi="Arial" w:cs="Arial"/>
        </w:rPr>
        <w:t xml:space="preserve">amawiający zamierzał przeznaczyć </w:t>
      </w:r>
      <w:r w:rsidRPr="00751480">
        <w:rPr>
          <w:rFonts w:ascii="Arial" w:hAnsi="Arial" w:cs="Arial"/>
        </w:rPr>
        <w:br/>
      </w:r>
      <w:r w:rsidR="004C2567" w:rsidRPr="00751480">
        <w:rPr>
          <w:rFonts w:ascii="Arial" w:hAnsi="Arial" w:cs="Arial"/>
        </w:rPr>
        <w:t>na s</w:t>
      </w:r>
      <w:r w:rsidRPr="00751480">
        <w:rPr>
          <w:rFonts w:ascii="Arial" w:hAnsi="Arial" w:cs="Arial"/>
        </w:rPr>
        <w:t>f</w:t>
      </w:r>
      <w:r w:rsidR="004C2567" w:rsidRPr="00751480">
        <w:rPr>
          <w:rFonts w:ascii="Arial" w:hAnsi="Arial" w:cs="Arial"/>
        </w:rPr>
        <w:t xml:space="preserve">inansowanie </w:t>
      </w:r>
      <w:r w:rsidRPr="00751480">
        <w:rPr>
          <w:rFonts w:ascii="Arial" w:hAnsi="Arial" w:cs="Arial"/>
        </w:rPr>
        <w:t>całości lub części zamówienia, nie zostały przyznane, zamawiający unieważni przedmiotowe postępowanie.</w:t>
      </w:r>
    </w:p>
    <w:p w:rsidR="00F5259C" w:rsidRPr="00751480" w:rsidRDefault="003101A4" w:rsidP="00FC00EF">
      <w:pPr>
        <w:pStyle w:val="Standard"/>
        <w:numPr>
          <w:ilvl w:val="0"/>
          <w:numId w:val="28"/>
        </w:numPr>
        <w:jc w:val="both"/>
        <w:rPr>
          <w:rFonts w:hint="eastAsia"/>
        </w:rPr>
      </w:pPr>
      <w:r w:rsidRPr="00751480">
        <w:rPr>
          <w:rFonts w:ascii="Arial" w:hAnsi="Arial" w:cs="Times New Roman"/>
          <w:color w:val="111111"/>
        </w:rPr>
        <w:t>W przypadku rozbieżności pomiędzy treścią SWZ, a treścią udzielanych odpowiedzi jako wiążącą należy przyjąć treść udzielanych odpowiedzi.</w:t>
      </w:r>
    </w:p>
    <w:p w:rsidR="00941F70" w:rsidRPr="00751480" w:rsidRDefault="00F5259C" w:rsidP="00FC00EF">
      <w:pPr>
        <w:pStyle w:val="Standard"/>
        <w:numPr>
          <w:ilvl w:val="0"/>
          <w:numId w:val="28"/>
        </w:numPr>
        <w:jc w:val="both"/>
        <w:rPr>
          <w:rFonts w:hint="eastAsia"/>
        </w:rPr>
      </w:pPr>
      <w:r w:rsidRPr="00751480">
        <w:rPr>
          <w:rFonts w:ascii="Arial" w:hAnsi="Arial" w:cs="Arial"/>
          <w:color w:val="111111"/>
        </w:rPr>
        <w:t xml:space="preserve">Wstęp </w:t>
      </w:r>
      <w:r w:rsidRPr="00751480">
        <w:rPr>
          <w:rFonts w:ascii="Arial" w:hAnsi="Arial" w:cs="Arial"/>
          <w:b/>
          <w:color w:val="111111"/>
          <w:u w:val="single"/>
        </w:rPr>
        <w:t>Obcokrajowców</w:t>
      </w:r>
      <w:r w:rsidRPr="00751480">
        <w:rPr>
          <w:rFonts w:ascii="Arial" w:hAnsi="Arial" w:cs="Arial"/>
          <w:color w:val="111111"/>
        </w:rPr>
        <w:t xml:space="preserve"> do obiektów wojskowych może być realizowany wyłącznie na podstawie </w:t>
      </w:r>
      <w:r w:rsidRPr="00751480">
        <w:rPr>
          <w:rFonts w:ascii="Arial" w:hAnsi="Arial" w:cs="Arial"/>
          <w:b/>
          <w:color w:val="111111"/>
          <w:u w:val="single"/>
        </w:rPr>
        <w:t>Pozwoleń</w:t>
      </w:r>
      <w:r w:rsidRPr="00751480">
        <w:rPr>
          <w:rFonts w:ascii="Arial" w:hAnsi="Arial" w:cs="Arial"/>
          <w:color w:val="111111"/>
        </w:rPr>
        <w:t xml:space="preserve"> wydanych na zas</w:t>
      </w:r>
      <w:r w:rsidR="0096770B" w:rsidRPr="00751480">
        <w:rPr>
          <w:rFonts w:ascii="Arial" w:hAnsi="Arial" w:cs="Arial"/>
          <w:color w:val="111111"/>
        </w:rPr>
        <w:t xml:space="preserve">adach określonych w decyzji </w:t>
      </w:r>
      <w:r w:rsidR="0096770B" w:rsidRPr="00751480">
        <w:rPr>
          <w:rFonts w:ascii="Arial" w:hAnsi="Arial" w:cs="Arial"/>
          <w:color w:val="111111"/>
        </w:rPr>
        <w:br/>
        <w:t xml:space="preserve">nr </w:t>
      </w:r>
      <w:r w:rsidRPr="00751480">
        <w:rPr>
          <w:rFonts w:ascii="Arial" w:hAnsi="Arial" w:cs="Arial"/>
        </w:rPr>
        <w:t xml:space="preserve">107/MON z dnia 18 sierpnia 2021 </w:t>
      </w:r>
      <w:r w:rsidRPr="00751480">
        <w:rPr>
          <w:rFonts w:ascii="Arial" w:hAnsi="Arial" w:cs="Arial"/>
          <w:color w:val="111111"/>
        </w:rPr>
        <w:t xml:space="preserve">roku Ministra Obrony Narodowej </w:t>
      </w:r>
      <w:r w:rsidRPr="00751480">
        <w:rPr>
          <w:rFonts w:ascii="Arial" w:hAnsi="Arial" w:cs="Arial"/>
          <w:color w:val="111111"/>
        </w:rPr>
        <w:br/>
        <w:t xml:space="preserve">w sprawie organizowania współpracy międzynarodowej w Resorcie Obrony Narodowej (Dz. Urz. MON.2021.177). </w:t>
      </w:r>
      <w:r w:rsidRPr="00751480">
        <w:rPr>
          <w:rFonts w:ascii="Arial" w:hAnsi="Arial" w:cs="Arial"/>
          <w:color w:val="111111"/>
          <w:lang w:eastAsia="ar-SA"/>
        </w:rPr>
        <w:t xml:space="preserve">W przypadku planowania zatrudnienia </w:t>
      </w:r>
      <w:r w:rsidRPr="00751480">
        <w:rPr>
          <w:rFonts w:ascii="Arial" w:hAnsi="Arial" w:cs="Arial"/>
          <w:color w:val="111111"/>
          <w:lang w:eastAsia="ar-SA"/>
        </w:rPr>
        <w:br/>
        <w:t xml:space="preserve">lub wprowadzenia na teren jednostki wojskowej cudzoziemców, </w:t>
      </w:r>
      <w:r w:rsidRPr="00751480">
        <w:rPr>
          <w:rFonts w:ascii="Arial" w:hAnsi="Arial" w:cs="Arial"/>
          <w:b/>
          <w:color w:val="111111"/>
          <w:lang w:eastAsia="ar-SA"/>
        </w:rPr>
        <w:t>wykonawca</w:t>
      </w:r>
      <w:r w:rsidRPr="00751480">
        <w:rPr>
          <w:rFonts w:ascii="Arial" w:hAnsi="Arial" w:cs="Arial"/>
          <w:color w:val="111111"/>
          <w:lang w:eastAsia="ar-SA"/>
        </w:rPr>
        <w:t xml:space="preserve"> zobowiązany jest pisemnie poinformować </w:t>
      </w:r>
      <w:r w:rsidRPr="00751480">
        <w:rPr>
          <w:rFonts w:ascii="Arial" w:hAnsi="Arial" w:cs="Arial"/>
          <w:b/>
          <w:color w:val="111111"/>
          <w:lang w:eastAsia="ar-SA"/>
        </w:rPr>
        <w:t>Szefa RZI w Gdyni</w:t>
      </w:r>
      <w:r w:rsidRPr="00751480">
        <w:rPr>
          <w:rFonts w:ascii="Arial" w:hAnsi="Arial" w:cs="Arial"/>
          <w:color w:val="111111"/>
          <w:lang w:eastAsia="ar-SA"/>
        </w:rPr>
        <w:t xml:space="preserve"> o takim fakcie </w:t>
      </w:r>
      <w:r w:rsidRPr="00751480">
        <w:rPr>
          <w:rFonts w:ascii="Arial" w:hAnsi="Arial" w:cs="Arial"/>
          <w:color w:val="111111"/>
          <w:lang w:eastAsia="ar-SA"/>
        </w:rPr>
        <w:br/>
        <w:t xml:space="preserve">w terminie </w:t>
      </w:r>
      <w:r w:rsidRPr="00751480">
        <w:rPr>
          <w:rFonts w:ascii="Arial" w:hAnsi="Arial" w:cs="Arial"/>
          <w:b/>
          <w:color w:val="111111"/>
          <w:lang w:eastAsia="ar-SA"/>
        </w:rPr>
        <w:t>21 dni kalendarzowych</w:t>
      </w:r>
      <w:r w:rsidRPr="00751480">
        <w:rPr>
          <w:rFonts w:ascii="Arial" w:hAnsi="Arial" w:cs="Arial"/>
          <w:color w:val="111111"/>
          <w:lang w:eastAsia="ar-SA"/>
        </w:rPr>
        <w:t xml:space="preserve"> przed planowanym podjęciem pracy </w:t>
      </w:r>
      <w:r w:rsidRPr="00751480">
        <w:rPr>
          <w:rFonts w:ascii="Arial" w:hAnsi="Arial" w:cs="Arial"/>
          <w:color w:val="111111"/>
          <w:lang w:eastAsia="ar-SA"/>
        </w:rPr>
        <w:br/>
        <w:t xml:space="preserve">i uzyskać zgodę. Szczegółowe zasady w tym zakresie określa Decyzja </w:t>
      </w:r>
      <w:r w:rsidRPr="00751480">
        <w:rPr>
          <w:rFonts w:ascii="Arial" w:hAnsi="Arial" w:cs="Arial"/>
        </w:rPr>
        <w:t xml:space="preserve">107/MON </w:t>
      </w:r>
      <w:r w:rsidRPr="00751480">
        <w:rPr>
          <w:rFonts w:ascii="Arial" w:hAnsi="Arial" w:cs="Arial"/>
        </w:rPr>
        <w:br/>
        <w:t xml:space="preserve">z dnia 18 sierpnia 2021 </w:t>
      </w:r>
      <w:r w:rsidRPr="00751480">
        <w:rPr>
          <w:rFonts w:ascii="Arial" w:hAnsi="Arial" w:cs="Arial"/>
          <w:color w:val="111111"/>
        </w:rPr>
        <w:t>roku Ministra Obrony Narodowej w sprawie organizowania współpracy międzynarodow</w:t>
      </w:r>
      <w:r w:rsidR="00570366" w:rsidRPr="00751480">
        <w:rPr>
          <w:rFonts w:ascii="Arial" w:hAnsi="Arial" w:cs="Arial"/>
          <w:color w:val="111111"/>
        </w:rPr>
        <w:t xml:space="preserve">ej w Resorcie Obrony Narodowej </w:t>
      </w:r>
      <w:r w:rsidRPr="00751480">
        <w:rPr>
          <w:rFonts w:ascii="Arial" w:hAnsi="Arial" w:cs="Arial"/>
          <w:color w:val="111111"/>
        </w:rPr>
        <w:t>(Dz. Urz. MON.2021.177)</w:t>
      </w:r>
      <w:r w:rsidRPr="00751480">
        <w:rPr>
          <w:rFonts w:ascii="Arial" w:hAnsi="Arial" w:cs="Arial"/>
          <w:color w:val="111111"/>
          <w:lang w:eastAsia="ar-SA"/>
        </w:rPr>
        <w:t xml:space="preserve">. </w:t>
      </w:r>
      <w:r w:rsidRPr="00751480">
        <w:rPr>
          <w:rFonts w:ascii="Arial" w:hAnsi="Arial" w:cs="Arial"/>
          <w:b/>
          <w:color w:val="111111"/>
        </w:rPr>
        <w:t>Wykonawca</w:t>
      </w:r>
      <w:r w:rsidRPr="00751480">
        <w:rPr>
          <w:rFonts w:ascii="Arial" w:hAnsi="Arial" w:cs="Arial"/>
          <w:color w:val="111111"/>
        </w:rPr>
        <w:t xml:space="preserve"> zatrudniający </w:t>
      </w:r>
      <w:r w:rsidRPr="00751480">
        <w:rPr>
          <w:rFonts w:ascii="Arial" w:hAnsi="Arial" w:cs="Arial"/>
          <w:b/>
          <w:color w:val="111111"/>
        </w:rPr>
        <w:t>cudzoziemców</w:t>
      </w:r>
      <w:r w:rsidRPr="00751480">
        <w:rPr>
          <w:rFonts w:ascii="Arial" w:hAnsi="Arial" w:cs="Arial"/>
          <w:color w:val="111111"/>
        </w:rPr>
        <w:t xml:space="preserve"> dostarczy </w:t>
      </w:r>
      <w:r w:rsidRPr="00751480">
        <w:rPr>
          <w:rFonts w:ascii="Arial" w:hAnsi="Arial" w:cs="Arial"/>
          <w:b/>
          <w:color w:val="111111"/>
        </w:rPr>
        <w:t>zamawiającemu</w:t>
      </w:r>
      <w:r w:rsidRPr="00751480">
        <w:rPr>
          <w:rFonts w:ascii="Arial" w:hAnsi="Arial" w:cs="Arial"/>
          <w:color w:val="111111"/>
        </w:rPr>
        <w:t xml:space="preserve"> wykaz osób związanych z realizacją umowy z uwzględnieniem niżej wymienionych danych: imię i nazwisko osoby, datę i miejsce urodzenia, obywatelstwo, numer paszportu lub innego dokumentu tożsamości z podaniem organu wydającego oraz daty wydania i terminu ważności, numer pozwolenia </w:t>
      </w:r>
      <w:r w:rsidRPr="00751480">
        <w:rPr>
          <w:rFonts w:ascii="Arial" w:hAnsi="Arial" w:cs="Arial"/>
          <w:color w:val="111111"/>
        </w:rPr>
        <w:br/>
        <w:t xml:space="preserve">na pobyt i pracę w RP, numery rejestracyjne samochodów oraz innego sprzętu. </w:t>
      </w:r>
      <w:r w:rsidRPr="00751480">
        <w:rPr>
          <w:rFonts w:ascii="Arial" w:eastAsia="Times New Roman" w:hAnsi="Arial" w:cs="Arial"/>
          <w:bCs/>
          <w:color w:val="111111"/>
          <w:lang w:eastAsia="pl-PL"/>
        </w:rPr>
        <w:t xml:space="preserve">Zamawiający zastrzega sobie, iż warunkiem </w:t>
      </w:r>
      <w:r w:rsidRPr="00751480">
        <w:rPr>
          <w:rFonts w:ascii="Arial" w:eastAsia="Times New Roman" w:hAnsi="Arial" w:cs="Arial"/>
          <w:b/>
          <w:bCs/>
          <w:color w:val="111111"/>
          <w:lang w:eastAsia="pl-PL"/>
        </w:rPr>
        <w:t>wstępu cudzoziemców</w:t>
      </w:r>
      <w:r w:rsidRPr="00751480">
        <w:rPr>
          <w:rFonts w:ascii="Arial" w:eastAsia="Times New Roman" w:hAnsi="Arial" w:cs="Arial"/>
          <w:bCs/>
          <w:color w:val="111111"/>
          <w:lang w:eastAsia="pl-PL"/>
        </w:rPr>
        <w:t xml:space="preserve"> na teren chronionych obiektów wojskowych jest wydanie przez właściwy organ wojskowy </w:t>
      </w:r>
      <w:r w:rsidRPr="00751480">
        <w:rPr>
          <w:rFonts w:ascii="Arial" w:eastAsia="Times New Roman" w:hAnsi="Arial" w:cs="Arial"/>
          <w:b/>
          <w:bCs/>
          <w:color w:val="111111"/>
          <w:lang w:eastAsia="pl-PL"/>
        </w:rPr>
        <w:t>Jednorazowego pozwolenia</w:t>
      </w:r>
      <w:r w:rsidRPr="00751480">
        <w:rPr>
          <w:rFonts w:ascii="Arial" w:eastAsia="Times New Roman" w:hAnsi="Arial" w:cs="Arial"/>
          <w:bCs/>
          <w:color w:val="111111"/>
          <w:lang w:eastAsia="pl-PL"/>
        </w:rPr>
        <w:t xml:space="preserve"> uprawniającego do wejścia/wjazdu na teren chronionych obiektów wojskowych. Wydanie </w:t>
      </w:r>
      <w:r w:rsidRPr="00751480">
        <w:rPr>
          <w:rFonts w:ascii="Arial" w:eastAsia="Times New Roman" w:hAnsi="Arial" w:cs="Arial"/>
          <w:b/>
          <w:bCs/>
          <w:color w:val="111111"/>
          <w:lang w:eastAsia="pl-PL"/>
        </w:rPr>
        <w:t>Jednorazowego pozwolenia</w:t>
      </w:r>
      <w:r w:rsidRPr="00751480">
        <w:rPr>
          <w:rFonts w:ascii="Arial" w:eastAsia="Times New Roman" w:hAnsi="Arial" w:cs="Arial"/>
          <w:bCs/>
          <w:color w:val="111111"/>
          <w:lang w:eastAsia="pl-PL"/>
        </w:rPr>
        <w:t xml:space="preserve"> jest uzależnione od wyrażenia przez </w:t>
      </w:r>
      <w:r w:rsidRPr="00751480">
        <w:rPr>
          <w:rFonts w:ascii="Arial" w:eastAsia="Times New Roman" w:hAnsi="Arial" w:cs="Arial"/>
          <w:b/>
          <w:bCs/>
          <w:color w:val="111111"/>
          <w:lang w:eastAsia="pl-PL"/>
        </w:rPr>
        <w:t>Służbę Kontrwywiadu Wojskowego</w:t>
      </w:r>
      <w:r w:rsidRPr="00751480">
        <w:rPr>
          <w:rFonts w:ascii="Arial" w:eastAsia="Times New Roman" w:hAnsi="Arial" w:cs="Arial"/>
          <w:bCs/>
          <w:color w:val="111111"/>
          <w:lang w:eastAsia="pl-PL"/>
        </w:rPr>
        <w:t xml:space="preserve"> pozytywnej opinii w przedmiotowej sprawie.</w:t>
      </w:r>
    </w:p>
    <w:p w:rsidR="00391431" w:rsidRPr="00751480" w:rsidRDefault="00941F70" w:rsidP="00466BCE">
      <w:pPr>
        <w:tabs>
          <w:tab w:val="left" w:pos="0"/>
          <w:tab w:val="left" w:pos="851"/>
        </w:tabs>
        <w:ind w:left="4956"/>
        <w:jc w:val="both"/>
        <w:rPr>
          <w:rFonts w:ascii="Arial" w:eastAsia="Times New Roman" w:hAnsi="Arial" w:cs="Arial"/>
          <w:b/>
          <w:i/>
          <w:color w:val="111111"/>
          <w:lang w:val="pl-PL" w:eastAsia="pl-PL"/>
        </w:rPr>
      </w:pPr>
      <w:r w:rsidRPr="00751480">
        <w:rPr>
          <w:rFonts w:ascii="Arial" w:hAnsi="Arial" w:cs="Arial"/>
          <w:lang w:val="pl-PL"/>
        </w:rPr>
        <w:t xml:space="preserve">      </w:t>
      </w:r>
      <w:r w:rsidR="001F22F2" w:rsidRPr="00751480">
        <w:rPr>
          <w:rFonts w:ascii="Arial" w:hAnsi="Arial" w:cs="Arial"/>
          <w:lang w:val="pl-PL"/>
        </w:rPr>
        <w:t xml:space="preserve">  </w:t>
      </w:r>
    </w:p>
    <w:p w:rsidR="00391431" w:rsidRPr="00751480" w:rsidRDefault="00391431" w:rsidP="00BE352E">
      <w:pPr>
        <w:pStyle w:val="Akapitzlist"/>
        <w:ind w:left="4248" w:firstLine="708"/>
        <w:jc w:val="both"/>
        <w:rPr>
          <w:rFonts w:ascii="Arial" w:eastAsia="Times New Roman" w:hAnsi="Arial" w:cs="Arial"/>
          <w:color w:val="111111"/>
          <w:lang w:eastAsia="pl-PL"/>
        </w:rPr>
      </w:pPr>
      <w:r w:rsidRPr="00751480">
        <w:rPr>
          <w:rFonts w:ascii="Arial" w:eastAsia="Times New Roman" w:hAnsi="Arial" w:cs="Arial"/>
          <w:color w:val="111111"/>
          <w:lang w:val="pl-PL" w:eastAsia="pl-PL"/>
        </w:rPr>
        <w:t xml:space="preserve"> </w:t>
      </w:r>
    </w:p>
    <w:p w:rsidR="007D2E80" w:rsidRDefault="007D2E80">
      <w:pPr>
        <w:pStyle w:val="Akapitzlist"/>
        <w:ind w:left="0"/>
        <w:jc w:val="both"/>
        <w:rPr>
          <w:rFonts w:ascii="Arial" w:hAnsi="Arial" w:cs="Arial"/>
          <w:b/>
          <w:lang w:val="pl-PL" w:eastAsia="pl-PL" w:bidi="ar-SA"/>
        </w:rPr>
      </w:pPr>
    </w:p>
    <w:p w:rsidR="00BE352E" w:rsidRDefault="00BE352E">
      <w:pPr>
        <w:pStyle w:val="Akapitzlist"/>
        <w:ind w:left="0"/>
        <w:jc w:val="both"/>
        <w:rPr>
          <w:rFonts w:ascii="Arial" w:hAnsi="Arial" w:cs="Arial"/>
          <w:b/>
          <w:lang w:val="pl-PL" w:eastAsia="pl-PL" w:bidi="ar-SA"/>
        </w:rPr>
      </w:pPr>
      <w:bookmarkStart w:id="0" w:name="_GoBack"/>
      <w:bookmarkEnd w:id="0"/>
    </w:p>
    <w:p w:rsidR="007D2E80" w:rsidRDefault="007D2E80">
      <w:pPr>
        <w:pStyle w:val="Akapitzlist"/>
        <w:ind w:left="0"/>
        <w:jc w:val="both"/>
        <w:rPr>
          <w:rFonts w:ascii="Arial" w:hAnsi="Arial" w:cs="Arial"/>
          <w:b/>
          <w:lang w:val="pl-PL" w:eastAsia="pl-PL" w:bidi="ar-SA"/>
        </w:rPr>
      </w:pPr>
    </w:p>
    <w:p w:rsidR="007D2E80" w:rsidRDefault="007D2E80">
      <w:pPr>
        <w:pStyle w:val="Akapitzlist"/>
        <w:ind w:left="0"/>
        <w:jc w:val="both"/>
        <w:rPr>
          <w:rFonts w:ascii="Arial" w:hAnsi="Arial" w:cs="Arial"/>
          <w:b/>
          <w:lang w:val="pl-PL" w:eastAsia="pl-PL" w:bidi="ar-SA"/>
        </w:rPr>
      </w:pPr>
    </w:p>
    <w:p w:rsidR="00244C8B" w:rsidRPr="00751480" w:rsidRDefault="00941F70">
      <w:pPr>
        <w:pStyle w:val="Akapitzlist"/>
        <w:ind w:left="0"/>
        <w:jc w:val="both"/>
        <w:rPr>
          <w:rFonts w:ascii="Arial" w:hAnsi="Arial" w:cs="Arial"/>
          <w:b/>
          <w:lang w:val="pl-PL" w:eastAsia="pl-PL" w:bidi="ar-SA"/>
        </w:rPr>
      </w:pPr>
      <w:r w:rsidRPr="00751480">
        <w:rPr>
          <w:rFonts w:ascii="Arial" w:hAnsi="Arial" w:cs="Arial"/>
          <w:b/>
          <w:lang w:val="pl-PL" w:eastAsia="pl-PL" w:bidi="ar-SA"/>
        </w:rPr>
        <w:lastRenderedPageBreak/>
        <w:t xml:space="preserve">Sprawa </w:t>
      </w:r>
      <w:r w:rsidR="00570366" w:rsidRPr="00751480">
        <w:rPr>
          <w:rFonts w:ascii="Arial" w:hAnsi="Arial" w:cs="Arial"/>
          <w:b/>
          <w:lang w:val="pl-PL" w:eastAsia="pl-PL" w:bidi="ar-SA"/>
        </w:rPr>
        <w:t>9</w:t>
      </w:r>
      <w:r w:rsidRPr="00751480">
        <w:rPr>
          <w:rFonts w:ascii="Arial" w:hAnsi="Arial" w:cs="Arial"/>
          <w:b/>
          <w:lang w:val="pl-PL" w:eastAsia="pl-PL" w:bidi="ar-SA"/>
        </w:rPr>
        <w:t>/</w:t>
      </w:r>
      <w:r w:rsidR="009917B0" w:rsidRPr="00751480">
        <w:rPr>
          <w:rFonts w:ascii="Arial" w:hAnsi="Arial" w:cs="Arial"/>
          <w:b/>
          <w:lang w:val="pl-PL" w:eastAsia="pl-PL" w:bidi="ar-SA"/>
        </w:rPr>
        <w:t>II</w:t>
      </w:r>
      <w:r w:rsidR="00845938" w:rsidRPr="00751480">
        <w:rPr>
          <w:rFonts w:ascii="Arial" w:hAnsi="Arial" w:cs="Arial"/>
          <w:b/>
          <w:lang w:val="pl-PL" w:eastAsia="pl-PL" w:bidi="ar-SA"/>
        </w:rPr>
        <w:t>I/2022</w:t>
      </w:r>
    </w:p>
    <w:p w:rsidR="00244C8B" w:rsidRPr="00751480" w:rsidRDefault="00244C8B">
      <w:pPr>
        <w:pStyle w:val="Akapitzlist"/>
        <w:ind w:left="0"/>
        <w:jc w:val="both"/>
        <w:rPr>
          <w:rFonts w:ascii="Arial" w:hAnsi="Arial" w:cs="Arial"/>
          <w:lang w:val="pl-PL" w:eastAsia="pl-PL" w:bidi="ar-SA"/>
        </w:rPr>
      </w:pPr>
    </w:p>
    <w:p w:rsidR="007A11AB" w:rsidRPr="00751480" w:rsidRDefault="00CB5172">
      <w:pPr>
        <w:pStyle w:val="Akapitzlist"/>
        <w:ind w:left="0"/>
        <w:jc w:val="both"/>
        <w:rPr>
          <w:rFonts w:ascii="Arial" w:eastAsia="Times New Roman" w:hAnsi="Arial" w:cs="Arial"/>
          <w:u w:val="single"/>
          <w:lang w:val="pl-PL" w:eastAsia="pl-PL" w:bidi="ar-SA"/>
        </w:rPr>
      </w:pPr>
      <w:r w:rsidRPr="00751480">
        <w:rPr>
          <w:rFonts w:ascii="Arial" w:hAnsi="Arial" w:cs="Arial"/>
          <w:u w:val="single"/>
          <w:lang w:val="pl-PL" w:eastAsia="pl-PL" w:bidi="ar-SA"/>
        </w:rPr>
        <w:t>Za</w:t>
      </w:r>
      <w:r w:rsidRPr="00751480">
        <w:rPr>
          <w:rFonts w:ascii="Arial" w:eastAsia="Times New Roman" w:hAnsi="Arial" w:cs="Arial"/>
          <w:u w:val="single"/>
          <w:lang w:val="pl-PL" w:eastAsia="pl-PL" w:bidi="ar-SA"/>
        </w:rPr>
        <w:t>łączniki</w:t>
      </w:r>
      <w:r w:rsidR="00941F70" w:rsidRPr="00751480">
        <w:rPr>
          <w:rFonts w:ascii="Arial" w:eastAsia="Times New Roman" w:hAnsi="Arial" w:cs="Arial"/>
          <w:u w:val="single"/>
          <w:lang w:val="pl-PL" w:eastAsia="pl-PL" w:bidi="ar-SA"/>
        </w:rPr>
        <w:t xml:space="preserve"> do SWZ</w:t>
      </w:r>
      <w:r w:rsidRPr="00751480">
        <w:rPr>
          <w:rFonts w:ascii="Arial" w:eastAsia="Times New Roman" w:hAnsi="Arial" w:cs="Arial"/>
          <w:u w:val="single"/>
          <w:lang w:val="pl-PL" w:eastAsia="pl-PL" w:bidi="ar-SA"/>
        </w:rPr>
        <w:t>:</w:t>
      </w:r>
    </w:p>
    <w:p w:rsidR="007A11AB" w:rsidRPr="00751480" w:rsidRDefault="007A11AB">
      <w:pPr>
        <w:pStyle w:val="Akapitzlist"/>
        <w:ind w:left="0"/>
        <w:jc w:val="both"/>
        <w:rPr>
          <w:rFonts w:ascii="Arial" w:eastAsia="Times New Roman" w:hAnsi="Arial" w:cs="Arial"/>
          <w:b/>
          <w:lang w:val="pl-PL" w:eastAsia="pl-PL" w:bidi="ar-SA"/>
        </w:rPr>
      </w:pPr>
    </w:p>
    <w:p w:rsidR="007A11AB" w:rsidRPr="00751480" w:rsidRDefault="00CB5172" w:rsidP="00925281">
      <w:pPr>
        <w:pStyle w:val="Akapitzlist"/>
        <w:numPr>
          <w:ilvl w:val="0"/>
          <w:numId w:val="13"/>
        </w:numPr>
        <w:spacing w:line="276" w:lineRule="auto"/>
        <w:jc w:val="both"/>
        <w:rPr>
          <w:rFonts w:ascii="Arial" w:eastAsia="Times New Roman" w:hAnsi="Arial" w:cs="Arial"/>
          <w:lang w:val="pl-PL" w:eastAsia="pl-PL" w:bidi="ar-SA"/>
        </w:rPr>
      </w:pPr>
      <w:r w:rsidRPr="00751480">
        <w:rPr>
          <w:rFonts w:ascii="Arial" w:eastAsia="Times New Roman" w:hAnsi="Arial" w:cs="Arial"/>
          <w:lang w:val="pl-PL" w:eastAsia="pl-PL" w:bidi="ar-SA"/>
        </w:rPr>
        <w:t>Formul</w:t>
      </w:r>
      <w:r w:rsidR="0013336B" w:rsidRPr="00751480">
        <w:rPr>
          <w:rFonts w:ascii="Arial" w:eastAsia="Times New Roman" w:hAnsi="Arial" w:cs="Arial"/>
          <w:lang w:val="pl-PL" w:eastAsia="pl-PL" w:bidi="ar-SA"/>
        </w:rPr>
        <w:t xml:space="preserve">arz </w:t>
      </w:r>
      <w:r w:rsidR="004A3B47" w:rsidRPr="00751480">
        <w:rPr>
          <w:rFonts w:ascii="Arial" w:eastAsia="Times New Roman" w:hAnsi="Arial" w:cs="Arial"/>
          <w:lang w:val="pl-PL" w:eastAsia="pl-PL" w:bidi="ar-SA"/>
        </w:rPr>
        <w:t>wniosku</w:t>
      </w:r>
      <w:r w:rsidR="0013336B" w:rsidRPr="00751480">
        <w:rPr>
          <w:rFonts w:ascii="Arial" w:eastAsia="Times New Roman" w:hAnsi="Arial" w:cs="Arial"/>
          <w:lang w:val="pl-PL" w:eastAsia="pl-PL" w:bidi="ar-SA"/>
        </w:rPr>
        <w:t>.</w:t>
      </w:r>
    </w:p>
    <w:p w:rsidR="004A3B47" w:rsidRPr="00751480" w:rsidRDefault="004A3B47"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eastAsia="pl-PL"/>
        </w:rPr>
        <w:t>Oświadczenie wykonawc</w:t>
      </w:r>
      <w:r w:rsidR="002E6B31" w:rsidRPr="00751480">
        <w:rPr>
          <w:rFonts w:ascii="Arial" w:hAnsi="Arial" w:cs="Arial"/>
          <w:lang w:val="pl-PL" w:eastAsia="pl-PL"/>
        </w:rPr>
        <w:t xml:space="preserve">y </w:t>
      </w:r>
      <w:r w:rsidR="002E6B31" w:rsidRPr="00751480">
        <w:rPr>
          <w:rFonts w:ascii="Arial" w:hAnsi="Arial" w:cs="Arial"/>
          <w:color w:val="111111"/>
          <w:lang w:val="pl-PL"/>
        </w:rPr>
        <w:t>do</w:t>
      </w:r>
      <w:r w:rsidR="002F078B" w:rsidRPr="00751480">
        <w:rPr>
          <w:rFonts w:ascii="Arial" w:hAnsi="Arial" w:cs="Arial"/>
          <w:color w:val="111111"/>
          <w:lang w:val="pl-PL"/>
        </w:rPr>
        <w:t xml:space="preserve">tyczące przesłanek wykluczenia </w:t>
      </w:r>
      <w:r w:rsidR="002E6B31" w:rsidRPr="00751480">
        <w:rPr>
          <w:rFonts w:ascii="Arial" w:hAnsi="Arial" w:cs="Arial"/>
          <w:color w:val="111111"/>
          <w:lang w:val="pl-PL"/>
        </w:rPr>
        <w:t>z postępowania oraz spełnienia warunków udziału w postępowaniu</w:t>
      </w:r>
      <w:r w:rsidRPr="00751480">
        <w:rPr>
          <w:rFonts w:ascii="Arial" w:hAnsi="Arial" w:cs="Arial"/>
          <w:lang w:val="pl-PL" w:eastAsia="pl-PL"/>
        </w:rPr>
        <w:t>.</w:t>
      </w:r>
    </w:p>
    <w:p w:rsidR="004A3B47" w:rsidRPr="00751480" w:rsidRDefault="004A3B47"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eastAsia="pl-PL"/>
        </w:rPr>
        <w:t>Oświadczenie wykonawców wspólnie ubiegających się o udzielenie zamówienia dotyczące usług, które wykonają poszczególni wykonawcy.</w:t>
      </w:r>
    </w:p>
    <w:p w:rsidR="00C52270" w:rsidRPr="00751480" w:rsidRDefault="00C52270" w:rsidP="00C52270">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 xml:space="preserve">Oświadczenie podmiotu trzeciego dotyczące przesłanek wykluczenia </w:t>
      </w:r>
      <w:r w:rsidRPr="00751480">
        <w:rPr>
          <w:rFonts w:ascii="Arial" w:hAnsi="Arial" w:cs="Arial"/>
          <w:color w:val="111111"/>
          <w:lang w:val="pl-PL"/>
        </w:rPr>
        <w:br/>
        <w:t>z postępowania oraz spełnienia warunków udziału w postępowaniu.</w:t>
      </w:r>
    </w:p>
    <w:p w:rsidR="00C52270" w:rsidRPr="00751480" w:rsidRDefault="00C52270" w:rsidP="00C52270">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Zobowiązanie podmiotu trzeciego.</w:t>
      </w:r>
    </w:p>
    <w:p w:rsidR="004A3B47" w:rsidRPr="00751480" w:rsidRDefault="004A3B47"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eastAsia="Times New Roman" w:hAnsi="Arial" w:cs="Arial"/>
          <w:lang w:val="pl-PL" w:eastAsia="pl-PL" w:bidi="ar-SA"/>
        </w:rPr>
        <w:t>Oświadczenie o przynależności do grupy kapitałowej</w:t>
      </w:r>
    </w:p>
    <w:p w:rsidR="00570366" w:rsidRPr="00751480" w:rsidRDefault="00570366"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 xml:space="preserve">Oświadczenie </w:t>
      </w:r>
      <w:r w:rsidR="004231F1">
        <w:rPr>
          <w:rFonts w:ascii="Arial" w:hAnsi="Arial" w:cs="Arial"/>
          <w:color w:val="111111"/>
          <w:lang w:val="pl-PL"/>
        </w:rPr>
        <w:t>w zakresie systemu teleinformatycznego i</w:t>
      </w:r>
      <w:r w:rsidR="00C52270" w:rsidRPr="00751480">
        <w:rPr>
          <w:rFonts w:ascii="Arial" w:hAnsi="Arial" w:cs="Arial"/>
          <w:color w:val="111111"/>
          <w:lang w:val="pl-PL"/>
        </w:rPr>
        <w:t xml:space="preserve"> </w:t>
      </w:r>
      <w:r w:rsidRPr="00751480">
        <w:rPr>
          <w:rFonts w:ascii="Arial" w:hAnsi="Arial" w:cs="Arial"/>
          <w:color w:val="111111"/>
          <w:lang w:val="pl-PL"/>
        </w:rPr>
        <w:t>komór</w:t>
      </w:r>
      <w:r w:rsidR="00C52270" w:rsidRPr="00751480">
        <w:rPr>
          <w:rFonts w:ascii="Arial" w:hAnsi="Arial" w:cs="Arial"/>
          <w:color w:val="111111"/>
          <w:lang w:val="pl-PL"/>
        </w:rPr>
        <w:t>k</w:t>
      </w:r>
      <w:r w:rsidR="004231F1">
        <w:rPr>
          <w:rFonts w:ascii="Arial" w:hAnsi="Arial" w:cs="Arial"/>
          <w:color w:val="111111"/>
          <w:lang w:val="pl-PL"/>
        </w:rPr>
        <w:t>i</w:t>
      </w:r>
      <w:r w:rsidRPr="00751480">
        <w:rPr>
          <w:rFonts w:ascii="Arial" w:hAnsi="Arial" w:cs="Arial"/>
          <w:color w:val="111111"/>
          <w:lang w:val="pl-PL"/>
        </w:rPr>
        <w:t xml:space="preserve"> organizacyjn</w:t>
      </w:r>
      <w:r w:rsidR="004231F1">
        <w:rPr>
          <w:rFonts w:ascii="Arial" w:hAnsi="Arial" w:cs="Arial"/>
          <w:color w:val="111111"/>
          <w:lang w:val="pl-PL"/>
        </w:rPr>
        <w:t>ej.</w:t>
      </w:r>
    </w:p>
    <w:p w:rsidR="00570366" w:rsidRPr="00751480" w:rsidRDefault="00570366"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Wykaz usług.</w:t>
      </w:r>
    </w:p>
    <w:p w:rsidR="00570366" w:rsidRPr="00751480" w:rsidRDefault="00570366"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Wykaz osób – geolog.</w:t>
      </w:r>
    </w:p>
    <w:p w:rsidR="00D42EE2" w:rsidRPr="00751480" w:rsidRDefault="00D42EE2" w:rsidP="00D42EE2">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 xml:space="preserve">Wykaz osób przewidzianych do realizacji zadania w zakresie dostępu </w:t>
      </w:r>
      <w:r w:rsidRPr="00751480">
        <w:rPr>
          <w:rFonts w:ascii="Arial" w:hAnsi="Arial" w:cs="Arial"/>
          <w:color w:val="111111"/>
          <w:lang w:val="pl-PL"/>
        </w:rPr>
        <w:br/>
        <w:t>do informacji niejawnych,</w:t>
      </w:r>
    </w:p>
    <w:p w:rsidR="004E0485" w:rsidRPr="00751480" w:rsidRDefault="004E0485" w:rsidP="004E0485">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color w:val="111111"/>
          <w:lang w:val="pl-PL"/>
        </w:rPr>
        <w:t>Wykaz osób – kluczowe części zamówienia podmiotu trzeciego,</w:t>
      </w:r>
    </w:p>
    <w:p w:rsidR="002E6B31" w:rsidRPr="00751480" w:rsidRDefault="002E6B31"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olor w:val="111111"/>
          <w:lang w:val="pl-PL"/>
        </w:rPr>
        <w:t>Klauzula informacyjna dotycząca przetwarzania danych osobowych.</w:t>
      </w:r>
    </w:p>
    <w:p w:rsidR="00570366" w:rsidRPr="00751480" w:rsidRDefault="002E6B31"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rPr>
        <w:t>Harmonog</w:t>
      </w:r>
      <w:r w:rsidR="00060E79" w:rsidRPr="00751480">
        <w:rPr>
          <w:rFonts w:ascii="Arial" w:hAnsi="Arial" w:cs="Arial"/>
          <w:lang w:val="pl-PL"/>
        </w:rPr>
        <w:t xml:space="preserve">ram i zakres wykonania zlecenia  </w:t>
      </w:r>
      <w:r w:rsidRPr="00751480">
        <w:rPr>
          <w:rFonts w:ascii="Arial" w:hAnsi="Arial" w:cs="Arial"/>
          <w:lang w:val="pl-PL"/>
        </w:rPr>
        <w:t xml:space="preserve"> </w:t>
      </w:r>
    </w:p>
    <w:p w:rsidR="002E6B31" w:rsidRPr="00751480" w:rsidRDefault="002E6B31"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rPr>
        <w:t xml:space="preserve"> Harmonogram rzeczowy realizacji prac </w:t>
      </w:r>
    </w:p>
    <w:p w:rsidR="002E6B31" w:rsidRPr="00751480" w:rsidRDefault="002E6B31"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rPr>
        <w:t xml:space="preserve">Opis przedmiotu zamówienia </w:t>
      </w:r>
    </w:p>
    <w:p w:rsidR="009917B0" w:rsidRPr="00751480" w:rsidRDefault="009917B0"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eastAsia="Times New Roman" w:hAnsi="Arial" w:cs="Arial"/>
          <w:lang w:val="pl-PL" w:eastAsia="pl-PL" w:bidi="ar-SA"/>
        </w:rPr>
        <w:t xml:space="preserve">Formularz </w:t>
      </w:r>
      <w:r w:rsidR="004A3B47" w:rsidRPr="00751480">
        <w:rPr>
          <w:rFonts w:ascii="Arial" w:eastAsia="Times New Roman" w:hAnsi="Arial" w:cs="Arial"/>
          <w:lang w:val="pl-PL" w:eastAsia="pl-PL" w:bidi="ar-SA"/>
        </w:rPr>
        <w:t>ofertowy.</w:t>
      </w:r>
      <w:r w:rsidRPr="00751480">
        <w:rPr>
          <w:rFonts w:ascii="Arial" w:eastAsia="Times New Roman" w:hAnsi="Arial" w:cs="Arial"/>
          <w:lang w:val="pl-PL" w:eastAsia="pl-PL" w:bidi="ar-SA"/>
        </w:rPr>
        <w:t xml:space="preserve"> </w:t>
      </w:r>
    </w:p>
    <w:p w:rsidR="00EA2E16" w:rsidRPr="00751480" w:rsidRDefault="00EA2E16"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eastAsia="Times New Roman" w:hAnsi="Arial" w:cs="Arial"/>
          <w:lang w:val="pl-PL" w:eastAsia="pl-PL" w:bidi="ar-SA"/>
        </w:rPr>
        <w:t>Formularz cenowy</w:t>
      </w:r>
      <w:r w:rsidR="00845938" w:rsidRPr="00751480">
        <w:rPr>
          <w:rFonts w:ascii="Arial" w:hAnsi="Arial" w:cs="Arial"/>
          <w:lang w:val="pl-PL"/>
        </w:rPr>
        <w:t>.</w:t>
      </w:r>
    </w:p>
    <w:p w:rsidR="00762C81" w:rsidRPr="00751480" w:rsidRDefault="00762C81"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rPr>
        <w:t>Projekt umowy</w:t>
      </w:r>
      <w:r w:rsidR="00845938" w:rsidRPr="00751480">
        <w:rPr>
          <w:rFonts w:ascii="Arial" w:hAnsi="Arial" w:cs="Arial"/>
          <w:lang w:val="pl-PL"/>
        </w:rPr>
        <w:t>.</w:t>
      </w:r>
    </w:p>
    <w:p w:rsidR="00845938" w:rsidRPr="00751480" w:rsidRDefault="002C6F84"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rPr>
        <w:t>Wykaz podwykonawców</w:t>
      </w:r>
      <w:r w:rsidR="00845938" w:rsidRPr="00751480">
        <w:rPr>
          <w:rFonts w:ascii="Arial" w:hAnsi="Arial" w:cs="Arial"/>
          <w:lang w:val="pl-PL"/>
        </w:rPr>
        <w:t xml:space="preserve">. </w:t>
      </w:r>
    </w:p>
    <w:p w:rsidR="00AD0D30" w:rsidRPr="00751480" w:rsidRDefault="00570366"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eastAsia="pl-PL"/>
        </w:rPr>
        <w:t>D</w:t>
      </w:r>
      <w:r w:rsidR="00AD0D30" w:rsidRPr="00751480">
        <w:rPr>
          <w:rFonts w:ascii="Arial" w:hAnsi="Arial" w:cs="Arial"/>
          <w:lang w:val="pl-PL" w:eastAsia="pl-PL"/>
        </w:rPr>
        <w:t xml:space="preserve">ecyzja Regionalnej Dyrekcji Ochrony Środowiska RDOŚ-Gd-WZS-515.31.2020.MJ.6 z dnia 19.05.2021 r. ustalająca plan remediacji, </w:t>
      </w:r>
    </w:p>
    <w:p w:rsidR="00AD0D30" w:rsidRPr="00751480" w:rsidRDefault="00570366"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szCs w:val="20"/>
          <w:lang w:val="pl-PL" w:eastAsia="pl-PL"/>
        </w:rPr>
        <w:t>D</w:t>
      </w:r>
      <w:r w:rsidR="00AD0D30" w:rsidRPr="00751480">
        <w:rPr>
          <w:rFonts w:ascii="Arial" w:hAnsi="Arial" w:cs="Arial"/>
          <w:szCs w:val="20"/>
          <w:lang w:val="pl-PL" w:eastAsia="pl-PL"/>
        </w:rPr>
        <w:t>ecyzja RZGW PGW Wody Polskie znak GD.RZŚ.4220.2.2021.NJ.4 z dnia 06.07.2021 r. o wydaniu oceny wodnoprawnej,</w:t>
      </w:r>
    </w:p>
    <w:p w:rsidR="00AD0D30" w:rsidRPr="00751480" w:rsidRDefault="00AD0D30"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eastAsia="pl-PL"/>
        </w:rPr>
        <w:t xml:space="preserve">Projekt planu remediacji </w:t>
      </w:r>
      <w:r w:rsidRPr="00751480">
        <w:rPr>
          <w:rFonts w:ascii="Arial" w:hAnsi="Arial" w:cs="Arial"/>
          <w:bCs/>
          <w:lang w:val="pl-PL"/>
        </w:rPr>
        <w:t xml:space="preserve">historycznego zanieczyszczenia powierzchni ziemi </w:t>
      </w:r>
      <w:r w:rsidR="00570366" w:rsidRPr="00751480">
        <w:rPr>
          <w:rFonts w:ascii="Arial" w:hAnsi="Arial" w:cs="Arial"/>
          <w:bCs/>
          <w:lang w:val="pl-PL"/>
        </w:rPr>
        <w:br/>
      </w:r>
      <w:r w:rsidRPr="00751480">
        <w:rPr>
          <w:rFonts w:ascii="Arial" w:hAnsi="Arial" w:cs="Arial"/>
          <w:bCs/>
          <w:lang w:val="pl-PL"/>
        </w:rPr>
        <w:t>w rejonie MPS zlokalizowanego na terenie JW 1300 w Pruszczu Gdańskim,</w:t>
      </w:r>
      <w:r w:rsidRPr="00751480">
        <w:rPr>
          <w:rFonts w:ascii="Arial" w:hAnsi="Arial" w:cs="Arial"/>
          <w:bCs/>
          <w:szCs w:val="20"/>
          <w:lang w:val="pl-PL"/>
        </w:rPr>
        <w:t xml:space="preserve"> T. Kołomański, I. Grzegorzewska, czerwiec 2018 r. </w:t>
      </w:r>
    </w:p>
    <w:p w:rsidR="00AD0D30" w:rsidRPr="00751480" w:rsidRDefault="00AD0D30"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lang w:val="pl-PL" w:eastAsia="pl-PL"/>
        </w:rPr>
        <w:t xml:space="preserve">Operat wodnoprawnym na rekultywację wód podziemnych w rejonie MPS </w:t>
      </w:r>
      <w:r w:rsidRPr="00751480">
        <w:rPr>
          <w:rFonts w:ascii="Arial" w:hAnsi="Arial" w:cs="Arial"/>
          <w:bCs/>
          <w:lang w:val="pl-PL"/>
        </w:rPr>
        <w:t xml:space="preserve">zlokalizowanego na terenie JW 1300 w Pruszczu Gdańskim, </w:t>
      </w:r>
      <w:r w:rsidR="00570366" w:rsidRPr="00751480">
        <w:rPr>
          <w:rFonts w:ascii="Arial" w:hAnsi="Arial" w:cs="Arial"/>
          <w:bCs/>
          <w:lang w:val="pl-PL"/>
        </w:rPr>
        <w:br/>
      </w:r>
      <w:r w:rsidRPr="00751480">
        <w:rPr>
          <w:rFonts w:ascii="Arial" w:hAnsi="Arial" w:cs="Arial"/>
          <w:bCs/>
          <w:lang w:val="pl-PL"/>
        </w:rPr>
        <w:t>I. Grzegorzewska, czerwiec 2021 r.</w:t>
      </w:r>
    </w:p>
    <w:p w:rsidR="00AD0D30" w:rsidRPr="00751480" w:rsidRDefault="00AD0D30" w:rsidP="00925281">
      <w:pPr>
        <w:pStyle w:val="Akapitzlist"/>
        <w:numPr>
          <w:ilvl w:val="0"/>
          <w:numId w:val="13"/>
        </w:numPr>
        <w:suppressAutoHyphens/>
        <w:autoSpaceDN w:val="0"/>
        <w:spacing w:line="276" w:lineRule="auto"/>
        <w:contextualSpacing w:val="0"/>
        <w:jc w:val="both"/>
        <w:textAlignment w:val="baseline"/>
        <w:rPr>
          <w:rFonts w:ascii="Arial" w:hAnsi="Arial" w:cs="Arial"/>
          <w:color w:val="111111"/>
          <w:lang w:val="pl-PL"/>
        </w:rPr>
      </w:pPr>
      <w:r w:rsidRPr="00751480">
        <w:rPr>
          <w:rFonts w:ascii="Arial" w:hAnsi="Arial" w:cs="Arial"/>
          <w:szCs w:val="20"/>
          <w:lang w:val="pl-PL"/>
        </w:rPr>
        <w:t>Dokumentacja badań szczegółowych stanu środowiska gruntowo-wodnego w rejonie MPS zlokalizowanego na terenie JW 1300 w Pruszczu Gdańskim. I.Grzegorzewska, styczeń 2018 r.</w:t>
      </w:r>
    </w:p>
    <w:p w:rsidR="00845938" w:rsidRPr="00751480" w:rsidRDefault="00845938" w:rsidP="00845938">
      <w:pPr>
        <w:tabs>
          <w:tab w:val="left" w:pos="567"/>
          <w:tab w:val="left" w:pos="709"/>
        </w:tabs>
        <w:spacing w:line="360" w:lineRule="auto"/>
        <w:jc w:val="both"/>
        <w:rPr>
          <w:rFonts w:ascii="Arial" w:hAnsi="Arial" w:cs="Arial"/>
          <w:lang w:val="pl-PL"/>
        </w:rPr>
      </w:pPr>
    </w:p>
    <w:sectPr w:rsidR="00845938" w:rsidRPr="00751480" w:rsidSect="003A045E">
      <w:footerReference w:type="default" r:id="rId14"/>
      <w:pgSz w:w="11906" w:h="16838"/>
      <w:pgMar w:top="851" w:right="991" w:bottom="993" w:left="1985" w:header="0"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46" w:rsidRDefault="00A25B46">
      <w:r>
        <w:separator/>
      </w:r>
    </w:p>
  </w:endnote>
  <w:endnote w:type="continuationSeparator" w:id="0">
    <w:p w:rsidR="00A25B46" w:rsidRDefault="00A2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宋体">
    <w:panose1 w:val="00000000000000000000"/>
    <w:charset w:val="8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328052"/>
      <w:docPartObj>
        <w:docPartGallery w:val="Page Numbers (Bottom of Page)"/>
        <w:docPartUnique/>
      </w:docPartObj>
    </w:sdtPr>
    <w:sdtEndPr>
      <w:rPr>
        <w:rFonts w:ascii="Arial" w:hAnsi="Arial" w:cs="Arial"/>
      </w:rPr>
    </w:sdtEndPr>
    <w:sdtContent>
      <w:p w:rsidR="00766FC3" w:rsidRPr="00DD12AC" w:rsidRDefault="00766FC3">
        <w:pPr>
          <w:pStyle w:val="Stopka"/>
          <w:jc w:val="right"/>
          <w:rPr>
            <w:rFonts w:ascii="Arial" w:hAnsi="Arial" w:cs="Arial"/>
          </w:rPr>
        </w:pPr>
        <w:r w:rsidRPr="00DD12AC">
          <w:rPr>
            <w:rFonts w:ascii="Arial" w:hAnsi="Arial" w:cs="Arial"/>
            <w:sz w:val="20"/>
            <w:szCs w:val="20"/>
          </w:rPr>
          <w:t xml:space="preserve">str. </w:t>
        </w:r>
        <w:r w:rsidRPr="00DD12AC">
          <w:rPr>
            <w:rFonts w:ascii="Arial" w:hAnsi="Arial" w:cs="Arial"/>
            <w:sz w:val="20"/>
            <w:szCs w:val="20"/>
          </w:rPr>
          <w:fldChar w:fldCharType="begin"/>
        </w:r>
        <w:r w:rsidRPr="00DD12AC">
          <w:rPr>
            <w:rFonts w:ascii="Arial" w:hAnsi="Arial" w:cs="Arial"/>
            <w:sz w:val="20"/>
            <w:szCs w:val="20"/>
          </w:rPr>
          <w:instrText>PAGE</w:instrText>
        </w:r>
        <w:r w:rsidRPr="00DD12AC">
          <w:rPr>
            <w:rFonts w:ascii="Arial" w:hAnsi="Arial" w:cs="Arial"/>
            <w:sz w:val="20"/>
            <w:szCs w:val="20"/>
          </w:rPr>
          <w:fldChar w:fldCharType="separate"/>
        </w:r>
        <w:r w:rsidR="00BE352E">
          <w:rPr>
            <w:rFonts w:ascii="Arial" w:hAnsi="Arial" w:cs="Arial"/>
            <w:noProof/>
            <w:sz w:val="20"/>
            <w:szCs w:val="20"/>
          </w:rPr>
          <w:t>32</w:t>
        </w:r>
        <w:r w:rsidRPr="00DD12AC">
          <w:rPr>
            <w:rFonts w:ascii="Arial" w:hAnsi="Arial" w:cs="Arial"/>
            <w:sz w:val="20"/>
            <w:szCs w:val="20"/>
          </w:rPr>
          <w:fldChar w:fldCharType="end"/>
        </w:r>
        <w:r>
          <w:rPr>
            <w:rFonts w:ascii="Arial" w:hAnsi="Arial" w:cs="Arial"/>
            <w:sz w:val="20"/>
            <w:szCs w:val="20"/>
          </w:rPr>
          <w:t>/33</w:t>
        </w:r>
      </w:p>
    </w:sdtContent>
  </w:sdt>
  <w:p w:rsidR="00766FC3" w:rsidRDefault="00766F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46" w:rsidRDefault="00A25B46">
      <w:r>
        <w:separator/>
      </w:r>
    </w:p>
  </w:footnote>
  <w:footnote w:type="continuationSeparator" w:id="0">
    <w:p w:rsidR="00A25B46" w:rsidRDefault="00A2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F0407B8"/>
    <w:name w:val="WW8Num22"/>
    <w:lvl w:ilvl="0">
      <w:start w:val="8"/>
      <w:numFmt w:val="decimal"/>
      <w:lvlText w:val="%1."/>
      <w:lvlJc w:val="left"/>
      <w:pPr>
        <w:tabs>
          <w:tab w:val="num" w:pos="284"/>
        </w:tabs>
        <w:ind w:left="566" w:hanging="283"/>
      </w:pPr>
      <w:rPr>
        <w:rFonts w:ascii="Times New Roman" w:eastAsia="Times New Roman" w:hAnsi="Times New Roman" w:cs="Times New Roman" w:hint="default"/>
        <w:b w:val="0"/>
        <w:sz w:val="20"/>
        <w:szCs w:val="20"/>
        <w:lang w:eastAsia="pl-PL"/>
      </w:rPr>
    </w:lvl>
    <w:lvl w:ilvl="1">
      <w:start w:val="1"/>
      <w:numFmt w:val="decimal"/>
      <w:lvlText w:val="%2)"/>
      <w:lvlJc w:val="left"/>
      <w:pPr>
        <w:tabs>
          <w:tab w:val="num" w:pos="284"/>
        </w:tabs>
        <w:ind w:left="850" w:hanging="283"/>
      </w:pPr>
      <w:rPr>
        <w:rFonts w:eastAsia="Times New Roman" w:cs="Times New Roman" w:hint="default"/>
        <w:b w:val="0"/>
        <w:sz w:val="24"/>
        <w:szCs w:val="20"/>
        <w:lang w:eastAsia="pl-PL"/>
      </w:rPr>
    </w:lvl>
    <w:lvl w:ilvl="2">
      <w:start w:val="1"/>
      <w:numFmt w:val="decimal"/>
      <w:lvlText w:val="%3."/>
      <w:lvlJc w:val="left"/>
      <w:pPr>
        <w:tabs>
          <w:tab w:val="num" w:pos="284"/>
        </w:tabs>
        <w:ind w:left="1133" w:hanging="283"/>
      </w:pPr>
      <w:rPr>
        <w:rFonts w:hint="default"/>
        <w:b/>
      </w:rPr>
    </w:lvl>
    <w:lvl w:ilvl="3">
      <w:start w:val="1"/>
      <w:numFmt w:val="lowerLetter"/>
      <w:lvlText w:val="%4)"/>
      <w:lvlJc w:val="left"/>
      <w:pPr>
        <w:tabs>
          <w:tab w:val="num" w:pos="284"/>
        </w:tabs>
        <w:ind w:left="1417" w:hanging="283"/>
      </w:pPr>
      <w:rPr>
        <w:rFonts w:hint="default"/>
        <w:b/>
        <w:sz w:val="24"/>
        <w:szCs w:val="20"/>
        <w:lang w:eastAsia="pl-PL"/>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 w15:restartNumberingAfterBreak="0">
    <w:nsid w:val="000000D6"/>
    <w:multiLevelType w:val="multilevel"/>
    <w:tmpl w:val="BCB6167C"/>
    <w:name w:val="WW8Num216"/>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FD"/>
    <w:multiLevelType w:val="singleLevel"/>
    <w:tmpl w:val="000000FD"/>
    <w:name w:val="WW8Num255"/>
    <w:lvl w:ilvl="0">
      <w:start w:val="1"/>
      <w:numFmt w:val="decimal"/>
      <w:lvlText w:val="%1)"/>
      <w:lvlJc w:val="left"/>
      <w:pPr>
        <w:tabs>
          <w:tab w:val="num" w:pos="0"/>
        </w:tabs>
        <w:ind w:left="644" w:hanging="360"/>
      </w:pPr>
      <w:rPr>
        <w:rFonts w:hint="default"/>
      </w:rPr>
    </w:lvl>
  </w:abstractNum>
  <w:abstractNum w:abstractNumId="3" w15:restartNumberingAfterBreak="0">
    <w:nsid w:val="0000011E"/>
    <w:multiLevelType w:val="multilevel"/>
    <w:tmpl w:val="DCA4259A"/>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Arial" w:eastAsia="Calibri" w:hAnsi="Arial" w:cs="Arial" w:hint="default"/>
        <w:sz w:val="24"/>
        <w:szCs w:val="24"/>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785E11"/>
    <w:multiLevelType w:val="multilevel"/>
    <w:tmpl w:val="B05C2684"/>
    <w:styleLink w:val="WWNum18"/>
    <w:lvl w:ilvl="0">
      <w:start w:val="1"/>
      <w:numFmt w:val="bullet"/>
      <w:lvlText w:val=""/>
      <w:lvlJc w:val="left"/>
      <w:pPr>
        <w:ind w:left="360" w:hanging="360"/>
      </w:pPr>
      <w:rPr>
        <w:rFonts w:ascii="Symbol" w:hAnsi="Symbol" w:hint="default"/>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eastAsia="Calibri"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F4463F"/>
    <w:multiLevelType w:val="hybridMultilevel"/>
    <w:tmpl w:val="4BC065FC"/>
    <w:lvl w:ilvl="0" w:tplc="5756D5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145DC"/>
    <w:multiLevelType w:val="hybridMultilevel"/>
    <w:tmpl w:val="B1EE7F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6E81226"/>
    <w:multiLevelType w:val="hybridMultilevel"/>
    <w:tmpl w:val="F2BE051E"/>
    <w:lvl w:ilvl="0" w:tplc="4E380B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7810A62"/>
    <w:multiLevelType w:val="hybridMultilevel"/>
    <w:tmpl w:val="F5DA5C5A"/>
    <w:lvl w:ilvl="0" w:tplc="9D3A3DF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C4C24"/>
    <w:multiLevelType w:val="multilevel"/>
    <w:tmpl w:val="F1B675AC"/>
    <w:styleLink w:val="WWNum40"/>
    <w:lvl w:ilvl="0">
      <w:start w:val="1"/>
      <w:numFmt w:val="decimal"/>
      <w:lvlText w:val="%1."/>
      <w:lvlJc w:val="left"/>
      <w:pPr>
        <w:ind w:left="360" w:hanging="360"/>
      </w:pPr>
      <w:rPr>
        <w:rFonts w:ascii="Times New Roman" w:eastAsia="Times New Roman" w:hAnsi="Times New Roman" w:cs="Times New Roman"/>
        <w:b/>
        <w:sz w:val="24"/>
      </w:rPr>
    </w:lvl>
    <w:lvl w:ilvl="1">
      <w:start w:val="14"/>
      <w:numFmt w:val="upperRoman"/>
      <w:lvlText w:val="%2."/>
      <w:lvlJc w:val="left"/>
      <w:pPr>
        <w:ind w:left="1440" w:hanging="720"/>
      </w:pPr>
      <w:rPr>
        <w:rFonts w:eastAsia="Calibri"/>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A254E7A"/>
    <w:multiLevelType w:val="multilevel"/>
    <w:tmpl w:val="A3323212"/>
    <w:styleLink w:val="WWNum36"/>
    <w:lvl w:ilvl="0">
      <w:start w:val="1"/>
      <w:numFmt w:val="decimal"/>
      <w:lvlText w:val="%1)"/>
      <w:lvlJc w:val="left"/>
      <w:pPr>
        <w:ind w:left="784"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55727D"/>
    <w:multiLevelType w:val="hybridMultilevel"/>
    <w:tmpl w:val="81BEF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22F61"/>
    <w:multiLevelType w:val="hybridMultilevel"/>
    <w:tmpl w:val="8F6EE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266948"/>
    <w:multiLevelType w:val="multilevel"/>
    <w:tmpl w:val="B0D0959C"/>
    <w:styleLink w:val="WWNum8"/>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3E0C48"/>
    <w:multiLevelType w:val="hybridMultilevel"/>
    <w:tmpl w:val="B8E6FC5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124B03FA"/>
    <w:multiLevelType w:val="hybridMultilevel"/>
    <w:tmpl w:val="61708F62"/>
    <w:lvl w:ilvl="0" w:tplc="3F7013CC">
      <w:start w:val="1"/>
      <w:numFmt w:val="decimal"/>
      <w:lvlText w:val="%1)"/>
      <w:lvlJc w:val="left"/>
      <w:pPr>
        <w:ind w:left="862" w:hanging="360"/>
      </w:pPr>
      <w:rPr>
        <w:rFonts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15255181"/>
    <w:multiLevelType w:val="hybridMultilevel"/>
    <w:tmpl w:val="72DE2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7443C"/>
    <w:multiLevelType w:val="multilevel"/>
    <w:tmpl w:val="C310E654"/>
    <w:lvl w:ilvl="0">
      <w:start w:val="1"/>
      <w:numFmt w:val="decimal"/>
      <w:lvlText w:val="%1."/>
      <w:lvlJc w:val="left"/>
      <w:pPr>
        <w:ind w:left="720" w:hanging="360"/>
      </w:pPr>
      <w:rPr>
        <w:rFonts w:ascii="Arial" w:hAnsi="Arial" w:cs="Arial" w:hint="default"/>
        <w:b w:val="0"/>
        <w:sz w:val="24"/>
      </w:rPr>
    </w:lvl>
    <w:lvl w:ilvl="1">
      <w:start w:val="1"/>
      <w:numFmt w:val="decimal"/>
      <w:lvlText w:val="%1.%2"/>
      <w:lvlJc w:val="left"/>
      <w:pPr>
        <w:ind w:left="825" w:hanging="465"/>
      </w:pPr>
      <w:rPr>
        <w:rFonts w:eastAsia="Calibri"/>
      </w:rPr>
    </w:lvl>
    <w:lvl w:ilvl="2">
      <w:start w:val="1"/>
      <w:numFmt w:val="decimal"/>
      <w:lvlText w:val="%3)"/>
      <w:lvlJc w:val="left"/>
      <w:pPr>
        <w:ind w:left="1080" w:hanging="720"/>
      </w:pPr>
      <w:rPr>
        <w:rFonts w:ascii="Times New Roman" w:eastAsia="Calibri" w:hAnsi="Times New Roman" w:cs="Times New Roman"/>
        <w:sz w:val="24"/>
      </w:rPr>
    </w:lvl>
    <w:lvl w:ilvl="3">
      <w:start w:val="1"/>
      <w:numFmt w:val="decimal"/>
      <w:lvlText w:val="%1.%2.%3.%4"/>
      <w:lvlJc w:val="left"/>
      <w:pPr>
        <w:ind w:left="1080" w:hanging="720"/>
      </w:pPr>
      <w:rPr>
        <w:rFonts w:eastAsia="Calibri"/>
      </w:rPr>
    </w:lvl>
    <w:lvl w:ilvl="4">
      <w:start w:val="1"/>
      <w:numFmt w:val="decimal"/>
      <w:lvlText w:val="%1.%2.%3.%4.%5"/>
      <w:lvlJc w:val="left"/>
      <w:pPr>
        <w:ind w:left="1440" w:hanging="1080"/>
      </w:pPr>
      <w:rPr>
        <w:rFonts w:eastAsia="Calibri"/>
      </w:rPr>
    </w:lvl>
    <w:lvl w:ilvl="5">
      <w:start w:val="1"/>
      <w:numFmt w:val="decimal"/>
      <w:lvlText w:val="%1.%2.%3.%4.%5.%6"/>
      <w:lvlJc w:val="left"/>
      <w:pPr>
        <w:ind w:left="1440" w:hanging="1080"/>
      </w:pPr>
      <w:rPr>
        <w:rFonts w:eastAsia="Calibri"/>
      </w:rPr>
    </w:lvl>
    <w:lvl w:ilvl="6">
      <w:start w:val="1"/>
      <w:numFmt w:val="decimal"/>
      <w:lvlText w:val="%1.%2.%3.%4.%5.%6.%7"/>
      <w:lvlJc w:val="left"/>
      <w:pPr>
        <w:ind w:left="1800" w:hanging="1440"/>
      </w:pPr>
      <w:rPr>
        <w:rFonts w:eastAsia="Calibri"/>
      </w:rPr>
    </w:lvl>
    <w:lvl w:ilvl="7">
      <w:start w:val="1"/>
      <w:numFmt w:val="decimal"/>
      <w:lvlText w:val="%1.%2.%3.%4.%5.%6.%7.%8"/>
      <w:lvlJc w:val="left"/>
      <w:pPr>
        <w:ind w:left="1800" w:hanging="1440"/>
      </w:pPr>
      <w:rPr>
        <w:rFonts w:eastAsia="Calibri"/>
      </w:rPr>
    </w:lvl>
    <w:lvl w:ilvl="8">
      <w:start w:val="1"/>
      <w:numFmt w:val="decimal"/>
      <w:lvlText w:val="%1.%2.%3.%4.%5.%6.%7.%8.%9"/>
      <w:lvlJc w:val="left"/>
      <w:pPr>
        <w:ind w:left="2160" w:hanging="1800"/>
      </w:pPr>
      <w:rPr>
        <w:rFonts w:eastAsia="Calibri"/>
      </w:rPr>
    </w:lvl>
  </w:abstractNum>
  <w:abstractNum w:abstractNumId="18" w15:restartNumberingAfterBreak="0">
    <w:nsid w:val="17537D88"/>
    <w:multiLevelType w:val="hybridMultilevel"/>
    <w:tmpl w:val="156ADB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562929"/>
    <w:multiLevelType w:val="multilevel"/>
    <w:tmpl w:val="5D18F4D2"/>
    <w:lvl w:ilvl="0">
      <w:start w:val="1"/>
      <w:numFmt w:val="decimal"/>
      <w:lvlText w:val="%1."/>
      <w:lvlJc w:val="left"/>
      <w:pPr>
        <w:ind w:left="720" w:hanging="360"/>
      </w:pPr>
      <w:rPr>
        <w:rFonts w:ascii="Arial" w:hAnsi="Arial" w:cs="Arial"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674CB5"/>
    <w:multiLevelType w:val="multilevel"/>
    <w:tmpl w:val="6218CEFA"/>
    <w:styleLink w:val="WWNum12"/>
    <w:lvl w:ilvl="0">
      <w:start w:val="1"/>
      <w:numFmt w:val="decimal"/>
      <w:lvlText w:val="%1."/>
      <w:lvlJc w:val="left"/>
      <w:pPr>
        <w:ind w:left="928" w:hanging="360"/>
      </w:pPr>
      <w:rPr>
        <w:b w:val="0"/>
        <w:bCs w:val="0"/>
        <w:sz w:val="24"/>
        <w:lang w:eastAsia="pl-PL"/>
      </w:rPr>
    </w:lvl>
    <w:lvl w:ilvl="1">
      <w:start w:val="1"/>
      <w:numFmt w:val="lowerLetter"/>
      <w:lvlText w:val="%2)"/>
      <w:lvlJc w:val="left"/>
      <w:pPr>
        <w:ind w:left="1070" w:hanging="360"/>
      </w:pPr>
      <w:rPr>
        <w:rFonts w:ascii="Arial" w:eastAsia="Times New Roman" w:hAnsi="Arial" w:cs="Mangal"/>
        <w:lang w:val="pl-PL" w:eastAsia="pl-PL"/>
      </w:rPr>
    </w:lvl>
    <w:lvl w:ilvl="2">
      <w:start w:val="1"/>
      <w:numFmt w:val="lowerLetter"/>
      <w:lvlText w:val="%3)"/>
      <w:lvlJc w:val="left"/>
      <w:pPr>
        <w:ind w:left="2340" w:hanging="360"/>
      </w:pPr>
      <w:rPr>
        <w:rFonts w:cs="Times New Roman"/>
        <w:lang w:val="pl-PL" w:eastAsia="pl-PL"/>
      </w:rPr>
    </w:lvl>
    <w:lvl w:ilvl="3">
      <w:start w:val="1"/>
      <w:numFmt w:val="decimal"/>
      <w:lvlText w:val="%4)"/>
      <w:lvlJc w:val="left"/>
      <w:pPr>
        <w:ind w:left="2880" w:hanging="360"/>
      </w:pPr>
      <w:rPr>
        <w:rFonts w:eastAsia="Calibri" w:cs="Times New Roman"/>
        <w:lang w:val="pl-PL" w:eastAsia="pl-PL"/>
      </w:rPr>
    </w:lvl>
    <w:lvl w:ilvl="4">
      <w:start w:val="1"/>
      <w:numFmt w:val="lowerLetter"/>
      <w:lvlText w:val="%5)"/>
      <w:lvlJc w:val="left"/>
      <w:pPr>
        <w:ind w:left="360" w:hanging="360"/>
      </w:pPr>
      <w:rPr>
        <w:rFonts w:eastAsia="Calibri" w:cs="Times New Roman"/>
        <w:lang w:val="pl-PL" w:eastAsia="pl-PL"/>
      </w:rPr>
    </w:lvl>
    <w:lvl w:ilvl="5">
      <w:start w:val="1"/>
      <w:numFmt w:val="lowerLetter"/>
      <w:lvlText w:val="%6."/>
      <w:lvlJc w:val="left"/>
      <w:pPr>
        <w:ind w:left="4500" w:hanging="360"/>
      </w:pPr>
      <w:rPr>
        <w:rFonts w:cs="Times New Roman"/>
        <w:lang w:val="pl-PL" w:eastAsia="pl-PL"/>
      </w:rPr>
    </w:lvl>
    <w:lvl w:ilvl="6">
      <w:numFmt w:val="bullet"/>
      <w:lvlText w:val=""/>
      <w:lvlJc w:val="left"/>
      <w:pPr>
        <w:ind w:left="5040" w:hanging="360"/>
      </w:pPr>
      <w:rPr>
        <w:rFonts w:ascii="Symbol" w:hAnsi="Symbol" w:cs="Symbol"/>
        <w:color w:val="00000A"/>
      </w:rPr>
    </w:lvl>
    <w:lvl w:ilvl="7">
      <w:start w:val="11"/>
      <w:numFmt w:val="lowerLetter"/>
      <w:lvlText w:val="%8)"/>
      <w:lvlJc w:val="left"/>
      <w:pPr>
        <w:ind w:left="5760" w:hanging="360"/>
      </w:pPr>
      <w:rPr>
        <w:rFonts w:cs="Times New Roman"/>
        <w:lang w:val="pl-PL" w:eastAsia="pl-PL"/>
      </w:rPr>
    </w:lvl>
    <w:lvl w:ilvl="8">
      <w:start w:val="1"/>
      <w:numFmt w:val="decimal"/>
      <w:lvlText w:val="%9)"/>
      <w:lvlJc w:val="left"/>
      <w:pPr>
        <w:ind w:left="6660" w:hanging="360"/>
      </w:pPr>
      <w:rPr>
        <w:rFonts w:eastAsia="Calibri" w:cs="Times New Roman"/>
        <w:lang w:val="pl-PL" w:eastAsia="pl-PL"/>
      </w:rPr>
    </w:lvl>
  </w:abstractNum>
  <w:abstractNum w:abstractNumId="21" w15:restartNumberingAfterBreak="0">
    <w:nsid w:val="1A404535"/>
    <w:multiLevelType w:val="hybridMultilevel"/>
    <w:tmpl w:val="4C5CCDEA"/>
    <w:lvl w:ilvl="0" w:tplc="3C7AA2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C423E"/>
    <w:multiLevelType w:val="hybridMultilevel"/>
    <w:tmpl w:val="09DA5B8A"/>
    <w:lvl w:ilvl="0" w:tplc="B2B8EB4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5F466E"/>
    <w:multiLevelType w:val="multilevel"/>
    <w:tmpl w:val="571C6004"/>
    <w:styleLink w:val="WWNum30"/>
    <w:lvl w:ilvl="0">
      <w:start w:val="1"/>
      <w:numFmt w:val="decimal"/>
      <w:lvlText w:val="%1."/>
      <w:lvlJc w:val="left"/>
      <w:pPr>
        <w:ind w:left="360" w:hanging="360"/>
      </w:pPr>
      <w:rPr>
        <w:rFonts w:ascii="Arial" w:hAnsi="Arial"/>
        <w:b w:val="0"/>
        <w:bCs w:val="0"/>
        <w:i w:val="0"/>
        <w:strike w:val="0"/>
        <w:dstrike w:val="0"/>
        <w:color w:val="00000A"/>
        <w:sz w:val="24"/>
        <w:szCs w:val="24"/>
      </w:rPr>
    </w:lvl>
    <w:lvl w:ilvl="1">
      <w:start w:val="1"/>
      <w:numFmt w:val="decimal"/>
      <w:lvlText w:val="%2)"/>
      <w:lvlJc w:val="left"/>
      <w:pPr>
        <w:ind w:left="720" w:hanging="360"/>
      </w:pPr>
      <w:rPr>
        <w:rFonts w:eastAsia="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C8E294C"/>
    <w:multiLevelType w:val="hybridMultilevel"/>
    <w:tmpl w:val="76B46134"/>
    <w:lvl w:ilvl="0" w:tplc="77FEB99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6B4401"/>
    <w:multiLevelType w:val="hybridMultilevel"/>
    <w:tmpl w:val="77A45C0A"/>
    <w:lvl w:ilvl="0" w:tplc="404AD3D6">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3C5A72"/>
    <w:multiLevelType w:val="multilevel"/>
    <w:tmpl w:val="80FEF826"/>
    <w:styleLink w:val="WWNum5"/>
    <w:lvl w:ilvl="0">
      <w:start w:val="1"/>
      <w:numFmt w:val="decimal"/>
      <w:lvlText w:val="%1."/>
      <w:lvlJc w:val="left"/>
      <w:pPr>
        <w:ind w:left="360" w:hanging="360"/>
      </w:pPr>
      <w:rPr>
        <w:b/>
        <w:bCs w:val="0"/>
        <w:sz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25561488"/>
    <w:multiLevelType w:val="multilevel"/>
    <w:tmpl w:val="AF6C5D1A"/>
    <w:lvl w:ilvl="0">
      <w:start w:val="1"/>
      <w:numFmt w:val="decimal"/>
      <w:lvlText w:val="%1."/>
      <w:lvlJc w:val="left"/>
      <w:pPr>
        <w:ind w:left="720" w:hanging="360"/>
      </w:pPr>
      <w:rPr>
        <w:rFonts w:ascii="Arial" w:eastAsia="Times New Roman" w:hAnsi="Arial" w:cs="Arial" w:hint="default"/>
        <w:b w:val="0"/>
        <w:bCs/>
        <w:lang w:val="pl-PL"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59331F1"/>
    <w:multiLevelType w:val="multilevel"/>
    <w:tmpl w:val="A7E8E628"/>
    <w:lvl w:ilvl="0">
      <w:start w:val="1"/>
      <w:numFmt w:val="decimal"/>
      <w:lvlText w:val="%1."/>
      <w:lvlJc w:val="left"/>
      <w:pPr>
        <w:tabs>
          <w:tab w:val="num" w:pos="360"/>
        </w:tabs>
        <w:ind w:left="360" w:hanging="360"/>
      </w:pPr>
      <w:rPr>
        <w:rFonts w:ascii="Arial" w:hAnsi="Arial" w:cs="Arial" w:hint="default"/>
        <w:b w:val="0"/>
      </w:rPr>
    </w:lvl>
    <w:lvl w:ilvl="1">
      <w:start w:val="1"/>
      <w:numFmt w:val="bullet"/>
      <w:lvlText w:val=""/>
      <w:lvlJc w:val="left"/>
      <w:pPr>
        <w:tabs>
          <w:tab w:val="num" w:pos="720"/>
        </w:tabs>
        <w:ind w:left="72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69B4241"/>
    <w:multiLevelType w:val="hybridMultilevel"/>
    <w:tmpl w:val="D71E2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DF7FDD"/>
    <w:multiLevelType w:val="multilevel"/>
    <w:tmpl w:val="8AE61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7466450"/>
    <w:multiLevelType w:val="hybridMultilevel"/>
    <w:tmpl w:val="3B62A2B0"/>
    <w:lvl w:ilvl="0" w:tplc="4E380BE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7C02ED7"/>
    <w:multiLevelType w:val="hybridMultilevel"/>
    <w:tmpl w:val="2E3E57DA"/>
    <w:lvl w:ilvl="0" w:tplc="A582DDF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C9794A"/>
    <w:multiLevelType w:val="multilevel"/>
    <w:tmpl w:val="BD804ECC"/>
    <w:styleLink w:val="WWNum27"/>
    <w:lvl w:ilvl="0">
      <w:start w:val="1"/>
      <w:numFmt w:val="decimal"/>
      <w:lvlText w:val="%1."/>
      <w:lvlJc w:val="left"/>
      <w:pPr>
        <w:ind w:left="720" w:hanging="360"/>
      </w:pPr>
      <w:rPr>
        <w:rFonts w:ascii="Arial" w:hAnsi="Arial"/>
        <w:b w:val="0"/>
        <w:sz w:val="24"/>
      </w:rPr>
    </w:lvl>
    <w:lvl w:ilvl="1">
      <w:start w:val="1"/>
      <w:numFmt w:val="decimal"/>
      <w:lvlText w:val="%1.%2"/>
      <w:lvlJc w:val="left"/>
      <w:pPr>
        <w:ind w:left="825" w:hanging="465"/>
      </w:pPr>
      <w:rPr>
        <w:rFonts w:eastAsia="Calibri"/>
      </w:rPr>
    </w:lvl>
    <w:lvl w:ilvl="2">
      <w:start w:val="1"/>
      <w:numFmt w:val="decimal"/>
      <w:lvlText w:val="%3)"/>
      <w:lvlJc w:val="left"/>
      <w:pPr>
        <w:ind w:left="1080" w:hanging="720"/>
      </w:pPr>
      <w:rPr>
        <w:rFonts w:ascii="Times New Roman" w:eastAsia="Calibri" w:hAnsi="Times New Roman" w:cs="Times New Roman"/>
        <w:sz w:val="24"/>
      </w:rPr>
    </w:lvl>
    <w:lvl w:ilvl="3">
      <w:start w:val="1"/>
      <w:numFmt w:val="decimal"/>
      <w:lvlText w:val="%1.%2.%3.%4"/>
      <w:lvlJc w:val="left"/>
      <w:pPr>
        <w:ind w:left="1080" w:hanging="720"/>
      </w:pPr>
      <w:rPr>
        <w:rFonts w:eastAsia="Calibri"/>
      </w:rPr>
    </w:lvl>
    <w:lvl w:ilvl="4">
      <w:start w:val="1"/>
      <w:numFmt w:val="decimal"/>
      <w:lvlText w:val="%1.%2.%3.%4.%5"/>
      <w:lvlJc w:val="left"/>
      <w:pPr>
        <w:ind w:left="1440" w:hanging="1080"/>
      </w:pPr>
      <w:rPr>
        <w:rFonts w:eastAsia="Calibri"/>
      </w:rPr>
    </w:lvl>
    <w:lvl w:ilvl="5">
      <w:start w:val="1"/>
      <w:numFmt w:val="decimal"/>
      <w:lvlText w:val="%1.%2.%3.%4.%5.%6"/>
      <w:lvlJc w:val="left"/>
      <w:pPr>
        <w:ind w:left="1440" w:hanging="1080"/>
      </w:pPr>
      <w:rPr>
        <w:rFonts w:eastAsia="Calibri"/>
      </w:rPr>
    </w:lvl>
    <w:lvl w:ilvl="6">
      <w:start w:val="1"/>
      <w:numFmt w:val="decimal"/>
      <w:lvlText w:val="%1.%2.%3.%4.%5.%6.%7"/>
      <w:lvlJc w:val="left"/>
      <w:pPr>
        <w:ind w:left="1800" w:hanging="1440"/>
      </w:pPr>
      <w:rPr>
        <w:rFonts w:eastAsia="Calibri"/>
      </w:rPr>
    </w:lvl>
    <w:lvl w:ilvl="7">
      <w:start w:val="1"/>
      <w:numFmt w:val="decimal"/>
      <w:lvlText w:val="%1.%2.%3.%4.%5.%6.%7.%8"/>
      <w:lvlJc w:val="left"/>
      <w:pPr>
        <w:ind w:left="1800" w:hanging="1440"/>
      </w:pPr>
      <w:rPr>
        <w:rFonts w:eastAsia="Calibri"/>
      </w:rPr>
    </w:lvl>
    <w:lvl w:ilvl="8">
      <w:start w:val="1"/>
      <w:numFmt w:val="decimal"/>
      <w:lvlText w:val="%1.%2.%3.%4.%5.%6.%7.%8.%9"/>
      <w:lvlJc w:val="left"/>
      <w:pPr>
        <w:ind w:left="2160" w:hanging="1800"/>
      </w:pPr>
      <w:rPr>
        <w:rFonts w:eastAsia="Calibri"/>
      </w:rPr>
    </w:lvl>
  </w:abstractNum>
  <w:abstractNum w:abstractNumId="34" w15:restartNumberingAfterBreak="0">
    <w:nsid w:val="28D34FB7"/>
    <w:multiLevelType w:val="multilevel"/>
    <w:tmpl w:val="E2A20D8A"/>
    <w:lvl w:ilvl="0">
      <w:start w:val="1"/>
      <w:numFmt w:val="decimal"/>
      <w:lvlText w:val="%1."/>
      <w:lvlJc w:val="left"/>
      <w:pPr>
        <w:ind w:left="720" w:hanging="360"/>
      </w:pPr>
      <w:rPr>
        <w:rFonts w:ascii="Arial" w:hAnsi="Arial" w:cs="Arial"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9060574"/>
    <w:multiLevelType w:val="multilevel"/>
    <w:tmpl w:val="D4E61824"/>
    <w:styleLink w:val="WWNum32"/>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093A78"/>
    <w:multiLevelType w:val="multilevel"/>
    <w:tmpl w:val="A96C3746"/>
    <w:styleLink w:val="WWNum34"/>
    <w:lvl w:ilvl="0">
      <w:start w:val="2"/>
      <w:numFmt w:val="decimal"/>
      <w:lvlText w:val="%1."/>
      <w:lvlJc w:val="left"/>
      <w:pPr>
        <w:ind w:left="360" w:hanging="360"/>
      </w:pPr>
      <w:rPr>
        <w:rFonts w:ascii="Arial" w:hAnsi="Arial" w:cs="Times New Roman"/>
        <w:b w:val="0"/>
        <w:bCs w:val="0"/>
        <w:i w:val="0"/>
        <w:color w:val="00000A"/>
        <w:sz w:val="24"/>
        <w:szCs w:val="24"/>
      </w:rPr>
    </w:lvl>
    <w:lvl w:ilvl="1">
      <w:start w:val="1"/>
      <w:numFmt w:val="lowerLetter"/>
      <w:lvlText w:val="%2."/>
      <w:lvlJc w:val="left"/>
      <w:pPr>
        <w:ind w:left="1080" w:hanging="360"/>
      </w:pPr>
    </w:lvl>
    <w:lvl w:ilvl="2">
      <w:start w:val="1"/>
      <w:numFmt w:val="decimal"/>
      <w:lvlText w:val="%3)"/>
      <w:lvlJc w:val="right"/>
      <w:pPr>
        <w:ind w:left="1800" w:hanging="180"/>
      </w:pPr>
      <w:rPr>
        <w:rFonts w:eastAsia="Calibri"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BE65FE9"/>
    <w:multiLevelType w:val="multilevel"/>
    <w:tmpl w:val="8ABE2BFE"/>
    <w:styleLink w:val="WWNum9"/>
    <w:lvl w:ilvl="0">
      <w:start w:val="1"/>
      <w:numFmt w:val="decimal"/>
      <w:lvlText w:val="%1."/>
      <w:lvlJc w:val="left"/>
      <w:pPr>
        <w:ind w:left="502" w:hanging="360"/>
      </w:pPr>
      <w:rPr>
        <w:rFonts w:ascii="Arial" w:hAnsi="Arial"/>
        <w:b w:val="0"/>
        <w:bCs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087E20"/>
    <w:multiLevelType w:val="hybridMultilevel"/>
    <w:tmpl w:val="BF4C3B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F17514F"/>
    <w:multiLevelType w:val="hybridMultilevel"/>
    <w:tmpl w:val="3F68D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F2279EF"/>
    <w:multiLevelType w:val="hybridMultilevel"/>
    <w:tmpl w:val="BB621954"/>
    <w:lvl w:ilvl="0" w:tplc="325AFF3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44B36"/>
    <w:multiLevelType w:val="hybridMultilevel"/>
    <w:tmpl w:val="C53C3EA8"/>
    <w:lvl w:ilvl="0" w:tplc="E7F43054">
      <w:start w:val="1"/>
      <w:numFmt w:val="decimal"/>
      <w:lvlText w:val="%1."/>
      <w:lvlJc w:val="left"/>
      <w:pPr>
        <w:ind w:left="360" w:hanging="360"/>
      </w:pPr>
      <w:rPr>
        <w:rFonts w:ascii="Arial" w:hAnsi="Arial" w:cs="Arial" w:hint="default"/>
        <w:b w:val="0"/>
      </w:rPr>
    </w:lvl>
    <w:lvl w:ilvl="1" w:tplc="1F242224">
      <w:numFmt w:val="bullet"/>
      <w:lvlText w:val="•"/>
      <w:lvlJc w:val="left"/>
      <w:pPr>
        <w:ind w:left="1425" w:hanging="705"/>
      </w:pPr>
      <w:rPr>
        <w:rFonts w:ascii="Arial" w:eastAsia="SimSu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05C6992"/>
    <w:multiLevelType w:val="hybridMultilevel"/>
    <w:tmpl w:val="D12642F2"/>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FE228F"/>
    <w:multiLevelType w:val="multilevel"/>
    <w:tmpl w:val="4D7054AC"/>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2CD27BD"/>
    <w:multiLevelType w:val="hybridMultilevel"/>
    <w:tmpl w:val="C3482040"/>
    <w:lvl w:ilvl="0" w:tplc="47A26F9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3EC2D80"/>
    <w:multiLevelType w:val="multilevel"/>
    <w:tmpl w:val="4EBE434C"/>
    <w:lvl w:ilvl="0">
      <w:start w:val="1"/>
      <w:numFmt w:val="decimal"/>
      <w:lvlText w:val="%1."/>
      <w:lvlJc w:val="left"/>
      <w:pPr>
        <w:ind w:left="720" w:hanging="360"/>
      </w:pPr>
      <w:rPr>
        <w:rFonts w:ascii="Arial" w:hAnsi="Arial" w:cs="Arial" w:hint="default"/>
        <w:b w:val="0"/>
        <w:color w:val="auto"/>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351931A1"/>
    <w:multiLevelType w:val="hybridMultilevel"/>
    <w:tmpl w:val="79E25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3B2ECA"/>
    <w:multiLevelType w:val="hybridMultilevel"/>
    <w:tmpl w:val="5D4EE9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8583B2D"/>
    <w:multiLevelType w:val="multilevel"/>
    <w:tmpl w:val="05B8CB26"/>
    <w:styleLink w:val="WWNum26"/>
    <w:lvl w:ilvl="0">
      <w:start w:val="1"/>
      <w:numFmt w:val="decimal"/>
      <w:lvlText w:val="%1."/>
      <w:lvlJc w:val="left"/>
      <w:pPr>
        <w:ind w:left="360" w:hanging="360"/>
      </w:pPr>
      <w:rPr>
        <w:rFonts w:ascii="Arial" w:hAnsi="Arial"/>
        <w:b w:val="0"/>
        <w:sz w:val="24"/>
      </w:rPr>
    </w:lvl>
    <w:lvl w:ilvl="1">
      <w:start w:val="1"/>
      <w:numFmt w:val="lowerLetter"/>
      <w:lvlText w:val="%2)"/>
      <w:lvlJc w:val="left"/>
      <w:pPr>
        <w:ind w:left="1211"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BC079C2"/>
    <w:multiLevelType w:val="hybridMultilevel"/>
    <w:tmpl w:val="991C57E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3C0C5764"/>
    <w:multiLevelType w:val="hybridMultilevel"/>
    <w:tmpl w:val="A38A53A6"/>
    <w:lvl w:ilvl="0" w:tplc="7D8CF0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C6C4765"/>
    <w:multiLevelType w:val="multilevel"/>
    <w:tmpl w:val="879AAAC8"/>
    <w:styleLink w:val="WWNum10"/>
    <w:lvl w:ilvl="0">
      <w:start w:val="1"/>
      <w:numFmt w:val="decimal"/>
      <w:lvlText w:val="%1."/>
      <w:lvlJc w:val="left"/>
      <w:pPr>
        <w:ind w:left="1069" w:hanging="360"/>
      </w:pPr>
      <w:rPr>
        <w:rFonts w:ascii="Arial" w:hAnsi="Arial"/>
        <w:b w:val="0"/>
        <w:bCs w:val="0"/>
        <w:color w:val="00000A"/>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decimal"/>
      <w:lvlText w:val="%5)"/>
      <w:lvlJc w:val="left"/>
      <w:pPr>
        <w:ind w:left="3949" w:hanging="360"/>
      </w:pPr>
      <w:rPr>
        <w:rFonts w:eastAsia="Calibri" w:cs="Times New Roman"/>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decimal"/>
      <w:lvlText w:val="%9)"/>
      <w:lvlJc w:val="right"/>
      <w:pPr>
        <w:ind w:left="890" w:hanging="180"/>
      </w:pPr>
      <w:rPr>
        <w:rFonts w:eastAsia="Calibri" w:cs="Times New Roman"/>
      </w:rPr>
    </w:lvl>
  </w:abstractNum>
  <w:abstractNum w:abstractNumId="52" w15:restartNumberingAfterBreak="0">
    <w:nsid w:val="417313FE"/>
    <w:multiLevelType w:val="hybridMultilevel"/>
    <w:tmpl w:val="C58C4962"/>
    <w:lvl w:ilvl="0" w:tplc="91BC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40E54"/>
    <w:multiLevelType w:val="hybridMultilevel"/>
    <w:tmpl w:val="A77A9C2A"/>
    <w:lvl w:ilvl="0" w:tplc="58288BF4">
      <w:start w:val="9"/>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6F7157"/>
    <w:multiLevelType w:val="multilevel"/>
    <w:tmpl w:val="C31C8556"/>
    <w:styleLink w:val="WWNum2"/>
    <w:lvl w:ilvl="0">
      <w:start w:val="1"/>
      <w:numFmt w:val="decimal"/>
      <w:lvlText w:val="%1."/>
      <w:lvlJc w:val="left"/>
      <w:pPr>
        <w:ind w:left="360" w:hanging="360"/>
      </w:pPr>
      <w:rPr>
        <w:rFonts w:ascii="Arial" w:eastAsia="Times New Roman" w:hAnsi="Arial" w:cs="Times New Roman"/>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A427F39"/>
    <w:multiLevelType w:val="multilevel"/>
    <w:tmpl w:val="E6E804E6"/>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9"/>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1F0A5F"/>
    <w:multiLevelType w:val="multilevel"/>
    <w:tmpl w:val="D540B098"/>
    <w:lvl w:ilvl="0">
      <w:start w:val="1"/>
      <w:numFmt w:val="decimal"/>
      <w:lvlText w:val="%1."/>
      <w:lvlJc w:val="left"/>
      <w:pPr>
        <w:ind w:left="1069" w:hanging="360"/>
      </w:pPr>
      <w:rPr>
        <w:rFonts w:ascii="Arial" w:hAnsi="Arial" w:cs="Arial" w:hint="default"/>
        <w:b w:val="0"/>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Letter"/>
      <w:lvlText w:val="%9)"/>
      <w:lvlJc w:val="right"/>
      <w:pPr>
        <w:ind w:left="6829" w:hanging="180"/>
      </w:pPr>
      <w:rPr>
        <w:rFonts w:eastAsia="Calibri" w:cs="Times New Roman"/>
      </w:rPr>
    </w:lvl>
  </w:abstractNum>
  <w:abstractNum w:abstractNumId="57" w15:restartNumberingAfterBreak="0">
    <w:nsid w:val="4C8552A4"/>
    <w:multiLevelType w:val="hybridMultilevel"/>
    <w:tmpl w:val="666EF954"/>
    <w:lvl w:ilvl="0" w:tplc="CC76662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4A0AD9"/>
    <w:multiLevelType w:val="multilevel"/>
    <w:tmpl w:val="8E5A8B16"/>
    <w:styleLink w:val="WWNum31"/>
    <w:lvl w:ilvl="0">
      <w:start w:val="1"/>
      <w:numFmt w:val="decimal"/>
      <w:lvlText w:val="%1)"/>
      <w:lvlJc w:val="left"/>
      <w:pPr>
        <w:ind w:left="784" w:hanging="360"/>
      </w:pPr>
      <w:rPr>
        <w:rFonts w:ascii="Arial" w:hAnsi="Arial"/>
        <w:b/>
        <w:sz w:val="24"/>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59" w15:restartNumberingAfterBreak="0">
    <w:nsid w:val="506F012C"/>
    <w:multiLevelType w:val="hybridMultilevel"/>
    <w:tmpl w:val="6BCAA440"/>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BE478A"/>
    <w:multiLevelType w:val="hybridMultilevel"/>
    <w:tmpl w:val="2AA07FFA"/>
    <w:lvl w:ilvl="0" w:tplc="EF426C60">
      <w:start w:val="1"/>
      <w:numFmt w:val="bullet"/>
      <w:lvlText w:val=""/>
      <w:lvlJc w:val="left"/>
      <w:pPr>
        <w:ind w:left="1440" w:hanging="360"/>
      </w:pPr>
      <w:rPr>
        <w:rFonts w:ascii="Symbol" w:hAnsi="Symbol" w:hint="default"/>
        <w:b/>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28F7B7B"/>
    <w:multiLevelType w:val="hybridMultilevel"/>
    <w:tmpl w:val="F7B6A8A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A248AB"/>
    <w:multiLevelType w:val="multilevel"/>
    <w:tmpl w:val="31DC3C24"/>
    <w:lvl w:ilvl="0">
      <w:start w:val="1"/>
      <w:numFmt w:val="decimal"/>
      <w:lvlText w:val="%1."/>
      <w:lvlJc w:val="left"/>
      <w:pPr>
        <w:ind w:left="1069" w:hanging="360"/>
      </w:pPr>
      <w:rPr>
        <w:rFonts w:ascii="Arial" w:hAnsi="Arial" w:cs="Arial" w:hint="default"/>
        <w:b w:val="0"/>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Letter"/>
      <w:lvlText w:val="%9)"/>
      <w:lvlJc w:val="right"/>
      <w:pPr>
        <w:ind w:left="6829" w:hanging="180"/>
      </w:pPr>
      <w:rPr>
        <w:rFonts w:eastAsia="Calibri" w:cs="Times New Roman"/>
      </w:rPr>
    </w:lvl>
  </w:abstractNum>
  <w:abstractNum w:abstractNumId="63" w15:restartNumberingAfterBreak="0">
    <w:nsid w:val="5532225A"/>
    <w:multiLevelType w:val="multilevel"/>
    <w:tmpl w:val="E8DAB230"/>
    <w:lvl w:ilvl="0">
      <w:start w:val="1"/>
      <w:numFmt w:val="decimal"/>
      <w:lvlText w:val="%1."/>
      <w:lvlJc w:val="left"/>
      <w:pPr>
        <w:ind w:left="720" w:hanging="360"/>
      </w:pPr>
      <w:rPr>
        <w:rFonts w:ascii="Arial" w:eastAsia="Calibri"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7DD0A8A"/>
    <w:multiLevelType w:val="multilevel"/>
    <w:tmpl w:val="F6D60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9211C84"/>
    <w:multiLevelType w:val="hybridMultilevel"/>
    <w:tmpl w:val="4FAAA3C0"/>
    <w:lvl w:ilvl="0" w:tplc="A7944E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C641C3"/>
    <w:multiLevelType w:val="multilevel"/>
    <w:tmpl w:val="9F4829E0"/>
    <w:styleLink w:val="WWNum29"/>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7" w15:restartNumberingAfterBreak="0">
    <w:nsid w:val="5C6146D8"/>
    <w:multiLevelType w:val="multilevel"/>
    <w:tmpl w:val="3C0E608E"/>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E5B1F22"/>
    <w:multiLevelType w:val="multilevel"/>
    <w:tmpl w:val="FF0ABC9C"/>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ascii="Arial" w:hAnsi="Arial" w:cs="Arial"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15A15DC"/>
    <w:multiLevelType w:val="hybridMultilevel"/>
    <w:tmpl w:val="B688231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9C6C06"/>
    <w:multiLevelType w:val="hybridMultilevel"/>
    <w:tmpl w:val="F814D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2471849"/>
    <w:multiLevelType w:val="multilevel"/>
    <w:tmpl w:val="C7B6109C"/>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3BC66C8"/>
    <w:multiLevelType w:val="hybridMultilevel"/>
    <w:tmpl w:val="C9182CB6"/>
    <w:lvl w:ilvl="0" w:tplc="88A6C1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506B13"/>
    <w:multiLevelType w:val="hybridMultilevel"/>
    <w:tmpl w:val="8BCC9768"/>
    <w:lvl w:ilvl="0" w:tplc="EA4AC266">
      <w:start w:val="1"/>
      <w:numFmt w:val="decimal"/>
      <w:lvlText w:val="%1."/>
      <w:lvlJc w:val="left"/>
      <w:pPr>
        <w:ind w:left="360" w:hanging="360"/>
      </w:pPr>
      <w:rPr>
        <w:rFonts w:ascii="Arial" w:hAnsi="Arial" w:cs="Arial" w:hint="default"/>
        <w:b w:val="0"/>
      </w:rPr>
    </w:lvl>
    <w:lvl w:ilvl="1" w:tplc="8AE04F64">
      <w:start w:val="1"/>
      <w:numFmt w:val="decimal"/>
      <w:lvlText w:val="%2)"/>
      <w:lvlJc w:val="left"/>
      <w:pPr>
        <w:ind w:left="1080" w:hanging="360"/>
      </w:pPr>
      <w:rPr>
        <w:rFonts w:ascii="Arial" w:hAnsi="Arial" w:hint="default"/>
        <w:color w:val="111111"/>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8EA20CE"/>
    <w:multiLevelType w:val="multilevel"/>
    <w:tmpl w:val="674C557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9621E6F"/>
    <w:multiLevelType w:val="hybridMultilevel"/>
    <w:tmpl w:val="BD68DBCC"/>
    <w:lvl w:ilvl="0" w:tplc="C060AC44">
      <w:start w:val="6"/>
      <w:numFmt w:val="lowerLetter"/>
      <w:lvlText w:val="%1)"/>
      <w:lvlJc w:val="left"/>
      <w:pPr>
        <w:ind w:left="128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12A8F"/>
    <w:multiLevelType w:val="hybridMultilevel"/>
    <w:tmpl w:val="1A00C9B6"/>
    <w:lvl w:ilvl="0" w:tplc="C54C92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345A9E"/>
    <w:multiLevelType w:val="hybridMultilevel"/>
    <w:tmpl w:val="73B0AD32"/>
    <w:lvl w:ilvl="0" w:tplc="9A74BE7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872FC"/>
    <w:multiLevelType w:val="multilevel"/>
    <w:tmpl w:val="B3320D6E"/>
    <w:lvl w:ilvl="0">
      <w:start w:val="1"/>
      <w:numFmt w:val="decimal"/>
      <w:lvlText w:val="%1."/>
      <w:lvlJc w:val="left"/>
      <w:pPr>
        <w:tabs>
          <w:tab w:val="num" w:pos="360"/>
        </w:tabs>
        <w:ind w:left="360" w:hanging="360"/>
      </w:pPr>
      <w:rPr>
        <w:rFonts w:ascii="Arial" w:hAnsi="Arial" w:cs="Arial" w:hint="default"/>
        <w:b w:val="0"/>
        <w:i w:val="0"/>
        <w:strike w:val="0"/>
        <w:dstrike w:val="0"/>
        <w:color w:val="00000A"/>
      </w:rPr>
    </w:lvl>
    <w:lvl w:ilvl="1">
      <w:start w:val="1"/>
      <w:numFmt w:val="decimal"/>
      <w:lvlText w:val="%2)"/>
      <w:lvlJc w:val="left"/>
      <w:pPr>
        <w:tabs>
          <w:tab w:val="num" w:pos="720"/>
        </w:tabs>
        <w:ind w:left="720" w:hanging="360"/>
      </w:pPr>
      <w:rPr>
        <w:rFonts w:ascii="Arial" w:eastAsia="Times New Roman" w:hAnsi="Arial" w:cs="Arial"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6E03393F"/>
    <w:multiLevelType w:val="multilevel"/>
    <w:tmpl w:val="F4807662"/>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0" w15:restartNumberingAfterBreak="0">
    <w:nsid w:val="6E4E020F"/>
    <w:multiLevelType w:val="multilevel"/>
    <w:tmpl w:val="948E94C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F68358C"/>
    <w:multiLevelType w:val="hybridMultilevel"/>
    <w:tmpl w:val="E2E0588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26F4AA6"/>
    <w:multiLevelType w:val="hybridMultilevel"/>
    <w:tmpl w:val="2116C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B681B2E">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C33BB8"/>
    <w:multiLevelType w:val="multilevel"/>
    <w:tmpl w:val="8A684390"/>
    <w:styleLink w:val="WWNum3"/>
    <w:lvl w:ilvl="0">
      <w:start w:val="1"/>
      <w:numFmt w:val="decimal"/>
      <w:lvlText w:val="%1."/>
      <w:lvlJc w:val="left"/>
      <w:pPr>
        <w:ind w:left="360" w:hanging="360"/>
      </w:pPr>
      <w:rPr>
        <w:rFonts w:ascii="Arial" w:hAnsi="Arial"/>
        <w:b w:val="0"/>
        <w:bCs w:val="0"/>
        <w:i w:val="0"/>
        <w:strike w:val="0"/>
        <w:dstrike w:val="0"/>
        <w:color w:val="00000A"/>
        <w:sz w:val="24"/>
      </w:rPr>
    </w:lvl>
    <w:lvl w:ilvl="1">
      <w:start w:val="1"/>
      <w:numFmt w:val="decimal"/>
      <w:lvlText w:val="%2)"/>
      <w:lvlJc w:val="left"/>
      <w:pPr>
        <w:ind w:left="720" w:hanging="360"/>
      </w:pPr>
      <w:rPr>
        <w:rFonts w:ascii="Arial" w:eastAsia="Times New Roman" w:hAnsi="Arial" w:cs="Times New Roman"/>
        <w:sz w:val="24"/>
      </w:r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b w:val="0"/>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5FA51F9"/>
    <w:multiLevelType w:val="multilevel"/>
    <w:tmpl w:val="FA809516"/>
    <w:styleLink w:val="WWNum35"/>
    <w:lvl w:ilvl="0">
      <w:start w:val="1"/>
      <w:numFmt w:val="decimal"/>
      <w:lvlText w:val="%1."/>
      <w:lvlJc w:val="left"/>
      <w:pPr>
        <w:ind w:left="720" w:hanging="360"/>
      </w:pPr>
      <w:rPr>
        <w:rFonts w:ascii="Arial" w:eastAsia="Times New Roman" w:hAnsi="Arial" w:cs="Times New Roman"/>
        <w:b w:val="0"/>
        <w:bCs w:val="0"/>
        <w:sz w:val="24"/>
        <w:lang w:val="pl-PL" w:eastAsia="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66311D8"/>
    <w:multiLevelType w:val="multilevel"/>
    <w:tmpl w:val="08642D54"/>
    <w:styleLink w:val="WWNum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6" w15:restartNumberingAfterBreak="0">
    <w:nsid w:val="77012F42"/>
    <w:multiLevelType w:val="multilevel"/>
    <w:tmpl w:val="64FED9B0"/>
    <w:lvl w:ilvl="0">
      <w:start w:val="4"/>
      <w:numFmt w:val="decimal"/>
      <w:lvlText w:val="%1."/>
      <w:lvlJc w:val="left"/>
      <w:pPr>
        <w:ind w:left="720" w:hanging="360"/>
      </w:pPr>
      <w:rPr>
        <w:rFonts w:ascii="Arial" w:eastAsia="Calibri"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7F11993"/>
    <w:multiLevelType w:val="multilevel"/>
    <w:tmpl w:val="A00C8A92"/>
    <w:lvl w:ilvl="0">
      <w:start w:val="1"/>
      <w:numFmt w:val="decimal"/>
      <w:lvlText w:val="%1)"/>
      <w:lvlJc w:val="left"/>
      <w:pPr>
        <w:ind w:left="644" w:hanging="360"/>
      </w:pPr>
      <w:rPr>
        <w:rFonts w:ascii="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8" w15:restartNumberingAfterBreak="0">
    <w:nsid w:val="78D71AB7"/>
    <w:multiLevelType w:val="multilevel"/>
    <w:tmpl w:val="2AC8B33E"/>
    <w:styleLink w:val="WWNum4"/>
    <w:lvl w:ilvl="0">
      <w:start w:val="1"/>
      <w:numFmt w:val="decimal"/>
      <w:lvlText w:val="%1."/>
      <w:lvlJc w:val="left"/>
      <w:pPr>
        <w:ind w:left="360" w:hanging="360"/>
      </w:pPr>
      <w:rPr>
        <w:rFonts w:ascii="Arial" w:hAnsi="Arial" w:cs="Times New Roman"/>
        <w:b w:val="0"/>
        <w:bCs w:val="0"/>
        <w:i w:val="0"/>
        <w:color w:val="00000A"/>
        <w:sz w:val="24"/>
        <w:szCs w:val="24"/>
      </w:rPr>
    </w:lvl>
    <w:lvl w:ilvl="1">
      <w:start w:val="1"/>
      <w:numFmt w:val="lowerLetter"/>
      <w:lvlText w:val="%2."/>
      <w:lvlJc w:val="left"/>
      <w:pPr>
        <w:ind w:left="1080" w:hanging="360"/>
      </w:pPr>
    </w:lvl>
    <w:lvl w:ilvl="2">
      <w:start w:val="1"/>
      <w:numFmt w:val="decimal"/>
      <w:lvlText w:val="%3)"/>
      <w:lvlJc w:val="right"/>
      <w:pPr>
        <w:ind w:left="1800" w:hanging="180"/>
      </w:pPr>
      <w:rPr>
        <w:rFonts w:ascii="Arial" w:eastAsia="Calibri" w:hAnsi="Arial" w:cs="Times New Roman"/>
        <w:b w:val="0"/>
        <w:bCs w:val="0"/>
        <w:color w:val="00000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A427D7C"/>
    <w:multiLevelType w:val="hybridMultilevel"/>
    <w:tmpl w:val="A91E9770"/>
    <w:lvl w:ilvl="0" w:tplc="5756D54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B2E654B"/>
    <w:multiLevelType w:val="hybridMultilevel"/>
    <w:tmpl w:val="94A650C4"/>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BA36C3F"/>
    <w:multiLevelType w:val="hybridMultilevel"/>
    <w:tmpl w:val="8886DD18"/>
    <w:lvl w:ilvl="0" w:tplc="04150011">
      <w:start w:val="1"/>
      <w:numFmt w:val="decimal"/>
      <w:lvlText w:val="%1)"/>
      <w:lvlJc w:val="left"/>
      <w:pPr>
        <w:ind w:left="644" w:hanging="360"/>
      </w:pPr>
    </w:lvl>
    <w:lvl w:ilvl="1" w:tplc="96466D2E">
      <w:numFmt w:val="bullet"/>
      <w:lvlText w:val="•"/>
      <w:lvlJc w:val="left"/>
      <w:pPr>
        <w:ind w:left="1709" w:hanging="705"/>
      </w:pPr>
      <w:rPr>
        <w:rFonts w:ascii="Arial" w:eastAsia="SimSun" w:hAnsi="Arial" w:cs="Aria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C686EF2"/>
    <w:multiLevelType w:val="hybridMultilevel"/>
    <w:tmpl w:val="0832C83E"/>
    <w:lvl w:ilvl="0" w:tplc="54801F9C">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814063"/>
    <w:multiLevelType w:val="hybridMultilevel"/>
    <w:tmpl w:val="A4583F12"/>
    <w:lvl w:ilvl="0" w:tplc="E4C4E84A">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392841"/>
    <w:multiLevelType w:val="multilevel"/>
    <w:tmpl w:val="A3A8E0BA"/>
    <w:lvl w:ilvl="0">
      <w:start w:val="5"/>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15:restartNumberingAfterBreak="0">
    <w:nsid w:val="7E630159"/>
    <w:multiLevelType w:val="hybridMultilevel"/>
    <w:tmpl w:val="0A607F14"/>
    <w:lvl w:ilvl="0" w:tplc="EA40473A">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8"/>
  </w:num>
  <w:num w:numId="2">
    <w:abstractNumId w:val="78"/>
  </w:num>
  <w:num w:numId="3">
    <w:abstractNumId w:val="45"/>
  </w:num>
  <w:num w:numId="4">
    <w:abstractNumId w:val="67"/>
  </w:num>
  <w:num w:numId="5">
    <w:abstractNumId w:val="64"/>
  </w:num>
  <w:num w:numId="6">
    <w:abstractNumId w:val="19"/>
  </w:num>
  <w:num w:numId="7">
    <w:abstractNumId w:val="68"/>
  </w:num>
  <w:num w:numId="8">
    <w:abstractNumId w:val="27"/>
  </w:num>
  <w:num w:numId="9">
    <w:abstractNumId w:val="56"/>
  </w:num>
  <w:num w:numId="10">
    <w:abstractNumId w:val="43"/>
  </w:num>
  <w:num w:numId="11">
    <w:abstractNumId w:val="63"/>
  </w:num>
  <w:num w:numId="12">
    <w:abstractNumId w:val="21"/>
  </w:num>
  <w:num w:numId="13">
    <w:abstractNumId w:val="52"/>
  </w:num>
  <w:num w:numId="14">
    <w:abstractNumId w:val="34"/>
  </w:num>
  <w:num w:numId="15">
    <w:abstractNumId w:val="33"/>
  </w:num>
  <w:num w:numId="16">
    <w:abstractNumId w:val="35"/>
  </w:num>
  <w:num w:numId="17">
    <w:abstractNumId w:val="36"/>
  </w:num>
  <w:num w:numId="18">
    <w:abstractNumId w:val="10"/>
  </w:num>
  <w:num w:numId="19">
    <w:abstractNumId w:val="48"/>
    <w:lvlOverride w:ilvl="0">
      <w:lvl w:ilvl="0">
        <w:start w:val="1"/>
        <w:numFmt w:val="decimal"/>
        <w:lvlText w:val="%1."/>
        <w:lvlJc w:val="left"/>
        <w:pPr>
          <w:ind w:left="360" w:hanging="360"/>
        </w:pPr>
        <w:rPr>
          <w:rFonts w:ascii="Arial" w:hAnsi="Arial"/>
          <w:b w:val="0"/>
          <w:sz w:val="24"/>
        </w:rPr>
      </w:lvl>
    </w:lvlOverride>
    <w:lvlOverride w:ilvl="1">
      <w:lvl w:ilvl="1">
        <w:start w:val="1"/>
        <w:numFmt w:val="lowerLetter"/>
        <w:lvlText w:val="%2)"/>
        <w:lvlJc w:val="left"/>
        <w:pPr>
          <w:ind w:left="1211" w:hanging="360"/>
        </w:pPr>
        <w:rPr>
          <w:rFonts w:ascii="Arial" w:hAnsi="Arial" w:cs="Arial" w:hint="default"/>
          <w:b w:val="0"/>
        </w:rPr>
      </w:lvl>
    </w:lvlOverride>
  </w:num>
  <w:num w:numId="20">
    <w:abstractNumId w:val="48"/>
    <w:lvlOverride w:ilvl="0">
      <w:startOverride w:val="1"/>
      <w:lvl w:ilvl="0">
        <w:start w:val="1"/>
        <w:numFmt w:val="decimal"/>
        <w:lvlText w:val="%1."/>
        <w:lvlJc w:val="left"/>
        <w:pPr>
          <w:ind w:left="360" w:hanging="360"/>
        </w:pPr>
        <w:rPr>
          <w:rFonts w:ascii="Arial" w:hAnsi="Arial"/>
          <w:b w:val="0"/>
          <w:sz w:val="24"/>
        </w:rPr>
      </w:lvl>
    </w:lvlOverride>
  </w:num>
  <w:num w:numId="21">
    <w:abstractNumId w:val="24"/>
  </w:num>
  <w:num w:numId="22">
    <w:abstractNumId w:val="80"/>
  </w:num>
  <w:num w:numId="23">
    <w:abstractNumId w:val="4"/>
    <w:lvlOverride w:ilvl="0">
      <w:lvl w:ilvl="0">
        <w:start w:val="1"/>
        <w:numFmt w:val="bullet"/>
        <w:lvlText w:val=""/>
        <w:lvlJc w:val="left"/>
        <w:pPr>
          <w:ind w:left="360" w:hanging="360"/>
        </w:pPr>
        <w:rPr>
          <w:rFonts w:ascii="Symbol" w:hAnsi="Symbol" w:hint="default"/>
          <w:b w:val="0"/>
          <w:bCs w:val="0"/>
          <w:sz w:val="24"/>
        </w:rPr>
      </w:lvl>
    </w:lvlOverride>
  </w:num>
  <w:num w:numId="24">
    <w:abstractNumId w:val="54"/>
  </w:num>
  <w:num w:numId="25">
    <w:abstractNumId w:val="23"/>
  </w:num>
  <w:num w:numId="26">
    <w:abstractNumId w:val="51"/>
  </w:num>
  <w:num w:numId="27">
    <w:abstractNumId w:val="83"/>
  </w:num>
  <w:num w:numId="28">
    <w:abstractNumId w:val="57"/>
  </w:num>
  <w:num w:numId="29">
    <w:abstractNumId w:val="74"/>
  </w:num>
  <w:num w:numId="30">
    <w:abstractNumId w:val="62"/>
  </w:num>
  <w:num w:numId="31">
    <w:abstractNumId w:val="13"/>
  </w:num>
  <w:num w:numId="32">
    <w:abstractNumId w:val="20"/>
  </w:num>
  <w:num w:numId="33">
    <w:abstractNumId w:val="48"/>
  </w:num>
  <w:num w:numId="34">
    <w:abstractNumId w:val="71"/>
  </w:num>
  <w:num w:numId="35">
    <w:abstractNumId w:val="17"/>
  </w:num>
  <w:num w:numId="36">
    <w:abstractNumId w:val="88"/>
  </w:num>
  <w:num w:numId="37">
    <w:abstractNumId w:val="48"/>
    <w:lvlOverride w:ilvl="0">
      <w:lvl w:ilvl="0">
        <w:start w:val="1"/>
        <w:numFmt w:val="decimal"/>
        <w:lvlText w:val="%1."/>
        <w:lvlJc w:val="left"/>
        <w:pPr>
          <w:ind w:left="360" w:hanging="360"/>
        </w:pPr>
        <w:rPr>
          <w:rFonts w:ascii="Arial" w:hAnsi="Arial"/>
          <w:b w:val="0"/>
          <w:sz w:val="24"/>
        </w:rPr>
      </w:lvl>
    </w:lvlOverride>
    <w:lvlOverride w:ilvl="1">
      <w:lvl w:ilvl="1">
        <w:start w:val="1"/>
        <w:numFmt w:val="lowerLetter"/>
        <w:lvlText w:val="%2)"/>
        <w:lvlJc w:val="left"/>
        <w:pPr>
          <w:ind w:left="1211" w:hanging="360"/>
        </w:pPr>
        <w:rPr>
          <w:rFonts w:ascii="Arial" w:hAnsi="Arial" w:cs="Arial" w:hint="default"/>
        </w:rPr>
      </w:lvl>
    </w:lvlOverride>
  </w:num>
  <w:num w:numId="38">
    <w:abstractNumId w:val="37"/>
  </w:num>
  <w:num w:numId="39">
    <w:abstractNumId w:val="58"/>
  </w:num>
  <w:num w:numId="40">
    <w:abstractNumId w:val="84"/>
  </w:num>
  <w:num w:numId="41">
    <w:abstractNumId w:val="9"/>
  </w:num>
  <w:num w:numId="42">
    <w:abstractNumId w:val="26"/>
  </w:num>
  <w:num w:numId="43">
    <w:abstractNumId w:val="66"/>
  </w:num>
  <w:num w:numId="44">
    <w:abstractNumId w:val="85"/>
  </w:num>
  <w:num w:numId="45">
    <w:abstractNumId w:val="40"/>
  </w:num>
  <w:num w:numId="46">
    <w:abstractNumId w:val="88"/>
    <w:lvlOverride w:ilvl="0">
      <w:startOverride w:val="1"/>
    </w:lvlOverride>
  </w:num>
  <w:num w:numId="47">
    <w:abstractNumId w:val="76"/>
  </w:num>
  <w:num w:numId="48">
    <w:abstractNumId w:val="39"/>
  </w:num>
  <w:num w:numId="49">
    <w:abstractNumId w:val="70"/>
  </w:num>
  <w:num w:numId="50">
    <w:abstractNumId w:val="69"/>
  </w:num>
  <w:num w:numId="51">
    <w:abstractNumId w:val="61"/>
  </w:num>
  <w:num w:numId="52">
    <w:abstractNumId w:val="89"/>
  </w:num>
  <w:num w:numId="53">
    <w:abstractNumId w:val="46"/>
  </w:num>
  <w:num w:numId="54">
    <w:abstractNumId w:val="90"/>
  </w:num>
  <w:num w:numId="55">
    <w:abstractNumId w:val="16"/>
  </w:num>
  <w:num w:numId="56">
    <w:abstractNumId w:val="55"/>
  </w:num>
  <w:num w:numId="57">
    <w:abstractNumId w:val="44"/>
  </w:num>
  <w:num w:numId="58">
    <w:abstractNumId w:val="8"/>
  </w:num>
  <w:num w:numId="59">
    <w:abstractNumId w:val="77"/>
  </w:num>
  <w:num w:numId="60">
    <w:abstractNumId w:val="29"/>
  </w:num>
  <w:num w:numId="61">
    <w:abstractNumId w:val="22"/>
  </w:num>
  <w:num w:numId="62">
    <w:abstractNumId w:val="59"/>
  </w:num>
  <w:num w:numId="63">
    <w:abstractNumId w:val="65"/>
  </w:num>
  <w:num w:numId="64">
    <w:abstractNumId w:val="93"/>
  </w:num>
  <w:num w:numId="65">
    <w:abstractNumId w:val="94"/>
  </w:num>
  <w:num w:numId="66">
    <w:abstractNumId w:val="82"/>
  </w:num>
  <w:num w:numId="67">
    <w:abstractNumId w:val="60"/>
  </w:num>
  <w:num w:numId="68">
    <w:abstractNumId w:val="87"/>
  </w:num>
  <w:num w:numId="69">
    <w:abstractNumId w:val="73"/>
  </w:num>
  <w:num w:numId="70">
    <w:abstractNumId w:val="30"/>
  </w:num>
  <w:num w:numId="71">
    <w:abstractNumId w:val="2"/>
  </w:num>
  <w:num w:numId="72">
    <w:abstractNumId w:val="3"/>
  </w:num>
  <w:num w:numId="73">
    <w:abstractNumId w:val="12"/>
  </w:num>
  <w:num w:numId="74">
    <w:abstractNumId w:val="38"/>
  </w:num>
  <w:num w:numId="75">
    <w:abstractNumId w:val="91"/>
  </w:num>
  <w:num w:numId="76">
    <w:abstractNumId w:val="41"/>
  </w:num>
  <w:num w:numId="77">
    <w:abstractNumId w:val="49"/>
  </w:num>
  <w:num w:numId="78">
    <w:abstractNumId w:val="42"/>
  </w:num>
  <w:num w:numId="79">
    <w:abstractNumId w:val="6"/>
  </w:num>
  <w:num w:numId="80">
    <w:abstractNumId w:val="92"/>
  </w:num>
  <w:num w:numId="81">
    <w:abstractNumId w:val="75"/>
  </w:num>
  <w:num w:numId="82">
    <w:abstractNumId w:val="5"/>
  </w:num>
  <w:num w:numId="83">
    <w:abstractNumId w:val="50"/>
  </w:num>
  <w:num w:numId="84">
    <w:abstractNumId w:val="4"/>
  </w:num>
  <w:num w:numId="85">
    <w:abstractNumId w:val="95"/>
  </w:num>
  <w:num w:numId="86">
    <w:abstractNumId w:val="86"/>
  </w:num>
  <w:num w:numId="87">
    <w:abstractNumId w:val="47"/>
  </w:num>
  <w:num w:numId="88">
    <w:abstractNumId w:val="32"/>
  </w:num>
  <w:num w:numId="89">
    <w:abstractNumId w:val="11"/>
  </w:num>
  <w:num w:numId="90">
    <w:abstractNumId w:val="72"/>
  </w:num>
  <w:num w:numId="91">
    <w:abstractNumId w:val="53"/>
  </w:num>
  <w:num w:numId="92">
    <w:abstractNumId w:val="7"/>
  </w:num>
  <w:num w:numId="93">
    <w:abstractNumId w:val="25"/>
  </w:num>
  <w:num w:numId="94">
    <w:abstractNumId w:val="15"/>
  </w:num>
  <w:num w:numId="95">
    <w:abstractNumId w:val="14"/>
  </w:num>
  <w:num w:numId="96">
    <w:abstractNumId w:val="81"/>
  </w:num>
  <w:num w:numId="97">
    <w:abstractNumId w:val="31"/>
  </w:num>
  <w:num w:numId="98">
    <w:abstractNumId w:val="79"/>
  </w:num>
  <w:num w:numId="99">
    <w:abstractNumId w:val="1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pl-PL" w:vendorID="12" w:dllVersion="512"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AB"/>
    <w:rsid w:val="00000D39"/>
    <w:rsid w:val="000014F1"/>
    <w:rsid w:val="00001588"/>
    <w:rsid w:val="00001ECC"/>
    <w:rsid w:val="000047CA"/>
    <w:rsid w:val="0000498D"/>
    <w:rsid w:val="00005143"/>
    <w:rsid w:val="0000705E"/>
    <w:rsid w:val="000070F5"/>
    <w:rsid w:val="000116AC"/>
    <w:rsid w:val="00014F13"/>
    <w:rsid w:val="000201C9"/>
    <w:rsid w:val="00022242"/>
    <w:rsid w:val="000244DC"/>
    <w:rsid w:val="00024D51"/>
    <w:rsid w:val="00026600"/>
    <w:rsid w:val="00027189"/>
    <w:rsid w:val="00041348"/>
    <w:rsid w:val="00041F92"/>
    <w:rsid w:val="0004227E"/>
    <w:rsid w:val="0004273B"/>
    <w:rsid w:val="000471B5"/>
    <w:rsid w:val="00047A1A"/>
    <w:rsid w:val="00052974"/>
    <w:rsid w:val="000530D4"/>
    <w:rsid w:val="000532CC"/>
    <w:rsid w:val="00053B68"/>
    <w:rsid w:val="00055295"/>
    <w:rsid w:val="0005710B"/>
    <w:rsid w:val="00060E79"/>
    <w:rsid w:val="00061FB1"/>
    <w:rsid w:val="00064552"/>
    <w:rsid w:val="000654F0"/>
    <w:rsid w:val="0007197F"/>
    <w:rsid w:val="00071FC3"/>
    <w:rsid w:val="00073E58"/>
    <w:rsid w:val="00075D2F"/>
    <w:rsid w:val="0007606F"/>
    <w:rsid w:val="0007780E"/>
    <w:rsid w:val="00080286"/>
    <w:rsid w:val="00081826"/>
    <w:rsid w:val="00083F06"/>
    <w:rsid w:val="00086895"/>
    <w:rsid w:val="00087647"/>
    <w:rsid w:val="000876D7"/>
    <w:rsid w:val="00087B5B"/>
    <w:rsid w:val="000902AC"/>
    <w:rsid w:val="000908F9"/>
    <w:rsid w:val="00091416"/>
    <w:rsid w:val="00091EE8"/>
    <w:rsid w:val="0009260C"/>
    <w:rsid w:val="00092E41"/>
    <w:rsid w:val="000941A5"/>
    <w:rsid w:val="000A1187"/>
    <w:rsid w:val="000A12A4"/>
    <w:rsid w:val="000A2805"/>
    <w:rsid w:val="000A302E"/>
    <w:rsid w:val="000A3379"/>
    <w:rsid w:val="000A3462"/>
    <w:rsid w:val="000A3E01"/>
    <w:rsid w:val="000A4798"/>
    <w:rsid w:val="000A5EA8"/>
    <w:rsid w:val="000A6C3A"/>
    <w:rsid w:val="000B0A12"/>
    <w:rsid w:val="000B36DE"/>
    <w:rsid w:val="000B53CB"/>
    <w:rsid w:val="000B5C45"/>
    <w:rsid w:val="000B6657"/>
    <w:rsid w:val="000B6F3A"/>
    <w:rsid w:val="000C6091"/>
    <w:rsid w:val="000C6B89"/>
    <w:rsid w:val="000D0308"/>
    <w:rsid w:val="000D1C89"/>
    <w:rsid w:val="000D3281"/>
    <w:rsid w:val="000D58C9"/>
    <w:rsid w:val="000D604A"/>
    <w:rsid w:val="000D73AB"/>
    <w:rsid w:val="000E0621"/>
    <w:rsid w:val="000E2572"/>
    <w:rsid w:val="000E35A1"/>
    <w:rsid w:val="000E440F"/>
    <w:rsid w:val="000E5E9D"/>
    <w:rsid w:val="000E6C92"/>
    <w:rsid w:val="000E7E13"/>
    <w:rsid w:val="000F0F92"/>
    <w:rsid w:val="000F40A2"/>
    <w:rsid w:val="000F42A9"/>
    <w:rsid w:val="000F6558"/>
    <w:rsid w:val="000F6CCF"/>
    <w:rsid w:val="00100BB9"/>
    <w:rsid w:val="001022FA"/>
    <w:rsid w:val="0010296D"/>
    <w:rsid w:val="001048A0"/>
    <w:rsid w:val="0010577A"/>
    <w:rsid w:val="00105F79"/>
    <w:rsid w:val="00111D2E"/>
    <w:rsid w:val="0012008E"/>
    <w:rsid w:val="0012268E"/>
    <w:rsid w:val="001249A4"/>
    <w:rsid w:val="00125453"/>
    <w:rsid w:val="001257EF"/>
    <w:rsid w:val="001270C0"/>
    <w:rsid w:val="0013077D"/>
    <w:rsid w:val="0013336B"/>
    <w:rsid w:val="00133B4F"/>
    <w:rsid w:val="00135001"/>
    <w:rsid w:val="001351AF"/>
    <w:rsid w:val="00135A1E"/>
    <w:rsid w:val="00141407"/>
    <w:rsid w:val="001422D7"/>
    <w:rsid w:val="0015244F"/>
    <w:rsid w:val="00157BE4"/>
    <w:rsid w:val="001602C7"/>
    <w:rsid w:val="001603A2"/>
    <w:rsid w:val="001608D5"/>
    <w:rsid w:val="00161BDB"/>
    <w:rsid w:val="0016213D"/>
    <w:rsid w:val="00162DE4"/>
    <w:rsid w:val="00162EA1"/>
    <w:rsid w:val="00164BE1"/>
    <w:rsid w:val="0017033E"/>
    <w:rsid w:val="00171A3B"/>
    <w:rsid w:val="00171CBB"/>
    <w:rsid w:val="00172510"/>
    <w:rsid w:val="001762A7"/>
    <w:rsid w:val="0017639A"/>
    <w:rsid w:val="0018250A"/>
    <w:rsid w:val="00187EC8"/>
    <w:rsid w:val="00190332"/>
    <w:rsid w:val="001928A5"/>
    <w:rsid w:val="00193B75"/>
    <w:rsid w:val="00196E01"/>
    <w:rsid w:val="001A283F"/>
    <w:rsid w:val="001A4B6F"/>
    <w:rsid w:val="001A6117"/>
    <w:rsid w:val="001A6C54"/>
    <w:rsid w:val="001A72D9"/>
    <w:rsid w:val="001A7FA9"/>
    <w:rsid w:val="001B0E74"/>
    <w:rsid w:val="001B10D6"/>
    <w:rsid w:val="001B342A"/>
    <w:rsid w:val="001B3F48"/>
    <w:rsid w:val="001B4F3E"/>
    <w:rsid w:val="001B5686"/>
    <w:rsid w:val="001B633B"/>
    <w:rsid w:val="001B6EA2"/>
    <w:rsid w:val="001B710D"/>
    <w:rsid w:val="001B7951"/>
    <w:rsid w:val="001B7C82"/>
    <w:rsid w:val="001B7EFF"/>
    <w:rsid w:val="001C5787"/>
    <w:rsid w:val="001C5864"/>
    <w:rsid w:val="001C5A27"/>
    <w:rsid w:val="001C65A7"/>
    <w:rsid w:val="001D0C77"/>
    <w:rsid w:val="001D2BC1"/>
    <w:rsid w:val="001D441B"/>
    <w:rsid w:val="001D49B0"/>
    <w:rsid w:val="001D64B2"/>
    <w:rsid w:val="001D6A37"/>
    <w:rsid w:val="001E11F1"/>
    <w:rsid w:val="001E3147"/>
    <w:rsid w:val="001E460A"/>
    <w:rsid w:val="001E5A98"/>
    <w:rsid w:val="001E5B48"/>
    <w:rsid w:val="001E6979"/>
    <w:rsid w:val="001E7054"/>
    <w:rsid w:val="001F18D6"/>
    <w:rsid w:val="001F22F2"/>
    <w:rsid w:val="001F26FC"/>
    <w:rsid w:val="001F38E8"/>
    <w:rsid w:val="001F68AF"/>
    <w:rsid w:val="00200E29"/>
    <w:rsid w:val="00203493"/>
    <w:rsid w:val="00204F99"/>
    <w:rsid w:val="00210FEB"/>
    <w:rsid w:val="00212A77"/>
    <w:rsid w:val="00213CF4"/>
    <w:rsid w:val="00213E0A"/>
    <w:rsid w:val="00214424"/>
    <w:rsid w:val="00214D5E"/>
    <w:rsid w:val="00215A4C"/>
    <w:rsid w:val="00216E90"/>
    <w:rsid w:val="00220219"/>
    <w:rsid w:val="002209E0"/>
    <w:rsid w:val="00220AB7"/>
    <w:rsid w:val="00222934"/>
    <w:rsid w:val="002238E3"/>
    <w:rsid w:val="002259E9"/>
    <w:rsid w:val="00226579"/>
    <w:rsid w:val="0023024A"/>
    <w:rsid w:val="0023191A"/>
    <w:rsid w:val="00232219"/>
    <w:rsid w:val="002324FF"/>
    <w:rsid w:val="00232DB3"/>
    <w:rsid w:val="00235447"/>
    <w:rsid w:val="00235BC0"/>
    <w:rsid w:val="00235C81"/>
    <w:rsid w:val="00237277"/>
    <w:rsid w:val="00237466"/>
    <w:rsid w:val="002401C8"/>
    <w:rsid w:val="00240AFE"/>
    <w:rsid w:val="0024106D"/>
    <w:rsid w:val="00241D2B"/>
    <w:rsid w:val="002420F2"/>
    <w:rsid w:val="00244C8B"/>
    <w:rsid w:val="002463FF"/>
    <w:rsid w:val="00246FF5"/>
    <w:rsid w:val="002502FC"/>
    <w:rsid w:val="00253370"/>
    <w:rsid w:val="002618D0"/>
    <w:rsid w:val="00261BCF"/>
    <w:rsid w:val="00262C95"/>
    <w:rsid w:val="00265A5C"/>
    <w:rsid w:val="00271E4A"/>
    <w:rsid w:val="00272745"/>
    <w:rsid w:val="0027333A"/>
    <w:rsid w:val="0027377D"/>
    <w:rsid w:val="00274709"/>
    <w:rsid w:val="00274E50"/>
    <w:rsid w:val="002803DF"/>
    <w:rsid w:val="00280B64"/>
    <w:rsid w:val="00280D53"/>
    <w:rsid w:val="00282F73"/>
    <w:rsid w:val="00285042"/>
    <w:rsid w:val="0028523A"/>
    <w:rsid w:val="00291F2B"/>
    <w:rsid w:val="00294FBA"/>
    <w:rsid w:val="00295489"/>
    <w:rsid w:val="0029609A"/>
    <w:rsid w:val="002977F7"/>
    <w:rsid w:val="002A0D4E"/>
    <w:rsid w:val="002A128B"/>
    <w:rsid w:val="002A25FF"/>
    <w:rsid w:val="002A740D"/>
    <w:rsid w:val="002A7739"/>
    <w:rsid w:val="002A7B00"/>
    <w:rsid w:val="002B1415"/>
    <w:rsid w:val="002B1ECE"/>
    <w:rsid w:val="002B2552"/>
    <w:rsid w:val="002B643F"/>
    <w:rsid w:val="002B76E3"/>
    <w:rsid w:val="002B78F3"/>
    <w:rsid w:val="002B7B10"/>
    <w:rsid w:val="002C0A7A"/>
    <w:rsid w:val="002C28DD"/>
    <w:rsid w:val="002C2A50"/>
    <w:rsid w:val="002C6A23"/>
    <w:rsid w:val="002C6F84"/>
    <w:rsid w:val="002D1F3F"/>
    <w:rsid w:val="002D2593"/>
    <w:rsid w:val="002D5813"/>
    <w:rsid w:val="002E1031"/>
    <w:rsid w:val="002E1CBC"/>
    <w:rsid w:val="002E1DED"/>
    <w:rsid w:val="002E293A"/>
    <w:rsid w:val="002E3894"/>
    <w:rsid w:val="002E6355"/>
    <w:rsid w:val="002E6B31"/>
    <w:rsid w:val="002E6DB2"/>
    <w:rsid w:val="002E7DF9"/>
    <w:rsid w:val="002F078B"/>
    <w:rsid w:val="002F0A26"/>
    <w:rsid w:val="002F0BB4"/>
    <w:rsid w:val="002F18CB"/>
    <w:rsid w:val="002F1904"/>
    <w:rsid w:val="002F315A"/>
    <w:rsid w:val="002F4C2F"/>
    <w:rsid w:val="002F523D"/>
    <w:rsid w:val="002F56AC"/>
    <w:rsid w:val="002F73F5"/>
    <w:rsid w:val="00301FDD"/>
    <w:rsid w:val="003046E9"/>
    <w:rsid w:val="00304920"/>
    <w:rsid w:val="00304E7F"/>
    <w:rsid w:val="00306A1B"/>
    <w:rsid w:val="003101A4"/>
    <w:rsid w:val="00310647"/>
    <w:rsid w:val="00310BE7"/>
    <w:rsid w:val="00311117"/>
    <w:rsid w:val="003135BF"/>
    <w:rsid w:val="00313689"/>
    <w:rsid w:val="00314DA2"/>
    <w:rsid w:val="00316170"/>
    <w:rsid w:val="00317613"/>
    <w:rsid w:val="00317CC6"/>
    <w:rsid w:val="00321498"/>
    <w:rsid w:val="00323500"/>
    <w:rsid w:val="00323B24"/>
    <w:rsid w:val="00324CEA"/>
    <w:rsid w:val="00326C53"/>
    <w:rsid w:val="003400BA"/>
    <w:rsid w:val="00342578"/>
    <w:rsid w:val="00343664"/>
    <w:rsid w:val="00345F93"/>
    <w:rsid w:val="00346A25"/>
    <w:rsid w:val="00351482"/>
    <w:rsid w:val="0035483B"/>
    <w:rsid w:val="00354E4E"/>
    <w:rsid w:val="00357444"/>
    <w:rsid w:val="00357D42"/>
    <w:rsid w:val="00364731"/>
    <w:rsid w:val="003649E8"/>
    <w:rsid w:val="003650CC"/>
    <w:rsid w:val="00367235"/>
    <w:rsid w:val="00372D81"/>
    <w:rsid w:val="00373A10"/>
    <w:rsid w:val="003768ED"/>
    <w:rsid w:val="00377C59"/>
    <w:rsid w:val="00380A5E"/>
    <w:rsid w:val="003816E2"/>
    <w:rsid w:val="00382038"/>
    <w:rsid w:val="00382789"/>
    <w:rsid w:val="003833B3"/>
    <w:rsid w:val="00386A74"/>
    <w:rsid w:val="00387B2F"/>
    <w:rsid w:val="00387C8F"/>
    <w:rsid w:val="00391431"/>
    <w:rsid w:val="003951EF"/>
    <w:rsid w:val="003A045E"/>
    <w:rsid w:val="003A09C5"/>
    <w:rsid w:val="003A13FE"/>
    <w:rsid w:val="003A442B"/>
    <w:rsid w:val="003A461E"/>
    <w:rsid w:val="003A568B"/>
    <w:rsid w:val="003A70A0"/>
    <w:rsid w:val="003B091B"/>
    <w:rsid w:val="003B0FB2"/>
    <w:rsid w:val="003B37B8"/>
    <w:rsid w:val="003B4679"/>
    <w:rsid w:val="003B4B48"/>
    <w:rsid w:val="003B7D58"/>
    <w:rsid w:val="003C40DC"/>
    <w:rsid w:val="003C5E94"/>
    <w:rsid w:val="003C6F66"/>
    <w:rsid w:val="003C7E81"/>
    <w:rsid w:val="003D1DF6"/>
    <w:rsid w:val="003D21C6"/>
    <w:rsid w:val="003D4281"/>
    <w:rsid w:val="003D4474"/>
    <w:rsid w:val="003D616E"/>
    <w:rsid w:val="003D653B"/>
    <w:rsid w:val="003E42FA"/>
    <w:rsid w:val="003E5B66"/>
    <w:rsid w:val="003F10AC"/>
    <w:rsid w:val="003F1F5A"/>
    <w:rsid w:val="003F3A70"/>
    <w:rsid w:val="00400D64"/>
    <w:rsid w:val="00401F8B"/>
    <w:rsid w:val="004031B1"/>
    <w:rsid w:val="0040444B"/>
    <w:rsid w:val="00405D50"/>
    <w:rsid w:val="00406460"/>
    <w:rsid w:val="00407D9F"/>
    <w:rsid w:val="004108E8"/>
    <w:rsid w:val="0041420F"/>
    <w:rsid w:val="00414CD7"/>
    <w:rsid w:val="0041579C"/>
    <w:rsid w:val="004174EC"/>
    <w:rsid w:val="004231F1"/>
    <w:rsid w:val="00423DBB"/>
    <w:rsid w:val="00427572"/>
    <w:rsid w:val="00427E99"/>
    <w:rsid w:val="00432B9B"/>
    <w:rsid w:val="00435A8E"/>
    <w:rsid w:val="00436C01"/>
    <w:rsid w:val="00436F8D"/>
    <w:rsid w:val="00440653"/>
    <w:rsid w:val="00440764"/>
    <w:rsid w:val="004408A6"/>
    <w:rsid w:val="0044270E"/>
    <w:rsid w:val="004441DE"/>
    <w:rsid w:val="00444494"/>
    <w:rsid w:val="00446648"/>
    <w:rsid w:val="00447A75"/>
    <w:rsid w:val="00447DFD"/>
    <w:rsid w:val="0045016A"/>
    <w:rsid w:val="004503EE"/>
    <w:rsid w:val="00451027"/>
    <w:rsid w:val="004513AA"/>
    <w:rsid w:val="00451C49"/>
    <w:rsid w:val="00451E3A"/>
    <w:rsid w:val="00453A8F"/>
    <w:rsid w:val="0045428D"/>
    <w:rsid w:val="00454678"/>
    <w:rsid w:val="00455906"/>
    <w:rsid w:val="0045619F"/>
    <w:rsid w:val="00456F1F"/>
    <w:rsid w:val="004571FB"/>
    <w:rsid w:val="004575A3"/>
    <w:rsid w:val="004644A0"/>
    <w:rsid w:val="00464EBD"/>
    <w:rsid w:val="00465EEF"/>
    <w:rsid w:val="00466BCE"/>
    <w:rsid w:val="004702A2"/>
    <w:rsid w:val="004709F8"/>
    <w:rsid w:val="004711A3"/>
    <w:rsid w:val="0047307A"/>
    <w:rsid w:val="004749EE"/>
    <w:rsid w:val="0047582F"/>
    <w:rsid w:val="00475846"/>
    <w:rsid w:val="0047611C"/>
    <w:rsid w:val="00476369"/>
    <w:rsid w:val="00477773"/>
    <w:rsid w:val="00482B9F"/>
    <w:rsid w:val="0048321E"/>
    <w:rsid w:val="00485878"/>
    <w:rsid w:val="004876F5"/>
    <w:rsid w:val="00491D07"/>
    <w:rsid w:val="00492348"/>
    <w:rsid w:val="00492F45"/>
    <w:rsid w:val="0049317B"/>
    <w:rsid w:val="00494583"/>
    <w:rsid w:val="00497413"/>
    <w:rsid w:val="004A3934"/>
    <w:rsid w:val="004A3B47"/>
    <w:rsid w:val="004A3E92"/>
    <w:rsid w:val="004B6F94"/>
    <w:rsid w:val="004C2567"/>
    <w:rsid w:val="004C2988"/>
    <w:rsid w:val="004C32F3"/>
    <w:rsid w:val="004C4C27"/>
    <w:rsid w:val="004C5488"/>
    <w:rsid w:val="004C5B24"/>
    <w:rsid w:val="004D1905"/>
    <w:rsid w:val="004D1A55"/>
    <w:rsid w:val="004D7306"/>
    <w:rsid w:val="004E0485"/>
    <w:rsid w:val="004E1912"/>
    <w:rsid w:val="004E33A2"/>
    <w:rsid w:val="004E5F76"/>
    <w:rsid w:val="004E6BD7"/>
    <w:rsid w:val="004F06D4"/>
    <w:rsid w:val="004F1C00"/>
    <w:rsid w:val="004F23DA"/>
    <w:rsid w:val="004F3913"/>
    <w:rsid w:val="004F4916"/>
    <w:rsid w:val="004F4FF0"/>
    <w:rsid w:val="004F5CCD"/>
    <w:rsid w:val="004F6095"/>
    <w:rsid w:val="004F7B0C"/>
    <w:rsid w:val="005003AB"/>
    <w:rsid w:val="005004C9"/>
    <w:rsid w:val="00501AE6"/>
    <w:rsid w:val="00503299"/>
    <w:rsid w:val="005063CE"/>
    <w:rsid w:val="005065FC"/>
    <w:rsid w:val="00510A29"/>
    <w:rsid w:val="0051214C"/>
    <w:rsid w:val="00512F9D"/>
    <w:rsid w:val="00513FE8"/>
    <w:rsid w:val="00514A47"/>
    <w:rsid w:val="005164CF"/>
    <w:rsid w:val="00516B90"/>
    <w:rsid w:val="005223C9"/>
    <w:rsid w:val="005247DD"/>
    <w:rsid w:val="005304D1"/>
    <w:rsid w:val="005371D2"/>
    <w:rsid w:val="00540701"/>
    <w:rsid w:val="00546E67"/>
    <w:rsid w:val="0055016C"/>
    <w:rsid w:val="00551479"/>
    <w:rsid w:val="00554508"/>
    <w:rsid w:val="005546F0"/>
    <w:rsid w:val="005548F1"/>
    <w:rsid w:val="0056082C"/>
    <w:rsid w:val="00560EEC"/>
    <w:rsid w:val="00560F46"/>
    <w:rsid w:val="00561305"/>
    <w:rsid w:val="0056169F"/>
    <w:rsid w:val="00565439"/>
    <w:rsid w:val="005677D0"/>
    <w:rsid w:val="00567B9F"/>
    <w:rsid w:val="00570238"/>
    <w:rsid w:val="00570366"/>
    <w:rsid w:val="00572134"/>
    <w:rsid w:val="005739D1"/>
    <w:rsid w:val="00573EF6"/>
    <w:rsid w:val="0057499C"/>
    <w:rsid w:val="00574AEF"/>
    <w:rsid w:val="00575EB8"/>
    <w:rsid w:val="005773BE"/>
    <w:rsid w:val="00580984"/>
    <w:rsid w:val="00585936"/>
    <w:rsid w:val="00587155"/>
    <w:rsid w:val="00587AD2"/>
    <w:rsid w:val="00591E29"/>
    <w:rsid w:val="00592C86"/>
    <w:rsid w:val="005930E2"/>
    <w:rsid w:val="005948D1"/>
    <w:rsid w:val="00595C5E"/>
    <w:rsid w:val="00597651"/>
    <w:rsid w:val="005A1A92"/>
    <w:rsid w:val="005A2153"/>
    <w:rsid w:val="005A283D"/>
    <w:rsid w:val="005A4F92"/>
    <w:rsid w:val="005A5ABD"/>
    <w:rsid w:val="005B1D24"/>
    <w:rsid w:val="005B26DE"/>
    <w:rsid w:val="005B5962"/>
    <w:rsid w:val="005B5B44"/>
    <w:rsid w:val="005B5E89"/>
    <w:rsid w:val="005C19FF"/>
    <w:rsid w:val="005C2D93"/>
    <w:rsid w:val="005C43D8"/>
    <w:rsid w:val="005C57FE"/>
    <w:rsid w:val="005D1A3B"/>
    <w:rsid w:val="005D2370"/>
    <w:rsid w:val="005D412D"/>
    <w:rsid w:val="005D7169"/>
    <w:rsid w:val="005E09A1"/>
    <w:rsid w:val="005E0C46"/>
    <w:rsid w:val="005E14D6"/>
    <w:rsid w:val="005E187E"/>
    <w:rsid w:val="005E55EC"/>
    <w:rsid w:val="005E5A6D"/>
    <w:rsid w:val="005F3853"/>
    <w:rsid w:val="005F3E34"/>
    <w:rsid w:val="005F518D"/>
    <w:rsid w:val="005F769E"/>
    <w:rsid w:val="005F77AF"/>
    <w:rsid w:val="006002E8"/>
    <w:rsid w:val="00600D95"/>
    <w:rsid w:val="0060457F"/>
    <w:rsid w:val="00605761"/>
    <w:rsid w:val="00605E2B"/>
    <w:rsid w:val="00612FE7"/>
    <w:rsid w:val="00613FC0"/>
    <w:rsid w:val="00621A6B"/>
    <w:rsid w:val="00624027"/>
    <w:rsid w:val="006306F9"/>
    <w:rsid w:val="00630C2C"/>
    <w:rsid w:val="006311DD"/>
    <w:rsid w:val="0063256C"/>
    <w:rsid w:val="0063375C"/>
    <w:rsid w:val="0064083C"/>
    <w:rsid w:val="00640CF6"/>
    <w:rsid w:val="006447EF"/>
    <w:rsid w:val="0064773D"/>
    <w:rsid w:val="006478C1"/>
    <w:rsid w:val="00651423"/>
    <w:rsid w:val="006544F3"/>
    <w:rsid w:val="0065577A"/>
    <w:rsid w:val="0066245F"/>
    <w:rsid w:val="006642D6"/>
    <w:rsid w:val="006657F9"/>
    <w:rsid w:val="0066607D"/>
    <w:rsid w:val="006711A9"/>
    <w:rsid w:val="006722B7"/>
    <w:rsid w:val="00672543"/>
    <w:rsid w:val="00677294"/>
    <w:rsid w:val="00677EDF"/>
    <w:rsid w:val="006805ED"/>
    <w:rsid w:val="006822F3"/>
    <w:rsid w:val="00683175"/>
    <w:rsid w:val="00686486"/>
    <w:rsid w:val="00687B1E"/>
    <w:rsid w:val="006908ED"/>
    <w:rsid w:val="00692210"/>
    <w:rsid w:val="006939F3"/>
    <w:rsid w:val="0069517B"/>
    <w:rsid w:val="006A0360"/>
    <w:rsid w:val="006A14C6"/>
    <w:rsid w:val="006A295B"/>
    <w:rsid w:val="006A5615"/>
    <w:rsid w:val="006A7A12"/>
    <w:rsid w:val="006A7DD1"/>
    <w:rsid w:val="006B0251"/>
    <w:rsid w:val="006B2328"/>
    <w:rsid w:val="006B3FE3"/>
    <w:rsid w:val="006B4C10"/>
    <w:rsid w:val="006B4FDB"/>
    <w:rsid w:val="006C0AE8"/>
    <w:rsid w:val="006C1769"/>
    <w:rsid w:val="006C3481"/>
    <w:rsid w:val="006C5AB9"/>
    <w:rsid w:val="006D1FBF"/>
    <w:rsid w:val="006D3DA3"/>
    <w:rsid w:val="006D68A6"/>
    <w:rsid w:val="006E1D1E"/>
    <w:rsid w:val="006E2A39"/>
    <w:rsid w:val="006E4CFC"/>
    <w:rsid w:val="006E6940"/>
    <w:rsid w:val="006F2151"/>
    <w:rsid w:val="006F335C"/>
    <w:rsid w:val="006F53A0"/>
    <w:rsid w:val="006F6C92"/>
    <w:rsid w:val="007014E1"/>
    <w:rsid w:val="00704043"/>
    <w:rsid w:val="00704493"/>
    <w:rsid w:val="007048AB"/>
    <w:rsid w:val="00704D1A"/>
    <w:rsid w:val="0070658E"/>
    <w:rsid w:val="00706888"/>
    <w:rsid w:val="00706CEB"/>
    <w:rsid w:val="007122A5"/>
    <w:rsid w:val="007138D4"/>
    <w:rsid w:val="007171EA"/>
    <w:rsid w:val="0071767B"/>
    <w:rsid w:val="00717BE8"/>
    <w:rsid w:val="00720835"/>
    <w:rsid w:val="0072714D"/>
    <w:rsid w:val="0073508E"/>
    <w:rsid w:val="00735603"/>
    <w:rsid w:val="00735836"/>
    <w:rsid w:val="00735FC0"/>
    <w:rsid w:val="00740679"/>
    <w:rsid w:val="00740DD0"/>
    <w:rsid w:val="0074486A"/>
    <w:rsid w:val="00751480"/>
    <w:rsid w:val="0075212C"/>
    <w:rsid w:val="00752B9D"/>
    <w:rsid w:val="007609D4"/>
    <w:rsid w:val="00760F62"/>
    <w:rsid w:val="00762536"/>
    <w:rsid w:val="00762C81"/>
    <w:rsid w:val="007631F2"/>
    <w:rsid w:val="00764AB1"/>
    <w:rsid w:val="00764AD3"/>
    <w:rsid w:val="00766FC3"/>
    <w:rsid w:val="00767275"/>
    <w:rsid w:val="00767B6B"/>
    <w:rsid w:val="00771B97"/>
    <w:rsid w:val="00772843"/>
    <w:rsid w:val="00773903"/>
    <w:rsid w:val="00773B64"/>
    <w:rsid w:val="00781755"/>
    <w:rsid w:val="0078216A"/>
    <w:rsid w:val="00782E68"/>
    <w:rsid w:val="00783017"/>
    <w:rsid w:val="00784095"/>
    <w:rsid w:val="007853BA"/>
    <w:rsid w:val="007877C4"/>
    <w:rsid w:val="00787AD4"/>
    <w:rsid w:val="00792F6B"/>
    <w:rsid w:val="007978C0"/>
    <w:rsid w:val="00797D8A"/>
    <w:rsid w:val="007A11AB"/>
    <w:rsid w:val="007A2532"/>
    <w:rsid w:val="007A3430"/>
    <w:rsid w:val="007A353F"/>
    <w:rsid w:val="007A3F85"/>
    <w:rsid w:val="007A4265"/>
    <w:rsid w:val="007A6BEA"/>
    <w:rsid w:val="007A715A"/>
    <w:rsid w:val="007B00B2"/>
    <w:rsid w:val="007B1A2D"/>
    <w:rsid w:val="007B2F5C"/>
    <w:rsid w:val="007B5BFF"/>
    <w:rsid w:val="007C0140"/>
    <w:rsid w:val="007C04DD"/>
    <w:rsid w:val="007C0C66"/>
    <w:rsid w:val="007C2C87"/>
    <w:rsid w:val="007C2FFE"/>
    <w:rsid w:val="007C600A"/>
    <w:rsid w:val="007C6B79"/>
    <w:rsid w:val="007D21B4"/>
    <w:rsid w:val="007D26C9"/>
    <w:rsid w:val="007D2E80"/>
    <w:rsid w:val="007D32A9"/>
    <w:rsid w:val="007D4A86"/>
    <w:rsid w:val="007E0AE7"/>
    <w:rsid w:val="007E2E3E"/>
    <w:rsid w:val="007E3838"/>
    <w:rsid w:val="007E4B52"/>
    <w:rsid w:val="007E7754"/>
    <w:rsid w:val="007E7AB3"/>
    <w:rsid w:val="007F0A88"/>
    <w:rsid w:val="007F10B0"/>
    <w:rsid w:val="007F114E"/>
    <w:rsid w:val="007F1A47"/>
    <w:rsid w:val="007F254D"/>
    <w:rsid w:val="007F3442"/>
    <w:rsid w:val="007F37B7"/>
    <w:rsid w:val="007F4037"/>
    <w:rsid w:val="007F592B"/>
    <w:rsid w:val="007F709A"/>
    <w:rsid w:val="007F7ABF"/>
    <w:rsid w:val="00800424"/>
    <w:rsid w:val="008011F5"/>
    <w:rsid w:val="00801D81"/>
    <w:rsid w:val="00803388"/>
    <w:rsid w:val="00804882"/>
    <w:rsid w:val="0080546A"/>
    <w:rsid w:val="00811A6A"/>
    <w:rsid w:val="0081245C"/>
    <w:rsid w:val="00813B81"/>
    <w:rsid w:val="00813E9E"/>
    <w:rsid w:val="00817406"/>
    <w:rsid w:val="00817B4D"/>
    <w:rsid w:val="00823F1F"/>
    <w:rsid w:val="00825BDF"/>
    <w:rsid w:val="00831899"/>
    <w:rsid w:val="00831B19"/>
    <w:rsid w:val="0083342C"/>
    <w:rsid w:val="0083355B"/>
    <w:rsid w:val="00833A27"/>
    <w:rsid w:val="0083562D"/>
    <w:rsid w:val="0083688D"/>
    <w:rsid w:val="00837E30"/>
    <w:rsid w:val="00840FD9"/>
    <w:rsid w:val="0084399D"/>
    <w:rsid w:val="00843D62"/>
    <w:rsid w:val="00845938"/>
    <w:rsid w:val="0084632D"/>
    <w:rsid w:val="00847A44"/>
    <w:rsid w:val="0085157E"/>
    <w:rsid w:val="00860E60"/>
    <w:rsid w:val="008706A6"/>
    <w:rsid w:val="00871579"/>
    <w:rsid w:val="00872A95"/>
    <w:rsid w:val="00881F3F"/>
    <w:rsid w:val="008848E1"/>
    <w:rsid w:val="00885E63"/>
    <w:rsid w:val="00893552"/>
    <w:rsid w:val="00894A14"/>
    <w:rsid w:val="00896581"/>
    <w:rsid w:val="00896AA4"/>
    <w:rsid w:val="008A2806"/>
    <w:rsid w:val="008A3303"/>
    <w:rsid w:val="008A5616"/>
    <w:rsid w:val="008A67A7"/>
    <w:rsid w:val="008A6ACD"/>
    <w:rsid w:val="008A7965"/>
    <w:rsid w:val="008B2923"/>
    <w:rsid w:val="008B2DBF"/>
    <w:rsid w:val="008B330B"/>
    <w:rsid w:val="008B5DCB"/>
    <w:rsid w:val="008B64C0"/>
    <w:rsid w:val="008B689E"/>
    <w:rsid w:val="008B6DB3"/>
    <w:rsid w:val="008B7138"/>
    <w:rsid w:val="008C11A6"/>
    <w:rsid w:val="008C1992"/>
    <w:rsid w:val="008C1AA6"/>
    <w:rsid w:val="008C411C"/>
    <w:rsid w:val="008C448F"/>
    <w:rsid w:val="008C66A1"/>
    <w:rsid w:val="008D08A0"/>
    <w:rsid w:val="008D16BA"/>
    <w:rsid w:val="008D27D1"/>
    <w:rsid w:val="008D50B8"/>
    <w:rsid w:val="008D7A39"/>
    <w:rsid w:val="008D7CF8"/>
    <w:rsid w:val="008E0E73"/>
    <w:rsid w:val="008E39A4"/>
    <w:rsid w:val="008E45B0"/>
    <w:rsid w:val="008E47D3"/>
    <w:rsid w:val="008E4F7E"/>
    <w:rsid w:val="008E6D8D"/>
    <w:rsid w:val="008F035C"/>
    <w:rsid w:val="008F1E20"/>
    <w:rsid w:val="008F1EA4"/>
    <w:rsid w:val="008F48B4"/>
    <w:rsid w:val="008F5CC2"/>
    <w:rsid w:val="008F60A6"/>
    <w:rsid w:val="008F76F5"/>
    <w:rsid w:val="00900BF6"/>
    <w:rsid w:val="00903F44"/>
    <w:rsid w:val="00904CD0"/>
    <w:rsid w:val="00911C27"/>
    <w:rsid w:val="00913549"/>
    <w:rsid w:val="00914CAF"/>
    <w:rsid w:val="0091553A"/>
    <w:rsid w:val="0091596C"/>
    <w:rsid w:val="00920266"/>
    <w:rsid w:val="00923CE4"/>
    <w:rsid w:val="0092490B"/>
    <w:rsid w:val="00925281"/>
    <w:rsid w:val="00926B58"/>
    <w:rsid w:val="00927699"/>
    <w:rsid w:val="00930E39"/>
    <w:rsid w:val="00934574"/>
    <w:rsid w:val="0093486A"/>
    <w:rsid w:val="00935E93"/>
    <w:rsid w:val="00937314"/>
    <w:rsid w:val="00940790"/>
    <w:rsid w:val="00941F70"/>
    <w:rsid w:val="0094445B"/>
    <w:rsid w:val="0094677D"/>
    <w:rsid w:val="00950451"/>
    <w:rsid w:val="0095064A"/>
    <w:rsid w:val="009510C3"/>
    <w:rsid w:val="00955702"/>
    <w:rsid w:val="0095622B"/>
    <w:rsid w:val="009578BF"/>
    <w:rsid w:val="00957BF1"/>
    <w:rsid w:val="00961919"/>
    <w:rsid w:val="009637A6"/>
    <w:rsid w:val="0096770B"/>
    <w:rsid w:val="00967DF3"/>
    <w:rsid w:val="009703C0"/>
    <w:rsid w:val="00973FC1"/>
    <w:rsid w:val="0097482D"/>
    <w:rsid w:val="00975BD6"/>
    <w:rsid w:val="00976ACC"/>
    <w:rsid w:val="00980D3B"/>
    <w:rsid w:val="0098165E"/>
    <w:rsid w:val="0098401C"/>
    <w:rsid w:val="0098449D"/>
    <w:rsid w:val="009878DC"/>
    <w:rsid w:val="009917B0"/>
    <w:rsid w:val="00992BCA"/>
    <w:rsid w:val="00995E86"/>
    <w:rsid w:val="00996901"/>
    <w:rsid w:val="00997345"/>
    <w:rsid w:val="009A25DB"/>
    <w:rsid w:val="009A378C"/>
    <w:rsid w:val="009A5D52"/>
    <w:rsid w:val="009A77EE"/>
    <w:rsid w:val="009B0BAC"/>
    <w:rsid w:val="009B2987"/>
    <w:rsid w:val="009B3753"/>
    <w:rsid w:val="009B7763"/>
    <w:rsid w:val="009B7B23"/>
    <w:rsid w:val="009C0165"/>
    <w:rsid w:val="009C0590"/>
    <w:rsid w:val="009C0613"/>
    <w:rsid w:val="009C06B2"/>
    <w:rsid w:val="009C18DD"/>
    <w:rsid w:val="009C309D"/>
    <w:rsid w:val="009C36CA"/>
    <w:rsid w:val="009C6E86"/>
    <w:rsid w:val="009D3E75"/>
    <w:rsid w:val="009D4033"/>
    <w:rsid w:val="009D4475"/>
    <w:rsid w:val="009D4852"/>
    <w:rsid w:val="009D66C7"/>
    <w:rsid w:val="009E246B"/>
    <w:rsid w:val="009E2EEB"/>
    <w:rsid w:val="009E5909"/>
    <w:rsid w:val="009E732B"/>
    <w:rsid w:val="009F2016"/>
    <w:rsid w:val="009F20C0"/>
    <w:rsid w:val="009F6FFC"/>
    <w:rsid w:val="009F7846"/>
    <w:rsid w:val="00A00F1C"/>
    <w:rsid w:val="00A010FA"/>
    <w:rsid w:val="00A01462"/>
    <w:rsid w:val="00A026C1"/>
    <w:rsid w:val="00A02D39"/>
    <w:rsid w:val="00A040E6"/>
    <w:rsid w:val="00A04CA2"/>
    <w:rsid w:val="00A0501B"/>
    <w:rsid w:val="00A06DF5"/>
    <w:rsid w:val="00A0749A"/>
    <w:rsid w:val="00A100C2"/>
    <w:rsid w:val="00A109C5"/>
    <w:rsid w:val="00A146DC"/>
    <w:rsid w:val="00A14946"/>
    <w:rsid w:val="00A14CBE"/>
    <w:rsid w:val="00A17035"/>
    <w:rsid w:val="00A17CD5"/>
    <w:rsid w:val="00A17CFB"/>
    <w:rsid w:val="00A2015D"/>
    <w:rsid w:val="00A20FD5"/>
    <w:rsid w:val="00A21F3C"/>
    <w:rsid w:val="00A227D1"/>
    <w:rsid w:val="00A231D1"/>
    <w:rsid w:val="00A23ED3"/>
    <w:rsid w:val="00A25B46"/>
    <w:rsid w:val="00A25EBA"/>
    <w:rsid w:val="00A279A1"/>
    <w:rsid w:val="00A31314"/>
    <w:rsid w:val="00A31583"/>
    <w:rsid w:val="00A31FC6"/>
    <w:rsid w:val="00A3221D"/>
    <w:rsid w:val="00A33011"/>
    <w:rsid w:val="00A33A97"/>
    <w:rsid w:val="00A3490B"/>
    <w:rsid w:val="00A35453"/>
    <w:rsid w:val="00A378E9"/>
    <w:rsid w:val="00A37B01"/>
    <w:rsid w:val="00A37F39"/>
    <w:rsid w:val="00A41079"/>
    <w:rsid w:val="00A415E0"/>
    <w:rsid w:val="00A46FBD"/>
    <w:rsid w:val="00A47766"/>
    <w:rsid w:val="00A54CD0"/>
    <w:rsid w:val="00A57678"/>
    <w:rsid w:val="00A57C74"/>
    <w:rsid w:val="00A60C96"/>
    <w:rsid w:val="00A61A7A"/>
    <w:rsid w:val="00A61CB4"/>
    <w:rsid w:val="00A6333A"/>
    <w:rsid w:val="00A6450C"/>
    <w:rsid w:val="00A6646F"/>
    <w:rsid w:val="00A702E4"/>
    <w:rsid w:val="00A7149B"/>
    <w:rsid w:val="00A72004"/>
    <w:rsid w:val="00A72A79"/>
    <w:rsid w:val="00A72EE5"/>
    <w:rsid w:val="00A734E8"/>
    <w:rsid w:val="00A73FF3"/>
    <w:rsid w:val="00A74DDB"/>
    <w:rsid w:val="00A75175"/>
    <w:rsid w:val="00A76567"/>
    <w:rsid w:val="00A806AD"/>
    <w:rsid w:val="00A860AC"/>
    <w:rsid w:val="00A90627"/>
    <w:rsid w:val="00A92F44"/>
    <w:rsid w:val="00A935F3"/>
    <w:rsid w:val="00A94EA8"/>
    <w:rsid w:val="00A95149"/>
    <w:rsid w:val="00A96744"/>
    <w:rsid w:val="00AA0325"/>
    <w:rsid w:val="00AA157A"/>
    <w:rsid w:val="00AA18F4"/>
    <w:rsid w:val="00AA1E61"/>
    <w:rsid w:val="00AA4471"/>
    <w:rsid w:val="00AA51B6"/>
    <w:rsid w:val="00AA65FE"/>
    <w:rsid w:val="00AA6794"/>
    <w:rsid w:val="00AA749D"/>
    <w:rsid w:val="00AB2900"/>
    <w:rsid w:val="00AB3064"/>
    <w:rsid w:val="00AB30DA"/>
    <w:rsid w:val="00AB35D6"/>
    <w:rsid w:val="00AB3A77"/>
    <w:rsid w:val="00AB51CF"/>
    <w:rsid w:val="00AB542F"/>
    <w:rsid w:val="00AC1915"/>
    <w:rsid w:val="00AC1A75"/>
    <w:rsid w:val="00AC5823"/>
    <w:rsid w:val="00AC7BB8"/>
    <w:rsid w:val="00AD00C2"/>
    <w:rsid w:val="00AD0D30"/>
    <w:rsid w:val="00AD17F6"/>
    <w:rsid w:val="00AD1B80"/>
    <w:rsid w:val="00AD3589"/>
    <w:rsid w:val="00AD690A"/>
    <w:rsid w:val="00AD6E42"/>
    <w:rsid w:val="00AD7D0E"/>
    <w:rsid w:val="00AD7DF3"/>
    <w:rsid w:val="00AE106A"/>
    <w:rsid w:val="00AE2A2B"/>
    <w:rsid w:val="00AE2C8B"/>
    <w:rsid w:val="00AE411E"/>
    <w:rsid w:val="00AE7616"/>
    <w:rsid w:val="00AF1F7B"/>
    <w:rsid w:val="00AF3C43"/>
    <w:rsid w:val="00AF6985"/>
    <w:rsid w:val="00AF72DA"/>
    <w:rsid w:val="00AF7368"/>
    <w:rsid w:val="00AF773E"/>
    <w:rsid w:val="00B009E4"/>
    <w:rsid w:val="00B010BC"/>
    <w:rsid w:val="00B02F92"/>
    <w:rsid w:val="00B04010"/>
    <w:rsid w:val="00B0404B"/>
    <w:rsid w:val="00B043BE"/>
    <w:rsid w:val="00B04D79"/>
    <w:rsid w:val="00B05FC5"/>
    <w:rsid w:val="00B06069"/>
    <w:rsid w:val="00B06B76"/>
    <w:rsid w:val="00B075F1"/>
    <w:rsid w:val="00B10182"/>
    <w:rsid w:val="00B1103B"/>
    <w:rsid w:val="00B11877"/>
    <w:rsid w:val="00B147F1"/>
    <w:rsid w:val="00B14D57"/>
    <w:rsid w:val="00B24A30"/>
    <w:rsid w:val="00B24B6C"/>
    <w:rsid w:val="00B24C91"/>
    <w:rsid w:val="00B27E8E"/>
    <w:rsid w:val="00B31AB0"/>
    <w:rsid w:val="00B33861"/>
    <w:rsid w:val="00B342DF"/>
    <w:rsid w:val="00B40999"/>
    <w:rsid w:val="00B40C8C"/>
    <w:rsid w:val="00B40EA4"/>
    <w:rsid w:val="00B42DFE"/>
    <w:rsid w:val="00B43586"/>
    <w:rsid w:val="00B454F9"/>
    <w:rsid w:val="00B50B42"/>
    <w:rsid w:val="00B515F5"/>
    <w:rsid w:val="00B55422"/>
    <w:rsid w:val="00B55523"/>
    <w:rsid w:val="00B57EA0"/>
    <w:rsid w:val="00B57EE0"/>
    <w:rsid w:val="00B60749"/>
    <w:rsid w:val="00B636EA"/>
    <w:rsid w:val="00B637FB"/>
    <w:rsid w:val="00B63A89"/>
    <w:rsid w:val="00B67D83"/>
    <w:rsid w:val="00B71137"/>
    <w:rsid w:val="00B71542"/>
    <w:rsid w:val="00B72F56"/>
    <w:rsid w:val="00B737C6"/>
    <w:rsid w:val="00B84BFE"/>
    <w:rsid w:val="00B865ED"/>
    <w:rsid w:val="00B86CF7"/>
    <w:rsid w:val="00BA01A7"/>
    <w:rsid w:val="00BA0F39"/>
    <w:rsid w:val="00BA18FB"/>
    <w:rsid w:val="00BA27AA"/>
    <w:rsid w:val="00BA31EE"/>
    <w:rsid w:val="00BA420E"/>
    <w:rsid w:val="00BA549E"/>
    <w:rsid w:val="00BA5E14"/>
    <w:rsid w:val="00BA6B65"/>
    <w:rsid w:val="00BB03FB"/>
    <w:rsid w:val="00BB2362"/>
    <w:rsid w:val="00BB2E18"/>
    <w:rsid w:val="00BB6CD0"/>
    <w:rsid w:val="00BC1054"/>
    <w:rsid w:val="00BC1DEB"/>
    <w:rsid w:val="00BC283A"/>
    <w:rsid w:val="00BC4AB9"/>
    <w:rsid w:val="00BC4C0F"/>
    <w:rsid w:val="00BD2C50"/>
    <w:rsid w:val="00BD3015"/>
    <w:rsid w:val="00BD60CB"/>
    <w:rsid w:val="00BD6137"/>
    <w:rsid w:val="00BD643E"/>
    <w:rsid w:val="00BE352E"/>
    <w:rsid w:val="00BE71F5"/>
    <w:rsid w:val="00BE7959"/>
    <w:rsid w:val="00BE7D4F"/>
    <w:rsid w:val="00BF1E2E"/>
    <w:rsid w:val="00BF43AF"/>
    <w:rsid w:val="00BF4E2F"/>
    <w:rsid w:val="00BF61DF"/>
    <w:rsid w:val="00BF6676"/>
    <w:rsid w:val="00BF6CA0"/>
    <w:rsid w:val="00C000B1"/>
    <w:rsid w:val="00C021F5"/>
    <w:rsid w:val="00C0250F"/>
    <w:rsid w:val="00C028F5"/>
    <w:rsid w:val="00C02DC2"/>
    <w:rsid w:val="00C0382B"/>
    <w:rsid w:val="00C03981"/>
    <w:rsid w:val="00C041AC"/>
    <w:rsid w:val="00C04556"/>
    <w:rsid w:val="00C1149D"/>
    <w:rsid w:val="00C11EFA"/>
    <w:rsid w:val="00C1309E"/>
    <w:rsid w:val="00C14AAC"/>
    <w:rsid w:val="00C1600B"/>
    <w:rsid w:val="00C16F1C"/>
    <w:rsid w:val="00C21C3F"/>
    <w:rsid w:val="00C226F0"/>
    <w:rsid w:val="00C22F95"/>
    <w:rsid w:val="00C24F05"/>
    <w:rsid w:val="00C26C64"/>
    <w:rsid w:val="00C27974"/>
    <w:rsid w:val="00C27B4D"/>
    <w:rsid w:val="00C31DDA"/>
    <w:rsid w:val="00C33759"/>
    <w:rsid w:val="00C36328"/>
    <w:rsid w:val="00C3634D"/>
    <w:rsid w:val="00C3742F"/>
    <w:rsid w:val="00C37C60"/>
    <w:rsid w:val="00C40A36"/>
    <w:rsid w:val="00C41006"/>
    <w:rsid w:val="00C421AF"/>
    <w:rsid w:val="00C422EA"/>
    <w:rsid w:val="00C42487"/>
    <w:rsid w:val="00C4642A"/>
    <w:rsid w:val="00C47BA0"/>
    <w:rsid w:val="00C47F06"/>
    <w:rsid w:val="00C50C49"/>
    <w:rsid w:val="00C5184D"/>
    <w:rsid w:val="00C51A50"/>
    <w:rsid w:val="00C52270"/>
    <w:rsid w:val="00C526A3"/>
    <w:rsid w:val="00C52AEA"/>
    <w:rsid w:val="00C52DD9"/>
    <w:rsid w:val="00C60EE0"/>
    <w:rsid w:val="00C62975"/>
    <w:rsid w:val="00C65241"/>
    <w:rsid w:val="00C658A9"/>
    <w:rsid w:val="00C67A2A"/>
    <w:rsid w:val="00C7019C"/>
    <w:rsid w:val="00C7104B"/>
    <w:rsid w:val="00C710DB"/>
    <w:rsid w:val="00C7220D"/>
    <w:rsid w:val="00C72468"/>
    <w:rsid w:val="00C754C6"/>
    <w:rsid w:val="00C76E3B"/>
    <w:rsid w:val="00C807AD"/>
    <w:rsid w:val="00C83B14"/>
    <w:rsid w:val="00C8480D"/>
    <w:rsid w:val="00C86692"/>
    <w:rsid w:val="00C86D17"/>
    <w:rsid w:val="00C87CB9"/>
    <w:rsid w:val="00C9128F"/>
    <w:rsid w:val="00C918C1"/>
    <w:rsid w:val="00C92BEF"/>
    <w:rsid w:val="00C932DF"/>
    <w:rsid w:val="00C94314"/>
    <w:rsid w:val="00C9695D"/>
    <w:rsid w:val="00C96F71"/>
    <w:rsid w:val="00C97B09"/>
    <w:rsid w:val="00CA1945"/>
    <w:rsid w:val="00CA2177"/>
    <w:rsid w:val="00CA36D4"/>
    <w:rsid w:val="00CA3B4B"/>
    <w:rsid w:val="00CA482A"/>
    <w:rsid w:val="00CB04BA"/>
    <w:rsid w:val="00CB0F0C"/>
    <w:rsid w:val="00CB11FF"/>
    <w:rsid w:val="00CB1F43"/>
    <w:rsid w:val="00CB1FC5"/>
    <w:rsid w:val="00CB26D1"/>
    <w:rsid w:val="00CB3A69"/>
    <w:rsid w:val="00CB5172"/>
    <w:rsid w:val="00CB5C24"/>
    <w:rsid w:val="00CB6498"/>
    <w:rsid w:val="00CC1137"/>
    <w:rsid w:val="00CC1997"/>
    <w:rsid w:val="00CC4637"/>
    <w:rsid w:val="00CC5A96"/>
    <w:rsid w:val="00CC72A1"/>
    <w:rsid w:val="00CD0E8C"/>
    <w:rsid w:val="00CD1EA8"/>
    <w:rsid w:val="00CD255C"/>
    <w:rsid w:val="00CD5481"/>
    <w:rsid w:val="00CD64C0"/>
    <w:rsid w:val="00CE2B41"/>
    <w:rsid w:val="00CE4825"/>
    <w:rsid w:val="00CE4BF3"/>
    <w:rsid w:val="00CF11D1"/>
    <w:rsid w:val="00CF2EE8"/>
    <w:rsid w:val="00CF4396"/>
    <w:rsid w:val="00CF5CCD"/>
    <w:rsid w:val="00D00BD6"/>
    <w:rsid w:val="00D020E9"/>
    <w:rsid w:val="00D02536"/>
    <w:rsid w:val="00D047BB"/>
    <w:rsid w:val="00D05BF5"/>
    <w:rsid w:val="00D12B69"/>
    <w:rsid w:val="00D143C4"/>
    <w:rsid w:val="00D14FDB"/>
    <w:rsid w:val="00D156F5"/>
    <w:rsid w:val="00D16527"/>
    <w:rsid w:val="00D16572"/>
    <w:rsid w:val="00D173DA"/>
    <w:rsid w:val="00D20471"/>
    <w:rsid w:val="00D22892"/>
    <w:rsid w:val="00D2297A"/>
    <w:rsid w:val="00D25460"/>
    <w:rsid w:val="00D25735"/>
    <w:rsid w:val="00D330B9"/>
    <w:rsid w:val="00D35453"/>
    <w:rsid w:val="00D355D5"/>
    <w:rsid w:val="00D4023C"/>
    <w:rsid w:val="00D4201E"/>
    <w:rsid w:val="00D42EE2"/>
    <w:rsid w:val="00D43B17"/>
    <w:rsid w:val="00D44AF4"/>
    <w:rsid w:val="00D44BBD"/>
    <w:rsid w:val="00D52035"/>
    <w:rsid w:val="00D527A8"/>
    <w:rsid w:val="00D53B4E"/>
    <w:rsid w:val="00D53B9C"/>
    <w:rsid w:val="00D53BCD"/>
    <w:rsid w:val="00D542FA"/>
    <w:rsid w:val="00D57367"/>
    <w:rsid w:val="00D604D7"/>
    <w:rsid w:val="00D62D2F"/>
    <w:rsid w:val="00D638BA"/>
    <w:rsid w:val="00D645C4"/>
    <w:rsid w:val="00D65B7C"/>
    <w:rsid w:val="00D65CCE"/>
    <w:rsid w:val="00D65EF5"/>
    <w:rsid w:val="00D6754F"/>
    <w:rsid w:val="00D67978"/>
    <w:rsid w:val="00D67D45"/>
    <w:rsid w:val="00D70E47"/>
    <w:rsid w:val="00D73384"/>
    <w:rsid w:val="00D7363F"/>
    <w:rsid w:val="00D73FF8"/>
    <w:rsid w:val="00D74F84"/>
    <w:rsid w:val="00D7745F"/>
    <w:rsid w:val="00D77D7A"/>
    <w:rsid w:val="00D80223"/>
    <w:rsid w:val="00D8204B"/>
    <w:rsid w:val="00D859C1"/>
    <w:rsid w:val="00D86609"/>
    <w:rsid w:val="00D90C58"/>
    <w:rsid w:val="00D92061"/>
    <w:rsid w:val="00D937B7"/>
    <w:rsid w:val="00D93B81"/>
    <w:rsid w:val="00D93BA5"/>
    <w:rsid w:val="00D94991"/>
    <w:rsid w:val="00D9551D"/>
    <w:rsid w:val="00D9561E"/>
    <w:rsid w:val="00D9615C"/>
    <w:rsid w:val="00D96A24"/>
    <w:rsid w:val="00DA62BE"/>
    <w:rsid w:val="00DB20D6"/>
    <w:rsid w:val="00DB49AB"/>
    <w:rsid w:val="00DB4A80"/>
    <w:rsid w:val="00DB50EF"/>
    <w:rsid w:val="00DB63AF"/>
    <w:rsid w:val="00DB70BC"/>
    <w:rsid w:val="00DB728F"/>
    <w:rsid w:val="00DB7B03"/>
    <w:rsid w:val="00DC19EE"/>
    <w:rsid w:val="00DC23CE"/>
    <w:rsid w:val="00DC241E"/>
    <w:rsid w:val="00DC3CC4"/>
    <w:rsid w:val="00DC5A20"/>
    <w:rsid w:val="00DC6D66"/>
    <w:rsid w:val="00DD0A85"/>
    <w:rsid w:val="00DD0CCB"/>
    <w:rsid w:val="00DD0FCC"/>
    <w:rsid w:val="00DD12AC"/>
    <w:rsid w:val="00DD3DD4"/>
    <w:rsid w:val="00DD5550"/>
    <w:rsid w:val="00DD5E1B"/>
    <w:rsid w:val="00DD6A7C"/>
    <w:rsid w:val="00DE0DD6"/>
    <w:rsid w:val="00DE4A96"/>
    <w:rsid w:val="00DE5535"/>
    <w:rsid w:val="00DE58BA"/>
    <w:rsid w:val="00DE5EA1"/>
    <w:rsid w:val="00DF25D3"/>
    <w:rsid w:val="00DF2A11"/>
    <w:rsid w:val="00DF2EA0"/>
    <w:rsid w:val="00DF380C"/>
    <w:rsid w:val="00DF5A2F"/>
    <w:rsid w:val="00E04019"/>
    <w:rsid w:val="00E04B22"/>
    <w:rsid w:val="00E05A26"/>
    <w:rsid w:val="00E07D8D"/>
    <w:rsid w:val="00E07FB1"/>
    <w:rsid w:val="00E102BF"/>
    <w:rsid w:val="00E10A72"/>
    <w:rsid w:val="00E11FBA"/>
    <w:rsid w:val="00E139BF"/>
    <w:rsid w:val="00E17259"/>
    <w:rsid w:val="00E1766F"/>
    <w:rsid w:val="00E17688"/>
    <w:rsid w:val="00E17AAB"/>
    <w:rsid w:val="00E21FDC"/>
    <w:rsid w:val="00E23F9E"/>
    <w:rsid w:val="00E26643"/>
    <w:rsid w:val="00E2685D"/>
    <w:rsid w:val="00E26FB2"/>
    <w:rsid w:val="00E341B2"/>
    <w:rsid w:val="00E40931"/>
    <w:rsid w:val="00E41BE3"/>
    <w:rsid w:val="00E43CA2"/>
    <w:rsid w:val="00E441D4"/>
    <w:rsid w:val="00E45541"/>
    <w:rsid w:val="00E471B4"/>
    <w:rsid w:val="00E47AAF"/>
    <w:rsid w:val="00E52990"/>
    <w:rsid w:val="00E52ED9"/>
    <w:rsid w:val="00E54961"/>
    <w:rsid w:val="00E54A73"/>
    <w:rsid w:val="00E54BE5"/>
    <w:rsid w:val="00E56775"/>
    <w:rsid w:val="00E602D5"/>
    <w:rsid w:val="00E61DF7"/>
    <w:rsid w:val="00E62E3A"/>
    <w:rsid w:val="00E662BD"/>
    <w:rsid w:val="00E67E2B"/>
    <w:rsid w:val="00E702CE"/>
    <w:rsid w:val="00E71728"/>
    <w:rsid w:val="00E72385"/>
    <w:rsid w:val="00E81CA7"/>
    <w:rsid w:val="00E8289A"/>
    <w:rsid w:val="00E83F1F"/>
    <w:rsid w:val="00E847AA"/>
    <w:rsid w:val="00E8609F"/>
    <w:rsid w:val="00E86DC4"/>
    <w:rsid w:val="00E90C0A"/>
    <w:rsid w:val="00E90EB1"/>
    <w:rsid w:val="00E91713"/>
    <w:rsid w:val="00E92A6D"/>
    <w:rsid w:val="00E94C87"/>
    <w:rsid w:val="00E95924"/>
    <w:rsid w:val="00EA0B15"/>
    <w:rsid w:val="00EA2E16"/>
    <w:rsid w:val="00EA381D"/>
    <w:rsid w:val="00EA442D"/>
    <w:rsid w:val="00EA4C01"/>
    <w:rsid w:val="00EA51E1"/>
    <w:rsid w:val="00EB1360"/>
    <w:rsid w:val="00EB2094"/>
    <w:rsid w:val="00EB2FE6"/>
    <w:rsid w:val="00EB3122"/>
    <w:rsid w:val="00EB3A53"/>
    <w:rsid w:val="00EB4458"/>
    <w:rsid w:val="00EB587D"/>
    <w:rsid w:val="00EB66F2"/>
    <w:rsid w:val="00EB7890"/>
    <w:rsid w:val="00EC038E"/>
    <w:rsid w:val="00EC47DA"/>
    <w:rsid w:val="00EC6F5C"/>
    <w:rsid w:val="00EC778E"/>
    <w:rsid w:val="00EC7836"/>
    <w:rsid w:val="00EC7B0D"/>
    <w:rsid w:val="00ED048E"/>
    <w:rsid w:val="00ED0A17"/>
    <w:rsid w:val="00ED2808"/>
    <w:rsid w:val="00ED2FE6"/>
    <w:rsid w:val="00ED3680"/>
    <w:rsid w:val="00ED4877"/>
    <w:rsid w:val="00ED4DF4"/>
    <w:rsid w:val="00ED7044"/>
    <w:rsid w:val="00EE3AF6"/>
    <w:rsid w:val="00EE5104"/>
    <w:rsid w:val="00EE5197"/>
    <w:rsid w:val="00EE5D22"/>
    <w:rsid w:val="00EE604A"/>
    <w:rsid w:val="00EE6C9B"/>
    <w:rsid w:val="00EE6EE6"/>
    <w:rsid w:val="00EE6FED"/>
    <w:rsid w:val="00EF3CF6"/>
    <w:rsid w:val="00EF5D3E"/>
    <w:rsid w:val="00EF7150"/>
    <w:rsid w:val="00F003C1"/>
    <w:rsid w:val="00F02580"/>
    <w:rsid w:val="00F0275B"/>
    <w:rsid w:val="00F02FB9"/>
    <w:rsid w:val="00F03241"/>
    <w:rsid w:val="00F03FAD"/>
    <w:rsid w:val="00F04119"/>
    <w:rsid w:val="00F0525C"/>
    <w:rsid w:val="00F0593D"/>
    <w:rsid w:val="00F06B0F"/>
    <w:rsid w:val="00F06EAA"/>
    <w:rsid w:val="00F100AA"/>
    <w:rsid w:val="00F117E2"/>
    <w:rsid w:val="00F124C7"/>
    <w:rsid w:val="00F12606"/>
    <w:rsid w:val="00F13CF6"/>
    <w:rsid w:val="00F14A9F"/>
    <w:rsid w:val="00F15513"/>
    <w:rsid w:val="00F17E36"/>
    <w:rsid w:val="00F209DC"/>
    <w:rsid w:val="00F22692"/>
    <w:rsid w:val="00F2420F"/>
    <w:rsid w:val="00F25694"/>
    <w:rsid w:val="00F32C36"/>
    <w:rsid w:val="00F34251"/>
    <w:rsid w:val="00F35BA1"/>
    <w:rsid w:val="00F37237"/>
    <w:rsid w:val="00F4467A"/>
    <w:rsid w:val="00F45346"/>
    <w:rsid w:val="00F46511"/>
    <w:rsid w:val="00F46A65"/>
    <w:rsid w:val="00F477A6"/>
    <w:rsid w:val="00F47AE7"/>
    <w:rsid w:val="00F515E3"/>
    <w:rsid w:val="00F5259C"/>
    <w:rsid w:val="00F55EDD"/>
    <w:rsid w:val="00F5741F"/>
    <w:rsid w:val="00F60EFA"/>
    <w:rsid w:val="00F6208B"/>
    <w:rsid w:val="00F65100"/>
    <w:rsid w:val="00F6521B"/>
    <w:rsid w:val="00F6553A"/>
    <w:rsid w:val="00F672E0"/>
    <w:rsid w:val="00F6738C"/>
    <w:rsid w:val="00F70493"/>
    <w:rsid w:val="00F717B1"/>
    <w:rsid w:val="00F71815"/>
    <w:rsid w:val="00F726D3"/>
    <w:rsid w:val="00F75B74"/>
    <w:rsid w:val="00F76321"/>
    <w:rsid w:val="00F80284"/>
    <w:rsid w:val="00F82B4C"/>
    <w:rsid w:val="00F873E5"/>
    <w:rsid w:val="00F919D7"/>
    <w:rsid w:val="00F9234C"/>
    <w:rsid w:val="00F964F8"/>
    <w:rsid w:val="00F966D4"/>
    <w:rsid w:val="00F96FFA"/>
    <w:rsid w:val="00FA0639"/>
    <w:rsid w:val="00FA1122"/>
    <w:rsid w:val="00FA2875"/>
    <w:rsid w:val="00FB0BF2"/>
    <w:rsid w:val="00FB1A24"/>
    <w:rsid w:val="00FB3AF3"/>
    <w:rsid w:val="00FB4CE4"/>
    <w:rsid w:val="00FB5990"/>
    <w:rsid w:val="00FB59DE"/>
    <w:rsid w:val="00FC00EF"/>
    <w:rsid w:val="00FC241E"/>
    <w:rsid w:val="00FC7786"/>
    <w:rsid w:val="00FC7C0B"/>
    <w:rsid w:val="00FC7D11"/>
    <w:rsid w:val="00FD13EF"/>
    <w:rsid w:val="00FD20E3"/>
    <w:rsid w:val="00FD3EDB"/>
    <w:rsid w:val="00FD5559"/>
    <w:rsid w:val="00FD79C2"/>
    <w:rsid w:val="00FD7AE5"/>
    <w:rsid w:val="00FE2A1E"/>
    <w:rsid w:val="00FE2A6D"/>
    <w:rsid w:val="00FE3942"/>
    <w:rsid w:val="00FE5F01"/>
    <w:rsid w:val="00FF057D"/>
    <w:rsid w:val="00FF3A1B"/>
    <w:rsid w:val="00FF3BA5"/>
    <w:rsid w:val="00FF3EA7"/>
    <w:rsid w:val="00FF6A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0117"/>
  <w15:docId w15:val="{A7916AAD-2A3F-4FCF-9AB3-2A022B7F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90"/>
    <w:rPr>
      <w:rFonts w:ascii="Book Antiqua" w:hAnsi="Book Antiqua"/>
      <w:color w:val="00000A"/>
      <w:sz w:val="24"/>
      <w:szCs w:val="24"/>
      <w:lang w:val="en-US" w:eastAsia="en-US" w:bidi="en-US"/>
    </w:rPr>
  </w:style>
  <w:style w:type="paragraph" w:styleId="Nagwek1">
    <w:name w:val="heading 1"/>
    <w:basedOn w:val="Normalny"/>
    <w:link w:val="Nagwek1Znak"/>
    <w:uiPriority w:val="9"/>
    <w:qFormat/>
    <w:rsid w:val="00044C8F"/>
    <w:pPr>
      <w:keepNext/>
      <w:spacing w:before="240" w:after="60"/>
      <w:outlineLvl w:val="0"/>
    </w:pPr>
    <w:rPr>
      <w:rFonts w:ascii="Cambria" w:eastAsia="Times New Roman" w:hAnsi="Cambria"/>
      <w:b/>
      <w:bCs/>
      <w:sz w:val="32"/>
      <w:szCs w:val="32"/>
      <w:lang w:bidi="ar-SA"/>
    </w:rPr>
  </w:style>
  <w:style w:type="paragraph" w:styleId="Nagwek2">
    <w:name w:val="heading 2"/>
    <w:basedOn w:val="Normalny"/>
    <w:link w:val="Nagwek2Znak"/>
    <w:uiPriority w:val="9"/>
    <w:qFormat/>
    <w:rsid w:val="00044C8F"/>
    <w:pPr>
      <w:keepNext/>
      <w:spacing w:before="240" w:after="60"/>
      <w:outlineLvl w:val="1"/>
    </w:pPr>
    <w:rPr>
      <w:rFonts w:ascii="Cambria" w:eastAsia="Times New Roman" w:hAnsi="Cambria"/>
      <w:b/>
      <w:bCs/>
      <w:i/>
      <w:iCs/>
      <w:sz w:val="28"/>
      <w:szCs w:val="28"/>
      <w:lang w:bidi="ar-SA"/>
    </w:rPr>
  </w:style>
  <w:style w:type="paragraph" w:styleId="Nagwek3">
    <w:name w:val="heading 3"/>
    <w:basedOn w:val="Normalny"/>
    <w:link w:val="Nagwek3Znak"/>
    <w:uiPriority w:val="9"/>
    <w:qFormat/>
    <w:rsid w:val="00044C8F"/>
    <w:pPr>
      <w:keepNext/>
      <w:spacing w:before="240" w:after="60"/>
      <w:outlineLvl w:val="2"/>
    </w:pPr>
    <w:rPr>
      <w:rFonts w:ascii="Cambria" w:eastAsia="Times New Roman" w:hAnsi="Cambria"/>
      <w:b/>
      <w:bCs/>
      <w:sz w:val="26"/>
      <w:szCs w:val="26"/>
      <w:lang w:bidi="ar-SA"/>
    </w:rPr>
  </w:style>
  <w:style w:type="paragraph" w:styleId="Nagwek4">
    <w:name w:val="heading 4"/>
    <w:basedOn w:val="Normalny"/>
    <w:link w:val="Nagwek4Znak"/>
    <w:uiPriority w:val="9"/>
    <w:qFormat/>
    <w:rsid w:val="00044C8F"/>
    <w:pPr>
      <w:keepNext/>
      <w:spacing w:before="240" w:after="60"/>
      <w:outlineLvl w:val="3"/>
    </w:pPr>
    <w:rPr>
      <w:rFonts w:ascii="Calibri" w:hAnsi="Calibri"/>
      <w:b/>
      <w:bCs/>
      <w:sz w:val="28"/>
      <w:szCs w:val="28"/>
      <w:lang w:bidi="ar-SA"/>
    </w:rPr>
  </w:style>
  <w:style w:type="paragraph" w:styleId="Nagwek5">
    <w:name w:val="heading 5"/>
    <w:basedOn w:val="Normalny"/>
    <w:link w:val="Nagwek5Znak"/>
    <w:uiPriority w:val="9"/>
    <w:qFormat/>
    <w:rsid w:val="00044C8F"/>
    <w:pPr>
      <w:spacing w:before="240" w:after="60"/>
      <w:outlineLvl w:val="4"/>
    </w:pPr>
    <w:rPr>
      <w:rFonts w:ascii="Calibri" w:hAnsi="Calibri"/>
      <w:b/>
      <w:bCs/>
      <w:i/>
      <w:iCs/>
      <w:sz w:val="26"/>
      <w:szCs w:val="26"/>
      <w:lang w:bidi="ar-SA"/>
    </w:rPr>
  </w:style>
  <w:style w:type="paragraph" w:styleId="Nagwek6">
    <w:name w:val="heading 6"/>
    <w:basedOn w:val="Normalny"/>
    <w:link w:val="Nagwek6Znak"/>
    <w:uiPriority w:val="9"/>
    <w:qFormat/>
    <w:rsid w:val="00044C8F"/>
    <w:pPr>
      <w:spacing w:before="240" w:after="60"/>
      <w:outlineLvl w:val="5"/>
    </w:pPr>
    <w:rPr>
      <w:rFonts w:ascii="Calibri" w:hAnsi="Calibri"/>
      <w:b/>
      <w:bCs/>
      <w:sz w:val="20"/>
      <w:szCs w:val="20"/>
      <w:lang w:bidi="ar-SA"/>
    </w:rPr>
  </w:style>
  <w:style w:type="paragraph" w:styleId="Nagwek7">
    <w:name w:val="heading 7"/>
    <w:basedOn w:val="Normalny"/>
    <w:link w:val="Nagwek7Znak"/>
    <w:uiPriority w:val="9"/>
    <w:qFormat/>
    <w:rsid w:val="00044C8F"/>
    <w:pPr>
      <w:spacing w:before="240" w:after="60"/>
      <w:outlineLvl w:val="6"/>
    </w:pPr>
    <w:rPr>
      <w:rFonts w:ascii="Calibri" w:hAnsi="Calibri"/>
      <w:lang w:bidi="ar-SA"/>
    </w:rPr>
  </w:style>
  <w:style w:type="paragraph" w:styleId="Nagwek8">
    <w:name w:val="heading 8"/>
    <w:basedOn w:val="Normalny"/>
    <w:link w:val="Nagwek8Znak"/>
    <w:uiPriority w:val="9"/>
    <w:qFormat/>
    <w:rsid w:val="00044C8F"/>
    <w:pPr>
      <w:spacing w:before="240" w:after="60"/>
      <w:outlineLvl w:val="7"/>
    </w:pPr>
    <w:rPr>
      <w:rFonts w:ascii="Calibri" w:hAnsi="Calibri"/>
      <w:i/>
      <w:iCs/>
      <w:lang w:bidi="ar-SA"/>
    </w:rPr>
  </w:style>
  <w:style w:type="paragraph" w:styleId="Nagwek9">
    <w:name w:val="heading 9"/>
    <w:basedOn w:val="Normalny"/>
    <w:link w:val="Nagwek9Znak"/>
    <w:uiPriority w:val="9"/>
    <w:qFormat/>
    <w:rsid w:val="00044C8F"/>
    <w:pPr>
      <w:spacing w:before="240" w:after="60"/>
      <w:outlineLvl w:val="8"/>
    </w:pPr>
    <w:rPr>
      <w:rFonts w:ascii="Cambria" w:eastAsia="Times New Roman" w:hAnsi="Cambria"/>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44C8F"/>
    <w:rPr>
      <w:rFonts w:ascii="Cambria" w:eastAsia="Times New Roman" w:hAnsi="Cambria"/>
      <w:b/>
      <w:bCs/>
      <w:sz w:val="32"/>
      <w:szCs w:val="32"/>
    </w:rPr>
  </w:style>
  <w:style w:type="character" w:customStyle="1" w:styleId="Nagwek2Znak">
    <w:name w:val="Nagłówek 2 Znak"/>
    <w:link w:val="Nagwek2"/>
    <w:uiPriority w:val="9"/>
    <w:semiHidden/>
    <w:qFormat/>
    <w:rsid w:val="00044C8F"/>
    <w:rPr>
      <w:rFonts w:ascii="Cambria" w:eastAsia="Times New Roman" w:hAnsi="Cambria"/>
      <w:b/>
      <w:bCs/>
      <w:i/>
      <w:iCs/>
      <w:sz w:val="28"/>
      <w:szCs w:val="28"/>
    </w:rPr>
  </w:style>
  <w:style w:type="character" w:customStyle="1" w:styleId="Nagwek3Znak">
    <w:name w:val="Nagłówek 3 Znak"/>
    <w:link w:val="Nagwek3"/>
    <w:uiPriority w:val="9"/>
    <w:semiHidden/>
    <w:qFormat/>
    <w:rsid w:val="00044C8F"/>
    <w:rPr>
      <w:rFonts w:ascii="Cambria" w:eastAsia="Times New Roman" w:hAnsi="Cambria"/>
      <w:b/>
      <w:bCs/>
      <w:sz w:val="26"/>
      <w:szCs w:val="26"/>
    </w:rPr>
  </w:style>
  <w:style w:type="character" w:customStyle="1" w:styleId="Nagwek4Znak">
    <w:name w:val="Nagłówek 4 Znak"/>
    <w:link w:val="Nagwek4"/>
    <w:uiPriority w:val="9"/>
    <w:qFormat/>
    <w:rsid w:val="00044C8F"/>
    <w:rPr>
      <w:b/>
      <w:bCs/>
      <w:sz w:val="28"/>
      <w:szCs w:val="28"/>
    </w:rPr>
  </w:style>
  <w:style w:type="character" w:customStyle="1" w:styleId="Nagwek5Znak">
    <w:name w:val="Nagłówek 5 Znak"/>
    <w:link w:val="Nagwek5"/>
    <w:uiPriority w:val="9"/>
    <w:semiHidden/>
    <w:qFormat/>
    <w:rsid w:val="00044C8F"/>
    <w:rPr>
      <w:b/>
      <w:bCs/>
      <w:i/>
      <w:iCs/>
      <w:sz w:val="26"/>
      <w:szCs w:val="26"/>
    </w:rPr>
  </w:style>
  <w:style w:type="character" w:customStyle="1" w:styleId="Nagwek6Znak">
    <w:name w:val="Nagłówek 6 Znak"/>
    <w:link w:val="Nagwek6"/>
    <w:uiPriority w:val="9"/>
    <w:semiHidden/>
    <w:qFormat/>
    <w:rsid w:val="00044C8F"/>
    <w:rPr>
      <w:b/>
      <w:bCs/>
    </w:rPr>
  </w:style>
  <w:style w:type="character" w:customStyle="1" w:styleId="Nagwek7Znak">
    <w:name w:val="Nagłówek 7 Znak"/>
    <w:link w:val="Nagwek7"/>
    <w:uiPriority w:val="9"/>
    <w:semiHidden/>
    <w:qFormat/>
    <w:rsid w:val="00044C8F"/>
    <w:rPr>
      <w:sz w:val="24"/>
      <w:szCs w:val="24"/>
    </w:rPr>
  </w:style>
  <w:style w:type="character" w:customStyle="1" w:styleId="Nagwek8Znak">
    <w:name w:val="Nagłówek 8 Znak"/>
    <w:link w:val="Nagwek8"/>
    <w:uiPriority w:val="9"/>
    <w:semiHidden/>
    <w:qFormat/>
    <w:rsid w:val="00044C8F"/>
    <w:rPr>
      <w:i/>
      <w:iCs/>
      <w:sz w:val="24"/>
      <w:szCs w:val="24"/>
    </w:rPr>
  </w:style>
  <w:style w:type="character" w:customStyle="1" w:styleId="Nagwek9Znak">
    <w:name w:val="Nagłówek 9 Znak"/>
    <w:link w:val="Nagwek9"/>
    <w:uiPriority w:val="9"/>
    <w:semiHidden/>
    <w:qFormat/>
    <w:rsid w:val="00044C8F"/>
    <w:rPr>
      <w:rFonts w:ascii="Cambria" w:eastAsia="Times New Roman" w:hAnsi="Cambria"/>
    </w:rPr>
  </w:style>
  <w:style w:type="character" w:customStyle="1" w:styleId="TytuZnak">
    <w:name w:val="Tytuł Znak"/>
    <w:link w:val="Tytu"/>
    <w:qFormat/>
    <w:rsid w:val="00044C8F"/>
    <w:rPr>
      <w:rFonts w:ascii="Cambria" w:eastAsia="Times New Roman" w:hAnsi="Cambria"/>
      <w:b/>
      <w:bCs/>
      <w:sz w:val="32"/>
      <w:szCs w:val="32"/>
    </w:rPr>
  </w:style>
  <w:style w:type="character" w:customStyle="1" w:styleId="PodtytuZnak">
    <w:name w:val="Podtytuł Znak"/>
    <w:link w:val="Podtytu"/>
    <w:uiPriority w:val="11"/>
    <w:qFormat/>
    <w:rsid w:val="00044C8F"/>
    <w:rPr>
      <w:rFonts w:ascii="Cambria" w:eastAsia="Times New Roman" w:hAnsi="Cambria"/>
      <w:sz w:val="24"/>
      <w:szCs w:val="24"/>
    </w:rPr>
  </w:style>
  <w:style w:type="character" w:styleId="Pogrubienie">
    <w:name w:val="Strong"/>
    <w:uiPriority w:val="22"/>
    <w:qFormat/>
    <w:rsid w:val="00044C8F"/>
    <w:rPr>
      <w:b/>
      <w:bCs/>
    </w:rPr>
  </w:style>
  <w:style w:type="character" w:customStyle="1" w:styleId="Wyrnienie">
    <w:name w:val="Wyróżnienie"/>
    <w:uiPriority w:val="20"/>
    <w:qFormat/>
    <w:rsid w:val="00044C8F"/>
    <w:rPr>
      <w:rFonts w:ascii="Calibri" w:hAnsi="Calibri"/>
      <w:b/>
      <w:i/>
      <w:iCs/>
    </w:rPr>
  </w:style>
  <w:style w:type="character" w:customStyle="1" w:styleId="CytatZnak">
    <w:name w:val="Cytat Znak"/>
    <w:link w:val="Cytat"/>
    <w:uiPriority w:val="29"/>
    <w:qFormat/>
    <w:rsid w:val="00044C8F"/>
    <w:rPr>
      <w:i/>
      <w:sz w:val="24"/>
      <w:szCs w:val="24"/>
    </w:rPr>
  </w:style>
  <w:style w:type="character" w:customStyle="1" w:styleId="CytatintensywnyZnak">
    <w:name w:val="Cytat intensywny Znak"/>
    <w:link w:val="Cytatintensywny"/>
    <w:uiPriority w:val="30"/>
    <w:qFormat/>
    <w:rsid w:val="00044C8F"/>
    <w:rPr>
      <w:b/>
      <w:i/>
      <w:sz w:val="24"/>
    </w:rPr>
  </w:style>
  <w:style w:type="character" w:styleId="Wyrnieniedelikatne">
    <w:name w:val="Subtle Emphasis"/>
    <w:uiPriority w:val="19"/>
    <w:qFormat/>
    <w:rsid w:val="00044C8F"/>
    <w:rPr>
      <w:i/>
      <w:color w:val="5A5A5A"/>
    </w:rPr>
  </w:style>
  <w:style w:type="character" w:styleId="Wyrnienieintensywne">
    <w:name w:val="Intense Emphasis"/>
    <w:uiPriority w:val="21"/>
    <w:qFormat/>
    <w:rsid w:val="00044C8F"/>
    <w:rPr>
      <w:b/>
      <w:i/>
      <w:sz w:val="24"/>
      <w:szCs w:val="24"/>
      <w:u w:val="single"/>
    </w:rPr>
  </w:style>
  <w:style w:type="character" w:styleId="Odwoaniedelikatne">
    <w:name w:val="Subtle Reference"/>
    <w:uiPriority w:val="31"/>
    <w:qFormat/>
    <w:rsid w:val="00044C8F"/>
    <w:rPr>
      <w:sz w:val="24"/>
      <w:szCs w:val="24"/>
      <w:u w:val="single"/>
    </w:rPr>
  </w:style>
  <w:style w:type="character" w:styleId="Odwoanieintensywne">
    <w:name w:val="Intense Reference"/>
    <w:uiPriority w:val="32"/>
    <w:qFormat/>
    <w:rsid w:val="00044C8F"/>
    <w:rPr>
      <w:b/>
      <w:sz w:val="24"/>
      <w:u w:val="single"/>
    </w:rPr>
  </w:style>
  <w:style w:type="character" w:styleId="Tytuksiki">
    <w:name w:val="Book Title"/>
    <w:uiPriority w:val="33"/>
    <w:qFormat/>
    <w:rsid w:val="00044C8F"/>
    <w:rPr>
      <w:rFonts w:ascii="Cambria" w:eastAsia="Times New Roman" w:hAnsi="Cambria"/>
      <w:b/>
      <w:i/>
      <w:sz w:val="24"/>
      <w:szCs w:val="24"/>
    </w:rPr>
  </w:style>
  <w:style w:type="character" w:customStyle="1" w:styleId="czeinternetowe">
    <w:name w:val="Łącze internetowe"/>
    <w:basedOn w:val="Domylnaczcionkaakapitu"/>
    <w:uiPriority w:val="99"/>
    <w:unhideWhenUsed/>
    <w:rsid w:val="00E0628C"/>
    <w:rPr>
      <w:color w:val="0000FF" w:themeColor="hyperlink"/>
      <w:u w:val="single"/>
    </w:rPr>
  </w:style>
  <w:style w:type="character" w:customStyle="1" w:styleId="TekstpodstawowyZnak">
    <w:name w:val="Tekst podstawowy Znak"/>
    <w:link w:val="Tekstpodstawowy1"/>
    <w:qFormat/>
    <w:rsid w:val="000735F6"/>
    <w:rPr>
      <w:rFonts w:ascii="Times New Roman" w:eastAsia="Lucida Sans Unicode" w:hAnsi="Times New Roman"/>
      <w:color w:val="000000"/>
      <w:sz w:val="24"/>
      <w:szCs w:val="24"/>
    </w:rPr>
  </w:style>
  <w:style w:type="character" w:customStyle="1" w:styleId="StopkaZnak">
    <w:name w:val="Stopka Znak"/>
    <w:link w:val="Stopka"/>
    <w:uiPriority w:val="99"/>
    <w:qFormat/>
    <w:rsid w:val="000735F6"/>
    <w:rPr>
      <w:rFonts w:ascii="Book Antiqua" w:hAnsi="Book Antiqua"/>
      <w:sz w:val="24"/>
      <w:szCs w:val="24"/>
      <w:lang w:val="en-US" w:eastAsia="en-US" w:bidi="en-US"/>
    </w:rPr>
  </w:style>
  <w:style w:type="character" w:styleId="Numerstrony">
    <w:name w:val="page number"/>
    <w:basedOn w:val="Domylnaczcionkaakapitu"/>
    <w:qFormat/>
    <w:rsid w:val="000735F6"/>
  </w:style>
  <w:style w:type="character" w:customStyle="1" w:styleId="NagwekZnak">
    <w:name w:val="Nagłówek Znak"/>
    <w:link w:val="Nagwek"/>
    <w:uiPriority w:val="99"/>
    <w:qFormat/>
    <w:rsid w:val="006D0ECB"/>
    <w:rPr>
      <w:rFonts w:ascii="Book Antiqua" w:hAnsi="Book Antiqua"/>
      <w:sz w:val="24"/>
      <w:szCs w:val="24"/>
      <w:lang w:val="en-US" w:eastAsia="en-US" w:bidi="en-US"/>
    </w:rPr>
  </w:style>
  <w:style w:type="character" w:customStyle="1" w:styleId="TekstdymkaZnak">
    <w:name w:val="Tekst dymka Znak"/>
    <w:link w:val="Tekstdymka"/>
    <w:uiPriority w:val="99"/>
    <w:semiHidden/>
    <w:qFormat/>
    <w:rsid w:val="009B33AB"/>
    <w:rPr>
      <w:rFonts w:ascii="Tahoma" w:hAnsi="Tahoma" w:cs="Tahoma"/>
      <w:sz w:val="16"/>
      <w:szCs w:val="16"/>
      <w:lang w:val="en-US" w:eastAsia="en-US" w:bidi="en-US"/>
    </w:rPr>
  </w:style>
  <w:style w:type="character" w:customStyle="1" w:styleId="ListLabel1">
    <w:name w:val="ListLabel 1"/>
    <w:qFormat/>
    <w:rsid w:val="00105CC6"/>
    <w:rPr>
      <w:rFonts w:ascii="Times New Roman" w:hAnsi="Times New Roman"/>
      <w:b/>
    </w:rPr>
  </w:style>
  <w:style w:type="character" w:customStyle="1" w:styleId="ListLabel2">
    <w:name w:val="ListLabel 2"/>
    <w:qFormat/>
    <w:rsid w:val="00105CC6"/>
    <w:rPr>
      <w:rFonts w:ascii="Times New Roman" w:eastAsia="Times New Roman" w:hAnsi="Times New Roman" w:cs="Times New Roman"/>
      <w:b/>
    </w:rPr>
  </w:style>
  <w:style w:type="character" w:customStyle="1" w:styleId="ListLabel3">
    <w:name w:val="ListLabel 3"/>
    <w:qFormat/>
    <w:rsid w:val="00105CC6"/>
    <w:rPr>
      <w:rFonts w:ascii="Times New Roman" w:eastAsia="Calibri" w:hAnsi="Times New Roman"/>
    </w:rPr>
  </w:style>
  <w:style w:type="character" w:customStyle="1" w:styleId="ListLabel4">
    <w:name w:val="ListLabel 4"/>
    <w:qFormat/>
    <w:rsid w:val="00105CC6"/>
    <w:rPr>
      <w:rFonts w:ascii="Times New Roman" w:hAnsi="Times New Roman"/>
      <w:b/>
    </w:rPr>
  </w:style>
  <w:style w:type="character" w:customStyle="1" w:styleId="ListLabel5">
    <w:name w:val="ListLabel 5"/>
    <w:qFormat/>
    <w:rsid w:val="00105CC6"/>
    <w:rPr>
      <w:rFonts w:ascii="Times New Roman" w:hAnsi="Times New Roman"/>
      <w:b/>
      <w:i w:val="0"/>
      <w:strike w:val="0"/>
      <w:dstrike w:val="0"/>
      <w:color w:val="00000A"/>
    </w:rPr>
  </w:style>
  <w:style w:type="character" w:customStyle="1" w:styleId="ListLabel6">
    <w:name w:val="ListLabel 6"/>
    <w:qFormat/>
    <w:rsid w:val="00105CC6"/>
    <w:rPr>
      <w:rFonts w:ascii="Times New Roman" w:eastAsia="Times New Roman" w:hAnsi="Times New Roman" w:cs="Times New Roman"/>
    </w:rPr>
  </w:style>
  <w:style w:type="character" w:customStyle="1" w:styleId="ListLabel7">
    <w:name w:val="ListLabel 7"/>
    <w:qFormat/>
    <w:rsid w:val="00105CC6"/>
    <w:rPr>
      <w:rFonts w:ascii="Times New Roman" w:hAnsi="Times New Roman"/>
      <w:sz w:val="24"/>
      <w:szCs w:val="24"/>
    </w:rPr>
  </w:style>
  <w:style w:type="character" w:customStyle="1" w:styleId="ListLabel8">
    <w:name w:val="ListLabel 8"/>
    <w:qFormat/>
    <w:rsid w:val="00105CC6"/>
    <w:rPr>
      <w:rFonts w:ascii="Times New Roman" w:eastAsia="Times New Roman" w:hAnsi="Times New Roman" w:cs="Times New Roman"/>
      <w:sz w:val="24"/>
      <w:szCs w:val="24"/>
    </w:rPr>
  </w:style>
  <w:style w:type="character" w:customStyle="1" w:styleId="ListLabel9">
    <w:name w:val="ListLabel 9"/>
    <w:qFormat/>
    <w:rsid w:val="00105CC6"/>
    <w:rPr>
      <w:rFonts w:ascii="Times New Roman" w:eastAsia="Calibri" w:hAnsi="Times New Roman" w:cs="Times New Roman"/>
    </w:rPr>
  </w:style>
  <w:style w:type="character" w:customStyle="1" w:styleId="ListLabel10">
    <w:name w:val="ListLabel 10"/>
    <w:qFormat/>
    <w:rsid w:val="00105CC6"/>
    <w:rPr>
      <w:rFonts w:ascii="Times New Roman" w:hAnsi="Times New Roman" w:cs="Times New Roman"/>
      <w:b/>
      <w:i w:val="0"/>
      <w:color w:val="00000A"/>
      <w:sz w:val="24"/>
      <w:szCs w:val="24"/>
    </w:rPr>
  </w:style>
  <w:style w:type="character" w:customStyle="1" w:styleId="ListLabel11">
    <w:name w:val="ListLabel 11"/>
    <w:qFormat/>
    <w:rsid w:val="00105CC6"/>
    <w:rPr>
      <w:rFonts w:ascii="Times New Roman" w:eastAsia="Times New Roman" w:hAnsi="Times New Roman"/>
      <w:b/>
    </w:rPr>
  </w:style>
  <w:style w:type="character" w:customStyle="1" w:styleId="ListLabel12">
    <w:name w:val="ListLabel 12"/>
    <w:qFormat/>
    <w:rsid w:val="00105CC6"/>
    <w:rPr>
      <w:rFonts w:ascii="Times New Roman" w:hAnsi="Times New Roman" w:cs="Symbol"/>
    </w:rPr>
  </w:style>
  <w:style w:type="character" w:customStyle="1" w:styleId="ListLabel13">
    <w:name w:val="ListLabel 13"/>
    <w:qFormat/>
    <w:rsid w:val="00105CC6"/>
    <w:rPr>
      <w:rFonts w:ascii="Times New Roman" w:eastAsia="Times New Roman" w:hAnsi="Times New Roman" w:cs="Times New Roman"/>
      <w:b/>
      <w:bCs/>
      <w:lang w:val="pl-PL" w:eastAsia="pl-PL" w:bidi="ar-SA"/>
    </w:rPr>
  </w:style>
  <w:style w:type="character" w:customStyle="1" w:styleId="ListLabel14">
    <w:name w:val="ListLabel 14"/>
    <w:qFormat/>
    <w:rsid w:val="00105CC6"/>
    <w:rPr>
      <w:rFonts w:ascii="Times New Roman" w:eastAsia="Calibri" w:hAnsi="Times New Roman" w:cs="Times New Roman"/>
      <w:b w:val="0"/>
      <w:lang w:eastAsia="pl-PL"/>
    </w:rPr>
  </w:style>
  <w:style w:type="character" w:customStyle="1" w:styleId="ListLabel15">
    <w:name w:val="ListLabel 15"/>
    <w:qFormat/>
    <w:rsid w:val="00105CC6"/>
    <w:rPr>
      <w:rFonts w:ascii="Times New Roman" w:hAnsi="Times New Roman" w:cs="Times New Roman"/>
      <w:lang w:val="pl-PL" w:eastAsia="pl-PL"/>
    </w:rPr>
  </w:style>
  <w:style w:type="character" w:customStyle="1" w:styleId="ListLabel16">
    <w:name w:val="ListLabel 16"/>
    <w:qFormat/>
    <w:rsid w:val="00105CC6"/>
    <w:rPr>
      <w:rFonts w:ascii="Times New Roman" w:eastAsia="Calibri" w:hAnsi="Times New Roman" w:cs="Times New Roman"/>
      <w:lang w:val="pl-PL" w:eastAsia="pl-PL"/>
    </w:rPr>
  </w:style>
  <w:style w:type="character" w:customStyle="1" w:styleId="ListLabel17">
    <w:name w:val="ListLabel 17"/>
    <w:qFormat/>
    <w:rsid w:val="00105CC6"/>
    <w:rPr>
      <w:rFonts w:cs="Symbol"/>
      <w:color w:val="00000A"/>
    </w:rPr>
  </w:style>
  <w:style w:type="character" w:customStyle="1" w:styleId="ListLabel18">
    <w:name w:val="ListLabel 18"/>
    <w:qFormat/>
    <w:rsid w:val="00105CC6"/>
    <w:rPr>
      <w:rFonts w:cs="Times New Roman"/>
      <w:lang w:val="pl-PL"/>
    </w:rPr>
  </w:style>
  <w:style w:type="character" w:customStyle="1" w:styleId="ListLabel19">
    <w:name w:val="ListLabel 19"/>
    <w:qFormat/>
    <w:rsid w:val="00105CC6"/>
    <w:rPr>
      <w:rFonts w:cs="Courier New"/>
    </w:rPr>
  </w:style>
  <w:style w:type="character" w:customStyle="1" w:styleId="ListLabel20">
    <w:name w:val="ListLabel 20"/>
    <w:qFormat/>
    <w:rsid w:val="00AA3E5C"/>
    <w:rPr>
      <w:rFonts w:ascii="Times New Roman" w:hAnsi="Times New Roman"/>
      <w:b/>
    </w:rPr>
  </w:style>
  <w:style w:type="character" w:customStyle="1" w:styleId="ListLabel21">
    <w:name w:val="ListLabel 21"/>
    <w:qFormat/>
    <w:rsid w:val="00AA3E5C"/>
    <w:rPr>
      <w:rFonts w:ascii="Times New Roman" w:eastAsia="Times New Roman" w:hAnsi="Times New Roman" w:cs="Times New Roman"/>
      <w:b/>
    </w:rPr>
  </w:style>
  <w:style w:type="character" w:customStyle="1" w:styleId="ListLabel22">
    <w:name w:val="ListLabel 22"/>
    <w:qFormat/>
    <w:rsid w:val="00AA3E5C"/>
    <w:rPr>
      <w:rFonts w:ascii="Times New Roman" w:eastAsia="Calibri" w:hAnsi="Times New Roman"/>
    </w:rPr>
  </w:style>
  <w:style w:type="character" w:customStyle="1" w:styleId="ListLabel23">
    <w:name w:val="ListLabel 23"/>
    <w:qFormat/>
    <w:rsid w:val="00AA3E5C"/>
    <w:rPr>
      <w:rFonts w:ascii="Times New Roman" w:hAnsi="Times New Roman" w:cs="Symbol"/>
      <w:b/>
    </w:rPr>
  </w:style>
  <w:style w:type="character" w:customStyle="1" w:styleId="ListLabel24">
    <w:name w:val="ListLabel 24"/>
    <w:qFormat/>
    <w:rsid w:val="00AA3E5C"/>
    <w:rPr>
      <w:rFonts w:ascii="Times New Roman" w:hAnsi="Times New Roman" w:cs="Symbol"/>
    </w:rPr>
  </w:style>
  <w:style w:type="character" w:customStyle="1" w:styleId="ListLabel25">
    <w:name w:val="ListLabel 25"/>
    <w:qFormat/>
    <w:rsid w:val="00AA3E5C"/>
    <w:rPr>
      <w:rFonts w:ascii="Times New Roman" w:hAnsi="Times New Roman"/>
      <w:b/>
      <w:i w:val="0"/>
      <w:strike w:val="0"/>
      <w:dstrike w:val="0"/>
      <w:color w:val="00000A"/>
    </w:rPr>
  </w:style>
  <w:style w:type="character" w:customStyle="1" w:styleId="ListLabel26">
    <w:name w:val="ListLabel 26"/>
    <w:qFormat/>
    <w:rsid w:val="00AA3E5C"/>
    <w:rPr>
      <w:rFonts w:ascii="Times New Roman" w:eastAsia="Times New Roman" w:hAnsi="Times New Roman" w:cs="Times New Roman"/>
    </w:rPr>
  </w:style>
  <w:style w:type="character" w:customStyle="1" w:styleId="ListLabel27">
    <w:name w:val="ListLabel 27"/>
    <w:qFormat/>
    <w:rsid w:val="00AA3E5C"/>
    <w:rPr>
      <w:rFonts w:ascii="Times New Roman" w:hAnsi="Times New Roman"/>
      <w:sz w:val="24"/>
      <w:szCs w:val="24"/>
    </w:rPr>
  </w:style>
  <w:style w:type="character" w:customStyle="1" w:styleId="ListLabel28">
    <w:name w:val="ListLabel 28"/>
    <w:qFormat/>
    <w:rsid w:val="00AA3E5C"/>
    <w:rPr>
      <w:rFonts w:ascii="Times New Roman" w:eastAsia="Times New Roman" w:hAnsi="Times New Roman" w:cs="Times New Roman"/>
      <w:sz w:val="24"/>
      <w:szCs w:val="24"/>
    </w:rPr>
  </w:style>
  <w:style w:type="character" w:customStyle="1" w:styleId="ListLabel29">
    <w:name w:val="ListLabel 29"/>
    <w:qFormat/>
    <w:rsid w:val="00AA3E5C"/>
    <w:rPr>
      <w:rFonts w:ascii="Times New Roman" w:hAnsi="Times New Roman" w:cs="Times New Roman"/>
      <w:b/>
      <w:i w:val="0"/>
      <w:color w:val="00000A"/>
      <w:sz w:val="24"/>
      <w:szCs w:val="24"/>
    </w:rPr>
  </w:style>
  <w:style w:type="character" w:customStyle="1" w:styleId="ListLabel30">
    <w:name w:val="ListLabel 30"/>
    <w:qFormat/>
    <w:rsid w:val="00AA3E5C"/>
    <w:rPr>
      <w:rFonts w:ascii="Times New Roman" w:eastAsia="Times New Roman" w:hAnsi="Times New Roman"/>
      <w:b/>
    </w:rPr>
  </w:style>
  <w:style w:type="character" w:customStyle="1" w:styleId="ListLabel31">
    <w:name w:val="ListLabel 31"/>
    <w:qFormat/>
    <w:rsid w:val="00AA3E5C"/>
    <w:rPr>
      <w:rFonts w:ascii="Times New Roman" w:hAnsi="Times New Roman"/>
      <w:b/>
    </w:rPr>
  </w:style>
  <w:style w:type="character" w:customStyle="1" w:styleId="ListLabel32">
    <w:name w:val="ListLabel 32"/>
    <w:qFormat/>
    <w:rsid w:val="00AA3E5C"/>
    <w:rPr>
      <w:rFonts w:ascii="Times New Roman" w:eastAsia="Calibri" w:hAnsi="Times New Roman" w:cs="Times New Roman"/>
    </w:rPr>
  </w:style>
  <w:style w:type="character" w:customStyle="1" w:styleId="ListLabel33">
    <w:name w:val="ListLabel 33"/>
    <w:qFormat/>
    <w:rsid w:val="00AA3E5C"/>
    <w:rPr>
      <w:rFonts w:ascii="Times New Roman" w:eastAsia="Times New Roman" w:hAnsi="Times New Roman" w:cs="Times New Roman"/>
      <w:b/>
      <w:bCs/>
      <w:lang w:val="pl-PL" w:eastAsia="pl-PL" w:bidi="ar-SA"/>
    </w:rPr>
  </w:style>
  <w:style w:type="character" w:customStyle="1" w:styleId="ListLabel34">
    <w:name w:val="ListLabel 34"/>
    <w:qFormat/>
    <w:rsid w:val="00AA3E5C"/>
    <w:rPr>
      <w:rFonts w:ascii="Times New Roman" w:eastAsia="Calibri" w:hAnsi="Times New Roman" w:cs="Times New Roman"/>
      <w:b w:val="0"/>
      <w:lang w:eastAsia="pl-PL"/>
    </w:rPr>
  </w:style>
  <w:style w:type="character" w:customStyle="1" w:styleId="ListLabel35">
    <w:name w:val="ListLabel 35"/>
    <w:qFormat/>
    <w:rsid w:val="00AA3E5C"/>
    <w:rPr>
      <w:rFonts w:ascii="Times New Roman" w:hAnsi="Times New Roman" w:cs="Times New Roman"/>
      <w:lang w:val="pl-PL" w:eastAsia="pl-PL"/>
    </w:rPr>
  </w:style>
  <w:style w:type="character" w:customStyle="1" w:styleId="ListLabel36">
    <w:name w:val="ListLabel 36"/>
    <w:qFormat/>
    <w:rsid w:val="00AA3E5C"/>
    <w:rPr>
      <w:rFonts w:ascii="Times New Roman" w:eastAsia="Calibri" w:hAnsi="Times New Roman" w:cs="Times New Roman"/>
      <w:lang w:val="pl-PL" w:eastAsia="pl-PL"/>
    </w:rPr>
  </w:style>
  <w:style w:type="character" w:customStyle="1" w:styleId="ListLabel37">
    <w:name w:val="ListLabel 37"/>
    <w:qFormat/>
    <w:rsid w:val="00AA3E5C"/>
    <w:rPr>
      <w:rFonts w:cs="Symbol"/>
      <w:color w:val="00000A"/>
    </w:rPr>
  </w:style>
  <w:style w:type="character" w:customStyle="1" w:styleId="ListLabel38">
    <w:name w:val="ListLabel 38"/>
    <w:qFormat/>
    <w:rsid w:val="00AA3E5C"/>
    <w:rPr>
      <w:rFonts w:cs="Times New Roman"/>
      <w:lang w:val="pl-PL"/>
    </w:rPr>
  </w:style>
  <w:style w:type="character" w:customStyle="1" w:styleId="ListLabel39">
    <w:name w:val="ListLabel 39"/>
    <w:qFormat/>
    <w:rsid w:val="00AA3E5C"/>
    <w:rPr>
      <w:rFonts w:ascii="Times New Roman" w:hAnsi="Times New Roman" w:cs="Wingdings"/>
    </w:rPr>
  </w:style>
  <w:style w:type="character" w:customStyle="1" w:styleId="ListLabel40">
    <w:name w:val="ListLabel 40"/>
    <w:qFormat/>
    <w:rsid w:val="00AA3E5C"/>
    <w:rPr>
      <w:rFonts w:cs="Courier New"/>
    </w:rPr>
  </w:style>
  <w:style w:type="character" w:customStyle="1" w:styleId="ListLabel41">
    <w:name w:val="ListLabel 41"/>
    <w:qFormat/>
    <w:rsid w:val="00AA3E5C"/>
    <w:rPr>
      <w:rFonts w:ascii="Times New Roman" w:hAnsi="Times New Roman" w:cs="Times New Roman"/>
    </w:rPr>
  </w:style>
  <w:style w:type="character" w:customStyle="1" w:styleId="ListLabel42">
    <w:name w:val="ListLabel 42"/>
    <w:qFormat/>
    <w:rsid w:val="006D7537"/>
    <w:rPr>
      <w:rFonts w:ascii="Times New Roman" w:hAnsi="Times New Roman"/>
      <w:b/>
    </w:rPr>
  </w:style>
  <w:style w:type="character" w:customStyle="1" w:styleId="ListLabel43">
    <w:name w:val="ListLabel 43"/>
    <w:qFormat/>
    <w:rsid w:val="006D7537"/>
    <w:rPr>
      <w:rFonts w:ascii="Times New Roman" w:hAnsi="Times New Roman"/>
      <w:b/>
    </w:rPr>
  </w:style>
  <w:style w:type="character" w:customStyle="1" w:styleId="ListLabel44">
    <w:name w:val="ListLabel 44"/>
    <w:qFormat/>
    <w:rsid w:val="006D7537"/>
    <w:rPr>
      <w:rFonts w:ascii="Times New Roman" w:eastAsia="Times New Roman" w:hAnsi="Times New Roman" w:cs="Times New Roman"/>
      <w:b/>
    </w:rPr>
  </w:style>
  <w:style w:type="character" w:customStyle="1" w:styleId="ListLabel45">
    <w:name w:val="ListLabel 45"/>
    <w:qFormat/>
    <w:rsid w:val="006D7537"/>
    <w:rPr>
      <w:rFonts w:eastAsia="Calibri"/>
    </w:rPr>
  </w:style>
  <w:style w:type="character" w:customStyle="1" w:styleId="ListLabel46">
    <w:name w:val="ListLabel 46"/>
    <w:qFormat/>
    <w:rsid w:val="006D7537"/>
    <w:rPr>
      <w:rFonts w:ascii="Times New Roman" w:eastAsia="Times New Roman" w:hAnsi="Times New Roman" w:cs="Times New Roman"/>
      <w:b/>
    </w:rPr>
  </w:style>
  <w:style w:type="character" w:customStyle="1" w:styleId="ListLabel47">
    <w:name w:val="ListLabel 47"/>
    <w:qFormat/>
    <w:rsid w:val="006D7537"/>
    <w:rPr>
      <w:rFonts w:ascii="Times New Roman" w:hAnsi="Times New Roman"/>
      <w:b/>
    </w:rPr>
  </w:style>
  <w:style w:type="character" w:customStyle="1" w:styleId="ListLabel48">
    <w:name w:val="ListLabel 48"/>
    <w:qFormat/>
    <w:rsid w:val="006D7537"/>
    <w:rPr>
      <w:rFonts w:cs="Symbol"/>
    </w:rPr>
  </w:style>
  <w:style w:type="character" w:customStyle="1" w:styleId="ListLabel49">
    <w:name w:val="ListLabel 49"/>
    <w:qFormat/>
    <w:rsid w:val="006D7537"/>
    <w:rPr>
      <w:rFonts w:ascii="Times New Roman" w:hAnsi="Times New Roman"/>
      <w:b/>
      <w:i w:val="0"/>
      <w:strike w:val="0"/>
      <w:dstrike w:val="0"/>
      <w:color w:val="00000A"/>
    </w:rPr>
  </w:style>
  <w:style w:type="character" w:customStyle="1" w:styleId="ListLabel50">
    <w:name w:val="ListLabel 50"/>
    <w:qFormat/>
    <w:rsid w:val="006D7537"/>
    <w:rPr>
      <w:rFonts w:ascii="Times New Roman" w:eastAsia="Times New Roman" w:hAnsi="Times New Roman" w:cs="Times New Roman"/>
    </w:rPr>
  </w:style>
  <w:style w:type="character" w:customStyle="1" w:styleId="ListLabel51">
    <w:name w:val="ListLabel 51"/>
    <w:qFormat/>
    <w:rsid w:val="006D7537"/>
    <w:rPr>
      <w:rFonts w:ascii="Times New Roman" w:hAnsi="Times New Roman"/>
      <w:b/>
    </w:rPr>
  </w:style>
  <w:style w:type="character" w:customStyle="1" w:styleId="ListLabel52">
    <w:name w:val="ListLabel 52"/>
    <w:qFormat/>
    <w:rsid w:val="006D7537"/>
    <w:rPr>
      <w:sz w:val="24"/>
      <w:szCs w:val="24"/>
    </w:rPr>
  </w:style>
  <w:style w:type="character" w:customStyle="1" w:styleId="ListLabel53">
    <w:name w:val="ListLabel 53"/>
    <w:qFormat/>
    <w:rsid w:val="006D7537"/>
    <w:rPr>
      <w:rFonts w:ascii="Times New Roman" w:hAnsi="Times New Roman"/>
      <w:sz w:val="24"/>
      <w:szCs w:val="24"/>
    </w:rPr>
  </w:style>
  <w:style w:type="character" w:customStyle="1" w:styleId="ListLabel54">
    <w:name w:val="ListLabel 54"/>
    <w:qFormat/>
    <w:rsid w:val="006D7537"/>
    <w:rPr>
      <w:rFonts w:ascii="Times New Roman" w:hAnsi="Times New Roman" w:cs="Times New Roman"/>
      <w:b/>
      <w:i w:val="0"/>
      <w:color w:val="00000A"/>
      <w:sz w:val="24"/>
      <w:szCs w:val="24"/>
    </w:rPr>
  </w:style>
  <w:style w:type="character" w:customStyle="1" w:styleId="ListLabel55">
    <w:name w:val="ListLabel 55"/>
    <w:qFormat/>
    <w:rsid w:val="006D7537"/>
    <w:rPr>
      <w:rFonts w:ascii="Times New Roman" w:hAnsi="Times New Roman"/>
      <w:b/>
    </w:rPr>
  </w:style>
  <w:style w:type="character" w:customStyle="1" w:styleId="ListLabel56">
    <w:name w:val="ListLabel 56"/>
    <w:qFormat/>
    <w:rsid w:val="006D7537"/>
    <w:rPr>
      <w:rFonts w:ascii="Times New Roman" w:hAnsi="Times New Roman"/>
      <w:b/>
    </w:rPr>
  </w:style>
  <w:style w:type="character" w:customStyle="1" w:styleId="ListLabel57">
    <w:name w:val="ListLabel 57"/>
    <w:qFormat/>
    <w:rsid w:val="006D7537"/>
    <w:rPr>
      <w:rFonts w:eastAsia="Calibri"/>
    </w:rPr>
  </w:style>
  <w:style w:type="character" w:customStyle="1" w:styleId="ListLabel58">
    <w:name w:val="ListLabel 58"/>
    <w:qFormat/>
    <w:rsid w:val="006D7537"/>
    <w:rPr>
      <w:rFonts w:eastAsia="Calibri"/>
    </w:rPr>
  </w:style>
  <w:style w:type="character" w:customStyle="1" w:styleId="ListLabel59">
    <w:name w:val="ListLabel 59"/>
    <w:qFormat/>
    <w:rsid w:val="006D7537"/>
    <w:rPr>
      <w:rFonts w:eastAsia="Calibri"/>
    </w:rPr>
  </w:style>
  <w:style w:type="character" w:customStyle="1" w:styleId="ListLabel60">
    <w:name w:val="ListLabel 60"/>
    <w:qFormat/>
    <w:rsid w:val="006D7537"/>
    <w:rPr>
      <w:rFonts w:eastAsia="Calibri"/>
    </w:rPr>
  </w:style>
  <w:style w:type="character" w:customStyle="1" w:styleId="ListLabel61">
    <w:name w:val="ListLabel 61"/>
    <w:qFormat/>
    <w:rsid w:val="006D7537"/>
    <w:rPr>
      <w:rFonts w:eastAsia="Calibri"/>
    </w:rPr>
  </w:style>
  <w:style w:type="character" w:customStyle="1" w:styleId="ListLabel62">
    <w:name w:val="ListLabel 62"/>
    <w:qFormat/>
    <w:rsid w:val="006D7537"/>
    <w:rPr>
      <w:rFonts w:eastAsia="Calibri"/>
    </w:rPr>
  </w:style>
  <w:style w:type="character" w:customStyle="1" w:styleId="ListLabel63">
    <w:name w:val="ListLabel 63"/>
    <w:qFormat/>
    <w:rsid w:val="006D7537"/>
    <w:rPr>
      <w:rFonts w:eastAsia="Calibri"/>
    </w:rPr>
  </w:style>
  <w:style w:type="character" w:customStyle="1" w:styleId="ListLabel64">
    <w:name w:val="ListLabel 64"/>
    <w:qFormat/>
    <w:rsid w:val="006D7537"/>
    <w:rPr>
      <w:rFonts w:eastAsia="Calibri"/>
    </w:rPr>
  </w:style>
  <w:style w:type="character" w:customStyle="1" w:styleId="ListLabel65">
    <w:name w:val="ListLabel 65"/>
    <w:qFormat/>
    <w:rsid w:val="006D7537"/>
    <w:rPr>
      <w:rFonts w:ascii="Times New Roman" w:hAnsi="Times New Roman"/>
      <w:b/>
    </w:rPr>
  </w:style>
  <w:style w:type="character" w:customStyle="1" w:styleId="ListLabel66">
    <w:name w:val="ListLabel 66"/>
    <w:qFormat/>
    <w:rsid w:val="006D7537"/>
    <w:rPr>
      <w:rFonts w:eastAsia="Times New Roman"/>
      <w:b/>
    </w:rPr>
  </w:style>
  <w:style w:type="character" w:customStyle="1" w:styleId="ListLabel67">
    <w:name w:val="ListLabel 67"/>
    <w:qFormat/>
    <w:rsid w:val="006D7537"/>
    <w:rPr>
      <w:rFonts w:ascii="Times New Roman" w:hAnsi="Times New Roman"/>
      <w:b/>
    </w:rPr>
  </w:style>
  <w:style w:type="character" w:customStyle="1" w:styleId="ListLabel68">
    <w:name w:val="ListLabel 68"/>
    <w:qFormat/>
    <w:rsid w:val="006D7537"/>
    <w:rPr>
      <w:b/>
    </w:rPr>
  </w:style>
  <w:style w:type="character" w:customStyle="1" w:styleId="ListLabel69">
    <w:name w:val="ListLabel 69"/>
    <w:qFormat/>
    <w:rsid w:val="006D7537"/>
    <w:rPr>
      <w:rFonts w:ascii="Times New Roman" w:eastAsia="Times New Roman" w:hAnsi="Times New Roman" w:cs="Times New Roman"/>
      <w:b/>
    </w:rPr>
  </w:style>
  <w:style w:type="character" w:customStyle="1" w:styleId="ListLabel70">
    <w:name w:val="ListLabel 70"/>
    <w:qFormat/>
    <w:rsid w:val="006D7537"/>
    <w:rPr>
      <w:rFonts w:ascii="Times New Roman" w:hAnsi="Times New Roman"/>
      <w:b/>
    </w:rPr>
  </w:style>
  <w:style w:type="character" w:customStyle="1" w:styleId="ListLabel71">
    <w:name w:val="ListLabel 71"/>
    <w:qFormat/>
    <w:rsid w:val="006D7537"/>
    <w:rPr>
      <w:rFonts w:ascii="Times New Roman" w:hAnsi="Times New Roman"/>
      <w:b/>
    </w:rPr>
  </w:style>
  <w:style w:type="character" w:customStyle="1" w:styleId="ListLabel72">
    <w:name w:val="ListLabel 72"/>
    <w:qFormat/>
    <w:rsid w:val="006D7537"/>
    <w:rPr>
      <w:rFonts w:eastAsia="Calibri" w:cs="Times New Roman"/>
    </w:rPr>
  </w:style>
  <w:style w:type="character" w:customStyle="1" w:styleId="ListLabel73">
    <w:name w:val="ListLabel 73"/>
    <w:qFormat/>
    <w:rsid w:val="006D7537"/>
    <w:rPr>
      <w:rFonts w:ascii="Times New Roman" w:eastAsia="Calibri" w:hAnsi="Times New Roman"/>
    </w:rPr>
  </w:style>
  <w:style w:type="character" w:customStyle="1" w:styleId="ListLabel74">
    <w:name w:val="ListLabel 74"/>
    <w:qFormat/>
    <w:rsid w:val="006D7537"/>
    <w:rPr>
      <w:rFonts w:ascii="Times New Roman" w:hAnsi="Times New Roman"/>
      <w:b/>
    </w:rPr>
  </w:style>
  <w:style w:type="character" w:customStyle="1" w:styleId="ListLabel75">
    <w:name w:val="ListLabel 75"/>
    <w:qFormat/>
    <w:rsid w:val="006D7537"/>
    <w:rPr>
      <w:rFonts w:ascii="Times New Roman" w:hAnsi="Times New Roman" w:cs="Symbol"/>
    </w:rPr>
  </w:style>
  <w:style w:type="character" w:customStyle="1" w:styleId="ListLabel76">
    <w:name w:val="ListLabel 76"/>
    <w:qFormat/>
    <w:rsid w:val="006D7537"/>
    <w:rPr>
      <w:rFonts w:ascii="Times New Roman" w:hAnsi="Times New Roman"/>
      <w:b w:val="0"/>
    </w:rPr>
  </w:style>
  <w:style w:type="character" w:customStyle="1" w:styleId="ListLabel77">
    <w:name w:val="ListLabel 77"/>
    <w:qFormat/>
    <w:rsid w:val="006D7537"/>
    <w:rPr>
      <w:rFonts w:ascii="Times New Roman" w:eastAsia="Calibri" w:hAnsi="Times New Roman" w:cs="Times New Roman"/>
      <w:b w:val="0"/>
      <w:lang w:eastAsia="pl-PL"/>
    </w:rPr>
  </w:style>
  <w:style w:type="character" w:customStyle="1" w:styleId="ListLabel78">
    <w:name w:val="ListLabel 78"/>
    <w:qFormat/>
    <w:rsid w:val="006D7537"/>
    <w:rPr>
      <w:rFonts w:ascii="Times New Roman" w:hAnsi="Times New Roman" w:cs="Times New Roman"/>
      <w:lang w:val="pl-PL" w:eastAsia="pl-PL"/>
    </w:rPr>
  </w:style>
  <w:style w:type="character" w:customStyle="1" w:styleId="ListLabel79">
    <w:name w:val="ListLabel 79"/>
    <w:qFormat/>
    <w:rsid w:val="006D7537"/>
    <w:rPr>
      <w:rFonts w:ascii="Times New Roman" w:hAnsi="Times New Roman" w:cs="Times New Roman"/>
      <w:lang w:val="pl-PL" w:eastAsia="pl-PL"/>
    </w:rPr>
  </w:style>
  <w:style w:type="character" w:customStyle="1" w:styleId="ListLabel80">
    <w:name w:val="ListLabel 80"/>
    <w:qFormat/>
    <w:rsid w:val="006D7537"/>
    <w:rPr>
      <w:rFonts w:ascii="Times New Roman" w:eastAsia="Calibri" w:hAnsi="Times New Roman" w:cs="Times New Roman"/>
      <w:lang w:val="pl-PL" w:eastAsia="pl-PL"/>
    </w:rPr>
  </w:style>
  <w:style w:type="character" w:customStyle="1" w:styleId="ListLabel81">
    <w:name w:val="ListLabel 81"/>
    <w:qFormat/>
    <w:rsid w:val="006D7537"/>
    <w:rPr>
      <w:rFonts w:ascii="Times New Roman" w:hAnsi="Times New Roman" w:cs="Times New Roman"/>
      <w:lang w:val="pl-PL" w:eastAsia="pl-PL"/>
    </w:rPr>
  </w:style>
  <w:style w:type="character" w:customStyle="1" w:styleId="ListLabel82">
    <w:name w:val="ListLabel 82"/>
    <w:qFormat/>
    <w:rsid w:val="006D7537"/>
    <w:rPr>
      <w:rFonts w:cs="Times New Roman"/>
      <w:lang w:val="pl-PL" w:eastAsia="pl-PL"/>
    </w:rPr>
  </w:style>
  <w:style w:type="character" w:customStyle="1" w:styleId="ListLabel83">
    <w:name w:val="ListLabel 83"/>
    <w:qFormat/>
    <w:rsid w:val="006D7537"/>
    <w:rPr>
      <w:rFonts w:cs="Symbol"/>
      <w:color w:val="00000A"/>
    </w:rPr>
  </w:style>
  <w:style w:type="character" w:customStyle="1" w:styleId="ListLabel84">
    <w:name w:val="ListLabel 84"/>
    <w:qFormat/>
    <w:rsid w:val="006D7537"/>
    <w:rPr>
      <w:rFonts w:cs="Times New Roman"/>
      <w:lang w:val="pl-PL" w:eastAsia="pl-PL"/>
    </w:rPr>
  </w:style>
  <w:style w:type="character" w:customStyle="1" w:styleId="ListLabel85">
    <w:name w:val="ListLabel 85"/>
    <w:qFormat/>
    <w:rsid w:val="006D7537"/>
    <w:rPr>
      <w:rFonts w:cs="Times New Roman"/>
      <w:lang w:val="pl-PL" w:eastAsia="pl-PL"/>
    </w:rPr>
  </w:style>
  <w:style w:type="character" w:customStyle="1" w:styleId="ListLabel86">
    <w:name w:val="ListLabel 86"/>
    <w:qFormat/>
    <w:rsid w:val="006D7537"/>
    <w:rPr>
      <w:rFonts w:cs="Symbol"/>
      <w:color w:val="00000A"/>
    </w:rPr>
  </w:style>
  <w:style w:type="character" w:customStyle="1" w:styleId="ListLabel87">
    <w:name w:val="ListLabel 87"/>
    <w:qFormat/>
    <w:rsid w:val="006D7537"/>
    <w:rPr>
      <w:rFonts w:cs="Symbol"/>
    </w:rPr>
  </w:style>
  <w:style w:type="character" w:customStyle="1" w:styleId="ListLabel88">
    <w:name w:val="ListLabel 88"/>
    <w:qFormat/>
    <w:rsid w:val="006D7537"/>
    <w:rPr>
      <w:rFonts w:cs="Symbol"/>
      <w:color w:val="00000A"/>
    </w:rPr>
  </w:style>
  <w:style w:type="character" w:customStyle="1" w:styleId="ListLabel89">
    <w:name w:val="ListLabel 89"/>
    <w:qFormat/>
    <w:rsid w:val="006D7537"/>
    <w:rPr>
      <w:rFonts w:ascii="Times New Roman" w:eastAsia="Calibri" w:hAnsi="Times New Roman" w:cs="Times New Roman"/>
    </w:rPr>
  </w:style>
  <w:style w:type="character" w:customStyle="1" w:styleId="ListLabel90">
    <w:name w:val="ListLabel 90"/>
    <w:qFormat/>
    <w:rsid w:val="006D7537"/>
    <w:rPr>
      <w:rFonts w:cs="Times New Roman"/>
      <w:lang w:val="pl-PL"/>
    </w:rPr>
  </w:style>
  <w:style w:type="character" w:customStyle="1" w:styleId="ListLabel91">
    <w:name w:val="ListLabel 91"/>
    <w:qFormat/>
    <w:rsid w:val="006D7537"/>
    <w:rPr>
      <w:rFonts w:ascii="Times New Roman" w:hAnsi="Times New Roman"/>
      <w:b/>
      <w:color w:val="00000A"/>
    </w:rPr>
  </w:style>
  <w:style w:type="character" w:customStyle="1" w:styleId="ListLabel92">
    <w:name w:val="ListLabel 92"/>
    <w:qFormat/>
    <w:rsid w:val="006D7537"/>
    <w:rPr>
      <w:sz w:val="24"/>
      <w:szCs w:val="24"/>
    </w:rPr>
  </w:style>
  <w:style w:type="character" w:customStyle="1" w:styleId="ListLabel93">
    <w:name w:val="ListLabel 93"/>
    <w:qFormat/>
    <w:rsid w:val="006D7537"/>
    <w:rPr>
      <w:rFonts w:ascii="Times New Roman" w:eastAsia="Calibri" w:hAnsi="Times New Roman" w:cs="Times New Roman"/>
    </w:rPr>
  </w:style>
  <w:style w:type="character" w:customStyle="1" w:styleId="ListLabel94">
    <w:name w:val="ListLabel 94"/>
    <w:qFormat/>
    <w:rsid w:val="006D7537"/>
    <w:rPr>
      <w:rFonts w:ascii="Times New Roman" w:hAnsi="Times New Roman" w:cs="Symbol"/>
    </w:rPr>
  </w:style>
  <w:style w:type="character" w:customStyle="1" w:styleId="ListLabel95">
    <w:name w:val="ListLabel 95"/>
    <w:qFormat/>
    <w:rsid w:val="006D7537"/>
    <w:rPr>
      <w:rFonts w:ascii="Times New Roman" w:eastAsia="Calibri" w:hAnsi="Times New Roman" w:cs="Times New Roman"/>
    </w:rPr>
  </w:style>
  <w:style w:type="character" w:customStyle="1" w:styleId="ListLabel96">
    <w:name w:val="ListLabel 96"/>
    <w:qFormat/>
    <w:rsid w:val="006D7537"/>
    <w:rPr>
      <w:sz w:val="24"/>
      <w:szCs w:val="24"/>
    </w:rPr>
  </w:style>
  <w:style w:type="character" w:customStyle="1" w:styleId="ListLabel97">
    <w:name w:val="ListLabel 97"/>
    <w:qFormat/>
    <w:rsid w:val="006D7537"/>
    <w:rPr>
      <w:rFonts w:ascii="Times New Roman" w:hAnsi="Times New Roman"/>
      <w:sz w:val="24"/>
      <w:szCs w:val="24"/>
    </w:rPr>
  </w:style>
  <w:style w:type="character" w:customStyle="1" w:styleId="ListLabel98">
    <w:name w:val="ListLabel 98"/>
    <w:qFormat/>
    <w:rsid w:val="006D7537"/>
    <w:rPr>
      <w:rFonts w:ascii="Times New Roman" w:hAnsi="Times New Roman" w:cs="Wingdings"/>
    </w:rPr>
  </w:style>
  <w:style w:type="character" w:customStyle="1" w:styleId="ListLabel99">
    <w:name w:val="ListLabel 99"/>
    <w:qFormat/>
    <w:rsid w:val="006D7537"/>
    <w:rPr>
      <w:rFonts w:cs="Courier New"/>
    </w:rPr>
  </w:style>
  <w:style w:type="character" w:customStyle="1" w:styleId="ListLabel100">
    <w:name w:val="ListLabel 100"/>
    <w:qFormat/>
    <w:rsid w:val="006D7537"/>
    <w:rPr>
      <w:rFonts w:cs="Wingdings"/>
    </w:rPr>
  </w:style>
  <w:style w:type="character" w:customStyle="1" w:styleId="ListLabel101">
    <w:name w:val="ListLabel 101"/>
    <w:qFormat/>
    <w:rsid w:val="006D7537"/>
    <w:rPr>
      <w:rFonts w:cs="Symbol"/>
    </w:rPr>
  </w:style>
  <w:style w:type="character" w:customStyle="1" w:styleId="ListLabel102">
    <w:name w:val="ListLabel 102"/>
    <w:qFormat/>
    <w:rsid w:val="006D7537"/>
    <w:rPr>
      <w:rFonts w:cs="Courier New"/>
    </w:rPr>
  </w:style>
  <w:style w:type="character" w:customStyle="1" w:styleId="ListLabel103">
    <w:name w:val="ListLabel 103"/>
    <w:qFormat/>
    <w:rsid w:val="006D7537"/>
    <w:rPr>
      <w:rFonts w:cs="Wingdings"/>
    </w:rPr>
  </w:style>
  <w:style w:type="character" w:customStyle="1" w:styleId="ListLabel104">
    <w:name w:val="ListLabel 104"/>
    <w:qFormat/>
    <w:rsid w:val="006D7537"/>
    <w:rPr>
      <w:rFonts w:cs="Symbol"/>
    </w:rPr>
  </w:style>
  <w:style w:type="character" w:customStyle="1" w:styleId="ListLabel105">
    <w:name w:val="ListLabel 105"/>
    <w:qFormat/>
    <w:rsid w:val="006D7537"/>
    <w:rPr>
      <w:rFonts w:cs="Courier New"/>
    </w:rPr>
  </w:style>
  <w:style w:type="character" w:customStyle="1" w:styleId="ListLabel106">
    <w:name w:val="ListLabel 106"/>
    <w:qFormat/>
    <w:rsid w:val="006D7537"/>
    <w:rPr>
      <w:rFonts w:cs="Wingdings"/>
    </w:rPr>
  </w:style>
  <w:style w:type="character" w:customStyle="1" w:styleId="ListLabel107">
    <w:name w:val="ListLabel 107"/>
    <w:qFormat/>
    <w:rsid w:val="006D7537"/>
    <w:rPr>
      <w:rFonts w:ascii="Times New Roman" w:hAnsi="Times New Roman" w:cs="Times New Roman"/>
    </w:rPr>
  </w:style>
  <w:style w:type="character" w:customStyle="1" w:styleId="ListLabel108">
    <w:name w:val="ListLabel 108"/>
    <w:qFormat/>
    <w:rsid w:val="006D7537"/>
    <w:rPr>
      <w:rFonts w:ascii="Times New Roman" w:eastAsia="Times New Roman" w:hAnsi="Times New Roman" w:cs="Times New Roman"/>
      <w:b/>
      <w:bCs/>
      <w:lang w:val="pl-PL" w:eastAsia="pl-PL" w:bidi="ar-SA"/>
    </w:rPr>
  </w:style>
  <w:style w:type="character" w:customStyle="1" w:styleId="ListLabel109">
    <w:name w:val="ListLabel 109"/>
    <w:qFormat/>
    <w:rsid w:val="006D7537"/>
    <w:rPr>
      <w:rFonts w:ascii="Times New Roman" w:hAnsi="Times New Roman" w:cs="Symbol"/>
      <w:b/>
    </w:rPr>
  </w:style>
  <w:style w:type="character" w:customStyle="1" w:styleId="ListLabel110">
    <w:name w:val="ListLabel 110"/>
    <w:qFormat/>
    <w:rsid w:val="006D7537"/>
    <w:rPr>
      <w:rFonts w:cs="Courier New"/>
    </w:rPr>
  </w:style>
  <w:style w:type="character" w:customStyle="1" w:styleId="ListLabel111">
    <w:name w:val="ListLabel 111"/>
    <w:qFormat/>
    <w:rsid w:val="006D7537"/>
    <w:rPr>
      <w:rFonts w:cs="Courier New"/>
    </w:rPr>
  </w:style>
  <w:style w:type="character" w:customStyle="1" w:styleId="ListLabel112">
    <w:name w:val="ListLabel 112"/>
    <w:qFormat/>
    <w:rsid w:val="006D7537"/>
    <w:rPr>
      <w:rFonts w:cs="Courier New"/>
    </w:rPr>
  </w:style>
  <w:style w:type="character" w:customStyle="1" w:styleId="ListLabel113">
    <w:name w:val="ListLabel 113"/>
    <w:qFormat/>
    <w:rsid w:val="006D7537"/>
    <w:rPr>
      <w:rFonts w:ascii="Times New Roman" w:eastAsia="Times New Roman" w:hAnsi="Times New Roman" w:cs="Times New Roman"/>
      <w:lang w:val="pl-PL" w:eastAsia="pl-PL" w:bidi="ar-SA"/>
    </w:rPr>
  </w:style>
  <w:style w:type="character" w:customStyle="1" w:styleId="ListLabel114">
    <w:name w:val="ListLabel 114"/>
    <w:qFormat/>
    <w:rsid w:val="006D7537"/>
    <w:rPr>
      <w:rFonts w:cs="Courier New"/>
    </w:rPr>
  </w:style>
  <w:style w:type="character" w:customStyle="1" w:styleId="ListLabel115">
    <w:name w:val="ListLabel 115"/>
    <w:qFormat/>
    <w:rsid w:val="006D7537"/>
    <w:rPr>
      <w:rFonts w:cs="Courier New"/>
    </w:rPr>
  </w:style>
  <w:style w:type="character" w:customStyle="1" w:styleId="ListLabel116">
    <w:name w:val="ListLabel 116"/>
    <w:qFormat/>
    <w:rsid w:val="006D7537"/>
    <w:rPr>
      <w:rFonts w:cs="Courier New"/>
    </w:rPr>
  </w:style>
  <w:style w:type="character" w:customStyle="1" w:styleId="ListLabel117">
    <w:name w:val="ListLabel 117"/>
    <w:qFormat/>
    <w:rsid w:val="006D7537"/>
    <w:rPr>
      <w:rFonts w:ascii="Times New Roman" w:hAnsi="Times New Roman"/>
      <w:b/>
    </w:rPr>
  </w:style>
  <w:style w:type="character" w:customStyle="1" w:styleId="ListLabel118">
    <w:name w:val="ListLabel 118"/>
    <w:qFormat/>
    <w:rsid w:val="006D7537"/>
    <w:rPr>
      <w:rFonts w:cs="Courier New"/>
    </w:rPr>
  </w:style>
  <w:style w:type="character" w:customStyle="1" w:styleId="ListLabel119">
    <w:name w:val="ListLabel 119"/>
    <w:qFormat/>
    <w:rsid w:val="006D7537"/>
    <w:rPr>
      <w:rFonts w:cs="Courier New"/>
    </w:rPr>
  </w:style>
  <w:style w:type="character" w:customStyle="1" w:styleId="ListLabel120">
    <w:name w:val="ListLabel 120"/>
    <w:qFormat/>
    <w:rsid w:val="006D7537"/>
    <w:rPr>
      <w:rFonts w:cs="Courier New"/>
    </w:rPr>
  </w:style>
  <w:style w:type="character" w:customStyle="1" w:styleId="ListLabel121">
    <w:name w:val="ListLabel 121"/>
    <w:qFormat/>
    <w:rsid w:val="006D7537"/>
    <w:rPr>
      <w:rFonts w:ascii="Times New Roman" w:eastAsia="Calibri" w:hAnsi="Times New Roman" w:cs="Times New Roman"/>
    </w:rPr>
  </w:style>
  <w:style w:type="character" w:customStyle="1" w:styleId="ListLabel122">
    <w:name w:val="ListLabel 122"/>
    <w:qFormat/>
    <w:rsid w:val="006D7537"/>
    <w:rPr>
      <w:rFonts w:ascii="Times New Roman" w:hAnsi="Times New Roman"/>
      <w:b/>
    </w:rPr>
  </w:style>
  <w:style w:type="character" w:customStyle="1" w:styleId="ListLabel123">
    <w:name w:val="ListLabel 123"/>
    <w:qFormat/>
    <w:rsid w:val="006D7537"/>
    <w:rPr>
      <w:rFonts w:ascii="Times New Roman" w:eastAsia="Times New Roman" w:hAnsi="Times New Roman"/>
      <w:b/>
    </w:rPr>
  </w:style>
  <w:style w:type="character" w:customStyle="1" w:styleId="ListLabel124">
    <w:name w:val="ListLabel 124"/>
    <w:qFormat/>
    <w:rsid w:val="006D7537"/>
    <w:rPr>
      <w:rFonts w:cs="Courier New"/>
    </w:rPr>
  </w:style>
  <w:style w:type="character" w:customStyle="1" w:styleId="ListLabel125">
    <w:name w:val="ListLabel 125"/>
    <w:qFormat/>
    <w:rsid w:val="006D7537"/>
    <w:rPr>
      <w:rFonts w:cs="Courier New"/>
    </w:rPr>
  </w:style>
  <w:style w:type="character" w:customStyle="1" w:styleId="ListLabel126">
    <w:name w:val="ListLabel 126"/>
    <w:qFormat/>
    <w:rsid w:val="006D7537"/>
    <w:rPr>
      <w:rFonts w:cs="Courier New"/>
    </w:rPr>
  </w:style>
  <w:style w:type="character" w:customStyle="1" w:styleId="ListLabel127">
    <w:name w:val="ListLabel 127"/>
    <w:qFormat/>
    <w:rsid w:val="006D7537"/>
    <w:rPr>
      <w:rFonts w:cs="Courier New"/>
    </w:rPr>
  </w:style>
  <w:style w:type="character" w:customStyle="1" w:styleId="ListLabel128">
    <w:name w:val="ListLabel 128"/>
    <w:qFormat/>
    <w:rsid w:val="006D7537"/>
    <w:rPr>
      <w:rFonts w:cs="Courier New"/>
    </w:rPr>
  </w:style>
  <w:style w:type="character" w:customStyle="1" w:styleId="ListLabel129">
    <w:name w:val="ListLabel 129"/>
    <w:qFormat/>
    <w:rsid w:val="006D7537"/>
    <w:rPr>
      <w:rFonts w:cs="Courier New"/>
    </w:rPr>
  </w:style>
  <w:style w:type="character" w:customStyle="1" w:styleId="ListLabel130">
    <w:name w:val="ListLabel 130"/>
    <w:qFormat/>
    <w:rsid w:val="006D7537"/>
    <w:rPr>
      <w:rFonts w:ascii="Times New Roman" w:hAnsi="Times New Roman"/>
      <w:b/>
    </w:rPr>
  </w:style>
  <w:style w:type="character" w:customStyle="1" w:styleId="ListLabel131">
    <w:name w:val="ListLabel 131"/>
    <w:qFormat/>
    <w:rsid w:val="006D7537"/>
    <w:rPr>
      <w:rFonts w:ascii="Times New Roman" w:hAnsi="Times New Roman"/>
      <w:b/>
    </w:rPr>
  </w:style>
  <w:style w:type="character" w:customStyle="1" w:styleId="ListLabel132">
    <w:name w:val="ListLabel 132"/>
    <w:qFormat/>
    <w:rsid w:val="006D7537"/>
    <w:rPr>
      <w:rFonts w:ascii="Times New Roman" w:eastAsia="Times New Roman" w:hAnsi="Times New Roman" w:cs="Times New Roman"/>
      <w:b/>
    </w:rPr>
  </w:style>
  <w:style w:type="character" w:customStyle="1" w:styleId="ListLabel133">
    <w:name w:val="ListLabel 133"/>
    <w:qFormat/>
    <w:rsid w:val="006D7537"/>
    <w:rPr>
      <w:rFonts w:eastAsia="Calibri"/>
    </w:rPr>
  </w:style>
  <w:style w:type="character" w:customStyle="1" w:styleId="ListLabel134">
    <w:name w:val="ListLabel 134"/>
    <w:qFormat/>
    <w:rsid w:val="006D7537"/>
    <w:rPr>
      <w:rFonts w:ascii="Times New Roman" w:eastAsia="Times New Roman" w:hAnsi="Times New Roman" w:cs="Times New Roman"/>
      <w:b/>
    </w:rPr>
  </w:style>
  <w:style w:type="character" w:customStyle="1" w:styleId="ListLabel135">
    <w:name w:val="ListLabel 135"/>
    <w:qFormat/>
    <w:rsid w:val="006D7537"/>
    <w:rPr>
      <w:rFonts w:ascii="Times New Roman" w:hAnsi="Times New Roman"/>
      <w:b/>
    </w:rPr>
  </w:style>
  <w:style w:type="character" w:customStyle="1" w:styleId="ListLabel136">
    <w:name w:val="ListLabel 136"/>
    <w:qFormat/>
    <w:rsid w:val="006D7537"/>
    <w:rPr>
      <w:rFonts w:cs="Symbol"/>
    </w:rPr>
  </w:style>
  <w:style w:type="character" w:customStyle="1" w:styleId="ListLabel137">
    <w:name w:val="ListLabel 137"/>
    <w:qFormat/>
    <w:rsid w:val="006D7537"/>
    <w:rPr>
      <w:rFonts w:ascii="Times New Roman" w:hAnsi="Times New Roman"/>
      <w:b/>
      <w:i w:val="0"/>
      <w:strike w:val="0"/>
      <w:dstrike w:val="0"/>
      <w:color w:val="00000A"/>
    </w:rPr>
  </w:style>
  <w:style w:type="character" w:customStyle="1" w:styleId="ListLabel138">
    <w:name w:val="ListLabel 138"/>
    <w:qFormat/>
    <w:rsid w:val="006D7537"/>
    <w:rPr>
      <w:rFonts w:ascii="Times New Roman" w:eastAsia="Times New Roman" w:hAnsi="Times New Roman" w:cs="Times New Roman"/>
    </w:rPr>
  </w:style>
  <w:style w:type="character" w:customStyle="1" w:styleId="ListLabel139">
    <w:name w:val="ListLabel 139"/>
    <w:qFormat/>
    <w:rsid w:val="006D7537"/>
    <w:rPr>
      <w:rFonts w:ascii="Times New Roman" w:hAnsi="Times New Roman"/>
      <w:b/>
    </w:rPr>
  </w:style>
  <w:style w:type="character" w:customStyle="1" w:styleId="ListLabel140">
    <w:name w:val="ListLabel 140"/>
    <w:qFormat/>
    <w:rsid w:val="006D7537"/>
    <w:rPr>
      <w:sz w:val="24"/>
      <w:szCs w:val="24"/>
    </w:rPr>
  </w:style>
  <w:style w:type="character" w:customStyle="1" w:styleId="ListLabel141">
    <w:name w:val="ListLabel 141"/>
    <w:qFormat/>
    <w:rsid w:val="006D7537"/>
    <w:rPr>
      <w:rFonts w:ascii="Times New Roman" w:hAnsi="Times New Roman"/>
      <w:sz w:val="24"/>
      <w:szCs w:val="24"/>
    </w:rPr>
  </w:style>
  <w:style w:type="character" w:customStyle="1" w:styleId="ListLabel142">
    <w:name w:val="ListLabel 142"/>
    <w:qFormat/>
    <w:rsid w:val="006D7537"/>
    <w:rPr>
      <w:rFonts w:ascii="Times New Roman" w:hAnsi="Times New Roman" w:cs="Times New Roman"/>
      <w:b/>
      <w:i w:val="0"/>
      <w:color w:val="00000A"/>
      <w:sz w:val="24"/>
      <w:szCs w:val="24"/>
    </w:rPr>
  </w:style>
  <w:style w:type="character" w:customStyle="1" w:styleId="ListLabel143">
    <w:name w:val="ListLabel 143"/>
    <w:qFormat/>
    <w:rsid w:val="006D7537"/>
    <w:rPr>
      <w:rFonts w:ascii="Times New Roman" w:hAnsi="Times New Roman"/>
      <w:b/>
    </w:rPr>
  </w:style>
  <w:style w:type="character" w:customStyle="1" w:styleId="ListLabel144">
    <w:name w:val="ListLabel 144"/>
    <w:qFormat/>
    <w:rsid w:val="006D7537"/>
    <w:rPr>
      <w:rFonts w:ascii="Times New Roman" w:hAnsi="Times New Roman"/>
      <w:b/>
    </w:rPr>
  </w:style>
  <w:style w:type="character" w:customStyle="1" w:styleId="ListLabel145">
    <w:name w:val="ListLabel 145"/>
    <w:qFormat/>
    <w:rsid w:val="006D7537"/>
    <w:rPr>
      <w:rFonts w:eastAsia="Calibri"/>
    </w:rPr>
  </w:style>
  <w:style w:type="character" w:customStyle="1" w:styleId="ListLabel146">
    <w:name w:val="ListLabel 146"/>
    <w:qFormat/>
    <w:rsid w:val="006D7537"/>
    <w:rPr>
      <w:rFonts w:eastAsia="Calibri"/>
    </w:rPr>
  </w:style>
  <w:style w:type="character" w:customStyle="1" w:styleId="ListLabel147">
    <w:name w:val="ListLabel 147"/>
    <w:qFormat/>
    <w:rsid w:val="006D7537"/>
    <w:rPr>
      <w:rFonts w:eastAsia="Calibri"/>
    </w:rPr>
  </w:style>
  <w:style w:type="character" w:customStyle="1" w:styleId="ListLabel148">
    <w:name w:val="ListLabel 148"/>
    <w:qFormat/>
    <w:rsid w:val="006D7537"/>
    <w:rPr>
      <w:rFonts w:eastAsia="Calibri"/>
    </w:rPr>
  </w:style>
  <w:style w:type="character" w:customStyle="1" w:styleId="ListLabel149">
    <w:name w:val="ListLabel 149"/>
    <w:qFormat/>
    <w:rsid w:val="006D7537"/>
    <w:rPr>
      <w:rFonts w:eastAsia="Calibri"/>
    </w:rPr>
  </w:style>
  <w:style w:type="character" w:customStyle="1" w:styleId="ListLabel150">
    <w:name w:val="ListLabel 150"/>
    <w:qFormat/>
    <w:rsid w:val="006D7537"/>
    <w:rPr>
      <w:rFonts w:eastAsia="Calibri"/>
    </w:rPr>
  </w:style>
  <w:style w:type="character" w:customStyle="1" w:styleId="ListLabel151">
    <w:name w:val="ListLabel 151"/>
    <w:qFormat/>
    <w:rsid w:val="006D7537"/>
    <w:rPr>
      <w:rFonts w:eastAsia="Calibri"/>
    </w:rPr>
  </w:style>
  <w:style w:type="character" w:customStyle="1" w:styleId="ListLabel152">
    <w:name w:val="ListLabel 152"/>
    <w:qFormat/>
    <w:rsid w:val="006D7537"/>
    <w:rPr>
      <w:rFonts w:eastAsia="Calibri"/>
    </w:rPr>
  </w:style>
  <w:style w:type="character" w:customStyle="1" w:styleId="ListLabel153">
    <w:name w:val="ListLabel 153"/>
    <w:qFormat/>
    <w:rsid w:val="006D7537"/>
    <w:rPr>
      <w:rFonts w:ascii="Times New Roman" w:hAnsi="Times New Roman"/>
      <w:b/>
    </w:rPr>
  </w:style>
  <w:style w:type="character" w:customStyle="1" w:styleId="ListLabel154">
    <w:name w:val="ListLabel 154"/>
    <w:qFormat/>
    <w:rsid w:val="006D7537"/>
    <w:rPr>
      <w:rFonts w:eastAsia="Times New Roman"/>
      <w:b/>
    </w:rPr>
  </w:style>
  <w:style w:type="character" w:customStyle="1" w:styleId="ListLabel155">
    <w:name w:val="ListLabel 155"/>
    <w:qFormat/>
    <w:rsid w:val="006D7537"/>
    <w:rPr>
      <w:rFonts w:ascii="Times New Roman" w:hAnsi="Times New Roman"/>
      <w:b/>
    </w:rPr>
  </w:style>
  <w:style w:type="character" w:customStyle="1" w:styleId="ListLabel156">
    <w:name w:val="ListLabel 156"/>
    <w:qFormat/>
    <w:rsid w:val="006D7537"/>
    <w:rPr>
      <w:b/>
    </w:rPr>
  </w:style>
  <w:style w:type="character" w:customStyle="1" w:styleId="ListLabel157">
    <w:name w:val="ListLabel 157"/>
    <w:qFormat/>
    <w:rsid w:val="006D7537"/>
    <w:rPr>
      <w:rFonts w:ascii="Times New Roman" w:eastAsia="Times New Roman" w:hAnsi="Times New Roman" w:cs="Times New Roman"/>
      <w:b/>
    </w:rPr>
  </w:style>
  <w:style w:type="character" w:customStyle="1" w:styleId="ListLabel158">
    <w:name w:val="ListLabel 158"/>
    <w:qFormat/>
    <w:rsid w:val="006D7537"/>
    <w:rPr>
      <w:rFonts w:ascii="Times New Roman" w:hAnsi="Times New Roman"/>
      <w:b/>
    </w:rPr>
  </w:style>
  <w:style w:type="character" w:customStyle="1" w:styleId="ListLabel159">
    <w:name w:val="ListLabel 159"/>
    <w:qFormat/>
    <w:rsid w:val="006D7537"/>
    <w:rPr>
      <w:rFonts w:ascii="Times New Roman" w:hAnsi="Times New Roman"/>
      <w:b/>
    </w:rPr>
  </w:style>
  <w:style w:type="character" w:customStyle="1" w:styleId="ListLabel160">
    <w:name w:val="ListLabel 160"/>
    <w:qFormat/>
    <w:rsid w:val="006D7537"/>
    <w:rPr>
      <w:rFonts w:eastAsia="Calibri" w:cs="Times New Roman"/>
    </w:rPr>
  </w:style>
  <w:style w:type="character" w:customStyle="1" w:styleId="ListLabel161">
    <w:name w:val="ListLabel 161"/>
    <w:qFormat/>
    <w:rsid w:val="006D7537"/>
    <w:rPr>
      <w:rFonts w:ascii="Times New Roman" w:eastAsia="Calibri" w:hAnsi="Times New Roman"/>
    </w:rPr>
  </w:style>
  <w:style w:type="character" w:customStyle="1" w:styleId="ListLabel162">
    <w:name w:val="ListLabel 162"/>
    <w:qFormat/>
    <w:rsid w:val="006D7537"/>
    <w:rPr>
      <w:rFonts w:ascii="Times New Roman" w:hAnsi="Times New Roman"/>
      <w:b/>
    </w:rPr>
  </w:style>
  <w:style w:type="character" w:customStyle="1" w:styleId="ListLabel163">
    <w:name w:val="ListLabel 163"/>
    <w:qFormat/>
    <w:rsid w:val="006D7537"/>
    <w:rPr>
      <w:rFonts w:ascii="Times New Roman" w:hAnsi="Times New Roman" w:cs="Symbol"/>
    </w:rPr>
  </w:style>
  <w:style w:type="character" w:customStyle="1" w:styleId="ListLabel164">
    <w:name w:val="ListLabel 164"/>
    <w:qFormat/>
    <w:rsid w:val="006D7537"/>
    <w:rPr>
      <w:rFonts w:ascii="Times New Roman" w:hAnsi="Times New Roman"/>
      <w:b w:val="0"/>
    </w:rPr>
  </w:style>
  <w:style w:type="character" w:customStyle="1" w:styleId="ListLabel165">
    <w:name w:val="ListLabel 165"/>
    <w:qFormat/>
    <w:rsid w:val="006D7537"/>
    <w:rPr>
      <w:rFonts w:ascii="Times New Roman" w:eastAsia="Calibri" w:hAnsi="Times New Roman" w:cs="Times New Roman"/>
      <w:b w:val="0"/>
      <w:lang w:eastAsia="pl-PL"/>
    </w:rPr>
  </w:style>
  <w:style w:type="character" w:customStyle="1" w:styleId="ListLabel166">
    <w:name w:val="ListLabel 166"/>
    <w:qFormat/>
    <w:rsid w:val="006D7537"/>
    <w:rPr>
      <w:rFonts w:ascii="Times New Roman" w:hAnsi="Times New Roman" w:cs="Times New Roman"/>
      <w:lang w:val="pl-PL" w:eastAsia="pl-PL"/>
    </w:rPr>
  </w:style>
  <w:style w:type="character" w:customStyle="1" w:styleId="ListLabel167">
    <w:name w:val="ListLabel 167"/>
    <w:qFormat/>
    <w:rsid w:val="006D7537"/>
    <w:rPr>
      <w:rFonts w:ascii="Times New Roman" w:hAnsi="Times New Roman" w:cs="Times New Roman"/>
      <w:lang w:val="pl-PL" w:eastAsia="pl-PL"/>
    </w:rPr>
  </w:style>
  <w:style w:type="character" w:customStyle="1" w:styleId="ListLabel168">
    <w:name w:val="ListLabel 168"/>
    <w:qFormat/>
    <w:rsid w:val="006D7537"/>
    <w:rPr>
      <w:rFonts w:ascii="Times New Roman" w:eastAsia="Calibri" w:hAnsi="Times New Roman" w:cs="Times New Roman"/>
      <w:lang w:val="pl-PL" w:eastAsia="pl-PL"/>
    </w:rPr>
  </w:style>
  <w:style w:type="character" w:customStyle="1" w:styleId="ListLabel169">
    <w:name w:val="ListLabel 169"/>
    <w:qFormat/>
    <w:rsid w:val="006D7537"/>
    <w:rPr>
      <w:rFonts w:ascii="Times New Roman" w:hAnsi="Times New Roman" w:cs="Times New Roman"/>
      <w:lang w:val="pl-PL" w:eastAsia="pl-PL"/>
    </w:rPr>
  </w:style>
  <w:style w:type="character" w:customStyle="1" w:styleId="ListLabel170">
    <w:name w:val="ListLabel 170"/>
    <w:qFormat/>
    <w:rsid w:val="006D7537"/>
    <w:rPr>
      <w:rFonts w:cs="Times New Roman"/>
      <w:lang w:val="pl-PL" w:eastAsia="pl-PL"/>
    </w:rPr>
  </w:style>
  <w:style w:type="character" w:customStyle="1" w:styleId="ListLabel171">
    <w:name w:val="ListLabel 171"/>
    <w:qFormat/>
    <w:rsid w:val="006D7537"/>
    <w:rPr>
      <w:rFonts w:cs="Symbol"/>
      <w:color w:val="00000A"/>
    </w:rPr>
  </w:style>
  <w:style w:type="character" w:customStyle="1" w:styleId="ListLabel172">
    <w:name w:val="ListLabel 172"/>
    <w:qFormat/>
    <w:rsid w:val="006D7537"/>
    <w:rPr>
      <w:rFonts w:cs="Times New Roman"/>
      <w:lang w:val="pl-PL" w:eastAsia="pl-PL"/>
    </w:rPr>
  </w:style>
  <w:style w:type="character" w:customStyle="1" w:styleId="ListLabel173">
    <w:name w:val="ListLabel 173"/>
    <w:qFormat/>
    <w:rsid w:val="006D7537"/>
    <w:rPr>
      <w:rFonts w:cs="Times New Roman"/>
      <w:lang w:val="pl-PL" w:eastAsia="pl-PL"/>
    </w:rPr>
  </w:style>
  <w:style w:type="character" w:customStyle="1" w:styleId="ListLabel174">
    <w:name w:val="ListLabel 174"/>
    <w:qFormat/>
    <w:rsid w:val="006D7537"/>
    <w:rPr>
      <w:rFonts w:cs="Symbol"/>
      <w:color w:val="00000A"/>
    </w:rPr>
  </w:style>
  <w:style w:type="character" w:customStyle="1" w:styleId="ListLabel175">
    <w:name w:val="ListLabel 175"/>
    <w:qFormat/>
    <w:rsid w:val="006D7537"/>
    <w:rPr>
      <w:rFonts w:cs="Symbol"/>
    </w:rPr>
  </w:style>
  <w:style w:type="character" w:customStyle="1" w:styleId="ListLabel176">
    <w:name w:val="ListLabel 176"/>
    <w:qFormat/>
    <w:rsid w:val="006D7537"/>
    <w:rPr>
      <w:rFonts w:cs="Symbol"/>
      <w:color w:val="00000A"/>
    </w:rPr>
  </w:style>
  <w:style w:type="character" w:customStyle="1" w:styleId="ListLabel177">
    <w:name w:val="ListLabel 177"/>
    <w:qFormat/>
    <w:rsid w:val="006D7537"/>
    <w:rPr>
      <w:rFonts w:ascii="Times New Roman" w:eastAsia="Calibri" w:hAnsi="Times New Roman" w:cs="Times New Roman"/>
    </w:rPr>
  </w:style>
  <w:style w:type="character" w:customStyle="1" w:styleId="ListLabel178">
    <w:name w:val="ListLabel 178"/>
    <w:qFormat/>
    <w:rsid w:val="006D7537"/>
    <w:rPr>
      <w:rFonts w:cs="Times New Roman"/>
      <w:lang w:val="pl-PL"/>
    </w:rPr>
  </w:style>
  <w:style w:type="character" w:customStyle="1" w:styleId="ListLabel179">
    <w:name w:val="ListLabel 179"/>
    <w:qFormat/>
    <w:rsid w:val="006D7537"/>
    <w:rPr>
      <w:rFonts w:ascii="Times New Roman" w:hAnsi="Times New Roman"/>
      <w:b/>
      <w:color w:val="00000A"/>
    </w:rPr>
  </w:style>
  <w:style w:type="character" w:customStyle="1" w:styleId="ListLabel180">
    <w:name w:val="ListLabel 180"/>
    <w:qFormat/>
    <w:rsid w:val="006D7537"/>
    <w:rPr>
      <w:sz w:val="24"/>
      <w:szCs w:val="24"/>
    </w:rPr>
  </w:style>
  <w:style w:type="character" w:customStyle="1" w:styleId="ListLabel181">
    <w:name w:val="ListLabel 181"/>
    <w:qFormat/>
    <w:rsid w:val="006D7537"/>
    <w:rPr>
      <w:rFonts w:ascii="Times New Roman" w:eastAsia="Calibri" w:hAnsi="Times New Roman" w:cs="Times New Roman"/>
    </w:rPr>
  </w:style>
  <w:style w:type="character" w:customStyle="1" w:styleId="ListLabel182">
    <w:name w:val="ListLabel 182"/>
    <w:qFormat/>
    <w:rsid w:val="006D7537"/>
    <w:rPr>
      <w:rFonts w:ascii="Times New Roman" w:hAnsi="Times New Roman" w:cs="Symbol"/>
    </w:rPr>
  </w:style>
  <w:style w:type="character" w:customStyle="1" w:styleId="ListLabel183">
    <w:name w:val="ListLabel 183"/>
    <w:qFormat/>
    <w:rsid w:val="006D7537"/>
    <w:rPr>
      <w:rFonts w:ascii="Times New Roman" w:eastAsia="Calibri" w:hAnsi="Times New Roman" w:cs="Times New Roman"/>
    </w:rPr>
  </w:style>
  <w:style w:type="character" w:customStyle="1" w:styleId="ListLabel184">
    <w:name w:val="ListLabel 184"/>
    <w:qFormat/>
    <w:rsid w:val="006D7537"/>
    <w:rPr>
      <w:sz w:val="24"/>
      <w:szCs w:val="24"/>
    </w:rPr>
  </w:style>
  <w:style w:type="character" w:customStyle="1" w:styleId="ListLabel185">
    <w:name w:val="ListLabel 185"/>
    <w:qFormat/>
    <w:rsid w:val="006D7537"/>
    <w:rPr>
      <w:rFonts w:ascii="Times New Roman" w:hAnsi="Times New Roman"/>
      <w:sz w:val="24"/>
      <w:szCs w:val="24"/>
    </w:rPr>
  </w:style>
  <w:style w:type="character" w:customStyle="1" w:styleId="ListLabel186">
    <w:name w:val="ListLabel 186"/>
    <w:qFormat/>
    <w:rsid w:val="006D7537"/>
    <w:rPr>
      <w:rFonts w:ascii="Times New Roman" w:hAnsi="Times New Roman" w:cs="Wingdings"/>
    </w:rPr>
  </w:style>
  <w:style w:type="character" w:customStyle="1" w:styleId="ListLabel187">
    <w:name w:val="ListLabel 187"/>
    <w:qFormat/>
    <w:rsid w:val="006D7537"/>
    <w:rPr>
      <w:rFonts w:cs="Courier New"/>
    </w:rPr>
  </w:style>
  <w:style w:type="character" w:customStyle="1" w:styleId="ListLabel188">
    <w:name w:val="ListLabel 188"/>
    <w:qFormat/>
    <w:rsid w:val="006D7537"/>
    <w:rPr>
      <w:rFonts w:cs="Wingdings"/>
    </w:rPr>
  </w:style>
  <w:style w:type="character" w:customStyle="1" w:styleId="ListLabel189">
    <w:name w:val="ListLabel 189"/>
    <w:qFormat/>
    <w:rsid w:val="006D7537"/>
    <w:rPr>
      <w:rFonts w:cs="Symbol"/>
    </w:rPr>
  </w:style>
  <w:style w:type="character" w:customStyle="1" w:styleId="ListLabel190">
    <w:name w:val="ListLabel 190"/>
    <w:qFormat/>
    <w:rsid w:val="006D7537"/>
    <w:rPr>
      <w:rFonts w:cs="Courier New"/>
    </w:rPr>
  </w:style>
  <w:style w:type="character" w:customStyle="1" w:styleId="ListLabel191">
    <w:name w:val="ListLabel 191"/>
    <w:qFormat/>
    <w:rsid w:val="006D7537"/>
    <w:rPr>
      <w:rFonts w:cs="Wingdings"/>
    </w:rPr>
  </w:style>
  <w:style w:type="character" w:customStyle="1" w:styleId="ListLabel192">
    <w:name w:val="ListLabel 192"/>
    <w:qFormat/>
    <w:rsid w:val="006D7537"/>
    <w:rPr>
      <w:rFonts w:cs="Symbol"/>
    </w:rPr>
  </w:style>
  <w:style w:type="character" w:customStyle="1" w:styleId="ListLabel193">
    <w:name w:val="ListLabel 193"/>
    <w:qFormat/>
    <w:rsid w:val="006D7537"/>
    <w:rPr>
      <w:rFonts w:cs="Courier New"/>
    </w:rPr>
  </w:style>
  <w:style w:type="character" w:customStyle="1" w:styleId="ListLabel194">
    <w:name w:val="ListLabel 194"/>
    <w:qFormat/>
    <w:rsid w:val="006D7537"/>
    <w:rPr>
      <w:rFonts w:cs="Wingdings"/>
    </w:rPr>
  </w:style>
  <w:style w:type="character" w:customStyle="1" w:styleId="ListLabel195">
    <w:name w:val="ListLabel 195"/>
    <w:qFormat/>
    <w:rsid w:val="006D7537"/>
    <w:rPr>
      <w:rFonts w:ascii="Times New Roman" w:hAnsi="Times New Roman" w:cs="Times New Roman"/>
    </w:rPr>
  </w:style>
  <w:style w:type="character" w:customStyle="1" w:styleId="ListLabel196">
    <w:name w:val="ListLabel 196"/>
    <w:qFormat/>
    <w:rsid w:val="006D7537"/>
    <w:rPr>
      <w:rFonts w:ascii="Times New Roman" w:eastAsia="Times New Roman" w:hAnsi="Times New Roman" w:cs="Times New Roman"/>
      <w:b/>
      <w:bCs/>
      <w:lang w:val="pl-PL" w:eastAsia="pl-PL" w:bidi="ar-SA"/>
    </w:rPr>
  </w:style>
  <w:style w:type="character" w:customStyle="1" w:styleId="ListLabel197">
    <w:name w:val="ListLabel 197"/>
    <w:qFormat/>
    <w:rsid w:val="006D7537"/>
    <w:rPr>
      <w:rFonts w:ascii="Times New Roman" w:hAnsi="Times New Roman" w:cs="Symbol"/>
      <w:b/>
    </w:rPr>
  </w:style>
  <w:style w:type="character" w:customStyle="1" w:styleId="ListLabel198">
    <w:name w:val="ListLabel 198"/>
    <w:qFormat/>
    <w:rsid w:val="006D7537"/>
    <w:rPr>
      <w:rFonts w:ascii="Times New Roman" w:hAnsi="Times New Roman" w:cs="Symbol"/>
    </w:rPr>
  </w:style>
  <w:style w:type="character" w:customStyle="1" w:styleId="ListLabel199">
    <w:name w:val="ListLabel 199"/>
    <w:qFormat/>
    <w:rsid w:val="006D7537"/>
    <w:rPr>
      <w:rFonts w:cs="Courier New"/>
    </w:rPr>
  </w:style>
  <w:style w:type="character" w:customStyle="1" w:styleId="ListLabel200">
    <w:name w:val="ListLabel 200"/>
    <w:qFormat/>
    <w:rsid w:val="006D7537"/>
    <w:rPr>
      <w:rFonts w:cs="Wingdings"/>
    </w:rPr>
  </w:style>
  <w:style w:type="character" w:customStyle="1" w:styleId="ListLabel201">
    <w:name w:val="ListLabel 201"/>
    <w:qFormat/>
    <w:rsid w:val="006D7537"/>
    <w:rPr>
      <w:rFonts w:cs="Symbol"/>
    </w:rPr>
  </w:style>
  <w:style w:type="character" w:customStyle="1" w:styleId="ListLabel202">
    <w:name w:val="ListLabel 202"/>
    <w:qFormat/>
    <w:rsid w:val="006D7537"/>
    <w:rPr>
      <w:rFonts w:cs="Courier New"/>
    </w:rPr>
  </w:style>
  <w:style w:type="character" w:customStyle="1" w:styleId="ListLabel203">
    <w:name w:val="ListLabel 203"/>
    <w:qFormat/>
    <w:rsid w:val="006D7537"/>
    <w:rPr>
      <w:rFonts w:cs="Wingdings"/>
    </w:rPr>
  </w:style>
  <w:style w:type="character" w:customStyle="1" w:styleId="ListLabel204">
    <w:name w:val="ListLabel 204"/>
    <w:qFormat/>
    <w:rsid w:val="006D7537"/>
    <w:rPr>
      <w:rFonts w:cs="Symbol"/>
    </w:rPr>
  </w:style>
  <w:style w:type="character" w:customStyle="1" w:styleId="ListLabel205">
    <w:name w:val="ListLabel 205"/>
    <w:qFormat/>
    <w:rsid w:val="006D7537"/>
    <w:rPr>
      <w:rFonts w:cs="Courier New"/>
    </w:rPr>
  </w:style>
  <w:style w:type="character" w:customStyle="1" w:styleId="ListLabel206">
    <w:name w:val="ListLabel 206"/>
    <w:qFormat/>
    <w:rsid w:val="006D7537"/>
    <w:rPr>
      <w:rFonts w:cs="Wingdings"/>
    </w:rPr>
  </w:style>
  <w:style w:type="character" w:customStyle="1" w:styleId="ListLabel207">
    <w:name w:val="ListLabel 207"/>
    <w:qFormat/>
    <w:rsid w:val="006D7537"/>
    <w:rPr>
      <w:rFonts w:ascii="Times New Roman" w:eastAsia="Times New Roman" w:hAnsi="Times New Roman" w:cs="Times New Roman"/>
      <w:lang w:val="pl-PL" w:eastAsia="pl-PL" w:bidi="ar-SA"/>
    </w:rPr>
  </w:style>
  <w:style w:type="character" w:customStyle="1" w:styleId="ListLabel208">
    <w:name w:val="ListLabel 208"/>
    <w:qFormat/>
    <w:rsid w:val="006D7537"/>
    <w:rPr>
      <w:rFonts w:ascii="Times New Roman" w:hAnsi="Times New Roman"/>
      <w:b/>
    </w:rPr>
  </w:style>
  <w:style w:type="character" w:customStyle="1" w:styleId="ListLabel209">
    <w:name w:val="ListLabel 209"/>
    <w:qFormat/>
    <w:rsid w:val="006D7537"/>
    <w:rPr>
      <w:rFonts w:ascii="Times New Roman" w:hAnsi="Times New Roman" w:cs="Wingdings"/>
    </w:rPr>
  </w:style>
  <w:style w:type="character" w:customStyle="1" w:styleId="ListLabel210">
    <w:name w:val="ListLabel 210"/>
    <w:qFormat/>
    <w:rsid w:val="006D7537"/>
    <w:rPr>
      <w:rFonts w:cs="Courier New"/>
    </w:rPr>
  </w:style>
  <w:style w:type="character" w:customStyle="1" w:styleId="ListLabel211">
    <w:name w:val="ListLabel 211"/>
    <w:qFormat/>
    <w:rsid w:val="006D7537"/>
    <w:rPr>
      <w:rFonts w:cs="Wingdings"/>
    </w:rPr>
  </w:style>
  <w:style w:type="character" w:customStyle="1" w:styleId="ListLabel212">
    <w:name w:val="ListLabel 212"/>
    <w:qFormat/>
    <w:rsid w:val="006D7537"/>
    <w:rPr>
      <w:rFonts w:cs="Symbol"/>
    </w:rPr>
  </w:style>
  <w:style w:type="character" w:customStyle="1" w:styleId="ListLabel213">
    <w:name w:val="ListLabel 213"/>
    <w:qFormat/>
    <w:rsid w:val="006D7537"/>
    <w:rPr>
      <w:rFonts w:cs="Courier New"/>
    </w:rPr>
  </w:style>
  <w:style w:type="character" w:customStyle="1" w:styleId="ListLabel214">
    <w:name w:val="ListLabel 214"/>
    <w:qFormat/>
    <w:rsid w:val="006D7537"/>
    <w:rPr>
      <w:rFonts w:cs="Wingdings"/>
    </w:rPr>
  </w:style>
  <w:style w:type="character" w:customStyle="1" w:styleId="ListLabel215">
    <w:name w:val="ListLabel 215"/>
    <w:qFormat/>
    <w:rsid w:val="006D7537"/>
    <w:rPr>
      <w:rFonts w:cs="Symbol"/>
    </w:rPr>
  </w:style>
  <w:style w:type="character" w:customStyle="1" w:styleId="ListLabel216">
    <w:name w:val="ListLabel 216"/>
    <w:qFormat/>
    <w:rsid w:val="006D7537"/>
    <w:rPr>
      <w:rFonts w:cs="Courier New"/>
    </w:rPr>
  </w:style>
  <w:style w:type="character" w:customStyle="1" w:styleId="ListLabel217">
    <w:name w:val="ListLabel 217"/>
    <w:qFormat/>
    <w:rsid w:val="006D7537"/>
    <w:rPr>
      <w:rFonts w:cs="Wingdings"/>
    </w:rPr>
  </w:style>
  <w:style w:type="character" w:customStyle="1" w:styleId="ListLabel218">
    <w:name w:val="ListLabel 218"/>
    <w:qFormat/>
    <w:rsid w:val="006D7537"/>
    <w:rPr>
      <w:rFonts w:ascii="Times New Roman" w:eastAsia="Calibri" w:hAnsi="Times New Roman" w:cs="Times New Roman"/>
    </w:rPr>
  </w:style>
  <w:style w:type="character" w:customStyle="1" w:styleId="ListLabel219">
    <w:name w:val="ListLabel 219"/>
    <w:qFormat/>
    <w:rsid w:val="006D7537"/>
    <w:rPr>
      <w:rFonts w:ascii="Times New Roman" w:hAnsi="Times New Roman"/>
      <w:b/>
    </w:rPr>
  </w:style>
  <w:style w:type="character" w:customStyle="1" w:styleId="ListLabel220">
    <w:name w:val="ListLabel 220"/>
    <w:qFormat/>
    <w:rsid w:val="006D7537"/>
    <w:rPr>
      <w:rFonts w:ascii="Times New Roman" w:eastAsia="Times New Roman" w:hAnsi="Times New Roman"/>
      <w:b/>
    </w:rPr>
  </w:style>
  <w:style w:type="character" w:customStyle="1" w:styleId="ListLabel221">
    <w:name w:val="ListLabel 221"/>
    <w:qFormat/>
    <w:rsid w:val="006D7537"/>
    <w:rPr>
      <w:rFonts w:ascii="Times New Roman" w:hAnsi="Times New Roman" w:cs="Symbol"/>
      <w:b/>
    </w:rPr>
  </w:style>
  <w:style w:type="character" w:customStyle="1" w:styleId="ListLabel222">
    <w:name w:val="ListLabel 222"/>
    <w:qFormat/>
    <w:rsid w:val="006D7537"/>
    <w:rPr>
      <w:rFonts w:cs="Courier New"/>
    </w:rPr>
  </w:style>
  <w:style w:type="character" w:customStyle="1" w:styleId="ListLabel223">
    <w:name w:val="ListLabel 223"/>
    <w:qFormat/>
    <w:rsid w:val="006D7537"/>
    <w:rPr>
      <w:rFonts w:cs="Wingdings"/>
    </w:rPr>
  </w:style>
  <w:style w:type="character" w:customStyle="1" w:styleId="ListLabel224">
    <w:name w:val="ListLabel 224"/>
    <w:qFormat/>
    <w:rsid w:val="006D7537"/>
    <w:rPr>
      <w:rFonts w:cs="Symbol"/>
    </w:rPr>
  </w:style>
  <w:style w:type="character" w:customStyle="1" w:styleId="ListLabel225">
    <w:name w:val="ListLabel 225"/>
    <w:qFormat/>
    <w:rsid w:val="006D7537"/>
    <w:rPr>
      <w:rFonts w:cs="Courier New"/>
    </w:rPr>
  </w:style>
  <w:style w:type="character" w:customStyle="1" w:styleId="ListLabel226">
    <w:name w:val="ListLabel 226"/>
    <w:qFormat/>
    <w:rsid w:val="006D7537"/>
    <w:rPr>
      <w:rFonts w:cs="Wingdings"/>
    </w:rPr>
  </w:style>
  <w:style w:type="character" w:customStyle="1" w:styleId="ListLabel227">
    <w:name w:val="ListLabel 227"/>
    <w:qFormat/>
    <w:rsid w:val="006D7537"/>
    <w:rPr>
      <w:rFonts w:cs="Symbol"/>
    </w:rPr>
  </w:style>
  <w:style w:type="character" w:customStyle="1" w:styleId="ListLabel228">
    <w:name w:val="ListLabel 228"/>
    <w:qFormat/>
    <w:rsid w:val="006D7537"/>
    <w:rPr>
      <w:rFonts w:cs="Courier New"/>
    </w:rPr>
  </w:style>
  <w:style w:type="character" w:customStyle="1" w:styleId="ListLabel229">
    <w:name w:val="ListLabel 229"/>
    <w:qFormat/>
    <w:rsid w:val="006D7537"/>
    <w:rPr>
      <w:rFonts w:cs="Wingdings"/>
    </w:rPr>
  </w:style>
  <w:style w:type="character" w:customStyle="1" w:styleId="ListLabel230">
    <w:name w:val="ListLabel 230"/>
    <w:qFormat/>
    <w:rsid w:val="006D7537"/>
    <w:rPr>
      <w:rFonts w:ascii="Times New Roman" w:hAnsi="Times New Roman"/>
      <w:b/>
    </w:rPr>
  </w:style>
  <w:style w:type="character" w:customStyle="1" w:styleId="ListLabel231">
    <w:name w:val="ListLabel 231"/>
    <w:qFormat/>
    <w:rsid w:val="006D7537"/>
    <w:rPr>
      <w:rFonts w:ascii="Times New Roman" w:hAnsi="Times New Roman"/>
      <w:b/>
    </w:rPr>
  </w:style>
  <w:style w:type="character" w:customStyle="1" w:styleId="ListLabel232">
    <w:name w:val="ListLabel 232"/>
    <w:qFormat/>
    <w:rsid w:val="006D7537"/>
    <w:rPr>
      <w:rFonts w:ascii="Times New Roman" w:eastAsia="Times New Roman" w:hAnsi="Times New Roman" w:cs="Times New Roman"/>
      <w:b/>
    </w:rPr>
  </w:style>
  <w:style w:type="character" w:customStyle="1" w:styleId="ListLabel233">
    <w:name w:val="ListLabel 233"/>
    <w:qFormat/>
    <w:rsid w:val="006D7537"/>
    <w:rPr>
      <w:rFonts w:eastAsia="Calibri"/>
    </w:rPr>
  </w:style>
  <w:style w:type="character" w:customStyle="1" w:styleId="ListLabel234">
    <w:name w:val="ListLabel 234"/>
    <w:qFormat/>
    <w:rsid w:val="006D7537"/>
    <w:rPr>
      <w:rFonts w:ascii="Times New Roman" w:eastAsia="Times New Roman" w:hAnsi="Times New Roman" w:cs="Times New Roman"/>
      <w:b/>
    </w:rPr>
  </w:style>
  <w:style w:type="character" w:customStyle="1" w:styleId="ListLabel235">
    <w:name w:val="ListLabel 235"/>
    <w:qFormat/>
    <w:rsid w:val="006D7537"/>
    <w:rPr>
      <w:rFonts w:ascii="Times New Roman" w:hAnsi="Times New Roman"/>
      <w:b/>
    </w:rPr>
  </w:style>
  <w:style w:type="character" w:customStyle="1" w:styleId="ListLabel236">
    <w:name w:val="ListLabel 236"/>
    <w:qFormat/>
    <w:rsid w:val="006D7537"/>
    <w:rPr>
      <w:rFonts w:cs="Symbol"/>
    </w:rPr>
  </w:style>
  <w:style w:type="character" w:customStyle="1" w:styleId="ListLabel237">
    <w:name w:val="ListLabel 237"/>
    <w:qFormat/>
    <w:rsid w:val="006D7537"/>
    <w:rPr>
      <w:rFonts w:ascii="Times New Roman" w:hAnsi="Times New Roman"/>
      <w:b/>
      <w:i w:val="0"/>
      <w:strike w:val="0"/>
      <w:dstrike w:val="0"/>
      <w:color w:val="00000A"/>
    </w:rPr>
  </w:style>
  <w:style w:type="character" w:customStyle="1" w:styleId="ListLabel238">
    <w:name w:val="ListLabel 238"/>
    <w:qFormat/>
    <w:rsid w:val="006D7537"/>
    <w:rPr>
      <w:rFonts w:ascii="Times New Roman" w:eastAsia="Times New Roman" w:hAnsi="Times New Roman" w:cs="Times New Roman"/>
    </w:rPr>
  </w:style>
  <w:style w:type="character" w:customStyle="1" w:styleId="ListLabel239">
    <w:name w:val="ListLabel 239"/>
    <w:qFormat/>
    <w:rsid w:val="006D7537"/>
    <w:rPr>
      <w:rFonts w:ascii="Times New Roman" w:hAnsi="Times New Roman"/>
      <w:b/>
    </w:rPr>
  </w:style>
  <w:style w:type="character" w:customStyle="1" w:styleId="ListLabel240">
    <w:name w:val="ListLabel 240"/>
    <w:qFormat/>
    <w:rsid w:val="006D7537"/>
    <w:rPr>
      <w:sz w:val="24"/>
      <w:szCs w:val="24"/>
    </w:rPr>
  </w:style>
  <w:style w:type="character" w:customStyle="1" w:styleId="ListLabel241">
    <w:name w:val="ListLabel 241"/>
    <w:qFormat/>
    <w:rsid w:val="006D7537"/>
    <w:rPr>
      <w:rFonts w:ascii="Times New Roman" w:hAnsi="Times New Roman"/>
      <w:sz w:val="24"/>
      <w:szCs w:val="24"/>
    </w:rPr>
  </w:style>
  <w:style w:type="character" w:customStyle="1" w:styleId="ListLabel242">
    <w:name w:val="ListLabel 242"/>
    <w:qFormat/>
    <w:rsid w:val="006D7537"/>
    <w:rPr>
      <w:rFonts w:ascii="Times New Roman" w:hAnsi="Times New Roman" w:cs="Times New Roman"/>
      <w:b/>
      <w:i w:val="0"/>
      <w:color w:val="00000A"/>
      <w:sz w:val="24"/>
      <w:szCs w:val="24"/>
    </w:rPr>
  </w:style>
  <w:style w:type="character" w:customStyle="1" w:styleId="ListLabel243">
    <w:name w:val="ListLabel 243"/>
    <w:qFormat/>
    <w:rsid w:val="006D7537"/>
    <w:rPr>
      <w:rFonts w:ascii="Times New Roman" w:hAnsi="Times New Roman"/>
      <w:b/>
    </w:rPr>
  </w:style>
  <w:style w:type="character" w:customStyle="1" w:styleId="ListLabel244">
    <w:name w:val="ListLabel 244"/>
    <w:qFormat/>
    <w:rsid w:val="006D7537"/>
    <w:rPr>
      <w:rFonts w:ascii="Times New Roman" w:hAnsi="Times New Roman"/>
      <w:b/>
    </w:rPr>
  </w:style>
  <w:style w:type="character" w:customStyle="1" w:styleId="ListLabel245">
    <w:name w:val="ListLabel 245"/>
    <w:qFormat/>
    <w:rsid w:val="006D7537"/>
    <w:rPr>
      <w:rFonts w:eastAsia="Calibri"/>
    </w:rPr>
  </w:style>
  <w:style w:type="character" w:customStyle="1" w:styleId="ListLabel246">
    <w:name w:val="ListLabel 246"/>
    <w:qFormat/>
    <w:rsid w:val="006D7537"/>
    <w:rPr>
      <w:rFonts w:eastAsia="Calibri"/>
    </w:rPr>
  </w:style>
  <w:style w:type="character" w:customStyle="1" w:styleId="ListLabel247">
    <w:name w:val="ListLabel 247"/>
    <w:qFormat/>
    <w:rsid w:val="006D7537"/>
    <w:rPr>
      <w:rFonts w:eastAsia="Calibri"/>
    </w:rPr>
  </w:style>
  <w:style w:type="character" w:customStyle="1" w:styleId="ListLabel248">
    <w:name w:val="ListLabel 248"/>
    <w:qFormat/>
    <w:rsid w:val="006D7537"/>
    <w:rPr>
      <w:rFonts w:eastAsia="Calibri"/>
    </w:rPr>
  </w:style>
  <w:style w:type="character" w:customStyle="1" w:styleId="ListLabel249">
    <w:name w:val="ListLabel 249"/>
    <w:qFormat/>
    <w:rsid w:val="006D7537"/>
    <w:rPr>
      <w:rFonts w:eastAsia="Calibri"/>
    </w:rPr>
  </w:style>
  <w:style w:type="character" w:customStyle="1" w:styleId="ListLabel250">
    <w:name w:val="ListLabel 250"/>
    <w:qFormat/>
    <w:rsid w:val="006D7537"/>
    <w:rPr>
      <w:rFonts w:eastAsia="Calibri"/>
    </w:rPr>
  </w:style>
  <w:style w:type="character" w:customStyle="1" w:styleId="ListLabel251">
    <w:name w:val="ListLabel 251"/>
    <w:qFormat/>
    <w:rsid w:val="006D7537"/>
    <w:rPr>
      <w:rFonts w:eastAsia="Calibri"/>
    </w:rPr>
  </w:style>
  <w:style w:type="character" w:customStyle="1" w:styleId="ListLabel252">
    <w:name w:val="ListLabel 252"/>
    <w:qFormat/>
    <w:rsid w:val="006D7537"/>
    <w:rPr>
      <w:rFonts w:eastAsia="Calibri"/>
    </w:rPr>
  </w:style>
  <w:style w:type="character" w:customStyle="1" w:styleId="ListLabel253">
    <w:name w:val="ListLabel 253"/>
    <w:qFormat/>
    <w:rsid w:val="006D7537"/>
    <w:rPr>
      <w:rFonts w:ascii="Times New Roman" w:hAnsi="Times New Roman"/>
      <w:b/>
    </w:rPr>
  </w:style>
  <w:style w:type="character" w:customStyle="1" w:styleId="ListLabel254">
    <w:name w:val="ListLabel 254"/>
    <w:qFormat/>
    <w:rsid w:val="006D7537"/>
    <w:rPr>
      <w:rFonts w:eastAsia="Times New Roman"/>
      <w:b/>
    </w:rPr>
  </w:style>
  <w:style w:type="character" w:customStyle="1" w:styleId="ListLabel255">
    <w:name w:val="ListLabel 255"/>
    <w:qFormat/>
    <w:rsid w:val="006D7537"/>
    <w:rPr>
      <w:rFonts w:ascii="Times New Roman" w:hAnsi="Times New Roman"/>
      <w:b/>
    </w:rPr>
  </w:style>
  <w:style w:type="character" w:customStyle="1" w:styleId="ListLabel256">
    <w:name w:val="ListLabel 256"/>
    <w:qFormat/>
    <w:rsid w:val="006D7537"/>
    <w:rPr>
      <w:b/>
    </w:rPr>
  </w:style>
  <w:style w:type="character" w:customStyle="1" w:styleId="ListLabel257">
    <w:name w:val="ListLabel 257"/>
    <w:qFormat/>
    <w:rsid w:val="006D7537"/>
    <w:rPr>
      <w:rFonts w:ascii="Times New Roman" w:eastAsia="Times New Roman" w:hAnsi="Times New Roman" w:cs="Times New Roman"/>
      <w:b/>
    </w:rPr>
  </w:style>
  <w:style w:type="character" w:customStyle="1" w:styleId="ListLabel258">
    <w:name w:val="ListLabel 258"/>
    <w:qFormat/>
    <w:rsid w:val="006D7537"/>
    <w:rPr>
      <w:rFonts w:ascii="Times New Roman" w:hAnsi="Times New Roman"/>
      <w:b/>
    </w:rPr>
  </w:style>
  <w:style w:type="character" w:customStyle="1" w:styleId="ListLabel259">
    <w:name w:val="ListLabel 259"/>
    <w:qFormat/>
    <w:rsid w:val="006D7537"/>
    <w:rPr>
      <w:rFonts w:ascii="Times New Roman" w:hAnsi="Times New Roman"/>
      <w:b/>
    </w:rPr>
  </w:style>
  <w:style w:type="character" w:customStyle="1" w:styleId="ListLabel260">
    <w:name w:val="ListLabel 260"/>
    <w:qFormat/>
    <w:rsid w:val="006D7537"/>
    <w:rPr>
      <w:rFonts w:eastAsia="Calibri" w:cs="Times New Roman"/>
    </w:rPr>
  </w:style>
  <w:style w:type="character" w:customStyle="1" w:styleId="ListLabel261">
    <w:name w:val="ListLabel 261"/>
    <w:qFormat/>
    <w:rsid w:val="006D7537"/>
    <w:rPr>
      <w:rFonts w:ascii="Times New Roman" w:eastAsia="Calibri" w:hAnsi="Times New Roman"/>
    </w:rPr>
  </w:style>
  <w:style w:type="character" w:customStyle="1" w:styleId="ListLabel262">
    <w:name w:val="ListLabel 262"/>
    <w:qFormat/>
    <w:rsid w:val="006D7537"/>
    <w:rPr>
      <w:rFonts w:ascii="Times New Roman" w:hAnsi="Times New Roman"/>
      <w:b/>
    </w:rPr>
  </w:style>
  <w:style w:type="character" w:customStyle="1" w:styleId="ListLabel263">
    <w:name w:val="ListLabel 263"/>
    <w:qFormat/>
    <w:rsid w:val="006D7537"/>
    <w:rPr>
      <w:rFonts w:ascii="Times New Roman" w:hAnsi="Times New Roman" w:cs="Symbol"/>
    </w:rPr>
  </w:style>
  <w:style w:type="character" w:customStyle="1" w:styleId="ListLabel264">
    <w:name w:val="ListLabel 264"/>
    <w:qFormat/>
    <w:rsid w:val="006D7537"/>
    <w:rPr>
      <w:rFonts w:ascii="Times New Roman" w:hAnsi="Times New Roman"/>
      <w:b w:val="0"/>
    </w:rPr>
  </w:style>
  <w:style w:type="character" w:customStyle="1" w:styleId="ListLabel265">
    <w:name w:val="ListLabel 265"/>
    <w:qFormat/>
    <w:rsid w:val="006D7537"/>
    <w:rPr>
      <w:rFonts w:ascii="Times New Roman" w:eastAsia="Calibri" w:hAnsi="Times New Roman" w:cs="Times New Roman"/>
      <w:b w:val="0"/>
      <w:lang w:eastAsia="pl-PL"/>
    </w:rPr>
  </w:style>
  <w:style w:type="character" w:customStyle="1" w:styleId="ListLabel266">
    <w:name w:val="ListLabel 266"/>
    <w:qFormat/>
    <w:rsid w:val="006D7537"/>
    <w:rPr>
      <w:rFonts w:ascii="Times New Roman" w:hAnsi="Times New Roman" w:cs="Times New Roman"/>
      <w:lang w:val="pl-PL" w:eastAsia="pl-PL"/>
    </w:rPr>
  </w:style>
  <w:style w:type="character" w:customStyle="1" w:styleId="ListLabel267">
    <w:name w:val="ListLabel 267"/>
    <w:qFormat/>
    <w:rsid w:val="006D7537"/>
    <w:rPr>
      <w:rFonts w:ascii="Times New Roman" w:hAnsi="Times New Roman" w:cs="Times New Roman"/>
      <w:lang w:val="pl-PL" w:eastAsia="pl-PL"/>
    </w:rPr>
  </w:style>
  <w:style w:type="character" w:customStyle="1" w:styleId="ListLabel268">
    <w:name w:val="ListLabel 268"/>
    <w:qFormat/>
    <w:rsid w:val="006D7537"/>
    <w:rPr>
      <w:rFonts w:ascii="Times New Roman" w:eastAsia="Calibri" w:hAnsi="Times New Roman" w:cs="Times New Roman"/>
      <w:lang w:val="pl-PL" w:eastAsia="pl-PL"/>
    </w:rPr>
  </w:style>
  <w:style w:type="character" w:customStyle="1" w:styleId="ListLabel269">
    <w:name w:val="ListLabel 269"/>
    <w:qFormat/>
    <w:rsid w:val="006D7537"/>
    <w:rPr>
      <w:rFonts w:ascii="Times New Roman" w:hAnsi="Times New Roman" w:cs="Times New Roman"/>
      <w:lang w:val="pl-PL" w:eastAsia="pl-PL"/>
    </w:rPr>
  </w:style>
  <w:style w:type="character" w:customStyle="1" w:styleId="ListLabel270">
    <w:name w:val="ListLabel 270"/>
    <w:qFormat/>
    <w:rsid w:val="006D7537"/>
    <w:rPr>
      <w:rFonts w:cs="Times New Roman"/>
      <w:lang w:val="pl-PL" w:eastAsia="pl-PL"/>
    </w:rPr>
  </w:style>
  <w:style w:type="character" w:customStyle="1" w:styleId="ListLabel271">
    <w:name w:val="ListLabel 271"/>
    <w:qFormat/>
    <w:rsid w:val="006D7537"/>
    <w:rPr>
      <w:rFonts w:cs="Symbol"/>
      <w:color w:val="00000A"/>
    </w:rPr>
  </w:style>
  <w:style w:type="character" w:customStyle="1" w:styleId="ListLabel272">
    <w:name w:val="ListLabel 272"/>
    <w:qFormat/>
    <w:rsid w:val="006D7537"/>
    <w:rPr>
      <w:rFonts w:cs="Times New Roman"/>
      <w:lang w:val="pl-PL" w:eastAsia="pl-PL"/>
    </w:rPr>
  </w:style>
  <w:style w:type="character" w:customStyle="1" w:styleId="ListLabel273">
    <w:name w:val="ListLabel 273"/>
    <w:qFormat/>
    <w:rsid w:val="006D7537"/>
    <w:rPr>
      <w:rFonts w:cs="Times New Roman"/>
      <w:lang w:val="pl-PL" w:eastAsia="pl-PL"/>
    </w:rPr>
  </w:style>
  <w:style w:type="character" w:customStyle="1" w:styleId="ListLabel274">
    <w:name w:val="ListLabel 274"/>
    <w:qFormat/>
    <w:rsid w:val="006D7537"/>
    <w:rPr>
      <w:rFonts w:cs="Symbol"/>
      <w:color w:val="00000A"/>
    </w:rPr>
  </w:style>
  <w:style w:type="character" w:customStyle="1" w:styleId="ListLabel275">
    <w:name w:val="ListLabel 275"/>
    <w:qFormat/>
    <w:rsid w:val="006D7537"/>
    <w:rPr>
      <w:rFonts w:cs="Symbol"/>
    </w:rPr>
  </w:style>
  <w:style w:type="character" w:customStyle="1" w:styleId="ListLabel276">
    <w:name w:val="ListLabel 276"/>
    <w:qFormat/>
    <w:rsid w:val="006D7537"/>
    <w:rPr>
      <w:rFonts w:cs="Symbol"/>
      <w:color w:val="00000A"/>
    </w:rPr>
  </w:style>
  <w:style w:type="character" w:customStyle="1" w:styleId="ListLabel277">
    <w:name w:val="ListLabel 277"/>
    <w:qFormat/>
    <w:rsid w:val="006D7537"/>
    <w:rPr>
      <w:rFonts w:ascii="Times New Roman" w:eastAsia="Calibri" w:hAnsi="Times New Roman" w:cs="Times New Roman"/>
    </w:rPr>
  </w:style>
  <w:style w:type="character" w:customStyle="1" w:styleId="ListLabel278">
    <w:name w:val="ListLabel 278"/>
    <w:qFormat/>
    <w:rsid w:val="006D7537"/>
    <w:rPr>
      <w:rFonts w:cs="Times New Roman"/>
      <w:lang w:val="pl-PL"/>
    </w:rPr>
  </w:style>
  <w:style w:type="character" w:customStyle="1" w:styleId="ListLabel279">
    <w:name w:val="ListLabel 279"/>
    <w:qFormat/>
    <w:rsid w:val="006D7537"/>
    <w:rPr>
      <w:rFonts w:ascii="Times New Roman" w:hAnsi="Times New Roman"/>
      <w:b/>
      <w:color w:val="00000A"/>
    </w:rPr>
  </w:style>
  <w:style w:type="character" w:customStyle="1" w:styleId="ListLabel280">
    <w:name w:val="ListLabel 280"/>
    <w:qFormat/>
    <w:rsid w:val="006D7537"/>
    <w:rPr>
      <w:rFonts w:ascii="Times New Roman" w:eastAsia="Calibri" w:hAnsi="Times New Roman" w:cs="Times New Roman"/>
    </w:rPr>
  </w:style>
  <w:style w:type="character" w:customStyle="1" w:styleId="ListLabel281">
    <w:name w:val="ListLabel 281"/>
    <w:qFormat/>
    <w:rsid w:val="006D7537"/>
    <w:rPr>
      <w:rFonts w:ascii="Times New Roman" w:hAnsi="Times New Roman" w:cs="Symbol"/>
    </w:rPr>
  </w:style>
  <w:style w:type="character" w:customStyle="1" w:styleId="ListLabel282">
    <w:name w:val="ListLabel 282"/>
    <w:qFormat/>
    <w:rsid w:val="006D7537"/>
    <w:rPr>
      <w:rFonts w:ascii="Times New Roman" w:eastAsia="Calibri" w:hAnsi="Times New Roman" w:cs="Times New Roman"/>
    </w:rPr>
  </w:style>
  <w:style w:type="character" w:customStyle="1" w:styleId="ListLabel283">
    <w:name w:val="ListLabel 283"/>
    <w:qFormat/>
    <w:rsid w:val="006D7537"/>
    <w:rPr>
      <w:rFonts w:ascii="Times New Roman" w:hAnsi="Times New Roman"/>
      <w:sz w:val="24"/>
      <w:szCs w:val="24"/>
    </w:rPr>
  </w:style>
  <w:style w:type="character" w:customStyle="1" w:styleId="ListLabel284">
    <w:name w:val="ListLabel 284"/>
    <w:qFormat/>
    <w:rsid w:val="006D7537"/>
    <w:rPr>
      <w:rFonts w:ascii="Times New Roman" w:hAnsi="Times New Roman" w:cs="Wingdings"/>
    </w:rPr>
  </w:style>
  <w:style w:type="character" w:customStyle="1" w:styleId="ListLabel285">
    <w:name w:val="ListLabel 285"/>
    <w:qFormat/>
    <w:rsid w:val="006D7537"/>
    <w:rPr>
      <w:rFonts w:cs="Courier New"/>
    </w:rPr>
  </w:style>
  <w:style w:type="character" w:customStyle="1" w:styleId="ListLabel286">
    <w:name w:val="ListLabel 286"/>
    <w:qFormat/>
    <w:rsid w:val="006D7537"/>
    <w:rPr>
      <w:rFonts w:cs="Wingdings"/>
    </w:rPr>
  </w:style>
  <w:style w:type="character" w:customStyle="1" w:styleId="ListLabel287">
    <w:name w:val="ListLabel 287"/>
    <w:qFormat/>
    <w:rsid w:val="006D7537"/>
    <w:rPr>
      <w:rFonts w:cs="Symbol"/>
    </w:rPr>
  </w:style>
  <w:style w:type="character" w:customStyle="1" w:styleId="ListLabel288">
    <w:name w:val="ListLabel 288"/>
    <w:qFormat/>
    <w:rsid w:val="006D7537"/>
    <w:rPr>
      <w:rFonts w:cs="Courier New"/>
    </w:rPr>
  </w:style>
  <w:style w:type="character" w:customStyle="1" w:styleId="ListLabel289">
    <w:name w:val="ListLabel 289"/>
    <w:qFormat/>
    <w:rsid w:val="006D7537"/>
    <w:rPr>
      <w:rFonts w:cs="Wingdings"/>
    </w:rPr>
  </w:style>
  <w:style w:type="character" w:customStyle="1" w:styleId="ListLabel290">
    <w:name w:val="ListLabel 290"/>
    <w:qFormat/>
    <w:rsid w:val="006D7537"/>
    <w:rPr>
      <w:rFonts w:cs="Symbol"/>
    </w:rPr>
  </w:style>
  <w:style w:type="character" w:customStyle="1" w:styleId="ListLabel291">
    <w:name w:val="ListLabel 291"/>
    <w:qFormat/>
    <w:rsid w:val="006D7537"/>
    <w:rPr>
      <w:rFonts w:cs="Courier New"/>
    </w:rPr>
  </w:style>
  <w:style w:type="character" w:customStyle="1" w:styleId="ListLabel292">
    <w:name w:val="ListLabel 292"/>
    <w:qFormat/>
    <w:rsid w:val="006D7537"/>
    <w:rPr>
      <w:rFonts w:cs="Wingdings"/>
    </w:rPr>
  </w:style>
  <w:style w:type="character" w:customStyle="1" w:styleId="ListLabel293">
    <w:name w:val="ListLabel 293"/>
    <w:qFormat/>
    <w:rsid w:val="006D7537"/>
    <w:rPr>
      <w:rFonts w:ascii="Times New Roman" w:hAnsi="Times New Roman" w:cs="Times New Roman"/>
    </w:rPr>
  </w:style>
  <w:style w:type="character" w:customStyle="1" w:styleId="ListLabel294">
    <w:name w:val="ListLabel 294"/>
    <w:qFormat/>
    <w:rsid w:val="006D7537"/>
    <w:rPr>
      <w:rFonts w:ascii="Times New Roman" w:eastAsia="Times New Roman" w:hAnsi="Times New Roman" w:cs="Times New Roman"/>
      <w:b/>
      <w:bCs/>
      <w:lang w:val="pl-PL" w:eastAsia="pl-PL" w:bidi="ar-SA"/>
    </w:rPr>
  </w:style>
  <w:style w:type="character" w:customStyle="1" w:styleId="ListLabel295">
    <w:name w:val="ListLabel 295"/>
    <w:qFormat/>
    <w:rsid w:val="006D7537"/>
    <w:rPr>
      <w:rFonts w:ascii="Times New Roman" w:hAnsi="Times New Roman" w:cs="Symbol"/>
      <w:b/>
    </w:rPr>
  </w:style>
  <w:style w:type="character" w:customStyle="1" w:styleId="ListLabel296">
    <w:name w:val="ListLabel 296"/>
    <w:qFormat/>
    <w:rsid w:val="006D7537"/>
    <w:rPr>
      <w:rFonts w:ascii="Times New Roman" w:hAnsi="Times New Roman" w:cs="Symbol"/>
    </w:rPr>
  </w:style>
  <w:style w:type="character" w:customStyle="1" w:styleId="ListLabel297">
    <w:name w:val="ListLabel 297"/>
    <w:qFormat/>
    <w:rsid w:val="006D7537"/>
    <w:rPr>
      <w:rFonts w:cs="Courier New"/>
    </w:rPr>
  </w:style>
  <w:style w:type="character" w:customStyle="1" w:styleId="ListLabel298">
    <w:name w:val="ListLabel 298"/>
    <w:qFormat/>
    <w:rsid w:val="006D7537"/>
    <w:rPr>
      <w:rFonts w:cs="Wingdings"/>
    </w:rPr>
  </w:style>
  <w:style w:type="character" w:customStyle="1" w:styleId="ListLabel299">
    <w:name w:val="ListLabel 299"/>
    <w:qFormat/>
    <w:rsid w:val="006D7537"/>
    <w:rPr>
      <w:rFonts w:cs="Symbol"/>
    </w:rPr>
  </w:style>
  <w:style w:type="character" w:customStyle="1" w:styleId="ListLabel300">
    <w:name w:val="ListLabel 300"/>
    <w:qFormat/>
    <w:rsid w:val="006D7537"/>
    <w:rPr>
      <w:rFonts w:cs="Courier New"/>
    </w:rPr>
  </w:style>
  <w:style w:type="character" w:customStyle="1" w:styleId="ListLabel301">
    <w:name w:val="ListLabel 301"/>
    <w:qFormat/>
    <w:rsid w:val="006D7537"/>
    <w:rPr>
      <w:rFonts w:cs="Wingdings"/>
    </w:rPr>
  </w:style>
  <w:style w:type="character" w:customStyle="1" w:styleId="ListLabel302">
    <w:name w:val="ListLabel 302"/>
    <w:qFormat/>
    <w:rsid w:val="006D7537"/>
    <w:rPr>
      <w:rFonts w:cs="Symbol"/>
    </w:rPr>
  </w:style>
  <w:style w:type="character" w:customStyle="1" w:styleId="ListLabel303">
    <w:name w:val="ListLabel 303"/>
    <w:qFormat/>
    <w:rsid w:val="006D7537"/>
    <w:rPr>
      <w:rFonts w:cs="Courier New"/>
    </w:rPr>
  </w:style>
  <w:style w:type="character" w:customStyle="1" w:styleId="ListLabel304">
    <w:name w:val="ListLabel 304"/>
    <w:qFormat/>
    <w:rsid w:val="006D7537"/>
    <w:rPr>
      <w:rFonts w:cs="Wingdings"/>
    </w:rPr>
  </w:style>
  <w:style w:type="character" w:customStyle="1" w:styleId="ListLabel305">
    <w:name w:val="ListLabel 305"/>
    <w:qFormat/>
    <w:rsid w:val="006D7537"/>
    <w:rPr>
      <w:rFonts w:ascii="Times New Roman" w:eastAsia="Times New Roman" w:hAnsi="Times New Roman" w:cs="Times New Roman"/>
      <w:lang w:val="pl-PL" w:eastAsia="pl-PL" w:bidi="ar-SA"/>
    </w:rPr>
  </w:style>
  <w:style w:type="character" w:customStyle="1" w:styleId="ListLabel306">
    <w:name w:val="ListLabel 306"/>
    <w:qFormat/>
    <w:rsid w:val="006D7537"/>
    <w:rPr>
      <w:rFonts w:ascii="Times New Roman" w:hAnsi="Times New Roman"/>
      <w:b/>
    </w:rPr>
  </w:style>
  <w:style w:type="character" w:customStyle="1" w:styleId="ListLabel307">
    <w:name w:val="ListLabel 307"/>
    <w:qFormat/>
    <w:rsid w:val="006D7537"/>
    <w:rPr>
      <w:rFonts w:cs="Wingdings"/>
    </w:rPr>
  </w:style>
  <w:style w:type="character" w:customStyle="1" w:styleId="ListLabel308">
    <w:name w:val="ListLabel 308"/>
    <w:qFormat/>
    <w:rsid w:val="006D7537"/>
    <w:rPr>
      <w:rFonts w:cs="Courier New"/>
    </w:rPr>
  </w:style>
  <w:style w:type="character" w:customStyle="1" w:styleId="ListLabel309">
    <w:name w:val="ListLabel 309"/>
    <w:qFormat/>
    <w:rsid w:val="006D7537"/>
    <w:rPr>
      <w:rFonts w:cs="Wingdings"/>
    </w:rPr>
  </w:style>
  <w:style w:type="character" w:customStyle="1" w:styleId="ListLabel310">
    <w:name w:val="ListLabel 310"/>
    <w:qFormat/>
    <w:rsid w:val="006D7537"/>
    <w:rPr>
      <w:rFonts w:cs="Symbol"/>
    </w:rPr>
  </w:style>
  <w:style w:type="character" w:customStyle="1" w:styleId="ListLabel311">
    <w:name w:val="ListLabel 311"/>
    <w:qFormat/>
    <w:rsid w:val="006D7537"/>
    <w:rPr>
      <w:rFonts w:cs="Courier New"/>
    </w:rPr>
  </w:style>
  <w:style w:type="character" w:customStyle="1" w:styleId="ListLabel312">
    <w:name w:val="ListLabel 312"/>
    <w:qFormat/>
    <w:rsid w:val="006D7537"/>
    <w:rPr>
      <w:rFonts w:cs="Wingdings"/>
    </w:rPr>
  </w:style>
  <w:style w:type="character" w:customStyle="1" w:styleId="ListLabel313">
    <w:name w:val="ListLabel 313"/>
    <w:qFormat/>
    <w:rsid w:val="006D7537"/>
    <w:rPr>
      <w:rFonts w:cs="Symbol"/>
    </w:rPr>
  </w:style>
  <w:style w:type="character" w:customStyle="1" w:styleId="ListLabel314">
    <w:name w:val="ListLabel 314"/>
    <w:qFormat/>
    <w:rsid w:val="006D7537"/>
    <w:rPr>
      <w:rFonts w:cs="Courier New"/>
    </w:rPr>
  </w:style>
  <w:style w:type="character" w:customStyle="1" w:styleId="ListLabel315">
    <w:name w:val="ListLabel 315"/>
    <w:qFormat/>
    <w:rsid w:val="006D7537"/>
    <w:rPr>
      <w:rFonts w:cs="Wingdings"/>
    </w:rPr>
  </w:style>
  <w:style w:type="character" w:customStyle="1" w:styleId="ListLabel316">
    <w:name w:val="ListLabel 316"/>
    <w:qFormat/>
    <w:rsid w:val="006D7537"/>
    <w:rPr>
      <w:rFonts w:ascii="Times New Roman" w:eastAsia="Calibri" w:hAnsi="Times New Roman" w:cs="Times New Roman"/>
    </w:rPr>
  </w:style>
  <w:style w:type="character" w:customStyle="1" w:styleId="ListLabel317">
    <w:name w:val="ListLabel 317"/>
    <w:qFormat/>
    <w:rsid w:val="006D7537"/>
    <w:rPr>
      <w:rFonts w:ascii="Times New Roman" w:hAnsi="Times New Roman"/>
      <w:b/>
    </w:rPr>
  </w:style>
  <w:style w:type="character" w:customStyle="1" w:styleId="ListLabel318">
    <w:name w:val="ListLabel 318"/>
    <w:qFormat/>
    <w:rsid w:val="006D7537"/>
    <w:rPr>
      <w:rFonts w:ascii="Times New Roman" w:eastAsia="Times New Roman" w:hAnsi="Times New Roman"/>
      <w:b/>
    </w:rPr>
  </w:style>
  <w:style w:type="character" w:customStyle="1" w:styleId="ListLabel319">
    <w:name w:val="ListLabel 319"/>
    <w:qFormat/>
    <w:rsid w:val="006D7537"/>
    <w:rPr>
      <w:rFonts w:cs="Symbol"/>
      <w:b/>
    </w:rPr>
  </w:style>
  <w:style w:type="character" w:customStyle="1" w:styleId="ListLabel320">
    <w:name w:val="ListLabel 320"/>
    <w:qFormat/>
    <w:rsid w:val="006D7537"/>
    <w:rPr>
      <w:rFonts w:cs="Courier New"/>
    </w:rPr>
  </w:style>
  <w:style w:type="character" w:customStyle="1" w:styleId="ListLabel321">
    <w:name w:val="ListLabel 321"/>
    <w:qFormat/>
    <w:rsid w:val="006D7537"/>
    <w:rPr>
      <w:rFonts w:cs="Wingdings"/>
    </w:rPr>
  </w:style>
  <w:style w:type="character" w:customStyle="1" w:styleId="ListLabel322">
    <w:name w:val="ListLabel 322"/>
    <w:qFormat/>
    <w:rsid w:val="006D7537"/>
    <w:rPr>
      <w:rFonts w:cs="Symbol"/>
    </w:rPr>
  </w:style>
  <w:style w:type="character" w:customStyle="1" w:styleId="ListLabel323">
    <w:name w:val="ListLabel 323"/>
    <w:qFormat/>
    <w:rsid w:val="006D7537"/>
    <w:rPr>
      <w:rFonts w:cs="Courier New"/>
    </w:rPr>
  </w:style>
  <w:style w:type="character" w:customStyle="1" w:styleId="ListLabel324">
    <w:name w:val="ListLabel 324"/>
    <w:qFormat/>
    <w:rsid w:val="006D7537"/>
    <w:rPr>
      <w:rFonts w:cs="Wingdings"/>
    </w:rPr>
  </w:style>
  <w:style w:type="character" w:customStyle="1" w:styleId="ListLabel325">
    <w:name w:val="ListLabel 325"/>
    <w:qFormat/>
    <w:rsid w:val="006D7537"/>
    <w:rPr>
      <w:rFonts w:cs="Symbol"/>
    </w:rPr>
  </w:style>
  <w:style w:type="character" w:customStyle="1" w:styleId="ListLabel326">
    <w:name w:val="ListLabel 326"/>
    <w:qFormat/>
    <w:rsid w:val="006D7537"/>
    <w:rPr>
      <w:rFonts w:cs="Courier New"/>
    </w:rPr>
  </w:style>
  <w:style w:type="character" w:customStyle="1" w:styleId="ListLabel327">
    <w:name w:val="ListLabel 327"/>
    <w:qFormat/>
    <w:rsid w:val="006D7537"/>
    <w:rPr>
      <w:rFonts w:cs="Wingdings"/>
    </w:rPr>
  </w:style>
  <w:style w:type="character" w:customStyle="1" w:styleId="Teksttreci2">
    <w:name w:val="Tekst treści (2)_"/>
    <w:basedOn w:val="Domylnaczcionkaakapitu"/>
    <w:link w:val="Teksttreci20"/>
    <w:qFormat/>
    <w:rsid w:val="00A544B7"/>
    <w:rPr>
      <w:rFonts w:ascii="Times New Roman" w:eastAsia="Times New Roman" w:hAnsi="Times New Roman"/>
      <w:shd w:val="clear" w:color="auto" w:fill="FFFFFF"/>
    </w:rPr>
  </w:style>
  <w:style w:type="character" w:customStyle="1" w:styleId="Teksttreci2Pogrubienie">
    <w:name w:val="Tekst treści (2) + Pogrubienie"/>
    <w:basedOn w:val="Teksttreci2"/>
    <w:qFormat/>
    <w:rsid w:val="007B6FC0"/>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ListLabel328">
    <w:name w:val="ListLabel 328"/>
    <w:qFormat/>
    <w:rPr>
      <w:rFonts w:ascii="Times New Roman" w:eastAsia="Times New Roman" w:hAnsi="Times New Roman" w:cs="Times New Roman"/>
      <w:b/>
    </w:rPr>
  </w:style>
  <w:style w:type="character" w:customStyle="1" w:styleId="ListLabel329">
    <w:name w:val="ListLabel 329"/>
    <w:qFormat/>
    <w:rPr>
      <w:rFonts w:eastAsia="Calibri"/>
    </w:rPr>
  </w:style>
  <w:style w:type="character" w:customStyle="1" w:styleId="ListLabel330">
    <w:name w:val="ListLabel 330"/>
    <w:qFormat/>
    <w:rPr>
      <w:rFonts w:ascii="Times New Roman" w:hAnsi="Times New Roman"/>
      <w:b/>
    </w:rPr>
  </w:style>
  <w:style w:type="character" w:customStyle="1" w:styleId="ListLabel331">
    <w:name w:val="ListLabel 331"/>
    <w:qFormat/>
    <w:rPr>
      <w:rFonts w:cs="Symbol"/>
    </w:rPr>
  </w:style>
  <w:style w:type="character" w:customStyle="1" w:styleId="ListLabel332">
    <w:name w:val="ListLabel 332"/>
    <w:qFormat/>
    <w:rPr>
      <w:rFonts w:ascii="Times New Roman" w:hAnsi="Times New Roman"/>
      <w:b/>
      <w:i w:val="0"/>
      <w:strike w:val="0"/>
      <w:dstrike w:val="0"/>
      <w:color w:val="00000A"/>
    </w:rPr>
  </w:style>
  <w:style w:type="character" w:customStyle="1" w:styleId="ListLabel333">
    <w:name w:val="ListLabel 333"/>
    <w:qFormat/>
    <w:rPr>
      <w:rFonts w:ascii="Times New Roman" w:eastAsia="Times New Roman" w:hAnsi="Times New Roman" w:cs="Times New Roman"/>
    </w:rPr>
  </w:style>
  <w:style w:type="character" w:customStyle="1" w:styleId="ListLabel334">
    <w:name w:val="ListLabel 334"/>
    <w:qFormat/>
    <w:rPr>
      <w:b/>
    </w:rPr>
  </w:style>
  <w:style w:type="character" w:customStyle="1" w:styleId="ListLabel335">
    <w:name w:val="ListLabel 335"/>
    <w:qFormat/>
    <w:rPr>
      <w:rFonts w:ascii="Times New Roman" w:hAnsi="Times New Roman" w:cs="Times New Roman"/>
      <w:b/>
      <w:i w:val="0"/>
      <w:color w:val="00000A"/>
      <w:sz w:val="24"/>
      <w:szCs w:val="24"/>
    </w:rPr>
  </w:style>
  <w:style w:type="character" w:customStyle="1" w:styleId="ListLabel336">
    <w:name w:val="ListLabel 336"/>
    <w:qFormat/>
    <w:rPr>
      <w:rFonts w:ascii="Times New Roman" w:hAnsi="Times New Roman"/>
      <w:b/>
    </w:rPr>
  </w:style>
  <w:style w:type="character" w:customStyle="1" w:styleId="ListLabel337">
    <w:name w:val="ListLabel 337"/>
    <w:qFormat/>
    <w:rPr>
      <w:rFonts w:ascii="Times New Roman" w:hAnsi="Times New Roman"/>
      <w:b/>
    </w:rPr>
  </w:style>
  <w:style w:type="character" w:customStyle="1" w:styleId="ListLabel338">
    <w:name w:val="ListLabel 338"/>
    <w:qFormat/>
    <w:rPr>
      <w:rFonts w:eastAsia="Calibri"/>
    </w:rPr>
  </w:style>
  <w:style w:type="character" w:customStyle="1" w:styleId="ListLabel339">
    <w:name w:val="ListLabel 339"/>
    <w:qFormat/>
    <w:rPr>
      <w:rFonts w:eastAsia="Calibri"/>
    </w:rPr>
  </w:style>
  <w:style w:type="character" w:customStyle="1" w:styleId="ListLabel340">
    <w:name w:val="ListLabel 340"/>
    <w:qFormat/>
    <w:rPr>
      <w:rFonts w:eastAsia="Calibri"/>
    </w:rPr>
  </w:style>
  <w:style w:type="character" w:customStyle="1" w:styleId="ListLabel341">
    <w:name w:val="ListLabel 341"/>
    <w:qFormat/>
    <w:rPr>
      <w:rFonts w:eastAsia="Calibri"/>
    </w:rPr>
  </w:style>
  <w:style w:type="character" w:customStyle="1" w:styleId="ListLabel342">
    <w:name w:val="ListLabel 342"/>
    <w:qFormat/>
    <w:rPr>
      <w:rFonts w:eastAsia="Calibri"/>
    </w:rPr>
  </w:style>
  <w:style w:type="character" w:customStyle="1" w:styleId="ListLabel343">
    <w:name w:val="ListLabel 343"/>
    <w:qFormat/>
    <w:rPr>
      <w:rFonts w:eastAsia="Calibri"/>
    </w:rPr>
  </w:style>
  <w:style w:type="character" w:customStyle="1" w:styleId="ListLabel344">
    <w:name w:val="ListLabel 344"/>
    <w:qFormat/>
    <w:rPr>
      <w:rFonts w:eastAsia="Calibri"/>
    </w:rPr>
  </w:style>
  <w:style w:type="character" w:customStyle="1" w:styleId="ListLabel345">
    <w:name w:val="ListLabel 345"/>
    <w:qFormat/>
    <w:rPr>
      <w:rFonts w:eastAsia="Calibri"/>
    </w:rPr>
  </w:style>
  <w:style w:type="character" w:customStyle="1" w:styleId="ListLabel346">
    <w:name w:val="ListLabel 346"/>
    <w:qFormat/>
    <w:rPr>
      <w:rFonts w:ascii="Times New Roman" w:hAnsi="Times New Roman"/>
      <w:b/>
    </w:rPr>
  </w:style>
  <w:style w:type="character" w:customStyle="1" w:styleId="ListLabel347">
    <w:name w:val="ListLabel 347"/>
    <w:qFormat/>
    <w:rPr>
      <w:rFonts w:ascii="Times New Roman" w:eastAsia="Times New Roman" w:hAnsi="Times New Roman" w:cs="Times New Roman"/>
      <w:b/>
    </w:rPr>
  </w:style>
  <w:style w:type="character" w:customStyle="1" w:styleId="ListLabel348">
    <w:name w:val="ListLabel 348"/>
    <w:qFormat/>
    <w:rPr>
      <w:rFonts w:ascii="Times New Roman" w:hAnsi="Times New Roman"/>
      <w:b/>
    </w:rPr>
  </w:style>
  <w:style w:type="character" w:customStyle="1" w:styleId="ListLabel349">
    <w:name w:val="ListLabel 349"/>
    <w:qFormat/>
    <w:rPr>
      <w:rFonts w:ascii="Times New Roman" w:hAnsi="Times New Roman"/>
      <w:b/>
    </w:rPr>
  </w:style>
  <w:style w:type="character" w:customStyle="1" w:styleId="ListLabel350">
    <w:name w:val="ListLabel 350"/>
    <w:qFormat/>
    <w:rPr>
      <w:rFonts w:ascii="Times New Roman" w:hAnsi="Times New Roman"/>
      <w:b/>
      <w:i w:val="0"/>
    </w:rPr>
  </w:style>
  <w:style w:type="character" w:customStyle="1" w:styleId="ListLabel351">
    <w:name w:val="ListLabel 351"/>
    <w:qFormat/>
    <w:rPr>
      <w:rFonts w:ascii="Times New Roman" w:hAnsi="Times New Roman"/>
      <w:b/>
      <w:color w:val="00000A"/>
    </w:rPr>
  </w:style>
  <w:style w:type="character" w:customStyle="1" w:styleId="ListLabel352">
    <w:name w:val="ListLabel 352"/>
    <w:qFormat/>
    <w:rPr>
      <w:rFonts w:ascii="Times New Roman" w:hAnsi="Times New Roman"/>
      <w:b/>
    </w:rPr>
  </w:style>
  <w:style w:type="character" w:customStyle="1" w:styleId="ListLabel353">
    <w:name w:val="ListLabel 353"/>
    <w:qFormat/>
    <w:rPr>
      <w:rFonts w:cs="Times New Roman"/>
      <w:b/>
    </w:rPr>
  </w:style>
  <w:style w:type="character" w:customStyle="1" w:styleId="ListLabel354">
    <w:name w:val="ListLabel 354"/>
    <w:qFormat/>
    <w:rPr>
      <w:rFonts w:ascii="Times New Roman" w:hAnsi="Times New Roman"/>
      <w:b/>
    </w:rPr>
  </w:style>
  <w:style w:type="character" w:customStyle="1" w:styleId="ListLabel355">
    <w:name w:val="ListLabel 355"/>
    <w:qFormat/>
    <w:rPr>
      <w:rFonts w:cs="Times New Roman"/>
    </w:rPr>
  </w:style>
  <w:style w:type="character" w:customStyle="1" w:styleId="ListLabel356">
    <w:name w:val="ListLabel 356"/>
    <w:qFormat/>
    <w:rPr>
      <w:color w:val="auto"/>
    </w:rPr>
  </w:style>
  <w:style w:type="character" w:customStyle="1" w:styleId="ListLabel357">
    <w:name w:val="ListLabel 357"/>
    <w:qFormat/>
    <w:rPr>
      <w:sz w:val="24"/>
      <w:szCs w:val="24"/>
    </w:rPr>
  </w:style>
  <w:style w:type="character" w:customStyle="1" w:styleId="ListLabel358">
    <w:name w:val="ListLabel 358"/>
    <w:qFormat/>
    <w:rPr>
      <w:rFonts w:ascii="Times New Roman" w:hAnsi="Times New Roman"/>
      <w:sz w:val="24"/>
      <w:szCs w:val="24"/>
    </w:rPr>
  </w:style>
  <w:style w:type="character" w:customStyle="1" w:styleId="ListLabel359">
    <w:name w:val="ListLabel 359"/>
    <w:qFormat/>
    <w:rPr>
      <w:rFonts w:ascii="Times New Roman" w:eastAsia="Times New Roman" w:hAnsi="Times New Roman" w:cs="Times New Roman"/>
      <w:b/>
      <w:bCs/>
      <w:lang w:val="pl-PL" w:eastAsia="pl-PL" w:bidi="ar-SA"/>
    </w:rPr>
  </w:style>
  <w:style w:type="character" w:customStyle="1" w:styleId="ListLabel360">
    <w:name w:val="ListLabel 360"/>
    <w:qFormat/>
    <w:rPr>
      <w:rFonts w:ascii="Times New Roman" w:hAnsi="Times New Roman"/>
      <w:b/>
      <w:color w:val="auto"/>
    </w:rPr>
  </w:style>
  <w:style w:type="character" w:customStyle="1" w:styleId="ListLabel361">
    <w:name w:val="ListLabel 361"/>
    <w:qFormat/>
    <w:rPr>
      <w:b/>
    </w:rPr>
  </w:style>
  <w:style w:type="character" w:customStyle="1" w:styleId="ListLabel362">
    <w:name w:val="ListLabel 362"/>
    <w:qFormat/>
    <w:rPr>
      <w:rFonts w:eastAsia="Calibri" w:cs="Times New Roman"/>
    </w:rPr>
  </w:style>
  <w:style w:type="character" w:customStyle="1" w:styleId="ListLabel363">
    <w:name w:val="ListLabel 363"/>
    <w:qFormat/>
    <w:rPr>
      <w:rFonts w:ascii="Times New Roman" w:eastAsia="Times New Roman" w:hAnsi="Times New Roman" w:cs="Times New Roman"/>
      <w:b/>
    </w:rPr>
  </w:style>
  <w:style w:type="character" w:customStyle="1" w:styleId="ListLabel364">
    <w:name w:val="ListLabel 364"/>
    <w:qFormat/>
    <w:rPr>
      <w:rFonts w:ascii="Times New Roman" w:eastAsia="Calibri" w:hAnsi="Times New Roman"/>
      <w:b/>
    </w:rPr>
  </w:style>
  <w:style w:type="character" w:customStyle="1" w:styleId="ListLabel365">
    <w:name w:val="ListLabel 365"/>
    <w:qFormat/>
    <w:rPr>
      <w:rFonts w:ascii="Times New Roman" w:hAnsi="Times New Roman"/>
      <w:b/>
    </w:rPr>
  </w:style>
  <w:style w:type="character" w:customStyle="1" w:styleId="ListLabel366">
    <w:name w:val="ListLabel 366"/>
    <w:qFormat/>
    <w:rPr>
      <w:rFonts w:ascii="Times New Roman" w:hAnsi="Times New Roman" w:cs="Times New Roman"/>
      <w:b/>
      <w:i w:val="0"/>
      <w:color w:val="00000A"/>
      <w:sz w:val="24"/>
      <w:szCs w:val="24"/>
    </w:rPr>
  </w:style>
  <w:style w:type="character" w:customStyle="1" w:styleId="ListLabel367">
    <w:name w:val="ListLabel 367"/>
    <w:qFormat/>
    <w:rPr>
      <w:rFonts w:ascii="Times New Roman" w:hAnsi="Times New Roman"/>
      <w:color w:val="auto"/>
    </w:rPr>
  </w:style>
  <w:style w:type="character" w:customStyle="1" w:styleId="ListLabel368">
    <w:name w:val="ListLabel 368"/>
    <w:qFormat/>
    <w:rPr>
      <w:rFonts w:ascii="Times New Roman" w:eastAsia="Calibri" w:hAnsi="Times New Roman" w:cs="Times New Roman"/>
      <w:b/>
    </w:rPr>
  </w:style>
  <w:style w:type="character" w:customStyle="1" w:styleId="ListLabel369">
    <w:name w:val="ListLabel 369"/>
    <w:qFormat/>
    <w:rPr>
      <w:color w:val="auto"/>
    </w:rPr>
  </w:style>
  <w:style w:type="character" w:customStyle="1" w:styleId="ListLabel370">
    <w:name w:val="ListLabel 370"/>
    <w:qFormat/>
    <w:rPr>
      <w:sz w:val="24"/>
      <w:szCs w:val="24"/>
    </w:rPr>
  </w:style>
  <w:style w:type="character" w:customStyle="1" w:styleId="ListLabel371">
    <w:name w:val="ListLabel 371"/>
    <w:qFormat/>
    <w:rPr>
      <w:sz w:val="24"/>
      <w:szCs w:val="24"/>
    </w:rPr>
  </w:style>
  <w:style w:type="character" w:customStyle="1" w:styleId="ListLabel372">
    <w:name w:val="ListLabel 372"/>
    <w:qFormat/>
    <w:rPr>
      <w:rFonts w:ascii="Times New Roman" w:hAnsi="Times New Roman"/>
      <w:b/>
    </w:rPr>
  </w:style>
  <w:style w:type="character" w:customStyle="1" w:styleId="ListLabel373">
    <w:name w:val="ListLabel 373"/>
    <w:qFormat/>
    <w:rPr>
      <w:rFonts w:ascii="Times New Roman" w:hAnsi="Times New Roman"/>
      <w:b w:val="0"/>
    </w:rPr>
  </w:style>
  <w:style w:type="character" w:customStyle="1" w:styleId="ListLabel374">
    <w:name w:val="ListLabel 374"/>
    <w:qFormat/>
    <w:rPr>
      <w:rFonts w:ascii="Times New Roman" w:hAnsi="Times New Roman"/>
      <w:b/>
    </w:rPr>
  </w:style>
  <w:style w:type="character" w:customStyle="1" w:styleId="ListLabel375">
    <w:name w:val="ListLabel 375"/>
    <w:qFormat/>
    <w:rPr>
      <w:rFonts w:ascii="Times New Roman" w:hAnsi="Times New Roman" w:cs="Symbol"/>
    </w:rPr>
  </w:style>
  <w:style w:type="character" w:customStyle="1" w:styleId="ListLabel376">
    <w:name w:val="ListLabel 376"/>
    <w:qFormat/>
    <w:rPr>
      <w:rFonts w:ascii="Times New Roman" w:hAnsi="Times New Roman"/>
      <w:b w:val="0"/>
      <w:sz w:val="24"/>
    </w:rPr>
  </w:style>
  <w:style w:type="character" w:customStyle="1" w:styleId="ListLabel377">
    <w:name w:val="ListLabel 377"/>
    <w:qFormat/>
    <w:rPr>
      <w:rFonts w:eastAsia="Times New Roman"/>
      <w:b w:val="0"/>
    </w:rPr>
  </w:style>
  <w:style w:type="character" w:customStyle="1" w:styleId="ListLabel378">
    <w:name w:val="ListLabel 378"/>
    <w:qFormat/>
    <w:rPr>
      <w:b/>
    </w:rPr>
  </w:style>
  <w:style w:type="character" w:customStyle="1" w:styleId="ListLabel379">
    <w:name w:val="ListLabel 379"/>
    <w:qFormat/>
    <w:rPr>
      <w:rFonts w:ascii="Times New Roman" w:eastAsia="Calibri" w:hAnsi="Times New Roman" w:cs="Times New Roman"/>
      <w:b/>
    </w:rPr>
  </w:style>
  <w:style w:type="character" w:customStyle="1" w:styleId="ListLabel380">
    <w:name w:val="ListLabel 380"/>
    <w:qFormat/>
    <w:rPr>
      <w:rFonts w:ascii="Times New Roman" w:hAnsi="Times New Roman"/>
      <w:b/>
    </w:rPr>
  </w:style>
  <w:style w:type="character" w:customStyle="1" w:styleId="ListLabel381">
    <w:name w:val="ListLabel 381"/>
    <w:qFormat/>
    <w:rPr>
      <w:b/>
      <w:color w:val="auto"/>
    </w:rPr>
  </w:style>
  <w:style w:type="character" w:customStyle="1" w:styleId="ListLabel382">
    <w:name w:val="ListLabel 382"/>
    <w:qFormat/>
    <w:rPr>
      <w:b/>
    </w:rPr>
  </w:style>
  <w:style w:type="character" w:customStyle="1" w:styleId="ListLabel383">
    <w:name w:val="ListLabel 383"/>
    <w:qFormat/>
    <w:rPr>
      <w:rFonts w:ascii="Times New Roman" w:hAnsi="Times New Roman"/>
      <w:b/>
    </w:rPr>
  </w:style>
  <w:style w:type="character" w:customStyle="1" w:styleId="ListLabel384">
    <w:name w:val="ListLabel 384"/>
    <w:qFormat/>
    <w:rPr>
      <w:rFonts w:ascii="Times New Roman" w:hAnsi="Times New Roman"/>
      <w:b/>
    </w:rPr>
  </w:style>
  <w:style w:type="character" w:customStyle="1" w:styleId="ListLabel385">
    <w:name w:val="ListLabel 385"/>
    <w:qFormat/>
    <w:rPr>
      <w:b/>
      <w:i w:val="0"/>
    </w:rPr>
  </w:style>
  <w:style w:type="character" w:customStyle="1" w:styleId="ListLabel386">
    <w:name w:val="ListLabel 386"/>
    <w:qFormat/>
    <w:rPr>
      <w:rFonts w:ascii="Times New Roman" w:eastAsia="Calibri" w:hAnsi="Times New Roman" w:cs="Times New Roman"/>
    </w:rPr>
  </w:style>
  <w:style w:type="character" w:customStyle="1" w:styleId="ListLabel387">
    <w:name w:val="ListLabel 387"/>
    <w:qFormat/>
    <w:rPr>
      <w:b/>
      <w:color w:val="00000A"/>
    </w:rPr>
  </w:style>
  <w:style w:type="character" w:customStyle="1" w:styleId="ListLabel388">
    <w:name w:val="ListLabel 388"/>
    <w:qFormat/>
    <w:rPr>
      <w:rFonts w:eastAsia="Calibri" w:cs="Times New Roman"/>
      <w:b w:val="0"/>
    </w:rPr>
  </w:style>
  <w:style w:type="character" w:customStyle="1" w:styleId="ListLabel389">
    <w:name w:val="ListLabel 389"/>
    <w:qFormat/>
    <w:rPr>
      <w:b w:val="0"/>
    </w:rPr>
  </w:style>
  <w:style w:type="character" w:customStyle="1" w:styleId="ListLabel390">
    <w:name w:val="ListLabel 390"/>
    <w:qFormat/>
    <w:rPr>
      <w:b w:val="0"/>
    </w:rPr>
  </w:style>
  <w:style w:type="character" w:customStyle="1" w:styleId="ListLabel391">
    <w:name w:val="ListLabel 391"/>
    <w:qFormat/>
    <w:rPr>
      <w:rFonts w:ascii="Times New Roman" w:eastAsia="Calibri" w:hAnsi="Times New Roman" w:cs="Times New Roman"/>
      <w:b w:val="0"/>
    </w:rPr>
  </w:style>
  <w:style w:type="character" w:customStyle="1" w:styleId="ListLabel392">
    <w:name w:val="ListLabel 392"/>
    <w:qFormat/>
    <w:rPr>
      <w:rFonts w:ascii="Times New Roman" w:eastAsia="Calibri" w:hAnsi="Times New Roman" w:cs="Times New Roman"/>
    </w:rPr>
  </w:style>
  <w:style w:type="character" w:customStyle="1" w:styleId="ListLabel393">
    <w:name w:val="ListLabel 393"/>
    <w:qFormat/>
    <w:rPr>
      <w:rFonts w:ascii="Times New Roman" w:hAnsi="Times New Roman"/>
      <w:sz w:val="24"/>
      <w:szCs w:val="24"/>
    </w:rPr>
  </w:style>
  <w:style w:type="character" w:customStyle="1" w:styleId="ListLabel394">
    <w:name w:val="ListLabel 394"/>
    <w:qFormat/>
    <w:rPr>
      <w:b/>
    </w:rPr>
  </w:style>
  <w:style w:type="character" w:customStyle="1" w:styleId="ListLabel395">
    <w:name w:val="ListLabel 395"/>
    <w:qFormat/>
    <w:rPr>
      <w:rFonts w:ascii="Times New Roman" w:hAnsi="Times New Roman"/>
      <w:b/>
    </w:rPr>
  </w:style>
  <w:style w:type="character" w:customStyle="1" w:styleId="ListLabel396">
    <w:name w:val="ListLabel 396"/>
    <w:qFormat/>
    <w:rPr>
      <w:rFonts w:ascii="Times New Roman" w:hAnsi="Times New Roman"/>
      <w:b/>
    </w:rPr>
  </w:style>
  <w:style w:type="character" w:customStyle="1" w:styleId="ListLabel397">
    <w:name w:val="ListLabel 397"/>
    <w:qFormat/>
    <w:rPr>
      <w:rFonts w:eastAsia="Calibri" w:cs="Times New Roman"/>
      <w:b w:val="0"/>
    </w:rPr>
  </w:style>
  <w:style w:type="character" w:customStyle="1" w:styleId="ListLabel398">
    <w:name w:val="ListLabel 398"/>
    <w:qFormat/>
    <w:rPr>
      <w:b w:val="0"/>
    </w:rPr>
  </w:style>
  <w:style w:type="character" w:customStyle="1" w:styleId="ListLabel399">
    <w:name w:val="ListLabel 399"/>
    <w:qFormat/>
    <w:rPr>
      <w:b w:val="0"/>
    </w:rPr>
  </w:style>
  <w:style w:type="character" w:customStyle="1" w:styleId="ListLabel400">
    <w:name w:val="ListLabel 400"/>
    <w:qFormat/>
    <w:rPr>
      <w:b w:val="0"/>
    </w:rPr>
  </w:style>
  <w:style w:type="character" w:customStyle="1" w:styleId="ListLabel401">
    <w:name w:val="ListLabel 401"/>
    <w:qFormat/>
    <w:rPr>
      <w:b w:val="0"/>
    </w:rPr>
  </w:style>
  <w:style w:type="character" w:customStyle="1" w:styleId="ListLabel402">
    <w:name w:val="ListLabel 402"/>
    <w:qFormat/>
    <w:rPr>
      <w:rFonts w:ascii="Times New Roman" w:eastAsia="Calibri" w:hAnsi="Times New Roman" w:cs="Times New Roman"/>
      <w:b/>
    </w:rPr>
  </w:style>
  <w:style w:type="character" w:customStyle="1" w:styleId="ListLabel403">
    <w:name w:val="ListLabel 403"/>
    <w:qFormat/>
    <w:rPr>
      <w:b w:val="0"/>
    </w:rPr>
  </w:style>
  <w:style w:type="character" w:customStyle="1" w:styleId="ListLabel404">
    <w:name w:val="ListLabel 404"/>
    <w:qFormat/>
    <w:rPr>
      <w:b w:val="0"/>
    </w:rPr>
  </w:style>
  <w:style w:type="character" w:customStyle="1" w:styleId="ListLabel405">
    <w:name w:val="ListLabel 405"/>
    <w:qFormat/>
    <w:rPr>
      <w:rFonts w:ascii="Times New Roman" w:hAnsi="Times New Roman"/>
      <w:b/>
      <w:color w:val="00000A"/>
      <w:lang w:val="pl-PL"/>
    </w:rPr>
  </w:style>
  <w:style w:type="character" w:customStyle="1" w:styleId="ListLabel406">
    <w:name w:val="ListLabel 406"/>
    <w:qFormat/>
    <w:rPr>
      <w:rFonts w:ascii="Times New Roman" w:hAnsi="Times New Roman"/>
      <w:color w:val="auto"/>
      <w:u w:val="none"/>
      <w:lang w:val="pl-PL"/>
    </w:rPr>
  </w:style>
  <w:style w:type="character" w:customStyle="1" w:styleId="ListLabel407">
    <w:name w:val="ListLabel 407"/>
    <w:qFormat/>
    <w:rPr>
      <w:rFonts w:ascii="Times New Roman" w:eastAsia="Times New Roman" w:hAnsi="Times New Roman" w:cs="Times New Roman"/>
      <w:b/>
    </w:rPr>
  </w:style>
  <w:style w:type="character" w:customStyle="1" w:styleId="ListLabel408">
    <w:name w:val="ListLabel 408"/>
    <w:qFormat/>
    <w:rPr>
      <w:rFonts w:eastAsia="Calibri"/>
    </w:rPr>
  </w:style>
  <w:style w:type="character" w:customStyle="1" w:styleId="ListLabel409">
    <w:name w:val="ListLabel 409"/>
    <w:qFormat/>
    <w:rPr>
      <w:rFonts w:ascii="Times New Roman" w:hAnsi="Times New Roman"/>
      <w:b/>
    </w:rPr>
  </w:style>
  <w:style w:type="character" w:customStyle="1" w:styleId="ListLabel410">
    <w:name w:val="ListLabel 410"/>
    <w:qFormat/>
    <w:rPr>
      <w:rFonts w:cs="Symbol"/>
    </w:rPr>
  </w:style>
  <w:style w:type="character" w:customStyle="1" w:styleId="ListLabel411">
    <w:name w:val="ListLabel 411"/>
    <w:qFormat/>
    <w:rPr>
      <w:rFonts w:ascii="Times New Roman" w:hAnsi="Times New Roman"/>
      <w:b/>
      <w:i w:val="0"/>
      <w:strike w:val="0"/>
      <w:dstrike w:val="0"/>
      <w:color w:val="00000A"/>
    </w:rPr>
  </w:style>
  <w:style w:type="character" w:customStyle="1" w:styleId="ListLabel412">
    <w:name w:val="ListLabel 412"/>
    <w:qFormat/>
    <w:rPr>
      <w:rFonts w:ascii="Times New Roman" w:eastAsia="Times New Roman" w:hAnsi="Times New Roman" w:cs="Times New Roman"/>
    </w:rPr>
  </w:style>
  <w:style w:type="character" w:customStyle="1" w:styleId="ListLabel413">
    <w:name w:val="ListLabel 413"/>
    <w:qFormat/>
    <w:rPr>
      <w:b/>
    </w:rPr>
  </w:style>
  <w:style w:type="character" w:customStyle="1" w:styleId="ListLabel414">
    <w:name w:val="ListLabel 414"/>
    <w:qFormat/>
    <w:rPr>
      <w:rFonts w:ascii="Times New Roman" w:hAnsi="Times New Roman" w:cs="Times New Roman"/>
      <w:b/>
      <w:i w:val="0"/>
      <w:color w:val="00000A"/>
      <w:sz w:val="24"/>
      <w:szCs w:val="24"/>
    </w:rPr>
  </w:style>
  <w:style w:type="character" w:customStyle="1" w:styleId="ListLabel415">
    <w:name w:val="ListLabel 415"/>
    <w:qFormat/>
    <w:rPr>
      <w:rFonts w:ascii="Times New Roman" w:hAnsi="Times New Roman"/>
      <w:b/>
    </w:rPr>
  </w:style>
  <w:style w:type="character" w:customStyle="1" w:styleId="ListLabel416">
    <w:name w:val="ListLabel 416"/>
    <w:qFormat/>
    <w:rPr>
      <w:rFonts w:ascii="Times New Roman" w:hAnsi="Times New Roman"/>
      <w:b/>
    </w:rPr>
  </w:style>
  <w:style w:type="character" w:customStyle="1" w:styleId="ListLabel417">
    <w:name w:val="ListLabel 417"/>
    <w:qFormat/>
    <w:rPr>
      <w:rFonts w:eastAsia="Calibri"/>
    </w:rPr>
  </w:style>
  <w:style w:type="character" w:customStyle="1" w:styleId="ListLabel418">
    <w:name w:val="ListLabel 418"/>
    <w:qFormat/>
    <w:rPr>
      <w:rFonts w:eastAsia="Calibri"/>
    </w:rPr>
  </w:style>
  <w:style w:type="character" w:customStyle="1" w:styleId="ListLabel419">
    <w:name w:val="ListLabel 419"/>
    <w:qFormat/>
    <w:rPr>
      <w:rFonts w:eastAsia="Calibri"/>
    </w:rPr>
  </w:style>
  <w:style w:type="character" w:customStyle="1" w:styleId="ListLabel420">
    <w:name w:val="ListLabel 420"/>
    <w:qFormat/>
    <w:rPr>
      <w:rFonts w:eastAsia="Calibri"/>
    </w:rPr>
  </w:style>
  <w:style w:type="character" w:customStyle="1" w:styleId="ListLabel421">
    <w:name w:val="ListLabel 421"/>
    <w:qFormat/>
    <w:rPr>
      <w:rFonts w:eastAsia="Calibri"/>
    </w:rPr>
  </w:style>
  <w:style w:type="character" w:customStyle="1" w:styleId="ListLabel422">
    <w:name w:val="ListLabel 422"/>
    <w:qFormat/>
    <w:rPr>
      <w:rFonts w:eastAsia="Calibri"/>
    </w:rPr>
  </w:style>
  <w:style w:type="character" w:customStyle="1" w:styleId="ListLabel423">
    <w:name w:val="ListLabel 423"/>
    <w:qFormat/>
    <w:rPr>
      <w:rFonts w:eastAsia="Calibri"/>
    </w:rPr>
  </w:style>
  <w:style w:type="character" w:customStyle="1" w:styleId="ListLabel424">
    <w:name w:val="ListLabel 424"/>
    <w:qFormat/>
    <w:rPr>
      <w:rFonts w:eastAsia="Calibri"/>
    </w:rPr>
  </w:style>
  <w:style w:type="character" w:customStyle="1" w:styleId="ListLabel425">
    <w:name w:val="ListLabel 425"/>
    <w:qFormat/>
    <w:rPr>
      <w:rFonts w:ascii="Times New Roman" w:hAnsi="Times New Roman"/>
      <w:b/>
    </w:rPr>
  </w:style>
  <w:style w:type="character" w:customStyle="1" w:styleId="ListLabel426">
    <w:name w:val="ListLabel 426"/>
    <w:qFormat/>
    <w:rPr>
      <w:rFonts w:ascii="Times New Roman" w:eastAsia="Times New Roman" w:hAnsi="Times New Roman" w:cs="Times New Roman"/>
      <w:b/>
    </w:rPr>
  </w:style>
  <w:style w:type="character" w:customStyle="1" w:styleId="ListLabel427">
    <w:name w:val="ListLabel 427"/>
    <w:qFormat/>
    <w:rPr>
      <w:rFonts w:ascii="Times New Roman" w:hAnsi="Times New Roman"/>
      <w:b/>
    </w:rPr>
  </w:style>
  <w:style w:type="character" w:customStyle="1" w:styleId="ListLabel428">
    <w:name w:val="ListLabel 428"/>
    <w:qFormat/>
    <w:rPr>
      <w:rFonts w:ascii="Times New Roman" w:hAnsi="Times New Roman"/>
      <w:b/>
    </w:rPr>
  </w:style>
  <w:style w:type="character" w:customStyle="1" w:styleId="ListLabel429">
    <w:name w:val="ListLabel 429"/>
    <w:qFormat/>
    <w:rPr>
      <w:rFonts w:ascii="Times New Roman" w:hAnsi="Times New Roman"/>
      <w:b/>
      <w:i w:val="0"/>
    </w:rPr>
  </w:style>
  <w:style w:type="character" w:customStyle="1" w:styleId="ListLabel430">
    <w:name w:val="ListLabel 430"/>
    <w:qFormat/>
    <w:rPr>
      <w:b/>
      <w:color w:val="00000A"/>
    </w:rPr>
  </w:style>
  <w:style w:type="character" w:customStyle="1" w:styleId="ListLabel431">
    <w:name w:val="ListLabel 431"/>
    <w:qFormat/>
    <w:rPr>
      <w:rFonts w:ascii="Times New Roman" w:hAnsi="Times New Roman"/>
      <w:b/>
    </w:rPr>
  </w:style>
  <w:style w:type="character" w:customStyle="1" w:styleId="ListLabel432">
    <w:name w:val="ListLabel 432"/>
    <w:qFormat/>
    <w:rPr>
      <w:rFonts w:cs="Times New Roman"/>
      <w:b/>
    </w:rPr>
  </w:style>
  <w:style w:type="character" w:customStyle="1" w:styleId="ListLabel433">
    <w:name w:val="ListLabel 433"/>
    <w:qFormat/>
    <w:rPr>
      <w:rFonts w:ascii="Times New Roman" w:hAnsi="Times New Roman"/>
      <w:b/>
    </w:rPr>
  </w:style>
  <w:style w:type="character" w:customStyle="1" w:styleId="ListLabel434">
    <w:name w:val="ListLabel 434"/>
    <w:qFormat/>
    <w:rPr>
      <w:sz w:val="24"/>
      <w:szCs w:val="24"/>
    </w:rPr>
  </w:style>
  <w:style w:type="character" w:customStyle="1" w:styleId="ListLabel435">
    <w:name w:val="ListLabel 435"/>
    <w:qFormat/>
    <w:rPr>
      <w:rFonts w:ascii="Times New Roman" w:hAnsi="Times New Roman"/>
      <w:sz w:val="24"/>
      <w:szCs w:val="24"/>
    </w:rPr>
  </w:style>
  <w:style w:type="character" w:customStyle="1" w:styleId="ListLabel436">
    <w:name w:val="ListLabel 436"/>
    <w:qFormat/>
    <w:rPr>
      <w:rFonts w:ascii="Times New Roman" w:eastAsia="Times New Roman" w:hAnsi="Times New Roman" w:cs="Times New Roman"/>
      <w:b/>
      <w:bCs/>
      <w:lang w:val="pl-PL" w:eastAsia="pl-PL" w:bidi="ar-SA"/>
    </w:rPr>
  </w:style>
  <w:style w:type="character" w:customStyle="1" w:styleId="ListLabel437">
    <w:name w:val="ListLabel 437"/>
    <w:qFormat/>
    <w:rPr>
      <w:rFonts w:ascii="Times New Roman" w:hAnsi="Times New Roman"/>
      <w:b/>
      <w:color w:val="auto"/>
    </w:rPr>
  </w:style>
  <w:style w:type="character" w:customStyle="1" w:styleId="ListLabel438">
    <w:name w:val="ListLabel 438"/>
    <w:qFormat/>
    <w:rPr>
      <w:b/>
    </w:rPr>
  </w:style>
  <w:style w:type="character" w:customStyle="1" w:styleId="ListLabel439">
    <w:name w:val="ListLabel 439"/>
    <w:qFormat/>
    <w:rPr>
      <w:rFonts w:eastAsia="Calibri" w:cs="Times New Roman"/>
    </w:rPr>
  </w:style>
  <w:style w:type="character" w:customStyle="1" w:styleId="ListLabel440">
    <w:name w:val="ListLabel 440"/>
    <w:qFormat/>
    <w:rPr>
      <w:rFonts w:ascii="Times New Roman" w:eastAsia="Times New Roman" w:hAnsi="Times New Roman" w:cs="Times New Roman"/>
      <w:b/>
    </w:rPr>
  </w:style>
  <w:style w:type="character" w:customStyle="1" w:styleId="ListLabel441">
    <w:name w:val="ListLabel 441"/>
    <w:qFormat/>
    <w:rPr>
      <w:rFonts w:ascii="Times New Roman" w:eastAsia="Calibri" w:hAnsi="Times New Roman"/>
      <w:b/>
    </w:rPr>
  </w:style>
  <w:style w:type="character" w:customStyle="1" w:styleId="ListLabel442">
    <w:name w:val="ListLabel 442"/>
    <w:qFormat/>
    <w:rPr>
      <w:rFonts w:ascii="Times New Roman" w:hAnsi="Times New Roman"/>
      <w:b/>
    </w:rPr>
  </w:style>
  <w:style w:type="character" w:customStyle="1" w:styleId="ListLabel443">
    <w:name w:val="ListLabel 443"/>
    <w:qFormat/>
    <w:rPr>
      <w:rFonts w:ascii="Times New Roman" w:hAnsi="Times New Roman" w:cs="Times New Roman"/>
      <w:b/>
      <w:i w:val="0"/>
      <w:color w:val="00000A"/>
      <w:sz w:val="24"/>
      <w:szCs w:val="24"/>
    </w:rPr>
  </w:style>
  <w:style w:type="character" w:customStyle="1" w:styleId="ListLabel444">
    <w:name w:val="ListLabel 444"/>
    <w:qFormat/>
    <w:rPr>
      <w:rFonts w:ascii="Times New Roman" w:hAnsi="Times New Roman"/>
      <w:color w:val="auto"/>
    </w:rPr>
  </w:style>
  <w:style w:type="character" w:customStyle="1" w:styleId="ListLabel445">
    <w:name w:val="ListLabel 445"/>
    <w:qFormat/>
    <w:rPr>
      <w:rFonts w:ascii="Times New Roman" w:eastAsia="Calibri" w:hAnsi="Times New Roman" w:cs="Times New Roman"/>
      <w:b/>
    </w:rPr>
  </w:style>
  <w:style w:type="character" w:customStyle="1" w:styleId="ListLabel446">
    <w:name w:val="ListLabel 446"/>
    <w:qFormat/>
    <w:rPr>
      <w:rFonts w:ascii="Times New Roman" w:hAnsi="Times New Roman"/>
      <w:b/>
    </w:rPr>
  </w:style>
  <w:style w:type="character" w:customStyle="1" w:styleId="ListLabel447">
    <w:name w:val="ListLabel 447"/>
    <w:qFormat/>
    <w:rPr>
      <w:b w:val="0"/>
    </w:rPr>
  </w:style>
  <w:style w:type="character" w:customStyle="1" w:styleId="ListLabel448">
    <w:name w:val="ListLabel 448"/>
    <w:qFormat/>
    <w:rPr>
      <w:rFonts w:ascii="Times New Roman" w:hAnsi="Times New Roman"/>
      <w:b/>
    </w:rPr>
  </w:style>
  <w:style w:type="character" w:customStyle="1" w:styleId="ListLabel449">
    <w:name w:val="ListLabel 449"/>
    <w:qFormat/>
    <w:rPr>
      <w:rFonts w:ascii="Times New Roman" w:hAnsi="Times New Roman" w:cs="Symbol"/>
    </w:rPr>
  </w:style>
  <w:style w:type="character" w:customStyle="1" w:styleId="ListLabel450">
    <w:name w:val="ListLabel 450"/>
    <w:qFormat/>
    <w:rPr>
      <w:rFonts w:ascii="Times New Roman" w:hAnsi="Times New Roman"/>
      <w:b w:val="0"/>
      <w:sz w:val="24"/>
    </w:rPr>
  </w:style>
  <w:style w:type="character" w:customStyle="1" w:styleId="ListLabel451">
    <w:name w:val="ListLabel 451"/>
    <w:qFormat/>
    <w:rPr>
      <w:rFonts w:cs="Wingdings"/>
    </w:rPr>
  </w:style>
  <w:style w:type="character" w:customStyle="1" w:styleId="ListLabel452">
    <w:name w:val="ListLabel 452"/>
    <w:qFormat/>
    <w:rPr>
      <w:rFonts w:eastAsia="Times New Roman"/>
      <w:b w:val="0"/>
    </w:rPr>
  </w:style>
  <w:style w:type="character" w:customStyle="1" w:styleId="ListLabel453">
    <w:name w:val="ListLabel 453"/>
    <w:qFormat/>
    <w:rPr>
      <w:b/>
    </w:rPr>
  </w:style>
  <w:style w:type="character" w:customStyle="1" w:styleId="ListLabel454">
    <w:name w:val="ListLabel 454"/>
    <w:qFormat/>
    <w:rPr>
      <w:rFonts w:eastAsia="Calibri" w:cs="Times New Roman"/>
      <w:b/>
    </w:rPr>
  </w:style>
  <w:style w:type="character" w:customStyle="1" w:styleId="ListLabel455">
    <w:name w:val="ListLabel 455"/>
    <w:qFormat/>
    <w:rPr>
      <w:rFonts w:ascii="Times New Roman" w:hAnsi="Times New Roman"/>
      <w:b/>
    </w:rPr>
  </w:style>
  <w:style w:type="character" w:customStyle="1" w:styleId="ListLabel456">
    <w:name w:val="ListLabel 456"/>
    <w:qFormat/>
    <w:rPr>
      <w:b/>
      <w:color w:val="auto"/>
    </w:rPr>
  </w:style>
  <w:style w:type="character" w:customStyle="1" w:styleId="ListLabel457">
    <w:name w:val="ListLabel 457"/>
    <w:qFormat/>
    <w:rPr>
      <w:b/>
    </w:rPr>
  </w:style>
  <w:style w:type="character" w:customStyle="1" w:styleId="ListLabel458">
    <w:name w:val="ListLabel 458"/>
    <w:qFormat/>
    <w:rPr>
      <w:rFonts w:ascii="Times New Roman" w:hAnsi="Times New Roman"/>
      <w:b/>
    </w:rPr>
  </w:style>
  <w:style w:type="character" w:customStyle="1" w:styleId="ListLabel459">
    <w:name w:val="ListLabel 459"/>
    <w:qFormat/>
    <w:rPr>
      <w:b/>
      <w:i w:val="0"/>
    </w:rPr>
  </w:style>
  <w:style w:type="character" w:customStyle="1" w:styleId="ListLabel460">
    <w:name w:val="ListLabel 460"/>
    <w:qFormat/>
    <w:rPr>
      <w:rFonts w:eastAsia="Calibri" w:cs="Times New Roman"/>
    </w:rPr>
  </w:style>
  <w:style w:type="character" w:customStyle="1" w:styleId="ListLabel461">
    <w:name w:val="ListLabel 461"/>
    <w:qFormat/>
    <w:rPr>
      <w:b/>
      <w:color w:val="00000A"/>
    </w:rPr>
  </w:style>
  <w:style w:type="character" w:customStyle="1" w:styleId="ListLabel462">
    <w:name w:val="ListLabel 462"/>
    <w:qFormat/>
    <w:rPr>
      <w:rFonts w:ascii="Times New Roman" w:eastAsia="Calibri" w:hAnsi="Times New Roman" w:cs="Times New Roman"/>
      <w:b w:val="0"/>
    </w:rPr>
  </w:style>
  <w:style w:type="character" w:customStyle="1" w:styleId="ListLabel463">
    <w:name w:val="ListLabel 463"/>
    <w:qFormat/>
    <w:rPr>
      <w:rFonts w:ascii="Times New Roman" w:eastAsia="Calibri" w:hAnsi="Times New Roman" w:cs="Times New Roman"/>
    </w:rPr>
  </w:style>
  <w:style w:type="character" w:customStyle="1" w:styleId="ListLabel464">
    <w:name w:val="ListLabel 464"/>
    <w:qFormat/>
    <w:rPr>
      <w:rFonts w:ascii="Times New Roman" w:hAnsi="Times New Roman"/>
      <w:sz w:val="24"/>
      <w:szCs w:val="24"/>
    </w:rPr>
  </w:style>
  <w:style w:type="character" w:customStyle="1" w:styleId="ListLabel465">
    <w:name w:val="ListLabel 465"/>
    <w:qFormat/>
    <w:rPr>
      <w:b/>
    </w:rPr>
  </w:style>
  <w:style w:type="character" w:customStyle="1" w:styleId="ListLabel466">
    <w:name w:val="ListLabel 466"/>
    <w:qFormat/>
    <w:rPr>
      <w:rFonts w:ascii="Times New Roman" w:hAnsi="Times New Roman"/>
      <w:b/>
    </w:rPr>
  </w:style>
  <w:style w:type="character" w:customStyle="1" w:styleId="ListLabel467">
    <w:name w:val="ListLabel 467"/>
    <w:qFormat/>
    <w:rPr>
      <w:rFonts w:ascii="Times New Roman" w:hAnsi="Times New Roman"/>
      <w:b/>
    </w:rPr>
  </w:style>
  <w:style w:type="character" w:customStyle="1" w:styleId="ListLabel468">
    <w:name w:val="ListLabel 468"/>
    <w:qFormat/>
    <w:rPr>
      <w:rFonts w:ascii="Times New Roman" w:eastAsia="Calibri" w:hAnsi="Times New Roman" w:cs="Times New Roman"/>
      <w:b/>
    </w:rPr>
  </w:style>
  <w:style w:type="character" w:customStyle="1" w:styleId="ListLabel469">
    <w:name w:val="ListLabel 469"/>
    <w:qFormat/>
    <w:rPr>
      <w:rFonts w:ascii="Times New Roman" w:hAnsi="Times New Roman"/>
      <w:b/>
      <w:color w:val="00000A"/>
      <w:lang w:val="pl-PL"/>
    </w:rPr>
  </w:style>
  <w:style w:type="character" w:customStyle="1" w:styleId="ListLabel470">
    <w:name w:val="ListLabel 470"/>
    <w:qFormat/>
    <w:rPr>
      <w:rFonts w:ascii="Times New Roman" w:hAnsi="Times New Roman"/>
      <w:color w:val="auto"/>
      <w:u w:val="none"/>
      <w:lang w:val="pl-PL"/>
    </w:rPr>
  </w:style>
  <w:style w:type="character" w:customStyle="1" w:styleId="ListLabel471">
    <w:name w:val="ListLabel 471"/>
    <w:qFormat/>
    <w:rPr>
      <w:rFonts w:ascii="Times New Roman" w:eastAsia="Times New Roman" w:hAnsi="Times New Roman" w:cs="Times New Roman"/>
      <w:b/>
    </w:rPr>
  </w:style>
  <w:style w:type="character" w:customStyle="1" w:styleId="ListLabel472">
    <w:name w:val="ListLabel 472"/>
    <w:qFormat/>
    <w:rPr>
      <w:rFonts w:eastAsia="Calibri"/>
    </w:rPr>
  </w:style>
  <w:style w:type="character" w:customStyle="1" w:styleId="ListLabel473">
    <w:name w:val="ListLabel 473"/>
    <w:qFormat/>
    <w:rPr>
      <w:rFonts w:ascii="Times New Roman" w:hAnsi="Times New Roman"/>
      <w:b/>
    </w:rPr>
  </w:style>
  <w:style w:type="character" w:customStyle="1" w:styleId="ListLabel474">
    <w:name w:val="ListLabel 474"/>
    <w:qFormat/>
    <w:rPr>
      <w:rFonts w:cs="Symbol"/>
    </w:rPr>
  </w:style>
  <w:style w:type="character" w:customStyle="1" w:styleId="ListLabel475">
    <w:name w:val="ListLabel 475"/>
    <w:qFormat/>
    <w:rPr>
      <w:rFonts w:ascii="Times New Roman" w:hAnsi="Times New Roman"/>
      <w:b/>
      <w:i w:val="0"/>
      <w:strike w:val="0"/>
      <w:dstrike w:val="0"/>
      <w:color w:val="00000A"/>
    </w:rPr>
  </w:style>
  <w:style w:type="character" w:customStyle="1" w:styleId="ListLabel476">
    <w:name w:val="ListLabel 476"/>
    <w:qFormat/>
    <w:rPr>
      <w:rFonts w:ascii="Times New Roman" w:eastAsia="Times New Roman" w:hAnsi="Times New Roman" w:cs="Times New Roman"/>
    </w:rPr>
  </w:style>
  <w:style w:type="character" w:customStyle="1" w:styleId="ListLabel477">
    <w:name w:val="ListLabel 477"/>
    <w:qFormat/>
    <w:rPr>
      <w:b/>
    </w:rPr>
  </w:style>
  <w:style w:type="character" w:customStyle="1" w:styleId="ListLabel478">
    <w:name w:val="ListLabel 478"/>
    <w:qFormat/>
    <w:rPr>
      <w:rFonts w:ascii="Times New Roman" w:hAnsi="Times New Roman" w:cs="Times New Roman"/>
      <w:b/>
      <w:i w:val="0"/>
      <w:color w:val="00000A"/>
      <w:sz w:val="24"/>
      <w:szCs w:val="24"/>
    </w:rPr>
  </w:style>
  <w:style w:type="character" w:customStyle="1" w:styleId="ListLabel479">
    <w:name w:val="ListLabel 479"/>
    <w:qFormat/>
    <w:rPr>
      <w:rFonts w:ascii="Times New Roman" w:hAnsi="Times New Roman"/>
      <w:b/>
    </w:rPr>
  </w:style>
  <w:style w:type="character" w:customStyle="1" w:styleId="ListLabel480">
    <w:name w:val="ListLabel 480"/>
    <w:qFormat/>
    <w:rPr>
      <w:rFonts w:ascii="Times New Roman" w:hAnsi="Times New Roman"/>
      <w:b/>
    </w:rPr>
  </w:style>
  <w:style w:type="character" w:customStyle="1" w:styleId="ListLabel481">
    <w:name w:val="ListLabel 481"/>
    <w:qFormat/>
    <w:rPr>
      <w:rFonts w:eastAsia="Calibri"/>
    </w:rPr>
  </w:style>
  <w:style w:type="character" w:customStyle="1" w:styleId="ListLabel482">
    <w:name w:val="ListLabel 482"/>
    <w:qFormat/>
    <w:rPr>
      <w:rFonts w:eastAsia="Calibri"/>
    </w:rPr>
  </w:style>
  <w:style w:type="character" w:customStyle="1" w:styleId="ListLabel483">
    <w:name w:val="ListLabel 483"/>
    <w:qFormat/>
    <w:rPr>
      <w:rFonts w:eastAsia="Calibri"/>
    </w:rPr>
  </w:style>
  <w:style w:type="character" w:customStyle="1" w:styleId="ListLabel484">
    <w:name w:val="ListLabel 484"/>
    <w:qFormat/>
    <w:rPr>
      <w:rFonts w:eastAsia="Calibri"/>
    </w:rPr>
  </w:style>
  <w:style w:type="character" w:customStyle="1" w:styleId="ListLabel485">
    <w:name w:val="ListLabel 485"/>
    <w:qFormat/>
    <w:rPr>
      <w:rFonts w:eastAsia="Calibri"/>
    </w:rPr>
  </w:style>
  <w:style w:type="character" w:customStyle="1" w:styleId="ListLabel486">
    <w:name w:val="ListLabel 486"/>
    <w:qFormat/>
    <w:rPr>
      <w:rFonts w:eastAsia="Calibri"/>
    </w:rPr>
  </w:style>
  <w:style w:type="character" w:customStyle="1" w:styleId="ListLabel487">
    <w:name w:val="ListLabel 487"/>
    <w:qFormat/>
    <w:rPr>
      <w:rFonts w:eastAsia="Calibri"/>
    </w:rPr>
  </w:style>
  <w:style w:type="character" w:customStyle="1" w:styleId="ListLabel488">
    <w:name w:val="ListLabel 488"/>
    <w:qFormat/>
    <w:rPr>
      <w:rFonts w:eastAsia="Calibri"/>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eastAsia="Times New Roman" w:hAnsi="Times New Roman" w:cs="Times New Roman"/>
      <w:b/>
    </w:rPr>
  </w:style>
  <w:style w:type="character" w:customStyle="1" w:styleId="ListLabel491">
    <w:name w:val="ListLabel 491"/>
    <w:qFormat/>
    <w:rPr>
      <w:rFonts w:ascii="Times New Roman" w:hAnsi="Times New Roman"/>
      <w:b/>
    </w:rPr>
  </w:style>
  <w:style w:type="character" w:customStyle="1" w:styleId="ListLabel492">
    <w:name w:val="ListLabel 492"/>
    <w:qFormat/>
    <w:rPr>
      <w:rFonts w:ascii="Times New Roman" w:hAnsi="Times New Roman"/>
      <w:b/>
    </w:rPr>
  </w:style>
  <w:style w:type="character" w:customStyle="1" w:styleId="ListLabel493">
    <w:name w:val="ListLabel 493"/>
    <w:qFormat/>
    <w:rPr>
      <w:rFonts w:ascii="Times New Roman" w:hAnsi="Times New Roman"/>
      <w:b/>
      <w:i w:val="0"/>
    </w:rPr>
  </w:style>
  <w:style w:type="character" w:customStyle="1" w:styleId="ListLabel494">
    <w:name w:val="ListLabel 494"/>
    <w:qFormat/>
    <w:rPr>
      <w:b/>
      <w:color w:val="00000A"/>
    </w:rPr>
  </w:style>
  <w:style w:type="character" w:customStyle="1" w:styleId="ListLabel495">
    <w:name w:val="ListLabel 495"/>
    <w:qFormat/>
    <w:rPr>
      <w:rFonts w:ascii="Times New Roman" w:hAnsi="Times New Roman"/>
      <w:b/>
    </w:rPr>
  </w:style>
  <w:style w:type="character" w:customStyle="1" w:styleId="ListLabel496">
    <w:name w:val="ListLabel 496"/>
    <w:qFormat/>
    <w:rPr>
      <w:rFonts w:cs="Times New Roman"/>
      <w:b/>
    </w:rPr>
  </w:style>
  <w:style w:type="character" w:customStyle="1" w:styleId="ListLabel497">
    <w:name w:val="ListLabel 497"/>
    <w:qFormat/>
    <w:rPr>
      <w:rFonts w:ascii="Times New Roman" w:hAnsi="Times New Roman"/>
      <w:b/>
    </w:rPr>
  </w:style>
  <w:style w:type="character" w:customStyle="1" w:styleId="ListLabel498">
    <w:name w:val="ListLabel 498"/>
    <w:qFormat/>
    <w:rPr>
      <w:sz w:val="24"/>
      <w:szCs w:val="24"/>
    </w:rPr>
  </w:style>
  <w:style w:type="character" w:customStyle="1" w:styleId="ListLabel499">
    <w:name w:val="ListLabel 499"/>
    <w:qFormat/>
    <w:rPr>
      <w:rFonts w:ascii="Times New Roman" w:hAnsi="Times New Roman"/>
      <w:sz w:val="24"/>
      <w:szCs w:val="24"/>
    </w:rPr>
  </w:style>
  <w:style w:type="character" w:customStyle="1" w:styleId="ListLabel500">
    <w:name w:val="ListLabel 500"/>
    <w:qFormat/>
    <w:rPr>
      <w:rFonts w:ascii="Times New Roman" w:eastAsia="Times New Roman" w:hAnsi="Times New Roman" w:cs="Times New Roman"/>
      <w:b/>
      <w:bCs/>
      <w:lang w:val="pl-PL" w:eastAsia="pl-PL" w:bidi="ar-SA"/>
    </w:rPr>
  </w:style>
  <w:style w:type="character" w:customStyle="1" w:styleId="ListLabel501">
    <w:name w:val="ListLabel 501"/>
    <w:qFormat/>
    <w:rPr>
      <w:rFonts w:ascii="Times New Roman" w:hAnsi="Times New Roman"/>
      <w:b/>
      <w:color w:val="auto"/>
    </w:rPr>
  </w:style>
  <w:style w:type="character" w:customStyle="1" w:styleId="ListLabel502">
    <w:name w:val="ListLabel 502"/>
    <w:qFormat/>
    <w:rPr>
      <w:b/>
    </w:rPr>
  </w:style>
  <w:style w:type="character" w:customStyle="1" w:styleId="ListLabel503">
    <w:name w:val="ListLabel 503"/>
    <w:qFormat/>
    <w:rPr>
      <w:rFonts w:eastAsia="Calibri" w:cs="Times New Roman"/>
    </w:rPr>
  </w:style>
  <w:style w:type="character" w:customStyle="1" w:styleId="ListLabel504">
    <w:name w:val="ListLabel 504"/>
    <w:qFormat/>
    <w:rPr>
      <w:rFonts w:ascii="Times New Roman" w:eastAsia="Times New Roman" w:hAnsi="Times New Roman" w:cs="Times New Roman"/>
      <w:b/>
    </w:rPr>
  </w:style>
  <w:style w:type="character" w:customStyle="1" w:styleId="ListLabel505">
    <w:name w:val="ListLabel 505"/>
    <w:qFormat/>
    <w:rPr>
      <w:rFonts w:ascii="Times New Roman" w:eastAsia="Calibri" w:hAnsi="Times New Roman"/>
      <w:b/>
    </w:rPr>
  </w:style>
  <w:style w:type="character" w:customStyle="1" w:styleId="ListLabel506">
    <w:name w:val="ListLabel 506"/>
    <w:qFormat/>
    <w:rPr>
      <w:rFonts w:ascii="Times New Roman" w:hAnsi="Times New Roman"/>
      <w:b/>
    </w:rPr>
  </w:style>
  <w:style w:type="character" w:customStyle="1" w:styleId="ListLabel507">
    <w:name w:val="ListLabel 507"/>
    <w:qFormat/>
    <w:rPr>
      <w:rFonts w:ascii="Times New Roman" w:hAnsi="Times New Roman" w:cs="Times New Roman"/>
      <w:b/>
      <w:i w:val="0"/>
      <w:color w:val="00000A"/>
      <w:sz w:val="24"/>
      <w:szCs w:val="24"/>
    </w:rPr>
  </w:style>
  <w:style w:type="character" w:customStyle="1" w:styleId="ListLabel508">
    <w:name w:val="ListLabel 508"/>
    <w:qFormat/>
    <w:rPr>
      <w:rFonts w:ascii="Times New Roman" w:hAnsi="Times New Roman"/>
      <w:color w:val="auto"/>
    </w:rPr>
  </w:style>
  <w:style w:type="character" w:customStyle="1" w:styleId="ListLabel509">
    <w:name w:val="ListLabel 509"/>
    <w:qFormat/>
    <w:rPr>
      <w:rFonts w:ascii="Times New Roman" w:eastAsia="Calibri" w:hAnsi="Times New Roman" w:cs="Times New Roman"/>
      <w:b/>
    </w:rPr>
  </w:style>
  <w:style w:type="character" w:customStyle="1" w:styleId="ListLabel510">
    <w:name w:val="ListLabel 510"/>
    <w:qFormat/>
    <w:rPr>
      <w:rFonts w:ascii="Times New Roman" w:hAnsi="Times New Roman"/>
      <w:b/>
    </w:rPr>
  </w:style>
  <w:style w:type="character" w:customStyle="1" w:styleId="ListLabel511">
    <w:name w:val="ListLabel 511"/>
    <w:qFormat/>
    <w:rPr>
      <w:b w:val="0"/>
    </w:rPr>
  </w:style>
  <w:style w:type="character" w:customStyle="1" w:styleId="ListLabel512">
    <w:name w:val="ListLabel 512"/>
    <w:qFormat/>
    <w:rPr>
      <w:rFonts w:ascii="Times New Roman" w:hAnsi="Times New Roman"/>
      <w:b/>
    </w:rPr>
  </w:style>
  <w:style w:type="character" w:customStyle="1" w:styleId="ListLabel513">
    <w:name w:val="ListLabel 513"/>
    <w:qFormat/>
    <w:rPr>
      <w:rFonts w:ascii="Times New Roman" w:hAnsi="Times New Roman" w:cs="Symbol"/>
    </w:rPr>
  </w:style>
  <w:style w:type="character" w:customStyle="1" w:styleId="ListLabel514">
    <w:name w:val="ListLabel 514"/>
    <w:qFormat/>
    <w:rPr>
      <w:rFonts w:ascii="Times New Roman" w:hAnsi="Times New Roman"/>
      <w:b w:val="0"/>
      <w:sz w:val="24"/>
    </w:rPr>
  </w:style>
  <w:style w:type="character" w:customStyle="1" w:styleId="ListLabel515">
    <w:name w:val="ListLabel 515"/>
    <w:qFormat/>
    <w:rPr>
      <w:rFonts w:cs="Wingdings"/>
    </w:rPr>
  </w:style>
  <w:style w:type="character" w:customStyle="1" w:styleId="ListLabel516">
    <w:name w:val="ListLabel 516"/>
    <w:qFormat/>
    <w:rPr>
      <w:rFonts w:eastAsia="Times New Roman"/>
      <w:b w:val="0"/>
    </w:rPr>
  </w:style>
  <w:style w:type="character" w:customStyle="1" w:styleId="ListLabel517">
    <w:name w:val="ListLabel 517"/>
    <w:qFormat/>
    <w:rPr>
      <w:b/>
    </w:rPr>
  </w:style>
  <w:style w:type="character" w:customStyle="1" w:styleId="ListLabel518">
    <w:name w:val="ListLabel 518"/>
    <w:qFormat/>
    <w:rPr>
      <w:rFonts w:eastAsia="Calibri" w:cs="Times New Roman"/>
      <w:b/>
    </w:rPr>
  </w:style>
  <w:style w:type="character" w:customStyle="1" w:styleId="ListLabel519">
    <w:name w:val="ListLabel 519"/>
    <w:qFormat/>
    <w:rPr>
      <w:rFonts w:ascii="Times New Roman" w:hAnsi="Times New Roman"/>
      <w:b/>
    </w:rPr>
  </w:style>
  <w:style w:type="character" w:customStyle="1" w:styleId="ListLabel520">
    <w:name w:val="ListLabel 520"/>
    <w:qFormat/>
    <w:rPr>
      <w:b/>
      <w:color w:val="auto"/>
    </w:rPr>
  </w:style>
  <w:style w:type="character" w:customStyle="1" w:styleId="ListLabel521">
    <w:name w:val="ListLabel 521"/>
    <w:qFormat/>
    <w:rPr>
      <w:b/>
    </w:rPr>
  </w:style>
  <w:style w:type="character" w:customStyle="1" w:styleId="ListLabel522">
    <w:name w:val="ListLabel 522"/>
    <w:qFormat/>
    <w:rPr>
      <w:rFonts w:ascii="Times New Roman" w:hAnsi="Times New Roman"/>
      <w:b/>
    </w:rPr>
  </w:style>
  <w:style w:type="character" w:customStyle="1" w:styleId="ListLabel523">
    <w:name w:val="ListLabel 523"/>
    <w:qFormat/>
    <w:rPr>
      <w:rFonts w:ascii="Times New Roman" w:eastAsia="Calibri" w:hAnsi="Times New Roman" w:cs="Times New Roman"/>
      <w:b w:val="0"/>
    </w:rPr>
  </w:style>
  <w:style w:type="character" w:customStyle="1" w:styleId="ListLabel524">
    <w:name w:val="ListLabel 524"/>
    <w:qFormat/>
    <w:rPr>
      <w:rFonts w:ascii="Times New Roman" w:eastAsia="Calibri" w:hAnsi="Times New Roman" w:cs="Times New Roman"/>
    </w:rPr>
  </w:style>
  <w:style w:type="character" w:customStyle="1" w:styleId="ListLabel525">
    <w:name w:val="ListLabel 525"/>
    <w:qFormat/>
    <w:rPr>
      <w:rFonts w:ascii="Times New Roman" w:hAnsi="Times New Roman"/>
      <w:sz w:val="24"/>
      <w:szCs w:val="24"/>
    </w:rPr>
  </w:style>
  <w:style w:type="character" w:customStyle="1" w:styleId="ListLabel526">
    <w:name w:val="ListLabel 526"/>
    <w:qFormat/>
    <w:rPr>
      <w:b/>
    </w:rPr>
  </w:style>
  <w:style w:type="character" w:customStyle="1" w:styleId="ListLabel527">
    <w:name w:val="ListLabel 527"/>
    <w:qFormat/>
    <w:rPr>
      <w:rFonts w:ascii="Times New Roman" w:hAnsi="Times New Roman"/>
      <w:b/>
    </w:rPr>
  </w:style>
  <w:style w:type="character" w:customStyle="1" w:styleId="ListLabel528">
    <w:name w:val="ListLabel 528"/>
    <w:qFormat/>
    <w:rPr>
      <w:rFonts w:ascii="Times New Roman" w:hAnsi="Times New Roman"/>
      <w:b/>
    </w:rPr>
  </w:style>
  <w:style w:type="character" w:customStyle="1" w:styleId="ListLabel529">
    <w:name w:val="ListLabel 529"/>
    <w:qFormat/>
    <w:rPr>
      <w:rFonts w:ascii="Times New Roman" w:eastAsia="Calibri" w:hAnsi="Times New Roman" w:cs="Times New Roman"/>
      <w:b/>
    </w:rPr>
  </w:style>
  <w:style w:type="character" w:customStyle="1" w:styleId="ListLabel530">
    <w:name w:val="ListLabel 530"/>
    <w:qFormat/>
    <w:rPr>
      <w:rFonts w:ascii="Times New Roman" w:hAnsi="Times New Roman"/>
      <w:b/>
      <w:color w:val="00000A"/>
      <w:lang w:val="pl-PL"/>
    </w:rPr>
  </w:style>
  <w:style w:type="character" w:customStyle="1" w:styleId="ListLabel531">
    <w:name w:val="ListLabel 531"/>
    <w:qFormat/>
    <w:rPr>
      <w:rFonts w:ascii="Times New Roman" w:hAnsi="Times New Roman"/>
      <w:color w:val="auto"/>
      <w:u w:val="none"/>
      <w:lang w:val="pl-PL"/>
    </w:rPr>
  </w:style>
  <w:style w:type="character" w:customStyle="1" w:styleId="ListLabel532">
    <w:name w:val="ListLabel 532"/>
    <w:qFormat/>
    <w:rPr>
      <w:rFonts w:ascii="Times New Roman" w:eastAsia="Times New Roman" w:hAnsi="Times New Roman" w:cs="Times New Roman"/>
      <w:b/>
    </w:rPr>
  </w:style>
  <w:style w:type="character" w:customStyle="1" w:styleId="ListLabel533">
    <w:name w:val="ListLabel 533"/>
    <w:qFormat/>
    <w:rPr>
      <w:rFonts w:eastAsia="Calibri"/>
    </w:rPr>
  </w:style>
  <w:style w:type="character" w:customStyle="1" w:styleId="ListLabel534">
    <w:name w:val="ListLabel 534"/>
    <w:qFormat/>
    <w:rPr>
      <w:rFonts w:ascii="Times New Roman" w:hAnsi="Times New Roman"/>
      <w:b/>
    </w:rPr>
  </w:style>
  <w:style w:type="character" w:customStyle="1" w:styleId="ListLabel535">
    <w:name w:val="ListLabel 535"/>
    <w:qFormat/>
    <w:rPr>
      <w:rFonts w:cs="Symbol"/>
    </w:rPr>
  </w:style>
  <w:style w:type="character" w:customStyle="1" w:styleId="ListLabel536">
    <w:name w:val="ListLabel 536"/>
    <w:qFormat/>
    <w:rPr>
      <w:rFonts w:ascii="Times New Roman" w:hAnsi="Times New Roman"/>
      <w:b/>
      <w:i w:val="0"/>
      <w:strike w:val="0"/>
      <w:dstrike w:val="0"/>
      <w:color w:val="00000A"/>
    </w:rPr>
  </w:style>
  <w:style w:type="character" w:customStyle="1" w:styleId="ListLabel537">
    <w:name w:val="ListLabel 537"/>
    <w:qFormat/>
    <w:rPr>
      <w:rFonts w:ascii="Times New Roman" w:eastAsia="Times New Roman" w:hAnsi="Times New Roman" w:cs="Times New Roman"/>
    </w:rPr>
  </w:style>
  <w:style w:type="character" w:customStyle="1" w:styleId="ListLabel538">
    <w:name w:val="ListLabel 538"/>
    <w:qFormat/>
    <w:rPr>
      <w:b/>
    </w:rPr>
  </w:style>
  <w:style w:type="character" w:customStyle="1" w:styleId="ListLabel539">
    <w:name w:val="ListLabel 539"/>
    <w:qFormat/>
    <w:rPr>
      <w:rFonts w:ascii="Times New Roman" w:hAnsi="Times New Roman" w:cs="Times New Roman"/>
      <w:b/>
      <w:i w:val="0"/>
      <w:color w:val="00000A"/>
      <w:sz w:val="24"/>
      <w:szCs w:val="24"/>
    </w:rPr>
  </w:style>
  <w:style w:type="character" w:customStyle="1" w:styleId="ListLabel540">
    <w:name w:val="ListLabel 540"/>
    <w:qFormat/>
    <w:rPr>
      <w:rFonts w:ascii="Times New Roman" w:hAnsi="Times New Roman"/>
      <w:b/>
    </w:rPr>
  </w:style>
  <w:style w:type="character" w:customStyle="1" w:styleId="ListLabel541">
    <w:name w:val="ListLabel 541"/>
    <w:qFormat/>
    <w:rPr>
      <w:rFonts w:ascii="Times New Roman" w:hAnsi="Times New Roman"/>
      <w:b/>
    </w:rPr>
  </w:style>
  <w:style w:type="character" w:customStyle="1" w:styleId="ListLabel542">
    <w:name w:val="ListLabel 542"/>
    <w:qFormat/>
    <w:rPr>
      <w:rFonts w:eastAsia="Calibri"/>
    </w:rPr>
  </w:style>
  <w:style w:type="character" w:customStyle="1" w:styleId="ListLabel543">
    <w:name w:val="ListLabel 543"/>
    <w:qFormat/>
    <w:rPr>
      <w:rFonts w:eastAsia="Calibri"/>
    </w:rPr>
  </w:style>
  <w:style w:type="character" w:customStyle="1" w:styleId="ListLabel544">
    <w:name w:val="ListLabel 544"/>
    <w:qFormat/>
    <w:rPr>
      <w:rFonts w:eastAsia="Calibri"/>
    </w:rPr>
  </w:style>
  <w:style w:type="character" w:customStyle="1" w:styleId="ListLabel545">
    <w:name w:val="ListLabel 545"/>
    <w:qFormat/>
    <w:rPr>
      <w:rFonts w:eastAsia="Calibri"/>
    </w:rPr>
  </w:style>
  <w:style w:type="character" w:customStyle="1" w:styleId="ListLabel546">
    <w:name w:val="ListLabel 546"/>
    <w:qFormat/>
    <w:rPr>
      <w:rFonts w:eastAsia="Calibri"/>
    </w:rPr>
  </w:style>
  <w:style w:type="character" w:customStyle="1" w:styleId="ListLabel547">
    <w:name w:val="ListLabel 547"/>
    <w:qFormat/>
    <w:rPr>
      <w:rFonts w:eastAsia="Calibri"/>
    </w:rPr>
  </w:style>
  <w:style w:type="character" w:customStyle="1" w:styleId="ListLabel548">
    <w:name w:val="ListLabel 548"/>
    <w:qFormat/>
    <w:rPr>
      <w:rFonts w:eastAsia="Calibri"/>
    </w:rPr>
  </w:style>
  <w:style w:type="character" w:customStyle="1" w:styleId="ListLabel549">
    <w:name w:val="ListLabel 549"/>
    <w:qFormat/>
    <w:rPr>
      <w:rFonts w:eastAsia="Calibri"/>
    </w:rPr>
  </w:style>
  <w:style w:type="character" w:customStyle="1" w:styleId="ListLabel550">
    <w:name w:val="ListLabel 550"/>
    <w:qFormat/>
    <w:rPr>
      <w:rFonts w:ascii="Times New Roman" w:hAnsi="Times New Roman"/>
      <w:b/>
    </w:rPr>
  </w:style>
  <w:style w:type="character" w:customStyle="1" w:styleId="ListLabel551">
    <w:name w:val="ListLabel 551"/>
    <w:qFormat/>
    <w:rPr>
      <w:rFonts w:ascii="Times New Roman" w:eastAsia="Times New Roman" w:hAnsi="Times New Roman" w:cs="Times New Roman"/>
      <w:b/>
    </w:rPr>
  </w:style>
  <w:style w:type="character" w:customStyle="1" w:styleId="ListLabel552">
    <w:name w:val="ListLabel 552"/>
    <w:qFormat/>
    <w:rPr>
      <w:rFonts w:ascii="Times New Roman" w:hAnsi="Times New Roman"/>
      <w:b/>
    </w:rPr>
  </w:style>
  <w:style w:type="character" w:customStyle="1" w:styleId="ListLabel553">
    <w:name w:val="ListLabel 553"/>
    <w:qFormat/>
    <w:rPr>
      <w:rFonts w:ascii="Times New Roman" w:hAnsi="Times New Roman"/>
      <w:b/>
    </w:rPr>
  </w:style>
  <w:style w:type="character" w:customStyle="1" w:styleId="ListLabel554">
    <w:name w:val="ListLabel 554"/>
    <w:qFormat/>
    <w:rPr>
      <w:rFonts w:ascii="Times New Roman" w:hAnsi="Times New Roman"/>
      <w:b/>
      <w:i w:val="0"/>
    </w:rPr>
  </w:style>
  <w:style w:type="character" w:customStyle="1" w:styleId="ListLabel555">
    <w:name w:val="ListLabel 555"/>
    <w:qFormat/>
    <w:rPr>
      <w:b/>
      <w:color w:val="00000A"/>
    </w:rPr>
  </w:style>
  <w:style w:type="character" w:customStyle="1" w:styleId="ListLabel556">
    <w:name w:val="ListLabel 556"/>
    <w:qFormat/>
    <w:rPr>
      <w:rFonts w:ascii="Times New Roman" w:hAnsi="Times New Roman"/>
      <w:b/>
    </w:rPr>
  </w:style>
  <w:style w:type="character" w:customStyle="1" w:styleId="ListLabel557">
    <w:name w:val="ListLabel 557"/>
    <w:qFormat/>
    <w:rPr>
      <w:rFonts w:cs="Times New Roman"/>
      <w:b/>
    </w:rPr>
  </w:style>
  <w:style w:type="character" w:customStyle="1" w:styleId="ListLabel558">
    <w:name w:val="ListLabel 558"/>
    <w:qFormat/>
    <w:rPr>
      <w:rFonts w:ascii="Times New Roman" w:hAnsi="Times New Roman"/>
      <w:b/>
    </w:rPr>
  </w:style>
  <w:style w:type="character" w:customStyle="1" w:styleId="ListLabel559">
    <w:name w:val="ListLabel 559"/>
    <w:qFormat/>
    <w:rPr>
      <w:sz w:val="24"/>
      <w:szCs w:val="24"/>
    </w:rPr>
  </w:style>
  <w:style w:type="character" w:customStyle="1" w:styleId="ListLabel560">
    <w:name w:val="ListLabel 560"/>
    <w:qFormat/>
    <w:rPr>
      <w:rFonts w:ascii="Times New Roman" w:hAnsi="Times New Roman"/>
      <w:sz w:val="24"/>
      <w:szCs w:val="24"/>
    </w:rPr>
  </w:style>
  <w:style w:type="character" w:customStyle="1" w:styleId="ListLabel561">
    <w:name w:val="ListLabel 561"/>
    <w:qFormat/>
    <w:rPr>
      <w:rFonts w:ascii="Times New Roman" w:eastAsia="Times New Roman" w:hAnsi="Times New Roman" w:cs="Times New Roman"/>
      <w:b/>
      <w:bCs/>
      <w:lang w:val="pl-PL" w:eastAsia="pl-PL" w:bidi="ar-SA"/>
    </w:rPr>
  </w:style>
  <w:style w:type="character" w:customStyle="1" w:styleId="ListLabel562">
    <w:name w:val="ListLabel 562"/>
    <w:qFormat/>
    <w:rPr>
      <w:rFonts w:ascii="Times New Roman" w:hAnsi="Times New Roman"/>
      <w:b/>
      <w:color w:val="auto"/>
    </w:rPr>
  </w:style>
  <w:style w:type="character" w:customStyle="1" w:styleId="ListLabel563">
    <w:name w:val="ListLabel 563"/>
    <w:qFormat/>
    <w:rPr>
      <w:b/>
    </w:rPr>
  </w:style>
  <w:style w:type="character" w:customStyle="1" w:styleId="ListLabel564">
    <w:name w:val="ListLabel 564"/>
    <w:qFormat/>
    <w:rPr>
      <w:rFonts w:eastAsia="Calibri" w:cs="Times New Roman"/>
    </w:rPr>
  </w:style>
  <w:style w:type="character" w:customStyle="1" w:styleId="ListLabel565">
    <w:name w:val="ListLabel 565"/>
    <w:qFormat/>
    <w:rPr>
      <w:rFonts w:ascii="Times New Roman" w:eastAsia="Times New Roman" w:hAnsi="Times New Roman" w:cs="Times New Roman"/>
      <w:b/>
    </w:rPr>
  </w:style>
  <w:style w:type="character" w:customStyle="1" w:styleId="ListLabel566">
    <w:name w:val="ListLabel 566"/>
    <w:qFormat/>
    <w:rPr>
      <w:rFonts w:ascii="Times New Roman" w:eastAsia="Calibri" w:hAnsi="Times New Roman"/>
      <w:b/>
    </w:rPr>
  </w:style>
  <w:style w:type="character" w:customStyle="1" w:styleId="ListLabel567">
    <w:name w:val="ListLabel 567"/>
    <w:qFormat/>
    <w:rPr>
      <w:rFonts w:ascii="Times New Roman" w:hAnsi="Times New Roman"/>
      <w:b/>
    </w:rPr>
  </w:style>
  <w:style w:type="character" w:customStyle="1" w:styleId="ListLabel568">
    <w:name w:val="ListLabel 568"/>
    <w:qFormat/>
    <w:rPr>
      <w:rFonts w:ascii="Times New Roman" w:hAnsi="Times New Roman" w:cs="Times New Roman"/>
      <w:b/>
      <w:i w:val="0"/>
      <w:color w:val="00000A"/>
      <w:sz w:val="24"/>
      <w:szCs w:val="24"/>
    </w:rPr>
  </w:style>
  <w:style w:type="character" w:customStyle="1" w:styleId="ListLabel569">
    <w:name w:val="ListLabel 569"/>
    <w:qFormat/>
    <w:rPr>
      <w:rFonts w:ascii="Times New Roman" w:hAnsi="Times New Roman"/>
      <w:color w:val="auto"/>
    </w:rPr>
  </w:style>
  <w:style w:type="character" w:customStyle="1" w:styleId="ListLabel570">
    <w:name w:val="ListLabel 570"/>
    <w:qFormat/>
    <w:rPr>
      <w:rFonts w:ascii="Times New Roman" w:eastAsia="Calibri" w:hAnsi="Times New Roman" w:cs="Times New Roman"/>
      <w:b/>
    </w:rPr>
  </w:style>
  <w:style w:type="character" w:customStyle="1" w:styleId="ListLabel571">
    <w:name w:val="ListLabel 571"/>
    <w:qFormat/>
    <w:rPr>
      <w:rFonts w:ascii="Times New Roman" w:hAnsi="Times New Roman"/>
      <w:b/>
    </w:rPr>
  </w:style>
  <w:style w:type="character" w:customStyle="1" w:styleId="ListLabel572">
    <w:name w:val="ListLabel 572"/>
    <w:qFormat/>
    <w:rPr>
      <w:b w:val="0"/>
    </w:rPr>
  </w:style>
  <w:style w:type="character" w:customStyle="1" w:styleId="ListLabel573">
    <w:name w:val="ListLabel 573"/>
    <w:qFormat/>
    <w:rPr>
      <w:rFonts w:ascii="Times New Roman" w:hAnsi="Times New Roman"/>
      <w:b/>
    </w:rPr>
  </w:style>
  <w:style w:type="character" w:customStyle="1" w:styleId="ListLabel574">
    <w:name w:val="ListLabel 574"/>
    <w:qFormat/>
    <w:rPr>
      <w:rFonts w:ascii="Times New Roman" w:hAnsi="Times New Roman" w:cs="Symbol"/>
    </w:rPr>
  </w:style>
  <w:style w:type="character" w:customStyle="1" w:styleId="ListLabel575">
    <w:name w:val="ListLabel 575"/>
    <w:qFormat/>
    <w:rPr>
      <w:rFonts w:ascii="Times New Roman" w:hAnsi="Times New Roman"/>
      <w:b w:val="0"/>
      <w:sz w:val="24"/>
    </w:rPr>
  </w:style>
  <w:style w:type="character" w:customStyle="1" w:styleId="ListLabel576">
    <w:name w:val="ListLabel 576"/>
    <w:qFormat/>
    <w:rPr>
      <w:rFonts w:cs="Wingdings"/>
    </w:rPr>
  </w:style>
  <w:style w:type="character" w:customStyle="1" w:styleId="ListLabel577">
    <w:name w:val="ListLabel 577"/>
    <w:qFormat/>
    <w:rPr>
      <w:rFonts w:eastAsia="Times New Roman"/>
      <w:b w:val="0"/>
    </w:rPr>
  </w:style>
  <w:style w:type="character" w:customStyle="1" w:styleId="ListLabel578">
    <w:name w:val="ListLabel 578"/>
    <w:qFormat/>
    <w:rPr>
      <w:b/>
    </w:rPr>
  </w:style>
  <w:style w:type="character" w:customStyle="1" w:styleId="ListLabel579">
    <w:name w:val="ListLabel 579"/>
    <w:qFormat/>
    <w:rPr>
      <w:rFonts w:eastAsia="Calibri" w:cs="Times New Roman"/>
      <w:b/>
    </w:rPr>
  </w:style>
  <w:style w:type="character" w:customStyle="1" w:styleId="ListLabel580">
    <w:name w:val="ListLabel 580"/>
    <w:qFormat/>
    <w:rPr>
      <w:rFonts w:ascii="Times New Roman" w:hAnsi="Times New Roman"/>
      <w:b/>
    </w:rPr>
  </w:style>
  <w:style w:type="character" w:customStyle="1" w:styleId="ListLabel581">
    <w:name w:val="ListLabel 581"/>
    <w:qFormat/>
    <w:rPr>
      <w:b/>
      <w:color w:val="auto"/>
    </w:rPr>
  </w:style>
  <w:style w:type="character" w:customStyle="1" w:styleId="ListLabel582">
    <w:name w:val="ListLabel 582"/>
    <w:qFormat/>
    <w:rPr>
      <w:b/>
    </w:rPr>
  </w:style>
  <w:style w:type="character" w:customStyle="1" w:styleId="ListLabel583">
    <w:name w:val="ListLabel 583"/>
    <w:qFormat/>
    <w:rPr>
      <w:rFonts w:ascii="Times New Roman" w:hAnsi="Times New Roman"/>
      <w:b/>
    </w:rPr>
  </w:style>
  <w:style w:type="character" w:customStyle="1" w:styleId="ListLabel584">
    <w:name w:val="ListLabel 584"/>
    <w:qFormat/>
    <w:rPr>
      <w:rFonts w:ascii="Times New Roman" w:eastAsia="Calibri" w:hAnsi="Times New Roman" w:cs="Times New Roman"/>
      <w:b w:val="0"/>
    </w:rPr>
  </w:style>
  <w:style w:type="character" w:customStyle="1" w:styleId="ListLabel585">
    <w:name w:val="ListLabel 585"/>
    <w:qFormat/>
    <w:rPr>
      <w:rFonts w:ascii="Times New Roman" w:eastAsia="Calibri" w:hAnsi="Times New Roman" w:cs="Times New Roman"/>
    </w:rPr>
  </w:style>
  <w:style w:type="character" w:customStyle="1" w:styleId="ListLabel586">
    <w:name w:val="ListLabel 586"/>
    <w:qFormat/>
    <w:rPr>
      <w:rFonts w:ascii="Times New Roman" w:hAnsi="Times New Roman"/>
      <w:sz w:val="24"/>
      <w:szCs w:val="24"/>
    </w:rPr>
  </w:style>
  <w:style w:type="character" w:customStyle="1" w:styleId="ListLabel587">
    <w:name w:val="ListLabel 587"/>
    <w:qFormat/>
    <w:rPr>
      <w:b/>
    </w:rPr>
  </w:style>
  <w:style w:type="character" w:customStyle="1" w:styleId="ListLabel588">
    <w:name w:val="ListLabel 588"/>
    <w:qFormat/>
    <w:rPr>
      <w:rFonts w:ascii="Times New Roman" w:hAnsi="Times New Roman"/>
      <w:b/>
    </w:rPr>
  </w:style>
  <w:style w:type="character" w:customStyle="1" w:styleId="ListLabel589">
    <w:name w:val="ListLabel 589"/>
    <w:qFormat/>
    <w:rPr>
      <w:rFonts w:ascii="Times New Roman" w:hAnsi="Times New Roman"/>
      <w:b/>
    </w:rPr>
  </w:style>
  <w:style w:type="character" w:customStyle="1" w:styleId="ListLabel590">
    <w:name w:val="ListLabel 590"/>
    <w:qFormat/>
    <w:rPr>
      <w:rFonts w:ascii="Times New Roman" w:eastAsia="Calibri" w:hAnsi="Times New Roman" w:cs="Times New Roman"/>
      <w:b/>
    </w:rPr>
  </w:style>
  <w:style w:type="character" w:customStyle="1" w:styleId="ListLabel591">
    <w:name w:val="ListLabel 591"/>
    <w:qFormat/>
    <w:rPr>
      <w:rFonts w:ascii="Times New Roman" w:hAnsi="Times New Roman"/>
      <w:b/>
      <w:color w:val="00000A"/>
      <w:lang w:val="pl-PL"/>
    </w:rPr>
  </w:style>
  <w:style w:type="character" w:customStyle="1" w:styleId="ListLabel592">
    <w:name w:val="ListLabel 592"/>
    <w:qFormat/>
    <w:rPr>
      <w:rFonts w:ascii="Times New Roman" w:hAnsi="Times New Roman"/>
      <w:color w:val="auto"/>
      <w:u w:val="none"/>
      <w:lang w:val="pl-PL"/>
    </w:rPr>
  </w:style>
  <w:style w:type="paragraph" w:styleId="Nagwek">
    <w:name w:val="header"/>
    <w:basedOn w:val="Normalny"/>
    <w:next w:val="Tekstpodstawowy1"/>
    <w:link w:val="NagwekZnak"/>
    <w:qFormat/>
    <w:rsid w:val="006D7537"/>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rsid w:val="00105CC6"/>
    <w:rPr>
      <w:rFonts w:cs="Mangal"/>
      <w:sz w:val="24"/>
    </w:rPr>
  </w:style>
  <w:style w:type="paragraph" w:styleId="Legenda">
    <w:name w:val="caption"/>
    <w:basedOn w:val="Normalny"/>
    <w:qFormat/>
    <w:rsid w:val="006D7537"/>
    <w:pPr>
      <w:suppressLineNumbers/>
      <w:spacing w:before="120" w:after="120"/>
    </w:pPr>
    <w:rPr>
      <w:rFonts w:cs="Mangal"/>
      <w:i/>
      <w:iCs/>
    </w:rPr>
  </w:style>
  <w:style w:type="paragraph" w:customStyle="1" w:styleId="Indeks">
    <w:name w:val="Indeks"/>
    <w:basedOn w:val="Normalny"/>
    <w:qFormat/>
    <w:rsid w:val="00105CC6"/>
    <w:pPr>
      <w:suppressLineNumbers/>
    </w:pPr>
    <w:rPr>
      <w:rFonts w:cs="Mangal"/>
    </w:rPr>
  </w:style>
  <w:style w:type="paragraph" w:customStyle="1" w:styleId="Tekstpodstawowy1">
    <w:name w:val="Tekst podstawowy1"/>
    <w:basedOn w:val="Normalny"/>
    <w:link w:val="TekstpodstawowyZnak"/>
    <w:qFormat/>
    <w:rsid w:val="000735F6"/>
    <w:pPr>
      <w:widowControl w:val="0"/>
      <w:suppressAutoHyphens/>
    </w:pPr>
    <w:rPr>
      <w:rFonts w:ascii="Times New Roman" w:eastAsia="Lucida Sans Unicode" w:hAnsi="Times New Roman"/>
      <w:color w:val="000000"/>
      <w:lang w:bidi="ar-SA"/>
    </w:rPr>
  </w:style>
  <w:style w:type="paragraph" w:customStyle="1" w:styleId="Nagwek10">
    <w:name w:val="Nagłówek1"/>
    <w:basedOn w:val="Normalny"/>
    <w:uiPriority w:val="99"/>
    <w:semiHidden/>
    <w:unhideWhenUsed/>
    <w:qFormat/>
    <w:rsid w:val="006D0ECB"/>
    <w:pPr>
      <w:tabs>
        <w:tab w:val="center" w:pos="4536"/>
        <w:tab w:val="right" w:pos="9072"/>
      </w:tabs>
    </w:pPr>
  </w:style>
  <w:style w:type="paragraph" w:customStyle="1" w:styleId="Podpis1">
    <w:name w:val="Podpis1"/>
    <w:basedOn w:val="Normalny"/>
    <w:qFormat/>
    <w:rsid w:val="00105CC6"/>
    <w:pPr>
      <w:suppressLineNumbers/>
      <w:spacing w:before="120" w:after="120"/>
    </w:pPr>
    <w:rPr>
      <w:rFonts w:cs="Mangal"/>
      <w:i/>
      <w:iCs/>
    </w:rPr>
  </w:style>
  <w:style w:type="paragraph" w:styleId="Tytu">
    <w:name w:val="Title"/>
    <w:basedOn w:val="Normalny"/>
    <w:link w:val="TytuZnak"/>
    <w:qFormat/>
    <w:rsid w:val="00044C8F"/>
    <w:pPr>
      <w:spacing w:before="240" w:after="60"/>
      <w:jc w:val="center"/>
      <w:outlineLvl w:val="0"/>
    </w:pPr>
    <w:rPr>
      <w:rFonts w:ascii="Cambria" w:eastAsia="Times New Roman" w:hAnsi="Cambria"/>
      <w:b/>
      <w:bCs/>
      <w:sz w:val="32"/>
      <w:szCs w:val="32"/>
      <w:lang w:bidi="ar-SA"/>
    </w:rPr>
  </w:style>
  <w:style w:type="paragraph" w:styleId="Podtytu">
    <w:name w:val="Subtitle"/>
    <w:basedOn w:val="Normalny"/>
    <w:link w:val="PodtytuZnak"/>
    <w:uiPriority w:val="11"/>
    <w:qFormat/>
    <w:rsid w:val="00044C8F"/>
    <w:pPr>
      <w:spacing w:after="60"/>
      <w:jc w:val="center"/>
      <w:outlineLvl w:val="1"/>
    </w:pPr>
    <w:rPr>
      <w:rFonts w:ascii="Cambria" w:eastAsia="Times New Roman" w:hAnsi="Cambria"/>
      <w:lang w:bidi="ar-SA"/>
    </w:rPr>
  </w:style>
  <w:style w:type="paragraph" w:styleId="Bezodstpw">
    <w:name w:val="No Spacing"/>
    <w:basedOn w:val="Normalny"/>
    <w:uiPriority w:val="1"/>
    <w:qFormat/>
    <w:rsid w:val="00044C8F"/>
    <w:rPr>
      <w:szCs w:val="32"/>
    </w:rPr>
  </w:style>
  <w:style w:type="paragraph" w:styleId="Akapitzlist">
    <w:name w:val="List Paragraph"/>
    <w:aliases w:val="L1,Numerowanie,2 heading,A_wyliczenie,K-P_odwolanie,Akapit z listą5,maz_wyliczenie,opis dzialania"/>
    <w:basedOn w:val="Normalny"/>
    <w:link w:val="AkapitzlistZnak"/>
    <w:uiPriority w:val="34"/>
    <w:qFormat/>
    <w:rsid w:val="00044C8F"/>
    <w:pPr>
      <w:ind w:left="720"/>
      <w:contextualSpacing/>
    </w:pPr>
  </w:style>
  <w:style w:type="paragraph" w:styleId="Cytat">
    <w:name w:val="Quote"/>
    <w:basedOn w:val="Normalny"/>
    <w:link w:val="CytatZnak"/>
    <w:uiPriority w:val="29"/>
    <w:qFormat/>
    <w:rsid w:val="00044C8F"/>
    <w:rPr>
      <w:rFonts w:ascii="Calibri" w:hAnsi="Calibri"/>
      <w:i/>
      <w:lang w:bidi="ar-SA"/>
    </w:rPr>
  </w:style>
  <w:style w:type="paragraph" w:styleId="Cytatintensywny">
    <w:name w:val="Intense Quote"/>
    <w:basedOn w:val="Normalny"/>
    <w:link w:val="CytatintensywnyZnak"/>
    <w:uiPriority w:val="30"/>
    <w:qFormat/>
    <w:rsid w:val="00044C8F"/>
    <w:pPr>
      <w:ind w:left="720" w:right="720"/>
    </w:pPr>
    <w:rPr>
      <w:rFonts w:ascii="Calibri" w:hAnsi="Calibri"/>
      <w:b/>
      <w:i/>
      <w:szCs w:val="20"/>
      <w:lang w:bidi="ar-SA"/>
    </w:rPr>
  </w:style>
  <w:style w:type="paragraph" w:styleId="Nagwekspisutreci">
    <w:name w:val="TOC Heading"/>
    <w:basedOn w:val="Nagwek1"/>
    <w:uiPriority w:val="39"/>
    <w:qFormat/>
    <w:rsid w:val="00044C8F"/>
  </w:style>
  <w:style w:type="paragraph" w:styleId="Stopka">
    <w:name w:val="footer"/>
    <w:basedOn w:val="Normalny"/>
    <w:link w:val="StopkaZnak"/>
    <w:uiPriority w:val="99"/>
    <w:unhideWhenUsed/>
    <w:rsid w:val="000735F6"/>
    <w:pPr>
      <w:tabs>
        <w:tab w:val="center" w:pos="4536"/>
        <w:tab w:val="right" w:pos="9072"/>
      </w:tabs>
    </w:pPr>
  </w:style>
  <w:style w:type="paragraph" w:styleId="NormalnyWeb">
    <w:name w:val="Normal (Web)"/>
    <w:basedOn w:val="Normalny"/>
    <w:unhideWhenUsed/>
    <w:qFormat/>
    <w:rsid w:val="000735F6"/>
    <w:pPr>
      <w:ind w:left="225"/>
    </w:pPr>
    <w:rPr>
      <w:rFonts w:ascii="Times New Roman" w:eastAsia="Times New Roman" w:hAnsi="Times New Roman"/>
      <w:lang w:val="pl-PL" w:eastAsia="pl-PL" w:bidi="ar-SA"/>
    </w:rPr>
  </w:style>
  <w:style w:type="paragraph" w:styleId="Tekstdymka">
    <w:name w:val="Balloon Text"/>
    <w:basedOn w:val="Normalny"/>
    <w:link w:val="TekstdymkaZnak"/>
    <w:uiPriority w:val="99"/>
    <w:semiHidden/>
    <w:unhideWhenUsed/>
    <w:qFormat/>
    <w:rsid w:val="009B33AB"/>
    <w:rPr>
      <w:rFonts w:ascii="Tahoma" w:hAnsi="Tahoma" w:cs="Tahoma"/>
      <w:sz w:val="16"/>
      <w:szCs w:val="16"/>
    </w:rPr>
  </w:style>
  <w:style w:type="paragraph" w:customStyle="1" w:styleId="Zawartoramki">
    <w:name w:val="Zawartość ramki"/>
    <w:basedOn w:val="Normalny"/>
    <w:qFormat/>
    <w:rsid w:val="00105CC6"/>
  </w:style>
  <w:style w:type="paragraph" w:customStyle="1" w:styleId="WW-Tekstpodstawowy3">
    <w:name w:val="WW-Tekst podstawowy 3"/>
    <w:basedOn w:val="Normalny"/>
    <w:qFormat/>
    <w:rsid w:val="00A35015"/>
    <w:pPr>
      <w:suppressAutoHyphens/>
    </w:pPr>
    <w:rPr>
      <w:rFonts w:ascii="Times New Roman" w:eastAsia="Times New Roman" w:hAnsi="Times New Roman"/>
      <w:color w:val="auto"/>
      <w:szCs w:val="20"/>
      <w:lang w:val="pl-PL" w:bidi="ar-SA"/>
    </w:rPr>
  </w:style>
  <w:style w:type="paragraph" w:customStyle="1" w:styleId="Teksttreci20">
    <w:name w:val="Tekst treści (2)"/>
    <w:basedOn w:val="Normalny"/>
    <w:link w:val="Teksttreci2"/>
    <w:qFormat/>
    <w:rsid w:val="00A544B7"/>
    <w:pPr>
      <w:widowControl w:val="0"/>
      <w:shd w:val="clear" w:color="auto" w:fill="FFFFFF"/>
      <w:ind w:hanging="540"/>
    </w:pPr>
    <w:rPr>
      <w:rFonts w:ascii="Times New Roman" w:eastAsia="Times New Roman" w:hAnsi="Times New Roman"/>
      <w:color w:val="auto"/>
      <w:sz w:val="20"/>
      <w:szCs w:val="20"/>
      <w:lang w:val="pl-PL" w:eastAsia="pl-PL" w:bidi="ar-SA"/>
    </w:rPr>
  </w:style>
  <w:style w:type="paragraph" w:customStyle="1" w:styleId="Default">
    <w:name w:val="Default"/>
    <w:qFormat/>
    <w:rsid w:val="00C06109"/>
    <w:rPr>
      <w:rFonts w:ascii="Times New Roman" w:hAnsi="Times New Roman"/>
      <w:color w:val="000000"/>
      <w:sz w:val="24"/>
      <w:szCs w:val="24"/>
    </w:rPr>
  </w:style>
  <w:style w:type="paragraph" w:styleId="Tekstpodstawowywcity">
    <w:name w:val="Body Text Indent"/>
    <w:basedOn w:val="Normalny"/>
    <w:rPr>
      <w:lang w:val="pl-PL"/>
    </w:rPr>
  </w:style>
  <w:style w:type="table" w:styleId="Tabela-Siatka">
    <w:name w:val="Table Grid"/>
    <w:basedOn w:val="Standardowy"/>
    <w:uiPriority w:val="59"/>
    <w:rsid w:val="00E537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92061"/>
    <w:rPr>
      <w:color w:val="0000FF" w:themeColor="hyperlink"/>
      <w:u w:val="single"/>
    </w:rPr>
  </w:style>
  <w:style w:type="character" w:customStyle="1" w:styleId="Nierozpoznanawzmianka1">
    <w:name w:val="Nierozpoznana wzmianka1"/>
    <w:basedOn w:val="Domylnaczcionkaakapitu"/>
    <w:uiPriority w:val="99"/>
    <w:semiHidden/>
    <w:unhideWhenUsed/>
    <w:rsid w:val="00D92061"/>
    <w:rPr>
      <w:color w:val="605E5C"/>
      <w:shd w:val="clear" w:color="auto" w:fill="E1DFDD"/>
    </w:rPr>
  </w:style>
  <w:style w:type="character" w:customStyle="1" w:styleId="UnresolvedMention">
    <w:name w:val="Unresolved Mention"/>
    <w:basedOn w:val="Domylnaczcionkaakapitu"/>
    <w:uiPriority w:val="99"/>
    <w:semiHidden/>
    <w:unhideWhenUsed/>
    <w:rsid w:val="00073E58"/>
    <w:rPr>
      <w:color w:val="605E5C"/>
      <w:shd w:val="clear" w:color="auto" w:fill="E1DFDD"/>
    </w:rPr>
  </w:style>
  <w:style w:type="paragraph" w:customStyle="1" w:styleId="pkt">
    <w:name w:val="pkt"/>
    <w:basedOn w:val="Normalny"/>
    <w:link w:val="pktZnak"/>
    <w:rsid w:val="00E441D4"/>
    <w:pPr>
      <w:spacing w:before="60" w:after="60"/>
      <w:ind w:left="851" w:hanging="295"/>
      <w:jc w:val="both"/>
    </w:pPr>
    <w:rPr>
      <w:rFonts w:ascii="Times New Roman" w:eastAsiaTheme="minorEastAsia" w:hAnsi="Times New Roman"/>
      <w:color w:val="auto"/>
      <w:szCs w:val="20"/>
      <w:lang w:val="pl-PL" w:eastAsia="pl-PL" w:bidi="ar-SA"/>
    </w:rPr>
  </w:style>
  <w:style w:type="character" w:customStyle="1" w:styleId="pktZnak">
    <w:name w:val="pkt Znak"/>
    <w:link w:val="pkt"/>
    <w:locked/>
    <w:rsid w:val="00E441D4"/>
    <w:rPr>
      <w:rFonts w:ascii="Times New Roman" w:eastAsiaTheme="minorEastAsia" w:hAnsi="Times New Roman"/>
      <w:sz w:val="24"/>
    </w:rPr>
  </w:style>
  <w:style w:type="paragraph" w:styleId="Tekstprzypisudolnego">
    <w:name w:val="footnote text"/>
    <w:aliases w:val="Podrozdział"/>
    <w:basedOn w:val="Normalny"/>
    <w:link w:val="TekstprzypisudolnegoZnak"/>
    <w:uiPriority w:val="99"/>
    <w:semiHidden/>
    <w:rsid w:val="00E441D4"/>
    <w:rPr>
      <w:rFonts w:ascii="Tahoma" w:eastAsiaTheme="minorEastAsia" w:hAnsi="Tahoma"/>
      <w:color w:val="auto"/>
      <w:sz w:val="20"/>
      <w:szCs w:val="20"/>
      <w:lang w:val="pl-PL"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E441D4"/>
    <w:rPr>
      <w:rFonts w:ascii="Tahoma" w:eastAsiaTheme="minorEastAsia" w:hAnsi="Tahoma"/>
    </w:rPr>
  </w:style>
  <w:style w:type="character" w:styleId="Odwoanieprzypisudolnego">
    <w:name w:val="footnote reference"/>
    <w:basedOn w:val="Domylnaczcionkaakapitu"/>
    <w:uiPriority w:val="99"/>
    <w:rsid w:val="00E441D4"/>
    <w:rPr>
      <w:sz w:val="20"/>
      <w:vertAlign w:val="superscript"/>
    </w:rPr>
  </w:style>
  <w:style w:type="character" w:customStyle="1" w:styleId="Teksttreci">
    <w:name w:val="Tekst treści_"/>
    <w:basedOn w:val="Domylnaczcionkaakapitu"/>
    <w:link w:val="Teksttreci0"/>
    <w:locked/>
    <w:rsid w:val="00D20471"/>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20471"/>
    <w:pPr>
      <w:shd w:val="clear" w:color="auto" w:fill="FFFFFF"/>
      <w:spacing w:line="240" w:lineRule="atLeast"/>
      <w:ind w:hanging="1700"/>
    </w:pPr>
    <w:rPr>
      <w:rFonts w:ascii="Verdana" w:eastAsia="Times New Roman" w:hAnsi="Verdana" w:cs="Verdana"/>
      <w:color w:val="auto"/>
      <w:sz w:val="19"/>
      <w:szCs w:val="19"/>
      <w:lang w:val="pl-PL" w:eastAsia="pl-PL" w:bidi="ar-S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CB1F43"/>
    <w:rPr>
      <w:rFonts w:ascii="Book Antiqua" w:hAnsi="Book Antiqua"/>
      <w:color w:val="00000A"/>
      <w:sz w:val="24"/>
      <w:szCs w:val="24"/>
      <w:lang w:val="en-US" w:eastAsia="en-US" w:bidi="en-US"/>
    </w:rPr>
  </w:style>
  <w:style w:type="paragraph" w:styleId="Tekstkomentarza">
    <w:name w:val="annotation text"/>
    <w:basedOn w:val="Normalny"/>
    <w:link w:val="TekstkomentarzaZnak"/>
    <w:uiPriority w:val="99"/>
    <w:semiHidden/>
    <w:rsid w:val="00E662BD"/>
    <w:rPr>
      <w:rFonts w:ascii="Tahoma" w:eastAsiaTheme="minorEastAsia" w:hAnsi="Tahoma"/>
      <w:color w:val="auto"/>
      <w:sz w:val="20"/>
      <w:szCs w:val="20"/>
      <w:lang w:val="pl-PL" w:eastAsia="pl-PL" w:bidi="ar-SA"/>
    </w:rPr>
  </w:style>
  <w:style w:type="character" w:customStyle="1" w:styleId="TekstkomentarzaZnak">
    <w:name w:val="Tekst komentarza Znak"/>
    <w:basedOn w:val="Domylnaczcionkaakapitu"/>
    <w:link w:val="Tekstkomentarza"/>
    <w:uiPriority w:val="99"/>
    <w:semiHidden/>
    <w:rsid w:val="00E662BD"/>
    <w:rPr>
      <w:rFonts w:ascii="Tahoma" w:eastAsiaTheme="minorEastAsia" w:hAnsi="Tahoma"/>
    </w:rPr>
  </w:style>
  <w:style w:type="character" w:styleId="Uwydatnienie">
    <w:name w:val="Emphasis"/>
    <w:basedOn w:val="Domylnaczcionkaakapitu"/>
    <w:uiPriority w:val="20"/>
    <w:qFormat/>
    <w:rsid w:val="00E662BD"/>
    <w:rPr>
      <w:rFonts w:cs="Times New Roman"/>
      <w:i/>
      <w:iCs/>
    </w:rPr>
  </w:style>
  <w:style w:type="paragraph" w:customStyle="1" w:styleId="Standard">
    <w:name w:val="Standard"/>
    <w:qFormat/>
    <w:rsid w:val="00F873E5"/>
    <w:pPr>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WWNum27">
    <w:name w:val="WWNum27"/>
    <w:basedOn w:val="Bezlisty"/>
    <w:rsid w:val="00CB1FC5"/>
    <w:pPr>
      <w:numPr>
        <w:numId w:val="15"/>
      </w:numPr>
    </w:pPr>
  </w:style>
  <w:style w:type="numbering" w:customStyle="1" w:styleId="WWNum32">
    <w:name w:val="WWNum32"/>
    <w:basedOn w:val="Bezlisty"/>
    <w:rsid w:val="00083F06"/>
    <w:pPr>
      <w:numPr>
        <w:numId w:val="16"/>
      </w:numPr>
    </w:pPr>
  </w:style>
  <w:style w:type="numbering" w:customStyle="1" w:styleId="WWNum34">
    <w:name w:val="WWNum34"/>
    <w:basedOn w:val="Bezlisty"/>
    <w:rsid w:val="001D2BC1"/>
    <w:pPr>
      <w:numPr>
        <w:numId w:val="17"/>
      </w:numPr>
    </w:pPr>
  </w:style>
  <w:style w:type="numbering" w:customStyle="1" w:styleId="WWNum36">
    <w:name w:val="WWNum36"/>
    <w:basedOn w:val="Bezlisty"/>
    <w:rsid w:val="00F60EFA"/>
    <w:pPr>
      <w:numPr>
        <w:numId w:val="18"/>
      </w:numPr>
    </w:pPr>
  </w:style>
  <w:style w:type="character" w:customStyle="1" w:styleId="VisitedInternetLink">
    <w:name w:val="Visited Internet Link"/>
    <w:rsid w:val="00D74F84"/>
    <w:rPr>
      <w:color w:val="800000"/>
      <w:u w:val="single"/>
    </w:rPr>
  </w:style>
  <w:style w:type="numbering" w:customStyle="1" w:styleId="WWNum26">
    <w:name w:val="WWNum26"/>
    <w:basedOn w:val="Bezlisty"/>
    <w:rsid w:val="00D74F84"/>
    <w:pPr>
      <w:numPr>
        <w:numId w:val="33"/>
      </w:numPr>
    </w:pPr>
  </w:style>
  <w:style w:type="numbering" w:customStyle="1" w:styleId="WWNum8">
    <w:name w:val="WWNum8"/>
    <w:basedOn w:val="Bezlisty"/>
    <w:rsid w:val="00E26FB2"/>
    <w:pPr>
      <w:numPr>
        <w:numId w:val="31"/>
      </w:numPr>
    </w:pPr>
  </w:style>
  <w:style w:type="numbering" w:customStyle="1" w:styleId="WWNum47">
    <w:name w:val="WWNum47"/>
    <w:basedOn w:val="Bezlisty"/>
    <w:rsid w:val="00E05A26"/>
    <w:pPr>
      <w:numPr>
        <w:numId w:val="34"/>
      </w:numPr>
    </w:pPr>
  </w:style>
  <w:style w:type="numbering" w:customStyle="1" w:styleId="WWNum18">
    <w:name w:val="WWNum18"/>
    <w:basedOn w:val="Bezlisty"/>
    <w:rsid w:val="00BA549E"/>
    <w:pPr>
      <w:numPr>
        <w:numId w:val="84"/>
      </w:numPr>
    </w:pPr>
  </w:style>
  <w:style w:type="numbering" w:customStyle="1" w:styleId="WWNum2">
    <w:name w:val="WWNum2"/>
    <w:basedOn w:val="Bezlisty"/>
    <w:rsid w:val="00DE58BA"/>
    <w:pPr>
      <w:numPr>
        <w:numId w:val="24"/>
      </w:numPr>
    </w:pPr>
  </w:style>
  <w:style w:type="numbering" w:customStyle="1" w:styleId="WWNum30">
    <w:name w:val="WWNum30"/>
    <w:basedOn w:val="Bezlisty"/>
    <w:rsid w:val="009637A6"/>
    <w:pPr>
      <w:numPr>
        <w:numId w:val="25"/>
      </w:numPr>
    </w:pPr>
  </w:style>
  <w:style w:type="numbering" w:customStyle="1" w:styleId="WWNum10">
    <w:name w:val="WWNum10"/>
    <w:basedOn w:val="Bezlisty"/>
    <w:rsid w:val="0017639A"/>
    <w:pPr>
      <w:numPr>
        <w:numId w:val="26"/>
      </w:numPr>
    </w:pPr>
  </w:style>
  <w:style w:type="numbering" w:customStyle="1" w:styleId="WWNum3">
    <w:name w:val="WWNum3"/>
    <w:basedOn w:val="Bezlisty"/>
    <w:rsid w:val="0017639A"/>
    <w:pPr>
      <w:numPr>
        <w:numId w:val="27"/>
      </w:numPr>
    </w:pPr>
  </w:style>
  <w:style w:type="numbering" w:customStyle="1" w:styleId="WWNum12">
    <w:name w:val="WWNum12"/>
    <w:basedOn w:val="Bezlisty"/>
    <w:rsid w:val="003101A4"/>
    <w:pPr>
      <w:numPr>
        <w:numId w:val="32"/>
      </w:numPr>
    </w:pPr>
  </w:style>
  <w:style w:type="numbering" w:customStyle="1" w:styleId="WWNum25">
    <w:name w:val="WWNum25"/>
    <w:basedOn w:val="Bezlisty"/>
    <w:rsid w:val="00941F70"/>
    <w:pPr>
      <w:numPr>
        <w:numId w:val="29"/>
      </w:numPr>
    </w:pPr>
  </w:style>
  <w:style w:type="numbering" w:customStyle="1" w:styleId="WWNum5">
    <w:name w:val="WWNum5"/>
    <w:basedOn w:val="Bezlisty"/>
    <w:rsid w:val="006447EF"/>
    <w:pPr>
      <w:numPr>
        <w:numId w:val="42"/>
      </w:numPr>
    </w:pPr>
  </w:style>
  <w:style w:type="numbering" w:customStyle="1" w:styleId="WWNum4">
    <w:name w:val="WWNum4"/>
    <w:basedOn w:val="Bezlisty"/>
    <w:rsid w:val="00E52990"/>
    <w:pPr>
      <w:numPr>
        <w:numId w:val="36"/>
      </w:numPr>
    </w:pPr>
  </w:style>
  <w:style w:type="numbering" w:customStyle="1" w:styleId="WWNum28">
    <w:name w:val="WWNum28"/>
    <w:basedOn w:val="Bezlisty"/>
    <w:rsid w:val="00A37F39"/>
    <w:pPr>
      <w:numPr>
        <w:numId w:val="44"/>
      </w:numPr>
    </w:pPr>
  </w:style>
  <w:style w:type="numbering" w:customStyle="1" w:styleId="WWNum29">
    <w:name w:val="WWNum29"/>
    <w:basedOn w:val="Bezlisty"/>
    <w:rsid w:val="00A37F39"/>
    <w:pPr>
      <w:numPr>
        <w:numId w:val="43"/>
      </w:numPr>
    </w:pPr>
  </w:style>
  <w:style w:type="numbering" w:customStyle="1" w:styleId="WWNum9">
    <w:name w:val="WWNum9"/>
    <w:basedOn w:val="Bezlisty"/>
    <w:rsid w:val="00605761"/>
    <w:pPr>
      <w:numPr>
        <w:numId w:val="38"/>
      </w:numPr>
    </w:pPr>
  </w:style>
  <w:style w:type="character" w:customStyle="1" w:styleId="Internetlink">
    <w:name w:val="Internet link"/>
    <w:basedOn w:val="Domylnaczcionkaakapitu"/>
    <w:rsid w:val="00605761"/>
    <w:rPr>
      <w:color w:val="0000FF"/>
      <w:u w:val="single"/>
    </w:rPr>
  </w:style>
  <w:style w:type="numbering" w:customStyle="1" w:styleId="WWNum31">
    <w:name w:val="WWNum31"/>
    <w:basedOn w:val="Bezlisty"/>
    <w:rsid w:val="00D67D45"/>
    <w:pPr>
      <w:numPr>
        <w:numId w:val="39"/>
      </w:numPr>
    </w:pPr>
  </w:style>
  <w:style w:type="numbering" w:customStyle="1" w:styleId="WWNum40">
    <w:name w:val="WWNum40"/>
    <w:basedOn w:val="Bezlisty"/>
    <w:rsid w:val="00D67D45"/>
    <w:pPr>
      <w:numPr>
        <w:numId w:val="41"/>
      </w:numPr>
    </w:pPr>
  </w:style>
  <w:style w:type="numbering" w:customStyle="1" w:styleId="WWNum35">
    <w:name w:val="WWNum35"/>
    <w:basedOn w:val="Bezlisty"/>
    <w:rsid w:val="00773B64"/>
    <w:pPr>
      <w:numPr>
        <w:numId w:val="40"/>
      </w:numPr>
    </w:pPr>
  </w:style>
  <w:style w:type="numbering" w:customStyle="1" w:styleId="WWNum33">
    <w:name w:val="WWNum33"/>
    <w:basedOn w:val="Bezlisty"/>
    <w:rsid w:val="00F964F8"/>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6664">
      <w:bodyDiv w:val="1"/>
      <w:marLeft w:val="0"/>
      <w:marRight w:val="0"/>
      <w:marTop w:val="0"/>
      <w:marBottom w:val="0"/>
      <w:divBdr>
        <w:top w:val="none" w:sz="0" w:space="0" w:color="auto"/>
        <w:left w:val="none" w:sz="0" w:space="0" w:color="auto"/>
        <w:bottom w:val="none" w:sz="0" w:space="0" w:color="auto"/>
        <w:right w:val="none" w:sz="0" w:space="0" w:color="auto"/>
      </w:divBdr>
    </w:div>
    <w:div w:id="98463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rzi_gdyni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5F2A-1C97-4AB3-A4EF-135428EBA4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C47B67-0BE5-48FF-BEE1-1EA2D735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15285</TotalTime>
  <Pages>33</Pages>
  <Words>12052</Words>
  <Characters>72318</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RZI w Gdyni</Company>
  <LinksUpToDate>false</LinksUpToDate>
  <CharactersWithSpaces>84202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Mertowski</dc:creator>
  <cp:keywords/>
  <dc:description/>
  <cp:lastModifiedBy>Świtalska Izabella</cp:lastModifiedBy>
  <cp:revision>153</cp:revision>
  <cp:lastPrinted>2022-07-04T07:32:00Z</cp:lastPrinted>
  <dcterms:created xsi:type="dcterms:W3CDTF">2021-10-08T06:35:00Z</dcterms:created>
  <dcterms:modified xsi:type="dcterms:W3CDTF">2022-07-06T06:52:00Z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RZI w Gdyni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29879911-d43f-4b82-bf70-ad81e547560c</vt:lpwstr>
  </property>
  <property fmtid="{D5CDD505-2E9C-101B-9397-08002B2CF9AE}" pid="10" name="bjSaver">
    <vt:lpwstr>rWWdzQQELEQiYM7UDYV4EyQJLPemtuRn</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3" name="bjDocumentLabelXML-0">
    <vt:lpwstr>ames.com/2008/01/sie/internal/label"&gt;&lt;element uid="d7220eed-17a6-431d-810c-83a0ddfed893" value="" /&gt;&lt;/sisl&gt;</vt:lpwstr>
  </property>
  <property fmtid="{D5CDD505-2E9C-101B-9397-08002B2CF9AE}" pid="14" name="bjDocumentSecurityLabel">
    <vt:lpwstr>[d7220eed-17a6-431d-810c-83a0ddfed893]</vt:lpwstr>
  </property>
  <property fmtid="{D5CDD505-2E9C-101B-9397-08002B2CF9AE}" pid="15" name="bjPortionMark">
    <vt:lpwstr>[JAW]</vt:lpwstr>
  </property>
</Properties>
</file>