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595D" w14:textId="14D24045" w:rsidR="00083D4D" w:rsidRDefault="00083D4D" w:rsidP="00083D4D">
      <w:pPr>
        <w:jc w:val="right"/>
        <w:rPr>
          <w:rFonts w:ascii="Century Gothic" w:hAnsi="Century Gothic"/>
        </w:rPr>
      </w:pPr>
    </w:p>
    <w:p w14:paraId="60F857BA" w14:textId="2D1C0F66" w:rsidR="00083D4D" w:rsidRDefault="00083D4D" w:rsidP="00083D4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OPIS PRZEDMIOTU ZAMÓWIENIA</w:t>
      </w:r>
    </w:p>
    <w:p w14:paraId="288781AA" w14:textId="718626C7" w:rsidR="00083D4D" w:rsidRPr="00A25074" w:rsidRDefault="00083D4D" w:rsidP="00083D4D">
      <w:pPr>
        <w:jc w:val="center"/>
        <w:rPr>
          <w:rFonts w:ascii="Century Gothic" w:hAnsi="Century Gothic"/>
          <w:b/>
        </w:rPr>
      </w:pPr>
    </w:p>
    <w:p w14:paraId="428AA032" w14:textId="42A82B93" w:rsidR="00083D4D" w:rsidRPr="00A25074" w:rsidRDefault="00083D4D" w:rsidP="00083D4D">
      <w:pPr>
        <w:rPr>
          <w:rFonts w:ascii="Century Gothic" w:hAnsi="Century Gothic"/>
          <w:b/>
        </w:rPr>
      </w:pPr>
      <w:r w:rsidRPr="00A25074">
        <w:rPr>
          <w:rFonts w:ascii="Century Gothic" w:hAnsi="Century Gothic"/>
          <w:b/>
        </w:rPr>
        <w:t xml:space="preserve">Klimatyzator przenośny </w:t>
      </w:r>
      <w:r w:rsidR="00A25074" w:rsidRPr="00A25074">
        <w:rPr>
          <w:rFonts w:ascii="Century Gothic" w:hAnsi="Century Gothic"/>
          <w:b/>
        </w:rPr>
        <w:t>- 50</w:t>
      </w:r>
    </w:p>
    <w:p w14:paraId="00A2FDFF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Wydajność chłodzenia: min. 3,4 KW</w:t>
      </w:r>
    </w:p>
    <w:p w14:paraId="07F6C3D5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Klasa energetyczna: A</w:t>
      </w:r>
    </w:p>
    <w:p w14:paraId="20C36B98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Poziom mocy akustycznej: max. 64dB</w:t>
      </w:r>
    </w:p>
    <w:p w14:paraId="04036174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Czynnik chłodniczy: ekologiczny</w:t>
      </w:r>
    </w:p>
    <w:p w14:paraId="10BE55F4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Ilość czynnika chłodniczego: 0,2 kg</w:t>
      </w:r>
    </w:p>
    <w:p w14:paraId="70F43350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rFonts w:ascii="Century Gothic" w:hAnsi="Century Gothic"/>
          <w:color w:val="000000"/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Zakres regulacji temperatury:  min.16-32 ºC</w:t>
      </w:r>
    </w:p>
    <w:p w14:paraId="63617910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rFonts w:ascii="Century Gothic" w:hAnsi="Century Gothic"/>
          <w:color w:val="000000"/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 xml:space="preserve">Funkcja </w:t>
      </w:r>
      <w:proofErr w:type="spellStart"/>
      <w:r w:rsidRPr="00117A14">
        <w:rPr>
          <w:rFonts w:ascii="Century Gothic" w:hAnsi="Century Gothic"/>
          <w:color w:val="000000"/>
          <w:szCs w:val="22"/>
        </w:rPr>
        <w:t>Sleep</w:t>
      </w:r>
      <w:proofErr w:type="spellEnd"/>
    </w:p>
    <w:p w14:paraId="2D6E39C0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rFonts w:ascii="Century Gothic" w:hAnsi="Century Gothic"/>
          <w:color w:val="000000"/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Wachlowanie żaluzjami</w:t>
      </w:r>
    </w:p>
    <w:p w14:paraId="78AA338B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rFonts w:ascii="Century Gothic" w:hAnsi="Century Gothic"/>
          <w:color w:val="000000"/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Auto-restart</w:t>
      </w:r>
    </w:p>
    <w:p w14:paraId="34884F90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rFonts w:ascii="Century Gothic" w:hAnsi="Century Gothic"/>
          <w:color w:val="000000"/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Sygnalizacja zabrudzenia filtra</w:t>
      </w:r>
    </w:p>
    <w:p w14:paraId="6C6108B9" w14:textId="77777777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rFonts w:ascii="Century Gothic" w:hAnsi="Century Gothic"/>
          <w:color w:val="000000"/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Funkcja autodiagnozy</w:t>
      </w:r>
    </w:p>
    <w:p w14:paraId="61989100" w14:textId="77777777" w:rsidR="00083D4D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rFonts w:ascii="Century Gothic" w:hAnsi="Century Gothic"/>
          <w:color w:val="000000"/>
          <w:szCs w:val="22"/>
        </w:rPr>
      </w:pPr>
      <w:r w:rsidRPr="00117A14">
        <w:rPr>
          <w:rFonts w:ascii="Century Gothic" w:hAnsi="Century Gothic"/>
          <w:color w:val="000000"/>
          <w:szCs w:val="22"/>
        </w:rPr>
        <w:t>Pilot bezprzewodowy</w:t>
      </w:r>
    </w:p>
    <w:p w14:paraId="34FF8724" w14:textId="77777777" w:rsidR="00083D4D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rFonts w:ascii="Century Gothic" w:hAnsi="Century Gothic"/>
          <w:color w:val="000000"/>
          <w:szCs w:val="22"/>
        </w:rPr>
      </w:pPr>
      <w:r>
        <w:rPr>
          <w:rFonts w:ascii="Century Gothic" w:hAnsi="Century Gothic"/>
          <w:color w:val="000000"/>
          <w:szCs w:val="22"/>
        </w:rPr>
        <w:t>Rura wyrzutowa: min. 5 metrów</w:t>
      </w:r>
    </w:p>
    <w:p w14:paraId="49F03742" w14:textId="1DC31574" w:rsidR="00083D4D" w:rsidRPr="00117A14" w:rsidRDefault="00083D4D" w:rsidP="00083D4D">
      <w:pPr>
        <w:pStyle w:val="Standard"/>
        <w:numPr>
          <w:ilvl w:val="0"/>
          <w:numId w:val="1"/>
        </w:numPr>
        <w:autoSpaceDN w:val="0"/>
        <w:ind w:left="294" w:hanging="283"/>
        <w:jc w:val="both"/>
        <w:rPr>
          <w:rFonts w:ascii="Century Gothic" w:hAnsi="Century Gothic"/>
          <w:color w:val="000000"/>
          <w:szCs w:val="22"/>
        </w:rPr>
      </w:pPr>
      <w:r>
        <w:rPr>
          <w:rFonts w:ascii="Century Gothic" w:hAnsi="Century Gothic"/>
          <w:color w:val="000000"/>
          <w:szCs w:val="22"/>
        </w:rPr>
        <w:t>Kołnierz (uszczelka okienna) w komplecie</w:t>
      </w:r>
    </w:p>
    <w:p w14:paraId="7444CB66" w14:textId="349CDBA4" w:rsidR="00083D4D" w:rsidRPr="00083D4D" w:rsidRDefault="00083D4D" w:rsidP="00083D4D">
      <w:pPr>
        <w:rPr>
          <w:rFonts w:ascii="Century Gothic" w:hAnsi="Century Gothic"/>
        </w:rPr>
      </w:pPr>
      <w:bookmarkStart w:id="0" w:name="_GoBack"/>
      <w:bookmarkEnd w:id="0"/>
    </w:p>
    <w:sectPr w:rsidR="00083D4D" w:rsidRPr="0008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919"/>
    <w:multiLevelType w:val="multilevel"/>
    <w:tmpl w:val="5F6038A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E"/>
    <w:rsid w:val="00083D4D"/>
    <w:rsid w:val="00601B13"/>
    <w:rsid w:val="008B5B2E"/>
    <w:rsid w:val="00A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CEA7"/>
  <w15:chartTrackingRefBased/>
  <w15:docId w15:val="{1AE7489F-AAC0-47FD-8195-1FB9EFF0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83D4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numbering" w:customStyle="1" w:styleId="WWNum1">
    <w:name w:val="WWNum1"/>
    <w:basedOn w:val="Bezlisty"/>
    <w:rsid w:val="00083D4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Justyna Daniluk</cp:lastModifiedBy>
  <cp:revision>2</cp:revision>
  <dcterms:created xsi:type="dcterms:W3CDTF">2024-02-21T11:43:00Z</dcterms:created>
  <dcterms:modified xsi:type="dcterms:W3CDTF">2024-02-21T11:43:00Z</dcterms:modified>
</cp:coreProperties>
</file>