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9" w:rsidRDefault="003906F9" w:rsidP="003906F9">
      <w:pPr>
        <w:pStyle w:val="Nagwek"/>
        <w:rPr>
          <w:rFonts w:ascii="Calibri" w:hAnsi="Calibri"/>
          <w:b/>
          <w:i/>
          <w:sz w:val="18"/>
          <w:szCs w:val="18"/>
        </w:rPr>
      </w:pPr>
      <w:r>
        <w:rPr>
          <w:b/>
          <w:i/>
          <w:color w:val="002060"/>
        </w:rPr>
        <w:t>OR.DZP.270.</w:t>
      </w:r>
      <w:r>
        <w:rPr>
          <w:b/>
          <w:i/>
          <w:color w:val="002060"/>
        </w:rPr>
        <w:t>9</w:t>
      </w:r>
      <w:r>
        <w:rPr>
          <w:b/>
          <w:i/>
          <w:color w:val="002060"/>
        </w:rPr>
        <w:t>8.2022</w:t>
      </w:r>
    </w:p>
    <w:p w:rsidR="003906F9" w:rsidRDefault="003906F9" w:rsidP="003906F9">
      <w:pPr>
        <w:pStyle w:val="Nagwek"/>
        <w:rPr>
          <w:b/>
          <w:i/>
        </w:rPr>
      </w:pPr>
      <w:r>
        <w:rPr>
          <w:b/>
          <w:i/>
        </w:rPr>
        <w:t xml:space="preserve">Nr sprawy: </w:t>
      </w:r>
      <w:r>
        <w:rPr>
          <w:b/>
          <w:i/>
        </w:rPr>
        <w:t>9</w:t>
      </w:r>
      <w:r>
        <w:rPr>
          <w:b/>
          <w:i/>
        </w:rPr>
        <w:t>8</w:t>
      </w:r>
      <w:r w:rsidRPr="00267A91">
        <w:rPr>
          <w:b/>
          <w:i/>
        </w:rPr>
        <w:t>/</w:t>
      </w:r>
      <w:r>
        <w:rPr>
          <w:b/>
          <w:i/>
        </w:rPr>
        <w:t>W</w:t>
      </w:r>
      <w:r w:rsidRPr="00267A91">
        <w:rPr>
          <w:b/>
          <w:i/>
        </w:rPr>
        <w:t>/20</w:t>
      </w:r>
      <w:r>
        <w:rPr>
          <w:b/>
          <w:i/>
        </w:rPr>
        <w:t>22</w:t>
      </w:r>
    </w:p>
    <w:p w:rsidR="003906F9" w:rsidRDefault="003906F9" w:rsidP="003906F9">
      <w:pPr>
        <w:pStyle w:val="Nagwek"/>
        <w:rPr>
          <w:b/>
          <w:i/>
        </w:rPr>
      </w:pPr>
    </w:p>
    <w:p w:rsidR="003906F9" w:rsidRPr="00653E15" w:rsidRDefault="003906F9" w:rsidP="003906F9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</w:rPr>
      </w:pPr>
      <w:r w:rsidRPr="00653E15">
        <w:rPr>
          <w:rFonts w:eastAsia="Times New Roman" w:cstheme="minorHAnsi"/>
          <w:b/>
          <w:snapToGrid w:val="0"/>
          <w:sz w:val="20"/>
          <w:szCs w:val="20"/>
        </w:rPr>
        <w:t>Zamawiający:</w:t>
      </w:r>
    </w:p>
    <w:p w:rsidR="003906F9" w:rsidRPr="00653E15" w:rsidRDefault="003906F9" w:rsidP="003906F9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</w:rPr>
      </w:pPr>
      <w:r w:rsidRPr="00653E15">
        <w:rPr>
          <w:rFonts w:eastAsia="Times New Roman" w:cstheme="minorHAnsi"/>
          <w:b/>
          <w:snapToGrid w:val="0"/>
          <w:sz w:val="20"/>
          <w:szCs w:val="20"/>
        </w:rPr>
        <w:t>Narodowe Centrum Badań Jądrowych</w:t>
      </w:r>
    </w:p>
    <w:p w:rsidR="003906F9" w:rsidRPr="00653E15" w:rsidRDefault="003906F9" w:rsidP="003906F9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</w:rPr>
      </w:pPr>
      <w:r w:rsidRPr="00653E15">
        <w:rPr>
          <w:rFonts w:eastAsia="Times New Roman" w:cstheme="minorHAnsi"/>
          <w:b/>
          <w:snapToGrid w:val="0"/>
          <w:sz w:val="20"/>
          <w:szCs w:val="20"/>
        </w:rPr>
        <w:t>Ośrodek Radioizotopów POLATOM</w:t>
      </w:r>
    </w:p>
    <w:p w:rsidR="003906F9" w:rsidRPr="00653E15" w:rsidRDefault="003906F9" w:rsidP="003906F9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</w:rPr>
      </w:pPr>
      <w:r w:rsidRPr="00653E15">
        <w:rPr>
          <w:rFonts w:eastAsia="Times New Roman" w:cstheme="minorHAnsi"/>
          <w:b/>
          <w:snapToGrid w:val="0"/>
          <w:sz w:val="20"/>
          <w:szCs w:val="20"/>
        </w:rPr>
        <w:t xml:space="preserve">ul. Andrzeja </w:t>
      </w:r>
      <w:proofErr w:type="spellStart"/>
      <w:r w:rsidRPr="00653E15">
        <w:rPr>
          <w:rFonts w:eastAsia="Times New Roman" w:cstheme="minorHAnsi"/>
          <w:b/>
          <w:snapToGrid w:val="0"/>
          <w:sz w:val="20"/>
          <w:szCs w:val="20"/>
        </w:rPr>
        <w:t>Sołtana</w:t>
      </w:r>
      <w:proofErr w:type="spellEnd"/>
      <w:r w:rsidRPr="00653E15">
        <w:rPr>
          <w:rFonts w:eastAsia="Times New Roman" w:cstheme="minorHAnsi"/>
          <w:b/>
          <w:snapToGrid w:val="0"/>
          <w:sz w:val="20"/>
          <w:szCs w:val="20"/>
        </w:rPr>
        <w:t xml:space="preserve"> 7</w:t>
      </w:r>
    </w:p>
    <w:p w:rsidR="003906F9" w:rsidRPr="00653E15" w:rsidRDefault="003906F9" w:rsidP="003906F9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</w:rPr>
      </w:pPr>
      <w:r w:rsidRPr="00653E15">
        <w:rPr>
          <w:rFonts w:eastAsia="Times New Roman" w:cstheme="minorHAnsi"/>
          <w:b/>
          <w:snapToGrid w:val="0"/>
          <w:sz w:val="20"/>
          <w:szCs w:val="20"/>
        </w:rPr>
        <w:t>05-400 Otwock</w:t>
      </w:r>
    </w:p>
    <w:p w:rsidR="003906F9" w:rsidRPr="00653E15" w:rsidRDefault="003906F9" w:rsidP="003906F9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  <w:u w:val="single"/>
        </w:rPr>
      </w:pPr>
    </w:p>
    <w:p w:rsidR="003906F9" w:rsidRDefault="003906F9" w:rsidP="003906F9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C80B11">
        <w:rPr>
          <w:rFonts w:cstheme="minorHAnsi"/>
          <w:b/>
          <w:i/>
          <w:sz w:val="24"/>
          <w:szCs w:val="24"/>
          <w:u w:val="single"/>
        </w:rPr>
        <w:t xml:space="preserve">Informacja z sesji otwarcia ofert </w:t>
      </w:r>
    </w:p>
    <w:p w:rsidR="008B0193" w:rsidRDefault="008B0193" w:rsidP="003906F9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B0193" w:rsidRDefault="008B0193" w:rsidP="008B01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Dotyczy zapytania ofertowego o udzielenie zamówienia publicznego o wartości szacunkowej poniżej 130 000,00 </w:t>
      </w:r>
      <w:proofErr w:type="spellStart"/>
      <w:r>
        <w:rPr>
          <w:rFonts w:cstheme="minorHAnsi"/>
          <w:b/>
          <w:bCs/>
          <w:i/>
        </w:rPr>
        <w:t>pln</w:t>
      </w:r>
      <w:proofErr w:type="spellEnd"/>
      <w:r>
        <w:rPr>
          <w:rFonts w:cstheme="minorHAnsi"/>
          <w:b/>
          <w:bCs/>
          <w:i/>
        </w:rPr>
        <w:t xml:space="preserve"> na :</w:t>
      </w:r>
      <w:r w:rsidRPr="00C80B11">
        <w:t xml:space="preserve"> </w:t>
      </w:r>
      <w:r>
        <w:t>„</w:t>
      </w:r>
      <w:r w:rsidRPr="00C03CAB">
        <w:rPr>
          <w:rFonts w:ascii="Calibri" w:eastAsia="Calibri" w:hAnsi="Calibri" w:cs="Calibri"/>
          <w:b/>
        </w:rPr>
        <w:t>Kompleksowe wdrożenie podejścia procesowego w NCBJ OR POLATOM”</w:t>
      </w:r>
    </w:p>
    <w:p w:rsidR="008B0193" w:rsidRPr="00653E15" w:rsidRDefault="008B0193" w:rsidP="008B01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555555"/>
        </w:rPr>
      </w:pPr>
    </w:p>
    <w:p w:rsidR="008B0193" w:rsidRDefault="008B0193" w:rsidP="008B019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80B11">
        <w:rPr>
          <w:rFonts w:ascii="Times New Roman" w:hAnsi="Times New Roman" w:cs="Times New Roman"/>
        </w:rPr>
        <w:t xml:space="preserve">Zamawiający : Narodowe Centrum Badań Jądrowych Ośrodek Radioizotopów POLATOM informuje, iż w odpowiedzi na zaproszenie ofertowe dotyczące wyboru oferty najkorzystniejszej w postępowaniu na realizację zadania : </w:t>
      </w:r>
      <w:r>
        <w:rPr>
          <w:rFonts w:ascii="Times New Roman" w:hAnsi="Times New Roman" w:cs="Times New Roman"/>
        </w:rPr>
        <w:t>„</w:t>
      </w:r>
      <w:r w:rsidRPr="00C03CAB">
        <w:rPr>
          <w:rFonts w:ascii="Calibri" w:eastAsia="Calibri" w:hAnsi="Calibri" w:cs="Calibri"/>
          <w:b/>
        </w:rPr>
        <w:t>Kompleksowe wdrożenie podejścia procesowego w NCBJ OR POLATOM”</w:t>
      </w:r>
      <w:r>
        <w:rPr>
          <w:rFonts w:ascii="Calibri" w:eastAsia="Calibri" w:hAnsi="Calibri" w:cs="Calibri"/>
          <w:b/>
        </w:rPr>
        <w:t xml:space="preserve"> </w:t>
      </w:r>
      <w:r w:rsidRPr="00B12CAB">
        <w:rPr>
          <w:rFonts w:ascii="Times New Roman" w:eastAsia="Calibri" w:hAnsi="Times New Roman" w:cs="Times New Roman"/>
        </w:rPr>
        <w:t>wpłynęły oferty:</w:t>
      </w:r>
      <w:bookmarkStart w:id="0" w:name="_GoBack"/>
      <w:bookmarkEnd w:id="0"/>
    </w:p>
    <w:p w:rsidR="008B0193" w:rsidRDefault="008B0193" w:rsidP="008B019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3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9"/>
        <w:gridCol w:w="6373"/>
      </w:tblGrid>
      <w:tr w:rsidR="008B0193" w:rsidRPr="008B0193" w:rsidTr="008B0193">
        <w:trPr>
          <w:trHeight w:val="621"/>
        </w:trPr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6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netto oferty</w:t>
            </w:r>
          </w:p>
        </w:tc>
      </w:tr>
      <w:tr w:rsidR="008B0193" w:rsidRPr="008B0193" w:rsidTr="008B0193">
        <w:trPr>
          <w:trHeight w:val="434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Softtutor</w:t>
            </w:r>
            <w:proofErr w:type="spellEnd"/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Consulting Sp. z o.o.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 </w:t>
            </w: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38 400,00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8B0193" w:rsidRPr="008B0193" w:rsidTr="008B0193">
        <w:trPr>
          <w:trHeight w:val="944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INTERDONT SUPPORT Q SPÓŁKA Z OGRANICZONĄ ODPOWIEDZIALNOŚCIĄ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23 830,89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8B0193" w:rsidRPr="008B0193" w:rsidTr="008B0193">
        <w:trPr>
          <w:trHeight w:val="839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PM SPÓŁKA Z OGRANICZONĄ ODPOWIEDZIALNOŚCIĄ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75 447,15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8B0193" w:rsidRPr="008B0193" w:rsidTr="008B0193">
        <w:trPr>
          <w:trHeight w:val="909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Edvanson.com Krzysztof Swacha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56 000,00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8B0193" w:rsidRPr="008B0193" w:rsidTr="008B0193">
        <w:trPr>
          <w:trHeight w:val="1165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LEAN ACTION PLAN SPÓŁKA Z OGRANICZONĄ ODPOWIEDZIALNOŚCIĄ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76 800,00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8B0193" w:rsidRPr="008B0193" w:rsidTr="008B0193">
        <w:trPr>
          <w:trHeight w:val="1270"/>
        </w:trPr>
        <w:tc>
          <w:tcPr>
            <w:tcW w:w="7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Open Horizon Consulting sp. z o.o. </w:t>
            </w:r>
            <w:proofErr w:type="spellStart"/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sp.k</w:t>
            </w:r>
            <w:proofErr w:type="spellEnd"/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193" w:rsidRPr="008B0193" w:rsidRDefault="008B0193" w:rsidP="008B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 </w:t>
            </w:r>
            <w:r w:rsidRPr="008B0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56 000,00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</w:tbl>
    <w:p w:rsidR="008B0193" w:rsidRDefault="008B0193" w:rsidP="008B01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</w:p>
    <w:p w:rsidR="008B0193" w:rsidRPr="00653E15" w:rsidRDefault="008B0193" w:rsidP="008B019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80B11">
        <w:rPr>
          <w:rFonts w:ascii="Times New Roman" w:hAnsi="Times New Roman" w:cs="Times New Roman"/>
        </w:rPr>
        <w:t xml:space="preserve"> </w:t>
      </w:r>
    </w:p>
    <w:p w:rsidR="008B0193" w:rsidRPr="00C80B11" w:rsidRDefault="008B0193" w:rsidP="003906F9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3906F9" w:rsidRDefault="003906F9" w:rsidP="003906F9">
      <w:pPr>
        <w:pStyle w:val="Nagwek"/>
        <w:rPr>
          <w:b/>
          <w:i/>
        </w:rPr>
      </w:pPr>
    </w:p>
    <w:p w:rsidR="003906F9" w:rsidRPr="00267A91" w:rsidRDefault="003906F9" w:rsidP="003906F9">
      <w:pPr>
        <w:pStyle w:val="Nagwek"/>
        <w:rPr>
          <w:b/>
          <w:i/>
        </w:rPr>
      </w:pPr>
    </w:p>
    <w:p w:rsidR="00565A8C" w:rsidRDefault="00565A8C"/>
    <w:sectPr w:rsidR="00565A8C" w:rsidSect="00390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F9"/>
    <w:rsid w:val="003906F9"/>
    <w:rsid w:val="00565A8C"/>
    <w:rsid w:val="008B0193"/>
    <w:rsid w:val="00B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A814"/>
  <w15:chartTrackingRefBased/>
  <w15:docId w15:val="{8DA39311-3F49-46A4-84E0-4E5BE240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6F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3906F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906F9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06F9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Małgorzata Pisarek</cp:lastModifiedBy>
  <cp:revision>1</cp:revision>
  <dcterms:created xsi:type="dcterms:W3CDTF">2022-11-02T09:33:00Z</dcterms:created>
  <dcterms:modified xsi:type="dcterms:W3CDTF">2022-11-02T09:55:00Z</dcterms:modified>
</cp:coreProperties>
</file>