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6F76F" w14:textId="391AAE68" w:rsidR="00711B23" w:rsidRPr="009D38D7" w:rsidRDefault="006719C9" w:rsidP="008176E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44760F">
        <w:rPr>
          <w:rFonts w:ascii="Times New Roman" w:hAnsi="Times New Roman" w:cs="Times New Roman"/>
          <w:b/>
          <w:sz w:val="24"/>
          <w:szCs w:val="24"/>
        </w:rPr>
        <w:t>E</w:t>
      </w:r>
      <w:r w:rsidR="00225236" w:rsidRPr="0044760F">
        <w:rPr>
          <w:rFonts w:ascii="Times New Roman" w:hAnsi="Times New Roman" w:cs="Times New Roman"/>
          <w:b/>
          <w:sz w:val="24"/>
          <w:szCs w:val="24"/>
        </w:rPr>
        <w:t>.</w:t>
      </w:r>
      <w:r w:rsidR="00CB47FA" w:rsidRPr="0044760F">
        <w:rPr>
          <w:rFonts w:ascii="Times New Roman" w:hAnsi="Times New Roman" w:cs="Times New Roman"/>
          <w:b/>
          <w:sz w:val="24"/>
          <w:szCs w:val="24"/>
        </w:rPr>
        <w:t>Z.</w:t>
      </w:r>
      <w:r w:rsidR="00F8197E">
        <w:rPr>
          <w:rFonts w:ascii="Times New Roman" w:hAnsi="Times New Roman" w:cs="Times New Roman"/>
          <w:b/>
          <w:sz w:val="24"/>
          <w:szCs w:val="24"/>
        </w:rPr>
        <w:t>2</w:t>
      </w:r>
      <w:r w:rsidR="000E0BC5">
        <w:rPr>
          <w:rFonts w:ascii="Times New Roman" w:hAnsi="Times New Roman" w:cs="Times New Roman"/>
          <w:b/>
          <w:sz w:val="24"/>
          <w:szCs w:val="24"/>
        </w:rPr>
        <w:t>.20</w:t>
      </w:r>
      <w:r w:rsidR="009835BE">
        <w:rPr>
          <w:rFonts w:ascii="Times New Roman" w:hAnsi="Times New Roman" w:cs="Times New Roman"/>
          <w:b/>
          <w:sz w:val="24"/>
          <w:szCs w:val="24"/>
        </w:rPr>
        <w:t>2</w:t>
      </w:r>
      <w:r w:rsidR="00CE0300">
        <w:rPr>
          <w:rFonts w:ascii="Times New Roman" w:hAnsi="Times New Roman" w:cs="Times New Roman"/>
          <w:b/>
          <w:sz w:val="24"/>
          <w:szCs w:val="24"/>
        </w:rPr>
        <w:t>4</w:t>
      </w:r>
      <w:r w:rsidRPr="009D38D7">
        <w:rPr>
          <w:rFonts w:ascii="Times New Roman" w:hAnsi="Times New Roman" w:cs="Times New Roman"/>
          <w:sz w:val="24"/>
          <w:szCs w:val="24"/>
        </w:rPr>
        <w:tab/>
      </w:r>
      <w:r w:rsidRPr="009D38D7">
        <w:rPr>
          <w:rFonts w:ascii="Times New Roman" w:hAnsi="Times New Roman" w:cs="Times New Roman"/>
          <w:sz w:val="24"/>
          <w:szCs w:val="24"/>
        </w:rPr>
        <w:tab/>
      </w:r>
      <w:r w:rsidRPr="009D38D7">
        <w:rPr>
          <w:rFonts w:ascii="Times New Roman" w:hAnsi="Times New Roman" w:cs="Times New Roman"/>
          <w:sz w:val="24"/>
          <w:szCs w:val="24"/>
        </w:rPr>
        <w:tab/>
      </w:r>
      <w:r w:rsidRPr="009D38D7">
        <w:rPr>
          <w:rFonts w:ascii="Times New Roman" w:hAnsi="Times New Roman" w:cs="Times New Roman"/>
          <w:sz w:val="24"/>
          <w:szCs w:val="24"/>
        </w:rPr>
        <w:tab/>
      </w:r>
      <w:r w:rsidR="00A54866" w:rsidRPr="009D38D7">
        <w:rPr>
          <w:rFonts w:ascii="Times New Roman" w:hAnsi="Times New Roman" w:cs="Times New Roman"/>
          <w:sz w:val="24"/>
          <w:szCs w:val="24"/>
        </w:rPr>
        <w:tab/>
      </w:r>
      <w:r w:rsidR="00A54866" w:rsidRPr="009D38D7">
        <w:rPr>
          <w:rFonts w:ascii="Times New Roman" w:hAnsi="Times New Roman" w:cs="Times New Roman"/>
          <w:sz w:val="24"/>
          <w:szCs w:val="24"/>
        </w:rPr>
        <w:tab/>
      </w:r>
      <w:r w:rsidR="00A54866" w:rsidRPr="009D38D7">
        <w:rPr>
          <w:rFonts w:ascii="Times New Roman" w:hAnsi="Times New Roman" w:cs="Times New Roman"/>
          <w:sz w:val="24"/>
          <w:szCs w:val="24"/>
        </w:rPr>
        <w:tab/>
      </w:r>
      <w:r w:rsidR="00A54866" w:rsidRPr="009D38D7">
        <w:rPr>
          <w:rFonts w:ascii="Times New Roman" w:hAnsi="Times New Roman" w:cs="Times New Roman"/>
          <w:sz w:val="24"/>
          <w:szCs w:val="24"/>
        </w:rPr>
        <w:tab/>
      </w:r>
      <w:r w:rsidR="00A54866" w:rsidRPr="009D38D7">
        <w:rPr>
          <w:rFonts w:ascii="Times New Roman" w:hAnsi="Times New Roman" w:cs="Times New Roman"/>
          <w:sz w:val="24"/>
          <w:szCs w:val="24"/>
        </w:rPr>
        <w:tab/>
      </w:r>
      <w:r w:rsidRPr="009D38D7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14:paraId="7C7F51C2" w14:textId="77777777" w:rsidR="00C11F76" w:rsidRDefault="00A54866" w:rsidP="008176E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F76">
        <w:rPr>
          <w:rFonts w:ascii="Times New Roman" w:hAnsi="Times New Roman" w:cs="Times New Roman"/>
          <w:b/>
          <w:sz w:val="24"/>
          <w:szCs w:val="24"/>
        </w:rPr>
        <w:t>Przedmiot zamówienia</w:t>
      </w:r>
      <w:r w:rsidR="00C11F76">
        <w:rPr>
          <w:rFonts w:ascii="Times New Roman" w:hAnsi="Times New Roman" w:cs="Times New Roman"/>
          <w:sz w:val="24"/>
          <w:szCs w:val="24"/>
        </w:rPr>
        <w:t>:</w:t>
      </w:r>
    </w:p>
    <w:p w14:paraId="3B708A2B" w14:textId="29F200FE" w:rsidR="00770852" w:rsidRPr="009D38D7" w:rsidRDefault="00C11F76" w:rsidP="008176E2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A54866" w:rsidRPr="009D38D7">
        <w:rPr>
          <w:rFonts w:ascii="Times New Roman" w:hAnsi="Times New Roman" w:cs="Times New Roman"/>
          <w:b/>
          <w:sz w:val="24"/>
          <w:szCs w:val="24"/>
        </w:rPr>
        <w:t xml:space="preserve">rzygotowanie i dostawa </w:t>
      </w:r>
      <w:r w:rsidR="00F8439E">
        <w:rPr>
          <w:rFonts w:ascii="Times New Roman" w:hAnsi="Times New Roman" w:cs="Times New Roman"/>
          <w:b/>
          <w:sz w:val="24"/>
          <w:szCs w:val="24"/>
        </w:rPr>
        <w:t>obiadów dwudaniowych</w:t>
      </w:r>
      <w:r w:rsidR="00A54866" w:rsidRPr="009D38D7">
        <w:rPr>
          <w:rFonts w:ascii="Times New Roman" w:hAnsi="Times New Roman" w:cs="Times New Roman"/>
          <w:b/>
          <w:sz w:val="24"/>
          <w:szCs w:val="24"/>
        </w:rPr>
        <w:t xml:space="preserve"> dla 1</w:t>
      </w:r>
      <w:r w:rsidR="00E333DB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366D17">
        <w:rPr>
          <w:rFonts w:ascii="Times New Roman" w:hAnsi="Times New Roman" w:cs="Times New Roman"/>
          <w:b/>
          <w:sz w:val="24"/>
          <w:szCs w:val="24"/>
        </w:rPr>
        <w:t>mieszkańców Powiatowego Centrum Opiekuńczo-Mieszkalnego w Golubiu-Dobrzyniu</w:t>
      </w:r>
      <w:r w:rsidR="009835BE">
        <w:rPr>
          <w:rFonts w:ascii="Times New Roman" w:hAnsi="Times New Roman" w:cs="Times New Roman"/>
          <w:b/>
          <w:sz w:val="24"/>
          <w:szCs w:val="24"/>
        </w:rPr>
        <w:t xml:space="preserve"> w okresie 1.01.202</w:t>
      </w:r>
      <w:r w:rsidR="00CE0300">
        <w:rPr>
          <w:rFonts w:ascii="Times New Roman" w:hAnsi="Times New Roman" w:cs="Times New Roman"/>
          <w:b/>
          <w:sz w:val="24"/>
          <w:szCs w:val="24"/>
        </w:rPr>
        <w:t>5</w:t>
      </w:r>
      <w:r w:rsidR="00FA6DBE">
        <w:rPr>
          <w:rFonts w:ascii="Times New Roman" w:hAnsi="Times New Roman" w:cs="Times New Roman"/>
          <w:b/>
          <w:sz w:val="24"/>
          <w:szCs w:val="24"/>
        </w:rPr>
        <w:t xml:space="preserve"> r. do 31</w:t>
      </w:r>
      <w:r w:rsidR="00A54866" w:rsidRPr="009D38D7">
        <w:rPr>
          <w:rFonts w:ascii="Times New Roman" w:hAnsi="Times New Roman" w:cs="Times New Roman"/>
          <w:b/>
          <w:sz w:val="24"/>
          <w:szCs w:val="24"/>
        </w:rPr>
        <w:t>.</w:t>
      </w:r>
      <w:r w:rsidR="00FA6DBE">
        <w:rPr>
          <w:rFonts w:ascii="Times New Roman" w:hAnsi="Times New Roman" w:cs="Times New Roman"/>
          <w:b/>
          <w:sz w:val="24"/>
          <w:szCs w:val="24"/>
        </w:rPr>
        <w:t>12</w:t>
      </w:r>
      <w:r w:rsidR="009835BE">
        <w:rPr>
          <w:rFonts w:ascii="Times New Roman" w:hAnsi="Times New Roman" w:cs="Times New Roman"/>
          <w:b/>
          <w:sz w:val="24"/>
          <w:szCs w:val="24"/>
        </w:rPr>
        <w:t>.202</w:t>
      </w:r>
      <w:r w:rsidR="00CE0300">
        <w:rPr>
          <w:rFonts w:ascii="Times New Roman" w:hAnsi="Times New Roman" w:cs="Times New Roman"/>
          <w:b/>
          <w:sz w:val="24"/>
          <w:szCs w:val="24"/>
        </w:rPr>
        <w:t>5</w:t>
      </w:r>
      <w:r w:rsidR="00A54866" w:rsidRPr="009D38D7"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54866" w:rsidRPr="009D38D7">
        <w:rPr>
          <w:rFonts w:ascii="Times New Roman" w:hAnsi="Times New Roman" w:cs="Times New Roman"/>
          <w:b/>
          <w:sz w:val="24"/>
          <w:szCs w:val="24"/>
        </w:rPr>
        <w:t xml:space="preserve">co stanowi </w:t>
      </w:r>
      <w:r w:rsidR="007B0D20">
        <w:rPr>
          <w:rFonts w:ascii="Times New Roman" w:hAnsi="Times New Roman" w:cs="Times New Roman"/>
          <w:b/>
          <w:sz w:val="24"/>
          <w:szCs w:val="24"/>
        </w:rPr>
        <w:t>12</w:t>
      </w:r>
      <w:r w:rsidR="00761373">
        <w:rPr>
          <w:rFonts w:ascii="Times New Roman" w:hAnsi="Times New Roman" w:cs="Times New Roman"/>
          <w:b/>
          <w:sz w:val="24"/>
          <w:szCs w:val="24"/>
        </w:rPr>
        <w:t xml:space="preserve"> miesięcy.</w:t>
      </w:r>
    </w:p>
    <w:p w14:paraId="677175DA" w14:textId="247AD86C" w:rsidR="00A54866" w:rsidRPr="009D38D7" w:rsidRDefault="00A54866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  <w:rPr>
          <w:bCs/>
          <w:u w:val="single"/>
        </w:rPr>
      </w:pPr>
      <w:r w:rsidRPr="009D38D7">
        <w:t xml:space="preserve">Zadanie obejmuje przygotowanie i dostawę </w:t>
      </w:r>
      <w:r w:rsidR="00F8439E">
        <w:t xml:space="preserve"> obiadów dwudaniowych</w:t>
      </w:r>
      <w:r w:rsidR="002D61B2">
        <w:t xml:space="preserve"> </w:t>
      </w:r>
      <w:r w:rsidRPr="009D38D7">
        <w:rPr>
          <w:iCs/>
        </w:rPr>
        <w:t>w termosach i</w:t>
      </w:r>
      <w:r w:rsidR="004F7978">
        <w:rPr>
          <w:iCs/>
        </w:rPr>
        <w:t> </w:t>
      </w:r>
      <w:r w:rsidRPr="009D38D7">
        <w:rPr>
          <w:iCs/>
        </w:rPr>
        <w:t>innych szczelnie zamkniętych pojemnikach zapewniających utrzymanie odpowiedniej temperatury</w:t>
      </w:r>
      <w:r w:rsidRPr="009D38D7">
        <w:t xml:space="preserve"> do wyznaczonego przez obsługiwaną jednostkę pomieszczenia – zgodnie </w:t>
      </w:r>
      <w:r w:rsidRPr="009D38D7">
        <w:rPr>
          <w:color w:val="000000"/>
        </w:rPr>
        <w:t>z</w:t>
      </w:r>
      <w:r w:rsidR="004F7978">
        <w:rPr>
          <w:color w:val="000000"/>
        </w:rPr>
        <w:t> </w:t>
      </w:r>
      <w:r w:rsidRPr="009D38D7">
        <w:rPr>
          <w:color w:val="000000"/>
        </w:rPr>
        <w:t>warunkami wynikającymi z obowiązujących przepisów</w:t>
      </w:r>
      <w:r w:rsidRPr="009D38D7">
        <w:t>, w szczególności z ustawy z</w:t>
      </w:r>
      <w:r w:rsidR="004F7978">
        <w:t> </w:t>
      </w:r>
      <w:r w:rsidRPr="009D38D7">
        <w:t>dnia 25 sierpnia 2006</w:t>
      </w:r>
      <w:r w:rsidR="00F8197E">
        <w:t xml:space="preserve"> </w:t>
      </w:r>
      <w:r w:rsidRPr="009D38D7">
        <w:t xml:space="preserve">r. o bezpieczeństwie żywności i żywienia </w:t>
      </w:r>
      <w:bookmarkStart w:id="0" w:name="_Hlk121392475"/>
      <w:r w:rsidRPr="009D38D7">
        <w:t>(</w:t>
      </w:r>
      <w:r w:rsidR="000805BB" w:rsidRPr="009D38D7">
        <w:t xml:space="preserve">t.j. </w:t>
      </w:r>
      <w:r w:rsidRPr="009D38D7">
        <w:t>Dz.</w:t>
      </w:r>
      <w:r w:rsidR="002D61B2">
        <w:t xml:space="preserve"> </w:t>
      </w:r>
      <w:r w:rsidRPr="009D38D7">
        <w:t>U. z 20</w:t>
      </w:r>
      <w:r w:rsidR="00F8197E">
        <w:t>2</w:t>
      </w:r>
      <w:r w:rsidR="00C217AB">
        <w:t>3</w:t>
      </w:r>
      <w:r w:rsidR="00F8197E">
        <w:t xml:space="preserve"> </w:t>
      </w:r>
      <w:r w:rsidRPr="009D38D7">
        <w:t xml:space="preserve">r. poz. </w:t>
      </w:r>
      <w:r w:rsidR="00C217AB">
        <w:t>1448</w:t>
      </w:r>
      <w:r w:rsidRPr="009D38D7">
        <w:t>.).</w:t>
      </w:r>
    </w:p>
    <w:bookmarkEnd w:id="0"/>
    <w:p w14:paraId="06C30B0F" w14:textId="5FD45DB6" w:rsidR="00A54866" w:rsidRPr="009D38D7" w:rsidRDefault="00A54866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t xml:space="preserve">Ze względu na to, że </w:t>
      </w:r>
      <w:r w:rsidR="00366D17">
        <w:t>liczba mieszkańców może być zmienna</w:t>
      </w:r>
      <w:r w:rsidRPr="009D38D7">
        <w:t>, ilość porcji żywieniowych może ulec zmniejszeniu</w:t>
      </w:r>
      <w:r w:rsidR="00366D17">
        <w:t xml:space="preserve"> lub zwiększeniu.</w:t>
      </w:r>
    </w:p>
    <w:p w14:paraId="2A8DA59E" w14:textId="77777777" w:rsidR="00A54866" w:rsidRPr="009D38D7" w:rsidRDefault="00A54866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t xml:space="preserve">Przygotowywanie posiłków odbywać się będzie poza siedzibą Zamawiającego, w bazie lokalowo-sprzętowej Wykonawcy. </w:t>
      </w:r>
    </w:p>
    <w:p w14:paraId="17175F5D" w14:textId="239407F0" w:rsidR="00A54866" w:rsidRPr="00F8197E" w:rsidRDefault="00A54866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  <w:rPr>
          <w:bCs/>
          <w:u w:val="single"/>
        </w:rPr>
      </w:pPr>
      <w:r w:rsidRPr="009D38D7">
        <w:t xml:space="preserve">Wykonawca będzie przygotowywał posiłki zgodnie z zasadami określonymi w ustawie </w:t>
      </w:r>
      <w:r w:rsidR="004F7978">
        <w:t>o </w:t>
      </w:r>
      <w:r w:rsidRPr="009D38D7">
        <w:t xml:space="preserve">bezpieczeństwie żywności i żywienia </w:t>
      </w:r>
      <w:r w:rsidR="004F7978">
        <w:t>z dnia 25 sierpnia 20</w:t>
      </w:r>
      <w:r w:rsidR="00CE0300">
        <w:t>06</w:t>
      </w:r>
      <w:r w:rsidR="004F7978">
        <w:t xml:space="preserve"> r. </w:t>
      </w:r>
      <w:r w:rsidR="00F8197E" w:rsidRPr="009D38D7">
        <w:t>(t.j. Dz.</w:t>
      </w:r>
      <w:r w:rsidR="00F8197E">
        <w:t xml:space="preserve"> </w:t>
      </w:r>
      <w:r w:rsidR="00F8197E" w:rsidRPr="009D38D7">
        <w:t>U. z 20</w:t>
      </w:r>
      <w:r w:rsidR="00F8197E">
        <w:t>2</w:t>
      </w:r>
      <w:r w:rsidR="00C217AB">
        <w:t>3</w:t>
      </w:r>
      <w:r w:rsidR="00F8197E">
        <w:t xml:space="preserve"> </w:t>
      </w:r>
      <w:r w:rsidR="00F8197E" w:rsidRPr="009D38D7">
        <w:t xml:space="preserve">r. poz. </w:t>
      </w:r>
      <w:r w:rsidR="00C217AB">
        <w:t>1448</w:t>
      </w:r>
      <w:r w:rsidR="00F8197E" w:rsidRPr="009D38D7">
        <w:t>.)</w:t>
      </w:r>
      <w:r w:rsidR="00F8197E">
        <w:t xml:space="preserve">, </w:t>
      </w:r>
      <w:r w:rsidRPr="009D38D7">
        <w:t>łącznie z przepisami wykonawczymi do tej ustawy</w:t>
      </w:r>
      <w:r w:rsidR="00AB3890" w:rsidRPr="009D38D7">
        <w:t>.</w:t>
      </w:r>
      <w:r w:rsidRPr="009D38D7">
        <w:t xml:space="preserve"> Bezwzględnie Wykonawca zobowiązany jest zapewnić przestrzeganie obowiązujących norm żywieniowych, odpowiedniej wartości odżywczej posiłków, racji pokarmowych i doboru produktów – w szczególności zgodnie z zaleceniami Instytutu Żywności i Żywienia w</w:t>
      </w:r>
      <w:r w:rsidR="004F7978">
        <w:t> </w:t>
      </w:r>
      <w:r w:rsidRPr="009D38D7">
        <w:t>Warszawie i obowiązujących norm (m.in. Normy żywienia dla populacji polskiej</w:t>
      </w:r>
      <w:r w:rsidR="00C771F3">
        <w:t xml:space="preserve">).  </w:t>
      </w:r>
      <w:r w:rsidRPr="009D38D7">
        <w:t>Posiłki muszą być wykonywane pod nadzorem dietetyka Wykonawcy przy współpracy ze służbami SANEPID.</w:t>
      </w:r>
    </w:p>
    <w:p w14:paraId="4EE1398C" w14:textId="13778F7B" w:rsidR="00A54866" w:rsidRPr="00366D17" w:rsidRDefault="00A54866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  <w:rPr>
          <w:bCs/>
        </w:rPr>
      </w:pPr>
      <w:r w:rsidRPr="009D38D7">
        <w:rPr>
          <w:color w:val="000000"/>
        </w:rPr>
        <w:t>Wykonawca zobowiązany będzie do zagospodarowania odpadów pokonsumpcyjnych oraz ich utylizacji zgodnie z obowiązującymi przepisami</w:t>
      </w:r>
      <w:r w:rsidR="00366D17">
        <w:rPr>
          <w:color w:val="000000"/>
        </w:rPr>
        <w:t>.</w:t>
      </w:r>
      <w:r w:rsidRPr="009D38D7">
        <w:rPr>
          <w:color w:val="000000"/>
        </w:rPr>
        <w:t xml:space="preserve"> </w:t>
      </w:r>
    </w:p>
    <w:p w14:paraId="316994DD" w14:textId="71E15025" w:rsidR="00A54866" w:rsidRDefault="00A54866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  <w:rPr>
          <w:bCs/>
        </w:rPr>
      </w:pPr>
      <w:r w:rsidRPr="009D38D7">
        <w:rPr>
          <w:bCs/>
        </w:rPr>
        <w:t>Wykonawca zobowiązany jest</w:t>
      </w:r>
      <w:r w:rsidR="00256FF8" w:rsidRPr="009D38D7">
        <w:rPr>
          <w:bCs/>
        </w:rPr>
        <w:t xml:space="preserve">, </w:t>
      </w:r>
      <w:r w:rsidRPr="009D38D7">
        <w:rPr>
          <w:bCs/>
        </w:rPr>
        <w:t>do pozostawienia dań obiadowych w termosach, w</w:t>
      </w:r>
      <w:r w:rsidR="004F7978">
        <w:rPr>
          <w:bCs/>
        </w:rPr>
        <w:t> </w:t>
      </w:r>
      <w:r w:rsidRPr="009D38D7">
        <w:rPr>
          <w:bCs/>
        </w:rPr>
        <w:t xml:space="preserve">których zostały dostarczone, a Zamawiający zobowiązuje się do przekazania ich Wykonawcy w porze </w:t>
      </w:r>
      <w:r w:rsidR="00FC67AD" w:rsidRPr="009D38D7">
        <w:rPr>
          <w:bCs/>
        </w:rPr>
        <w:t xml:space="preserve">dostawy </w:t>
      </w:r>
      <w:r w:rsidRPr="009D38D7">
        <w:rPr>
          <w:bCs/>
        </w:rPr>
        <w:t>następnego posiłku.</w:t>
      </w:r>
    </w:p>
    <w:p w14:paraId="3A80B66E" w14:textId="77777777" w:rsidR="00210926" w:rsidRPr="009D38D7" w:rsidRDefault="00F8439E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  <w:rPr>
          <w:bCs/>
        </w:rPr>
      </w:pPr>
      <w:r>
        <w:t>W skład zestawów obiadowych będzie wchodzić:</w:t>
      </w:r>
    </w:p>
    <w:p w14:paraId="76E3731F" w14:textId="545646C1" w:rsidR="00F8439E" w:rsidRDefault="00210926" w:rsidP="008176E2">
      <w:pPr>
        <w:pStyle w:val="Standard"/>
        <w:numPr>
          <w:ilvl w:val="0"/>
          <w:numId w:val="20"/>
        </w:numPr>
        <w:tabs>
          <w:tab w:val="left" w:pos="-360"/>
        </w:tabs>
        <w:suppressAutoHyphens/>
        <w:autoSpaceDN w:val="0"/>
        <w:spacing w:before="120"/>
        <w:ind w:left="709" w:hanging="283"/>
        <w:jc w:val="both"/>
        <w:textAlignment w:val="baseline"/>
        <w:rPr>
          <w:bCs/>
        </w:rPr>
      </w:pPr>
      <w:r w:rsidRPr="009D38D7">
        <w:rPr>
          <w:bCs/>
        </w:rPr>
        <w:t>pierwsze danie: zupa</w:t>
      </w:r>
      <w:r w:rsidR="00F8439E">
        <w:rPr>
          <w:bCs/>
        </w:rPr>
        <w:t>, inna na każdy dzień tygodnia</w:t>
      </w:r>
      <w:r w:rsidR="00366D17">
        <w:rPr>
          <w:bCs/>
        </w:rPr>
        <w:t>;</w:t>
      </w:r>
    </w:p>
    <w:p w14:paraId="0EC47250" w14:textId="23037653" w:rsidR="00210926" w:rsidRPr="00F8439E" w:rsidRDefault="00210926" w:rsidP="008176E2">
      <w:pPr>
        <w:pStyle w:val="Standard"/>
        <w:numPr>
          <w:ilvl w:val="0"/>
          <w:numId w:val="20"/>
        </w:numPr>
        <w:tabs>
          <w:tab w:val="left" w:pos="-360"/>
        </w:tabs>
        <w:suppressAutoHyphens/>
        <w:autoSpaceDN w:val="0"/>
        <w:spacing w:before="120"/>
        <w:ind w:left="709" w:hanging="283"/>
        <w:jc w:val="both"/>
        <w:textAlignment w:val="baseline"/>
        <w:rPr>
          <w:bCs/>
        </w:rPr>
      </w:pPr>
      <w:r w:rsidRPr="009D38D7">
        <w:rPr>
          <w:bCs/>
        </w:rPr>
        <w:t>drugie danie: ziemniaki (zamiennie ryż, kasza, kopytka</w:t>
      </w:r>
      <w:r w:rsidR="00F8439E">
        <w:rPr>
          <w:bCs/>
        </w:rPr>
        <w:t>, makaron</w:t>
      </w:r>
      <w:r w:rsidRPr="009D38D7">
        <w:rPr>
          <w:bCs/>
        </w:rPr>
        <w:t xml:space="preserve"> itp.), dania mięsne, np. sztuka mięsa, kotlet mielony, pulpety, udziec z kurczaka, kotlet schabowy, bitki wołowe, filet drobiowy, gulasz itp.,</w:t>
      </w:r>
      <w:r w:rsidRPr="009D38D7">
        <w:t xml:space="preserve"> ryba, pierogi, naleśniki, knedle </w:t>
      </w:r>
      <w:r w:rsidR="00013A84">
        <w:t>itp.;</w:t>
      </w:r>
    </w:p>
    <w:p w14:paraId="216218E4" w14:textId="3A3EC30C" w:rsidR="00F8439E" w:rsidRPr="00F8439E" w:rsidRDefault="00F8439E" w:rsidP="008176E2">
      <w:pPr>
        <w:pStyle w:val="Standard"/>
        <w:numPr>
          <w:ilvl w:val="0"/>
          <w:numId w:val="20"/>
        </w:numPr>
        <w:tabs>
          <w:tab w:val="left" w:pos="-360"/>
        </w:tabs>
        <w:suppressAutoHyphens/>
        <w:autoSpaceDN w:val="0"/>
        <w:spacing w:before="120"/>
        <w:ind w:left="709" w:hanging="283"/>
        <w:jc w:val="both"/>
        <w:textAlignment w:val="baseline"/>
        <w:rPr>
          <w:bCs/>
        </w:rPr>
      </w:pPr>
      <w:r>
        <w:t>do zestawu obiadowego wykonawca zobowiązany jest dostarczyć dodatki w postaci surówki lub warzyw gotowanych</w:t>
      </w:r>
      <w:r w:rsidR="006E26AE">
        <w:t xml:space="preserve"> oraz kompot.</w:t>
      </w:r>
    </w:p>
    <w:p w14:paraId="4B61B4A6" w14:textId="77777777" w:rsidR="00210926" w:rsidRPr="009D38D7" w:rsidRDefault="00210926" w:rsidP="008176E2">
      <w:pPr>
        <w:pStyle w:val="Standard"/>
        <w:numPr>
          <w:ilvl w:val="0"/>
          <w:numId w:val="20"/>
        </w:numPr>
        <w:tabs>
          <w:tab w:val="left" w:pos="-360"/>
        </w:tabs>
        <w:suppressAutoHyphens/>
        <w:autoSpaceDN w:val="0"/>
        <w:spacing w:before="120"/>
        <w:ind w:left="709" w:hanging="283"/>
        <w:jc w:val="both"/>
        <w:textAlignment w:val="baseline"/>
        <w:rPr>
          <w:rFonts w:eastAsia="Calibri"/>
        </w:rPr>
      </w:pPr>
      <w:r w:rsidRPr="009D38D7">
        <w:rPr>
          <w:rFonts w:eastAsia="Calibri"/>
        </w:rPr>
        <w:t>tygodniowy jadłospis obiadu powinien zawierać 2 razy dania jarskie, w tym 1 raz ryba oraz 5 razy dania mięsne z ryżem, ziemniakami, kaszą, kluskami, makaronem (zamiennie) i surówką.</w:t>
      </w:r>
    </w:p>
    <w:p w14:paraId="7E5C2BA1" w14:textId="77777777" w:rsidR="00F8439E" w:rsidRDefault="00F8439E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>
        <w:t>Waga posiłków powinna mieć zachowane podstawowe standardy:</w:t>
      </w:r>
    </w:p>
    <w:p w14:paraId="3102ABD6" w14:textId="77777777" w:rsidR="00F8439E" w:rsidRDefault="00F8439E" w:rsidP="008176E2">
      <w:pPr>
        <w:pStyle w:val="Standard"/>
        <w:numPr>
          <w:ilvl w:val="0"/>
          <w:numId w:val="25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>
        <w:t xml:space="preserve">Zupa – </w:t>
      </w:r>
      <w:r w:rsidR="0020598D">
        <w:t>min.</w:t>
      </w:r>
      <w:r>
        <w:t>500 ml/osoba</w:t>
      </w:r>
    </w:p>
    <w:p w14:paraId="4E86FD65" w14:textId="77777777" w:rsidR="00F8439E" w:rsidRDefault="00F8439E" w:rsidP="008176E2">
      <w:pPr>
        <w:pStyle w:val="Standard"/>
        <w:numPr>
          <w:ilvl w:val="0"/>
          <w:numId w:val="25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>
        <w:t>Drugie danie, w tym:</w:t>
      </w:r>
    </w:p>
    <w:p w14:paraId="2BB3DE90" w14:textId="77777777" w:rsidR="00F8439E" w:rsidRDefault="00F8439E" w:rsidP="008176E2">
      <w:pPr>
        <w:pStyle w:val="Standard"/>
        <w:numPr>
          <w:ilvl w:val="0"/>
          <w:numId w:val="26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>
        <w:t>Ziemniaki (</w:t>
      </w:r>
      <w:r w:rsidRPr="009D38D7">
        <w:rPr>
          <w:bCs/>
        </w:rPr>
        <w:t>zamiennie ryż, kasza, kopytka</w:t>
      </w:r>
      <w:r>
        <w:rPr>
          <w:bCs/>
        </w:rPr>
        <w:t>, makaron</w:t>
      </w:r>
      <w:r>
        <w:t xml:space="preserve">) – </w:t>
      </w:r>
      <w:r w:rsidR="0020598D">
        <w:t>min.</w:t>
      </w:r>
      <w:r>
        <w:t>250 g/osoba</w:t>
      </w:r>
    </w:p>
    <w:p w14:paraId="48E9376E" w14:textId="77777777" w:rsidR="003512F7" w:rsidRPr="003512F7" w:rsidRDefault="00F8439E" w:rsidP="003512F7">
      <w:pPr>
        <w:pStyle w:val="Standard"/>
        <w:numPr>
          <w:ilvl w:val="0"/>
          <w:numId w:val="26"/>
        </w:numPr>
        <w:tabs>
          <w:tab w:val="left" w:pos="-360"/>
        </w:tabs>
        <w:suppressAutoHyphens/>
        <w:autoSpaceDN w:val="0"/>
        <w:spacing w:before="120"/>
        <w:textAlignment w:val="baseline"/>
      </w:pPr>
      <w:r>
        <w:lastRenderedPageBreak/>
        <w:t>Porcja mięsa (</w:t>
      </w:r>
      <w:r w:rsidRPr="003512F7">
        <w:rPr>
          <w:bCs/>
        </w:rPr>
        <w:t xml:space="preserve">sztuka </w:t>
      </w:r>
      <w:r w:rsidR="007A2CB5" w:rsidRPr="003512F7">
        <w:rPr>
          <w:bCs/>
        </w:rPr>
        <w:t>mięsa, kotlet mielony, pulpety</w:t>
      </w:r>
      <w:r w:rsidRPr="003512F7">
        <w:rPr>
          <w:bCs/>
        </w:rPr>
        <w:t>, kotlet schabowy, bitki wołowe, filet drobiowy, gulasz</w:t>
      </w:r>
      <w:r w:rsidR="007A2CB5" w:rsidRPr="003512F7">
        <w:rPr>
          <w:bCs/>
        </w:rPr>
        <w:t xml:space="preserve">) – </w:t>
      </w:r>
      <w:r w:rsidR="0020598D" w:rsidRPr="003512F7">
        <w:rPr>
          <w:bCs/>
        </w:rPr>
        <w:t>min.</w:t>
      </w:r>
      <w:r w:rsidR="007A2CB5" w:rsidRPr="003512F7">
        <w:rPr>
          <w:bCs/>
        </w:rPr>
        <w:t xml:space="preserve">100 g/osoba </w:t>
      </w:r>
      <w:r w:rsidR="007A2CB5" w:rsidRPr="003512F7">
        <w:rPr>
          <w:bCs/>
        </w:rPr>
        <w:br/>
        <w:t xml:space="preserve">lub porcje kurczaka (udko, 3 skrzydełka itp.) – </w:t>
      </w:r>
      <w:r w:rsidR="0020598D" w:rsidRPr="003512F7">
        <w:rPr>
          <w:bCs/>
        </w:rPr>
        <w:t>min.</w:t>
      </w:r>
      <w:r w:rsidR="007A2CB5" w:rsidRPr="003512F7">
        <w:rPr>
          <w:bCs/>
        </w:rPr>
        <w:t>150 g/osoba</w:t>
      </w:r>
      <w:r w:rsidR="007A2CB5" w:rsidRPr="003512F7">
        <w:rPr>
          <w:bCs/>
        </w:rPr>
        <w:br/>
        <w:t xml:space="preserve">lub ryba </w:t>
      </w:r>
      <w:r w:rsidR="0020598D" w:rsidRPr="003512F7">
        <w:rPr>
          <w:bCs/>
        </w:rPr>
        <w:t>min.</w:t>
      </w:r>
      <w:r w:rsidR="007A2CB5" w:rsidRPr="003512F7">
        <w:rPr>
          <w:bCs/>
        </w:rPr>
        <w:t>100 g/osoba</w:t>
      </w:r>
      <w:r w:rsidR="007A2CB5" w:rsidRPr="003512F7">
        <w:rPr>
          <w:bCs/>
        </w:rPr>
        <w:br/>
        <w:t xml:space="preserve">surówka lub jarzyny gotowane – </w:t>
      </w:r>
      <w:r w:rsidR="0020598D" w:rsidRPr="003512F7">
        <w:rPr>
          <w:bCs/>
        </w:rPr>
        <w:t>min.</w:t>
      </w:r>
      <w:r w:rsidR="007A2CB5" w:rsidRPr="003512F7">
        <w:rPr>
          <w:bCs/>
        </w:rPr>
        <w:t>150g/osoba</w:t>
      </w:r>
    </w:p>
    <w:p w14:paraId="4F6CB4D3" w14:textId="46538CB2" w:rsidR="007A2CB5" w:rsidRPr="003512F7" w:rsidRDefault="007A2CB5" w:rsidP="003512F7">
      <w:pPr>
        <w:pStyle w:val="Standard"/>
        <w:numPr>
          <w:ilvl w:val="0"/>
          <w:numId w:val="26"/>
        </w:numPr>
        <w:tabs>
          <w:tab w:val="left" w:pos="-360"/>
        </w:tabs>
        <w:suppressAutoHyphens/>
        <w:autoSpaceDN w:val="0"/>
        <w:spacing w:before="120"/>
        <w:textAlignment w:val="baseline"/>
      </w:pPr>
      <w:r w:rsidRPr="003512F7">
        <w:rPr>
          <w:bCs/>
        </w:rPr>
        <w:t xml:space="preserve">Naleśniki z dodatkami, pierogi, knedle – </w:t>
      </w:r>
      <w:r w:rsidR="0020598D" w:rsidRPr="003512F7">
        <w:rPr>
          <w:bCs/>
        </w:rPr>
        <w:t>min.</w:t>
      </w:r>
      <w:r w:rsidRPr="003512F7">
        <w:rPr>
          <w:bCs/>
        </w:rPr>
        <w:t>300 g/osoba</w:t>
      </w:r>
    </w:p>
    <w:p w14:paraId="7420F8E6" w14:textId="2F468CB1" w:rsidR="003512F7" w:rsidRDefault="003512F7" w:rsidP="008176E2">
      <w:pPr>
        <w:pStyle w:val="Standard"/>
        <w:numPr>
          <w:ilvl w:val="0"/>
          <w:numId w:val="26"/>
        </w:numPr>
        <w:tabs>
          <w:tab w:val="left" w:pos="-360"/>
        </w:tabs>
        <w:suppressAutoHyphens/>
        <w:autoSpaceDN w:val="0"/>
        <w:spacing w:before="120"/>
        <w:textAlignment w:val="baseline"/>
      </w:pPr>
      <w:r>
        <w:rPr>
          <w:bCs/>
        </w:rPr>
        <w:t>K</w:t>
      </w:r>
      <w:r>
        <w:rPr>
          <w:bCs/>
        </w:rPr>
        <w:t>ompot – min. 200 ml/osoba</w:t>
      </w:r>
    </w:p>
    <w:p w14:paraId="7C1E2D69" w14:textId="77777777" w:rsidR="00A54866" w:rsidRPr="009D38D7" w:rsidRDefault="00A54866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t>Temperatura posiłków gorących po dostarczeniu nie może być niższa niż:</w:t>
      </w:r>
    </w:p>
    <w:p w14:paraId="2CC1059D" w14:textId="77777777" w:rsidR="00A54866" w:rsidRPr="009D38D7" w:rsidRDefault="00A54866" w:rsidP="008176E2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- zupy: 75ºC,</w:t>
      </w:r>
    </w:p>
    <w:p w14:paraId="0401243E" w14:textId="77777777" w:rsidR="00A54866" w:rsidRPr="009D38D7" w:rsidRDefault="00A54866" w:rsidP="008176E2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- drugie dania: 65ºC.</w:t>
      </w:r>
    </w:p>
    <w:p w14:paraId="3AD80796" w14:textId="77777777" w:rsidR="00A54866" w:rsidRPr="009D38D7" w:rsidRDefault="00A54866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  <w:rPr>
          <w:bCs/>
        </w:rPr>
      </w:pPr>
      <w:r w:rsidRPr="009D38D7">
        <w:t>Wymagania dotyczące jakości produktów i posiłków:</w:t>
      </w:r>
    </w:p>
    <w:p w14:paraId="0CA7CDA7" w14:textId="77777777" w:rsidR="00A54866" w:rsidRPr="009D38D7" w:rsidRDefault="00A54866" w:rsidP="008176E2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warzywa - 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D38D7">
        <w:rPr>
          <w:rFonts w:ascii="Times New Roman" w:eastAsia="Calibri" w:hAnsi="Times New Roman" w:cs="Times New Roman"/>
          <w:sz w:val="24"/>
          <w:szCs w:val="24"/>
        </w:rPr>
        <w:t>wie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D38D7">
        <w:rPr>
          <w:rFonts w:ascii="Times New Roman" w:eastAsia="Calibri" w:hAnsi="Times New Roman" w:cs="Times New Roman"/>
          <w:sz w:val="24"/>
          <w:szCs w:val="24"/>
        </w:rPr>
        <w:t>e, j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drne, zdrowe, nie nadgniłe, dobrze umyte,</w:t>
      </w:r>
    </w:p>
    <w:p w14:paraId="1C893013" w14:textId="77777777" w:rsidR="00A54866" w:rsidRPr="009D38D7" w:rsidRDefault="00A54866" w:rsidP="008176E2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ziemniaki - dobrze potłuczone, bez czarnych nie usuni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tych elementów, równomiernie posolone i ugotowane, </w:t>
      </w:r>
    </w:p>
    <w:p w14:paraId="5606096A" w14:textId="77777777" w:rsidR="00A54866" w:rsidRPr="009D38D7" w:rsidRDefault="00A54866" w:rsidP="008176E2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zupy - o odpowiedniej g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sto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D38D7">
        <w:rPr>
          <w:rFonts w:ascii="Times New Roman" w:eastAsia="Calibri" w:hAnsi="Times New Roman" w:cs="Times New Roman"/>
          <w:sz w:val="24"/>
          <w:szCs w:val="24"/>
        </w:rPr>
        <w:t>ci (niedopuszczalne s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9D38D7">
        <w:rPr>
          <w:rFonts w:ascii="Times New Roman" w:eastAsia="Calibri" w:hAnsi="Times New Roman" w:cs="Times New Roman"/>
          <w:sz w:val="24"/>
          <w:szCs w:val="24"/>
        </w:rPr>
        <w:t>sytuacje, gdy w cz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ęś</w:t>
      </w:r>
      <w:r w:rsidRPr="009D38D7">
        <w:rPr>
          <w:rFonts w:ascii="Times New Roman" w:eastAsia="Calibri" w:hAnsi="Times New Roman" w:cs="Times New Roman"/>
          <w:sz w:val="24"/>
          <w:szCs w:val="24"/>
        </w:rPr>
        <w:t>ci pojemników b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dzie tylko g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sta zawiesina</w:t>
      </w:r>
      <w:r w:rsidR="000E440C">
        <w:rPr>
          <w:rFonts w:ascii="Times New Roman" w:eastAsia="Calibri" w:hAnsi="Times New Roman" w:cs="Times New Roman"/>
          <w:sz w:val="24"/>
          <w:szCs w:val="24"/>
        </w:rPr>
        <w:t>,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 a w innych rzadki wywar/bulion),</w:t>
      </w:r>
    </w:p>
    <w:p w14:paraId="40A41068" w14:textId="77777777" w:rsidR="00A54866" w:rsidRPr="009D38D7" w:rsidRDefault="00A54866" w:rsidP="008176E2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mi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so - mi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kkie, dobrze rozbite, bez du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D38D7">
        <w:rPr>
          <w:rFonts w:ascii="Times New Roman" w:eastAsia="Calibri" w:hAnsi="Times New Roman" w:cs="Times New Roman"/>
          <w:sz w:val="24"/>
          <w:szCs w:val="24"/>
        </w:rPr>
        <w:t>ej ilo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ci 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D38D7">
        <w:rPr>
          <w:rFonts w:ascii="Times New Roman" w:eastAsia="Calibri" w:hAnsi="Times New Roman" w:cs="Times New Roman"/>
          <w:sz w:val="24"/>
          <w:szCs w:val="24"/>
        </w:rPr>
        <w:t>ył, chrz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stek i widocznego tłuszczu, </w:t>
      </w:r>
    </w:p>
    <w:p w14:paraId="71164B02" w14:textId="77777777" w:rsidR="00A54866" w:rsidRPr="009D38D7" w:rsidRDefault="00A54866" w:rsidP="008176E2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ryby w jednym kawałku,</w:t>
      </w:r>
      <w:r w:rsidR="000E440C">
        <w:rPr>
          <w:rFonts w:ascii="Times New Roman" w:eastAsia="Calibri" w:hAnsi="Times New Roman" w:cs="Times New Roman"/>
          <w:sz w:val="24"/>
          <w:szCs w:val="24"/>
        </w:rPr>
        <w:t xml:space="preserve"> nierozdrobnione,</w:t>
      </w:r>
    </w:p>
    <w:p w14:paraId="7F4874C6" w14:textId="77777777" w:rsidR="00A54866" w:rsidRPr="009D38D7" w:rsidRDefault="00A54866" w:rsidP="008176E2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sosy mi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sne - zawarto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9D38D7">
        <w:rPr>
          <w:rFonts w:ascii="Times New Roman" w:eastAsia="Calibri" w:hAnsi="Times New Roman" w:cs="Times New Roman"/>
          <w:sz w:val="24"/>
          <w:szCs w:val="24"/>
        </w:rPr>
        <w:t>mi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sa w porcji minimum 50%,</w:t>
      </w:r>
    </w:p>
    <w:p w14:paraId="19B4C33F" w14:textId="77777777" w:rsidR="00A54866" w:rsidRPr="009D38D7" w:rsidRDefault="00A54866" w:rsidP="008176E2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przetwory m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D38D7">
        <w:rPr>
          <w:rFonts w:ascii="Times New Roman" w:eastAsia="Calibri" w:hAnsi="Times New Roman" w:cs="Times New Roman"/>
          <w:sz w:val="24"/>
          <w:szCs w:val="24"/>
        </w:rPr>
        <w:t>czne (pierogi, kopytka itp.) b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d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9D38D7">
        <w:rPr>
          <w:rFonts w:ascii="Times New Roman" w:eastAsia="Calibri" w:hAnsi="Times New Roman" w:cs="Times New Roman"/>
          <w:sz w:val="24"/>
          <w:szCs w:val="24"/>
        </w:rPr>
        <w:t>odpowiednio transportowane, tak aby nie dochodziło do sklejenia produktów; dodatkowo w jadłospisie opisane b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dzie ile sztuk składa si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9D38D7">
        <w:rPr>
          <w:rFonts w:ascii="Times New Roman" w:eastAsia="Calibri" w:hAnsi="Times New Roman" w:cs="Times New Roman"/>
          <w:sz w:val="24"/>
          <w:szCs w:val="24"/>
        </w:rPr>
        <w:t>na porcj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6B31058" w14:textId="263D8180" w:rsidR="00A54866" w:rsidRPr="009D38D7" w:rsidRDefault="00355B7A" w:rsidP="008176E2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Zamawiający</w:t>
      </w:r>
      <w:r w:rsidR="00A54866" w:rsidRPr="009D38D7">
        <w:rPr>
          <w:rFonts w:ascii="Times New Roman" w:eastAsia="Calibri" w:hAnsi="Times New Roman" w:cs="Times New Roman"/>
          <w:sz w:val="24"/>
          <w:szCs w:val="24"/>
        </w:rPr>
        <w:t xml:space="preserve"> zastrzega sobie dowóz makaronu jako dodatek oddzielnie</w:t>
      </w:r>
      <w:r w:rsidR="00013A8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86CC3F" w14:textId="77777777" w:rsidR="00A54866" w:rsidRPr="009D38D7" w:rsidRDefault="00A54866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t>Jadłospis układany będzie przez Wykonawcę (zaleca się różnorodność i niepowtarzalność z</w:t>
      </w:r>
      <w:r w:rsidR="00E333DB">
        <w:t xml:space="preserve">estawów </w:t>
      </w:r>
      <w:r w:rsidR="007A2CB5">
        <w:t>obiadowych</w:t>
      </w:r>
      <w:r w:rsidR="00E333DB">
        <w:t>) na okres 10</w:t>
      </w:r>
      <w:r w:rsidRPr="009D38D7">
        <w:t xml:space="preserve"> dni i dostarczany Zamawiającemu do wcześniejszego zatwierdzenia na 3 dni przed planowanym jadłospisem. Wszelkie zmiany w jadłospisie sugerowane przez Zamawiającego będą wiążące dla Wykonawcy.</w:t>
      </w:r>
    </w:p>
    <w:p w14:paraId="74566347" w14:textId="4A251686" w:rsidR="00FA670F" w:rsidRPr="009D38D7" w:rsidRDefault="00FA670F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t xml:space="preserve">W przypadku wystąpienia problemów zdrowotnych u któregoś z </w:t>
      </w:r>
      <w:r w:rsidR="00366D17">
        <w:t>mieszkańców</w:t>
      </w:r>
      <w:r w:rsidRPr="009D38D7">
        <w:t>, które będą wymagały stosowania specjalnej diety (np. dieta lekkostrawna, dieta cukrzycowa, dieta niskokaloryczno-cukrzycowa, dieta lekkostrawna z ograniczeniem tłuszczu – wątrobowa, trzustkowa, dieta lekkostrawna wysokobiałkowa, dieta lekkostrawna-żołądkowa, dieta lekkostrawna o zmiennej konsystencji, dieta indywidualna – specjalna wg zaleceń lekarza</w:t>
      </w:r>
      <w:r w:rsidR="005C6F1E" w:rsidRPr="009D38D7">
        <w:t xml:space="preserve"> i inne</w:t>
      </w:r>
      <w:r w:rsidRPr="009D38D7">
        <w:t>), Wykonawca zobowiązuje się do przygotowywania posiłków zgodnie z</w:t>
      </w:r>
      <w:r w:rsidR="004F7978">
        <w:t> </w:t>
      </w:r>
      <w:r w:rsidRPr="009D38D7">
        <w:t>zaleceniami lekarza lub dietetyka.</w:t>
      </w:r>
    </w:p>
    <w:p w14:paraId="312B8531" w14:textId="40C8228C" w:rsidR="00A54866" w:rsidRPr="009D38D7" w:rsidRDefault="00A54866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t>Zadaniem</w:t>
      </w:r>
      <w:r w:rsidRPr="009D38D7">
        <w:rPr>
          <w:color w:val="000000"/>
        </w:rPr>
        <w:t xml:space="preserve"> Wykonawcy jest przygotowanie, dostarczenie </w:t>
      </w:r>
      <w:r w:rsidR="007A2CB5">
        <w:rPr>
          <w:color w:val="000000"/>
        </w:rPr>
        <w:t xml:space="preserve">obiadów </w:t>
      </w:r>
      <w:r w:rsidRPr="009D38D7">
        <w:rPr>
          <w:color w:val="000000"/>
        </w:rPr>
        <w:t xml:space="preserve">dla planowanej liczby </w:t>
      </w:r>
      <w:r w:rsidR="00366D17">
        <w:rPr>
          <w:color w:val="000000"/>
        </w:rPr>
        <w:t>mieszkańców</w:t>
      </w:r>
      <w:r w:rsidRPr="009D38D7">
        <w:rPr>
          <w:color w:val="000000"/>
        </w:rPr>
        <w:t xml:space="preserve"> wskazanych przez </w:t>
      </w:r>
      <w:r w:rsidR="00366D17">
        <w:rPr>
          <w:color w:val="000000"/>
        </w:rPr>
        <w:t>kierownika</w:t>
      </w:r>
      <w:r w:rsidRPr="009D38D7">
        <w:rPr>
          <w:color w:val="000000"/>
        </w:rPr>
        <w:t xml:space="preserve"> jednostki lub osobę przez niego upoważnioną. Liczba osób żywionych zostanie przekazana </w:t>
      </w:r>
      <w:r w:rsidRPr="009D38D7">
        <w:t>Wykonawcy na dzień przed</w:t>
      </w:r>
      <w:r w:rsidRPr="009D38D7">
        <w:rPr>
          <w:color w:val="000000"/>
        </w:rPr>
        <w:t xml:space="preserve"> rozpoczęciem żywienia</w:t>
      </w:r>
      <w:r w:rsidR="00676E7A">
        <w:rPr>
          <w:color w:val="000000"/>
        </w:rPr>
        <w:t xml:space="preserve"> do godziny 16.00</w:t>
      </w:r>
      <w:r w:rsidRPr="009D38D7">
        <w:rPr>
          <w:color w:val="000000"/>
        </w:rPr>
        <w:t>,</w:t>
      </w:r>
      <w:r w:rsidR="00676E7A">
        <w:rPr>
          <w:color w:val="000000"/>
        </w:rPr>
        <w:t xml:space="preserve"> a</w:t>
      </w:r>
      <w:r w:rsidRPr="009D38D7">
        <w:rPr>
          <w:color w:val="000000"/>
        </w:rPr>
        <w:t xml:space="preserve"> w przypadku zmian ilości osób korzystających z posiłków</w:t>
      </w:r>
      <w:r w:rsidR="00676E7A">
        <w:rPr>
          <w:color w:val="000000"/>
        </w:rPr>
        <w:t>,</w:t>
      </w:r>
      <w:r w:rsidRPr="009D38D7">
        <w:rPr>
          <w:color w:val="000000"/>
        </w:rPr>
        <w:t xml:space="preserve"> informacja będzie przekazywana </w:t>
      </w:r>
      <w:r w:rsidRPr="009D38D7">
        <w:t>w dniu żywienia do godz. 9.00.</w:t>
      </w:r>
    </w:p>
    <w:p w14:paraId="6DA17FF1" w14:textId="0D43A1B9" w:rsidR="00A54866" w:rsidRPr="009D38D7" w:rsidRDefault="00A54866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t xml:space="preserve">Wykonawca zobowiązany jest do dostarczenia </w:t>
      </w:r>
      <w:r w:rsidR="007A2CB5">
        <w:t>obiadów własnym transportem</w:t>
      </w:r>
      <w:r w:rsidR="00366D17">
        <w:t>, codziennie</w:t>
      </w:r>
      <w:r w:rsidR="007A2CB5">
        <w:t xml:space="preserve"> </w:t>
      </w:r>
      <w:r w:rsidRPr="009D38D7">
        <w:t xml:space="preserve"> </w:t>
      </w:r>
      <w:r w:rsidR="00366D17">
        <w:t>w godz. 12.30-13.00</w:t>
      </w:r>
    </w:p>
    <w:p w14:paraId="0EDB6140" w14:textId="5A51CCCD" w:rsidR="00A54866" w:rsidRPr="009D38D7" w:rsidRDefault="007A2CB5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>
        <w:t>Obiady</w:t>
      </w:r>
      <w:r w:rsidR="00A54866" w:rsidRPr="009D38D7">
        <w:t xml:space="preserve"> powinny być urozmaicone, dostosowane do wymogów żywieniowych grupy </w:t>
      </w:r>
      <w:r w:rsidR="00A54866" w:rsidRPr="009D38D7">
        <w:lastRenderedPageBreak/>
        <w:t>wiekowej osób objętych wyżywieniem. W szczególności powinny posiadać prawidłowe walory smakowe, zapachowe, barwę i konsystencję, przy równoczesnym zapewnieniu sezonowości. Proces produkcji oraz dystrybucji musi odbywać się zgodnie z</w:t>
      </w:r>
      <w:r w:rsidR="004F7978">
        <w:t> </w:t>
      </w:r>
      <w:r w:rsidR="00A54866" w:rsidRPr="009D38D7">
        <w:t xml:space="preserve"> obowiązującymi przepisami, normami i standardami, w szczególności z wymogami sanitarnymi oraz musi posiadać wszelkie dopuszczenia Państwowego Inspektoratu Sanitarnego. </w:t>
      </w:r>
    </w:p>
    <w:p w14:paraId="112E7D17" w14:textId="77777777" w:rsidR="00A54866" w:rsidRPr="009D38D7" w:rsidRDefault="00A54866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t xml:space="preserve">Wykonawca zobowiązany jest przygotowywać posiłki ze świeżych i naturalnych produktów wysokiej jakości, z bieżącej produkcji dziennej niewymagające dodatkowej obróbki technologicznej. </w:t>
      </w:r>
    </w:p>
    <w:p w14:paraId="3F818E9B" w14:textId="209DDA67" w:rsidR="00A54866" w:rsidRPr="009D38D7" w:rsidRDefault="00A54866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t>Wykonawca dostarczy posiłki własnym transportem przystosowanym do przewożenia żywności w sposób zapewniający wymagany standard sanitarno-epidemiologiczny zgodny z obowiązującymi przepisami, normami i standardami, w szczególności z ustawą z dnia 25 sierpnia 2006</w:t>
      </w:r>
      <w:r w:rsidR="00013A84">
        <w:t xml:space="preserve"> </w:t>
      </w:r>
      <w:r w:rsidRPr="009D38D7">
        <w:t xml:space="preserve">r. o bezpieczeństwie żywności i żywienia. </w:t>
      </w:r>
    </w:p>
    <w:p w14:paraId="6848B370" w14:textId="77777777" w:rsidR="00A54866" w:rsidRPr="009D38D7" w:rsidRDefault="00A54866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  <w:rPr>
          <w:b/>
        </w:rPr>
      </w:pPr>
      <w:r w:rsidRPr="009D38D7">
        <w:rPr>
          <w:color w:val="000000"/>
        </w:rPr>
        <w:t>Transport posiłków musi się odbywać w hermetycznych pojemnikach niezależnie od rodzaju posiłku, gwarantujących utrzymanie właściwej temperatury. Posiłki powinny być umieszczone w pojemnikach termoizolacyjnych, wyposażone w wymienne pojemniki jednostkowe do potraw. Pojemniki powinny być wykonane z materiałów umożliwiających mycie i dezynfekcję</w:t>
      </w:r>
      <w:r w:rsidR="00A576B0" w:rsidRPr="009D38D7">
        <w:rPr>
          <w:color w:val="000000"/>
        </w:rPr>
        <w:t>.</w:t>
      </w:r>
    </w:p>
    <w:p w14:paraId="4818B571" w14:textId="081E8C50" w:rsidR="00A54866" w:rsidRPr="009D38D7" w:rsidRDefault="00A54866" w:rsidP="008176E2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t>Wykonawca będzie świadczył usługi objęte przedmiotem umowy z zachowaniem i</w:t>
      </w:r>
      <w:r w:rsidR="004F7978">
        <w:t> </w:t>
      </w:r>
      <w:r w:rsidRPr="009D38D7">
        <w:t>przestrzeganiem reżimu sanitarno – epidemiologicznego zgodnie z obowiązującymi przepisami prawa.</w:t>
      </w:r>
    </w:p>
    <w:sectPr w:rsidR="00A54866" w:rsidRPr="009D38D7" w:rsidSect="00C11F76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1543E" w14:textId="77777777" w:rsidR="00173299" w:rsidRDefault="00173299" w:rsidP="000F54F4">
      <w:pPr>
        <w:spacing w:after="0" w:line="240" w:lineRule="auto"/>
      </w:pPr>
      <w:r>
        <w:separator/>
      </w:r>
    </w:p>
  </w:endnote>
  <w:endnote w:type="continuationSeparator" w:id="0">
    <w:p w14:paraId="6AF0EEB3" w14:textId="77777777" w:rsidR="00173299" w:rsidRDefault="00173299" w:rsidP="000F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18095"/>
      <w:docPartObj>
        <w:docPartGallery w:val="Page Numbers (Bottom of Page)"/>
        <w:docPartUnique/>
      </w:docPartObj>
    </w:sdtPr>
    <w:sdtContent>
      <w:p w14:paraId="4962432F" w14:textId="77777777" w:rsidR="000F54F4" w:rsidRDefault="0042761A">
        <w:pPr>
          <w:pStyle w:val="Stopka"/>
          <w:jc w:val="right"/>
        </w:pPr>
        <w:r>
          <w:fldChar w:fldCharType="begin"/>
        </w:r>
        <w:r w:rsidR="003F2B28">
          <w:instrText xml:space="preserve"> PAGE   \* MERGEFORMAT </w:instrText>
        </w:r>
        <w:r>
          <w:fldChar w:fldCharType="separate"/>
        </w:r>
        <w:r w:rsidR="004D3A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B84042" w14:textId="77777777" w:rsidR="000F54F4" w:rsidRDefault="000F54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B5E1D" w14:textId="77777777" w:rsidR="00173299" w:rsidRDefault="00173299" w:rsidP="000F54F4">
      <w:pPr>
        <w:spacing w:after="0" w:line="240" w:lineRule="auto"/>
      </w:pPr>
      <w:r>
        <w:separator/>
      </w:r>
    </w:p>
  </w:footnote>
  <w:footnote w:type="continuationSeparator" w:id="0">
    <w:p w14:paraId="6D04D78A" w14:textId="77777777" w:rsidR="00173299" w:rsidRDefault="00173299" w:rsidP="000F5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22B9"/>
    <w:multiLevelType w:val="hybridMultilevel"/>
    <w:tmpl w:val="A872B9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5840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227C3"/>
    <w:multiLevelType w:val="multilevel"/>
    <w:tmpl w:val="1F9E4596"/>
    <w:lvl w:ilvl="0">
      <w:start w:val="2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48"/>
        </w:tabs>
        <w:ind w:left="1048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2" w15:restartNumberingAfterBreak="0">
    <w:nsid w:val="15FD44C6"/>
    <w:multiLevelType w:val="hybridMultilevel"/>
    <w:tmpl w:val="C776AB80"/>
    <w:lvl w:ilvl="0" w:tplc="F5FECF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283025"/>
    <w:multiLevelType w:val="multilevel"/>
    <w:tmpl w:val="A85AF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714F5"/>
    <w:multiLevelType w:val="multilevel"/>
    <w:tmpl w:val="535A087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sz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aramond" w:hAnsi="Garamond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Garamond" w:hAnsi="Garamond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Garamond" w:hAnsi="Garamond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Garamond" w:hAnsi="Garamond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Garamond" w:hAnsi="Garamond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Garamond" w:hAnsi="Garamond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Garamond" w:hAnsi="Garamond" w:hint="default"/>
        <w:sz w:val="22"/>
      </w:rPr>
    </w:lvl>
  </w:abstractNum>
  <w:abstractNum w:abstractNumId="5" w15:restartNumberingAfterBreak="0">
    <w:nsid w:val="1AFB3D14"/>
    <w:multiLevelType w:val="multilevel"/>
    <w:tmpl w:val="F594D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1F8E3C45"/>
    <w:multiLevelType w:val="hybridMultilevel"/>
    <w:tmpl w:val="B8925F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1B56DA"/>
    <w:multiLevelType w:val="hybridMultilevel"/>
    <w:tmpl w:val="955A0BD6"/>
    <w:lvl w:ilvl="0" w:tplc="84BCAF1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2A16F8"/>
    <w:multiLevelType w:val="hybridMultilevel"/>
    <w:tmpl w:val="DE02822C"/>
    <w:lvl w:ilvl="0" w:tplc="AC00E7AC">
      <w:start w:val="1"/>
      <w:numFmt w:val="bullet"/>
      <w:lvlText w:val="-"/>
      <w:lvlJc w:val="left"/>
      <w:pPr>
        <w:ind w:left="216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0CD667D"/>
    <w:multiLevelType w:val="multilevel"/>
    <w:tmpl w:val="F594D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32FA66D3"/>
    <w:multiLevelType w:val="hybridMultilevel"/>
    <w:tmpl w:val="8996EAE6"/>
    <w:lvl w:ilvl="0" w:tplc="AC00E7AC">
      <w:start w:val="1"/>
      <w:numFmt w:val="bullet"/>
      <w:lvlText w:val="-"/>
      <w:lvlJc w:val="left"/>
      <w:pPr>
        <w:ind w:left="180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74334BF"/>
    <w:multiLevelType w:val="hybridMultilevel"/>
    <w:tmpl w:val="9A121C36"/>
    <w:lvl w:ilvl="0" w:tplc="F6B4F9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A492F"/>
    <w:multiLevelType w:val="hybridMultilevel"/>
    <w:tmpl w:val="B42EE3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051624"/>
    <w:multiLevelType w:val="hybridMultilevel"/>
    <w:tmpl w:val="22A4543A"/>
    <w:lvl w:ilvl="0" w:tplc="C2B65F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626E01"/>
    <w:multiLevelType w:val="multilevel"/>
    <w:tmpl w:val="F594D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4F261C56"/>
    <w:multiLevelType w:val="multilevel"/>
    <w:tmpl w:val="F594D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5B004FAA"/>
    <w:multiLevelType w:val="hybridMultilevel"/>
    <w:tmpl w:val="6FBE43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D3857"/>
    <w:multiLevelType w:val="hybridMultilevel"/>
    <w:tmpl w:val="F580DC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BD4118E"/>
    <w:multiLevelType w:val="hybridMultilevel"/>
    <w:tmpl w:val="F80C80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3176AF"/>
    <w:multiLevelType w:val="hybridMultilevel"/>
    <w:tmpl w:val="C55A88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A36222"/>
    <w:multiLevelType w:val="hybridMultilevel"/>
    <w:tmpl w:val="8118F380"/>
    <w:lvl w:ilvl="0" w:tplc="2F4011C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C3A2D93E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5A82E7C"/>
    <w:multiLevelType w:val="multilevel"/>
    <w:tmpl w:val="F594D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6AA0453A"/>
    <w:multiLevelType w:val="hybridMultilevel"/>
    <w:tmpl w:val="039CD0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00705A"/>
    <w:multiLevelType w:val="multilevel"/>
    <w:tmpl w:val="F594D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 w15:restartNumberingAfterBreak="0">
    <w:nsid w:val="7C29140C"/>
    <w:multiLevelType w:val="multilevel"/>
    <w:tmpl w:val="79485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aramond" w:hAnsi="Garamond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Garamond" w:hAnsi="Garamond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Garamond" w:hAnsi="Garamond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Garamond" w:hAnsi="Garamond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Garamond" w:hAnsi="Garamond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Garamond" w:hAnsi="Garamond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Garamond" w:hAnsi="Garamond" w:hint="default"/>
        <w:sz w:val="22"/>
      </w:rPr>
    </w:lvl>
  </w:abstractNum>
  <w:abstractNum w:abstractNumId="25" w15:restartNumberingAfterBreak="0">
    <w:nsid w:val="7C8142F9"/>
    <w:multiLevelType w:val="hybridMultilevel"/>
    <w:tmpl w:val="084249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6954647">
    <w:abstractNumId w:val="1"/>
  </w:num>
  <w:num w:numId="2" w16cid:durableId="1431467923">
    <w:abstractNumId w:val="7"/>
  </w:num>
  <w:num w:numId="3" w16cid:durableId="1517770521">
    <w:abstractNumId w:val="20"/>
  </w:num>
  <w:num w:numId="4" w16cid:durableId="55279043">
    <w:abstractNumId w:val="4"/>
  </w:num>
  <w:num w:numId="5" w16cid:durableId="1831288612">
    <w:abstractNumId w:val="9"/>
  </w:num>
  <w:num w:numId="6" w16cid:durableId="117112850">
    <w:abstractNumId w:val="15"/>
  </w:num>
  <w:num w:numId="7" w16cid:durableId="127629210">
    <w:abstractNumId w:val="5"/>
  </w:num>
  <w:num w:numId="8" w16cid:durableId="408773362">
    <w:abstractNumId w:val="21"/>
  </w:num>
  <w:num w:numId="9" w16cid:durableId="1102606246">
    <w:abstractNumId w:val="14"/>
  </w:num>
  <w:num w:numId="10" w16cid:durableId="1262496851">
    <w:abstractNumId w:val="23"/>
  </w:num>
  <w:num w:numId="11" w16cid:durableId="866794549">
    <w:abstractNumId w:val="3"/>
  </w:num>
  <w:num w:numId="12" w16cid:durableId="209804107">
    <w:abstractNumId w:val="16"/>
  </w:num>
  <w:num w:numId="13" w16cid:durableId="751196527">
    <w:abstractNumId w:val="0"/>
  </w:num>
  <w:num w:numId="14" w16cid:durableId="134883856">
    <w:abstractNumId w:val="25"/>
  </w:num>
  <w:num w:numId="15" w16cid:durableId="1912545159">
    <w:abstractNumId w:val="2"/>
  </w:num>
  <w:num w:numId="16" w16cid:durableId="702288766">
    <w:abstractNumId w:val="17"/>
  </w:num>
  <w:num w:numId="17" w16cid:durableId="305941372">
    <w:abstractNumId w:val="8"/>
  </w:num>
  <w:num w:numId="18" w16cid:durableId="162749523">
    <w:abstractNumId w:val="12"/>
  </w:num>
  <w:num w:numId="19" w16cid:durableId="1582641657">
    <w:abstractNumId w:val="22"/>
  </w:num>
  <w:num w:numId="20" w16cid:durableId="1615819238">
    <w:abstractNumId w:val="6"/>
  </w:num>
  <w:num w:numId="21" w16cid:durableId="1172185383">
    <w:abstractNumId w:val="18"/>
  </w:num>
  <w:num w:numId="22" w16cid:durableId="613176433">
    <w:abstractNumId w:val="24"/>
  </w:num>
  <w:num w:numId="23" w16cid:durableId="1937131277">
    <w:abstractNumId w:val="11"/>
  </w:num>
  <w:num w:numId="24" w16cid:durableId="2093969371">
    <w:abstractNumId w:val="13"/>
  </w:num>
  <w:num w:numId="25" w16cid:durableId="403844094">
    <w:abstractNumId w:val="19"/>
  </w:num>
  <w:num w:numId="26" w16cid:durableId="4400300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9C9"/>
    <w:rsid w:val="00013A84"/>
    <w:rsid w:val="000319BE"/>
    <w:rsid w:val="00076CB1"/>
    <w:rsid w:val="00077AD1"/>
    <w:rsid w:val="000805BB"/>
    <w:rsid w:val="000B6D09"/>
    <w:rsid w:val="000E0BC5"/>
    <w:rsid w:val="000E1BA8"/>
    <w:rsid w:val="000E440C"/>
    <w:rsid w:val="000F2719"/>
    <w:rsid w:val="000F3CC0"/>
    <w:rsid w:val="000F54F4"/>
    <w:rsid w:val="00117D58"/>
    <w:rsid w:val="00173299"/>
    <w:rsid w:val="001B2235"/>
    <w:rsid w:val="0020598D"/>
    <w:rsid w:val="00210926"/>
    <w:rsid w:val="00223D91"/>
    <w:rsid w:val="00225236"/>
    <w:rsid w:val="002315E0"/>
    <w:rsid w:val="00256FF8"/>
    <w:rsid w:val="00282540"/>
    <w:rsid w:val="002A1CE6"/>
    <w:rsid w:val="002D2B79"/>
    <w:rsid w:val="002D61B2"/>
    <w:rsid w:val="003512F7"/>
    <w:rsid w:val="00355B7A"/>
    <w:rsid w:val="00366D17"/>
    <w:rsid w:val="00383A72"/>
    <w:rsid w:val="003963A6"/>
    <w:rsid w:val="003D6B31"/>
    <w:rsid w:val="003F2B28"/>
    <w:rsid w:val="0042761A"/>
    <w:rsid w:val="00435ECA"/>
    <w:rsid w:val="0044760F"/>
    <w:rsid w:val="00452D1C"/>
    <w:rsid w:val="004C3078"/>
    <w:rsid w:val="004D3A46"/>
    <w:rsid w:val="004F171D"/>
    <w:rsid w:val="004F7978"/>
    <w:rsid w:val="00577616"/>
    <w:rsid w:val="005A1CD4"/>
    <w:rsid w:val="005B3177"/>
    <w:rsid w:val="005C6F1E"/>
    <w:rsid w:val="005E4E38"/>
    <w:rsid w:val="00607485"/>
    <w:rsid w:val="00617344"/>
    <w:rsid w:val="0063189D"/>
    <w:rsid w:val="00646E5E"/>
    <w:rsid w:val="006557B1"/>
    <w:rsid w:val="00657BA9"/>
    <w:rsid w:val="006719C9"/>
    <w:rsid w:val="00676E7A"/>
    <w:rsid w:val="00682E79"/>
    <w:rsid w:val="00685024"/>
    <w:rsid w:val="006C6012"/>
    <w:rsid w:val="006E26AE"/>
    <w:rsid w:val="006F162E"/>
    <w:rsid w:val="00711B23"/>
    <w:rsid w:val="0076127F"/>
    <w:rsid w:val="00761373"/>
    <w:rsid w:val="00770852"/>
    <w:rsid w:val="00795D78"/>
    <w:rsid w:val="007A2CB5"/>
    <w:rsid w:val="007B0D20"/>
    <w:rsid w:val="007D0A8F"/>
    <w:rsid w:val="007E0799"/>
    <w:rsid w:val="007F71A2"/>
    <w:rsid w:val="00805299"/>
    <w:rsid w:val="008176E2"/>
    <w:rsid w:val="008673AA"/>
    <w:rsid w:val="008B0784"/>
    <w:rsid w:val="008B3C83"/>
    <w:rsid w:val="008D1E96"/>
    <w:rsid w:val="008D32E9"/>
    <w:rsid w:val="008E024C"/>
    <w:rsid w:val="008F46AC"/>
    <w:rsid w:val="009410A1"/>
    <w:rsid w:val="009835BE"/>
    <w:rsid w:val="009C2000"/>
    <w:rsid w:val="009D04BA"/>
    <w:rsid w:val="009D38D7"/>
    <w:rsid w:val="00A27325"/>
    <w:rsid w:val="00A54866"/>
    <w:rsid w:val="00A576B0"/>
    <w:rsid w:val="00A9294D"/>
    <w:rsid w:val="00AB3890"/>
    <w:rsid w:val="00AC7C82"/>
    <w:rsid w:val="00AD2D66"/>
    <w:rsid w:val="00AE3A95"/>
    <w:rsid w:val="00B100C9"/>
    <w:rsid w:val="00B2067D"/>
    <w:rsid w:val="00B73782"/>
    <w:rsid w:val="00BF7950"/>
    <w:rsid w:val="00C11F76"/>
    <w:rsid w:val="00C1742A"/>
    <w:rsid w:val="00C217AB"/>
    <w:rsid w:val="00C359C2"/>
    <w:rsid w:val="00C429EF"/>
    <w:rsid w:val="00C60776"/>
    <w:rsid w:val="00C771F3"/>
    <w:rsid w:val="00C7730A"/>
    <w:rsid w:val="00C84104"/>
    <w:rsid w:val="00CA415C"/>
    <w:rsid w:val="00CB47FA"/>
    <w:rsid w:val="00CC391E"/>
    <w:rsid w:val="00CC7C21"/>
    <w:rsid w:val="00CE0300"/>
    <w:rsid w:val="00D17D54"/>
    <w:rsid w:val="00D62020"/>
    <w:rsid w:val="00D64271"/>
    <w:rsid w:val="00D9137B"/>
    <w:rsid w:val="00D97AF9"/>
    <w:rsid w:val="00D97FC3"/>
    <w:rsid w:val="00DA3087"/>
    <w:rsid w:val="00DA3767"/>
    <w:rsid w:val="00DD4DEB"/>
    <w:rsid w:val="00E333DB"/>
    <w:rsid w:val="00E34681"/>
    <w:rsid w:val="00F04AA8"/>
    <w:rsid w:val="00F1117F"/>
    <w:rsid w:val="00F8197E"/>
    <w:rsid w:val="00F81C38"/>
    <w:rsid w:val="00F8439E"/>
    <w:rsid w:val="00F85547"/>
    <w:rsid w:val="00F923F3"/>
    <w:rsid w:val="00F937F3"/>
    <w:rsid w:val="00FA670F"/>
    <w:rsid w:val="00FA6DBE"/>
    <w:rsid w:val="00FC6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92A23"/>
  <w15:docId w15:val="{2B5C05D7-7C1F-453F-A904-771FF333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5486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48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A5486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48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548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A54866"/>
    <w:pPr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A5486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0F5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54F4"/>
  </w:style>
  <w:style w:type="paragraph" w:styleId="Stopka">
    <w:name w:val="footer"/>
    <w:basedOn w:val="Normalny"/>
    <w:link w:val="StopkaZnak"/>
    <w:uiPriority w:val="99"/>
    <w:unhideWhenUsed/>
    <w:rsid w:val="000F5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971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Iwona Lewandowska</cp:lastModifiedBy>
  <cp:revision>15</cp:revision>
  <cp:lastPrinted>2016-06-03T12:10:00Z</cp:lastPrinted>
  <dcterms:created xsi:type="dcterms:W3CDTF">2021-11-22T08:14:00Z</dcterms:created>
  <dcterms:modified xsi:type="dcterms:W3CDTF">2024-12-05T10:28:00Z</dcterms:modified>
</cp:coreProperties>
</file>