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AA95" w14:textId="77777777" w:rsidR="003F1CC8" w:rsidRPr="00B44E39" w:rsidRDefault="003F1CC8" w:rsidP="00B44E39">
      <w:pPr>
        <w:suppressAutoHyphens/>
        <w:spacing w:after="0" w:line="276" w:lineRule="auto"/>
        <w:jc w:val="right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B44E3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Załącznik nr 2 do umowy…….</w:t>
      </w:r>
    </w:p>
    <w:p w14:paraId="2DE0D823" w14:textId="17791371" w:rsidR="003F1CC8" w:rsidRPr="00B44E39" w:rsidRDefault="003F1CC8" w:rsidP="00B44E39">
      <w:pPr>
        <w:suppressAutoHyphens/>
        <w:spacing w:before="360" w:after="0" w:line="276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B44E39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Klauzula informacyjna dla Kontrahentów </w:t>
      </w:r>
    </w:p>
    <w:p w14:paraId="25D07176" w14:textId="77777777" w:rsidR="003F1CC8" w:rsidRPr="00B44E39" w:rsidRDefault="003F1CC8" w:rsidP="00B44E39">
      <w:pPr>
        <w:suppressAutoHyphens/>
        <w:spacing w:after="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B44E3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Na podstawie art. 13 ust. 1 i 2 art. 14 ust. 1 i 2 RODO</w:t>
      </w:r>
      <w:r w:rsidRPr="00B44E3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footnoteReference w:id="1"/>
      </w:r>
      <w:r w:rsidRPr="00B44E3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informujemy, że:</w:t>
      </w:r>
    </w:p>
    <w:p w14:paraId="489D7EEE" w14:textId="0AFBE1D3" w:rsidR="003F1CC8" w:rsidRPr="00C03B67" w:rsidRDefault="003F1CC8" w:rsidP="00C03B67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Administratorem Pani/Pana danych osobowych jest Miejski Ośrodek Pomocy Rodzinie </w:t>
      </w:r>
      <w:r w:rsid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br/>
      </w: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 Poznaniu, z siedzibą w Poznaniu przy ul. Cześnikowskiej 18, 60-330 Poznań.</w:t>
      </w:r>
    </w:p>
    <w:p w14:paraId="5D1B39BD" w14:textId="6DE28C58" w:rsidR="003F1CC8" w:rsidRPr="00C03B67" w:rsidRDefault="003F1CC8" w:rsidP="00C03B67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W sprawach związanych z przetwarzaniem danych osobowych można kontaktować się </w:t>
      </w:r>
      <w:r w:rsid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br/>
      </w: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z Inspektorem ochrony danych:</w:t>
      </w:r>
    </w:p>
    <w:p w14:paraId="7882FA39" w14:textId="15478FF6" w:rsidR="003F1CC8" w:rsidRPr="00C03B67" w:rsidRDefault="003F1CC8" w:rsidP="00C03B67">
      <w:pPr>
        <w:pStyle w:val="Akapitzlist"/>
        <w:numPr>
          <w:ilvl w:val="0"/>
          <w:numId w:val="3"/>
        </w:numPr>
        <w:suppressAutoHyphens/>
        <w:spacing w:after="0" w:line="276" w:lineRule="auto"/>
        <w:ind w:left="851" w:hanging="425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listownie na adres: Miejski Ośrodek Pomocy Rodzinie w Poznaniu, </w:t>
      </w:r>
      <w:r w:rsid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br/>
      </w: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ul. Cześnikowska 18, 60-330 Poznań;</w:t>
      </w:r>
    </w:p>
    <w:p w14:paraId="53C6527E" w14:textId="185356A4" w:rsidR="003F1CC8" w:rsidRPr="00C03B67" w:rsidRDefault="003F1CC8" w:rsidP="00C03B67">
      <w:pPr>
        <w:pStyle w:val="Akapitzlist"/>
        <w:numPr>
          <w:ilvl w:val="0"/>
          <w:numId w:val="3"/>
        </w:numPr>
        <w:suppressAutoHyphens/>
        <w:spacing w:after="0" w:line="276" w:lineRule="auto"/>
        <w:ind w:left="851" w:hanging="425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poprzez e-mail: iod@mopr.poznan.pl.</w:t>
      </w:r>
    </w:p>
    <w:p w14:paraId="7A579A4A" w14:textId="79A4D4E1" w:rsidR="003F1CC8" w:rsidRPr="00C03B67" w:rsidRDefault="003F1CC8" w:rsidP="00C03B67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Podstawą prawną przetwarzania danych osobowych jest art. 6 ust. 1 lit b), lit. c) i lit f) RODO, w związku z jednym lub kilkoma celami, które wskazujemy poniżej: </w:t>
      </w:r>
    </w:p>
    <w:p w14:paraId="0DC70604" w14:textId="2D3B44B4" w:rsidR="003F1CC8" w:rsidRPr="00C03B67" w:rsidRDefault="003F1CC8" w:rsidP="00C03B67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hanging="425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wykonanie umowy lub nawiązanie współpracy przed jej zawarciem,</w:t>
      </w:r>
    </w:p>
    <w:p w14:paraId="273E881E" w14:textId="256D963B" w:rsidR="003F1CC8" w:rsidRPr="00C03B67" w:rsidRDefault="003F1CC8" w:rsidP="00C03B67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hanging="425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wypełnianie obowiązków prawnych ciążących na Administratorze w zakresie przewidzianym przepisami prawa, w tym w celach finansowo-księgowych,</w:t>
      </w:r>
    </w:p>
    <w:p w14:paraId="24F8B760" w14:textId="701B965F" w:rsidR="003F1CC8" w:rsidRPr="00C03B67" w:rsidRDefault="003F1CC8" w:rsidP="00C03B67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hanging="425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realizacja prawnie uzasadnionych interesów Administratora, w szczególności takich jak:</w:t>
      </w:r>
    </w:p>
    <w:p w14:paraId="749F947F" w14:textId="0740F200" w:rsidR="003F1CC8" w:rsidRPr="00C03B67" w:rsidRDefault="003F1CC8" w:rsidP="00C03B67">
      <w:pPr>
        <w:pStyle w:val="Akapitzlist"/>
        <w:numPr>
          <w:ilvl w:val="0"/>
          <w:numId w:val="6"/>
        </w:numPr>
        <w:suppressAutoHyphens/>
        <w:spacing w:after="0" w:line="276" w:lineRule="auto"/>
        <w:ind w:left="1134" w:hanging="283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umożliwienie prawidłowej realizacji umowy, w tym sprawnej komunikacji pomiędzy osobami dedykowanym</w:t>
      </w:r>
      <w:r w:rsidR="00B44E39"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i do realizacji zawartych umów,</w:t>
      </w:r>
    </w:p>
    <w:p w14:paraId="2910B5F0" w14:textId="4F507EF1" w:rsidR="003F1CC8" w:rsidRPr="00C03B67" w:rsidRDefault="003F1CC8" w:rsidP="00C03B67">
      <w:pPr>
        <w:pStyle w:val="Akapitzlist"/>
        <w:numPr>
          <w:ilvl w:val="0"/>
          <w:numId w:val="6"/>
        </w:numPr>
        <w:suppressAutoHyphens/>
        <w:spacing w:after="0" w:line="276" w:lineRule="auto"/>
        <w:ind w:left="1134" w:hanging="283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ustalenie lub dochodzenie roszczeń oraz obrona przed roszczeniami,</w:t>
      </w:r>
    </w:p>
    <w:p w14:paraId="01207DF3" w14:textId="1ADC09A7" w:rsidR="003F1CC8" w:rsidRPr="00C03B67" w:rsidRDefault="003F1CC8" w:rsidP="00C03B67">
      <w:pPr>
        <w:pStyle w:val="Akapitzlist"/>
        <w:numPr>
          <w:ilvl w:val="0"/>
          <w:numId w:val="6"/>
        </w:numPr>
        <w:suppressAutoHyphens/>
        <w:spacing w:after="0" w:line="276" w:lineRule="auto"/>
        <w:ind w:left="1134" w:hanging="283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weryfikacja kontrahentów, w tym zapobieganie oszustwom.</w:t>
      </w:r>
    </w:p>
    <w:p w14:paraId="568C8AE0" w14:textId="2508C674" w:rsidR="003F1CC8" w:rsidRPr="00C03B67" w:rsidRDefault="003F1CC8" w:rsidP="00C03B67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bookmarkStart w:id="0" w:name="_GoBack"/>
      <w:bookmarkEnd w:id="0"/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Po zrealizowaniu wskazanego powyżej celu/celów, dla których dane zostały zebrane, będą one przetwarzane w celach archiwalnych i będą przechowywane przez okres niezbędny do zrealizowania przepisów dotyczących archiwizowania danych, które obowiązują u Administratora.</w:t>
      </w:r>
    </w:p>
    <w:p w14:paraId="68B884AC" w14:textId="72F20157" w:rsidR="003F1CC8" w:rsidRPr="00C03B67" w:rsidRDefault="003F1CC8" w:rsidP="00C03B67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W zależności od charakteru współpracy, Pani/Pana dane które przetwarzamy mogą obejmować: imię i nazwisko, numer PESEL, nr dokumentu tożsamości, adres zamieszkania i zameldowania, zakład pracy, stanowisko służbowe, służbowe dane kontaktowe (adres e-mail, numer telefonu) oraz dane zawarte w dokumentach potwierdzających uprawnienia lub doświadczenie zawodowe i zostały udostępnione bezpośrednio przez osobę, której dane dotyczą lub przez Pani/Pana pracodawcę lub podmiot, z którym Pani/Pan współpracuje, realizując na rzecz Administratora określone usługi, dostawy lub inne zobowiązania wynikające z zawartych umów.</w:t>
      </w:r>
    </w:p>
    <w:p w14:paraId="09C6A2DD" w14:textId="332EE712" w:rsidR="003F1CC8" w:rsidRPr="00C03B67" w:rsidRDefault="003F1CC8" w:rsidP="00C03B67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W związku z przetwarzaniem danych osobowych, ma pani/Pan prawo żądać od Administratora dostępu do danych osobowych, ich sprostowania, usunięcia lub ograniczenia przetwarzania oraz prawo do wniesienia sprzeciwu wobec ich </w:t>
      </w: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lastRenderedPageBreak/>
        <w:t>przetwarzania, na zasadach i w granicach określonych w rozdziale 3 RODO. Możliwość realizacji tych praw każdorazowo będzie oceniana na podstawie aktualnie obowiązujących przepisów prawa.</w:t>
      </w:r>
    </w:p>
    <w:p w14:paraId="2462ACBD" w14:textId="6F6E32D7" w:rsidR="003F1CC8" w:rsidRPr="00C03B67" w:rsidRDefault="003F1CC8" w:rsidP="00C03B67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Przysługuje Pani/Panu prawo wniesienia skargi do organu nadzorczego tj. Prezesa Urzędu Ochrony Danych Osobowych z siedzibą w Warszawie przy ul. Stawki 2, 00-193 Warszawa.</w:t>
      </w:r>
    </w:p>
    <w:p w14:paraId="788987D4" w14:textId="7B6E21F9" w:rsidR="003F1CC8" w:rsidRPr="00C03B67" w:rsidRDefault="003F1CC8" w:rsidP="00C03B67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Podanie danych osobowych jest warunkiem zawarcia umowy lub nawiązania współpracy.</w:t>
      </w:r>
    </w:p>
    <w:p w14:paraId="354D1659" w14:textId="0C8279C8" w:rsidR="00521C14" w:rsidRPr="00C03B67" w:rsidRDefault="003F1CC8" w:rsidP="00C03B67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C03B6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Dane osobowe będą ujawniane podmiotom upoważnionym na podstawie przepisów prawa lub umów, które zawarł Administrator – w tym z podmiotami, które świadczą usługi informatyczne.</w:t>
      </w:r>
    </w:p>
    <w:sectPr w:rsidR="00521C14" w:rsidRPr="00C03B67" w:rsidSect="00064C20">
      <w:footerReference w:type="default" r:id="rId7"/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E836" w14:textId="77777777" w:rsidR="00136198" w:rsidRDefault="00136198" w:rsidP="003F1CC8">
      <w:pPr>
        <w:spacing w:after="0" w:line="240" w:lineRule="auto"/>
      </w:pPr>
      <w:r>
        <w:separator/>
      </w:r>
    </w:p>
  </w:endnote>
  <w:endnote w:type="continuationSeparator" w:id="0">
    <w:p w14:paraId="5C78A6A4" w14:textId="77777777" w:rsidR="00136198" w:rsidRDefault="00136198" w:rsidP="003F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AD71" w14:textId="638F7F40" w:rsidR="00B8322B" w:rsidRDefault="00B44E39">
    <w:pPr>
      <w:pStyle w:val="Stopka"/>
      <w:jc w:val="right"/>
    </w:pPr>
    <w:r>
      <w:rPr>
        <w:rFonts w:ascii="Arial" w:hAnsi="Arial" w:cs="Arial"/>
        <w:sz w:val="18"/>
        <w:szCs w:val="18"/>
      </w:rPr>
      <w:t xml:space="preserve">Strona </w:t>
    </w:r>
    <w:r w:rsidRPr="00202262">
      <w:rPr>
        <w:rFonts w:ascii="Arial" w:hAnsi="Arial" w:cs="Arial"/>
        <w:sz w:val="18"/>
        <w:szCs w:val="18"/>
      </w:rPr>
      <w:fldChar w:fldCharType="begin"/>
    </w:r>
    <w:r w:rsidRPr="00202262">
      <w:rPr>
        <w:rFonts w:ascii="Arial" w:hAnsi="Arial" w:cs="Arial"/>
        <w:sz w:val="18"/>
        <w:szCs w:val="18"/>
      </w:rPr>
      <w:instrText xml:space="preserve"> PAGE </w:instrText>
    </w:r>
    <w:r w:rsidRPr="00202262">
      <w:rPr>
        <w:rFonts w:ascii="Arial" w:hAnsi="Arial" w:cs="Arial"/>
        <w:sz w:val="18"/>
        <w:szCs w:val="18"/>
      </w:rPr>
      <w:fldChar w:fldCharType="separate"/>
    </w:r>
    <w:r w:rsidR="00C03B67">
      <w:rPr>
        <w:rFonts w:ascii="Arial" w:hAnsi="Arial" w:cs="Arial"/>
        <w:noProof/>
        <w:sz w:val="18"/>
        <w:szCs w:val="18"/>
      </w:rPr>
      <w:t>1</w:t>
    </w:r>
    <w:r w:rsidRPr="00202262">
      <w:rPr>
        <w:rFonts w:ascii="Arial" w:hAnsi="Arial" w:cs="Arial"/>
        <w:sz w:val="18"/>
        <w:szCs w:val="18"/>
      </w:rPr>
      <w:fldChar w:fldCharType="end"/>
    </w:r>
    <w:r w:rsidRPr="00202262">
      <w:rPr>
        <w:rFonts w:ascii="Arial" w:hAnsi="Arial" w:cs="Arial"/>
        <w:sz w:val="18"/>
        <w:szCs w:val="18"/>
      </w:rPr>
      <w:t xml:space="preserve"> z </w:t>
    </w:r>
    <w:r w:rsidRPr="00202262">
      <w:rPr>
        <w:rFonts w:ascii="Arial" w:hAnsi="Arial" w:cs="Arial"/>
        <w:sz w:val="18"/>
        <w:szCs w:val="18"/>
      </w:rPr>
      <w:fldChar w:fldCharType="begin"/>
    </w:r>
    <w:r w:rsidRPr="00202262">
      <w:rPr>
        <w:rFonts w:ascii="Arial" w:hAnsi="Arial" w:cs="Arial"/>
        <w:sz w:val="18"/>
        <w:szCs w:val="18"/>
      </w:rPr>
      <w:instrText xml:space="preserve"> NUMPAGES \*Arabic </w:instrText>
    </w:r>
    <w:r w:rsidRPr="00202262">
      <w:rPr>
        <w:rFonts w:ascii="Arial" w:hAnsi="Arial" w:cs="Arial"/>
        <w:sz w:val="18"/>
        <w:szCs w:val="18"/>
      </w:rPr>
      <w:fldChar w:fldCharType="separate"/>
    </w:r>
    <w:r w:rsidR="00C03B67">
      <w:rPr>
        <w:rFonts w:ascii="Arial" w:hAnsi="Arial" w:cs="Arial"/>
        <w:noProof/>
        <w:sz w:val="18"/>
        <w:szCs w:val="18"/>
      </w:rPr>
      <w:t>2</w:t>
    </w:r>
    <w:r w:rsidRPr="0020226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2033E" w14:textId="77777777" w:rsidR="00136198" w:rsidRDefault="00136198" w:rsidP="003F1CC8">
      <w:pPr>
        <w:spacing w:after="0" w:line="240" w:lineRule="auto"/>
      </w:pPr>
      <w:r>
        <w:separator/>
      </w:r>
    </w:p>
  </w:footnote>
  <w:footnote w:type="continuationSeparator" w:id="0">
    <w:p w14:paraId="437C9D43" w14:textId="77777777" w:rsidR="00136198" w:rsidRDefault="00136198" w:rsidP="003F1CC8">
      <w:pPr>
        <w:spacing w:after="0" w:line="240" w:lineRule="auto"/>
      </w:pPr>
      <w:r>
        <w:continuationSeparator/>
      </w:r>
    </w:p>
  </w:footnote>
  <w:footnote w:id="1">
    <w:p w14:paraId="02E40133" w14:textId="77777777" w:rsidR="003F1CC8" w:rsidRPr="00640074" w:rsidRDefault="003F1CC8" w:rsidP="00B44E39">
      <w:pPr>
        <w:pStyle w:val="Tekstprzypisudolnego"/>
        <w:spacing w:line="276" w:lineRule="auto"/>
        <w:rPr>
          <w:sz w:val="24"/>
          <w:szCs w:val="24"/>
        </w:rPr>
      </w:pPr>
      <w:r w:rsidRPr="00640074">
        <w:rPr>
          <w:rStyle w:val="Odwoanieprzypisudolnego"/>
          <w:sz w:val="24"/>
          <w:szCs w:val="24"/>
        </w:rPr>
        <w:footnoteRef/>
      </w:r>
      <w:r w:rsidRPr="00640074">
        <w:rPr>
          <w:sz w:val="24"/>
          <w:szCs w:val="24"/>
        </w:rPr>
        <w:t xml:space="preserve"> tj.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729"/>
    <w:multiLevelType w:val="hybridMultilevel"/>
    <w:tmpl w:val="0506F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51EBB"/>
    <w:multiLevelType w:val="hybridMultilevel"/>
    <w:tmpl w:val="4FC47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C33F8"/>
    <w:multiLevelType w:val="hybridMultilevel"/>
    <w:tmpl w:val="7A942538"/>
    <w:lvl w:ilvl="0" w:tplc="B22CF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2311"/>
    <w:multiLevelType w:val="hybridMultilevel"/>
    <w:tmpl w:val="6A9AF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5F67"/>
    <w:multiLevelType w:val="hybridMultilevel"/>
    <w:tmpl w:val="36E43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74BF1"/>
    <w:multiLevelType w:val="hybridMultilevel"/>
    <w:tmpl w:val="4F62E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036A1"/>
    <w:multiLevelType w:val="hybridMultilevel"/>
    <w:tmpl w:val="EE1C32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43421"/>
    <w:multiLevelType w:val="hybridMultilevel"/>
    <w:tmpl w:val="0E2E55D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2D1"/>
    <w:rsid w:val="00136198"/>
    <w:rsid w:val="003F1CC8"/>
    <w:rsid w:val="00521C14"/>
    <w:rsid w:val="005E02D1"/>
    <w:rsid w:val="00877902"/>
    <w:rsid w:val="00B44E39"/>
    <w:rsid w:val="00B8322B"/>
    <w:rsid w:val="00C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4B7C"/>
  <w15:chartTrackingRefBased/>
  <w15:docId w15:val="{D354DACA-A972-4195-A5A4-31DCD77C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C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CC8"/>
    <w:rPr>
      <w:sz w:val="20"/>
      <w:szCs w:val="20"/>
    </w:rPr>
  </w:style>
  <w:style w:type="paragraph" w:styleId="Stopka">
    <w:name w:val="footer"/>
    <w:basedOn w:val="Normalny"/>
    <w:link w:val="StopkaZnak"/>
    <w:rsid w:val="003F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3F1CC8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3F1C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Mach-Zgórecka</dc:creator>
  <cp:keywords/>
  <dc:description/>
  <cp:lastModifiedBy>Małgorzata Abramczyk</cp:lastModifiedBy>
  <cp:revision>4</cp:revision>
  <dcterms:created xsi:type="dcterms:W3CDTF">2023-11-09T11:33:00Z</dcterms:created>
  <dcterms:modified xsi:type="dcterms:W3CDTF">2023-11-24T08:19:00Z</dcterms:modified>
</cp:coreProperties>
</file>