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45" w:rsidRPr="00294845" w:rsidRDefault="00294845" w:rsidP="00294845">
      <w:pPr>
        <w:jc w:val="right"/>
      </w:pPr>
      <w:r w:rsidRPr="00294845">
        <w:t>Załącznik Nr 1</w:t>
      </w:r>
    </w:p>
    <w:p w:rsidR="00294845" w:rsidRDefault="00294845">
      <w:pPr>
        <w:rPr>
          <w:b/>
        </w:rPr>
      </w:pPr>
    </w:p>
    <w:p w:rsidR="001166AB" w:rsidRPr="001166AB" w:rsidRDefault="001166AB">
      <w:pPr>
        <w:rPr>
          <w:b/>
        </w:rPr>
      </w:pPr>
      <w:r w:rsidRPr="001166AB">
        <w:rPr>
          <w:b/>
        </w:rPr>
        <w:t>OPIS PRZEDMIOTU ZAMÓWIENIA</w:t>
      </w:r>
      <w:bookmarkStart w:id="0" w:name="_GoBack"/>
      <w:bookmarkEnd w:id="0"/>
    </w:p>
    <w:p w:rsidR="00A46610" w:rsidRDefault="00A22449" w:rsidP="001166AB">
      <w:r>
        <w:t xml:space="preserve">Przedmiotem zamówienia </w:t>
      </w:r>
      <w:r w:rsidRPr="00B17153">
        <w:rPr>
          <w:rFonts w:cstheme="minorHAnsi"/>
        </w:rPr>
        <w:t xml:space="preserve">jest wykonanie usługi, polegającej na </w:t>
      </w:r>
      <w:r w:rsidRPr="00B17153">
        <w:rPr>
          <w:rFonts w:cstheme="minorHAnsi"/>
          <w:color w:val="000000"/>
        </w:rPr>
        <w:t>realizacji przestrzeni zielonej tzw. „Ogrodu Społecznika</w:t>
      </w:r>
      <w:r>
        <w:rPr>
          <w:rFonts w:cstheme="minorHAnsi"/>
          <w:color w:val="000000"/>
        </w:rPr>
        <w:t>/Społeczniczki</w:t>
      </w:r>
      <w:r w:rsidRPr="00B17153">
        <w:rPr>
          <w:rFonts w:cstheme="minorHAnsi"/>
          <w:color w:val="000000"/>
        </w:rPr>
        <w:t xml:space="preserve">” przy Bydgoskim Centrum Organizacji Pozarządowych i Wolontariatu ul. Gdańska 5 </w:t>
      </w:r>
      <w:r>
        <w:rPr>
          <w:rFonts w:cstheme="minorHAnsi"/>
          <w:color w:val="000000"/>
        </w:rPr>
        <w:t xml:space="preserve">i </w:t>
      </w:r>
      <w:r w:rsidRPr="00B17153">
        <w:rPr>
          <w:rFonts w:cstheme="minorHAnsi"/>
          <w:color w:val="000000"/>
        </w:rPr>
        <w:t>wykonaniu następujących prac</w:t>
      </w:r>
      <w:r w:rsidR="001166AB">
        <w:t>:</w:t>
      </w:r>
    </w:p>
    <w:p w:rsidR="00750D83" w:rsidRDefault="00750D83" w:rsidP="00A22449">
      <w:pPr>
        <w:pStyle w:val="Akapitzlist"/>
        <w:numPr>
          <w:ilvl w:val="0"/>
          <w:numId w:val="1"/>
        </w:numPr>
      </w:pPr>
      <w:r>
        <w:t>Oczyszczenie</w:t>
      </w:r>
      <w:r w:rsidR="00AB67BD">
        <w:t xml:space="preserve">, </w:t>
      </w:r>
      <w:r>
        <w:t xml:space="preserve">wyrównanie </w:t>
      </w:r>
      <w:r w:rsidR="00AB67BD">
        <w:t xml:space="preserve">i przygotowanie </w:t>
      </w:r>
      <w:r>
        <w:t xml:space="preserve">terenu pod nasadzenia – 150 </w:t>
      </w:r>
      <w:proofErr w:type="spellStart"/>
      <w:r>
        <w:t>mkw</w:t>
      </w:r>
      <w:proofErr w:type="spellEnd"/>
      <w:r>
        <w:t xml:space="preserve"> </w:t>
      </w:r>
    </w:p>
    <w:p w:rsidR="00A46610" w:rsidRDefault="00A46610" w:rsidP="00A22449">
      <w:pPr>
        <w:pStyle w:val="Akapitzlist"/>
        <w:numPr>
          <w:ilvl w:val="0"/>
          <w:numId w:val="1"/>
        </w:numPr>
      </w:pPr>
      <w:r>
        <w:t xml:space="preserve">Ułożenie obrzeży betonowych wraz z materiałem 46 </w:t>
      </w:r>
      <w:proofErr w:type="spellStart"/>
      <w:r>
        <w:t>mb</w:t>
      </w:r>
      <w:proofErr w:type="spellEnd"/>
      <w:r>
        <w:t xml:space="preserve"> (obrzeża 20 cm – 21 </w:t>
      </w:r>
      <w:proofErr w:type="spellStart"/>
      <w:r>
        <w:t>mb</w:t>
      </w:r>
      <w:proofErr w:type="spellEnd"/>
      <w:r>
        <w:t xml:space="preserve">, obrzeża 30 cm – 25 </w:t>
      </w:r>
      <w:proofErr w:type="spellStart"/>
      <w:r>
        <w:t>mb</w:t>
      </w:r>
      <w:proofErr w:type="spellEnd"/>
      <w:r>
        <w:t xml:space="preserve"> + beton – 2 m3)</w:t>
      </w:r>
    </w:p>
    <w:p w:rsidR="00A46610" w:rsidRDefault="00A46610" w:rsidP="001166AB">
      <w:pPr>
        <w:pStyle w:val="Akapitzlist"/>
        <w:numPr>
          <w:ilvl w:val="0"/>
          <w:numId w:val="1"/>
        </w:numPr>
      </w:pPr>
      <w:r>
        <w:t xml:space="preserve">Ułożenie </w:t>
      </w:r>
      <w:proofErr w:type="spellStart"/>
      <w:r>
        <w:t>ekobordu</w:t>
      </w:r>
      <w:proofErr w:type="spellEnd"/>
      <w:r>
        <w:t xml:space="preserve"> wraz z materiałem</w:t>
      </w:r>
      <w:r w:rsidR="007F1E0F">
        <w:t xml:space="preserve"> (</w:t>
      </w:r>
      <w:proofErr w:type="spellStart"/>
      <w:r w:rsidR="007F1E0F">
        <w:t>ekobord</w:t>
      </w:r>
      <w:proofErr w:type="spellEnd"/>
      <w:r w:rsidR="007F1E0F">
        <w:t>) -</w:t>
      </w:r>
      <w:r>
        <w:t xml:space="preserve"> (55 </w:t>
      </w:r>
      <w:proofErr w:type="spellStart"/>
      <w:r>
        <w:t>mb</w:t>
      </w:r>
      <w:proofErr w:type="spellEnd"/>
      <w:r>
        <w:t>)</w:t>
      </w:r>
    </w:p>
    <w:p w:rsidR="00A46610" w:rsidRDefault="00A46610" w:rsidP="001166AB">
      <w:pPr>
        <w:pStyle w:val="Akapitzlist"/>
        <w:numPr>
          <w:ilvl w:val="0"/>
          <w:numId w:val="1"/>
        </w:numPr>
      </w:pPr>
      <w:r>
        <w:t xml:space="preserve">Ułożenie </w:t>
      </w:r>
      <w:proofErr w:type="spellStart"/>
      <w:r>
        <w:t>agrowłókniny</w:t>
      </w:r>
      <w:proofErr w:type="spellEnd"/>
      <w:r>
        <w:t xml:space="preserve"> wraz z materiałem</w:t>
      </w:r>
      <w:r w:rsidR="007F1E0F">
        <w:t xml:space="preserve"> (</w:t>
      </w:r>
      <w:proofErr w:type="spellStart"/>
      <w:r w:rsidR="007F1E0F">
        <w:t>agrowłóknina</w:t>
      </w:r>
      <w:proofErr w:type="spellEnd"/>
      <w:r w:rsidR="007F1E0F">
        <w:t>) -</w:t>
      </w:r>
      <w:r>
        <w:t xml:space="preserve"> (150 </w:t>
      </w:r>
      <w:proofErr w:type="spellStart"/>
      <w:r>
        <w:t>mkw</w:t>
      </w:r>
      <w:proofErr w:type="spellEnd"/>
      <w:r>
        <w:t>)</w:t>
      </w:r>
    </w:p>
    <w:p w:rsidR="00A46610" w:rsidRDefault="00A46610" w:rsidP="001166AB">
      <w:pPr>
        <w:pStyle w:val="Akapitzlist"/>
        <w:numPr>
          <w:ilvl w:val="0"/>
          <w:numId w:val="1"/>
        </w:numPr>
      </w:pPr>
      <w:r>
        <w:t>Rozścielenie kory wraz z materiałem</w:t>
      </w:r>
      <w:r w:rsidR="007F1E0F">
        <w:t xml:space="preserve"> (kora) -</w:t>
      </w:r>
      <w:r>
        <w:t xml:space="preserve"> (150 </w:t>
      </w:r>
      <w:proofErr w:type="spellStart"/>
      <w:r>
        <w:t>mkw</w:t>
      </w:r>
      <w:proofErr w:type="spellEnd"/>
      <w:r>
        <w:t>)</w:t>
      </w:r>
    </w:p>
    <w:p w:rsidR="00A46610" w:rsidRDefault="007F1E0F" w:rsidP="001166AB">
      <w:pPr>
        <w:pStyle w:val="Akapitzlist"/>
        <w:numPr>
          <w:ilvl w:val="0"/>
          <w:numId w:val="1"/>
        </w:numPr>
      </w:pPr>
      <w:r>
        <w:t>Sadzenie roślin (zakup roślin  po stronie zamawiającego) – 200 szt.</w:t>
      </w:r>
    </w:p>
    <w:p w:rsidR="007F1E0F" w:rsidRDefault="007F1E0F" w:rsidP="001166AB">
      <w:pPr>
        <w:pStyle w:val="Akapitzlist"/>
        <w:numPr>
          <w:ilvl w:val="0"/>
          <w:numId w:val="1"/>
        </w:numPr>
      </w:pPr>
      <w:r>
        <w:t xml:space="preserve">Rozścielenie kamyczka na ścieżkę wraz z materiałem (kamyczki) – 17 </w:t>
      </w:r>
      <w:proofErr w:type="spellStart"/>
      <w:r>
        <w:t>mkw</w:t>
      </w:r>
      <w:proofErr w:type="spellEnd"/>
    </w:p>
    <w:p w:rsidR="00A46610" w:rsidRDefault="00A46610" w:rsidP="001D4F18">
      <w:pPr>
        <w:jc w:val="both"/>
      </w:pPr>
    </w:p>
    <w:p w:rsidR="001166AB" w:rsidRDefault="001166AB" w:rsidP="001D4F18">
      <w:pPr>
        <w:ind w:firstLine="708"/>
        <w:jc w:val="both"/>
      </w:pPr>
      <w:r>
        <w:t xml:space="preserve">Przed przystąpieniem do wyceny przedmiotu zamówienia Wykonawca powinien dokonać wizji lokalnej na obiekcie w celu należytej oceny zakresu zadania przewidzianego do realizacji oraz uwarunkowań technicznych związanych z tą realizacją, dostępnością terenu i innymi istotnymi szczegółami dla realizacji prac stanowiących przedmiot zamówienia. Wizja lokalna powinna się odbyć w dniach od poniedziałku do czwartku w godz. 8.00-16.00, w piątki w godz. 8.00-14.00 (z wyłączeniem dni ustawowo wolnych od pracy), po wcześniejszym uzgodnieniu terminu z Zamawiającym. </w:t>
      </w:r>
    </w:p>
    <w:p w:rsidR="001166AB" w:rsidRDefault="001166AB" w:rsidP="001D4F18">
      <w:pPr>
        <w:ind w:firstLine="708"/>
        <w:jc w:val="both"/>
      </w:pPr>
      <w:r>
        <w:t xml:space="preserve">Wykonawca jest zobowiązany do dbania o należyty stan i porządek terenu objętego pracami. </w:t>
      </w:r>
    </w:p>
    <w:p w:rsidR="001166AB" w:rsidRDefault="001166AB" w:rsidP="001D4F18">
      <w:pPr>
        <w:ind w:firstLine="708"/>
        <w:jc w:val="both"/>
      </w:pPr>
      <w:r>
        <w:t xml:space="preserve">Miejsce wykonywania usługi: teren przyległy do Bydgoskiego Centrum Organizacji Pozarządowych i Wolontariatu położonego przy ul. Gdańskiej 5. </w:t>
      </w:r>
    </w:p>
    <w:p w:rsidR="00D32453" w:rsidRDefault="007717AC" w:rsidP="001D4F18">
      <w:pPr>
        <w:ind w:firstLine="708"/>
        <w:jc w:val="both"/>
      </w:pPr>
      <w:r>
        <w:t>Na każdym etapie postępowania zamawiający zastrzega sobie możliwość jego unieważnienia.</w:t>
      </w:r>
    </w:p>
    <w:sectPr w:rsidR="00D3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18E6"/>
    <w:multiLevelType w:val="hybridMultilevel"/>
    <w:tmpl w:val="11763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AB"/>
    <w:rsid w:val="000C6E2D"/>
    <w:rsid w:val="001166AB"/>
    <w:rsid w:val="001D4F18"/>
    <w:rsid w:val="002424E5"/>
    <w:rsid w:val="00294845"/>
    <w:rsid w:val="00750D83"/>
    <w:rsid w:val="007717AC"/>
    <w:rsid w:val="007F1E0F"/>
    <w:rsid w:val="00A22449"/>
    <w:rsid w:val="00A46610"/>
    <w:rsid w:val="00AB67BD"/>
    <w:rsid w:val="00AC7862"/>
    <w:rsid w:val="00D3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E80F"/>
  <w15:chartTrackingRefBased/>
  <w15:docId w15:val="{289FB2CB-5176-43C9-A1AC-2D8E5663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6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22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Ćwiklińska</dc:creator>
  <cp:keywords/>
  <dc:description/>
  <cp:lastModifiedBy>Agnieszka Ćwiklińska</cp:lastModifiedBy>
  <cp:revision>5</cp:revision>
  <cp:lastPrinted>2023-05-18T07:30:00Z</cp:lastPrinted>
  <dcterms:created xsi:type="dcterms:W3CDTF">2023-05-18T07:23:00Z</dcterms:created>
  <dcterms:modified xsi:type="dcterms:W3CDTF">2023-05-18T12:09:00Z</dcterms:modified>
</cp:coreProperties>
</file>