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43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82"/>
      </w:tblGrid>
      <w:tr w:rsidR="0077124A" w14:paraId="0E57F255" w14:textId="77777777" w:rsidTr="00CC55CC">
        <w:tc>
          <w:tcPr>
            <w:tcW w:w="9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429B029" w14:textId="4E620AAC" w:rsidR="0077124A" w:rsidRDefault="0077124A" w:rsidP="0077124A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</w:t>
            </w:r>
            <w:r w:rsidR="00CC55C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.2020                                                                                      Załącznik nr 1 do oferty</w:t>
            </w:r>
          </w:p>
        </w:tc>
      </w:tr>
      <w:tr w:rsidR="0077124A" w14:paraId="7B97A53B" w14:textId="77777777" w:rsidTr="00CC55CC">
        <w:trPr>
          <w:trHeight w:val="480"/>
        </w:trPr>
        <w:tc>
          <w:tcPr>
            <w:tcW w:w="9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5EF86DC2" w14:textId="4EDD729E" w:rsidR="0077124A" w:rsidRDefault="0077124A" w:rsidP="00117BD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WYLICZENIE WARTOŚCI CENY OFERTOWEJ</w:t>
            </w:r>
            <w:r w:rsidR="00CC55C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I WYKAZ POJAZDÓW</w:t>
            </w:r>
            <w:r w:rsidR="00D474C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SPECJALNYCH TYPU ŚMIECIARKA</w:t>
            </w:r>
          </w:p>
        </w:tc>
      </w:tr>
    </w:tbl>
    <w:p w14:paraId="03AACF02" w14:textId="77777777" w:rsidR="0077124A" w:rsidRDefault="0077124A" w:rsidP="0077124A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71B817F1" w14:textId="2B2D44EB" w:rsidR="00CC55CC" w:rsidRDefault="00CC55CC" w:rsidP="00CC55CC">
      <w:pPr>
        <w:pStyle w:val="Standarduser"/>
        <w:spacing w:after="40"/>
        <w:jc w:val="center"/>
        <w:rPr>
          <w:rFonts w:ascii="Calibri" w:eastAsia="Times New Roman" w:hAnsi="Calibri" w:cs="Calibri"/>
          <w:b/>
          <w:bCs/>
          <w:iCs/>
        </w:rPr>
      </w:pPr>
      <w:r w:rsidRPr="00533A2F">
        <w:rPr>
          <w:rFonts w:ascii="Calibri" w:eastAsia="Times New Roman" w:hAnsi="Calibri" w:cs="Calibri"/>
          <w:b/>
          <w:bCs/>
        </w:rPr>
        <w:t>„</w:t>
      </w:r>
      <w:r w:rsidRPr="00F1262C">
        <w:rPr>
          <w:rFonts w:ascii="Calibri" w:eastAsia="Times New Roman" w:hAnsi="Calibri" w:cs="Calibri"/>
          <w:b/>
          <w:bCs/>
        </w:rPr>
        <w:t>Wykonanie usługi odbioru, transportu i zagospodarowania odpadów komunalnych pochodzących od właścicieli nieruchomości niezamieszkałych położonych na terenie gminy Trzebnica w latach 2021-2023</w:t>
      </w:r>
      <w:r w:rsidRPr="00533A2F">
        <w:rPr>
          <w:rFonts w:ascii="Calibri" w:eastAsia="Times New Roman" w:hAnsi="Calibri" w:cs="Calibri"/>
          <w:b/>
          <w:bCs/>
          <w:iCs/>
        </w:rPr>
        <w:t>”</w:t>
      </w:r>
    </w:p>
    <w:p w14:paraId="02B9C178" w14:textId="7192AA6D" w:rsidR="00CC55CC" w:rsidRDefault="00CC55CC" w:rsidP="00CC55CC">
      <w:pPr>
        <w:pStyle w:val="Standarduser"/>
        <w:spacing w:after="40"/>
        <w:jc w:val="center"/>
        <w:rPr>
          <w:rFonts w:ascii="Calibri" w:eastAsia="Times New Roman" w:hAnsi="Calibri" w:cs="Calibri"/>
          <w:b/>
          <w:bCs/>
          <w:iCs/>
        </w:rPr>
      </w:pPr>
    </w:p>
    <w:p w14:paraId="22A0FE07" w14:textId="41224892" w:rsidR="00CC55CC" w:rsidRPr="00533A2F" w:rsidRDefault="00CC55CC" w:rsidP="00CC55CC">
      <w:pPr>
        <w:pStyle w:val="Standarduser"/>
        <w:numPr>
          <w:ilvl w:val="0"/>
          <w:numId w:val="1"/>
        </w:numPr>
        <w:spacing w:after="40"/>
        <w:ind w:left="-284" w:hanging="11"/>
        <w:rPr>
          <w:rFonts w:ascii="Calibri" w:eastAsia="Times New Roman" w:hAnsi="Calibri" w:cs="Calibri"/>
          <w:b/>
          <w:bCs/>
          <w:iCs/>
        </w:rPr>
      </w:pPr>
      <w:r>
        <w:rPr>
          <w:rFonts w:ascii="Calibri" w:hAnsi="Calibri" w:cs="Calibri"/>
          <w:b/>
          <w:sz w:val="20"/>
          <w:szCs w:val="20"/>
        </w:rPr>
        <w:t>CENY JEDNOSTKOWE ORAZ CENA OFERTOWA BRUTTO</w:t>
      </w:r>
    </w:p>
    <w:tbl>
      <w:tblPr>
        <w:tblW w:w="9791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3"/>
        <w:gridCol w:w="1985"/>
        <w:gridCol w:w="318"/>
        <w:gridCol w:w="1134"/>
        <w:gridCol w:w="1134"/>
        <w:gridCol w:w="1276"/>
        <w:gridCol w:w="992"/>
        <w:gridCol w:w="1559"/>
      </w:tblGrid>
      <w:tr w:rsidR="00F4778A" w14:paraId="53A0B5AE" w14:textId="77777777" w:rsidTr="00F4778A">
        <w:trPr>
          <w:trHeight w:val="684"/>
        </w:trPr>
        <w:tc>
          <w:tcPr>
            <w:tcW w:w="1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</w:tcPr>
          <w:p w14:paraId="73C33ED3" w14:textId="77777777" w:rsidR="00F4778A" w:rsidRDefault="00F4778A" w:rsidP="003E5DC5">
            <w:p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244E25AE" w14:textId="77777777" w:rsidR="00F4778A" w:rsidRDefault="00F4778A" w:rsidP="003E5DC5">
            <w:pPr>
              <w:jc w:val="center"/>
            </w:pPr>
            <w:r>
              <w:rPr>
                <w:color w:val="auto"/>
              </w:rPr>
              <w:t>opis</w:t>
            </w:r>
          </w:p>
        </w:tc>
        <w:tc>
          <w:tcPr>
            <w:tcW w:w="3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</w:tcPr>
          <w:p w14:paraId="650855F5" w14:textId="77777777" w:rsidR="00F4778A" w:rsidRDefault="00F4778A" w:rsidP="003E5DC5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</w:tcPr>
          <w:p w14:paraId="0BD6785D" w14:textId="77777777" w:rsidR="00F4778A" w:rsidRDefault="00F4778A" w:rsidP="003E5DC5">
            <w:pPr>
              <w:jc w:val="center"/>
            </w:pPr>
            <w:r>
              <w:rPr>
                <w:rFonts w:cs="Arial"/>
                <w:color w:val="auto"/>
                <w:sz w:val="20"/>
                <w:szCs w:val="20"/>
              </w:rPr>
              <w:t>Szacunkowa ilość odpadów w latach 2021-2023</w:t>
            </w:r>
          </w:p>
          <w:p w14:paraId="3DD451E4" w14:textId="77777777" w:rsidR="00F4778A" w:rsidRDefault="00F4778A" w:rsidP="003E5D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</w:tcPr>
          <w:p w14:paraId="155663F5" w14:textId="77777777" w:rsidR="00F4778A" w:rsidRDefault="00F4778A" w:rsidP="003E5DC5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Cena jednostkowa netto [zł]/1Mg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</w:tcPr>
          <w:p w14:paraId="2E457676" w14:textId="77777777" w:rsidR="00F4778A" w:rsidRDefault="00F4778A" w:rsidP="003E5DC5">
            <w:pPr>
              <w:jc w:val="center"/>
            </w:pPr>
            <w:r>
              <w:rPr>
                <w:rFonts w:cs="Arial"/>
                <w:color w:val="auto"/>
                <w:sz w:val="20"/>
                <w:szCs w:val="20"/>
              </w:rPr>
              <w:t>Wartość usługi netto [zł]</w:t>
            </w:r>
          </w:p>
          <w:p w14:paraId="39DE5925" w14:textId="77777777" w:rsidR="00F4778A" w:rsidRDefault="00F4778A" w:rsidP="003E5DC5">
            <w:pPr>
              <w:jc w:val="center"/>
            </w:pPr>
            <w:r>
              <w:rPr>
                <w:rFonts w:cs="Arial"/>
                <w:color w:val="auto"/>
                <w:sz w:val="20"/>
                <w:szCs w:val="20"/>
              </w:rPr>
              <w:t>(kol. 2 x kol. 3)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</w:tcPr>
          <w:p w14:paraId="220EB6D6" w14:textId="77777777" w:rsidR="00F4778A" w:rsidRDefault="00F4778A" w:rsidP="003E5DC5">
            <w:pPr>
              <w:jc w:val="center"/>
            </w:pPr>
            <w:r>
              <w:rPr>
                <w:rFonts w:cs="Arial"/>
                <w:color w:val="auto"/>
                <w:sz w:val="20"/>
                <w:szCs w:val="20"/>
              </w:rPr>
              <w:t>Kwota podatku VAT [zł]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</w:tcPr>
          <w:p w14:paraId="2988F3C7" w14:textId="77777777" w:rsidR="00F4778A" w:rsidRDefault="00F4778A" w:rsidP="003E5DC5">
            <w:pPr>
              <w:jc w:val="center"/>
            </w:pPr>
            <w:r>
              <w:rPr>
                <w:rFonts w:cs="Arial"/>
                <w:color w:val="auto"/>
                <w:sz w:val="20"/>
                <w:szCs w:val="20"/>
              </w:rPr>
              <w:t>Wartość usługi brutto [zł]</w:t>
            </w:r>
          </w:p>
          <w:p w14:paraId="05FCF070" w14:textId="77777777" w:rsidR="00F4778A" w:rsidRDefault="00F4778A" w:rsidP="003E5DC5">
            <w:pPr>
              <w:jc w:val="center"/>
            </w:pPr>
            <w:r>
              <w:rPr>
                <w:rFonts w:cs="Arial"/>
                <w:color w:val="auto"/>
                <w:sz w:val="20"/>
                <w:szCs w:val="20"/>
              </w:rPr>
              <w:t>(kol. 4 + kol. 5)</w:t>
            </w:r>
          </w:p>
        </w:tc>
      </w:tr>
      <w:tr w:rsidR="00F4778A" w14:paraId="0C5FEC7F" w14:textId="77777777" w:rsidTr="00F4778A">
        <w:trPr>
          <w:trHeight w:val="318"/>
        </w:trPr>
        <w:tc>
          <w:tcPr>
            <w:tcW w:w="1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</w:tcPr>
          <w:p w14:paraId="5766A881" w14:textId="77777777" w:rsidR="00F4778A" w:rsidRDefault="00F4778A" w:rsidP="003E5DC5">
            <w:p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185B43F8" w14:textId="77777777" w:rsidR="00F4778A" w:rsidRPr="009D3E00" w:rsidRDefault="00F4778A" w:rsidP="003E5DC5">
            <w:pPr>
              <w:jc w:val="center"/>
            </w:pPr>
            <w:r w:rsidRPr="009D3E00">
              <w:t>A</w:t>
            </w:r>
          </w:p>
        </w:tc>
        <w:tc>
          <w:tcPr>
            <w:tcW w:w="3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4B322D" w14:textId="77777777" w:rsidR="00F4778A" w:rsidRPr="009D3E00" w:rsidRDefault="00F4778A" w:rsidP="003E5DC5">
            <w:pPr>
              <w:jc w:val="center"/>
              <w:rPr>
                <w:rFonts w:cs="Arial"/>
                <w:color w:val="auto"/>
              </w:rPr>
            </w:pPr>
            <w:r w:rsidRPr="009D3E00">
              <w:rPr>
                <w:rFonts w:cs="Arial"/>
                <w:color w:val="auto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FD09AD9" w14:textId="77777777" w:rsidR="00F4778A" w:rsidRPr="009D3E00" w:rsidRDefault="00F4778A" w:rsidP="003E5DC5">
            <w:pPr>
              <w:jc w:val="center"/>
            </w:pPr>
            <w:r w:rsidRPr="009D3E00">
              <w:t>C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0D16101" w14:textId="77777777" w:rsidR="00F4778A" w:rsidRPr="009D3E00" w:rsidRDefault="00F4778A" w:rsidP="003E5DC5">
            <w:pPr>
              <w:jc w:val="center"/>
            </w:pPr>
            <w:r w:rsidRPr="009D3E00">
              <w:t>D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B835A59" w14:textId="77777777" w:rsidR="00F4778A" w:rsidRPr="009D3E00" w:rsidRDefault="00F4778A" w:rsidP="003E5DC5">
            <w:pPr>
              <w:jc w:val="center"/>
            </w:pPr>
            <w:r w:rsidRPr="009D3E00">
              <w:t>E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2DF341" w14:textId="77777777" w:rsidR="00F4778A" w:rsidRPr="009D3E00" w:rsidRDefault="00F4778A" w:rsidP="003E5DC5">
            <w:pPr>
              <w:jc w:val="center"/>
            </w:pPr>
            <w:r w:rsidRPr="009D3E00">
              <w:t>F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2D9E62B" w14:textId="77777777" w:rsidR="00F4778A" w:rsidRPr="009D3E00" w:rsidRDefault="00F4778A" w:rsidP="003E5DC5">
            <w:pPr>
              <w:jc w:val="center"/>
            </w:pPr>
            <w:r w:rsidRPr="009D3E00">
              <w:t>G</w:t>
            </w:r>
          </w:p>
        </w:tc>
      </w:tr>
      <w:tr w:rsidR="00F4778A" w14:paraId="10CCD072" w14:textId="77777777" w:rsidTr="00F4778A">
        <w:trPr>
          <w:trHeight w:val="425"/>
        </w:trPr>
        <w:tc>
          <w:tcPr>
            <w:tcW w:w="1393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</w:tcPr>
          <w:p w14:paraId="570074B0" w14:textId="77777777" w:rsidR="00F4778A" w:rsidRDefault="00F4778A" w:rsidP="003E5DC5">
            <w:pPr>
              <w:snapToGrid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Odbiór, transport i zagospodarowanie odpadów komunalnych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</w:tcPr>
          <w:p w14:paraId="478978C0" w14:textId="77777777" w:rsidR="00F4778A" w:rsidRDefault="00F4778A" w:rsidP="003E5DC5">
            <w:pPr>
              <w:snapToGrid w:val="0"/>
            </w:pPr>
            <w:r>
              <w:rPr>
                <w:color w:val="auto"/>
                <w:sz w:val="18"/>
                <w:szCs w:val="18"/>
              </w:rPr>
              <w:t>niesegregowanych (zmieszanych)</w:t>
            </w:r>
          </w:p>
        </w:tc>
        <w:tc>
          <w:tcPr>
            <w:tcW w:w="3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EA3E67" w14:textId="77777777" w:rsidR="00F4778A" w:rsidRPr="008479A0" w:rsidRDefault="00F4778A" w:rsidP="003E5DC5">
            <w:pPr>
              <w:pStyle w:val="Standarduser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86901C2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939</w:t>
            </w:r>
            <w:r w:rsidRPr="008479A0">
              <w:rPr>
                <w:rFonts w:ascii="Calibri" w:hAnsi="Calibri" w:cs="Calibri"/>
                <w:sz w:val="20"/>
                <w:szCs w:val="20"/>
                <w:lang w:eastAsia="pl-PL"/>
              </w:rPr>
              <w:t>,0</w:t>
            </w:r>
          </w:p>
          <w:p w14:paraId="4F75518F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2C6ABDF" w14:textId="77777777" w:rsidR="00F4778A" w:rsidRPr="008479A0" w:rsidRDefault="00F4778A" w:rsidP="003E5DC5">
            <w:pPr>
              <w:pStyle w:val="Standardus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ABC6A71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94C687D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3514B90" w14:textId="77777777" w:rsidR="00F4778A" w:rsidRDefault="00F4778A" w:rsidP="003E5DC5">
            <w:pPr>
              <w:pStyle w:val="Standarduser"/>
              <w:jc w:val="center"/>
            </w:pPr>
          </w:p>
        </w:tc>
      </w:tr>
      <w:tr w:rsidR="00F4778A" w14:paraId="1B5F6FD5" w14:textId="77777777" w:rsidTr="00F4778A">
        <w:trPr>
          <w:trHeight w:val="534"/>
        </w:trPr>
        <w:tc>
          <w:tcPr>
            <w:tcW w:w="1393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</w:tcPr>
          <w:p w14:paraId="1C656614" w14:textId="77777777" w:rsidR="00F4778A" w:rsidRDefault="00F4778A" w:rsidP="003E5DC5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</w:tcPr>
          <w:p w14:paraId="7909DDBC" w14:textId="77777777" w:rsidR="00F4778A" w:rsidRDefault="00F4778A" w:rsidP="003E5DC5">
            <w:pPr>
              <w:snapToGrid w:val="0"/>
            </w:pPr>
            <w:r>
              <w:rPr>
                <w:color w:val="auto"/>
                <w:sz w:val="18"/>
                <w:szCs w:val="18"/>
              </w:rPr>
              <w:t xml:space="preserve">ze szkła </w:t>
            </w:r>
            <w:r>
              <w:rPr>
                <w:rFonts w:eastAsia="Arial"/>
                <w:color w:val="auto"/>
                <w:sz w:val="18"/>
                <w:szCs w:val="18"/>
              </w:rPr>
              <w:t>wraz z workami do ich zbiórki</w:t>
            </w:r>
          </w:p>
        </w:tc>
        <w:tc>
          <w:tcPr>
            <w:tcW w:w="3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8C78A6" w14:textId="77777777" w:rsidR="00F4778A" w:rsidRPr="008479A0" w:rsidRDefault="00F4778A" w:rsidP="003E5DC5">
            <w:pPr>
              <w:pStyle w:val="Standarduser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9FD3BD1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5,0</w:t>
            </w:r>
          </w:p>
          <w:p w14:paraId="12EC8DA8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8031982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9F661E6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C168DF3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8504B23" w14:textId="77777777" w:rsidR="00F4778A" w:rsidRDefault="00F4778A" w:rsidP="003E5DC5">
            <w:pPr>
              <w:pStyle w:val="Standarduser"/>
              <w:jc w:val="center"/>
            </w:pPr>
          </w:p>
        </w:tc>
      </w:tr>
      <w:tr w:rsidR="00F4778A" w14:paraId="3572F446" w14:textId="77777777" w:rsidTr="00F4778A">
        <w:trPr>
          <w:trHeight w:val="513"/>
        </w:trPr>
        <w:tc>
          <w:tcPr>
            <w:tcW w:w="1393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</w:tcPr>
          <w:p w14:paraId="37520A5B" w14:textId="77777777" w:rsidR="00F4778A" w:rsidRDefault="00F4778A" w:rsidP="003E5DC5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</w:tcPr>
          <w:p w14:paraId="616425F0" w14:textId="77777777" w:rsidR="00F4778A" w:rsidRDefault="00F4778A" w:rsidP="003E5DC5">
            <w:pPr>
              <w:snapToGrid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papieru i tektury </w:t>
            </w:r>
            <w:r>
              <w:rPr>
                <w:rFonts w:eastAsia="Arial"/>
                <w:color w:val="auto"/>
                <w:sz w:val="18"/>
                <w:szCs w:val="18"/>
              </w:rPr>
              <w:t>wraz z workami do ich zbiórki</w:t>
            </w:r>
          </w:p>
        </w:tc>
        <w:tc>
          <w:tcPr>
            <w:tcW w:w="3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106312" w14:textId="77777777" w:rsidR="00F4778A" w:rsidRPr="008479A0" w:rsidRDefault="00F4778A" w:rsidP="003E5DC5">
            <w:pPr>
              <w:pStyle w:val="Standarduser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1B57F2F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39,0</w:t>
            </w:r>
          </w:p>
          <w:p w14:paraId="6ADCF926" w14:textId="77777777" w:rsidR="00F4778A" w:rsidRPr="008479A0" w:rsidRDefault="00F4778A" w:rsidP="003E5DC5">
            <w:pPr>
              <w:pStyle w:val="Standarduser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A4F2728" w14:textId="77777777" w:rsidR="00F4778A" w:rsidRPr="008479A0" w:rsidRDefault="00F4778A" w:rsidP="003E5DC5">
            <w:pPr>
              <w:pStyle w:val="Standarduser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99E0938" w14:textId="77777777" w:rsidR="00F4778A" w:rsidRDefault="00F4778A" w:rsidP="003E5DC5">
            <w:pPr>
              <w:pStyle w:val="Standarduser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ED45B19" w14:textId="77777777" w:rsidR="00F4778A" w:rsidRDefault="00F4778A" w:rsidP="003E5DC5">
            <w:pPr>
              <w:pStyle w:val="Standarduser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3B798F0" w14:textId="77777777" w:rsidR="00F4778A" w:rsidRDefault="00F4778A" w:rsidP="003E5DC5">
            <w:pPr>
              <w:pStyle w:val="Standarduser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4778A" w14:paraId="6C0F5BB6" w14:textId="77777777" w:rsidTr="00F4778A">
        <w:trPr>
          <w:trHeight w:val="684"/>
        </w:trPr>
        <w:tc>
          <w:tcPr>
            <w:tcW w:w="1393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</w:tcPr>
          <w:p w14:paraId="1611E70A" w14:textId="77777777" w:rsidR="00F4778A" w:rsidRDefault="00F4778A" w:rsidP="003E5DC5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</w:tcPr>
          <w:p w14:paraId="47D93AA8" w14:textId="77777777" w:rsidR="00F4778A" w:rsidRDefault="00F4778A" w:rsidP="003E5DC5">
            <w:pPr>
              <w:snapToGrid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tworzyw sztucznych, opakowań wielomateriałowych i metali </w:t>
            </w:r>
            <w:r>
              <w:rPr>
                <w:rFonts w:eastAsia="Arial"/>
                <w:color w:val="auto"/>
                <w:sz w:val="18"/>
                <w:szCs w:val="18"/>
              </w:rPr>
              <w:t>wraz z workami do ich zbiórki</w:t>
            </w:r>
          </w:p>
        </w:tc>
        <w:tc>
          <w:tcPr>
            <w:tcW w:w="3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AC1891" w14:textId="77777777" w:rsidR="00F4778A" w:rsidRPr="008479A0" w:rsidRDefault="00F4778A" w:rsidP="003E5DC5">
            <w:pPr>
              <w:pStyle w:val="Standarduser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C377534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6,2</w:t>
            </w:r>
          </w:p>
          <w:p w14:paraId="66980F8D" w14:textId="77777777" w:rsidR="00F4778A" w:rsidRPr="008479A0" w:rsidRDefault="00F4778A" w:rsidP="003E5DC5">
            <w:pPr>
              <w:pStyle w:val="Standarduser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2996EE2" w14:textId="77777777" w:rsidR="00F4778A" w:rsidRPr="008479A0" w:rsidRDefault="00F4778A" w:rsidP="003E5DC5">
            <w:pPr>
              <w:pStyle w:val="Standarduser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33FCC11" w14:textId="77777777" w:rsidR="00F4778A" w:rsidRDefault="00F4778A" w:rsidP="003E5DC5">
            <w:pPr>
              <w:pStyle w:val="Standarduser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184544F" w14:textId="77777777" w:rsidR="00F4778A" w:rsidRDefault="00F4778A" w:rsidP="003E5DC5">
            <w:pPr>
              <w:pStyle w:val="Standarduser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CA33405" w14:textId="77777777" w:rsidR="00F4778A" w:rsidRDefault="00F4778A" w:rsidP="003E5DC5">
            <w:pPr>
              <w:pStyle w:val="Standarduser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4778A" w14:paraId="5184B2C2" w14:textId="77777777" w:rsidTr="00F4778A">
        <w:trPr>
          <w:trHeight w:val="684"/>
        </w:trPr>
        <w:tc>
          <w:tcPr>
            <w:tcW w:w="1393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</w:tcPr>
          <w:p w14:paraId="243E424A" w14:textId="77777777" w:rsidR="00F4778A" w:rsidRDefault="00F4778A" w:rsidP="003E5DC5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</w:tcPr>
          <w:p w14:paraId="0381DD63" w14:textId="77777777" w:rsidR="00F4778A" w:rsidRDefault="00F4778A" w:rsidP="003E5DC5">
            <w:pPr>
              <w:snapToGrid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ulegających biodegradacji (bioodpadów) </w:t>
            </w:r>
            <w:r>
              <w:rPr>
                <w:rFonts w:eastAsia="Arial"/>
                <w:color w:val="auto"/>
                <w:sz w:val="18"/>
                <w:szCs w:val="18"/>
              </w:rPr>
              <w:t>wraz z workami do ich zbiórki (odpady zielone oraz odpady spożywcze i kuchenne)</w:t>
            </w:r>
          </w:p>
        </w:tc>
        <w:tc>
          <w:tcPr>
            <w:tcW w:w="3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16E3E7" w14:textId="77777777" w:rsidR="00F4778A" w:rsidRPr="008479A0" w:rsidRDefault="00F4778A" w:rsidP="003E5DC5">
            <w:pPr>
              <w:pStyle w:val="Standarduser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131CC98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282</w:t>
            </w:r>
            <w:r w:rsidRPr="008479A0">
              <w:rPr>
                <w:rFonts w:ascii="Calibri" w:hAnsi="Calibri" w:cs="Calibri"/>
                <w:sz w:val="20"/>
                <w:szCs w:val="20"/>
                <w:lang w:eastAsia="pl-PL"/>
              </w:rPr>
              <w:t>,0</w:t>
            </w:r>
          </w:p>
          <w:p w14:paraId="3E82951F" w14:textId="77777777" w:rsidR="00F4778A" w:rsidRPr="008479A0" w:rsidRDefault="00F4778A" w:rsidP="003E5DC5">
            <w:pPr>
              <w:pStyle w:val="Standarduser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29F9F0E" w14:textId="77777777" w:rsidR="00F4778A" w:rsidRPr="008479A0" w:rsidRDefault="00F4778A" w:rsidP="003E5DC5">
            <w:pPr>
              <w:pStyle w:val="Standarduser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0A598EE" w14:textId="77777777" w:rsidR="00F4778A" w:rsidRDefault="00F4778A" w:rsidP="003E5DC5">
            <w:pPr>
              <w:pStyle w:val="Standarduser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BE8A8D1" w14:textId="77777777" w:rsidR="00F4778A" w:rsidRDefault="00F4778A" w:rsidP="003E5DC5">
            <w:pPr>
              <w:pStyle w:val="Standarduser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7A14946" w14:textId="77777777" w:rsidR="00F4778A" w:rsidRDefault="00F4778A" w:rsidP="003E5DC5">
            <w:pPr>
              <w:pStyle w:val="Standarduser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4778A" w14:paraId="0376A08E" w14:textId="77777777" w:rsidTr="00F4778A">
        <w:trPr>
          <w:trHeight w:val="652"/>
        </w:trPr>
        <w:tc>
          <w:tcPr>
            <w:tcW w:w="1393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</w:tcPr>
          <w:p w14:paraId="6ACA9C62" w14:textId="77777777" w:rsidR="00F4778A" w:rsidRDefault="00F4778A" w:rsidP="003E5DC5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</w:tcPr>
          <w:p w14:paraId="79DE489E" w14:textId="77777777" w:rsidR="00F4778A" w:rsidRDefault="00F4778A" w:rsidP="003E5DC5">
            <w:pPr>
              <w:snapToGrid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przeterminowanych leków, strzykawek, igieł z aptek</w:t>
            </w:r>
          </w:p>
        </w:tc>
        <w:tc>
          <w:tcPr>
            <w:tcW w:w="3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94E0B0" w14:textId="77777777" w:rsidR="00F4778A" w:rsidRDefault="00F4778A" w:rsidP="003E5DC5">
            <w:pPr>
              <w:pStyle w:val="Standarduser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D7CB38D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</w:t>
            </w:r>
            <w:r w:rsidRPr="008479A0">
              <w:rPr>
                <w:rFonts w:ascii="Calibri" w:hAnsi="Calibri" w:cs="Calibri"/>
                <w:sz w:val="20"/>
                <w:szCs w:val="20"/>
                <w:lang w:eastAsia="pl-PL"/>
              </w:rPr>
              <w:t>,0</w:t>
            </w:r>
          </w:p>
          <w:p w14:paraId="64010C7A" w14:textId="77777777" w:rsidR="00F4778A" w:rsidRPr="008479A0" w:rsidRDefault="00F4778A" w:rsidP="003E5DC5">
            <w:pPr>
              <w:pStyle w:val="Standarduser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7487FA9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35639FB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DFB25E1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6E8FE76" w14:textId="77777777" w:rsidR="00F4778A" w:rsidRDefault="00F4778A" w:rsidP="003E5DC5">
            <w:pPr>
              <w:pStyle w:val="Standarduser"/>
              <w:jc w:val="center"/>
            </w:pPr>
          </w:p>
        </w:tc>
      </w:tr>
      <w:tr w:rsidR="00F4778A" w14:paraId="2E7A8ACA" w14:textId="77777777" w:rsidTr="00F4778A">
        <w:trPr>
          <w:trHeight w:val="249"/>
        </w:trPr>
        <w:tc>
          <w:tcPr>
            <w:tcW w:w="1393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</w:tcPr>
          <w:p w14:paraId="78FA1716" w14:textId="77777777" w:rsidR="00F4778A" w:rsidRDefault="00F4778A" w:rsidP="003E5DC5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</w:tcPr>
          <w:p w14:paraId="2D54AD57" w14:textId="77777777" w:rsidR="00F4778A" w:rsidRDefault="00F4778A" w:rsidP="003E5DC5">
            <w:pPr>
              <w:snapToGrid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baterii i akumulatorów z poszczególnych punktów gromadzenia</w:t>
            </w:r>
          </w:p>
        </w:tc>
        <w:tc>
          <w:tcPr>
            <w:tcW w:w="3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48AB04F" w14:textId="77777777" w:rsidR="00F4778A" w:rsidRDefault="00F4778A" w:rsidP="003E5DC5">
            <w:pPr>
              <w:pStyle w:val="Standarduser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14:paraId="779A8809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  <w:r w:rsidRPr="008479A0">
              <w:rPr>
                <w:rFonts w:ascii="Calibri" w:hAnsi="Calibri" w:cs="Calibri"/>
                <w:sz w:val="20"/>
                <w:szCs w:val="20"/>
                <w:lang w:eastAsia="pl-PL"/>
              </w:rPr>
              <w:t>,0</w:t>
            </w:r>
          </w:p>
          <w:p w14:paraId="7E61AA17" w14:textId="77777777" w:rsidR="00F4778A" w:rsidRPr="008479A0" w:rsidRDefault="00F4778A" w:rsidP="003E5DC5">
            <w:pPr>
              <w:pStyle w:val="Standarduser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14:paraId="03C7390F" w14:textId="77777777" w:rsidR="00F4778A" w:rsidRPr="008479A0" w:rsidRDefault="00F4778A" w:rsidP="003E5DC5">
            <w:pPr>
              <w:pStyle w:val="Standarduser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14:paraId="0CE49BF1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14:paraId="393F1576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14:paraId="44273073" w14:textId="77777777" w:rsidR="00F4778A" w:rsidRDefault="00F4778A" w:rsidP="003E5DC5">
            <w:pPr>
              <w:pStyle w:val="Standarduser"/>
              <w:jc w:val="center"/>
            </w:pPr>
          </w:p>
        </w:tc>
      </w:tr>
      <w:tr w:rsidR="00F4778A" w14:paraId="1900E770" w14:textId="77777777" w:rsidTr="00F4778A">
        <w:trPr>
          <w:trHeight w:val="249"/>
        </w:trPr>
        <w:tc>
          <w:tcPr>
            <w:tcW w:w="1393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</w:tcPr>
          <w:p w14:paraId="2E2B2726" w14:textId="77777777" w:rsidR="00F4778A" w:rsidRDefault="00F4778A" w:rsidP="003E5DC5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</w:tcPr>
          <w:p w14:paraId="4889A662" w14:textId="77777777" w:rsidR="00F4778A" w:rsidRDefault="00F4778A" w:rsidP="003E5DC5">
            <w:pPr>
              <w:snapToGrid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 cmentarzy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C0E5AD" w14:textId="77777777" w:rsidR="00F4778A" w:rsidRDefault="00F4778A" w:rsidP="003E5DC5">
            <w:pPr>
              <w:pStyle w:val="Standarduser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A380326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372</w:t>
            </w:r>
            <w:r w:rsidRPr="008479A0">
              <w:rPr>
                <w:rFonts w:ascii="Calibri" w:hAnsi="Calibri" w:cs="Calibri"/>
                <w:sz w:val="20"/>
                <w:szCs w:val="20"/>
                <w:lang w:eastAsia="pl-PL"/>
              </w:rPr>
              <w:t>,0</w:t>
            </w:r>
          </w:p>
          <w:p w14:paraId="51DDB8D2" w14:textId="77777777" w:rsidR="00F4778A" w:rsidRPr="008479A0" w:rsidRDefault="00F4778A" w:rsidP="003E5DC5">
            <w:pPr>
              <w:pStyle w:val="Standarduser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1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2083F68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17560EE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F1476BC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F1BCFD4" w14:textId="77777777" w:rsidR="00F4778A" w:rsidRDefault="00F4778A" w:rsidP="003E5DC5">
            <w:pPr>
              <w:pStyle w:val="Standarduser"/>
              <w:jc w:val="center"/>
            </w:pPr>
          </w:p>
        </w:tc>
      </w:tr>
      <w:tr w:rsidR="00F4778A" w14:paraId="47101C43" w14:textId="77777777" w:rsidTr="00F4778A">
        <w:trPr>
          <w:trHeight w:val="938"/>
        </w:trPr>
        <w:tc>
          <w:tcPr>
            <w:tcW w:w="1393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</w:tcPr>
          <w:p w14:paraId="52BB6B0F" w14:textId="77777777" w:rsidR="00F4778A" w:rsidRDefault="00F4778A" w:rsidP="003E5DC5">
            <w:pPr>
              <w:snapToGrid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Odbiór, transport i zagospodarowanie odpadów komunalnych gromadzonych w GPSZOK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</w:tcPr>
          <w:p w14:paraId="7B070134" w14:textId="77777777" w:rsidR="00F4778A" w:rsidRDefault="00F4778A" w:rsidP="003E5DC5">
            <w:pPr>
              <w:snapToGrid w:val="0"/>
            </w:pPr>
            <w:r>
              <w:rPr>
                <w:color w:val="auto"/>
                <w:sz w:val="18"/>
                <w:szCs w:val="18"/>
              </w:rPr>
              <w:t>wielkogabarytowych</w:t>
            </w:r>
          </w:p>
        </w:tc>
        <w:tc>
          <w:tcPr>
            <w:tcW w:w="3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C6112A" w14:textId="77777777" w:rsidR="00F4778A" w:rsidRPr="008479A0" w:rsidRDefault="00F4778A" w:rsidP="003E5DC5">
            <w:pPr>
              <w:pStyle w:val="Standarduser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78D5A0B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1143</w:t>
            </w:r>
            <w:r w:rsidRPr="008479A0">
              <w:rPr>
                <w:rFonts w:ascii="Calibri" w:hAnsi="Calibri" w:cs="Calibri"/>
                <w:sz w:val="20"/>
                <w:szCs w:val="20"/>
                <w:lang w:eastAsia="pl-PL"/>
              </w:rPr>
              <w:t>,0</w:t>
            </w:r>
          </w:p>
          <w:p w14:paraId="54C40D0B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0354FEB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8479396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CF5913A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3D11499" w14:textId="77777777" w:rsidR="00F4778A" w:rsidRDefault="00F4778A" w:rsidP="003E5DC5">
            <w:pPr>
              <w:pStyle w:val="Standarduser"/>
              <w:jc w:val="center"/>
            </w:pPr>
          </w:p>
        </w:tc>
      </w:tr>
      <w:tr w:rsidR="00F4778A" w14:paraId="42A455B1" w14:textId="77777777" w:rsidTr="00F4778A">
        <w:trPr>
          <w:trHeight w:val="684"/>
        </w:trPr>
        <w:tc>
          <w:tcPr>
            <w:tcW w:w="1393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</w:tcPr>
          <w:p w14:paraId="50190ADC" w14:textId="77777777" w:rsidR="00F4778A" w:rsidRDefault="00F4778A" w:rsidP="003E5DC5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</w:tcPr>
          <w:p w14:paraId="6BC26F90" w14:textId="77777777" w:rsidR="00F4778A" w:rsidRDefault="00F4778A" w:rsidP="003E5DC5">
            <w:pPr>
              <w:snapToGrid w:val="0"/>
            </w:pPr>
            <w:r>
              <w:rPr>
                <w:color w:val="auto"/>
                <w:sz w:val="18"/>
                <w:szCs w:val="18"/>
              </w:rPr>
              <w:t>zużytego sprzętu elektrycznego i elektronicznego</w:t>
            </w:r>
          </w:p>
        </w:tc>
        <w:tc>
          <w:tcPr>
            <w:tcW w:w="3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3ED8C2" w14:textId="77777777" w:rsidR="00F4778A" w:rsidRPr="008479A0" w:rsidRDefault="00F4778A" w:rsidP="003E5DC5">
            <w:pPr>
              <w:pStyle w:val="Standarduser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F0E3E41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174</w:t>
            </w:r>
            <w:r w:rsidRPr="008479A0">
              <w:rPr>
                <w:rFonts w:ascii="Calibri" w:hAnsi="Calibri" w:cs="Calibri"/>
                <w:sz w:val="20"/>
                <w:szCs w:val="20"/>
                <w:lang w:eastAsia="pl-PL"/>
              </w:rPr>
              <w:t>,0</w:t>
            </w:r>
          </w:p>
          <w:p w14:paraId="30770ACC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1E5FD03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F28522D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8E56C60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47B8B85" w14:textId="77777777" w:rsidR="00F4778A" w:rsidRDefault="00F4778A" w:rsidP="003E5DC5">
            <w:pPr>
              <w:pStyle w:val="Standarduser"/>
              <w:jc w:val="center"/>
            </w:pPr>
          </w:p>
        </w:tc>
      </w:tr>
      <w:tr w:rsidR="00F4778A" w14:paraId="62E137B9" w14:textId="77777777" w:rsidTr="00F4778A">
        <w:trPr>
          <w:trHeight w:val="684"/>
        </w:trPr>
        <w:tc>
          <w:tcPr>
            <w:tcW w:w="1393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</w:tcPr>
          <w:p w14:paraId="35784231" w14:textId="77777777" w:rsidR="00F4778A" w:rsidRDefault="00F4778A" w:rsidP="003E5DC5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</w:tcPr>
          <w:p w14:paraId="619011F0" w14:textId="77777777" w:rsidR="00F4778A" w:rsidRDefault="00F4778A" w:rsidP="003E5DC5">
            <w:pPr>
              <w:snapToGrid w:val="0"/>
            </w:pPr>
            <w:r>
              <w:rPr>
                <w:color w:val="auto"/>
                <w:sz w:val="18"/>
                <w:szCs w:val="18"/>
              </w:rPr>
              <w:t>odzieży i tekstyliów</w:t>
            </w:r>
          </w:p>
        </w:tc>
        <w:tc>
          <w:tcPr>
            <w:tcW w:w="3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0D109B" w14:textId="77777777" w:rsidR="00F4778A" w:rsidRPr="008479A0" w:rsidRDefault="00F4778A" w:rsidP="003E5DC5">
            <w:pPr>
              <w:pStyle w:val="Standarduser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3430424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</w:t>
            </w:r>
            <w:r w:rsidRPr="008479A0">
              <w:rPr>
                <w:rFonts w:ascii="Calibri" w:hAnsi="Calibri" w:cs="Calibri"/>
                <w:sz w:val="20"/>
                <w:szCs w:val="20"/>
                <w:lang w:eastAsia="pl-PL"/>
              </w:rPr>
              <w:t>,0</w:t>
            </w:r>
          </w:p>
          <w:p w14:paraId="1D02C068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D9C1BC5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8E1FAB5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05BB6B0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97C5BF8" w14:textId="77777777" w:rsidR="00F4778A" w:rsidRDefault="00F4778A" w:rsidP="003E5DC5">
            <w:pPr>
              <w:pStyle w:val="Standarduser"/>
              <w:jc w:val="center"/>
            </w:pPr>
          </w:p>
        </w:tc>
      </w:tr>
      <w:tr w:rsidR="00F4778A" w14:paraId="51656208" w14:textId="77777777" w:rsidTr="00F4778A">
        <w:trPr>
          <w:trHeight w:val="684"/>
        </w:trPr>
        <w:tc>
          <w:tcPr>
            <w:tcW w:w="1393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</w:tcPr>
          <w:p w14:paraId="75238CFE" w14:textId="77777777" w:rsidR="00F4778A" w:rsidRDefault="00F4778A" w:rsidP="003E5DC5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</w:tcPr>
          <w:p w14:paraId="6FE4F5D7" w14:textId="77777777" w:rsidR="00F4778A" w:rsidRDefault="00F4778A" w:rsidP="003E5DC5">
            <w:pPr>
              <w:snapToGrid w:val="0"/>
            </w:pPr>
            <w:r>
              <w:rPr>
                <w:color w:val="auto"/>
                <w:sz w:val="18"/>
                <w:szCs w:val="18"/>
              </w:rPr>
              <w:t>chemikaliów</w:t>
            </w:r>
          </w:p>
        </w:tc>
        <w:tc>
          <w:tcPr>
            <w:tcW w:w="3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B825D4" w14:textId="77777777" w:rsidR="00F4778A" w:rsidRPr="008479A0" w:rsidRDefault="00F4778A" w:rsidP="003E5DC5">
            <w:pPr>
              <w:pStyle w:val="Standarduser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C8FFF12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18,9</w:t>
            </w:r>
          </w:p>
          <w:p w14:paraId="1B393334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C6E0750" w14:textId="77777777" w:rsidR="00F4778A" w:rsidRPr="008479A0" w:rsidRDefault="00F4778A" w:rsidP="003E5DC5">
            <w:pPr>
              <w:pStyle w:val="Standardus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41B7576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C75EAD6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2BEEBB5" w14:textId="77777777" w:rsidR="00F4778A" w:rsidRDefault="00F4778A" w:rsidP="003E5DC5">
            <w:pPr>
              <w:pStyle w:val="Standarduser"/>
              <w:jc w:val="center"/>
            </w:pPr>
          </w:p>
        </w:tc>
      </w:tr>
      <w:tr w:rsidR="00F4778A" w14:paraId="57EB7ACC" w14:textId="77777777" w:rsidTr="00F4778A">
        <w:trPr>
          <w:trHeight w:val="684"/>
        </w:trPr>
        <w:tc>
          <w:tcPr>
            <w:tcW w:w="1393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</w:tcPr>
          <w:p w14:paraId="396EC099" w14:textId="77777777" w:rsidR="00F4778A" w:rsidRDefault="00F4778A" w:rsidP="003E5DC5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</w:tcPr>
          <w:p w14:paraId="68DF7270" w14:textId="77777777" w:rsidR="00F4778A" w:rsidRDefault="00F4778A" w:rsidP="003E5DC5">
            <w:pPr>
              <w:snapToGrid w:val="0"/>
            </w:pPr>
            <w:r>
              <w:rPr>
                <w:color w:val="auto"/>
                <w:sz w:val="18"/>
                <w:szCs w:val="18"/>
              </w:rPr>
              <w:t>zużytych opon</w:t>
            </w:r>
          </w:p>
        </w:tc>
        <w:tc>
          <w:tcPr>
            <w:tcW w:w="3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36301E" w14:textId="77777777" w:rsidR="00F4778A" w:rsidRPr="008479A0" w:rsidRDefault="00F4778A" w:rsidP="003E5DC5">
            <w:pPr>
              <w:pStyle w:val="Standarduser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CE0CB49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99,0 Mg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6E387F0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1E2C28D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34E762F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418D68B" w14:textId="77777777" w:rsidR="00F4778A" w:rsidRDefault="00F4778A" w:rsidP="003E5DC5">
            <w:pPr>
              <w:pStyle w:val="Standarduser"/>
              <w:jc w:val="center"/>
            </w:pPr>
          </w:p>
        </w:tc>
      </w:tr>
      <w:tr w:rsidR="00F4778A" w14:paraId="54EDD024" w14:textId="77777777" w:rsidTr="00F4778A">
        <w:trPr>
          <w:trHeight w:val="684"/>
        </w:trPr>
        <w:tc>
          <w:tcPr>
            <w:tcW w:w="1393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</w:tcPr>
          <w:p w14:paraId="7FD2B7F3" w14:textId="77777777" w:rsidR="00F4778A" w:rsidRDefault="00F4778A" w:rsidP="003E5DC5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</w:tcPr>
          <w:p w14:paraId="51E7EF4B" w14:textId="77777777" w:rsidR="00F4778A" w:rsidRDefault="00F4778A" w:rsidP="003E5DC5">
            <w:pPr>
              <w:snapToGrid w:val="0"/>
            </w:pPr>
            <w:r>
              <w:rPr>
                <w:color w:val="auto"/>
                <w:sz w:val="18"/>
                <w:szCs w:val="18"/>
              </w:rPr>
              <w:t>budowlanych i remontowych</w:t>
            </w:r>
          </w:p>
        </w:tc>
        <w:tc>
          <w:tcPr>
            <w:tcW w:w="3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D40090" w14:textId="77777777" w:rsidR="00F4778A" w:rsidRPr="008479A0" w:rsidRDefault="00F4778A" w:rsidP="003E5DC5">
            <w:pPr>
              <w:pStyle w:val="Standarduser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52678DD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1200</w:t>
            </w:r>
            <w:r w:rsidRPr="008479A0">
              <w:rPr>
                <w:rFonts w:ascii="Calibri" w:hAnsi="Calibri" w:cs="Calibri"/>
                <w:sz w:val="20"/>
                <w:szCs w:val="20"/>
                <w:lang w:eastAsia="pl-PL"/>
              </w:rPr>
              <w:t>,0</w:t>
            </w:r>
          </w:p>
          <w:p w14:paraId="0FF7AD59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BC1FADC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BC1A75B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F3E3B4D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175F2BA" w14:textId="77777777" w:rsidR="00F4778A" w:rsidRDefault="00F4778A" w:rsidP="003E5DC5">
            <w:pPr>
              <w:pStyle w:val="Standarduser"/>
              <w:jc w:val="center"/>
            </w:pPr>
          </w:p>
        </w:tc>
      </w:tr>
      <w:tr w:rsidR="00F4778A" w14:paraId="12754B34" w14:textId="77777777" w:rsidTr="00F4778A">
        <w:trPr>
          <w:trHeight w:val="684"/>
        </w:trPr>
        <w:tc>
          <w:tcPr>
            <w:tcW w:w="1393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</w:tcPr>
          <w:p w14:paraId="4256D79C" w14:textId="77777777" w:rsidR="00F4778A" w:rsidRDefault="00F4778A" w:rsidP="003E5DC5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</w:tcPr>
          <w:p w14:paraId="189A500B" w14:textId="77777777" w:rsidR="00F4778A" w:rsidRDefault="00F4778A" w:rsidP="003E5DC5">
            <w:pPr>
              <w:snapToGrid w:val="0"/>
            </w:pPr>
            <w:r>
              <w:rPr>
                <w:color w:val="auto"/>
                <w:sz w:val="18"/>
                <w:szCs w:val="18"/>
              </w:rPr>
              <w:t>ulegających biodegradacji (bioodpadów)</w:t>
            </w:r>
          </w:p>
        </w:tc>
        <w:tc>
          <w:tcPr>
            <w:tcW w:w="3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FD7DB3" w14:textId="77777777" w:rsidR="00F4778A" w:rsidRPr="008479A0" w:rsidRDefault="00F4778A" w:rsidP="003E5DC5">
            <w:pPr>
              <w:pStyle w:val="Standarduser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1CC35B7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444,0 Mg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235605C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4BE69B7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7EA561E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3F67F10" w14:textId="77777777" w:rsidR="00F4778A" w:rsidRDefault="00F4778A" w:rsidP="003E5DC5">
            <w:pPr>
              <w:pStyle w:val="Standarduser"/>
              <w:jc w:val="center"/>
            </w:pPr>
          </w:p>
        </w:tc>
      </w:tr>
      <w:tr w:rsidR="00F4778A" w14:paraId="54AFB9B1" w14:textId="77777777" w:rsidTr="00F4778A">
        <w:trPr>
          <w:trHeight w:val="453"/>
        </w:trPr>
        <w:tc>
          <w:tcPr>
            <w:tcW w:w="1393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</w:tcPr>
          <w:p w14:paraId="38D2BAD2" w14:textId="77777777" w:rsidR="00F4778A" w:rsidRDefault="00F4778A" w:rsidP="003E5DC5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</w:tcPr>
          <w:p w14:paraId="0755D539" w14:textId="77777777" w:rsidR="00F4778A" w:rsidRDefault="00F4778A" w:rsidP="003E5DC5">
            <w:pPr>
              <w:snapToGrid w:val="0"/>
            </w:pPr>
            <w:r>
              <w:rPr>
                <w:color w:val="auto"/>
                <w:sz w:val="18"/>
                <w:szCs w:val="18"/>
              </w:rPr>
              <w:t>baterii i akumulatorów</w:t>
            </w:r>
          </w:p>
        </w:tc>
        <w:tc>
          <w:tcPr>
            <w:tcW w:w="3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E19166" w14:textId="77777777" w:rsidR="00F4778A" w:rsidRPr="008479A0" w:rsidRDefault="00F4778A" w:rsidP="003E5DC5">
            <w:pPr>
              <w:pStyle w:val="Standarduser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293B78B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  <w:r w:rsidRPr="008479A0">
              <w:rPr>
                <w:rFonts w:ascii="Calibri" w:hAnsi="Calibri" w:cs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  <w:p w14:paraId="17F51FE6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1D58137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6CAD978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F05BD2B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A36D5AA" w14:textId="77777777" w:rsidR="00F4778A" w:rsidRDefault="00F4778A" w:rsidP="003E5DC5">
            <w:pPr>
              <w:pStyle w:val="Standarduser"/>
              <w:jc w:val="center"/>
            </w:pPr>
          </w:p>
        </w:tc>
      </w:tr>
      <w:tr w:rsidR="00F4778A" w14:paraId="263ABC12" w14:textId="77777777" w:rsidTr="00F4778A">
        <w:trPr>
          <w:trHeight w:val="684"/>
        </w:trPr>
        <w:tc>
          <w:tcPr>
            <w:tcW w:w="1393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</w:tcPr>
          <w:p w14:paraId="74739A75" w14:textId="77777777" w:rsidR="00F4778A" w:rsidRDefault="00F4778A" w:rsidP="003E5DC5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</w:tcPr>
          <w:p w14:paraId="11F96E92" w14:textId="77777777" w:rsidR="00F4778A" w:rsidRDefault="00F4778A" w:rsidP="003E5DC5">
            <w:pPr>
              <w:snapToGrid w:val="0"/>
            </w:pPr>
            <w:r>
              <w:rPr>
                <w:color w:val="auto"/>
                <w:sz w:val="18"/>
                <w:szCs w:val="18"/>
              </w:rPr>
              <w:t>przeterminowanych leków, strzykawek, igieł</w:t>
            </w:r>
          </w:p>
        </w:tc>
        <w:tc>
          <w:tcPr>
            <w:tcW w:w="3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139874" w14:textId="77777777" w:rsidR="00F4778A" w:rsidRPr="008479A0" w:rsidRDefault="00F4778A" w:rsidP="003E5DC5">
            <w:pPr>
              <w:pStyle w:val="Standarduser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FCC6391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1,0 Mg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F14B22E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80455F8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962DAF8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07727B2" w14:textId="77777777" w:rsidR="00F4778A" w:rsidRDefault="00F4778A" w:rsidP="003E5DC5">
            <w:pPr>
              <w:pStyle w:val="Standarduser"/>
              <w:jc w:val="center"/>
            </w:pPr>
          </w:p>
        </w:tc>
      </w:tr>
      <w:tr w:rsidR="00F4778A" w14:paraId="7413919C" w14:textId="77777777" w:rsidTr="00F4778A">
        <w:trPr>
          <w:trHeight w:val="684"/>
        </w:trPr>
        <w:tc>
          <w:tcPr>
            <w:tcW w:w="1393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</w:tcPr>
          <w:p w14:paraId="364DC14D" w14:textId="77777777" w:rsidR="00F4778A" w:rsidRDefault="00F4778A" w:rsidP="003E5DC5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</w:tcPr>
          <w:p w14:paraId="5FFD7ABE" w14:textId="77777777" w:rsidR="00F4778A" w:rsidRDefault="00F4778A" w:rsidP="003E5DC5">
            <w:pPr>
              <w:snapToGrid w:val="0"/>
            </w:pPr>
            <w:r>
              <w:rPr>
                <w:color w:val="auto"/>
                <w:sz w:val="18"/>
                <w:szCs w:val="18"/>
              </w:rPr>
              <w:t>szkła</w:t>
            </w:r>
          </w:p>
        </w:tc>
        <w:tc>
          <w:tcPr>
            <w:tcW w:w="3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5AA7B6" w14:textId="77777777" w:rsidR="00F4778A" w:rsidRPr="008479A0" w:rsidRDefault="00F4778A" w:rsidP="003E5DC5">
            <w:pPr>
              <w:pStyle w:val="Standarduser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2E0BF0B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63</w:t>
            </w:r>
            <w:r w:rsidRPr="008479A0">
              <w:rPr>
                <w:rFonts w:ascii="Calibri" w:hAnsi="Calibri" w:cs="Calibri"/>
                <w:sz w:val="20"/>
                <w:szCs w:val="20"/>
                <w:lang w:eastAsia="pl-PL"/>
              </w:rPr>
              <w:t>,0</w:t>
            </w:r>
          </w:p>
          <w:p w14:paraId="230DDF3E" w14:textId="77777777" w:rsidR="00F4778A" w:rsidRDefault="00F4778A" w:rsidP="003E5DC5">
            <w:pPr>
              <w:pStyle w:val="Standarduser"/>
              <w:jc w:val="center"/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63A039F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AA9CA25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EBCD00C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C8637B2" w14:textId="77777777" w:rsidR="00F4778A" w:rsidRDefault="00F4778A" w:rsidP="003E5DC5">
            <w:pPr>
              <w:pStyle w:val="Standarduser"/>
              <w:jc w:val="center"/>
            </w:pPr>
          </w:p>
        </w:tc>
      </w:tr>
      <w:tr w:rsidR="00F4778A" w14:paraId="645D1AD0" w14:textId="77777777" w:rsidTr="00F4778A">
        <w:trPr>
          <w:trHeight w:val="684"/>
        </w:trPr>
        <w:tc>
          <w:tcPr>
            <w:tcW w:w="1393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</w:tcPr>
          <w:p w14:paraId="2DC607E2" w14:textId="77777777" w:rsidR="00F4778A" w:rsidRDefault="00F4778A" w:rsidP="003E5DC5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</w:tcPr>
          <w:p w14:paraId="21292678" w14:textId="77777777" w:rsidR="00F4778A" w:rsidRDefault="00F4778A" w:rsidP="003E5DC5">
            <w:pPr>
              <w:snapToGrid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papieru i tektury</w:t>
            </w:r>
          </w:p>
        </w:tc>
        <w:tc>
          <w:tcPr>
            <w:tcW w:w="3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B59A5E" w14:textId="77777777" w:rsidR="00F4778A" w:rsidRPr="008479A0" w:rsidRDefault="00F4778A" w:rsidP="003E5DC5">
            <w:pPr>
              <w:pStyle w:val="Standarduser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BEFDAA5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177</w:t>
            </w:r>
            <w:r w:rsidRPr="008479A0">
              <w:rPr>
                <w:rFonts w:ascii="Calibri" w:hAnsi="Calibri" w:cs="Calibri"/>
                <w:sz w:val="20"/>
                <w:szCs w:val="20"/>
                <w:lang w:eastAsia="pl-PL"/>
              </w:rPr>
              <w:t>,0</w:t>
            </w:r>
          </w:p>
          <w:p w14:paraId="4BA3C541" w14:textId="77777777" w:rsidR="00F4778A" w:rsidRPr="008479A0" w:rsidRDefault="00F4778A" w:rsidP="003E5DC5">
            <w:pPr>
              <w:pStyle w:val="Standarduser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4D33C3B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6BA99AC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FA62717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4365B65" w14:textId="77777777" w:rsidR="00F4778A" w:rsidRDefault="00F4778A" w:rsidP="003E5DC5">
            <w:pPr>
              <w:pStyle w:val="Standarduser"/>
              <w:jc w:val="center"/>
            </w:pPr>
          </w:p>
        </w:tc>
      </w:tr>
      <w:tr w:rsidR="00F4778A" w14:paraId="0DC0DA69" w14:textId="77777777" w:rsidTr="00F4778A">
        <w:trPr>
          <w:trHeight w:val="684"/>
        </w:trPr>
        <w:tc>
          <w:tcPr>
            <w:tcW w:w="1393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</w:tcPr>
          <w:p w14:paraId="62DA97C5" w14:textId="77777777" w:rsidR="00F4778A" w:rsidRDefault="00F4778A" w:rsidP="003E5DC5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</w:tcPr>
          <w:p w14:paraId="76FD4438" w14:textId="77777777" w:rsidR="00F4778A" w:rsidRDefault="00F4778A" w:rsidP="003E5DC5">
            <w:pPr>
              <w:snapToGrid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tworzyw sztucznych, metali i opakowań wielomateriałowych</w:t>
            </w:r>
          </w:p>
        </w:tc>
        <w:tc>
          <w:tcPr>
            <w:tcW w:w="3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2F0882" w14:textId="77777777" w:rsidR="00F4778A" w:rsidRPr="008479A0" w:rsidRDefault="00F4778A" w:rsidP="003E5DC5">
            <w:pPr>
              <w:pStyle w:val="Standarduser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0666048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114,4</w:t>
            </w:r>
          </w:p>
          <w:p w14:paraId="32888A24" w14:textId="77777777" w:rsidR="00F4778A" w:rsidRPr="008479A0" w:rsidRDefault="00F4778A" w:rsidP="003E5DC5">
            <w:pPr>
              <w:pStyle w:val="Standarduser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B2854B4" w14:textId="77777777" w:rsidR="00F4778A" w:rsidRPr="008479A0" w:rsidRDefault="00F4778A" w:rsidP="003E5DC5">
            <w:pPr>
              <w:pStyle w:val="Standarduser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5465E20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795B835" w14:textId="77777777" w:rsidR="00F4778A" w:rsidRDefault="00F4778A" w:rsidP="003E5DC5">
            <w:pPr>
              <w:pStyle w:val="Standarduser"/>
              <w:jc w:val="center"/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5C8A723" w14:textId="77777777" w:rsidR="00F4778A" w:rsidRDefault="00F4778A" w:rsidP="003E5DC5">
            <w:pPr>
              <w:pStyle w:val="Standarduser"/>
              <w:jc w:val="center"/>
            </w:pPr>
          </w:p>
        </w:tc>
      </w:tr>
      <w:tr w:rsidR="00F4778A" w14:paraId="77AD8B37" w14:textId="77777777" w:rsidTr="00F4778A">
        <w:trPr>
          <w:trHeight w:val="684"/>
        </w:trPr>
        <w:tc>
          <w:tcPr>
            <w:tcW w:w="82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</w:tcPr>
          <w:p w14:paraId="3A87A8D0" w14:textId="77777777" w:rsidR="00F4778A" w:rsidRDefault="00F4778A" w:rsidP="003E5DC5">
            <w:pPr>
              <w:pStyle w:val="Standarduser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ŁĄCZNA CENA OFERTOWA BRUTTO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(suma w kolumnie G wierszy: od 1 do 20)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641606" w14:textId="77777777" w:rsidR="00F4778A" w:rsidRDefault="00F4778A" w:rsidP="003E5DC5">
            <w:pPr>
              <w:pStyle w:val="Standarduser"/>
              <w:jc w:val="center"/>
            </w:pPr>
          </w:p>
        </w:tc>
      </w:tr>
    </w:tbl>
    <w:p w14:paraId="6E94B22B" w14:textId="34A0ED4B" w:rsidR="001930F8" w:rsidRDefault="001930F8"/>
    <w:p w14:paraId="7B178774" w14:textId="6C9FA3E0" w:rsidR="00CC55CC" w:rsidRPr="00533A2F" w:rsidRDefault="00332138" w:rsidP="00CC55CC">
      <w:pPr>
        <w:pStyle w:val="Standarduser"/>
        <w:numPr>
          <w:ilvl w:val="0"/>
          <w:numId w:val="1"/>
        </w:numPr>
        <w:spacing w:after="40"/>
        <w:ind w:left="-284" w:hanging="11"/>
        <w:rPr>
          <w:rFonts w:ascii="Calibri" w:eastAsia="Times New Roman" w:hAnsi="Calibri" w:cs="Calibri"/>
          <w:b/>
          <w:bCs/>
          <w:iCs/>
        </w:rPr>
      </w:pPr>
      <w:r>
        <w:rPr>
          <w:rFonts w:ascii="Calibri" w:hAnsi="Calibri" w:cs="Calibri"/>
          <w:b/>
          <w:sz w:val="20"/>
          <w:szCs w:val="20"/>
        </w:rPr>
        <w:t>KLASA EMISJI SPALIN WG NORMY EURO DLA DWÓCH POJAZDÓW SPECJALNYCH TYPU ŚMIECIARKA PRZEZNACZONYCH DO REALIZACJI ZAMÓWIENIA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4536"/>
      </w:tblGrid>
      <w:tr w:rsidR="00332138" w14:paraId="0E4F0415" w14:textId="77777777" w:rsidTr="00D474C6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A808D43" w14:textId="77777777" w:rsidR="00332138" w:rsidRDefault="00332138" w:rsidP="0007013A">
            <w:pPr>
              <w:pStyle w:val="Akapitzlist"/>
              <w:autoSpaceDE w:val="0"/>
              <w:ind w:left="0"/>
              <w:jc w:val="center"/>
            </w:pPr>
            <w:bookmarkStart w:id="0" w:name="_Hlk53493631"/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0B838AE" w14:textId="77777777" w:rsidR="00332138" w:rsidRDefault="00332138" w:rsidP="0007013A">
            <w:pPr>
              <w:pStyle w:val="Akapitzlist"/>
              <w:autoSpaceDE w:val="0"/>
              <w:ind w:left="0"/>
              <w:jc w:val="center"/>
            </w:pPr>
            <w:r>
              <w:rPr>
                <w:rFonts w:ascii="Calibri" w:hAnsi="Calibri" w:cs="Calibri"/>
                <w:b/>
              </w:rPr>
              <w:t>Pojazd (marka, model, rok produkcji)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C6F8BB1" w14:textId="4BD4FF73" w:rsidR="00332138" w:rsidRPr="00D474C6" w:rsidRDefault="00332138" w:rsidP="00D474C6">
            <w:pPr>
              <w:pStyle w:val="Akapitzlist"/>
              <w:autoSpaceDE w:val="0"/>
              <w:ind w:left="0"/>
              <w:jc w:val="center"/>
            </w:pPr>
            <w:r>
              <w:rPr>
                <w:rFonts w:ascii="Calibri" w:hAnsi="Calibri" w:cs="Calibri"/>
                <w:b/>
              </w:rPr>
              <w:t>Norma emisji spalin</w:t>
            </w:r>
          </w:p>
        </w:tc>
      </w:tr>
      <w:tr w:rsidR="00332138" w14:paraId="43A5D235" w14:textId="77777777" w:rsidTr="00D474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C59FF" w14:textId="77777777" w:rsidR="00332138" w:rsidRDefault="00332138" w:rsidP="0007013A">
            <w:pPr>
              <w:pStyle w:val="Akapitzlist"/>
              <w:autoSpaceDE w:val="0"/>
              <w:ind w:left="0"/>
              <w:jc w:val="center"/>
            </w:pPr>
            <w:r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5403C" w14:textId="77777777" w:rsidR="00332138" w:rsidRDefault="00332138" w:rsidP="0007013A">
            <w:pPr>
              <w:pStyle w:val="Akapitzlist"/>
              <w:autoSpaceDE w:val="0"/>
              <w:snapToGrid w:val="0"/>
              <w:ind w:left="0"/>
              <w:jc w:val="center"/>
              <w:rPr>
                <w:rFonts w:ascii="Calibri" w:hAnsi="Calibri" w:cs="Calibri"/>
                <w:b/>
              </w:rPr>
            </w:pPr>
          </w:p>
          <w:p w14:paraId="30AE2B45" w14:textId="77777777" w:rsidR="00332138" w:rsidRDefault="00332138" w:rsidP="0007013A">
            <w:pPr>
              <w:pStyle w:val="Akapitzlist"/>
              <w:autoSpaceDE w:val="0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EB801" w14:textId="77777777" w:rsidR="00332138" w:rsidRDefault="00332138" w:rsidP="0007013A">
            <w:pPr>
              <w:pStyle w:val="Akapitzlist"/>
              <w:autoSpaceDE w:val="0"/>
              <w:snapToGrid w:val="0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32138" w14:paraId="500E64A1" w14:textId="77777777" w:rsidTr="00D474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E1EE8" w14:textId="77777777" w:rsidR="00332138" w:rsidRDefault="00332138" w:rsidP="0007013A">
            <w:pPr>
              <w:pStyle w:val="Akapitzlist"/>
              <w:autoSpaceDE w:val="0"/>
              <w:ind w:left="0"/>
              <w:jc w:val="center"/>
            </w:pPr>
            <w:r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49A73" w14:textId="77777777" w:rsidR="00332138" w:rsidRDefault="00332138" w:rsidP="0007013A">
            <w:pPr>
              <w:pStyle w:val="Akapitzlist"/>
              <w:autoSpaceDE w:val="0"/>
              <w:snapToGrid w:val="0"/>
              <w:ind w:left="0"/>
              <w:jc w:val="center"/>
              <w:rPr>
                <w:rFonts w:ascii="Calibri" w:hAnsi="Calibri" w:cs="Calibri"/>
                <w:b/>
              </w:rPr>
            </w:pPr>
          </w:p>
          <w:p w14:paraId="54560465" w14:textId="77777777" w:rsidR="00332138" w:rsidRDefault="00332138" w:rsidP="0007013A">
            <w:pPr>
              <w:pStyle w:val="Akapitzlist"/>
              <w:autoSpaceDE w:val="0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36FA3" w14:textId="77777777" w:rsidR="00332138" w:rsidRDefault="00332138" w:rsidP="0007013A">
            <w:pPr>
              <w:pStyle w:val="Akapitzlist"/>
              <w:autoSpaceDE w:val="0"/>
              <w:snapToGrid w:val="0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</w:tr>
      <w:bookmarkEnd w:id="0"/>
    </w:tbl>
    <w:p w14:paraId="1CBC33AF" w14:textId="0047F9CA" w:rsidR="00CC55CC" w:rsidRDefault="00CC55CC" w:rsidP="00332138">
      <w:pPr>
        <w:ind w:left="426"/>
      </w:pPr>
    </w:p>
    <w:p w14:paraId="7F0AEA68" w14:textId="77777777" w:rsidR="00332138" w:rsidRDefault="00332138" w:rsidP="00332138">
      <w:pPr>
        <w:pStyle w:val="Standarduser"/>
        <w:jc w:val="both"/>
      </w:pPr>
      <w:r>
        <w:rPr>
          <w:rFonts w:ascii="Calibri" w:hAnsi="Calibri" w:cs="Calibri"/>
          <w:sz w:val="20"/>
          <w:szCs w:val="20"/>
          <w:shd w:val="clear" w:color="auto" w:fill="FFFFFF"/>
        </w:rPr>
        <w:t>Na potwierdzenie powyższych danych załączamy do oferty następujące dokumenty: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8930"/>
      </w:tblGrid>
      <w:tr w:rsidR="00812654" w14:paraId="5659FA29" w14:textId="77777777" w:rsidTr="00D474C6">
        <w:trPr>
          <w:trHeight w:val="5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5FDFBA1" w14:textId="77777777" w:rsidR="00812654" w:rsidRDefault="00812654" w:rsidP="0007013A">
            <w:pPr>
              <w:pStyle w:val="Akapitzlist"/>
              <w:autoSpaceDE w:val="0"/>
              <w:ind w:left="0"/>
              <w:jc w:val="center"/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1F8F19D" w14:textId="2B4C28C5" w:rsidR="00812654" w:rsidRDefault="00812654" w:rsidP="00812654">
            <w:pPr>
              <w:pStyle w:val="Akapitzlist"/>
              <w:autoSpaceDE w:val="0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dokumentu</w:t>
            </w:r>
          </w:p>
        </w:tc>
      </w:tr>
      <w:tr w:rsidR="00812654" w14:paraId="49108A1C" w14:textId="77777777" w:rsidTr="00D474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EE6D6" w14:textId="77777777" w:rsidR="00812654" w:rsidRDefault="00812654" w:rsidP="0007013A">
            <w:pPr>
              <w:pStyle w:val="Akapitzlist"/>
              <w:autoSpaceDE w:val="0"/>
              <w:ind w:left="0"/>
              <w:jc w:val="center"/>
            </w:pPr>
            <w:r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CC912" w14:textId="77777777" w:rsidR="00812654" w:rsidRDefault="00812654" w:rsidP="0007013A">
            <w:pPr>
              <w:pStyle w:val="Akapitzlist"/>
              <w:autoSpaceDE w:val="0"/>
              <w:snapToGrid w:val="0"/>
              <w:ind w:left="0"/>
              <w:jc w:val="center"/>
              <w:rPr>
                <w:rFonts w:ascii="Calibri" w:hAnsi="Calibri" w:cs="Calibri"/>
                <w:b/>
              </w:rPr>
            </w:pPr>
          </w:p>
          <w:p w14:paraId="397E9B17" w14:textId="77777777" w:rsidR="00812654" w:rsidRDefault="00812654" w:rsidP="0007013A">
            <w:pPr>
              <w:pStyle w:val="Akapitzlist"/>
              <w:autoSpaceDE w:val="0"/>
              <w:snapToGrid w:val="0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812654" w14:paraId="669CC3A0" w14:textId="77777777" w:rsidTr="00D474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F3C53" w14:textId="77777777" w:rsidR="00812654" w:rsidRDefault="00812654" w:rsidP="0007013A">
            <w:pPr>
              <w:pStyle w:val="Akapitzlist"/>
              <w:autoSpaceDE w:val="0"/>
              <w:ind w:left="0"/>
              <w:jc w:val="center"/>
            </w:pPr>
            <w:r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0FF64" w14:textId="77777777" w:rsidR="00812654" w:rsidRDefault="00812654" w:rsidP="0007013A">
            <w:pPr>
              <w:pStyle w:val="Akapitzlist"/>
              <w:autoSpaceDE w:val="0"/>
              <w:snapToGrid w:val="0"/>
              <w:ind w:left="0"/>
              <w:jc w:val="center"/>
              <w:rPr>
                <w:rFonts w:ascii="Calibri" w:hAnsi="Calibri" w:cs="Calibri"/>
                <w:b/>
              </w:rPr>
            </w:pPr>
          </w:p>
          <w:p w14:paraId="3D545063" w14:textId="77777777" w:rsidR="00812654" w:rsidRDefault="00812654" w:rsidP="0007013A">
            <w:pPr>
              <w:pStyle w:val="Akapitzlist"/>
              <w:autoSpaceDE w:val="0"/>
              <w:snapToGrid w:val="0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64467BDE" w14:textId="77777777" w:rsidR="00332138" w:rsidRDefault="00332138" w:rsidP="00332138">
      <w:pPr>
        <w:ind w:left="426"/>
      </w:pPr>
    </w:p>
    <w:sectPr w:rsidR="00332138" w:rsidSect="00434850">
      <w:headerReference w:type="default" r:id="rId7"/>
      <w:pgSz w:w="11906" w:h="16838"/>
      <w:pgMar w:top="138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89E22" w14:textId="77777777" w:rsidR="00434850" w:rsidRDefault="00434850" w:rsidP="00434850">
      <w:r>
        <w:separator/>
      </w:r>
    </w:p>
  </w:endnote>
  <w:endnote w:type="continuationSeparator" w:id="0">
    <w:p w14:paraId="25E8DC36" w14:textId="77777777" w:rsidR="00434850" w:rsidRDefault="00434850" w:rsidP="0043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E1C6A" w14:textId="77777777" w:rsidR="00434850" w:rsidRDefault="00434850" w:rsidP="00434850">
      <w:r>
        <w:separator/>
      </w:r>
    </w:p>
  </w:footnote>
  <w:footnote w:type="continuationSeparator" w:id="0">
    <w:p w14:paraId="5DE70BD9" w14:textId="77777777" w:rsidR="00434850" w:rsidRDefault="00434850" w:rsidP="0043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8253A" w14:textId="2868436E" w:rsidR="00434850" w:rsidRDefault="00434850" w:rsidP="00434850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6F567D7D" wp14:editId="46E3B374">
          <wp:extent cx="1266825" cy="457200"/>
          <wp:effectExtent l="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17C0B"/>
    <w:multiLevelType w:val="hybridMultilevel"/>
    <w:tmpl w:val="227083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791"/>
    <w:rsid w:val="001930F8"/>
    <w:rsid w:val="001B22B2"/>
    <w:rsid w:val="003078C1"/>
    <w:rsid w:val="00332138"/>
    <w:rsid w:val="003D6E39"/>
    <w:rsid w:val="003F6791"/>
    <w:rsid w:val="00434850"/>
    <w:rsid w:val="006828C2"/>
    <w:rsid w:val="0077124A"/>
    <w:rsid w:val="00812654"/>
    <w:rsid w:val="00BC1C76"/>
    <w:rsid w:val="00CC55CC"/>
    <w:rsid w:val="00D474C6"/>
    <w:rsid w:val="00F4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9779"/>
  <w15:chartTrackingRefBased/>
  <w15:docId w15:val="{B7BA7AB2-4EC7-4103-8CD8-D7493713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77124A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77124A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Tekstprzypisudolnego">
    <w:name w:val="footnote text"/>
    <w:basedOn w:val="Standarduser"/>
    <w:link w:val="TekstprzypisudolnegoZnak"/>
    <w:rsid w:val="0077124A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124A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Akapitzlist">
    <w:name w:val="List Paragraph"/>
    <w:basedOn w:val="Standarduser"/>
    <w:qFormat/>
    <w:rsid w:val="0033213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348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34850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348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34850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Malwina Piasecka-Laska</cp:lastModifiedBy>
  <cp:revision>9</cp:revision>
  <dcterms:created xsi:type="dcterms:W3CDTF">2020-10-13T11:47:00Z</dcterms:created>
  <dcterms:modified xsi:type="dcterms:W3CDTF">2020-10-14T11:45:00Z</dcterms:modified>
</cp:coreProperties>
</file>