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6B02F0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B02F0">
        <w:rPr>
          <w:rFonts w:ascii="Arial" w:eastAsia="Times New Roman" w:hAnsi="Arial" w:cs="Arial"/>
          <w:sz w:val="24"/>
          <w:szCs w:val="24"/>
          <w:lang w:eastAsia="pl-PL"/>
        </w:rPr>
        <w:t>………………., dnia:…………….</w:t>
      </w:r>
    </w:p>
    <w:p w:rsidR="00120CCD" w:rsidRPr="006B02F0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</w:pPr>
      <w:r w:rsidRPr="006B02F0"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6B02F0">
        <w:rPr>
          <w:rFonts w:ascii="Arial" w:eastAsia="Times New Roman" w:hAnsi="Arial" w:cs="Arial"/>
          <w:bCs/>
          <w:spacing w:val="10"/>
          <w:w w:val="130"/>
          <w:kern w:val="3"/>
          <w:sz w:val="24"/>
          <w:szCs w:val="24"/>
          <w:lang w:eastAsia="zh-CN"/>
        </w:rPr>
        <w:t>(</w:t>
      </w:r>
      <w:r w:rsidRPr="006B02F0">
        <w:rPr>
          <w:rFonts w:ascii="Arial" w:hAnsi="Arial" w:cs="Arial"/>
          <w:sz w:val="24"/>
          <w:szCs w:val="24"/>
        </w:rPr>
        <w:t>w przypa</w:t>
      </w:r>
      <w:r w:rsidR="006B02F0" w:rsidRPr="006B02F0">
        <w:rPr>
          <w:rFonts w:ascii="Arial" w:hAnsi="Arial" w:cs="Arial"/>
          <w:sz w:val="24"/>
          <w:szCs w:val="24"/>
        </w:rPr>
        <w:t>dku  zatrudnienia obcokrajowców</w:t>
      </w:r>
      <w:r w:rsidRPr="006B02F0">
        <w:rPr>
          <w:rFonts w:ascii="Arial" w:hAnsi="Arial" w:cs="Arial"/>
          <w:sz w:val="24"/>
          <w:szCs w:val="24"/>
        </w:rPr>
        <w:t>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6B02F0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B02F0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6B02F0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6B02F0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6B02F0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6B02F0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DA0E16" w:rsidP="00DA0E16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 </w:t>
            </w:r>
            <w:r w:rsidR="00120CCD"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6B02F0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02F0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6B02F0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02F0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6B02F0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B02F0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120CCD" w:rsidRPr="004A01BE" w:rsidRDefault="00120CCD" w:rsidP="00120C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4" w:rsidRDefault="00FE7834" w:rsidP="00DA0E16">
      <w:pPr>
        <w:spacing w:after="0" w:line="240" w:lineRule="auto"/>
      </w:pPr>
      <w:r>
        <w:separator/>
      </w:r>
    </w:p>
  </w:endnote>
  <w:end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4" w:rsidRDefault="00FE7834" w:rsidP="00DA0E16">
      <w:pPr>
        <w:spacing w:after="0" w:line="240" w:lineRule="auto"/>
      </w:pPr>
      <w:r>
        <w:separator/>
      </w:r>
    </w:p>
  </w:footnote>
  <w:foot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A01BE"/>
    <w:rsid w:val="005F4E3F"/>
    <w:rsid w:val="006B02F0"/>
    <w:rsid w:val="00D03221"/>
    <w:rsid w:val="00DA0E16"/>
    <w:rsid w:val="00DB6AC0"/>
    <w:rsid w:val="00DD688E"/>
    <w:rsid w:val="00EC12B0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  <w:style w:type="paragraph" w:styleId="Tekstdymka">
    <w:name w:val="Balloon Text"/>
    <w:basedOn w:val="Normalny"/>
    <w:link w:val="TekstdymkaZnak"/>
    <w:uiPriority w:val="99"/>
    <w:semiHidden/>
    <w:unhideWhenUsed/>
    <w:rsid w:val="006B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E457-4617-4B54-A8C4-CD6B4FBA45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BAF630-4A00-4EB6-891E-744115CA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Brodzinska Magdalena</cp:lastModifiedBy>
  <cp:revision>2</cp:revision>
  <cp:lastPrinted>2021-07-26T09:43:00Z</cp:lastPrinted>
  <dcterms:created xsi:type="dcterms:W3CDTF">2021-09-07T10:05:00Z</dcterms:created>
  <dcterms:modified xsi:type="dcterms:W3CDTF">2021-09-07T10:05:00Z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