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948" w14:textId="77777777" w:rsidR="00A0222F" w:rsidRPr="00A0222F" w:rsidRDefault="00A0222F" w:rsidP="00A0222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ZAPYTANIE OFERTOWE</w:t>
      </w:r>
    </w:p>
    <w:p w14:paraId="5E829A77" w14:textId="77777777" w:rsidR="00A0222F" w:rsidRPr="00A0222F" w:rsidRDefault="00A0222F" w:rsidP="00A0222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09762B23" w14:textId="0838B83D" w:rsidR="004F21E9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W postępowaniu na </w:t>
      </w:r>
      <w:r w:rsidR="004F21E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d</w:t>
      </w:r>
      <w:r w:rsidR="004F21E9" w:rsidRPr="004F21E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ostawę odczynników laboratoryjnych dla szpitala w Pleszewie</w:t>
      </w:r>
      <w:r w:rsidR="0033724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 (powtórzenie)</w:t>
      </w:r>
      <w:r w:rsidR="004F21E9" w:rsidRPr="004F21E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.</w:t>
      </w:r>
    </w:p>
    <w:p w14:paraId="536CB79D" w14:textId="61E98E9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Znak sprawy </w:t>
      </w:r>
      <w:r w:rsidR="00D9337E" w:rsidRPr="00D9337E">
        <w:rPr>
          <w:rFonts w:ascii="Arial Narrow" w:eastAsia="Times New Roman" w:hAnsi="Arial Narrow" w:cs="Arial Narrow"/>
          <w:sz w:val="24"/>
          <w:szCs w:val="24"/>
          <w:lang w:eastAsia="ar-SA"/>
        </w:rPr>
        <w:t>PP 18/2022</w:t>
      </w:r>
    </w:p>
    <w:p w14:paraId="0CCCDE46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A77EDE9" w14:textId="77777777" w:rsidR="00A0222F" w:rsidRPr="00A0222F" w:rsidRDefault="00A0222F" w:rsidP="00A0222F">
      <w:pPr>
        <w:tabs>
          <w:tab w:val="left" w:pos="3060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Pleszewskie Centrum Medyczne w Pleszewie Sp. z o.o., ul. Poznańska 125A , 63-300 Pleszew zaprasza do złożenia oferty w postępowaniu o udzielenie zamówienia o wartości nieprzekraczającej równowartości kwoty 130 000 zł, do którego nie ma zastosowania ustawa z dnia 11 września 2019 r. Prawo zamówień publicznych (Dz. U. 2022 poz. 1710 ze zm.).</w:t>
      </w:r>
    </w:p>
    <w:p w14:paraId="55EECC40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51E8D77" w14:textId="77777777" w:rsidR="00A0222F" w:rsidRPr="00A0222F" w:rsidRDefault="00A0222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Opis przedmiotu zamówienia</w:t>
      </w:r>
    </w:p>
    <w:p w14:paraId="2A78403F" w14:textId="5FA69CF5" w:rsidR="00C62656" w:rsidRDefault="00007309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007309">
        <w:rPr>
          <w:rFonts w:ascii="Arial Narrow" w:eastAsia="Times New Roman" w:hAnsi="Arial Narrow" w:cs="Arial Narrow"/>
          <w:sz w:val="24"/>
          <w:szCs w:val="24"/>
          <w:lang w:eastAsia="ar-SA"/>
        </w:rPr>
        <w:t>Przedmiotem zamówienia jest sukcesywna dostawa odczynników laboratoryjnych dla szpitala w Pleszewie. Zestawienie zamawianych artykułów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:</w:t>
      </w:r>
      <w:r w:rsidRPr="00007309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14:paraId="6381AD08" w14:textId="6C84E8C3" w:rsidR="00C62656" w:rsidRDefault="00C62656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800"/>
      </w:tblGrid>
      <w:tr w:rsidR="00007309" w:rsidRPr="00007309" w14:paraId="4CB31A64" w14:textId="77777777" w:rsidTr="00007309">
        <w:trPr>
          <w:trHeight w:val="33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AA01E2" w14:textId="5AA94C80" w:rsidR="00007309" w:rsidRPr="00007309" w:rsidRDefault="00157CF9" w:rsidP="00007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172355" w14:textId="77777777" w:rsidR="00007309" w:rsidRPr="00007309" w:rsidRDefault="00007309" w:rsidP="00007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07309">
              <w:rPr>
                <w:rFonts w:ascii="Arial Narrow" w:eastAsia="Times New Roman" w:hAnsi="Arial Narrow" w:cs="Arial"/>
                <w:color w:val="000000"/>
                <w:lang w:eastAsia="pl-PL"/>
              </w:rPr>
              <w:t>Odczynniki do analizatora SYSMEX KX21</w:t>
            </w:r>
          </w:p>
        </w:tc>
      </w:tr>
      <w:tr w:rsidR="00007309" w:rsidRPr="00007309" w14:paraId="494D5D98" w14:textId="77777777" w:rsidTr="00007309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08561C" w14:textId="02471857" w:rsidR="00007309" w:rsidRPr="00007309" w:rsidRDefault="00157CF9" w:rsidP="00007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DC2A3D" w14:textId="77777777" w:rsidR="00007309" w:rsidRPr="00007309" w:rsidRDefault="00007309" w:rsidP="00007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07309">
              <w:rPr>
                <w:rFonts w:ascii="Arial Narrow" w:eastAsia="Times New Roman" w:hAnsi="Arial Narrow" w:cs="Arial"/>
                <w:color w:val="000000"/>
                <w:lang w:eastAsia="pl-PL"/>
              </w:rPr>
              <w:t>Krew kontrolna do analizatora SYSMEX KX21</w:t>
            </w:r>
          </w:p>
        </w:tc>
      </w:tr>
      <w:tr w:rsidR="00007309" w:rsidRPr="00007309" w14:paraId="31067624" w14:textId="77777777" w:rsidTr="00007309">
        <w:trPr>
          <w:trHeight w:val="33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B4B4E7" w14:textId="6760261B" w:rsidR="00007309" w:rsidRPr="00007309" w:rsidRDefault="00157CF9" w:rsidP="000073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8CB4F3" w14:textId="77777777" w:rsidR="00007309" w:rsidRPr="00007309" w:rsidRDefault="00007309" w:rsidP="000073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007309">
              <w:rPr>
                <w:rFonts w:ascii="Arial Narrow" w:eastAsia="Times New Roman" w:hAnsi="Arial Narrow" w:cs="Arial"/>
                <w:color w:val="000000"/>
                <w:lang w:eastAsia="pl-PL"/>
              </w:rPr>
              <w:t>Koncentratory parazytów kałowych</w:t>
            </w:r>
          </w:p>
        </w:tc>
      </w:tr>
    </w:tbl>
    <w:p w14:paraId="7F2388F1" w14:textId="77777777" w:rsidR="00B416E4" w:rsidRDefault="00B416E4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</w:p>
    <w:p w14:paraId="54C7C674" w14:textId="0C3B728F" w:rsidR="00007309" w:rsidRDefault="00007309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Szczegółowy </w:t>
      </w:r>
      <w:r w:rsidRPr="00007309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opis i ilości zamawianych artykułów podane są w załączonych do niniejsz</w:t>
      </w:r>
      <w:r w:rsidR="005C34FC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ego</w:t>
      </w:r>
      <w:r w:rsidRPr="00007309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</w:t>
      </w:r>
      <w:r w:rsidR="005C34FC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zapytania ofertowego </w:t>
      </w:r>
      <w:r w:rsidRPr="00007309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"Formularzach cenowych".</w:t>
      </w:r>
    </w:p>
    <w:p w14:paraId="60B06311" w14:textId="77777777" w:rsidR="00007309" w:rsidRPr="0023461F" w:rsidRDefault="00007309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</w:p>
    <w:p w14:paraId="3D862F02" w14:textId="386A381D" w:rsidR="0023461F" w:rsidRDefault="00B416E4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B416E4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Termin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dostawy</w:t>
      </w:r>
      <w:r w:rsidRPr="00B416E4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: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sukcesywnie przez</w:t>
      </w:r>
      <w:r w:rsidRPr="00B416E4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12 miesięcy od daty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podpisania umowy</w:t>
      </w:r>
      <w:r w:rsidRPr="00B416E4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14:paraId="6FD53286" w14:textId="4DB0B847" w:rsidR="00B416E4" w:rsidRDefault="00B416E4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1943238" w14:textId="2489DA08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color w:val="000000"/>
          <w:szCs w:val="24"/>
          <w:lang w:eastAsia="pl-PL"/>
        </w:rPr>
        <w:t>Ilość zamawianych artykułów jest ilością szacunkową</w:t>
      </w:r>
      <w:r w:rsidR="005C34FC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-</w:t>
      </w:r>
      <w:r w:rsidRPr="00B70EAB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będzie wyłącznie od rzeczywistych potrzeb Zamawiającego.</w:t>
      </w:r>
    </w:p>
    <w:p w14:paraId="1D57529B" w14:textId="77777777" w:rsidR="00B70EAB" w:rsidRPr="00B70EAB" w:rsidRDefault="00B70E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 w:cs="Arial"/>
          <w:color w:val="000000"/>
        </w:rPr>
      </w:pPr>
      <w:r w:rsidRPr="00B70EAB">
        <w:rPr>
          <w:rFonts w:ascii="Arial Narrow" w:hAnsi="Arial Narrow" w:cs="Arial"/>
          <w:color w:val="000000"/>
        </w:rPr>
        <w:t>W ramach zawartej umowy Zamawiający zastrzega sobie prawo do</w:t>
      </w:r>
      <w:r w:rsidRPr="00B70EAB">
        <w:rPr>
          <w:rFonts w:ascii="Arial Narrow" w:hAnsi="Arial Narrow" w:cs="Arial"/>
          <w:b/>
          <w:bCs/>
          <w:color w:val="000000"/>
        </w:rPr>
        <w:t xml:space="preserve"> </w:t>
      </w:r>
      <w:r w:rsidRPr="00B70EAB">
        <w:rPr>
          <w:rFonts w:ascii="Arial Narrow" w:hAnsi="Arial Narrow" w:cs="Arial"/>
          <w:color w:val="000000"/>
        </w:rPr>
        <w:t xml:space="preserve">zwiększenia ilości jednej pozycji, kompensując to zmniejszeniem ilości innej pozycji w obrębie danej części zamówienia z zachowaniem cen jednostkowych zawartych w formularzu cenowym. Kompensacja nie może zmienić całkowitej wartości umowy. Uprawnienie to nie stanowi zmiany umowy na podstawie art. 454 ustawy Prawo zamówień publicznych. </w:t>
      </w:r>
    </w:p>
    <w:p w14:paraId="3A08C9FE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lang w:eastAsia="pl-PL"/>
        </w:rPr>
        <w:t>Oferowany przedmiot zamówienia musi posiadać atesty, zezwolenia, świadectwa rejestracji, certyfikaty wymagane przez polskie prawo, na podstawie, których może być wprowadzony do obrotu i stosowania w placówkach ochrony zdrowia w RP</w:t>
      </w:r>
      <w:r w:rsidRPr="00B70EAB"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  <w:t>.</w:t>
      </w:r>
    </w:p>
    <w:p w14:paraId="7E39EC43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szCs w:val="24"/>
          <w:lang w:eastAsia="pl-PL"/>
        </w:rPr>
        <w:t xml:space="preserve">Oferowane artykuły muszą być zgodne z opisem przedstawionym w „Formularzach cenowych”. Jeżeli w ofercie zostaną przedstawione artykuły niespełniające wymagań tam określonych oferta na cały pakiet (zadanie) zostanie odrzucona, ponieważ jej treść nie będzie zgodna z warunkami zamówienia. </w:t>
      </w:r>
    </w:p>
    <w:p w14:paraId="5008FBCC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bCs/>
          <w:lang w:eastAsia="pl-PL"/>
        </w:rPr>
        <w:t>Oferowane wyroby muszą być nowe, nie używane oraz wymagane jest, aby minimalny termin ważności zaoferowanego asortymentu wynosił co najmniej 12 miesięcy od dnia jego dostawy.</w:t>
      </w:r>
    </w:p>
    <w:p w14:paraId="03B0A777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bCs/>
          <w:lang w:eastAsia="pl-PL"/>
        </w:rPr>
        <w:t>Oferowane wyroby</w:t>
      </w:r>
      <w:r w:rsidRPr="00B70EAB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 w</w:t>
      </w:r>
      <w:r w:rsidRPr="00B70EAB">
        <w:rPr>
          <w:rFonts w:ascii="Arial Narrow" w:eastAsia="Times New Roman" w:hAnsi="Arial Narrow" w:cs="Times New Roman"/>
          <w:lang w:eastAsia="pl-PL"/>
        </w:rPr>
        <w:t>inny być opakowane w oryginalne opakowanie.</w:t>
      </w:r>
    </w:p>
    <w:p w14:paraId="2B15385A" w14:textId="77777777" w:rsidR="00B70EAB" w:rsidRPr="00B70EAB" w:rsidRDefault="00B70EAB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contextualSpacing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B70EAB">
        <w:rPr>
          <w:rFonts w:ascii="Arial Narrow" w:eastAsia="Times New Roman" w:hAnsi="Arial Narrow" w:cs="Times New Roman"/>
          <w:color w:val="000000"/>
          <w:szCs w:val="24"/>
          <w:lang w:eastAsia="pl-PL"/>
        </w:rPr>
        <w:t>Opakowania produktów sterylnych muszą być wykonane w sposób umożliwiający aseptyczne otwarcie oraz muszą być dostosowane do rozmiaru zawartości, muszą cechować się wymaganą trwałością.</w:t>
      </w:r>
    </w:p>
    <w:p w14:paraId="681FB068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lang w:eastAsia="pl-PL"/>
        </w:rPr>
        <w:t>Opakowania produktów sterylnych muszą być wykonane w sposób umożliwiający aseptyczne otwarcie oraz muszą być dostosowane do rozmiaru zawartości, muszą cechować się wymaganą trwałością.</w:t>
      </w:r>
    </w:p>
    <w:p w14:paraId="22BF6C36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B70EAB">
        <w:rPr>
          <w:rFonts w:ascii="Arial Narrow" w:eastAsia="Times New Roman" w:hAnsi="Arial Narrow" w:cs="Times New Roman"/>
          <w:highlight w:val="white"/>
          <w:lang w:eastAsia="pl-PL"/>
        </w:rPr>
        <w:t xml:space="preserve">Wykonawca, którego oferta zostanie wybrana będzie na żądanie Zamawiającego zobowiązany dostarczyć dokumenty dopuszczające do stosowania wszystkie oferowane artykuły z zadań, których dotyczyć będzie umowa </w:t>
      </w:r>
      <w:r w:rsidRPr="00B70EAB">
        <w:rPr>
          <w:rFonts w:ascii="Arial Narrow" w:eastAsia="Times New Roman" w:hAnsi="Arial Narrow" w:cs="Times New Roman"/>
          <w:lang w:eastAsia="pl-PL"/>
        </w:rPr>
        <w:t xml:space="preserve">(np. deklaracje zgodności, certyfikaty CE, wpisy do rejestru). </w:t>
      </w:r>
    </w:p>
    <w:p w14:paraId="24A712B5" w14:textId="77777777" w:rsidR="00B70EAB" w:rsidRPr="00B70EAB" w:rsidRDefault="00B70EAB">
      <w:pPr>
        <w:widowControl w:val="0"/>
        <w:numPr>
          <w:ilvl w:val="0"/>
          <w:numId w:val="2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B70EAB">
        <w:rPr>
          <w:rFonts w:ascii="Arial Narrow" w:eastAsia="Times New Roman" w:hAnsi="Arial Narrow" w:cs="Times New Roman"/>
          <w:color w:val="000000"/>
          <w:szCs w:val="24"/>
          <w:lang w:eastAsia="pl-PL"/>
        </w:rPr>
        <w:t>Części zamówienia</w:t>
      </w:r>
    </w:p>
    <w:p w14:paraId="38858159" w14:textId="27D9F3D3" w:rsidR="00B70EAB" w:rsidRPr="00B70EAB" w:rsidRDefault="00B70EAB">
      <w:pPr>
        <w:numPr>
          <w:ilvl w:val="1"/>
          <w:numId w:val="27"/>
        </w:numPr>
        <w:tabs>
          <w:tab w:val="num" w:pos="1040"/>
        </w:tabs>
        <w:spacing w:after="0" w:line="240" w:lineRule="auto"/>
        <w:ind w:left="426" w:right="-108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70EAB">
        <w:rPr>
          <w:rFonts w:ascii="Arial Narrow" w:eastAsia="Times New Roman" w:hAnsi="Arial Narrow" w:cs="Times New Roman"/>
          <w:color w:val="000000"/>
          <w:lang w:eastAsia="pl-PL"/>
        </w:rPr>
        <w:t>Zamówienie zostało podzielone na 3 części, z których każda stanowi odrębną część przedmiotu zamówienia.</w:t>
      </w:r>
    </w:p>
    <w:p w14:paraId="74BFF3C4" w14:textId="77777777" w:rsidR="00B70EAB" w:rsidRPr="00B70EAB" w:rsidRDefault="00B70EAB">
      <w:pPr>
        <w:widowControl w:val="0"/>
        <w:numPr>
          <w:ilvl w:val="1"/>
          <w:numId w:val="28"/>
        </w:numPr>
        <w:tabs>
          <w:tab w:val="num" w:pos="1040"/>
        </w:tabs>
        <w:autoSpaceDE w:val="0"/>
        <w:autoSpaceDN w:val="0"/>
        <w:adjustRightInd w:val="0"/>
        <w:spacing w:after="0" w:line="240" w:lineRule="auto"/>
        <w:ind w:left="426" w:right="-108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70EAB">
        <w:rPr>
          <w:rFonts w:ascii="Arial Narrow" w:eastAsia="Times New Roman" w:hAnsi="Arial Narrow" w:cs="Times New Roman"/>
          <w:color w:val="000000"/>
          <w:lang w:eastAsia="pl-PL"/>
        </w:rPr>
        <w:t>Wykonawca może złożyć ofertę na dowolną liczbę wybranych przez siebie zadań - części przedmiotu zam</w:t>
      </w:r>
      <w:r w:rsidRPr="00B70EAB">
        <w:rPr>
          <w:rFonts w:ascii="Arial Narrow" w:eastAsia="Times New Roman" w:hAnsi="Arial Narrow" w:cs="Times New Roman"/>
          <w:color w:val="000000"/>
          <w:highlight w:val="white"/>
          <w:lang w:eastAsia="pl-PL"/>
        </w:rPr>
        <w:t>ówienia,</w:t>
      </w:r>
      <w:r w:rsidRPr="00B70EAB">
        <w:rPr>
          <w:rFonts w:ascii="Arial Narrow" w:eastAsia="Times New Roman" w:hAnsi="Arial Narrow" w:cs="Times New Roman"/>
          <w:lang w:eastAsia="pl-PL"/>
        </w:rPr>
        <w:t xml:space="preserve"> oferta jednak dla swej ważności musi obejmować wszystkie pozycje wymienione w formularzu cenowym dla wybranego zadania</w:t>
      </w:r>
      <w:r w:rsidRPr="00B70EAB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02F7AE80" w14:textId="77777777" w:rsidR="00B70EAB" w:rsidRPr="00B70EAB" w:rsidRDefault="00B70EA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right="-108" w:hanging="426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B70EAB">
        <w:rPr>
          <w:rFonts w:ascii="Arial Narrow" w:eastAsia="Times New Roman" w:hAnsi="Arial Narrow" w:cs="Times New Roman"/>
          <w:szCs w:val="24"/>
          <w:lang w:eastAsia="pl-PL"/>
        </w:rPr>
        <w:t xml:space="preserve">Oznaczenie wg Wspólnego Słownika Zamówień: </w:t>
      </w:r>
    </w:p>
    <w:p w14:paraId="72EE278F" w14:textId="77777777" w:rsidR="00B70EAB" w:rsidRPr="00B70EAB" w:rsidRDefault="00B70EAB" w:rsidP="00B70EAB">
      <w:pPr>
        <w:widowControl w:val="0"/>
        <w:autoSpaceDE w:val="0"/>
        <w:autoSpaceDN w:val="0"/>
        <w:adjustRightInd w:val="0"/>
        <w:spacing w:after="0" w:line="240" w:lineRule="auto"/>
        <w:ind w:left="142" w:right="-108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B70EAB">
        <w:rPr>
          <w:rFonts w:ascii="Arial Narrow" w:eastAsia="Times New Roman" w:hAnsi="Arial Narrow" w:cs="Times New Roman"/>
          <w:szCs w:val="24"/>
          <w:lang w:eastAsia="pl-PL"/>
        </w:rPr>
        <w:t>•</w:t>
      </w:r>
      <w:r w:rsidRPr="00B70EAB">
        <w:rPr>
          <w:rFonts w:ascii="Arial Narrow" w:eastAsia="Times New Roman" w:hAnsi="Arial Narrow" w:cs="Times New Roman"/>
          <w:szCs w:val="24"/>
          <w:lang w:eastAsia="pl-PL"/>
        </w:rPr>
        <w:tab/>
        <w:t xml:space="preserve">33696500-0 Odczynniki laboratoryjne, </w:t>
      </w:r>
    </w:p>
    <w:p w14:paraId="35708898" w14:textId="77777777" w:rsidR="00B70EAB" w:rsidRPr="00B70EAB" w:rsidRDefault="00B70EAB" w:rsidP="00B70EAB">
      <w:pPr>
        <w:widowControl w:val="0"/>
        <w:autoSpaceDE w:val="0"/>
        <w:autoSpaceDN w:val="0"/>
        <w:adjustRightInd w:val="0"/>
        <w:spacing w:after="0" w:line="240" w:lineRule="auto"/>
        <w:ind w:left="142" w:right="-108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B70EAB">
        <w:rPr>
          <w:rFonts w:ascii="Arial Narrow" w:eastAsia="Times New Roman" w:hAnsi="Arial Narrow" w:cs="Times New Roman"/>
          <w:szCs w:val="24"/>
          <w:lang w:eastAsia="pl-PL"/>
        </w:rPr>
        <w:t>•</w:t>
      </w:r>
      <w:r w:rsidRPr="00B70EAB">
        <w:rPr>
          <w:rFonts w:ascii="Arial Narrow" w:eastAsia="Times New Roman" w:hAnsi="Arial Narrow" w:cs="Times New Roman"/>
          <w:szCs w:val="24"/>
          <w:lang w:eastAsia="pl-PL"/>
        </w:rPr>
        <w:tab/>
        <w:t xml:space="preserve">33124130-5 Wyroby diagnostyczne, </w:t>
      </w:r>
    </w:p>
    <w:p w14:paraId="39351280" w14:textId="2CD72778" w:rsidR="00B70EAB" w:rsidRDefault="00B70EAB" w:rsidP="00B70EAB">
      <w:pPr>
        <w:widowControl w:val="0"/>
        <w:autoSpaceDE w:val="0"/>
        <w:autoSpaceDN w:val="0"/>
        <w:adjustRightInd w:val="0"/>
        <w:spacing w:after="0" w:line="240" w:lineRule="auto"/>
        <w:ind w:left="142" w:right="-108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B70EAB">
        <w:rPr>
          <w:rFonts w:ascii="Arial Narrow" w:eastAsia="Times New Roman" w:hAnsi="Arial Narrow" w:cs="Times New Roman"/>
          <w:szCs w:val="24"/>
          <w:lang w:eastAsia="pl-PL"/>
        </w:rPr>
        <w:t>•</w:t>
      </w:r>
      <w:r w:rsidRPr="00B70EAB">
        <w:rPr>
          <w:rFonts w:ascii="Arial Narrow" w:eastAsia="Times New Roman" w:hAnsi="Arial Narrow" w:cs="Times New Roman"/>
          <w:szCs w:val="24"/>
          <w:lang w:eastAsia="pl-PL"/>
        </w:rPr>
        <w:tab/>
        <w:t>33696100-6 Odczynniki do klasyfikacji grupy krwi.</w:t>
      </w:r>
    </w:p>
    <w:p w14:paraId="5511E502" w14:textId="77777777" w:rsidR="003C03C0" w:rsidRPr="00B70EAB" w:rsidRDefault="003C03C0" w:rsidP="00B70EAB">
      <w:pPr>
        <w:widowControl w:val="0"/>
        <w:autoSpaceDE w:val="0"/>
        <w:autoSpaceDN w:val="0"/>
        <w:adjustRightInd w:val="0"/>
        <w:spacing w:after="0" w:line="240" w:lineRule="auto"/>
        <w:ind w:left="142" w:right="-108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1B45E7E8" w14:textId="19B25D86" w:rsidR="00B70EAB" w:rsidRDefault="00B70EAB" w:rsidP="00A77E10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6ABA8A56" w14:textId="77777777" w:rsidR="00D435F4" w:rsidRPr="00A77E10" w:rsidRDefault="00D435F4" w:rsidP="00A77E10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A275534" w14:textId="77777777" w:rsidR="00A77E10" w:rsidRDefault="00A77E10" w:rsidP="00A77E10">
      <w:pPr>
        <w:numPr>
          <w:ilvl w:val="0"/>
          <w:numId w:val="5"/>
        </w:numPr>
        <w:suppressAutoHyphens/>
        <w:spacing w:after="0" w:line="240" w:lineRule="auto"/>
        <w:ind w:left="284" w:hanging="426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A77E10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lastRenderedPageBreak/>
        <w:t>Zamawiający dopuszcza możliwość składania pytań.</w:t>
      </w:r>
    </w:p>
    <w:p w14:paraId="0C0B4F0D" w14:textId="54E64BFC" w:rsidR="0064046C" w:rsidRPr="0064046C" w:rsidRDefault="0064046C" w:rsidP="0064046C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64046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Zamawiający jest obowiązany udzielić wyjaśnień niezwłocznie, jednak nie później niż na 2 dni przed upływem terminu składania ofert, pod warunkiem że wniosek o wyjaśnienie treści 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zapytania ofertowego </w:t>
      </w:r>
      <w:r w:rsidRPr="0064046C">
        <w:rPr>
          <w:rFonts w:ascii="Arial Narrow" w:eastAsia="Times New Roman" w:hAnsi="Arial Narrow" w:cs="Arial Narrow"/>
          <w:sz w:val="24"/>
          <w:szCs w:val="24"/>
          <w:lang w:eastAsia="ar-SA"/>
        </w:rPr>
        <w:t>wpłynął do zamawiającego nie później niż na 4 dni przed upływem terminu składania ofert. Jeżeli Zamawiający nie udzieli wyjaśnień w terminie, o którym mowa, przedłuża termin składania ofert o czas niezbędny do zapoznania się wszystkich zainteresowanych wykonawców z wyjaśnieniami niezbędnymi do należytego przygotowania i złożenia odpowiednio ofert.</w:t>
      </w:r>
    </w:p>
    <w:p w14:paraId="784EF152" w14:textId="0116527D" w:rsidR="00A77E10" w:rsidRPr="0064046C" w:rsidRDefault="0064046C" w:rsidP="0064046C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64046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 przypadku gdy wniosek o wyjaśnienie treści 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zapytania ofertowego</w:t>
      </w:r>
      <w:r w:rsidRPr="0064046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wpłynie później niż na 4 dni przed upływem terminu składania ofert Zamawiający nie ma obowiązku udzielania wyjaśnień.</w:t>
      </w:r>
    </w:p>
    <w:p w14:paraId="21E3B311" w14:textId="415BC2DA" w:rsidR="00A0222F" w:rsidRPr="00A0222F" w:rsidRDefault="00A0222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Warunki udziału w postępowaniu </w:t>
      </w:r>
    </w:p>
    <w:p w14:paraId="37595BC8" w14:textId="77777777" w:rsidR="00A0222F" w:rsidRPr="00A0222F" w:rsidRDefault="00A022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W postępowaniu mogą wziąć udział Wykonawcy, którzy:</w:t>
      </w:r>
    </w:p>
    <w:p w14:paraId="7A22E1DE" w14:textId="77777777" w:rsidR="00A0222F" w:rsidRPr="00A0222F" w:rsidRDefault="00A0222F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są uprawnieni do występowania w obrocie prawnym w zakresie objętym tym zamówieniem,</w:t>
      </w:r>
    </w:p>
    <w:p w14:paraId="5BD36E1E" w14:textId="77777777" w:rsidR="00A0222F" w:rsidRPr="00A0222F" w:rsidRDefault="00A0222F">
      <w:pPr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Nie podlegają wykluczeniu z postępowania na podstawie </w:t>
      </w:r>
      <w:r w:rsidRPr="00A0222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art. 7 ust. 1 ustawy z dnia 13 kwietnia 2022 r. o szczególnych rozwiązaniach w zakresie przeciwdziałania wspieraniu agresji na Ukrainę oraz służących ochronie bezpieczeństwa narodowego. Z postępowania o udzielenie zamówienia publicznego lub konkursu prowadzonego na podstawie ustawy </w:t>
      </w:r>
      <w:proofErr w:type="spellStart"/>
      <w:r w:rsidRPr="00A0222F">
        <w:rPr>
          <w:rFonts w:ascii="Arial Narrow" w:eastAsia="Times New Roman" w:hAnsi="Arial Narrow" w:cs="Times New Roman"/>
          <w:sz w:val="24"/>
          <w:szCs w:val="24"/>
          <w:lang w:eastAsia="ar-SA"/>
        </w:rPr>
        <w:t>Pzp</w:t>
      </w:r>
      <w:proofErr w:type="spellEnd"/>
      <w:r w:rsidRPr="00A0222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wyklucza się:</w:t>
      </w:r>
    </w:p>
    <w:p w14:paraId="59344BF7" w14:textId="77777777" w:rsidR="00A0222F" w:rsidRPr="00A0222F" w:rsidRDefault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-108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Wykonawcę wymienionego w wykazach określonych w rozporządzeniu 765/2006 i rozporządzeniu 269/2014 albo wpisanego na listę na podstawie decyzji w sprawie wpisu na listę rozstrzygającej o zastosowaniu środka o którym mowa w art. 1 pkt. 3 tejże ustawy, </w:t>
      </w:r>
    </w:p>
    <w:p w14:paraId="46531F1E" w14:textId="77777777" w:rsidR="00A0222F" w:rsidRPr="00A0222F" w:rsidRDefault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-108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Wykonawcę,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 wpisany na listę na podstawie decyzji w sprawie wpisu na listę rozstrzygającej o zastosowaniu środka o którym mowa w art. 1 pkt. 3 tejże ustawy,</w:t>
      </w:r>
    </w:p>
    <w:p w14:paraId="7DDD9A4F" w14:textId="77777777" w:rsidR="00A0222F" w:rsidRPr="00A0222F" w:rsidRDefault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-108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Wykonawcę, którego jednostką dominującą w rozumieniu art. 3 ust. 1 pkt.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o którym mowa w art. 1 pkt. 3 tejże ustawy. </w:t>
      </w:r>
    </w:p>
    <w:p w14:paraId="3975D5CA" w14:textId="032A2091" w:rsidR="00A0222F" w:rsidRDefault="00A022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Ocena </w:t>
      </w:r>
      <w:r w:rsidRPr="00A0222F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spełnienia warunków udziału w postępowaniu dokonywana będzie w oparciu o dokumenty złożone przez wykonawcę w niniejszym postępowaniu metodą warunku granicznego - spełnia/niespełna</w: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. Wykonawcy, nie będą spełniać ww. warunków zostanie wykluczony z postępowania, a jego oferta nie będzie rozpatrywana. </w:t>
      </w:r>
    </w:p>
    <w:p w14:paraId="66154DA1" w14:textId="77777777" w:rsidR="00F41F27" w:rsidRPr="00A0222F" w:rsidRDefault="00F41F27" w:rsidP="00F41F27">
      <w:pPr>
        <w:widowControl w:val="0"/>
        <w:autoSpaceDE w:val="0"/>
        <w:autoSpaceDN w:val="0"/>
        <w:adjustRightInd w:val="0"/>
        <w:spacing w:after="0" w:line="240" w:lineRule="auto"/>
        <w:ind w:left="644" w:right="-108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14:paraId="72EB1789" w14:textId="42CE4351" w:rsidR="009E33EE" w:rsidRPr="009E33EE" w:rsidRDefault="009E33EE" w:rsidP="009E33EE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</w:pPr>
      <w:r w:rsidRPr="009E33E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  <w:t>Informacja o przedmiotowych środkach dowodowych – Zamawiający żąda, by Wykonawca złożył wraz z ofertą następujące przedmiotowe środki dowodowe (do wyboru przez Wykonawcę): opisy, katalogi, karty techniczne w języku polskim potwierdzające wymagane w opisie przedmiotu zamówienia parametry. Z dołączonych opisów, folderów, katalogów lub próbek musi jednoznacznie wynikać, że oferowany przedmiot zamówienia spełnia wymogi określone w SWZ. Zamawiający może wezwać do uzupełnienia przedmiotowych środków dowodowych.</w:t>
      </w:r>
    </w:p>
    <w:p w14:paraId="624B0F9A" w14:textId="4A8D3E87" w:rsidR="009E33EE" w:rsidRDefault="009E33E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right="-92" w:hanging="284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</w:pPr>
      <w:r w:rsidRPr="009E33E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  <w:t>Wykaz oświadczeń i dokumentów składających się na ofertę</w:t>
      </w:r>
    </w:p>
    <w:p w14:paraId="7897816B" w14:textId="71660C19" w:rsidR="00A0222F" w:rsidRPr="00A0222F" w:rsidRDefault="00A0222F" w:rsidP="009E33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14:paraId="674CDA4F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Kompletna oferta powinna zawierać następujące dokumenty:</w:t>
      </w:r>
    </w:p>
    <w:p w14:paraId="0A5FED08" w14:textId="3D358EA9" w:rsidR="00A0222F" w:rsidRDefault="00A0222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709" w:hanging="289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Formularz oferty.</w:t>
      </w:r>
    </w:p>
    <w:p w14:paraId="4AAEC957" w14:textId="0092202F" w:rsidR="00A03EAD" w:rsidRPr="00A0222F" w:rsidRDefault="00A03EAD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709" w:hanging="289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>Formularze cenowe</w:t>
      </w:r>
      <w:r w:rsidR="009A3238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</w:p>
    <w:p w14:paraId="1D1507B4" w14:textId="7C1BA627" w:rsidR="00A0222F" w:rsidRDefault="00A0222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709" w:hanging="289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Oświadczenie potwierdzające, że Wykonawca nie podlega wykluczeniu na podstawie art. 7 ust. 1 ustawy z dnia 13 kwietnia 2022 r. o szczególnych rozwiązaniach w zakresie przeciwdziałania wspieraniu agresji na Ukrainę oraz służących ochronie bezpieczeństwa narodowego (na druku oferty)</w:t>
      </w:r>
      <w:r w:rsidR="00A03EAD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</w:p>
    <w:p w14:paraId="4BC22B3D" w14:textId="7301B3C6" w:rsidR="001C593E" w:rsidRDefault="001C593E" w:rsidP="001C593E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35AB35C" w14:textId="77777777" w:rsidR="001C593E" w:rsidRDefault="001C593E" w:rsidP="001C593E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104E3D38" w14:textId="77777777" w:rsidR="00A0222F" w:rsidRPr="00A0222F" w:rsidRDefault="00A0222F" w:rsidP="00A0222F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48F5401" w14:textId="77777777" w:rsidR="00A0222F" w:rsidRPr="00A0222F" w:rsidRDefault="00A022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right="-92" w:hanging="284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lastRenderedPageBreak/>
        <w:t>Informacja o sposobie porozumiewania się zamawiającego z wykonawcami oraz przekazywania oświadczeń lub dokumentów, a także wskazanie osób uprawnionych do porozumiewania się z wykonawcami. Wprowadzanie zmian do zamówienia.</w:t>
      </w:r>
    </w:p>
    <w:p w14:paraId="299668DB" w14:textId="77777777" w:rsidR="00A0222F" w:rsidRPr="00A0222F" w:rsidRDefault="00A0222F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right="-92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Komunikacja w niniejszym postępowaniu o udzielenie niniejszego zamówienia, w tym składanie ofert, wymiana informacji oraz przekazywanie dokumentów i oświadczeń między Zamawiającym a Wykonawcą, odbywa się przy użyciu środków komunikacji elektronicznej. Przez środki komunikacji elektronicznej rozumie się środki komunikacji elektronicznej zdefiniowane w ustawie z dnia 18 lipca 2002r. o świadczeniu usług drogą elektroniczną.</w:t>
      </w:r>
    </w:p>
    <w:p w14:paraId="0A415FC5" w14:textId="77777777" w:rsidR="00A0222F" w:rsidRPr="00A0222F" w:rsidRDefault="00A0222F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right="-92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postępowaniu o udzielenie zamówienia, komunikacja między Zamawiającym, a Wykonawcami odbywa się drogą elektroniczną za pośrednictwem platformy zakupowej dostępnej pod adresem:</w:t>
      </w:r>
    </w:p>
    <w:p w14:paraId="0903C39D" w14:textId="77777777" w:rsidR="00A0222F" w:rsidRPr="00A0222F" w:rsidRDefault="00A0222F" w:rsidP="00A022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bookmarkStart w:id="0" w:name="_Hlk103258157"/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fldChar w:fldCharType="begin"/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instrText xml:space="preserve"> HYPERLINK "https://platformazakupowa.pl/pn/szpitalpleszew" </w:instrTex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fldChar w:fldCharType="separate"/>
      </w:r>
      <w:r w:rsidRPr="00A0222F">
        <w:rPr>
          <w:rFonts w:ascii="Arial Narrow" w:eastAsia="Times New Roman" w:hAnsi="Arial Narrow" w:cs="Times New Roman"/>
          <w:bCs/>
          <w:color w:val="0000FF"/>
          <w:sz w:val="24"/>
          <w:szCs w:val="24"/>
          <w:u w:val="single"/>
          <w:lang w:eastAsia="ar-SA"/>
        </w:rPr>
        <w:t>https://platformazakupowa.pl/pn/szpitalpleszew</w: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fldChar w:fldCharType="end"/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bookmarkEnd w:id="0"/>
    </w:p>
    <w:p w14:paraId="7074169A" w14:textId="77777777" w:rsidR="00A0222F" w:rsidRPr="00A0222F" w:rsidRDefault="00A022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92" w:hanging="283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Osobami ze strony zamawiającego upoważnionymi do kontaktowania się z wykonawcami są:</w:t>
      </w:r>
    </w:p>
    <w:p w14:paraId="6D662C39" w14:textId="77777777" w:rsidR="009A3238" w:rsidRDefault="009A3238">
      <w:pPr>
        <w:widowControl w:val="0"/>
        <w:numPr>
          <w:ilvl w:val="1"/>
          <w:numId w:val="23"/>
        </w:numPr>
        <w:spacing w:after="0" w:line="240" w:lineRule="auto"/>
        <w:ind w:right="-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Maria Bierła – Kierownik Zakładu Diagnostyki Laboratoryjnej –  tel. 62 74 20 876</w:t>
      </w:r>
    </w:p>
    <w:p w14:paraId="03BB8617" w14:textId="77777777" w:rsidR="009A3238" w:rsidRDefault="009A3238">
      <w:pPr>
        <w:widowControl w:val="0"/>
        <w:numPr>
          <w:ilvl w:val="1"/>
          <w:numId w:val="23"/>
        </w:numPr>
        <w:spacing w:after="0" w:line="240" w:lineRule="auto"/>
        <w:ind w:right="-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A020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Aleksandra Prażucha – referent – tel. 62 74 20 719, e-mail: przetargi@szpitalpleszew.pl  </w:t>
      </w:r>
    </w:p>
    <w:p w14:paraId="2963F8B1" w14:textId="77777777" w:rsidR="00A0222F" w:rsidRPr="00A0222F" w:rsidRDefault="00A0222F">
      <w:pPr>
        <w:numPr>
          <w:ilvl w:val="1"/>
          <w:numId w:val="2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sytuacjach awaryjnych, w szczególności w przypadku braku działania platformy zakupowej, Zamawiający dopuszcza również komunikację za pomocą poczty elektronicznej: przetargi@szpitalpleszew.pl (z zastrzeżeniem składania ofert, dla których jedynym dopuszczalnym sposobem złożenia jest przekazanie za pośrednictwem platformy zakupowej). </w:t>
      </w:r>
    </w:p>
    <w:p w14:paraId="7B485884" w14:textId="77777777" w:rsidR="00A0222F" w:rsidRPr="00A0222F" w:rsidRDefault="00A0222F">
      <w:pPr>
        <w:numPr>
          <w:ilvl w:val="1"/>
          <w:numId w:val="2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Wykonawca może zwrócić się do Zamawiającego o wyjaśnienie treści niniejszego zaproszenia.</w:t>
      </w:r>
    </w:p>
    <w:p w14:paraId="2178C554" w14:textId="74D0881E" w:rsidR="00A0222F" w:rsidRPr="00A0222F" w:rsidRDefault="00A0222F">
      <w:pPr>
        <w:numPr>
          <w:ilvl w:val="1"/>
          <w:numId w:val="2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Zamawiający udziela odpowiedzi Wykonawcy, który złożył zapytanie oraz zamieszcza odpowiedź na stronie internetowej postępowania </w:t>
      </w:r>
      <w:hyperlink r:id="rId8" w:history="1">
        <w:r w:rsidRPr="00A0222F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pl-PL"/>
          </w:rPr>
          <w:t>https://platformazakupowa.pl/pn/szpitalpleszew</w:t>
        </w:r>
      </w:hyperlink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 warunkiem, że wniosek o wyjaśnienie treści zaproszenia wpłynął do Zamawiającego nie później niż na </w:t>
      </w:r>
      <w:r w:rsidR="0071147F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przed upływem terminu składania ofert (wniosek złożony w terminie późniejszym może pozostać bez odpowiedzi).</w:t>
      </w:r>
    </w:p>
    <w:p w14:paraId="3136E748" w14:textId="77777777" w:rsidR="00A0222F" w:rsidRPr="00A0222F" w:rsidRDefault="00A0222F">
      <w:pPr>
        <w:numPr>
          <w:ilvl w:val="1"/>
          <w:numId w:val="2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Wszelkie modyfikacje, uzupełnienia i ustalenia oraz zmiany, w tym zmiany terminów, jak również pytania Wykonawców wraz z wyjaśnieniami będą wiążące przy składaniu ofert. </w:t>
      </w:r>
    </w:p>
    <w:p w14:paraId="22537EBD" w14:textId="2CCAE760" w:rsidR="00A0222F" w:rsidRPr="00A0222F" w:rsidRDefault="00A0222F">
      <w:pPr>
        <w:numPr>
          <w:ilvl w:val="1"/>
          <w:numId w:val="2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Termin związania ofertą - </w:t>
      </w: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Bieg terminu związania ofertą rozpoczyna się wraz z upływem terminu składania ofert. Wykonawca pozostaje związany ofertą przez okres </w:t>
      </w:r>
      <w:r w:rsidR="009A32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3</w:t>
      </w: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 dni od upływu ostatecznego terminu składania ofert.</w:t>
      </w:r>
    </w:p>
    <w:p w14:paraId="7831DA5F" w14:textId="77777777" w:rsidR="00A0222F" w:rsidRPr="00A0222F" w:rsidRDefault="00A0222F">
      <w:pPr>
        <w:numPr>
          <w:ilvl w:val="1"/>
          <w:numId w:val="2"/>
        </w:numPr>
        <w:spacing w:after="0" w:line="240" w:lineRule="auto"/>
        <w:ind w:left="567" w:right="-92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>Koszty związane z przygotowaniem oferty ponosi składający ofertę.</w:t>
      </w:r>
    </w:p>
    <w:p w14:paraId="2B9353D1" w14:textId="77777777" w:rsidR="00A0222F" w:rsidRPr="00A0222F" w:rsidRDefault="00A0222F">
      <w:pPr>
        <w:numPr>
          <w:ilvl w:val="1"/>
          <w:numId w:val="2"/>
        </w:numPr>
        <w:spacing w:after="0" w:line="240" w:lineRule="auto"/>
        <w:ind w:left="567" w:right="-92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Zamawiający nie dopuszcza rozliczeń w walutach obcych.</w:t>
      </w:r>
    </w:p>
    <w:p w14:paraId="4E034294" w14:textId="77777777" w:rsidR="00A0222F" w:rsidRPr="00A0222F" w:rsidRDefault="00A0222F" w:rsidP="00A0222F">
      <w:pPr>
        <w:spacing w:after="0" w:line="240" w:lineRule="auto"/>
        <w:ind w:left="567" w:right="-9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E1E16CF" w14:textId="77777777" w:rsidR="00A0222F" w:rsidRPr="00A0222F" w:rsidRDefault="00A0222F">
      <w:pPr>
        <w:numPr>
          <w:ilvl w:val="0"/>
          <w:numId w:val="5"/>
        </w:numPr>
        <w:spacing w:after="0" w:line="240" w:lineRule="auto"/>
        <w:ind w:left="426" w:right="-92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Miejsce i termin składania i otwarcia ofert</w:t>
      </w:r>
    </w:p>
    <w:p w14:paraId="135DE462" w14:textId="77777777" w:rsidR="00A0222F" w:rsidRPr="00A0222F" w:rsidRDefault="00A0222F">
      <w:pPr>
        <w:numPr>
          <w:ilvl w:val="0"/>
          <w:numId w:val="3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  <w:t xml:space="preserve">Ofertę wraz z wymaganymi dokumentami Wykonawca składa pod rygorem nieważności w formie elektronicznej za pośrednictwem dedykowanego formularza dostępnego na Platformie zakupowej Zamawiającego pod adresem: </w:t>
      </w:r>
      <w:hyperlink r:id="rId9" w:history="1">
        <w:r w:rsidRPr="00A0222F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ar-SA"/>
          </w:rPr>
          <w:t>https://platformazakupowa.pl/pn/szpitalpleszew</w:t>
        </w:r>
      </w:hyperlink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</w:p>
    <w:p w14:paraId="140F4DB5" w14:textId="67D98295" w:rsidR="00A0222F" w:rsidRPr="00A0222F" w:rsidRDefault="00A0222F">
      <w:pPr>
        <w:numPr>
          <w:ilvl w:val="0"/>
          <w:numId w:val="3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  <w:t xml:space="preserve">Ofertę należy złożyć do dnia: </w:t>
      </w:r>
      <w:r w:rsidR="009A3238">
        <w:rPr>
          <w:rFonts w:ascii="Arial Narrow" w:eastAsia="Times New Roman" w:hAnsi="Arial Narrow" w:cs="Times New Roman"/>
          <w:w w:val="102"/>
          <w:sz w:val="24"/>
          <w:szCs w:val="24"/>
          <w:u w:val="single"/>
          <w:lang w:eastAsia="ar-SA"/>
        </w:rPr>
        <w:t>15</w:t>
      </w:r>
      <w:r w:rsidRPr="00A0222F">
        <w:rPr>
          <w:rFonts w:ascii="Arial Narrow" w:eastAsia="Times New Roman" w:hAnsi="Arial Narrow" w:cs="Times New Roman"/>
          <w:w w:val="102"/>
          <w:sz w:val="24"/>
          <w:szCs w:val="24"/>
          <w:u w:val="single"/>
          <w:lang w:eastAsia="ar-SA"/>
        </w:rPr>
        <w:t xml:space="preserve"> </w:t>
      </w:r>
      <w:r w:rsidR="009A3238">
        <w:rPr>
          <w:rFonts w:ascii="Arial Narrow" w:eastAsia="Times New Roman" w:hAnsi="Arial Narrow" w:cs="Times New Roman"/>
          <w:w w:val="102"/>
          <w:sz w:val="24"/>
          <w:szCs w:val="24"/>
          <w:u w:val="single"/>
          <w:lang w:eastAsia="ar-SA"/>
        </w:rPr>
        <w:t>listopada</w:t>
      </w:r>
      <w:r w:rsidRPr="00A0222F">
        <w:rPr>
          <w:rFonts w:ascii="Arial Narrow" w:eastAsia="Times New Roman" w:hAnsi="Arial Narrow" w:cs="Times New Roman"/>
          <w:w w:val="102"/>
          <w:sz w:val="24"/>
          <w:szCs w:val="24"/>
          <w:u w:val="single"/>
          <w:lang w:eastAsia="ar-SA"/>
        </w:rPr>
        <w:t xml:space="preserve"> 2022 r. o godz. 10:00.</w:t>
      </w:r>
    </w:p>
    <w:p w14:paraId="2A24E4E2" w14:textId="792760C7" w:rsidR="00A0222F" w:rsidRPr="00A0222F" w:rsidRDefault="00A0222F">
      <w:pPr>
        <w:numPr>
          <w:ilvl w:val="0"/>
          <w:numId w:val="3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>Otwarcie ofert nastąpi poprzez odszyfrowanie plików składających się na ofertę, złożonych za pośrednictwem Platformy Zakupowej w dniu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="0071147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>1</w:t>
      </w:r>
      <w:r w:rsidR="009A3238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>5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="009A3238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>listopada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 xml:space="preserve"> 2022 r. o godz. 10:10.</w:t>
      </w:r>
    </w:p>
    <w:p w14:paraId="646D7A8E" w14:textId="25B53C60" w:rsidR="00A0222F" w:rsidRPr="00595680" w:rsidRDefault="00A0222F">
      <w:pPr>
        <w:numPr>
          <w:ilvl w:val="0"/>
          <w:numId w:val="3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Wybór najkorzystniejszej oferty uzasadni niezwłoczne zawarcie z wybranym Wykonawcą pisemnej umowy o wykonanie zamówienia publicznego, według propozycji Wykonawcy, z uwzględnieniem założeń Zamawiającego. </w:t>
      </w:r>
    </w:p>
    <w:p w14:paraId="34D9E63F" w14:textId="77777777" w:rsidR="00595680" w:rsidRPr="00A0222F" w:rsidRDefault="00595680" w:rsidP="00595680">
      <w:pPr>
        <w:suppressAutoHyphens/>
        <w:spacing w:after="0" w:line="240" w:lineRule="auto"/>
        <w:ind w:left="709" w:right="-92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</w:p>
    <w:p w14:paraId="5FA88991" w14:textId="7D713AEF" w:rsidR="00595680" w:rsidRPr="001C593E" w:rsidRDefault="00595680">
      <w:pPr>
        <w:numPr>
          <w:ilvl w:val="0"/>
          <w:numId w:val="5"/>
        </w:numPr>
        <w:spacing w:after="0" w:line="240" w:lineRule="auto"/>
        <w:ind w:left="426" w:right="-92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Kryteria wyboru oferty - </w:t>
      </w:r>
      <w:r w:rsidRPr="005956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Jedynym kryterium wyboru oferty jest cena brutto oferty – zamówienie zostanie udzielone wykonawcy, który spełni wymogi opisane w zaproszeniu oraz zaoferuje najniższą cenę brutto. </w:t>
      </w:r>
    </w:p>
    <w:p w14:paraId="5125C7A6" w14:textId="77777777" w:rsidR="001C593E" w:rsidRDefault="001C593E" w:rsidP="001C593E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24A3D1DE" w14:textId="5E0ABE3D" w:rsidR="001C593E" w:rsidRPr="001C593E" w:rsidRDefault="001C593E" w:rsidP="001C593E">
      <w:pPr>
        <w:pStyle w:val="Akapitzlist"/>
        <w:widowControl w:val="0"/>
        <w:numPr>
          <w:ilvl w:val="0"/>
          <w:numId w:val="35"/>
        </w:numPr>
        <w:tabs>
          <w:tab w:val="left" w:pos="9000"/>
        </w:tabs>
        <w:autoSpaceDE w:val="0"/>
        <w:autoSpaceDN w:val="0"/>
        <w:adjustRightInd w:val="0"/>
        <w:ind w:left="426" w:right="-108" w:hanging="284"/>
        <w:jc w:val="both"/>
        <w:rPr>
          <w:rFonts w:ascii="Arial Narrow" w:hAnsi="Arial Narrow" w:cs="Arial"/>
          <w:b/>
          <w:bCs/>
          <w:color w:val="000000"/>
        </w:rPr>
      </w:pPr>
      <w:r w:rsidRPr="001C593E">
        <w:rPr>
          <w:rFonts w:ascii="Arial Narrow" w:hAnsi="Arial Narrow" w:cs="Arial"/>
          <w:b/>
          <w:bCs/>
          <w:color w:val="000000"/>
        </w:rPr>
        <w:t>KLAUZULA INFORMACYJNA RODO</w:t>
      </w:r>
    </w:p>
    <w:p w14:paraId="3BB6E919" w14:textId="77777777" w:rsidR="001C593E" w:rsidRPr="00A0222F" w:rsidRDefault="001C593E" w:rsidP="001C593E">
      <w:pPr>
        <w:widowControl w:val="0"/>
        <w:autoSpaceDE w:val="0"/>
        <w:autoSpaceDN w:val="0"/>
        <w:adjustRightInd w:val="0"/>
        <w:spacing w:after="0" w:line="240" w:lineRule="auto"/>
        <w:ind w:left="400"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73192771" w14:textId="77777777" w:rsidR="001C593E" w:rsidRPr="0038295A" w:rsidRDefault="001C593E" w:rsidP="001C593E">
      <w:pPr>
        <w:numPr>
          <w:ilvl w:val="0"/>
          <w:numId w:val="10"/>
        </w:numPr>
        <w:ind w:left="567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 xml:space="preserve">Zamawiający, działając jako administrator danych osobowych w rozumieniu Rozporządzenia Parlamentu Europejskiego i Rady (UE) 2016/679 z dnia 27 kwietnia 2016 roku w sprawie swobodnego przepływu takich danych oraz uchylenia dyrektywy 95/46/WE (zwanego dalej „RODO”), informujemy że Zamawiający będzie przetwarzał przekazane przez Wykonawcę dane osobowe jego reprezentantów i/lub pełnomocników, osób wyznaczonych do kontaktu oraz osób upoważnionych przez niego podpisywania wszelkich oświadczeń w imieniu i na rzecz </w:t>
      </w:r>
      <w:r w:rsidRPr="0038295A">
        <w:rPr>
          <w:rFonts w:ascii="Arial Narrow" w:hAnsi="Arial Narrow"/>
          <w:i/>
          <w:iCs/>
        </w:rPr>
        <w:lastRenderedPageBreak/>
        <w:t>Wykonawcy, a związanych z realizacja przedmiotowej Umowy, w celu i w zakresie niezbędnym dla prawidłowej realizacji przedmiotu Umowy.</w:t>
      </w:r>
    </w:p>
    <w:p w14:paraId="270AFF35" w14:textId="77777777" w:rsidR="001C593E" w:rsidRPr="0038295A" w:rsidRDefault="001C593E" w:rsidP="001C593E">
      <w:pPr>
        <w:numPr>
          <w:ilvl w:val="0"/>
          <w:numId w:val="10"/>
        </w:numPr>
        <w:ind w:left="567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Wykonawca i/lub osoby go reprezentujące oświadczają, iż zostali poinformowani o tym, że:</w:t>
      </w:r>
    </w:p>
    <w:p w14:paraId="6BED501F" w14:textId="77777777" w:rsidR="001C593E" w:rsidRPr="0038295A" w:rsidRDefault="001C593E" w:rsidP="001C593E">
      <w:pPr>
        <w:numPr>
          <w:ilvl w:val="1"/>
          <w:numId w:val="6"/>
        </w:numPr>
        <w:tabs>
          <w:tab w:val="clear" w:pos="1724"/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Administratorem ich danych osobowych, zwanym dalej „Administratorem”  jest Pleszewskie Centrum Medyczne w Pleszewie sp. z o.o. ;</w:t>
      </w:r>
    </w:p>
    <w:p w14:paraId="0A279420" w14:textId="77777777" w:rsidR="001C593E" w:rsidRPr="0038295A" w:rsidRDefault="001C593E" w:rsidP="001C593E">
      <w:pPr>
        <w:numPr>
          <w:ilvl w:val="1"/>
          <w:numId w:val="6"/>
        </w:numPr>
        <w:tabs>
          <w:tab w:val="clear" w:pos="1724"/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Administrator wyznaczył Inspektora Ochrony Danych, z którym można skontaktować się za pomocą poczty tradycyjnej na adres ul. Poznańska 125a, 63-300 Pleszew, pocztą elektroniczną na adres</w:t>
      </w:r>
      <w:r>
        <w:rPr>
          <w:rFonts w:ascii="Arial Narrow" w:hAnsi="Arial Narrow"/>
          <w:i/>
          <w:iCs/>
        </w:rPr>
        <w:t>:</w:t>
      </w:r>
      <w:r w:rsidRPr="0038295A">
        <w:rPr>
          <w:rFonts w:ascii="Arial Narrow" w:hAnsi="Arial Narrow"/>
          <w:i/>
          <w:iCs/>
        </w:rPr>
        <w:t xml:space="preserve">  iod@szpitalpleszew.pl</w:t>
      </w:r>
    </w:p>
    <w:p w14:paraId="2B6A419B" w14:textId="77777777" w:rsidR="001C593E" w:rsidRPr="0038295A" w:rsidRDefault="001C593E" w:rsidP="001C593E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Wszelkie dane osobowe pozyskane w związku z realizacją niniejszej Umowy będą przetwarzane: na podstawie art. 6 ust.1 lit. b) RODO - w celu wykonania Umowy, oraz na podstawie art. 6 ust.1 lit f) RODO - w celu weryfikacji danych osobowych w publicznych rejestrach a także zabezpieczenia i dochodzenia ewentualnych roszczeń z Umowy jako prawnie uzasadnionych interesów realizowanych przez Administratora a także w oparciu o art. 6 ust.1 lit. c ) RODO - w celu wypełnienia obowiązków prawnych ciążących na Administratorze i realizacją zawartych umów,;</w:t>
      </w:r>
    </w:p>
    <w:p w14:paraId="266390B5" w14:textId="77777777" w:rsidR="001C593E" w:rsidRPr="0038295A" w:rsidRDefault="001C593E" w:rsidP="001C593E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54B32879" w14:textId="77777777" w:rsidR="001C593E" w:rsidRPr="0038295A" w:rsidRDefault="001C593E" w:rsidP="001C593E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Dane osobowe będą przechowywane przez okres niezbędny do realizacji warunków Umowy, a po tym czasie przez okres oraz w zakresie wymaganym przez przepisy prawa powszechnie obowiązującego lub dla zabezpieczenia i dochodzenia ewentualnych roszczeń;</w:t>
      </w:r>
    </w:p>
    <w:p w14:paraId="7824970D" w14:textId="77777777" w:rsidR="001C593E" w:rsidRPr="0038295A" w:rsidRDefault="001C593E" w:rsidP="001C593E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Osobom, których dane dotyczą przysługuje prawo dostępu do w/w danych osobowych, ich sprostowania, usunięcia lub ograniczenia przetwarzania, prawo wniesienia sprzeciwu wobec przetwarzania danych, na zasadach i warunkach wynikających z RODO;</w:t>
      </w:r>
    </w:p>
    <w:p w14:paraId="2EC3B98C" w14:textId="77777777" w:rsidR="001C593E" w:rsidRPr="0038295A" w:rsidRDefault="001C593E" w:rsidP="001C593E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Osobom, których dane dotyczą przysługuje prawo wniesienia skargi do organu nadzorczego, na terytorium RP organem tym jest Prezes Urzędu Ochrony Danych Osobowych;</w:t>
      </w:r>
    </w:p>
    <w:p w14:paraId="25B1F206" w14:textId="77777777" w:rsidR="001C593E" w:rsidRPr="0038295A" w:rsidRDefault="001C593E" w:rsidP="001C593E">
      <w:pPr>
        <w:numPr>
          <w:ilvl w:val="0"/>
          <w:numId w:val="6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Podanie danych osobowych jest dobrowolne, jednakże odmowa podania danych może skutkować odmową zawarcia umowy.</w:t>
      </w:r>
    </w:p>
    <w:p w14:paraId="3B2E61F8" w14:textId="1303816D" w:rsidR="001C593E" w:rsidRPr="00FD4286" w:rsidRDefault="001C593E" w:rsidP="00FD4286">
      <w:pPr>
        <w:numPr>
          <w:ilvl w:val="0"/>
          <w:numId w:val="10"/>
        </w:numPr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Wykonawca zobowiązuje się do przekazania w imieniu Zamawiającego wszystkim osobom wskazanym w ust.1 powyżej, a których dane osobowe udostępni Zamawiającemu w związku z realizacją niniejszej Umowy, informacji, o których mowa w art. 14 RODO, w zakresie analogicznym jak w ust.2 powyżej.”</w:t>
      </w:r>
    </w:p>
    <w:p w14:paraId="3E276377" w14:textId="77777777" w:rsidR="00A0222F" w:rsidRPr="00A0222F" w:rsidRDefault="00A0222F" w:rsidP="001C593E">
      <w:pPr>
        <w:numPr>
          <w:ilvl w:val="0"/>
          <w:numId w:val="36"/>
        </w:numPr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Pozostałe informacje:</w:t>
      </w:r>
    </w:p>
    <w:p w14:paraId="081F9045" w14:textId="3D06E684" w:rsidR="00A0222F" w:rsidRPr="00A0222F" w:rsidRDefault="00A022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Zamawiający niezwłocznie po wyborze najkorzystniejszej oferty zawiadomi Wykonawców o wyniku postępowania, podając w szczególności: nazwę (firmę), siedzibę i adres wykonawcy, którego ofertę wybrano, </w:t>
      </w:r>
      <w:r w:rsidR="0059568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cenę brutto oferty, </w:t>
      </w: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a także nazwy (firmy), siedziby i adresy wykonawców, </w:t>
      </w:r>
      <w:r w:rsidR="0059568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oraz ceny ofert Wykonawców, </w:t>
      </w: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>którzy złożyli oferty.</w:t>
      </w:r>
    </w:p>
    <w:p w14:paraId="3DEE57D8" w14:textId="77777777" w:rsidR="00A0222F" w:rsidRPr="00A0222F" w:rsidRDefault="00A022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Wykonawca, którego ofertę wybrano jako najkorzystniejszą jest zobowiązany do zawarcia pisemnej umowy. </w:t>
      </w: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>Umowa z wybranym wykonawcą zostanie zawarta, niezwłocznie po przesłaniu zawiadomienia o wyborze najkorzystniejszej oferty</w:t>
      </w:r>
    </w:p>
    <w:p w14:paraId="7BACDCD2" w14:textId="77777777" w:rsidR="00A0222F" w:rsidRPr="00A0222F" w:rsidRDefault="00A022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Uczestnikom niniejszego postępowania nie przysługują środki ochrony prawnej.</w:t>
      </w:r>
    </w:p>
    <w:p w14:paraId="31A05EF3" w14:textId="77777777" w:rsidR="00A0222F" w:rsidRPr="00A0222F" w:rsidRDefault="00A022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sprawach nieuregulowanych w niniejszym zaproszeniu zastosowanie mają przepisy 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powszechnie obowiązującego prawa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02B0C4C0" w14:textId="5CDC4FE8" w:rsidR="001E7692" w:rsidRDefault="00A022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>Zamawiający zastrzega sobie możliwość unieważnienia postępowania bez podawania przyczyny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52E2DCF2" w14:textId="77777777" w:rsidR="00A0222F" w:rsidRPr="00A0222F" w:rsidRDefault="00A0222F" w:rsidP="00A0222F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64431A76" w14:textId="77777777" w:rsidR="00A0222F" w:rsidRPr="00A0222F" w:rsidRDefault="00A0222F" w:rsidP="0071147F">
      <w:pPr>
        <w:widowControl w:val="0"/>
        <w:autoSpaceDE w:val="0"/>
        <w:autoSpaceDN w:val="0"/>
        <w:adjustRightInd w:val="0"/>
        <w:spacing w:after="0" w:line="240" w:lineRule="auto"/>
        <w:ind w:left="400" w:right="-92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Załączniki</w:t>
      </w: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7D5B05F1" w14:textId="76B89D83" w:rsidR="00A0222F" w:rsidRDefault="00A0222F">
      <w:pPr>
        <w:widowControl w:val="0"/>
        <w:numPr>
          <w:ilvl w:val="1"/>
          <w:numId w:val="1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right="-92" w:hanging="3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>załącznik nr 1    Druk ofert</w:t>
      </w:r>
      <w:r w:rsidR="0071147F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</w:p>
    <w:p w14:paraId="237FA819" w14:textId="6A71B79D" w:rsidR="009A3238" w:rsidRDefault="009A3238">
      <w:pPr>
        <w:widowControl w:val="0"/>
        <w:numPr>
          <w:ilvl w:val="1"/>
          <w:numId w:val="1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right="-92" w:hanging="3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załącznik nr 2    Formularze cenowe</w:t>
      </w:r>
    </w:p>
    <w:p w14:paraId="75B5A3A1" w14:textId="3C51E6E1" w:rsidR="0071147F" w:rsidRPr="00FD4286" w:rsidRDefault="0071147F" w:rsidP="00FD4286">
      <w:pPr>
        <w:widowControl w:val="0"/>
        <w:numPr>
          <w:ilvl w:val="1"/>
          <w:numId w:val="1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right="-92" w:hanging="3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nr </w:t>
      </w:r>
      <w:r w:rsidR="009A3238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Projekt umowy</w:t>
      </w:r>
    </w:p>
    <w:p w14:paraId="53CDD9F5" w14:textId="77777777" w:rsidR="00FF706B" w:rsidRPr="00D276A5" w:rsidRDefault="00FF706B" w:rsidP="00FF706B">
      <w:pPr>
        <w:widowControl w:val="0"/>
        <w:tabs>
          <w:tab w:val="right" w:pos="907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u w:val="single"/>
          <w:lang w:eastAsia="pl-PL"/>
        </w:rPr>
        <w:lastRenderedPageBreak/>
        <w:t>Załącznik nr 1</w:t>
      </w:r>
    </w:p>
    <w:p w14:paraId="1B2F69AB" w14:textId="77777777" w:rsidR="00FF706B" w:rsidRPr="00D276A5" w:rsidRDefault="00FF706B" w:rsidP="00FF706B">
      <w:pPr>
        <w:widowControl w:val="0"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 w:rsidRPr="00D276A5">
        <w:rPr>
          <w:rFonts w:ascii="Arial Narrow" w:eastAsia="Times New Roman" w:hAnsi="Arial Narrow" w:cs="Arial Narrow"/>
          <w:b/>
          <w:bCs/>
          <w:lang w:eastAsia="pl-PL"/>
        </w:rPr>
        <w:t xml:space="preserve">FORMULARZ OFERTOWY </w:t>
      </w:r>
    </w:p>
    <w:p w14:paraId="04F57A8D" w14:textId="77777777" w:rsidR="00FF706B" w:rsidRPr="00D276A5" w:rsidRDefault="00FF706B" w:rsidP="00FF706B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pl-PL"/>
        </w:rPr>
      </w:pPr>
    </w:p>
    <w:p w14:paraId="586B13E4" w14:textId="77777777" w:rsidR="00FF706B" w:rsidRPr="00D276A5" w:rsidRDefault="00FF706B" w:rsidP="00FF706B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b/>
          <w:bCs/>
          <w:lang w:eastAsia="pl-PL"/>
        </w:rPr>
        <w:t>Dane dotyczące Wykonawcy</w:t>
      </w:r>
    </w:p>
    <w:p w14:paraId="1EE6F32A" w14:textId="77777777" w:rsidR="00FF706B" w:rsidRPr="00D276A5" w:rsidRDefault="00FF706B" w:rsidP="00FF706B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1D0B43DD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Nazwa</w:t>
      </w:r>
      <w:r w:rsidRPr="00D276A5">
        <w:rPr>
          <w:rFonts w:ascii="Arial Narrow" w:eastAsia="Times New Roman" w:hAnsi="Arial Narrow" w:cs="Arial Narrow"/>
          <w:lang w:eastAsia="pl-PL"/>
        </w:rPr>
        <w:tab/>
        <w:t>…………………………………………………………………………………………………………………</w:t>
      </w:r>
    </w:p>
    <w:p w14:paraId="54373233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648DC237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Siedziba</w:t>
      </w:r>
      <w:r w:rsidRPr="00D276A5">
        <w:rPr>
          <w:rFonts w:ascii="Arial Narrow" w:eastAsia="Times New Roman" w:hAnsi="Arial Narrow" w:cs="Arial Narrow"/>
          <w:lang w:eastAsia="pl-PL"/>
        </w:rPr>
        <w:tab/>
        <w:t>………………………………………………………………………………………………………………</w:t>
      </w:r>
    </w:p>
    <w:p w14:paraId="2D60A334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6F61D8F4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070F19">
        <w:t>Nr</w:t>
      </w:r>
      <w:r>
        <w:t> </w:t>
      </w:r>
      <w:r w:rsidRPr="00070F19">
        <w:t>telefonu</w:t>
      </w:r>
      <w:r w:rsidRPr="00D276A5">
        <w:rPr>
          <w:rFonts w:ascii="Arial Narrow" w:eastAsia="Times New Roman" w:hAnsi="Arial Narrow" w:cs="Arial Narrow"/>
          <w:lang w:eastAsia="pl-PL"/>
        </w:rPr>
        <w:t>/faks            …………………………………………………………………………………………………..……</w:t>
      </w:r>
    </w:p>
    <w:p w14:paraId="17CD0B65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303AD3D2" w14:textId="77777777" w:rsidR="00FF706B" w:rsidRPr="00D276A5" w:rsidRDefault="00FF706B" w:rsidP="00FF706B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nr NIP</w:t>
      </w:r>
      <w:r w:rsidRPr="00D276A5">
        <w:rPr>
          <w:rFonts w:ascii="Arial Narrow" w:eastAsia="Times New Roman" w:hAnsi="Arial Narrow" w:cs="Arial Narrow"/>
          <w:lang w:eastAsia="pl-PL"/>
        </w:rPr>
        <w:tab/>
        <w:t>………………………………………………</w:t>
      </w:r>
      <w:r w:rsidRPr="00D276A5">
        <w:rPr>
          <w:rFonts w:ascii="Arial Narrow" w:eastAsia="Times New Roman" w:hAnsi="Arial Narrow" w:cs="Arial Narrow"/>
          <w:lang w:eastAsia="pl-PL"/>
        </w:rPr>
        <w:tab/>
        <w:t>nr REGON …………………………………………………</w:t>
      </w:r>
    </w:p>
    <w:p w14:paraId="5BDCE69F" w14:textId="77777777" w:rsidR="00FF706B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4488389B" w14:textId="77777777" w:rsidR="00FF706B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Województwo…………………………………….... </w:t>
      </w:r>
    </w:p>
    <w:p w14:paraId="38F059CA" w14:textId="77777777" w:rsidR="00FF706B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77B17F29" w14:textId="77777777" w:rsidR="00FF706B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Wielkość przedsiębiorstwa (</w:t>
      </w:r>
      <w:r w:rsidRPr="009A5449">
        <w:rPr>
          <w:rFonts w:ascii="Arial Narrow" w:eastAsia="Times New Roman" w:hAnsi="Arial Narrow" w:cs="Arial Narrow"/>
          <w:lang w:eastAsia="pl-PL"/>
        </w:rPr>
        <w:t xml:space="preserve">mikro-, małe, średnie lub </w:t>
      </w:r>
      <w:proofErr w:type="spellStart"/>
      <w:r w:rsidRPr="009A5449">
        <w:rPr>
          <w:rFonts w:ascii="Arial Narrow" w:eastAsia="Times New Roman" w:hAnsi="Arial Narrow" w:cs="Arial Narrow"/>
          <w:lang w:eastAsia="pl-PL"/>
        </w:rPr>
        <w:t>inne-duże</w:t>
      </w:r>
      <w:proofErr w:type="spellEnd"/>
      <w:r>
        <w:rPr>
          <w:rFonts w:ascii="Arial Narrow" w:eastAsia="Times New Roman" w:hAnsi="Arial Narrow" w:cs="Arial Narrow"/>
          <w:lang w:eastAsia="pl-PL"/>
        </w:rPr>
        <w:t>) ……………………………………………………….</w:t>
      </w:r>
    </w:p>
    <w:p w14:paraId="6F682D7F" w14:textId="77777777" w:rsidR="00FF706B" w:rsidRPr="00D276A5" w:rsidRDefault="00FF706B" w:rsidP="00FF706B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AA646AB" w14:textId="77777777" w:rsidR="00FF706B" w:rsidRPr="00D276A5" w:rsidRDefault="00FF706B" w:rsidP="00FF706B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Osoba do kontaktu z Zamawiającym / stanowisko:</w:t>
      </w:r>
      <w:r w:rsidRPr="00D276A5">
        <w:rPr>
          <w:rFonts w:ascii="Arial Narrow" w:eastAsia="Times New Roman" w:hAnsi="Arial Narrow" w:cs="Arial Narrow"/>
          <w:lang w:eastAsia="pl-PL"/>
        </w:rPr>
        <w:tab/>
      </w:r>
      <w:r>
        <w:rPr>
          <w:rFonts w:ascii="Arial Narrow" w:eastAsia="Times New Roman" w:hAnsi="Arial Narrow" w:cs="Arial Narrow"/>
          <w:lang w:eastAsia="pl-PL"/>
        </w:rPr>
        <w:t>………</w:t>
      </w:r>
      <w:r w:rsidRPr="00D276A5">
        <w:rPr>
          <w:rFonts w:ascii="Arial Narrow" w:eastAsia="Times New Roman" w:hAnsi="Arial Narrow" w:cs="Arial Narrow"/>
          <w:lang w:eastAsia="pl-PL"/>
        </w:rPr>
        <w:t>………………………………………………………………</w:t>
      </w:r>
    </w:p>
    <w:p w14:paraId="27F1C665" w14:textId="77777777" w:rsidR="00FF706B" w:rsidRPr="00D276A5" w:rsidRDefault="00FF706B" w:rsidP="00FF706B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154D3FB" w14:textId="77777777" w:rsidR="00FF706B" w:rsidRPr="00D276A5" w:rsidRDefault="00FF706B" w:rsidP="00FF706B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numer telefonu: ……………………………………………</w:t>
      </w:r>
      <w:r w:rsidRPr="00D276A5">
        <w:rPr>
          <w:rFonts w:ascii="Arial Narrow" w:eastAsia="Times New Roman" w:hAnsi="Arial Narrow" w:cs="Arial Narrow"/>
          <w:lang w:eastAsia="pl-PL"/>
        </w:rPr>
        <w:tab/>
        <w:t>adres e-mail: …………………………………………</w:t>
      </w:r>
    </w:p>
    <w:p w14:paraId="2E54FC02" w14:textId="77777777" w:rsidR="00FF706B" w:rsidRPr="00D276A5" w:rsidRDefault="00FF706B" w:rsidP="00FF706B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D549892" w14:textId="77777777" w:rsidR="00FF706B" w:rsidRPr="00D276A5" w:rsidRDefault="00FF706B" w:rsidP="00FF706B">
      <w:pPr>
        <w:widowControl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lang w:eastAsia="pl-PL"/>
        </w:rPr>
      </w:pPr>
      <w:r w:rsidRPr="00D276A5">
        <w:rPr>
          <w:rFonts w:ascii="Arial Narrow" w:eastAsia="Times New Roman" w:hAnsi="Arial Narrow" w:cs="Arial Narrow"/>
          <w:b/>
          <w:bCs/>
          <w:color w:val="000000"/>
          <w:lang w:eastAsia="pl-PL"/>
        </w:rPr>
        <w:t>Zobowiązania Wykonawcy</w:t>
      </w:r>
    </w:p>
    <w:p w14:paraId="016DCEBB" w14:textId="693812D9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 xml:space="preserve">Nawiązując do ogłoszenia o </w:t>
      </w:r>
      <w:r>
        <w:rPr>
          <w:rFonts w:ascii="Arial Narrow" w:eastAsia="Times New Roman" w:hAnsi="Arial Narrow" w:cs="Times New Roman"/>
          <w:lang w:eastAsia="pl-PL"/>
        </w:rPr>
        <w:t>zamówieniu na</w:t>
      </w:r>
      <w:r w:rsidRPr="00EE012B">
        <w:t xml:space="preserve"> </w:t>
      </w:r>
      <w:r>
        <w:rPr>
          <w:rFonts w:ascii="Arial Narrow" w:eastAsia="Times New Roman" w:hAnsi="Arial Narrow" w:cs="Times New Roman"/>
          <w:lang w:eastAsia="pl-PL"/>
        </w:rPr>
        <w:t>dostawę</w:t>
      </w:r>
      <w:r w:rsidRPr="00EE012B">
        <w:rPr>
          <w:rFonts w:ascii="Arial Narrow" w:eastAsia="Times New Roman" w:hAnsi="Arial Narrow" w:cs="Times New Roman"/>
          <w:lang w:eastAsia="pl-PL"/>
        </w:rPr>
        <w:t xml:space="preserve"> odczynników laboratoryjnych dla szpitala w Pleszewie</w:t>
      </w:r>
      <w:r w:rsidR="0097592A">
        <w:rPr>
          <w:rFonts w:ascii="Arial Narrow" w:eastAsia="Times New Roman" w:hAnsi="Arial Narrow" w:cs="Times New Roman"/>
          <w:lang w:eastAsia="pl-PL"/>
        </w:rPr>
        <w:t xml:space="preserve"> </w:t>
      </w:r>
      <w:r w:rsidR="0097592A" w:rsidRPr="0097592A">
        <w:rPr>
          <w:rFonts w:ascii="Arial Narrow" w:eastAsia="Times New Roman" w:hAnsi="Arial Narrow" w:cs="Times New Roman"/>
          <w:lang w:eastAsia="pl-PL"/>
        </w:rPr>
        <w:t>(powtórzenie)</w:t>
      </w:r>
      <w:r>
        <w:rPr>
          <w:rFonts w:ascii="Arial Narrow" w:eastAsia="Times New Roman" w:hAnsi="Arial Narrow" w:cs="Times New Roman"/>
          <w:lang w:eastAsia="pl-PL"/>
        </w:rPr>
        <w:t xml:space="preserve">, (Znak sprawy </w:t>
      </w:r>
      <w:r w:rsidR="00B47062" w:rsidRPr="00B47062">
        <w:rPr>
          <w:rFonts w:ascii="Arial Narrow" w:eastAsia="Times New Roman" w:hAnsi="Arial Narrow" w:cs="Times New Roman"/>
          <w:lang w:eastAsia="pl-PL"/>
        </w:rPr>
        <w:t>PP 18/2022</w:t>
      </w:r>
      <w:r w:rsidRPr="005A21A4">
        <w:rPr>
          <w:rFonts w:ascii="Arial Narrow" w:eastAsia="Times New Roman" w:hAnsi="Arial Narrow" w:cs="Times New Roman"/>
          <w:lang w:eastAsia="pl-PL"/>
        </w:rPr>
        <w:t xml:space="preserve">),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5A21A4">
        <w:rPr>
          <w:rFonts w:ascii="Arial Narrow" w:eastAsia="Times New Roman" w:hAnsi="Arial Narrow" w:cs="Times New Roman"/>
          <w:lang w:eastAsia="pl-PL"/>
        </w:rPr>
        <w:t>oferujemy wykonanie zamówienia objętego zamówieniem za następującą cenę:</w:t>
      </w:r>
    </w:p>
    <w:p w14:paraId="6CA081CF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</w:p>
    <w:p w14:paraId="64A0C84A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 xml:space="preserve">Zadanie nr 1 </w:t>
      </w:r>
    </w:p>
    <w:p w14:paraId="0730A3AA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Cena brutto........................................................................................................zł</w:t>
      </w:r>
    </w:p>
    <w:p w14:paraId="70036FFF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</w:p>
    <w:p w14:paraId="4EEC6F2A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Zadanie nr …………….</w:t>
      </w:r>
    </w:p>
    <w:p w14:paraId="5F717CE4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Cena brutto........................................................................................................zł</w:t>
      </w:r>
    </w:p>
    <w:p w14:paraId="1FD1207B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</w:p>
    <w:p w14:paraId="34D7C682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Zadanie nr …………….</w:t>
      </w:r>
    </w:p>
    <w:p w14:paraId="54E72911" w14:textId="77777777" w:rsidR="00FF706B" w:rsidRPr="005A21A4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Cena brutto........................................................................................................zł</w:t>
      </w:r>
    </w:p>
    <w:p w14:paraId="431F41B9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 xml:space="preserve"> (wstawić odpowiednią ilość zadań)</w:t>
      </w:r>
    </w:p>
    <w:p w14:paraId="21293A2A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14:paraId="45A91C92" w14:textId="77777777" w:rsidR="00FF706B" w:rsidRPr="00D276A5" w:rsidRDefault="00FF706B" w:rsidP="00FF706B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 w:cs="Times New Roman"/>
          <w:lang w:eastAsia="pl-PL"/>
        </w:rPr>
      </w:pPr>
    </w:p>
    <w:p w14:paraId="03B9F98A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Działając w imieniu Wykonawcy oświadczam, że:</w:t>
      </w:r>
    </w:p>
    <w:p w14:paraId="10A6D736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</w:p>
    <w:p w14:paraId="6B9AEF4F" w14:textId="77777777" w:rsidR="00FF706B" w:rsidRPr="00D276A5" w:rsidRDefault="00FF70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>Zapoznaliśmy się ze specyfikacją warunków zamówienia i nie wnosimy do niej zastrzeżeń oraz, że zdobyliśmy konieczne informacje do przygotowania oferty.</w:t>
      </w:r>
    </w:p>
    <w:p w14:paraId="31DB887C" w14:textId="77777777" w:rsidR="00FF706B" w:rsidRPr="00D276A5" w:rsidRDefault="00FF70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>Oferowane ceny zawierają wszystkie koszty związane z realizacją zamówienia i Zamawiający nie poniesie żadnych dodatkowych kosztów związaną z realizacją zamówienia.</w:t>
      </w:r>
    </w:p>
    <w:p w14:paraId="4E0FCE58" w14:textId="77777777" w:rsidR="00FF706B" w:rsidRPr="005575F7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5575F7">
        <w:rPr>
          <w:rFonts w:ascii="Arial Narrow" w:eastAsia="Times New Roman" w:hAnsi="Arial Narrow" w:cs="Arial Narrow"/>
          <w:lang w:eastAsia="pl-PL"/>
        </w:rPr>
        <w:t>Oferowane przez nas wyroby spełniają wymogi określone w specyfikacji warunków zamówienia oraz posiadają atesty, zezwolenia, świadectwa rejestracji, certyfikaty wymagane przez polskie prawo, na podstawie, których mogą być wprowadzone do obrotu i stosowania w placówkach ochrony zdrowia w RP.</w:t>
      </w:r>
    </w:p>
    <w:p w14:paraId="4F6BE2E1" w14:textId="77777777" w:rsidR="00FF706B" w:rsidRPr="005575F7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5575F7">
        <w:rPr>
          <w:rFonts w:ascii="Arial Narrow" w:eastAsia="Times New Roman" w:hAnsi="Arial Narrow" w:cs="Arial Narrow"/>
          <w:lang w:eastAsia="pl-PL"/>
        </w:rPr>
        <w:t>Wszystkie oferowane wyroby medyczne posiadają – odpowiednio do ich klasy – aktualne certyfikaty jednostki notyfikowanej i/lub deklaracje zgodności i wpisy do rejestru wyrobów medycznych.</w:t>
      </w:r>
    </w:p>
    <w:p w14:paraId="78EBB491" w14:textId="77777777" w:rsidR="00FF706B" w:rsidRPr="005575F7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5575F7">
        <w:rPr>
          <w:rFonts w:ascii="Arial Narrow" w:eastAsia="Times New Roman" w:hAnsi="Arial Narrow" w:cs="Arial Narrow"/>
          <w:lang w:eastAsia="pl-PL"/>
        </w:rPr>
        <w:t xml:space="preserve">Zobowiązujemy się dostarczyć Zamawiającemu dokumenty, o których mowa w </w:t>
      </w:r>
      <w:r>
        <w:rPr>
          <w:rFonts w:ascii="Arial Narrow" w:eastAsia="Times New Roman" w:hAnsi="Arial Narrow" w:cs="Arial Narrow"/>
          <w:lang w:eastAsia="pl-PL"/>
        </w:rPr>
        <w:t>pkt</w:t>
      </w:r>
      <w:r w:rsidRPr="005575F7">
        <w:rPr>
          <w:rFonts w:ascii="Arial Narrow" w:eastAsia="Times New Roman" w:hAnsi="Arial Narrow" w:cs="Arial Narrow"/>
          <w:lang w:eastAsia="pl-PL"/>
        </w:rPr>
        <w:t xml:space="preserve"> 3 i 4 na jego wezwanie.</w:t>
      </w:r>
    </w:p>
    <w:p w14:paraId="057B0EEC" w14:textId="77777777" w:rsidR="00FF706B" w:rsidRPr="00D276A5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Pozostajemy związani niniejszą ofertą przez okres wskazany w specyfikacji warunków zamówienia.</w:t>
      </w:r>
    </w:p>
    <w:p w14:paraId="5CF82B1B" w14:textId="77777777" w:rsidR="00FF706B" w:rsidRPr="006D2C44" w:rsidRDefault="00FF706B">
      <w:pPr>
        <w:numPr>
          <w:ilvl w:val="0"/>
          <w:numId w:val="24"/>
        </w:numPr>
        <w:suppressAutoHyphens/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 xml:space="preserve">W przypadku wybrania naszej oferty zobowiązujemy się do zawrzeć z Zamawiającym umowę </w:t>
      </w:r>
      <w:r w:rsidRPr="00D276A5">
        <w:rPr>
          <w:rFonts w:ascii="Arial Narrow" w:eastAsia="Times New Roman" w:hAnsi="Arial Narrow" w:cs="Arial Narrow"/>
          <w:lang w:eastAsia="pl-PL"/>
        </w:rPr>
        <w:t>na warunkach określonych w  specyfikacji warunków zamówienia, w miejscu i terminie wyznaczonym przez Zamawiającego.</w:t>
      </w:r>
    </w:p>
    <w:p w14:paraId="379A8D91" w14:textId="77777777" w:rsidR="00FF706B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Oświadczam, że zamierzam powierzyć następującym podwykonawcy/om wykonanie następujących części zamówienia:</w:t>
      </w:r>
    </w:p>
    <w:p w14:paraId="3F35B696" w14:textId="77777777" w:rsidR="00FF706B" w:rsidRPr="006D2C44" w:rsidRDefault="00FF706B" w:rsidP="00FF706B">
      <w:pPr>
        <w:spacing w:after="0" w:line="240" w:lineRule="auto"/>
        <w:ind w:left="360"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6D2C44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A7A34" w14:textId="77777777" w:rsidR="00FF706B" w:rsidRPr="00D276A5" w:rsidRDefault="00FF706B" w:rsidP="00FF706B">
      <w:pPr>
        <w:spacing w:after="0" w:line="240" w:lineRule="auto"/>
        <w:ind w:left="400" w:right="-144" w:hanging="283"/>
        <w:jc w:val="both"/>
        <w:rPr>
          <w:rFonts w:ascii="Arial Narrow" w:eastAsia="Times New Roman" w:hAnsi="Arial Narrow" w:cs="Times New Roman"/>
          <w:i/>
          <w:sz w:val="24"/>
          <w:szCs w:val="20"/>
          <w:lang w:eastAsia="pl-PL"/>
        </w:rPr>
      </w:pPr>
    </w:p>
    <w:p w14:paraId="491ECAF9" w14:textId="77777777" w:rsidR="00FF706B" w:rsidRPr="00D276A5" w:rsidRDefault="00FF706B" w:rsidP="00FF706B">
      <w:pPr>
        <w:spacing w:after="0" w:line="240" w:lineRule="auto"/>
        <w:ind w:left="400" w:right="-144" w:hanging="283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(należy wskazać części zamówienia, których wykonanie Wykonawca zamierza powierzyć oraz nazwy firm podwykonawców - o ile są znane ).</w:t>
      </w:r>
    </w:p>
    <w:p w14:paraId="3D5D8122" w14:textId="77777777" w:rsidR="00FF706B" w:rsidRPr="00D276A5" w:rsidRDefault="00FF706B" w:rsidP="00FF706B">
      <w:pPr>
        <w:spacing w:after="0" w:line="240" w:lineRule="auto"/>
        <w:ind w:left="400" w:right="-144" w:hanging="283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72FC48D" w14:textId="77777777" w:rsidR="00FF706B" w:rsidRPr="00D276A5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Wybór niniejszej oferty będzie /nie będzie (</w:t>
      </w:r>
      <w:r w:rsidRPr="00D276A5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niewłaściwe skreślić</w:t>
      </w: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0E942ED7" w14:textId="77777777" w:rsidR="00FF706B" w:rsidRPr="00D276A5" w:rsidRDefault="00FF706B" w:rsidP="00FF706B">
      <w:pPr>
        <w:spacing w:after="0" w:line="240" w:lineRule="auto"/>
        <w:ind w:left="284" w:right="-144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i/>
          <w:sz w:val="24"/>
          <w:szCs w:val="20"/>
          <w:u w:val="single"/>
          <w:lang w:eastAsia="pl-PL"/>
        </w:rPr>
        <w:t>(brak wskazania  rozumiany będzie przez Zamawiającego jako informacja o tym, ze wybór oferty nie będzie prowadzić do powstania u Zamawiającego powyższego obowiązku podatkowego).</w:t>
      </w:r>
    </w:p>
    <w:p w14:paraId="65D5AADF" w14:textId="77777777" w:rsidR="00FF706B" w:rsidRPr="00D276A5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Oświadczam, że w rozumieniu przepisów art. 104-106 ustawy z dnia 02. 07. 2004 r. o  swobodzie działalności gospodarczej (tekst jedn. - Dz. U. z 2015 r., poz. 584, z </w:t>
      </w:r>
      <w:proofErr w:type="spellStart"/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późn</w:t>
      </w:r>
      <w:proofErr w:type="spellEnd"/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. zm.) jestem: </w:t>
      </w:r>
    </w:p>
    <w:p w14:paraId="510912C3" w14:textId="77777777" w:rsidR="00FF706B" w:rsidRPr="00D276A5" w:rsidRDefault="00FF706B">
      <w:pPr>
        <w:numPr>
          <w:ilvl w:val="1"/>
          <w:numId w:val="25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 xml:space="preserve">mikro przedsiębiorcą </w:t>
      </w:r>
    </w:p>
    <w:p w14:paraId="6421B64D" w14:textId="77777777" w:rsidR="00FF706B" w:rsidRPr="00D276A5" w:rsidRDefault="00FF706B">
      <w:pPr>
        <w:numPr>
          <w:ilvl w:val="1"/>
          <w:numId w:val="25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 xml:space="preserve">małym przedsiębiorcą </w:t>
      </w:r>
    </w:p>
    <w:p w14:paraId="7C5BA4A6" w14:textId="77777777" w:rsidR="00FF706B" w:rsidRPr="00D276A5" w:rsidRDefault="00FF706B">
      <w:pPr>
        <w:numPr>
          <w:ilvl w:val="1"/>
          <w:numId w:val="25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>średnim przedsiębiorcą</w:t>
      </w:r>
    </w:p>
    <w:p w14:paraId="62C87E19" w14:textId="77777777" w:rsidR="00FF706B" w:rsidRPr="00D276A5" w:rsidRDefault="00FF706B">
      <w:pPr>
        <w:numPr>
          <w:ilvl w:val="1"/>
          <w:numId w:val="25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 xml:space="preserve">dużym przedsiębiorcą </w:t>
      </w:r>
    </w:p>
    <w:p w14:paraId="409A606B" w14:textId="77777777" w:rsidR="00FF706B" w:rsidRPr="00D276A5" w:rsidRDefault="00FF706B" w:rsidP="00FF706B">
      <w:pPr>
        <w:tabs>
          <w:tab w:val="left" w:pos="709"/>
          <w:tab w:val="left" w:pos="993"/>
        </w:tabs>
        <w:spacing w:after="0" w:line="240" w:lineRule="auto"/>
        <w:ind w:left="567" w:right="-144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D276A5">
        <w:rPr>
          <w:rFonts w:ascii="Arial Narrow" w:eastAsia="Times New Roman" w:hAnsi="Arial Narrow" w:cs="Times New Roman"/>
          <w:b/>
          <w:lang w:eastAsia="pl-PL"/>
        </w:rPr>
        <w:t xml:space="preserve">(zaznaczyć właściwe) </w:t>
      </w:r>
    </w:p>
    <w:p w14:paraId="7D71D2D1" w14:textId="77777777" w:rsidR="00FF706B" w:rsidRPr="00D276A5" w:rsidRDefault="00FF706B">
      <w:pPr>
        <w:numPr>
          <w:ilvl w:val="0"/>
          <w:numId w:val="24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12B195FD" w14:textId="77777777" w:rsidR="00FF706B" w:rsidRPr="00D276A5" w:rsidRDefault="00FF706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Times New Roman"/>
          <w:bCs/>
          <w:lang w:eastAsia="pl-PL"/>
        </w:rPr>
        <w:t>Wypełniłem</w:t>
      </w:r>
      <w:r w:rsidRPr="00D276A5">
        <w:rPr>
          <w:rFonts w:ascii="Arial Narrow" w:eastAsia="Times New Roman" w:hAnsi="Arial Narrow" w:cs="Times New Roman"/>
          <w:lang w:eastAsia="pl-PL"/>
        </w:rPr>
        <w:t xml:space="preserve"> obowiązki informacyjne przewidziane w art. 13 lub art. 14 RODO</w:t>
      </w:r>
      <w:r w:rsidRPr="00D276A5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D276A5">
        <w:rPr>
          <w:rFonts w:ascii="Arial Narrow" w:eastAsia="Times New Roman" w:hAnsi="Arial Narrow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276A5">
        <w:rPr>
          <w:rFonts w:ascii="Arial Narrow" w:eastAsia="Times New Roman" w:hAnsi="Arial Narrow" w:cs="Times New Roman"/>
          <w:vertAlign w:val="superscript"/>
          <w:lang w:eastAsia="pl-PL"/>
        </w:rPr>
        <w:footnoteReference w:id="2"/>
      </w:r>
    </w:p>
    <w:p w14:paraId="41D3BA57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</w:p>
    <w:p w14:paraId="72A0749E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Pełnomocnik w przypadku składania oferty wspólnej</w:t>
      </w:r>
    </w:p>
    <w:p w14:paraId="10A6C983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Nazwisko, imię ....................................................................................................</w:t>
      </w:r>
    </w:p>
    <w:p w14:paraId="698D60A8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Stanowisko ...........................................................................................................</w:t>
      </w:r>
    </w:p>
    <w:p w14:paraId="6FC20477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Telefon...................................................Fax.........................................................</w:t>
      </w:r>
    </w:p>
    <w:p w14:paraId="0132379B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E8BD7D9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Na potwierdzenie spełnienia wymagań do oferty załączam:</w:t>
      </w:r>
    </w:p>
    <w:p w14:paraId="55E495EB" w14:textId="77777777" w:rsidR="00FF706B" w:rsidRPr="00D276A5" w:rsidRDefault="00FF706B" w:rsidP="00FF706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847F1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ECCADC8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Zastrzeżenie wykonawcy</w:t>
      </w:r>
    </w:p>
    <w:p w14:paraId="0D33CB91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Niżej wymienione dokumenty składające się na ofertę nie mogą być ogólnie udostępnione:</w:t>
      </w:r>
    </w:p>
    <w:p w14:paraId="17154189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FDFAA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5B44DC2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 xml:space="preserve">Inne informacje wykonawcy: </w:t>
      </w:r>
    </w:p>
    <w:p w14:paraId="6117CC83" w14:textId="77777777" w:rsidR="00FF706B" w:rsidRPr="00D276A5" w:rsidRDefault="00FF706B" w:rsidP="00FF706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0DB0E7" w14:textId="5DF606A5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4269CD78" w14:textId="6FFC5327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3E0EE1D9" w14:textId="5BFB2436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4CA9186A" w14:textId="0E1A6A76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2672DD14" w14:textId="1F980230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2598AE93" w14:textId="6D6E0DA6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320E87C0" w14:textId="2A8B6355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406E730B" w14:textId="68404B8E" w:rsidR="003C03C0" w:rsidRDefault="003C03C0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059F6945" w14:textId="77777777" w:rsidR="003C03C0" w:rsidRDefault="003C03C0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6573C599" w14:textId="25705F04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5E84AE58" w14:textId="23215FCE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526522A6" w14:textId="77777777" w:rsidR="00FF706B" w:rsidRDefault="00FF706B" w:rsidP="00FF706B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79FAB073" w14:textId="77777777" w:rsidR="009A3238" w:rsidRPr="009A3238" w:rsidRDefault="009A3238" w:rsidP="009A3238">
      <w:pPr>
        <w:spacing w:after="0" w:line="240" w:lineRule="auto"/>
        <w:ind w:right="-108"/>
        <w:jc w:val="right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lastRenderedPageBreak/>
        <w:t>Załącznik nr 3</w:t>
      </w:r>
    </w:p>
    <w:p w14:paraId="215025D6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9A3238">
        <w:rPr>
          <w:rFonts w:ascii="Arial Narrow" w:eastAsia="Times New Roman" w:hAnsi="Arial Narrow" w:cs="Times New Roman"/>
          <w:b/>
          <w:bCs/>
          <w:lang w:eastAsia="pl-PL"/>
        </w:rPr>
        <w:t xml:space="preserve">Projekt umowy </w:t>
      </w:r>
    </w:p>
    <w:p w14:paraId="1AC8588A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9A3238">
        <w:rPr>
          <w:rFonts w:ascii="Arial Narrow" w:eastAsia="Times New Roman" w:hAnsi="Arial Narrow" w:cs="Times New Roman"/>
          <w:b/>
          <w:bCs/>
          <w:lang w:eastAsia="pl-PL"/>
        </w:rPr>
        <w:t xml:space="preserve">UMOWA nr ...... </w:t>
      </w:r>
    </w:p>
    <w:p w14:paraId="12F958CA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A3238">
        <w:rPr>
          <w:rFonts w:ascii="Arial Narrow" w:eastAsia="Times New Roman" w:hAnsi="Arial Narrow" w:cs="Times New Roman"/>
          <w:color w:val="000000"/>
          <w:lang w:eastAsia="pl-PL"/>
        </w:rPr>
        <w:t>zawarta dnia … … 2021 r. w Pleszewie, pomiędzy:</w:t>
      </w:r>
    </w:p>
    <w:p w14:paraId="02CFE8C5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A3238">
        <w:rPr>
          <w:rFonts w:ascii="Arial Narrow" w:eastAsia="Times New Roman" w:hAnsi="Arial Narrow" w:cs="Times New Roman"/>
          <w:color w:val="000000"/>
          <w:lang w:eastAsia="pl-PL"/>
        </w:rPr>
        <w:t>„Pleszewskim Centrum Medycznym w Pleszewie” Sp. z o.o., ul. Poznańska 125a, 63-300 Pleszew, wpisanym do  Krajowego Rejestru Sądowego przez Sąd Rejonowy Poznań – Nowe Miasto i Wilda w Poznaniu, IX Wydział Gospodarczy KRS pod numerem KRS: 0000303091, REGON: 300770088, NIP: 60800745-63, kapitał zakładowy: 61 981 000,00 zł, zwanym w treści umowy Zamawiającym, w imieniu którego działa …………………………………</w:t>
      </w:r>
    </w:p>
    <w:p w14:paraId="7D21878F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A5A696C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A3238">
        <w:rPr>
          <w:rFonts w:ascii="Arial Narrow" w:eastAsia="Times New Roman" w:hAnsi="Arial Narrow" w:cs="Times New Roman"/>
          <w:color w:val="000000"/>
          <w:lang w:eastAsia="pl-PL"/>
        </w:rPr>
        <w:t xml:space="preserve">a  </w:t>
      </w:r>
    </w:p>
    <w:p w14:paraId="498B1100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A3238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................................................................................... , zwaną w dalszej treści umowy  „Wykonawcą”,</w:t>
      </w:r>
    </w:p>
    <w:p w14:paraId="771812C0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color w:val="000000"/>
          <w:lang w:eastAsia="pl-PL"/>
        </w:rPr>
        <w:t>o następującej treści:</w:t>
      </w:r>
    </w:p>
    <w:p w14:paraId="71944336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1</w:t>
      </w:r>
    </w:p>
    <w:p w14:paraId="5FE36B5F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A3238">
        <w:rPr>
          <w:rFonts w:ascii="Arial Narrow" w:eastAsia="Times New Roman" w:hAnsi="Arial Narrow" w:cs="Times New Roman"/>
          <w:bCs/>
          <w:lang w:eastAsia="pl-PL"/>
        </w:rPr>
        <w:t>W wyniku postępowania o udzielenia zamówienia publicznego przeprowadzonego w trybie podstawowym,  zgodnie z art. 275 pkt 1 ustawy z dnia 11 września 2019r. Prawo zamówień publicznych Zamawiający zamawia u Wykonawcy a Wykonawca zobowiązuje się dostarczyć Zamawiającemu artykuły wymienione w załączonym do niniejszej umowy „Formularzu cenowym”</w:t>
      </w:r>
    </w:p>
    <w:p w14:paraId="329B05FC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</w:p>
    <w:p w14:paraId="004172A9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2</w:t>
      </w:r>
    </w:p>
    <w:p w14:paraId="69D87643" w14:textId="77777777" w:rsidR="009A3238" w:rsidRPr="009A3238" w:rsidRDefault="009A3238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Wykonawca oświadcza, że towar będący przedmiotem umowy jest dobrej jakości, posiada wymagane atesty i spełnia normy obowiązujące dla tego rodzaju asortymentu. Dostarczane artykuły będą tożsame z przedstawionymi w ofercie przetargowej.</w:t>
      </w:r>
    </w:p>
    <w:p w14:paraId="303DE360" w14:textId="77777777" w:rsidR="009A3238" w:rsidRPr="009A3238" w:rsidRDefault="009A3238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Termin przydatności towaru nie może być krótszy niż 12 miesięcy od daty dostawy.</w:t>
      </w:r>
    </w:p>
    <w:p w14:paraId="5148A57A" w14:textId="77777777" w:rsidR="009A3238" w:rsidRPr="009A3238" w:rsidRDefault="009A3238" w:rsidP="009A3238">
      <w:pPr>
        <w:tabs>
          <w:tab w:val="num" w:pos="54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</w:p>
    <w:p w14:paraId="6B011DB9" w14:textId="77777777" w:rsidR="009A3238" w:rsidRPr="009A3238" w:rsidRDefault="009A3238" w:rsidP="009A3238">
      <w:pPr>
        <w:tabs>
          <w:tab w:val="num" w:pos="540"/>
        </w:tabs>
        <w:spacing w:after="0" w:line="240" w:lineRule="auto"/>
        <w:ind w:left="540" w:right="-108" w:hanging="540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3</w:t>
      </w:r>
    </w:p>
    <w:p w14:paraId="24DE2B55" w14:textId="77777777" w:rsidR="009A3238" w:rsidRPr="009A3238" w:rsidRDefault="009A323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Dostawy realizowane będą sukcesywnie przez okres obowiązywania umowy.</w:t>
      </w:r>
    </w:p>
    <w:p w14:paraId="7A312FB8" w14:textId="77777777" w:rsidR="009A3238" w:rsidRPr="009A3238" w:rsidRDefault="009A323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Podstawą realizacji dostaw będą zamówienia składane pisemnie, faksem lub elektronicznie. </w:t>
      </w:r>
    </w:p>
    <w:p w14:paraId="4C00AFDC" w14:textId="77777777" w:rsidR="009A3238" w:rsidRPr="009A3238" w:rsidRDefault="009A323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Wykonawca zobowiązuje się do elastycznego reagowania na zwiększone lub zmniejszone potrzeby Zamawiającego.</w:t>
      </w:r>
    </w:p>
    <w:p w14:paraId="51677B3D" w14:textId="77777777" w:rsidR="009A3238" w:rsidRPr="009A3238" w:rsidRDefault="009A323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Ilość zamawianych artykułów określona w specyfikacji warunków zamówienia jest ilością szacunkową. Ilość rzeczywiście zamówionego asortymentu zależeć będzie wyłącznie od rzeczywistych potrzeb Zamawiającego, jednak nie będzie mniejsza niż 80% ilości określonej w SWZ.</w:t>
      </w:r>
    </w:p>
    <w:p w14:paraId="09EFB7B8" w14:textId="77777777" w:rsidR="009A3238" w:rsidRPr="009A3238" w:rsidRDefault="009A3238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Zamawiający zastrzega sobie prawo do zwiększenia ilości jednej pozycji, kompensując to zmniejszeniem ilości innej pozycji w obrębie asortymentu będącego przedmiotem zamówienia z zachowaniem cen jednostkowych zawartych w formularzu cenowym. Kompensacja nie może zmienić całkowitej wartości umowy. Uprawnienie to nie stanowi zmiany umowy na podstawie art. 454 ustawy Prawo zamówień publicznych.</w:t>
      </w:r>
    </w:p>
    <w:p w14:paraId="4C67B82E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</w:p>
    <w:p w14:paraId="4211883D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4</w:t>
      </w:r>
    </w:p>
    <w:p w14:paraId="35A46999" w14:textId="77777777" w:rsidR="009A3238" w:rsidRPr="009A3238" w:rsidRDefault="009A3238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Wykonawca dostarczy zamówione artykuły w terminie najpóźniej 5 dni roboczych od daty otrzymania zamówienia, w ilościach określonych w zamówieniach, na własny koszt. </w:t>
      </w:r>
    </w:p>
    <w:p w14:paraId="7F73D976" w14:textId="77777777" w:rsidR="009A3238" w:rsidRPr="009A3238" w:rsidRDefault="009A3238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Przez dni robocze strony umowy uznają wszystkie dni tygodnia z wyjątkiem sobót oraz dni ustawowo wolnych od pracy.</w:t>
      </w:r>
    </w:p>
    <w:p w14:paraId="1A6A7DA1" w14:textId="77777777" w:rsidR="009A3238" w:rsidRPr="009A3238" w:rsidRDefault="009A3238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Obowiązkiem Wykonawcy jest dostarczenie zamówionego towaru, bezpośrednio w miejsce wskazane przez personel apteki szpitalnej</w:t>
      </w:r>
      <w:r w:rsidRPr="009A3238">
        <w:rPr>
          <w:rFonts w:ascii="Arial Narrow" w:eastAsia="Times New Roman" w:hAnsi="Arial Narrow" w:cs="Times New Roman"/>
          <w:color w:val="000000"/>
          <w:szCs w:val="24"/>
          <w:lang w:eastAsia="pl-PL"/>
        </w:rPr>
        <w:t>.</w:t>
      </w:r>
    </w:p>
    <w:p w14:paraId="02624369" w14:textId="77777777" w:rsidR="009A3238" w:rsidRPr="009A3238" w:rsidRDefault="009A3238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Towar będzie dostarczany w dni robocze, w godzinach od 08: 00 do 14:00.</w:t>
      </w:r>
    </w:p>
    <w:p w14:paraId="0EC0D649" w14:textId="77777777" w:rsidR="009A3238" w:rsidRPr="009A3238" w:rsidRDefault="009A3238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Do każdej dostawy załączona będzie faktura (oryginał i kopia) zawierająca specyfikację towaru, wystawiona na Zamawiającego. Na fakturze lub na dokumencie załączonym do faktury Wykonawca zamieści </w:t>
      </w:r>
      <w:r w:rsidRPr="009A3238">
        <w:rPr>
          <w:rFonts w:ascii="Arial Narrow" w:eastAsia="Times New Roman" w:hAnsi="Arial Narrow" w:cs="Times New Roman"/>
          <w:bCs/>
          <w:spacing w:val="4"/>
          <w:lang w:eastAsia="pl-PL"/>
        </w:rPr>
        <w:t xml:space="preserve">nr serii i datę ważności towaru.  </w:t>
      </w:r>
    </w:p>
    <w:p w14:paraId="6EC1400F" w14:textId="629A2E45" w:rsidR="009A3238" w:rsidRPr="003A37F9" w:rsidRDefault="009A3238" w:rsidP="009A3238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bCs/>
          <w:spacing w:val="4"/>
          <w:lang w:eastAsia="pl-PL"/>
        </w:rPr>
        <w:t xml:space="preserve">Jeżeli Zamawiającego i Wykonawcę łączą więcej niż jedna umowa to faktura będzie obejmować wyłącznie produkty objęte jedną umową. </w:t>
      </w:r>
    </w:p>
    <w:p w14:paraId="1175C47D" w14:textId="77777777" w:rsidR="009A3238" w:rsidRPr="009A3238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</w:p>
    <w:p w14:paraId="6DFFB265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5</w:t>
      </w:r>
    </w:p>
    <w:p w14:paraId="056BB55F" w14:textId="77777777" w:rsidR="009A3238" w:rsidRPr="009A3238" w:rsidRDefault="009A3238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O wykrytych wadach ilościowych i jakościowych w dostarczonym towarze Zamawiający powiadomi Wykonawcę niezwłocznie tj. nie później niż w terminie miesiąca od daty ich stwierdzenia.</w:t>
      </w:r>
    </w:p>
    <w:p w14:paraId="1019A78D" w14:textId="77777777" w:rsidR="009A3238" w:rsidRPr="009A3238" w:rsidRDefault="009A3238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Wykonawca jest zobowiązany do załatwienia reklamacji niezwłocznie, nie później niż w terminie 5 dni roboczych od daty otrzymania reklamacji.</w:t>
      </w:r>
    </w:p>
    <w:p w14:paraId="433D7BE1" w14:textId="77777777" w:rsidR="009A3238" w:rsidRPr="009A3238" w:rsidRDefault="009A3238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Zamawiającemu przysługuje prawo odmowy przyjęcia lub zwrotu towaru na koszt Wykonawcy w przypadku:</w:t>
      </w:r>
    </w:p>
    <w:p w14:paraId="28C62E4C" w14:textId="77777777" w:rsidR="009A3238" w:rsidRPr="009A3238" w:rsidRDefault="009A3238">
      <w:pPr>
        <w:numPr>
          <w:ilvl w:val="0"/>
          <w:numId w:val="18"/>
        </w:numPr>
        <w:spacing w:after="0" w:line="240" w:lineRule="auto"/>
        <w:ind w:left="709" w:right="-108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dostarczenia towaru złej jakości, w tym nie posiadającego określonego w umowie terminu przydatności do użycia,</w:t>
      </w:r>
    </w:p>
    <w:p w14:paraId="55EADEFE" w14:textId="77777777" w:rsidR="009A3238" w:rsidRPr="009A3238" w:rsidRDefault="009A3238">
      <w:pPr>
        <w:numPr>
          <w:ilvl w:val="0"/>
          <w:numId w:val="18"/>
        </w:numPr>
        <w:spacing w:after="0" w:line="240" w:lineRule="auto"/>
        <w:ind w:left="709" w:right="-108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dostarczenia towaru niezgodnego z umową lub zamówieniem,</w:t>
      </w:r>
    </w:p>
    <w:p w14:paraId="2E7997C2" w14:textId="77777777" w:rsidR="009A3238" w:rsidRPr="009A3238" w:rsidRDefault="009A3238">
      <w:pPr>
        <w:numPr>
          <w:ilvl w:val="0"/>
          <w:numId w:val="18"/>
        </w:numPr>
        <w:spacing w:after="0" w:line="240" w:lineRule="auto"/>
        <w:ind w:left="709" w:right="-108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dostarczenia towaru niewłaściwie zapakowanego. </w:t>
      </w:r>
    </w:p>
    <w:p w14:paraId="195D4D7E" w14:textId="248AEE7A" w:rsidR="009A3238" w:rsidRPr="003A37F9" w:rsidRDefault="009A3238" w:rsidP="009A3238">
      <w:pPr>
        <w:numPr>
          <w:ilvl w:val="0"/>
          <w:numId w:val="15"/>
        </w:numPr>
        <w:suppressAutoHyphens/>
        <w:spacing w:after="0" w:line="240" w:lineRule="auto"/>
        <w:ind w:left="426" w:right="-108" w:hanging="426"/>
        <w:jc w:val="both"/>
        <w:rPr>
          <w:rFonts w:ascii="Arial Narrow" w:eastAsia="Times New Roman" w:hAnsi="Arial Narrow" w:cs="Arial Narrow"/>
          <w:lang w:eastAsia="pl-PL"/>
        </w:rPr>
      </w:pPr>
      <w:r w:rsidRPr="009A3238">
        <w:rPr>
          <w:rFonts w:ascii="Arial Narrow" w:eastAsia="Times New Roman" w:hAnsi="Arial Narrow" w:cs="Arial Narrow"/>
          <w:lang w:eastAsia="pl-PL"/>
        </w:rPr>
        <w:lastRenderedPageBreak/>
        <w:t>Żadne z postanowień niniejszej umowy nie będzie interpretowane jako ograniczenie lub wyłączenie odpowiedzialności Wykonawcy z tytułu rękojmi lub gwarancji.</w:t>
      </w:r>
    </w:p>
    <w:p w14:paraId="6181D763" w14:textId="77777777" w:rsidR="00FF706B" w:rsidRPr="009A3238" w:rsidRDefault="00FF706B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</w:p>
    <w:p w14:paraId="2B72A8DA" w14:textId="77777777" w:rsidR="009A3238" w:rsidRPr="009A3238" w:rsidRDefault="009A3238" w:rsidP="009A3238">
      <w:pPr>
        <w:spacing w:after="0" w:line="240" w:lineRule="auto"/>
        <w:ind w:left="360"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6</w:t>
      </w:r>
    </w:p>
    <w:p w14:paraId="68C47102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 przypadku nie dostarczania towaru w terminie określonym w umowie, Wykonawca zapłaci Zamawiającemu karę umowną w wysokości 0,5% wartości brutto towaru nie dostarczonego w terminie, za każdy dzień zwłoki.</w:t>
      </w:r>
    </w:p>
    <w:p w14:paraId="5330544F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W przypadku nie dokonania wymiany towaru wadliwego na wolny od wad w terminie określonym w </w:t>
      </w: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5 ust. 2 za każdy dzień zwłoki Wykonawca zapłaci Zamawiającemu karę umowną w wysokości  0,5% wartości brutto reklamowanego towaru, </w:t>
      </w:r>
    </w:p>
    <w:p w14:paraId="001F3AD6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 przypadku opóźnienia w dostawie towaru Zamawiający ma prawo zakupić tenże towar u innego sprzedawcy, a ewentualną różnicą cen obciążyć Wykonawcę.</w:t>
      </w:r>
    </w:p>
    <w:p w14:paraId="4920D8F1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 przypadku odstąpienia od umowy z przyczyn leżących po stronie Wykonawcy, Wykonawca zapłaci Zamawiającemu karę umowną w wysokości 10% wartości brutto niezrealizowanej części umowy.</w:t>
      </w:r>
    </w:p>
    <w:p w14:paraId="0C2F6E0C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 przypadku odstąpienia od umowy z przyczyn leżących po stronie Zamawiającego, Zamawiający zapłaci Wykonawcy karę umowną w wysokości 10% wartości niezrealizowanej części umowy.</w:t>
      </w:r>
    </w:p>
    <w:p w14:paraId="129D71B8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 przypadku, gdy nastąpi przekroczenie terminu płatności Wykonawca ma prawo naliczać odsetki w wysokości określonej zgodnie z ustawą o terminach zapłaty w transakcjach handlowych.</w:t>
      </w:r>
    </w:p>
    <w:p w14:paraId="3D204B87" w14:textId="77777777" w:rsidR="009A3238" w:rsidRPr="009A3238" w:rsidRDefault="009A32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Zastrzeżenie kar umownych, określonych w niniejszym paragrafie, nie wyłącza możliwości dochodzenia przez Zamawiającego odszkodowania na zasadach ogólnych.</w:t>
      </w:r>
    </w:p>
    <w:p w14:paraId="658D5F3C" w14:textId="77777777" w:rsidR="00FF706B" w:rsidRPr="009A3238" w:rsidRDefault="00FF706B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lang w:eastAsia="pl-PL"/>
        </w:rPr>
      </w:pPr>
    </w:p>
    <w:p w14:paraId="294C7DA1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7</w:t>
      </w:r>
    </w:p>
    <w:p w14:paraId="767C571C" w14:textId="77777777" w:rsidR="009A3238" w:rsidRPr="009A3238" w:rsidRDefault="009A3238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Zgodnie za złożoną ofertą wartość umowy ustala się na kwotę ........................ zł netto.</w:t>
      </w:r>
    </w:p>
    <w:p w14:paraId="1B26D445" w14:textId="77777777" w:rsidR="009A3238" w:rsidRPr="009A3238" w:rsidRDefault="009A3238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Wykonawca realizować będzie przedmiot umowy wg cen jednostkowych netto za opakowanie, zawartych w załączniku do niniejszej umowy.</w:t>
      </w:r>
    </w:p>
    <w:p w14:paraId="3BAA21B9" w14:textId="77777777" w:rsidR="009A3238" w:rsidRPr="009A3238" w:rsidRDefault="009A3238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Wynagrodzenie brutto należne Wykonawcy podlega zmianie odpowiednio o kwotę podatku VAT wynikającą ze stawki tego podatku obowiązującą w chwili powstania obowiązku podatkowego, przy zachowaniu niezmienności cen netto.  </w:t>
      </w:r>
    </w:p>
    <w:p w14:paraId="08DC9B10" w14:textId="77777777" w:rsidR="009A3238" w:rsidRPr="009A3238" w:rsidRDefault="009A3238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Zapłata za dostarczony towar nastąpi przelewem bankowym na konto Wykonawcy, w terminie 30 dni od daty dostawy oraz przekazania Zamawiającemu prawidłowo wystawionej faktury.</w:t>
      </w:r>
    </w:p>
    <w:p w14:paraId="12357B06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</w:p>
    <w:p w14:paraId="28BD503A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8</w:t>
      </w:r>
    </w:p>
    <w:p w14:paraId="01BB79A5" w14:textId="77777777" w:rsidR="009A3238" w:rsidRPr="009A3238" w:rsidRDefault="009A323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14:paraId="103667BE" w14:textId="77777777" w:rsidR="009A3238" w:rsidRPr="009A3238" w:rsidRDefault="009A323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NewRomanPSMT"/>
          <w:lang w:eastAsia="pl-PL"/>
        </w:rPr>
        <w:t>Odstąpienie od umowy przysługuje Zamawiającemu również, gdy wystąpią następujące</w:t>
      </w:r>
      <w:r w:rsidRPr="009A3238">
        <w:rPr>
          <w:rFonts w:ascii="Arial Narrow" w:eastAsia="Times New Roman" w:hAnsi="Arial Narrow" w:cs="Times New Roman"/>
          <w:lang w:eastAsia="pl-PL"/>
        </w:rPr>
        <w:t xml:space="preserve"> </w:t>
      </w:r>
      <w:r w:rsidRPr="009A3238">
        <w:rPr>
          <w:rFonts w:ascii="Arial Narrow" w:eastAsia="Times New Roman" w:hAnsi="Arial Narrow" w:cs="TimesNewRomanPSMT"/>
          <w:lang w:eastAsia="pl-PL"/>
        </w:rPr>
        <w:t>okoliczności:</w:t>
      </w:r>
    </w:p>
    <w:p w14:paraId="12368B5E" w14:textId="77777777" w:rsidR="009A3238" w:rsidRPr="009A3238" w:rsidRDefault="009A3238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right="-108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nieterminowa 2-krotna realizacja dostaw,</w:t>
      </w:r>
    </w:p>
    <w:p w14:paraId="518D4720" w14:textId="77777777" w:rsidR="009A3238" w:rsidRPr="009A3238" w:rsidRDefault="009A3238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right="-108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jednorazowa rażąca zwłoka w realizacji dostawy rozumiana jako okres przekraczający 14 dni od dnia złożenia zamówienia,</w:t>
      </w:r>
    </w:p>
    <w:p w14:paraId="33EE7662" w14:textId="77777777" w:rsidR="009A3238" w:rsidRPr="009A3238" w:rsidRDefault="009A3238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right="-108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dostarczony przedmiot zamówienia nie odpowiada opisanemu w specyfikacji istotnych warunków zamówienia,</w:t>
      </w:r>
    </w:p>
    <w:p w14:paraId="734076FF" w14:textId="38FD63E2" w:rsidR="009A3238" w:rsidRPr="008800C6" w:rsidRDefault="009A3238" w:rsidP="008800C6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851" w:right="-108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uzasadniona reklamacja jakości przedmiotu Zamówienia, jeżeli</w:t>
      </w:r>
      <w:r w:rsidRPr="009A3238">
        <w:rPr>
          <w:rFonts w:ascii="Arial Narrow" w:eastAsia="Times New Roman" w:hAnsi="Arial Narrow" w:cs="Tahoma"/>
          <w:lang w:eastAsia="pl-PL"/>
        </w:rPr>
        <w:t xml:space="preserve"> Wykonawca nie wykonał wymiany towaru na wolny od wad w terminie wskazanym w § 5 ust. 2.</w:t>
      </w:r>
    </w:p>
    <w:p w14:paraId="221EF853" w14:textId="77777777" w:rsidR="00FF706B" w:rsidRPr="009A3238" w:rsidRDefault="00FF706B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</w:p>
    <w:p w14:paraId="0B221CEF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§ 9</w:t>
      </w:r>
    </w:p>
    <w:p w14:paraId="625410FD" w14:textId="183D551E" w:rsidR="00FF706B" w:rsidRDefault="009A3238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 xml:space="preserve">Umowa zostaje zawarta na czas określony i obowiązuje od dnia ……….. do dnia ……………., chyba, że </w:t>
      </w:r>
      <w:r w:rsidRPr="009A3238">
        <w:rPr>
          <w:rFonts w:ascii="Arial Narrow" w:eastAsia="Times New Roman" w:hAnsi="Arial Narrow" w:cs="Times New Roman"/>
          <w:color w:val="000000"/>
          <w:highlight w:val="white"/>
          <w:lang w:eastAsia="pl-PL"/>
        </w:rPr>
        <w:t xml:space="preserve">wartość zamówionego faktycznie towaru miałaby przekroczyć wartość </w:t>
      </w:r>
      <w:r w:rsidRPr="009A3238">
        <w:rPr>
          <w:rFonts w:ascii="Arial Narrow" w:eastAsia="Times New Roman" w:hAnsi="Arial Narrow" w:cs="Times New Roman"/>
          <w:color w:val="000000"/>
          <w:lang w:eastAsia="pl-PL"/>
        </w:rPr>
        <w:t xml:space="preserve">określoną w </w:t>
      </w: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7 ust. 1</w:t>
      </w:r>
      <w:r w:rsidRPr="009A3238">
        <w:rPr>
          <w:rFonts w:ascii="Arial Narrow" w:eastAsia="Times New Roman" w:hAnsi="Arial Narrow" w:cs="Times New Roman"/>
          <w:color w:val="000000"/>
          <w:lang w:eastAsia="pl-PL"/>
        </w:rPr>
        <w:t>. Wówczas umowa wygaśnie w trybie natychmiastowym.</w:t>
      </w:r>
    </w:p>
    <w:p w14:paraId="03F71447" w14:textId="77777777" w:rsidR="003A37F9" w:rsidRPr="003A37F9" w:rsidRDefault="003A37F9" w:rsidP="009A323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41CCDB97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10</w:t>
      </w:r>
    </w:p>
    <w:p w14:paraId="6B10FF48" w14:textId="77777777" w:rsidR="009A3238" w:rsidRPr="009A3238" w:rsidRDefault="009A3238" w:rsidP="009A3238">
      <w:pPr>
        <w:spacing w:after="0" w:line="240" w:lineRule="auto"/>
        <w:ind w:right="-142"/>
        <w:jc w:val="center"/>
        <w:rPr>
          <w:rFonts w:ascii="Arial Narrow" w:hAnsi="Arial Narrow"/>
          <w:b/>
          <w:bCs/>
        </w:rPr>
      </w:pPr>
      <w:r w:rsidRPr="009A3238">
        <w:rPr>
          <w:rFonts w:ascii="Arial Narrow" w:hAnsi="Arial Narrow"/>
          <w:b/>
          <w:bCs/>
        </w:rPr>
        <w:t>Zmiany do umowy</w:t>
      </w:r>
    </w:p>
    <w:p w14:paraId="061E4C52" w14:textId="77777777" w:rsidR="009A3238" w:rsidRPr="009A3238" w:rsidRDefault="009A3238">
      <w:pPr>
        <w:numPr>
          <w:ilvl w:val="2"/>
          <w:numId w:val="21"/>
        </w:numPr>
        <w:spacing w:after="0" w:line="240" w:lineRule="auto"/>
        <w:ind w:left="426" w:right="-142" w:hanging="42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Zmiana postanowień zawartej umowy może nastąpić wyłącznie za zgodą obydwu Stron wyrażoną w formie pisemnej pod rygorem nieważności, z zachowaniem poniższych postanowień umownych oraz z zachowaniem przepisów powszechnie obowiązującego prawa.</w:t>
      </w:r>
    </w:p>
    <w:p w14:paraId="3D90FFF9" w14:textId="64BD9C64" w:rsidR="008800C6" w:rsidRPr="008800C6" w:rsidRDefault="009A3238" w:rsidP="008800C6">
      <w:pPr>
        <w:numPr>
          <w:ilvl w:val="2"/>
          <w:numId w:val="21"/>
        </w:numPr>
        <w:spacing w:after="0" w:line="240" w:lineRule="auto"/>
        <w:ind w:left="426" w:right="-142" w:hanging="42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06D2AC12" w14:textId="77777777" w:rsidR="009A3238" w:rsidRPr="009A3238" w:rsidRDefault="009A3238">
      <w:pPr>
        <w:numPr>
          <w:ilvl w:val="1"/>
          <w:numId w:val="20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 xml:space="preserve">w kontekście parametrów technicznych i jakościowych oraz ilościowych asortymentu objętego przedmiotem umowy w następujących sytuacjach: </w:t>
      </w:r>
    </w:p>
    <w:p w14:paraId="5B1FE8C2" w14:textId="77777777" w:rsidR="009A3238" w:rsidRPr="009A3238" w:rsidRDefault="009A3238">
      <w:pPr>
        <w:numPr>
          <w:ilvl w:val="0"/>
          <w:numId w:val="22"/>
        </w:numPr>
        <w:spacing w:after="0" w:line="240" w:lineRule="auto"/>
        <w:ind w:right="-142" w:hanging="35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w sytuacji, gdy powstała możliwość dostarczenia Zamawiającemu asortymentu opartego na nowocześniejszych i korzystniejszych rozwiązaniach technologicznych i jakościowych,</w:t>
      </w:r>
    </w:p>
    <w:p w14:paraId="7231397C" w14:textId="77777777" w:rsidR="009A3238" w:rsidRPr="009A3238" w:rsidRDefault="009A3238">
      <w:pPr>
        <w:numPr>
          <w:ilvl w:val="0"/>
          <w:numId w:val="22"/>
        </w:numPr>
        <w:spacing w:after="0" w:line="240" w:lineRule="auto"/>
        <w:ind w:right="-142" w:hanging="35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lastRenderedPageBreak/>
        <w:t>w sytuacji konieczności dostosowania asortymentu objętego przedmiotem umowy do aktualnych na dzień zmiany umowy rozwiązań technicznych i jakościowych ze względu na zmiany przepisów powszechnie obowiązującego prawa,</w:t>
      </w:r>
    </w:p>
    <w:p w14:paraId="6577302C" w14:textId="77777777" w:rsidR="009A3238" w:rsidRPr="009A3238" w:rsidRDefault="009A3238">
      <w:pPr>
        <w:numPr>
          <w:ilvl w:val="0"/>
          <w:numId w:val="22"/>
        </w:numPr>
        <w:spacing w:after="0" w:line="240" w:lineRule="auto"/>
        <w:ind w:right="-142" w:hanging="35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 xml:space="preserve">w sytuacji wstrzymania, wycofania lub zakończenia produkcji danego asortymentu objętego przedmiotem umowy – w takim przypadku Strony dopuszczają możliwość dostarczania odpowiedników (wstrzymanie, wycofanie lub zakończenie produkcji będzie udokumentowane przez Wykonawcę w postaci pisemnego oświadczenia producenta), </w:t>
      </w:r>
    </w:p>
    <w:p w14:paraId="287FF801" w14:textId="77777777" w:rsidR="009A3238" w:rsidRPr="009A3238" w:rsidRDefault="009A3238">
      <w:pPr>
        <w:numPr>
          <w:ilvl w:val="0"/>
          <w:numId w:val="22"/>
        </w:numPr>
        <w:spacing w:after="0" w:line="240" w:lineRule="auto"/>
        <w:ind w:right="-142" w:hanging="35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w sytuacji wystąpienia siły wyższej uniemożliwiającej wykonywanie przedmiotu umowy zgodnie z postanowieniami umowy,</w:t>
      </w:r>
    </w:p>
    <w:p w14:paraId="201A776A" w14:textId="4B0C05C5" w:rsidR="008800C6" w:rsidRPr="008800C6" w:rsidRDefault="009A3238" w:rsidP="008800C6">
      <w:pPr>
        <w:numPr>
          <w:ilvl w:val="0"/>
          <w:numId w:val="22"/>
        </w:numPr>
        <w:spacing w:after="0" w:line="240" w:lineRule="auto"/>
        <w:ind w:right="-142" w:hanging="356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w sytuacji wyczerpania ilości danego asortymentu w trakcie obowiązywania umowy – w takim przypadku Zamawiający przewiduje możliwość zmiany ilości asortymentu w poszczególnych pozycjach bez zmiany wysokości całkowitego wynagrodzenia;</w:t>
      </w:r>
    </w:p>
    <w:p w14:paraId="28CD122E" w14:textId="77777777" w:rsidR="009A3238" w:rsidRPr="009A3238" w:rsidRDefault="009A3238">
      <w:pPr>
        <w:numPr>
          <w:ilvl w:val="1"/>
          <w:numId w:val="20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 xml:space="preserve">w kontekście terminu obowiązywania umowy w następujących sytuacjach: </w:t>
      </w:r>
    </w:p>
    <w:p w14:paraId="5E3F38BD" w14:textId="77777777" w:rsidR="009A3238" w:rsidRPr="009A3238" w:rsidRDefault="009A3238" w:rsidP="009A3238">
      <w:pPr>
        <w:spacing w:after="0" w:line="240" w:lineRule="auto"/>
        <w:ind w:left="993" w:right="-142" w:hanging="284"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a)</w:t>
      </w:r>
      <w:r w:rsidRPr="009A3238">
        <w:rPr>
          <w:rFonts w:ascii="Arial Narrow" w:hAnsi="Arial Narrow"/>
        </w:rPr>
        <w:tab/>
        <w:t>w sytuacji wystąpienia przyczyn, z powodu, których niemożliwe będzie wykonywanie przez Wykonawcę jego zobowiązań w następstwie okoliczności, za które odpowiedzialność ponosi Zamawiający;</w:t>
      </w:r>
    </w:p>
    <w:p w14:paraId="3A70962F" w14:textId="77777777" w:rsidR="009A3238" w:rsidRPr="009A3238" w:rsidRDefault="009A3238" w:rsidP="009A3238">
      <w:pPr>
        <w:spacing w:after="0" w:line="240" w:lineRule="auto"/>
        <w:ind w:left="993" w:right="-142" w:hanging="284"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b)</w:t>
      </w:r>
      <w:r w:rsidRPr="009A3238">
        <w:rPr>
          <w:rFonts w:ascii="Arial Narrow" w:hAnsi="Arial Narrow"/>
        </w:rPr>
        <w:tab/>
        <w:t xml:space="preserve">w sytuacji, gdy wystąpi brak możliwości wykonywania przedmiotu umowy z powodu niedopuszczania do jego wykonywania przez uprawniony organ lub nakazania wstrzymania przez uprawniony organ wykonywania przedmiotu umowy, z przyczyn, za które ani Zamawiający, ani Wykonawca nie ponoszą odpowiedzialności, </w:t>
      </w:r>
    </w:p>
    <w:p w14:paraId="0C3E55A8" w14:textId="77777777" w:rsidR="009A3238" w:rsidRPr="009A3238" w:rsidRDefault="009A3238" w:rsidP="009A3238">
      <w:pPr>
        <w:spacing w:after="0" w:line="240" w:lineRule="auto"/>
        <w:ind w:left="993" w:right="-142" w:hanging="284"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c)</w:t>
      </w:r>
      <w:r w:rsidRPr="009A3238">
        <w:rPr>
          <w:rFonts w:ascii="Arial Narrow" w:hAnsi="Arial Narrow"/>
        </w:rPr>
        <w:tab/>
        <w:t>w sytuacji wystąpienia siły wyższej uniemożliwiającej wykonywanie przedmiotu umowy zgodnie z postanowieniami umowy,</w:t>
      </w:r>
    </w:p>
    <w:p w14:paraId="4E68B392" w14:textId="77777777" w:rsidR="009A3238" w:rsidRPr="009A3238" w:rsidRDefault="009A3238" w:rsidP="009A3238">
      <w:pPr>
        <w:spacing w:after="0" w:line="240" w:lineRule="auto"/>
        <w:ind w:left="993" w:right="-142" w:hanging="284"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d)</w:t>
      </w:r>
      <w:r w:rsidRPr="009A3238">
        <w:rPr>
          <w:rFonts w:ascii="Arial Narrow" w:hAnsi="Arial Narrow"/>
        </w:rPr>
        <w:tab/>
        <w:t>w przypadku niewykorzystania ilościowego asortymentu objętego przedmiotem umowy w okresie obowiązywania umowy, Zamawiający dopuszcza przedłużenie umowy, jednak nie dłużej, niż o 6 miesięcy;</w:t>
      </w:r>
    </w:p>
    <w:p w14:paraId="21BDC1F5" w14:textId="77777777" w:rsidR="009A3238" w:rsidRPr="009A3238" w:rsidRDefault="009A3238">
      <w:pPr>
        <w:numPr>
          <w:ilvl w:val="1"/>
          <w:numId w:val="20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w kontekście zmiany obowiązującej stawki podatku od towarów i usług (VAT) oraz podatku akcyzowego – w takim przypadku, zmianie ulega cena jednostkowa brutto asortymentu objętego przedmiotem umowy, a cena jednostkowa netto pozostaje bez zmian (Wykonawca zobowiązany jest poinformować Zamawiającego o zmianach stawek podatku VAT w terminie nie dłuższym, niż 3 dni od daty opublikowania stosownego aktu prawnego);</w:t>
      </w:r>
    </w:p>
    <w:p w14:paraId="12F36AEC" w14:textId="380B08A4" w:rsidR="008800C6" w:rsidRPr="008800C6" w:rsidRDefault="009A3238" w:rsidP="008800C6">
      <w:pPr>
        <w:numPr>
          <w:ilvl w:val="1"/>
          <w:numId w:val="20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w kontekście zmiany cen jednostkowych asortymentu w przypadku wprowadzonej przez producenta zmiany wielkości opakowania, z zachowaniem zasady proporcjonalności w stosunku do ceny jednostkowej objętej przedmiotem umowy.</w:t>
      </w:r>
    </w:p>
    <w:p w14:paraId="661A4D6C" w14:textId="77777777" w:rsidR="009A3238" w:rsidRPr="009A3238" w:rsidRDefault="009A3238">
      <w:pPr>
        <w:numPr>
          <w:ilvl w:val="2"/>
          <w:numId w:val="21"/>
        </w:numPr>
        <w:spacing w:after="0" w:line="240" w:lineRule="auto"/>
        <w:ind w:left="426" w:right="-142" w:hanging="426"/>
        <w:contextualSpacing/>
        <w:jc w:val="both"/>
        <w:rPr>
          <w:rFonts w:ascii="Arial Narrow" w:hAnsi="Arial Narrow"/>
          <w:sz w:val="24"/>
          <w:szCs w:val="24"/>
          <w:lang w:eastAsia="pl-PL"/>
        </w:rPr>
      </w:pPr>
      <w:r w:rsidRPr="009A3238">
        <w:rPr>
          <w:rFonts w:ascii="Arial Narrow" w:hAnsi="Arial Narrow"/>
          <w:sz w:val="24"/>
          <w:szCs w:val="24"/>
          <w:lang w:eastAsia="pl-PL"/>
        </w:rPr>
        <w:t xml:space="preserve">Zmiany cen, o których mowa w ust. 2 pkt 3 obowiązują od daty wejścia w życie odpowiednich aktów prawnych, pod warunkiem dopełnienia przez Wykonawcę obowiązku informacyjnego. </w:t>
      </w:r>
    </w:p>
    <w:p w14:paraId="1A191D33" w14:textId="77777777" w:rsidR="009A3238" w:rsidRPr="009A3238" w:rsidRDefault="009A3238">
      <w:pPr>
        <w:numPr>
          <w:ilvl w:val="2"/>
          <w:numId w:val="21"/>
        </w:numPr>
        <w:spacing w:after="0" w:line="240" w:lineRule="auto"/>
        <w:ind w:left="426" w:right="-142" w:hanging="426"/>
        <w:contextualSpacing/>
        <w:jc w:val="both"/>
        <w:rPr>
          <w:rFonts w:ascii="Arial Narrow" w:hAnsi="Arial Narrow"/>
          <w:sz w:val="24"/>
          <w:szCs w:val="24"/>
          <w:lang w:eastAsia="pl-PL"/>
        </w:rPr>
      </w:pPr>
      <w:r w:rsidRPr="009A3238">
        <w:rPr>
          <w:rFonts w:ascii="Arial Narrow" w:hAnsi="Arial Narrow"/>
          <w:sz w:val="24"/>
          <w:szCs w:val="24"/>
          <w:lang w:eastAsia="pl-PL"/>
        </w:rPr>
        <w:t>W przypadkach określonych w ust. 2, o ile będzie to uzasadnione, to zmianie może ulec wynagrodzenie Wykonawcy (zarówno poprzez zmniejszenie, jak i zwiększenie).</w:t>
      </w:r>
    </w:p>
    <w:p w14:paraId="5081F5C2" w14:textId="77777777" w:rsidR="009A3238" w:rsidRPr="009A3238" w:rsidRDefault="009A3238">
      <w:pPr>
        <w:numPr>
          <w:ilvl w:val="2"/>
          <w:numId w:val="21"/>
        </w:numPr>
        <w:spacing w:after="0" w:line="240" w:lineRule="auto"/>
        <w:ind w:left="426" w:right="-142" w:hanging="426"/>
        <w:contextualSpacing/>
        <w:jc w:val="both"/>
        <w:rPr>
          <w:rFonts w:ascii="Arial Narrow" w:hAnsi="Arial Narrow"/>
          <w:sz w:val="24"/>
          <w:szCs w:val="24"/>
          <w:lang w:eastAsia="pl-PL"/>
        </w:rPr>
      </w:pPr>
      <w:r w:rsidRPr="009A3238">
        <w:rPr>
          <w:rFonts w:ascii="Arial Narrow" w:hAnsi="Arial Narrow"/>
          <w:sz w:val="24"/>
          <w:szCs w:val="24"/>
          <w:lang w:eastAsia="pl-PL"/>
        </w:rPr>
        <w:t>Tryb wprowadzania zmian do umowy bez względu na ich podstawę prawną lub umowną obejmuje, w zależności od kontekstu wprowadzanej zmiany oraz uwarunkowań prawnych jej wprowadzania:</w:t>
      </w:r>
    </w:p>
    <w:p w14:paraId="24BDF137" w14:textId="77777777" w:rsidR="009A3238" w:rsidRPr="009A3238" w:rsidRDefault="009A3238">
      <w:pPr>
        <w:numPr>
          <w:ilvl w:val="1"/>
          <w:numId w:val="22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wniosek zainteresowanej Strony wraz z uzasadnieniem;</w:t>
      </w:r>
    </w:p>
    <w:p w14:paraId="25DB8760" w14:textId="77777777" w:rsidR="009A3238" w:rsidRPr="009A3238" w:rsidRDefault="009A3238">
      <w:pPr>
        <w:numPr>
          <w:ilvl w:val="1"/>
          <w:numId w:val="22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podpisanie aneksu do umowy.</w:t>
      </w:r>
    </w:p>
    <w:p w14:paraId="71E530C9" w14:textId="77777777" w:rsidR="009A3238" w:rsidRPr="009A3238" w:rsidRDefault="009A3238">
      <w:pPr>
        <w:numPr>
          <w:ilvl w:val="2"/>
          <w:numId w:val="21"/>
        </w:numPr>
        <w:spacing w:after="0" w:line="240" w:lineRule="auto"/>
        <w:ind w:left="426" w:right="-142" w:hanging="426"/>
        <w:contextualSpacing/>
        <w:jc w:val="both"/>
        <w:rPr>
          <w:rFonts w:ascii="Arial Narrow" w:hAnsi="Arial Narrow"/>
          <w:sz w:val="24"/>
          <w:szCs w:val="24"/>
          <w:lang w:eastAsia="pl-PL"/>
        </w:rPr>
      </w:pPr>
      <w:r w:rsidRPr="009A3238">
        <w:rPr>
          <w:rFonts w:ascii="Arial Narrow" w:hAnsi="Arial Narrow"/>
          <w:sz w:val="24"/>
          <w:szCs w:val="24"/>
          <w:lang w:eastAsia="pl-PL"/>
        </w:rPr>
        <w:t xml:space="preserve">Przyjmuje się, że nie stanowią zmiany umowy następujące zmiany: </w:t>
      </w:r>
    </w:p>
    <w:p w14:paraId="008D70BB" w14:textId="77777777" w:rsidR="009A3238" w:rsidRPr="009A3238" w:rsidRDefault="009A3238">
      <w:pPr>
        <w:numPr>
          <w:ilvl w:val="1"/>
          <w:numId w:val="15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danych związanych z obsługą administracyjno-organizacyjną umowy;</w:t>
      </w:r>
    </w:p>
    <w:p w14:paraId="4D2A6404" w14:textId="77777777" w:rsidR="009A3238" w:rsidRPr="009A3238" w:rsidRDefault="009A3238">
      <w:pPr>
        <w:numPr>
          <w:ilvl w:val="1"/>
          <w:numId w:val="15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danych teleadresowych;</w:t>
      </w:r>
    </w:p>
    <w:p w14:paraId="6E4BBC20" w14:textId="77777777" w:rsidR="009A3238" w:rsidRPr="009A3238" w:rsidRDefault="009A3238">
      <w:pPr>
        <w:numPr>
          <w:ilvl w:val="1"/>
          <w:numId w:val="15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danych rejestrowych;</w:t>
      </w:r>
    </w:p>
    <w:p w14:paraId="7BB7E022" w14:textId="72625DB1" w:rsidR="00FF706B" w:rsidRDefault="009A3238" w:rsidP="008800C6">
      <w:pPr>
        <w:numPr>
          <w:ilvl w:val="1"/>
          <w:numId w:val="15"/>
        </w:numPr>
        <w:spacing w:after="0" w:line="240" w:lineRule="auto"/>
        <w:ind w:left="709" w:right="-142" w:hanging="283"/>
        <w:contextualSpacing/>
        <w:jc w:val="both"/>
        <w:rPr>
          <w:rFonts w:ascii="Arial Narrow" w:hAnsi="Arial Narrow"/>
        </w:rPr>
      </w:pPr>
      <w:r w:rsidRPr="009A3238">
        <w:rPr>
          <w:rFonts w:ascii="Arial Narrow" w:hAnsi="Arial Narrow"/>
        </w:rPr>
        <w:t>cen jednostkowych asortymentu objętego przedmiotem umowy, jeżeli będzie to spowodowane okresowymi promocjami i upustami wprowadzonymi przez Wykonawcę standardowo w działalności operacyjnej dla wszystkich bądź niektórych kontrahentów (ceny niższe niż określone w niniejszej umowie).</w:t>
      </w:r>
    </w:p>
    <w:p w14:paraId="3F2114FA" w14:textId="77777777" w:rsidR="008800C6" w:rsidRPr="008800C6" w:rsidRDefault="008800C6" w:rsidP="008800C6">
      <w:pPr>
        <w:spacing w:after="0" w:line="240" w:lineRule="auto"/>
        <w:ind w:left="709" w:right="-142"/>
        <w:contextualSpacing/>
        <w:jc w:val="both"/>
        <w:rPr>
          <w:rFonts w:ascii="Arial Narrow" w:hAnsi="Arial Narrow"/>
        </w:rPr>
      </w:pPr>
    </w:p>
    <w:p w14:paraId="74DC12DD" w14:textId="77777777" w:rsidR="009A3238" w:rsidRPr="009A3238" w:rsidRDefault="009A3238" w:rsidP="009A3238">
      <w:pPr>
        <w:spacing w:after="0" w:line="240" w:lineRule="auto"/>
        <w:ind w:right="-108"/>
        <w:jc w:val="center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sym w:font="Times New Roman" w:char="00A7"/>
      </w:r>
      <w:r w:rsidRPr="009A3238">
        <w:rPr>
          <w:rFonts w:ascii="Arial Narrow" w:eastAsia="Times New Roman" w:hAnsi="Arial Narrow" w:cs="Times New Roman"/>
          <w:lang w:eastAsia="pl-PL"/>
        </w:rPr>
        <w:t xml:space="preserve"> 11</w:t>
      </w:r>
    </w:p>
    <w:p w14:paraId="39CC98C1" w14:textId="77777777" w:rsidR="009A3238" w:rsidRPr="009A3238" w:rsidRDefault="009A32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Umowę sporządza się w trzech jednobrzmiących egzemplarzach, dwa dla Zamawiającego i jeden dla Wykonawcy.</w:t>
      </w:r>
    </w:p>
    <w:p w14:paraId="790CF050" w14:textId="77777777" w:rsidR="009A3238" w:rsidRPr="009A3238" w:rsidRDefault="009A3238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Wszelkie zmiany umowy wymagają formy pisemnej pod rygorem nieważności.</w:t>
      </w:r>
    </w:p>
    <w:p w14:paraId="006C22DB" w14:textId="77777777" w:rsidR="009A3238" w:rsidRPr="009A3238" w:rsidRDefault="009A3238">
      <w:pPr>
        <w:numPr>
          <w:ilvl w:val="0"/>
          <w:numId w:val="11"/>
        </w:numPr>
        <w:tabs>
          <w:tab w:val="clear" w:pos="720"/>
          <w:tab w:val="num" w:pos="426"/>
          <w:tab w:val="num" w:pos="2880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Strony mają obowiązek wzajemnego informowania o wszelkich zmianach statusu prawnego swojej firmy, a także o wszczęciu postępowania upadłościowego, układowego i likwidacyjnego.</w:t>
      </w:r>
    </w:p>
    <w:p w14:paraId="4F81CD5A" w14:textId="77777777" w:rsidR="009A3238" w:rsidRPr="009A3238" w:rsidRDefault="009A3238">
      <w:pPr>
        <w:numPr>
          <w:ilvl w:val="0"/>
          <w:numId w:val="11"/>
        </w:numPr>
        <w:tabs>
          <w:tab w:val="clear" w:pos="720"/>
          <w:tab w:val="num" w:pos="426"/>
          <w:tab w:val="num" w:pos="2880"/>
        </w:tabs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9A3238">
        <w:rPr>
          <w:rFonts w:ascii="Arial Narrow" w:eastAsia="Times New Roman" w:hAnsi="Arial Narrow" w:cs="Times New Roman"/>
          <w:lang w:eastAsia="pl-PL"/>
        </w:rPr>
        <w:t>Ewentualne spory powstałe na tle wykonywania przedmiotu umowy rozstrzygane będą przez właściwy dla Zamawiającego sąd powszechny.</w:t>
      </w:r>
    </w:p>
    <w:p w14:paraId="41AFCC77" w14:textId="77777777" w:rsidR="009A3238" w:rsidRPr="009A3238" w:rsidRDefault="009A3238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0" w:line="240" w:lineRule="auto"/>
        <w:ind w:left="426" w:right="-108" w:hanging="426"/>
        <w:jc w:val="both"/>
        <w:rPr>
          <w:rFonts w:ascii="Arial Narrow" w:eastAsia="Times New Roman" w:hAnsi="Arial Narrow" w:cs="Arial"/>
          <w:lang w:eastAsia="pl-PL"/>
        </w:rPr>
      </w:pPr>
      <w:r w:rsidRPr="009A3238">
        <w:rPr>
          <w:rFonts w:ascii="Arial Narrow" w:eastAsia="Times New Roman" w:hAnsi="Arial Narrow" w:cs="Arial"/>
          <w:lang w:eastAsia="pl-PL"/>
        </w:rPr>
        <w:t xml:space="preserve">Integralną częścią umowy jest specyfikacja istotnych warunków zamówienia oraz oferta Wykonawcy sporządzona i złożona w postępowaniu przetargowym. </w:t>
      </w:r>
    </w:p>
    <w:p w14:paraId="1043BD36" w14:textId="77777777" w:rsidR="009A3238" w:rsidRPr="009A3238" w:rsidRDefault="009A3238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0" w:line="240" w:lineRule="auto"/>
        <w:ind w:left="426" w:right="-108" w:hanging="426"/>
        <w:jc w:val="both"/>
        <w:rPr>
          <w:rFonts w:ascii="Arial Narrow" w:eastAsia="Times New Roman" w:hAnsi="Arial Narrow" w:cs="Arial"/>
          <w:lang w:eastAsia="pl-PL"/>
        </w:rPr>
      </w:pPr>
      <w:r w:rsidRPr="009A3238">
        <w:rPr>
          <w:rFonts w:ascii="Arial Narrow" w:eastAsia="Times New Roman" w:hAnsi="Arial Narrow" w:cs="Arial"/>
          <w:lang w:eastAsia="pl-PL"/>
        </w:rPr>
        <w:t xml:space="preserve">Załącznik do niniejszej umowy stanowi formularz cenowy. </w:t>
      </w:r>
    </w:p>
    <w:p w14:paraId="11BE7B24" w14:textId="77777777" w:rsidR="009A3238" w:rsidRPr="009A3238" w:rsidRDefault="009A3238" w:rsidP="009A3238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08" w:hanging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3D64D70" w14:textId="77777777" w:rsidR="009A3238" w:rsidRPr="009A3238" w:rsidRDefault="009A3238" w:rsidP="009A3238">
      <w:pPr>
        <w:spacing w:after="0" w:line="240" w:lineRule="auto"/>
        <w:ind w:right="-108"/>
        <w:rPr>
          <w:rFonts w:ascii="Arial Narrow" w:eastAsia="Times New Roman" w:hAnsi="Arial Narrow" w:cs="Times New Roman"/>
          <w:lang w:eastAsia="pl-PL"/>
        </w:rPr>
      </w:pPr>
    </w:p>
    <w:p w14:paraId="7F65B320" w14:textId="77777777" w:rsidR="009A3238" w:rsidRPr="009A3238" w:rsidRDefault="009A3238" w:rsidP="009A3238">
      <w:pPr>
        <w:keepNext/>
        <w:widowControl w:val="0"/>
        <w:autoSpaceDE w:val="0"/>
        <w:autoSpaceDN w:val="0"/>
        <w:adjustRightInd w:val="0"/>
        <w:spacing w:after="0" w:line="240" w:lineRule="auto"/>
        <w:ind w:right="-108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9A3238">
        <w:rPr>
          <w:rFonts w:ascii="Arial Narrow" w:eastAsia="Times New Roman" w:hAnsi="Arial Narrow" w:cs="Arial"/>
          <w:b/>
          <w:bCs/>
          <w:color w:val="000000"/>
          <w:lang w:eastAsia="pl-PL"/>
        </w:rPr>
        <w:t>Zamawiający                                                                                                                                          Wykonawca</w:t>
      </w:r>
    </w:p>
    <w:p w14:paraId="1A9965AD" w14:textId="77777777" w:rsidR="00FF706B" w:rsidRDefault="00FF706B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sectPr w:rsidR="00FF706B" w:rsidSect="00611D99">
      <w:pgSz w:w="11906" w:h="16838"/>
      <w:pgMar w:top="851" w:right="1134" w:bottom="85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CD0F" w14:textId="77777777" w:rsidR="00826652" w:rsidRDefault="00826652" w:rsidP="00FF706B">
      <w:pPr>
        <w:spacing w:after="0" w:line="240" w:lineRule="auto"/>
      </w:pPr>
      <w:r>
        <w:separator/>
      </w:r>
    </w:p>
  </w:endnote>
  <w:endnote w:type="continuationSeparator" w:id="0">
    <w:p w14:paraId="7BA2A90A" w14:textId="77777777" w:rsidR="00826652" w:rsidRDefault="00826652" w:rsidP="00FF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92DA" w14:textId="77777777" w:rsidR="00826652" w:rsidRDefault="00826652" w:rsidP="00FF706B">
      <w:pPr>
        <w:spacing w:after="0" w:line="240" w:lineRule="auto"/>
      </w:pPr>
      <w:r>
        <w:separator/>
      </w:r>
    </w:p>
  </w:footnote>
  <w:footnote w:type="continuationSeparator" w:id="0">
    <w:p w14:paraId="597AB20F" w14:textId="77777777" w:rsidR="00826652" w:rsidRDefault="00826652" w:rsidP="00FF706B">
      <w:pPr>
        <w:spacing w:after="0" w:line="240" w:lineRule="auto"/>
      </w:pPr>
      <w:r>
        <w:continuationSeparator/>
      </w:r>
    </w:p>
  </w:footnote>
  <w:footnote w:id="1">
    <w:p w14:paraId="4D487CA9" w14:textId="77777777" w:rsidR="00FF706B" w:rsidRDefault="00FF706B" w:rsidP="00FF706B">
      <w:pPr>
        <w:pStyle w:val="Tekstprzypisudolnego"/>
        <w:ind w:left="142" w:hanging="142"/>
        <w:rPr>
          <w:rFonts w:ascii="Arial Narrow" w:hAnsi="Arial Narrow"/>
          <w:sz w:val="22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0E34B10" w14:textId="77777777" w:rsidR="00FF706B" w:rsidRDefault="00FF706B" w:rsidP="00FF706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  <w:vertAlign w:val="superscript"/>
        </w:rPr>
        <w:footnoteRef/>
      </w:r>
      <w:r>
        <w:rPr>
          <w:rFonts w:ascii="Arial Narrow" w:hAnsi="Arial Narrow"/>
          <w:sz w:val="18"/>
          <w:vertAlign w:val="superscript"/>
        </w:rPr>
        <w:t xml:space="preserve"> </w:t>
      </w:r>
      <w:r>
        <w:rPr>
          <w:rFonts w:ascii="Arial Narrow" w:hAnsi="Arial Narrow"/>
          <w:sz w:val="18"/>
          <w:vertAlign w:val="superscript"/>
        </w:rPr>
        <w:tab/>
      </w:r>
      <w:r>
        <w:rPr>
          <w:rFonts w:ascii="Arial Narrow" w:hAnsi="Arial Narrow"/>
          <w:sz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sz w:val="22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hd w:val="clear" w:color="auto" w:fill="FFFFFF"/>
        <w:lang w:val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5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1800"/>
        </w:tabs>
        <w:ind w:left="1420" w:hanging="34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420" w:hanging="34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F"/>
    <w:multiLevelType w:val="multilevel"/>
    <w:tmpl w:val="6FF8EA2A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0D2656"/>
    <w:multiLevelType w:val="hybridMultilevel"/>
    <w:tmpl w:val="E65014E0"/>
    <w:lvl w:ilvl="0" w:tplc="68C231F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5644E"/>
    <w:multiLevelType w:val="multilevel"/>
    <w:tmpl w:val="0415001D"/>
    <w:numStyleLink w:val="1ai"/>
  </w:abstractNum>
  <w:abstractNum w:abstractNumId="11" w15:restartNumberingAfterBreak="0">
    <w:nsid w:val="089C7B88"/>
    <w:multiLevelType w:val="hybridMultilevel"/>
    <w:tmpl w:val="903A77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003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D3700"/>
    <w:multiLevelType w:val="hybridMultilevel"/>
    <w:tmpl w:val="6EC2AB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AF80D72"/>
    <w:multiLevelType w:val="hybridMultilevel"/>
    <w:tmpl w:val="137E4406"/>
    <w:lvl w:ilvl="0" w:tplc="8B2827D0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F7ABD"/>
    <w:multiLevelType w:val="hybridMultilevel"/>
    <w:tmpl w:val="FDF43D46"/>
    <w:name w:val="WW8Num1132"/>
    <w:lvl w:ilvl="0" w:tplc="696000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562593"/>
    <w:multiLevelType w:val="hybridMultilevel"/>
    <w:tmpl w:val="4ADEB1D0"/>
    <w:lvl w:ilvl="0" w:tplc="E72E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4E76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E10F8D"/>
    <w:multiLevelType w:val="hybridMultilevel"/>
    <w:tmpl w:val="728E501C"/>
    <w:lvl w:ilvl="0" w:tplc="BA9C9952">
      <w:start w:val="1"/>
      <w:numFmt w:val="decimal"/>
      <w:lvlText w:val="%1."/>
      <w:lvlJc w:val="left"/>
      <w:pPr>
        <w:ind w:left="720" w:hanging="360"/>
      </w:pPr>
    </w:lvl>
    <w:lvl w:ilvl="1" w:tplc="771247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5A181E">
      <w:start w:val="1"/>
      <w:numFmt w:val="lowerRoman"/>
      <w:lvlText w:val="%3."/>
      <w:lvlJc w:val="right"/>
      <w:pPr>
        <w:ind w:left="2160" w:hanging="180"/>
      </w:pPr>
    </w:lvl>
    <w:lvl w:ilvl="3" w:tplc="A5F8974C">
      <w:start w:val="1"/>
      <w:numFmt w:val="decimal"/>
      <w:lvlText w:val="%4."/>
      <w:lvlJc w:val="left"/>
      <w:pPr>
        <w:ind w:left="2880" w:hanging="360"/>
      </w:pPr>
    </w:lvl>
    <w:lvl w:ilvl="4" w:tplc="BDD0865A">
      <w:start w:val="1"/>
      <w:numFmt w:val="lowerLetter"/>
      <w:lvlText w:val="%5."/>
      <w:lvlJc w:val="left"/>
      <w:pPr>
        <w:ind w:left="3600" w:hanging="360"/>
      </w:pPr>
    </w:lvl>
    <w:lvl w:ilvl="5" w:tplc="C5D87C66">
      <w:start w:val="1"/>
      <w:numFmt w:val="lowerRoman"/>
      <w:lvlText w:val="%6."/>
      <w:lvlJc w:val="right"/>
      <w:pPr>
        <w:ind w:left="4320" w:hanging="180"/>
      </w:pPr>
    </w:lvl>
    <w:lvl w:ilvl="6" w:tplc="D8B8BFFC">
      <w:start w:val="1"/>
      <w:numFmt w:val="decimal"/>
      <w:lvlText w:val="%7."/>
      <w:lvlJc w:val="left"/>
      <w:pPr>
        <w:ind w:left="5040" w:hanging="360"/>
      </w:pPr>
    </w:lvl>
    <w:lvl w:ilvl="7" w:tplc="B896F2D8">
      <w:start w:val="1"/>
      <w:numFmt w:val="lowerLetter"/>
      <w:lvlText w:val="%8."/>
      <w:lvlJc w:val="left"/>
      <w:pPr>
        <w:ind w:left="5760" w:hanging="360"/>
      </w:pPr>
    </w:lvl>
    <w:lvl w:ilvl="8" w:tplc="EE8E3B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E486F"/>
    <w:multiLevelType w:val="hybridMultilevel"/>
    <w:tmpl w:val="F83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C7754"/>
    <w:multiLevelType w:val="hybridMultilevel"/>
    <w:tmpl w:val="F8D6DBD2"/>
    <w:lvl w:ilvl="0" w:tplc="F5044F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038A9"/>
    <w:multiLevelType w:val="hybridMultilevel"/>
    <w:tmpl w:val="E0CA4FBA"/>
    <w:name w:val="WW8Num42"/>
    <w:lvl w:ilvl="0" w:tplc="9E24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8B0D1F"/>
    <w:multiLevelType w:val="hybridMultilevel"/>
    <w:tmpl w:val="7098CF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B08389E"/>
    <w:multiLevelType w:val="hybridMultilevel"/>
    <w:tmpl w:val="9ABC89A4"/>
    <w:name w:val="WW8Num11322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1B9A141F"/>
    <w:multiLevelType w:val="hybridMultilevel"/>
    <w:tmpl w:val="4874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CC2501"/>
    <w:multiLevelType w:val="hybridMultilevel"/>
    <w:tmpl w:val="A536AAB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D80ECF"/>
    <w:multiLevelType w:val="hybridMultilevel"/>
    <w:tmpl w:val="AEA46A02"/>
    <w:name w:val="WW8Num11323"/>
    <w:lvl w:ilvl="0" w:tplc="696000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D86D74"/>
    <w:multiLevelType w:val="multilevel"/>
    <w:tmpl w:val="A086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842108"/>
    <w:multiLevelType w:val="hybridMultilevel"/>
    <w:tmpl w:val="B9F819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881331"/>
    <w:multiLevelType w:val="hybridMultilevel"/>
    <w:tmpl w:val="A268E3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CB1D34"/>
    <w:multiLevelType w:val="hybridMultilevel"/>
    <w:tmpl w:val="04BAC3AC"/>
    <w:lvl w:ilvl="0" w:tplc="FD4AA3CA">
      <w:start w:val="1"/>
      <w:numFmt w:val="decimal"/>
      <w:lvlText w:val="%1."/>
      <w:lvlJc w:val="left"/>
      <w:pPr>
        <w:ind w:left="502" w:hanging="360"/>
      </w:pPr>
    </w:lvl>
    <w:lvl w:ilvl="1" w:tplc="C9182E44">
      <w:start w:val="1"/>
      <w:numFmt w:val="decimal"/>
      <w:lvlText w:val="%2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5737C"/>
    <w:multiLevelType w:val="hybridMultilevel"/>
    <w:tmpl w:val="7FE63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484ADA"/>
    <w:multiLevelType w:val="hybridMultilevel"/>
    <w:tmpl w:val="38103E08"/>
    <w:lvl w:ilvl="0" w:tplc="2CE0F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0957A9"/>
    <w:multiLevelType w:val="multilevel"/>
    <w:tmpl w:val="0415001D"/>
    <w:numStyleLink w:val="1ai"/>
  </w:abstractNum>
  <w:abstractNum w:abstractNumId="32" w15:restartNumberingAfterBreak="0">
    <w:nsid w:val="3D7742B6"/>
    <w:multiLevelType w:val="hybridMultilevel"/>
    <w:tmpl w:val="A268E3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274EBE"/>
    <w:multiLevelType w:val="hybridMultilevel"/>
    <w:tmpl w:val="4B5C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C1C23"/>
    <w:multiLevelType w:val="hybridMultilevel"/>
    <w:tmpl w:val="511E50C2"/>
    <w:lvl w:ilvl="0" w:tplc="F338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1061CD"/>
    <w:multiLevelType w:val="hybridMultilevel"/>
    <w:tmpl w:val="8E34E000"/>
    <w:lvl w:ilvl="0" w:tplc="E89C31A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6" w15:restartNumberingAfterBreak="0">
    <w:nsid w:val="46171BB7"/>
    <w:multiLevelType w:val="hybridMultilevel"/>
    <w:tmpl w:val="8E20E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6723A2A"/>
    <w:multiLevelType w:val="hybridMultilevel"/>
    <w:tmpl w:val="CCC42054"/>
    <w:lvl w:ilvl="0" w:tplc="481EF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C1802C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41402"/>
    <w:multiLevelType w:val="hybridMultilevel"/>
    <w:tmpl w:val="D05E66CA"/>
    <w:lvl w:ilvl="0" w:tplc="EFDA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E740A5"/>
    <w:multiLevelType w:val="hybridMultilevel"/>
    <w:tmpl w:val="9BD49B92"/>
    <w:name w:val="WW8Num1132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 w15:restartNumberingAfterBreak="0">
    <w:nsid w:val="57DB40BF"/>
    <w:multiLevelType w:val="hybridMultilevel"/>
    <w:tmpl w:val="DFE26374"/>
    <w:lvl w:ilvl="0" w:tplc="F8BE19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C6728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032AD"/>
    <w:multiLevelType w:val="hybridMultilevel"/>
    <w:tmpl w:val="0736E17C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5922E4"/>
    <w:multiLevelType w:val="hybridMultilevel"/>
    <w:tmpl w:val="58C29DFA"/>
    <w:lvl w:ilvl="0" w:tplc="40F69A1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752CC"/>
    <w:multiLevelType w:val="hybridMultilevel"/>
    <w:tmpl w:val="23F4CFEE"/>
    <w:lvl w:ilvl="0" w:tplc="C9182E44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833E5"/>
    <w:multiLevelType w:val="hybridMultilevel"/>
    <w:tmpl w:val="3D30CEBC"/>
    <w:name w:val="WW8Num113"/>
    <w:lvl w:ilvl="0" w:tplc="696000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EA23E0"/>
    <w:multiLevelType w:val="hybridMultilevel"/>
    <w:tmpl w:val="88245570"/>
    <w:lvl w:ilvl="0" w:tplc="A1501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85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501C4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B6FF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9D24E130">
      <w:start w:val="1"/>
      <w:numFmt w:val="decimal"/>
      <w:lvlText w:val="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 w:tplc="48B6FFEA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F40F26"/>
    <w:multiLevelType w:val="hybridMultilevel"/>
    <w:tmpl w:val="3DDC7EF0"/>
    <w:lvl w:ilvl="0" w:tplc="D3D04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240691"/>
    <w:multiLevelType w:val="hybridMultilevel"/>
    <w:tmpl w:val="41FCDC6C"/>
    <w:lvl w:ilvl="0" w:tplc="053881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3D613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A6E8C11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E2914"/>
    <w:multiLevelType w:val="hybridMultilevel"/>
    <w:tmpl w:val="B6767BF4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 w16cid:durableId="198969886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80115">
    <w:abstractNumId w:val="28"/>
  </w:num>
  <w:num w:numId="3" w16cid:durableId="938927">
    <w:abstractNumId w:val="17"/>
  </w:num>
  <w:num w:numId="4" w16cid:durableId="802229867">
    <w:abstractNumId w:val="48"/>
  </w:num>
  <w:num w:numId="5" w16cid:durableId="1530295769">
    <w:abstractNumId w:val="18"/>
  </w:num>
  <w:num w:numId="6" w16cid:durableId="1329165039">
    <w:abstractNumId w:val="36"/>
  </w:num>
  <w:num w:numId="7" w16cid:durableId="308943495">
    <w:abstractNumId w:val="46"/>
  </w:num>
  <w:num w:numId="8" w16cid:durableId="1473062661">
    <w:abstractNumId w:val="12"/>
  </w:num>
  <w:num w:numId="9" w16cid:durableId="400176074">
    <w:abstractNumId w:val="20"/>
  </w:num>
  <w:num w:numId="10" w16cid:durableId="349264319">
    <w:abstractNumId w:val="43"/>
  </w:num>
  <w:num w:numId="11" w16cid:durableId="6652102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1404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556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4813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598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9197856">
    <w:abstractNumId w:val="11"/>
  </w:num>
  <w:num w:numId="17" w16cid:durableId="57798324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4617582">
    <w:abstractNumId w:val="35"/>
  </w:num>
  <w:num w:numId="19" w16cid:durableId="463743030">
    <w:abstractNumId w:val="22"/>
  </w:num>
  <w:num w:numId="20" w16cid:durableId="1421683075">
    <w:abstractNumId w:val="37"/>
  </w:num>
  <w:num w:numId="21" w16cid:durableId="1246258820">
    <w:abstractNumId w:val="40"/>
  </w:num>
  <w:num w:numId="22" w16cid:durableId="359090214">
    <w:abstractNumId w:val="47"/>
  </w:num>
  <w:num w:numId="23" w16cid:durableId="946884014">
    <w:abstractNumId w:val="16"/>
  </w:num>
  <w:num w:numId="24" w16cid:durableId="1731539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4387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7957731">
    <w:abstractNumId w:val="8"/>
  </w:num>
  <w:num w:numId="27" w16cid:durableId="167331035">
    <w:abstractNumId w:val="45"/>
  </w:num>
  <w:num w:numId="28" w16cid:durableId="1430782215">
    <w:abstractNumId w:val="15"/>
  </w:num>
  <w:num w:numId="29" w16cid:durableId="251208303">
    <w:abstractNumId w:val="30"/>
  </w:num>
  <w:num w:numId="30" w16cid:durableId="976760447">
    <w:abstractNumId w:val="21"/>
  </w:num>
  <w:num w:numId="31" w16cid:durableId="1322736840">
    <w:abstractNumId w:val="32"/>
  </w:num>
  <w:num w:numId="32" w16cid:durableId="1648439775">
    <w:abstractNumId w:val="27"/>
  </w:num>
  <w:num w:numId="33" w16cid:durableId="712270349">
    <w:abstractNumId w:val="42"/>
  </w:num>
  <w:num w:numId="34" w16cid:durableId="141582497">
    <w:abstractNumId w:val="33"/>
  </w:num>
  <w:num w:numId="35" w16cid:durableId="266232661">
    <w:abstractNumId w:val="13"/>
  </w:num>
  <w:num w:numId="36" w16cid:durableId="24873132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2F"/>
    <w:rsid w:val="00007309"/>
    <w:rsid w:val="00051E91"/>
    <w:rsid w:val="001134FE"/>
    <w:rsid w:val="00153629"/>
    <w:rsid w:val="00157CF9"/>
    <w:rsid w:val="001C593E"/>
    <w:rsid w:val="001E7692"/>
    <w:rsid w:val="001F5BB1"/>
    <w:rsid w:val="0023461F"/>
    <w:rsid w:val="002350F6"/>
    <w:rsid w:val="002E082F"/>
    <w:rsid w:val="002E77D6"/>
    <w:rsid w:val="003152B5"/>
    <w:rsid w:val="00337249"/>
    <w:rsid w:val="003A37F9"/>
    <w:rsid w:val="003B79B9"/>
    <w:rsid w:val="003C03C0"/>
    <w:rsid w:val="004303A0"/>
    <w:rsid w:val="004A5508"/>
    <w:rsid w:val="004E3A62"/>
    <w:rsid w:val="004F18C2"/>
    <w:rsid w:val="004F21E9"/>
    <w:rsid w:val="00595680"/>
    <w:rsid w:val="005C34FC"/>
    <w:rsid w:val="0064046C"/>
    <w:rsid w:val="00677FBA"/>
    <w:rsid w:val="006B36E5"/>
    <w:rsid w:val="0071147F"/>
    <w:rsid w:val="0079266C"/>
    <w:rsid w:val="007E0DD1"/>
    <w:rsid w:val="00826652"/>
    <w:rsid w:val="008773E2"/>
    <w:rsid w:val="008800C6"/>
    <w:rsid w:val="008F15EC"/>
    <w:rsid w:val="0097592A"/>
    <w:rsid w:val="009A3238"/>
    <w:rsid w:val="009E33EE"/>
    <w:rsid w:val="00A0222F"/>
    <w:rsid w:val="00A03EAD"/>
    <w:rsid w:val="00A77E10"/>
    <w:rsid w:val="00B416E4"/>
    <w:rsid w:val="00B47062"/>
    <w:rsid w:val="00B65F2D"/>
    <w:rsid w:val="00B70EAB"/>
    <w:rsid w:val="00B719AE"/>
    <w:rsid w:val="00C07049"/>
    <w:rsid w:val="00C62656"/>
    <w:rsid w:val="00D0161D"/>
    <w:rsid w:val="00D435F4"/>
    <w:rsid w:val="00D9337E"/>
    <w:rsid w:val="00E27895"/>
    <w:rsid w:val="00F41F27"/>
    <w:rsid w:val="00FD4286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98EB"/>
  <w15:chartTrackingRefBased/>
  <w15:docId w15:val="{ECCA7B35-5E6B-40B1-A088-BDE3FD2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82F"/>
    <w:rPr>
      <w:rFonts w:ascii="Arial" w:eastAsia="Times New Roman" w:hAnsi="Arial" w:cs="Arial"/>
      <w:color w:val="000000"/>
      <w:lang w:eastAsia="pl-PL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2E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FF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F706B"/>
    <w:rPr>
      <w:sz w:val="20"/>
      <w:szCs w:val="20"/>
    </w:rPr>
  </w:style>
  <w:style w:type="character" w:styleId="Odwoanieprzypisudolnego">
    <w:name w:val="footnote reference"/>
    <w:uiPriority w:val="99"/>
    <w:unhideWhenUsed/>
    <w:rsid w:val="00FF706B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FF706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styleId="1ai">
    <w:name w:val="Outline List 1"/>
    <w:basedOn w:val="Bezlisty"/>
    <w:semiHidden/>
    <w:unhideWhenUsed/>
    <w:rsid w:val="00FF70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lesz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lesz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D5DA-9C19-426A-8CDA-A424D05A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4580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Prażucha</cp:lastModifiedBy>
  <cp:revision>26</cp:revision>
  <cp:lastPrinted>2022-11-04T12:46:00Z</cp:lastPrinted>
  <dcterms:created xsi:type="dcterms:W3CDTF">2022-11-04T10:19:00Z</dcterms:created>
  <dcterms:modified xsi:type="dcterms:W3CDTF">2022-11-07T11:56:00Z</dcterms:modified>
</cp:coreProperties>
</file>