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F41117" w14:textId="570D37AF" w:rsidR="004F3665" w:rsidRPr="00664A6D" w:rsidRDefault="004F3665" w:rsidP="004F3665">
      <w:pPr>
        <w:pStyle w:val="Tekstpodstawowy"/>
        <w:keepLines/>
        <w:spacing w:before="57"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A6D">
        <w:rPr>
          <w:rFonts w:ascii="Times New Roman" w:hAnsi="Times New Roman" w:cs="Times New Roman"/>
          <w:b/>
          <w:sz w:val="28"/>
          <w:szCs w:val="28"/>
        </w:rPr>
        <w:t>UMOWA Nr</w:t>
      </w:r>
      <w:r w:rsidR="000D57EA">
        <w:rPr>
          <w:rFonts w:ascii="Times New Roman" w:hAnsi="Times New Roman" w:cs="Times New Roman"/>
          <w:b/>
          <w:sz w:val="28"/>
          <w:szCs w:val="28"/>
        </w:rPr>
        <w:t>………</w:t>
      </w:r>
      <w:r w:rsidR="00617ACB">
        <w:rPr>
          <w:rFonts w:ascii="Times New Roman" w:hAnsi="Times New Roman" w:cs="Times New Roman"/>
          <w:b/>
          <w:sz w:val="28"/>
          <w:szCs w:val="28"/>
        </w:rPr>
        <w:t>..</w:t>
      </w:r>
      <w:r w:rsidR="000D57EA">
        <w:rPr>
          <w:rFonts w:ascii="Times New Roman" w:hAnsi="Times New Roman" w:cs="Times New Roman"/>
          <w:b/>
          <w:sz w:val="28"/>
          <w:szCs w:val="28"/>
        </w:rPr>
        <w:t xml:space="preserve"> (PROJEKT) </w:t>
      </w:r>
    </w:p>
    <w:p w14:paraId="616A7251" w14:textId="7B821E1B" w:rsidR="000D57EA" w:rsidRPr="000D57EA" w:rsidRDefault="000D57EA" w:rsidP="000D57EA">
      <w:pPr>
        <w:jc w:val="both"/>
        <w:rPr>
          <w:rFonts w:ascii="Times New Roman" w:hAnsi="Times New Roman" w:cs="Times New Roman"/>
          <w:szCs w:val="24"/>
        </w:rPr>
      </w:pPr>
      <w:r w:rsidRPr="000D57EA">
        <w:rPr>
          <w:rFonts w:ascii="Times New Roman" w:hAnsi="Times New Roman" w:cs="Times New Roman"/>
          <w:szCs w:val="24"/>
        </w:rPr>
        <w:t>zawarta w dniu ……</w:t>
      </w:r>
      <w:r w:rsidR="00CD0CC4">
        <w:rPr>
          <w:rFonts w:ascii="Times New Roman" w:hAnsi="Times New Roman" w:cs="Times New Roman"/>
          <w:szCs w:val="24"/>
        </w:rPr>
        <w:t>…</w:t>
      </w:r>
      <w:r w:rsidR="000838DA">
        <w:rPr>
          <w:rFonts w:ascii="Times New Roman" w:hAnsi="Times New Roman" w:cs="Times New Roman"/>
          <w:szCs w:val="24"/>
        </w:rPr>
        <w:t>……</w:t>
      </w:r>
      <w:r w:rsidR="00CD0CC4">
        <w:rPr>
          <w:rFonts w:ascii="Times New Roman" w:hAnsi="Times New Roman" w:cs="Times New Roman"/>
          <w:szCs w:val="24"/>
        </w:rPr>
        <w:t>.</w:t>
      </w:r>
      <w:r w:rsidRPr="000D57EA">
        <w:rPr>
          <w:rFonts w:ascii="Times New Roman" w:hAnsi="Times New Roman" w:cs="Times New Roman"/>
          <w:szCs w:val="24"/>
        </w:rPr>
        <w:t>…… w Starachowicach pomiędzy Gminą Starachowice, 27-200 Starachowice, ul. Radomska 45, NIP: 664-19-09-150, Regon: 291009892, w imieniu której działa: Marek Materek – Prezydent Miasta Starachowice, przy kontrasygnacie: Beat</w:t>
      </w:r>
      <w:r w:rsidR="00CD0CC4">
        <w:rPr>
          <w:rFonts w:ascii="Times New Roman" w:hAnsi="Times New Roman" w:cs="Times New Roman"/>
          <w:szCs w:val="24"/>
        </w:rPr>
        <w:t>y</w:t>
      </w:r>
      <w:r w:rsidRPr="000D57EA">
        <w:rPr>
          <w:rFonts w:ascii="Times New Roman" w:hAnsi="Times New Roman" w:cs="Times New Roman"/>
          <w:szCs w:val="24"/>
        </w:rPr>
        <w:t xml:space="preserve"> Pawłows</w:t>
      </w:r>
      <w:r w:rsidR="00CD0CC4">
        <w:rPr>
          <w:rFonts w:ascii="Times New Roman" w:hAnsi="Times New Roman" w:cs="Times New Roman"/>
          <w:szCs w:val="24"/>
        </w:rPr>
        <w:t>kiej</w:t>
      </w:r>
      <w:r w:rsidRPr="000D57EA">
        <w:rPr>
          <w:rFonts w:ascii="Times New Roman" w:hAnsi="Times New Roman" w:cs="Times New Roman"/>
          <w:szCs w:val="24"/>
        </w:rPr>
        <w:t xml:space="preserve"> - Skarbnika Gminy,</w:t>
      </w:r>
    </w:p>
    <w:p w14:paraId="4BB0829D" w14:textId="77777777" w:rsidR="000D57EA" w:rsidRPr="000D57EA" w:rsidRDefault="000D57EA" w:rsidP="000D57EA">
      <w:pPr>
        <w:jc w:val="both"/>
        <w:rPr>
          <w:rFonts w:ascii="Times New Roman" w:hAnsi="Times New Roman" w:cs="Times New Roman"/>
          <w:szCs w:val="24"/>
        </w:rPr>
      </w:pPr>
      <w:r w:rsidRPr="000D57EA">
        <w:rPr>
          <w:rFonts w:ascii="Times New Roman" w:hAnsi="Times New Roman" w:cs="Times New Roman"/>
          <w:szCs w:val="24"/>
        </w:rPr>
        <w:t>zwaną dalej „</w:t>
      </w:r>
      <w:r w:rsidRPr="000D57EA">
        <w:rPr>
          <w:rFonts w:ascii="Times New Roman" w:hAnsi="Times New Roman" w:cs="Times New Roman"/>
          <w:b/>
          <w:bCs/>
          <w:szCs w:val="24"/>
        </w:rPr>
        <w:t>Zamawiającym</w:t>
      </w:r>
      <w:r w:rsidRPr="000D57EA">
        <w:rPr>
          <w:rFonts w:ascii="Times New Roman" w:hAnsi="Times New Roman" w:cs="Times New Roman"/>
          <w:szCs w:val="24"/>
        </w:rPr>
        <w:t>”,</w:t>
      </w:r>
    </w:p>
    <w:p w14:paraId="2103D83C" w14:textId="77777777" w:rsidR="000D57EA" w:rsidRDefault="000D57EA" w:rsidP="000D57EA">
      <w:pPr>
        <w:jc w:val="both"/>
        <w:rPr>
          <w:rFonts w:ascii="Times New Roman" w:hAnsi="Times New Roman" w:cs="Times New Roman"/>
          <w:szCs w:val="24"/>
        </w:rPr>
      </w:pPr>
      <w:r w:rsidRPr="000D57EA">
        <w:rPr>
          <w:rFonts w:ascii="Times New Roman" w:hAnsi="Times New Roman" w:cs="Times New Roman"/>
          <w:szCs w:val="24"/>
        </w:rPr>
        <w:t xml:space="preserve">a </w:t>
      </w:r>
    </w:p>
    <w:p w14:paraId="4D8F9E2C" w14:textId="4ABBC866" w:rsidR="000D57EA" w:rsidRPr="000D57EA" w:rsidRDefault="000D57EA" w:rsidP="000D57EA">
      <w:pPr>
        <w:jc w:val="both"/>
        <w:rPr>
          <w:rFonts w:ascii="Times New Roman" w:hAnsi="Times New Roman" w:cs="Times New Roman"/>
          <w:szCs w:val="24"/>
        </w:rPr>
      </w:pPr>
      <w:r w:rsidRPr="000D57EA"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…………………………………………………………………………………………………………..</w:t>
      </w:r>
    </w:p>
    <w:p w14:paraId="19B3CF5C" w14:textId="77777777" w:rsidR="000D57EA" w:rsidRPr="000D57EA" w:rsidRDefault="000D57EA" w:rsidP="000D57EA">
      <w:pPr>
        <w:jc w:val="both"/>
        <w:rPr>
          <w:rFonts w:ascii="Times New Roman" w:hAnsi="Times New Roman" w:cs="Times New Roman"/>
          <w:szCs w:val="24"/>
        </w:rPr>
      </w:pPr>
      <w:r w:rsidRPr="000D57EA"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…………………………………………………………………………………………………………..</w:t>
      </w:r>
    </w:p>
    <w:p w14:paraId="2226B9F1" w14:textId="77777777" w:rsidR="000D57EA" w:rsidRPr="000D57EA" w:rsidRDefault="000D57EA" w:rsidP="00CD0CC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D57EA">
        <w:rPr>
          <w:rFonts w:ascii="Times New Roman" w:hAnsi="Times New Roman" w:cs="Times New Roman"/>
          <w:sz w:val="16"/>
          <w:szCs w:val="16"/>
        </w:rPr>
        <w:t>(nazwa wykonawcy i jego podstawowe dane – w tym nr rejestru sądowego, nazwa i siedziba sądu rejestrowego (jeśli dotyczy)</w:t>
      </w:r>
    </w:p>
    <w:p w14:paraId="42B80AE6" w14:textId="3A9BBE19" w:rsidR="000D57EA" w:rsidRDefault="000D57EA" w:rsidP="00CD0CC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D57EA">
        <w:rPr>
          <w:rFonts w:ascii="Times New Roman" w:hAnsi="Times New Roman" w:cs="Times New Roman"/>
          <w:sz w:val="16"/>
          <w:szCs w:val="16"/>
        </w:rPr>
        <w:t>nr NIP i REGON. W przypadku spółek kapitałowych skład zarządu i wartość kapitału zakładowego lub akcyjnego (opłaconego).)</w:t>
      </w:r>
    </w:p>
    <w:p w14:paraId="03D8A55E" w14:textId="77777777" w:rsidR="00CD0CC4" w:rsidRPr="000D57EA" w:rsidRDefault="00CD0CC4" w:rsidP="00CD0CC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2986E3CF" w14:textId="77777777" w:rsidR="000D57EA" w:rsidRPr="000D57EA" w:rsidRDefault="000D57EA" w:rsidP="000D57EA">
      <w:pPr>
        <w:jc w:val="both"/>
        <w:rPr>
          <w:rFonts w:ascii="Times New Roman" w:hAnsi="Times New Roman" w:cs="Times New Roman"/>
          <w:sz w:val="24"/>
          <w:szCs w:val="24"/>
        </w:rPr>
      </w:pPr>
      <w:r w:rsidRPr="000D57EA">
        <w:rPr>
          <w:rFonts w:ascii="Times New Roman" w:hAnsi="Times New Roman" w:cs="Times New Roman"/>
          <w:szCs w:val="24"/>
        </w:rPr>
        <w:t>zwanym dalej „</w:t>
      </w:r>
      <w:r w:rsidRPr="000D57EA">
        <w:rPr>
          <w:rFonts w:ascii="Times New Roman" w:hAnsi="Times New Roman" w:cs="Times New Roman"/>
          <w:b/>
          <w:bCs/>
          <w:szCs w:val="24"/>
        </w:rPr>
        <w:t>Wykonawcą</w:t>
      </w:r>
      <w:r w:rsidRPr="000D57EA">
        <w:rPr>
          <w:rFonts w:ascii="Times New Roman" w:hAnsi="Times New Roman" w:cs="Times New Roman"/>
          <w:szCs w:val="24"/>
        </w:rPr>
        <w:t>”, reprezentowanym przez:</w:t>
      </w:r>
    </w:p>
    <w:p w14:paraId="36DE5644" w14:textId="77777777" w:rsidR="000D57EA" w:rsidRPr="000D57EA" w:rsidRDefault="000D57EA" w:rsidP="000D57EA">
      <w:pPr>
        <w:jc w:val="both"/>
        <w:rPr>
          <w:rFonts w:ascii="Times New Roman" w:hAnsi="Times New Roman" w:cs="Times New Roman"/>
          <w:szCs w:val="24"/>
        </w:rPr>
      </w:pPr>
      <w:r w:rsidRPr="000D57EA">
        <w:rPr>
          <w:rFonts w:ascii="Times New Roman" w:hAnsi="Times New Roman" w:cs="Times New Roman"/>
          <w:szCs w:val="24"/>
        </w:rPr>
        <w:t>1. ………………………………………………………………………………………………</w:t>
      </w:r>
    </w:p>
    <w:p w14:paraId="4FBCC898" w14:textId="59FE15E9" w:rsidR="00FF5E1C" w:rsidRDefault="000D57EA" w:rsidP="000D57EA">
      <w:pPr>
        <w:jc w:val="both"/>
        <w:rPr>
          <w:rFonts w:ascii="Times New Roman" w:hAnsi="Times New Roman" w:cs="Times New Roman"/>
          <w:szCs w:val="24"/>
        </w:rPr>
      </w:pPr>
      <w:r w:rsidRPr="000D57EA">
        <w:rPr>
          <w:rFonts w:ascii="Times New Roman" w:hAnsi="Times New Roman" w:cs="Times New Roman"/>
          <w:szCs w:val="24"/>
        </w:rPr>
        <w:t>2. ………………………………………………………………………………………………</w:t>
      </w:r>
    </w:p>
    <w:p w14:paraId="799A2F58" w14:textId="49A63BBA" w:rsidR="000D57EA" w:rsidRDefault="000D57EA" w:rsidP="000D57EA">
      <w:pPr>
        <w:jc w:val="both"/>
        <w:rPr>
          <w:rFonts w:ascii="Times New Roman" w:hAnsi="Times New Roman" w:cs="Times New Roman"/>
          <w:i/>
          <w:iCs/>
        </w:rPr>
      </w:pPr>
      <w:r w:rsidRPr="000D57EA">
        <w:rPr>
          <w:rFonts w:ascii="Times New Roman" w:hAnsi="Times New Roman" w:cs="Times New Roman"/>
          <w:i/>
          <w:iCs/>
        </w:rPr>
        <w:t>Z uwagi na treść art. 2 ust. 1 pkt 1 ustawy z dn. 11.09.2019r. Prawo zamówień publicznych</w:t>
      </w:r>
      <w:r>
        <w:rPr>
          <w:rFonts w:ascii="Times New Roman" w:hAnsi="Times New Roman" w:cs="Times New Roman"/>
          <w:i/>
          <w:iCs/>
        </w:rPr>
        <w:t xml:space="preserve"> </w:t>
      </w:r>
      <w:r w:rsidRPr="000D57EA">
        <w:rPr>
          <w:rFonts w:ascii="Times New Roman" w:hAnsi="Times New Roman" w:cs="Times New Roman"/>
          <w:i/>
          <w:iCs/>
        </w:rPr>
        <w:t>(tj. Dz. U. z</w:t>
      </w:r>
      <w:r w:rsidR="00CD0CC4">
        <w:rPr>
          <w:rFonts w:ascii="Times New Roman" w:hAnsi="Times New Roman" w:cs="Times New Roman"/>
          <w:i/>
          <w:iCs/>
        </w:rPr>
        <w:t> </w:t>
      </w:r>
      <w:r w:rsidRPr="000D57EA">
        <w:rPr>
          <w:rFonts w:ascii="Times New Roman" w:hAnsi="Times New Roman" w:cs="Times New Roman"/>
          <w:i/>
          <w:iCs/>
        </w:rPr>
        <w:t>2023r., poz. 1605) do niniejszej umowy nie mają zastosowania przepisy tejże ustawy.</w:t>
      </w:r>
    </w:p>
    <w:p w14:paraId="094E2B69" w14:textId="77777777" w:rsidR="00CD0CC4" w:rsidRPr="000D57EA" w:rsidRDefault="00CD0CC4" w:rsidP="000D57EA">
      <w:pPr>
        <w:jc w:val="both"/>
        <w:rPr>
          <w:rFonts w:ascii="Times New Roman" w:hAnsi="Times New Roman" w:cs="Times New Roman"/>
          <w:i/>
          <w:iCs/>
        </w:rPr>
      </w:pPr>
    </w:p>
    <w:p w14:paraId="3F0E9E71" w14:textId="77777777" w:rsidR="002B4891" w:rsidRPr="00BD1E84" w:rsidRDefault="002B4891" w:rsidP="00E4571E">
      <w:pPr>
        <w:keepNext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D1E84">
        <w:rPr>
          <w:rFonts w:ascii="Times New Roman" w:hAnsi="Times New Roman" w:cs="Times New Roman"/>
          <w:b/>
          <w:bCs/>
          <w:sz w:val="24"/>
          <w:szCs w:val="24"/>
        </w:rPr>
        <w:t>§1</w:t>
      </w:r>
    </w:p>
    <w:p w14:paraId="4E27322E" w14:textId="56AF561A" w:rsidR="00CD0CC4" w:rsidRPr="0008585C" w:rsidRDefault="002B4891" w:rsidP="0008585C">
      <w:pPr>
        <w:pStyle w:val="Akapitzlist"/>
        <w:numPr>
          <w:ilvl w:val="0"/>
          <w:numId w:val="15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8585C">
        <w:rPr>
          <w:rFonts w:ascii="Times New Roman" w:hAnsi="Times New Roman" w:cs="Times New Roman"/>
          <w:color w:val="000000" w:themeColor="text1"/>
          <w:sz w:val="24"/>
          <w:szCs w:val="24"/>
        </w:rPr>
        <w:t>Przedmiotem</w:t>
      </w:r>
      <w:r w:rsidRPr="00CD0CC4">
        <w:rPr>
          <w:rFonts w:ascii="Times New Roman" w:hAnsi="Times New Roman" w:cs="Times New Roman"/>
          <w:sz w:val="24"/>
          <w:szCs w:val="24"/>
        </w:rPr>
        <w:t xml:space="preserve"> niniejszej umowy jest </w:t>
      </w:r>
      <w:r w:rsidR="00664A6D" w:rsidRPr="00CD0CC4">
        <w:rPr>
          <w:rFonts w:ascii="Times New Roman" w:hAnsi="Times New Roman" w:cs="Times New Roman"/>
          <w:b/>
          <w:bCs/>
          <w:sz w:val="24"/>
          <w:szCs w:val="24"/>
        </w:rPr>
        <w:t xml:space="preserve">opracowanie </w:t>
      </w:r>
      <w:r w:rsidR="00CA0F4B" w:rsidRPr="00CD0CC4">
        <w:rPr>
          <w:rFonts w:ascii="Times New Roman" w:hAnsi="Times New Roman" w:cs="Times New Roman"/>
          <w:b/>
          <w:bCs/>
          <w:sz w:val="24"/>
          <w:szCs w:val="24"/>
        </w:rPr>
        <w:t xml:space="preserve">ekspertyzy </w:t>
      </w:r>
      <w:r w:rsidR="000D57EA" w:rsidRPr="00CD0CC4">
        <w:rPr>
          <w:rFonts w:ascii="Times New Roman" w:hAnsi="Times New Roman" w:cs="Times New Roman"/>
          <w:b/>
          <w:bCs/>
          <w:sz w:val="24"/>
          <w:szCs w:val="24"/>
        </w:rPr>
        <w:t xml:space="preserve">technicznej </w:t>
      </w:r>
      <w:r w:rsidR="00CD0CC4" w:rsidRPr="00CD0CC4">
        <w:rPr>
          <w:rFonts w:ascii="Times New Roman" w:hAnsi="Times New Roman" w:cs="Times New Roman"/>
          <w:b/>
          <w:bCs/>
          <w:sz w:val="24"/>
          <w:szCs w:val="24"/>
        </w:rPr>
        <w:t>w zakresie ustalenia przyczyny powstawania zawilgocenia ścian przy posadzkach w budynku gastronomicznym „C” nad Zalewem Lubianka w Starachowicach</w:t>
      </w:r>
      <w:r w:rsidR="00CD0CC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037F8FE" w14:textId="2EAF072B" w:rsidR="00CD0CC4" w:rsidRPr="00CD0CC4" w:rsidRDefault="00CD0CC4" w:rsidP="0008585C">
      <w:pPr>
        <w:pStyle w:val="Akapitzlist"/>
        <w:numPr>
          <w:ilvl w:val="0"/>
          <w:numId w:val="15"/>
        </w:numPr>
        <w:spacing w:after="0"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CD0C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Zakres zamówienia </w:t>
      </w:r>
      <w:r w:rsidRPr="00CD0CC4">
        <w:rPr>
          <w:rFonts w:ascii="Times New Roman" w:hAnsi="Times New Roman" w:cs="Times New Roman"/>
          <w:sz w:val="24"/>
          <w:szCs w:val="24"/>
        </w:rPr>
        <w:t>obejmuje m.in.:</w:t>
      </w:r>
    </w:p>
    <w:p w14:paraId="6E57F4E3" w14:textId="77777777" w:rsidR="00CD0CC4" w:rsidRPr="00CD0CC4" w:rsidRDefault="00CD0CC4" w:rsidP="0008585C">
      <w:pPr>
        <w:pStyle w:val="Standard"/>
        <w:numPr>
          <w:ilvl w:val="0"/>
          <w:numId w:val="18"/>
        </w:numPr>
        <w:spacing w:line="276" w:lineRule="auto"/>
        <w:jc w:val="both"/>
        <w:rPr>
          <w:rFonts w:cs="Times New Roman"/>
        </w:rPr>
      </w:pPr>
      <w:r w:rsidRPr="00CD0CC4">
        <w:rPr>
          <w:rFonts w:cs="Times New Roman"/>
        </w:rPr>
        <w:t xml:space="preserve">inwentaryzację uszkodzonych elementów konstrukcyjnych i ogólnobudowlanych, w tym zawilgoconych ścian, wraz z dokumentacją fotograficzną </w:t>
      </w:r>
    </w:p>
    <w:p w14:paraId="3F5A8B09" w14:textId="77777777" w:rsidR="00CD0CC4" w:rsidRPr="00CD0CC4" w:rsidRDefault="00CD0CC4" w:rsidP="0008585C">
      <w:pPr>
        <w:pStyle w:val="Standard"/>
        <w:numPr>
          <w:ilvl w:val="0"/>
          <w:numId w:val="18"/>
        </w:numPr>
        <w:spacing w:line="276" w:lineRule="auto"/>
        <w:jc w:val="both"/>
        <w:rPr>
          <w:rFonts w:cs="Times New Roman"/>
        </w:rPr>
      </w:pPr>
      <w:r w:rsidRPr="00CD0CC4">
        <w:rPr>
          <w:rFonts w:cs="Times New Roman"/>
        </w:rPr>
        <w:t>niezbędne badania materiałowe, odkucia, odkrywki, itp.</w:t>
      </w:r>
    </w:p>
    <w:p w14:paraId="0F949CFB" w14:textId="77777777" w:rsidR="00CD0CC4" w:rsidRPr="00CD0CC4" w:rsidRDefault="00CD0CC4" w:rsidP="0008585C">
      <w:pPr>
        <w:pStyle w:val="Standard"/>
        <w:numPr>
          <w:ilvl w:val="0"/>
          <w:numId w:val="18"/>
        </w:numPr>
        <w:spacing w:line="276" w:lineRule="auto"/>
        <w:jc w:val="both"/>
        <w:rPr>
          <w:rFonts w:cs="Times New Roman"/>
        </w:rPr>
      </w:pPr>
      <w:r w:rsidRPr="00CD0CC4">
        <w:rPr>
          <w:rFonts w:cs="Times New Roman"/>
        </w:rPr>
        <w:t>pomiar wilgotności powietrza wewnątrz, sprawności wentylacji</w:t>
      </w:r>
    </w:p>
    <w:p w14:paraId="53571250" w14:textId="77777777" w:rsidR="00CD0CC4" w:rsidRPr="00CD0CC4" w:rsidRDefault="00CD0CC4" w:rsidP="0008585C">
      <w:pPr>
        <w:pStyle w:val="Standard"/>
        <w:numPr>
          <w:ilvl w:val="0"/>
          <w:numId w:val="18"/>
        </w:numPr>
        <w:spacing w:line="276" w:lineRule="auto"/>
        <w:jc w:val="both"/>
        <w:rPr>
          <w:rFonts w:cs="Times New Roman"/>
        </w:rPr>
      </w:pPr>
      <w:r w:rsidRPr="00CD0CC4">
        <w:rPr>
          <w:rFonts w:cs="Times New Roman"/>
        </w:rPr>
        <w:t>ocenę rozwiązań technologicznych projektowych i wykonawczych</w:t>
      </w:r>
    </w:p>
    <w:p w14:paraId="4E666BB1" w14:textId="77777777" w:rsidR="00CD0CC4" w:rsidRPr="00CD0CC4" w:rsidRDefault="00CD0CC4" w:rsidP="0008585C">
      <w:pPr>
        <w:pStyle w:val="Standard"/>
        <w:numPr>
          <w:ilvl w:val="0"/>
          <w:numId w:val="18"/>
        </w:numPr>
        <w:spacing w:line="276" w:lineRule="auto"/>
        <w:jc w:val="both"/>
        <w:rPr>
          <w:rFonts w:cs="Times New Roman"/>
        </w:rPr>
      </w:pPr>
      <w:r w:rsidRPr="00CD0CC4">
        <w:rPr>
          <w:rFonts w:cs="Times New Roman"/>
        </w:rPr>
        <w:t>określenie przyczyn uszkodzeń,</w:t>
      </w:r>
    </w:p>
    <w:p w14:paraId="4A3E3CF7" w14:textId="77777777" w:rsidR="00CD0CC4" w:rsidRPr="00CD0CC4" w:rsidRDefault="00CD0CC4" w:rsidP="0008585C">
      <w:pPr>
        <w:pStyle w:val="Standard"/>
        <w:numPr>
          <w:ilvl w:val="0"/>
          <w:numId w:val="18"/>
        </w:numPr>
        <w:spacing w:line="276" w:lineRule="auto"/>
        <w:jc w:val="both"/>
        <w:rPr>
          <w:rFonts w:cs="Times New Roman"/>
        </w:rPr>
      </w:pPr>
      <w:r w:rsidRPr="00CD0CC4">
        <w:rPr>
          <w:rFonts w:cs="Times New Roman"/>
        </w:rPr>
        <w:t>zalecenia i wariantowe sposoby napraw</w:t>
      </w:r>
    </w:p>
    <w:p w14:paraId="273B7D05" w14:textId="0D1D1634" w:rsidR="00CD0CC4" w:rsidRPr="00CD0CC4" w:rsidRDefault="00CD0CC4" w:rsidP="0008585C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0CC4">
        <w:rPr>
          <w:rFonts w:ascii="Times New Roman" w:hAnsi="Times New Roman" w:cs="Times New Roman"/>
          <w:sz w:val="24"/>
          <w:szCs w:val="24"/>
        </w:rPr>
        <w:t>wnioski końcowe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67AA0D2" w14:textId="77777777" w:rsidR="002B4891" w:rsidRPr="00BD1E84" w:rsidRDefault="002B4891" w:rsidP="00E4571E">
      <w:pPr>
        <w:keepNext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D1E84">
        <w:rPr>
          <w:rFonts w:ascii="Times New Roman" w:hAnsi="Times New Roman" w:cs="Times New Roman"/>
          <w:b/>
          <w:bCs/>
          <w:sz w:val="24"/>
          <w:szCs w:val="24"/>
        </w:rPr>
        <w:t>§2</w:t>
      </w:r>
    </w:p>
    <w:p w14:paraId="19785F8C" w14:textId="7363263B" w:rsidR="002B4891" w:rsidRDefault="002B4891" w:rsidP="0008585C">
      <w:pPr>
        <w:pStyle w:val="Akapitzlist"/>
        <w:numPr>
          <w:ilvl w:val="0"/>
          <w:numId w:val="20"/>
        </w:numPr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1E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Wykonawca będzie </w:t>
      </w:r>
      <w:r w:rsidR="00AF28D7">
        <w:rPr>
          <w:rFonts w:ascii="Times New Roman" w:hAnsi="Times New Roman" w:cs="Times New Roman"/>
          <w:color w:val="000000" w:themeColor="text1"/>
          <w:sz w:val="24"/>
          <w:szCs w:val="24"/>
        </w:rPr>
        <w:t>wykonywał zamówienie</w:t>
      </w:r>
      <w:r w:rsidRPr="00BD1E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należytą starannością, w sposób zgodny z</w:t>
      </w:r>
      <w:r w:rsidR="00AF28D7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BD1E84">
        <w:rPr>
          <w:rFonts w:ascii="Times New Roman" w:hAnsi="Times New Roman" w:cs="Times New Roman"/>
          <w:color w:val="000000" w:themeColor="text1"/>
          <w:sz w:val="24"/>
          <w:szCs w:val="24"/>
        </w:rPr>
        <w:t>obowiązującymi przepisami prawa i na podstawie otrzymanych od Zamawiającego dokumentów i informacji.</w:t>
      </w:r>
    </w:p>
    <w:p w14:paraId="3DBE8A5D" w14:textId="2CEBF67A" w:rsidR="00D86787" w:rsidRDefault="00D86787" w:rsidP="0008585C">
      <w:pPr>
        <w:pStyle w:val="Akapitzlist"/>
        <w:numPr>
          <w:ilvl w:val="0"/>
          <w:numId w:val="20"/>
        </w:numPr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Zamawiający zobowią</w:t>
      </w:r>
      <w:r w:rsidR="000B3EEC"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uje się do przekazania </w:t>
      </w:r>
      <w:r w:rsidR="000B3EEC">
        <w:rPr>
          <w:rFonts w:ascii="Times New Roman" w:hAnsi="Times New Roman" w:cs="Times New Roman"/>
          <w:color w:val="000000" w:themeColor="text1"/>
          <w:sz w:val="24"/>
          <w:szCs w:val="24"/>
        </w:rPr>
        <w:t>dokumentacji projektowej oraz powykonawczej dotyczącej zamówienia, w terminie do 5 dni roboczych od daty podpisania umowy.</w:t>
      </w:r>
    </w:p>
    <w:p w14:paraId="735B7418" w14:textId="6D3A3CAB" w:rsidR="0068798E" w:rsidRPr="00BD1E84" w:rsidRDefault="0068798E" w:rsidP="0008585C">
      <w:pPr>
        <w:pStyle w:val="Akapitzlist"/>
        <w:numPr>
          <w:ilvl w:val="0"/>
          <w:numId w:val="20"/>
        </w:numPr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798E">
        <w:rPr>
          <w:rFonts w:ascii="Times New Roman" w:hAnsi="Times New Roman" w:cs="Times New Roman"/>
          <w:color w:val="000000" w:themeColor="text1"/>
          <w:sz w:val="24"/>
          <w:szCs w:val="24"/>
        </w:rPr>
        <w:t>Wykonawca zapewni niezbędny personel oraz narzędzia dla właściwego i terminowego wykonania umowy.</w:t>
      </w:r>
    </w:p>
    <w:p w14:paraId="3910F0E6" w14:textId="202FE63B" w:rsidR="002B4891" w:rsidRDefault="002B4891" w:rsidP="0008585C">
      <w:pPr>
        <w:pStyle w:val="Akapitzlist"/>
        <w:numPr>
          <w:ilvl w:val="0"/>
          <w:numId w:val="20"/>
        </w:numPr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1E8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Wykonawca zobowiązuje się do zachowania w tajemnicy wszelkich informacji powziętych w</w:t>
      </w:r>
      <w:r w:rsidR="00617647" w:rsidRPr="00BD1E84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BD1E84">
        <w:rPr>
          <w:rFonts w:ascii="Times New Roman" w:hAnsi="Times New Roman" w:cs="Times New Roman"/>
          <w:color w:val="000000" w:themeColor="text1"/>
          <w:sz w:val="24"/>
          <w:szCs w:val="24"/>
        </w:rPr>
        <w:t>związku z wykonywaniem niniejszej umowy.</w:t>
      </w:r>
    </w:p>
    <w:p w14:paraId="68A032E8" w14:textId="77777777" w:rsidR="00AF28D7" w:rsidRDefault="00AF28D7" w:rsidP="00AF28D7">
      <w:pPr>
        <w:pStyle w:val="Akapitzlist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9C809C4" w14:textId="4A34A8E0" w:rsidR="00AF28D7" w:rsidRPr="00AF28D7" w:rsidRDefault="00AF28D7" w:rsidP="00AF28D7">
      <w:pPr>
        <w:keepNext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28D7">
        <w:rPr>
          <w:rFonts w:ascii="Times New Roman" w:hAnsi="Times New Roman" w:cs="Times New Roman"/>
          <w:b/>
          <w:bCs/>
          <w:sz w:val="24"/>
          <w:szCs w:val="24"/>
        </w:rPr>
        <w:t>§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0F96C4E6" w14:textId="7AA31B17" w:rsidR="00990771" w:rsidRPr="00BD1E84" w:rsidRDefault="00AF28D7" w:rsidP="0008585C">
      <w:pPr>
        <w:pStyle w:val="Akapitzlist"/>
        <w:numPr>
          <w:ilvl w:val="0"/>
          <w:numId w:val="19"/>
        </w:numPr>
        <w:spacing w:line="276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28D7">
        <w:rPr>
          <w:rFonts w:ascii="Times New Roman" w:hAnsi="Times New Roman" w:cs="Times New Roman"/>
          <w:color w:val="000000" w:themeColor="text1"/>
          <w:sz w:val="24"/>
          <w:szCs w:val="24"/>
        </w:rPr>
        <w:t>Termin wykonania przedmiotu zamówienia: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846E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……………………………………………….</w:t>
      </w:r>
      <w:bookmarkStart w:id="0" w:name="_GoBack"/>
      <w:bookmarkEnd w:id="0"/>
      <w:r w:rsidR="00AE40D0" w:rsidRPr="00BD1E8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2C2A34" w:rsidRPr="00BD1E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26EA3CF5" w14:textId="4145CF69" w:rsidR="001B52AA" w:rsidRDefault="00AF28D7" w:rsidP="0008585C">
      <w:pPr>
        <w:pStyle w:val="Akapitzlist"/>
        <w:numPr>
          <w:ilvl w:val="0"/>
          <w:numId w:val="19"/>
        </w:numPr>
        <w:spacing w:line="276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Wykonawca przekaże</w:t>
      </w:r>
      <w:r w:rsidR="001B52AA" w:rsidRPr="00BD1E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A0F4B" w:rsidRPr="00BD1E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Zamawiającemu </w:t>
      </w:r>
      <w:r w:rsidR="0008585C">
        <w:rPr>
          <w:rFonts w:ascii="Times New Roman" w:hAnsi="Times New Roman" w:cs="Times New Roman"/>
          <w:color w:val="000000" w:themeColor="text1"/>
          <w:sz w:val="24"/>
          <w:szCs w:val="24"/>
        </w:rPr>
        <w:t>ekspertyzę techniczną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B52AA" w:rsidRPr="00BD1E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</w:t>
      </w:r>
      <w:r w:rsidR="00CA0F4B" w:rsidRPr="00BD1E84">
        <w:rPr>
          <w:rFonts w:ascii="Times New Roman" w:hAnsi="Times New Roman" w:cs="Times New Roman"/>
          <w:color w:val="000000" w:themeColor="text1"/>
          <w:sz w:val="24"/>
          <w:szCs w:val="24"/>
        </w:rPr>
        <w:t>wersji papierowej w</w:t>
      </w:r>
      <w:r w:rsidR="0008585C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08585C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CA0F4B" w:rsidRPr="00BD1E84">
        <w:rPr>
          <w:rFonts w:ascii="Times New Roman" w:hAnsi="Times New Roman" w:cs="Times New Roman"/>
          <w:color w:val="000000" w:themeColor="text1"/>
          <w:sz w:val="24"/>
          <w:szCs w:val="24"/>
        </w:rPr>
        <w:t>egz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emplarzach </w:t>
      </w:r>
      <w:r w:rsidR="0008585C" w:rsidRPr="0008585C">
        <w:rPr>
          <w:rFonts w:ascii="Times New Roman" w:hAnsi="Times New Roman" w:cs="Times New Roman"/>
          <w:color w:val="000000" w:themeColor="text1"/>
          <w:sz w:val="24"/>
          <w:szCs w:val="24"/>
        </w:rPr>
        <w:t>oraz w wersji elektronicznej (na pendrive)</w:t>
      </w:r>
      <w:r w:rsidR="0008585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E32C730" w14:textId="3D99E333" w:rsidR="00557596" w:rsidRPr="00BD1E84" w:rsidRDefault="00557596" w:rsidP="0008585C">
      <w:pPr>
        <w:pStyle w:val="Akapitzlist"/>
        <w:numPr>
          <w:ilvl w:val="0"/>
          <w:numId w:val="19"/>
        </w:numPr>
        <w:spacing w:line="276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Miejscem przekazania ekspertyzy będzie siedziba Zamawiającego.</w:t>
      </w:r>
    </w:p>
    <w:p w14:paraId="42EDD8EF" w14:textId="7EE7627E" w:rsidR="00FF5E1C" w:rsidRPr="003823D3" w:rsidRDefault="00EC3C31" w:rsidP="0008585C">
      <w:pPr>
        <w:pStyle w:val="Akapitzlist"/>
        <w:numPr>
          <w:ilvl w:val="0"/>
          <w:numId w:val="19"/>
        </w:numPr>
        <w:spacing w:line="276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1E84">
        <w:rPr>
          <w:rFonts w:ascii="Times New Roman" w:hAnsi="Times New Roman" w:cs="Times New Roman"/>
          <w:color w:val="000000" w:themeColor="text1"/>
          <w:sz w:val="24"/>
          <w:szCs w:val="24"/>
        </w:rPr>
        <w:t>Z chwilą przekazania przedmiotu umowy, Wykonawca przenosi na rzecz Zamawiającego majątkowe prawa autorskie do powstałej na mocy umowy dokumentacji.</w:t>
      </w:r>
    </w:p>
    <w:p w14:paraId="2590C552" w14:textId="7C817E61" w:rsidR="002B4891" w:rsidRPr="00E4571E" w:rsidRDefault="002B4891" w:rsidP="00E4571E">
      <w:pPr>
        <w:keepNext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571E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08585C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13D645DF" w14:textId="77777777" w:rsidR="00BB0DF2" w:rsidRDefault="002B4891" w:rsidP="00BB0DF2">
      <w:pPr>
        <w:pStyle w:val="Akapitzlist"/>
        <w:numPr>
          <w:ilvl w:val="0"/>
          <w:numId w:val="2"/>
        </w:numPr>
        <w:spacing w:after="0"/>
        <w:ind w:left="426" w:hanging="406"/>
        <w:jc w:val="both"/>
        <w:rPr>
          <w:rFonts w:ascii="Times New Roman" w:hAnsi="Times New Roman" w:cs="Times New Roman"/>
          <w:sz w:val="24"/>
          <w:szCs w:val="24"/>
        </w:rPr>
      </w:pPr>
      <w:r w:rsidRPr="00BB0DF2">
        <w:rPr>
          <w:rFonts w:ascii="Times New Roman" w:hAnsi="Times New Roman" w:cs="Times New Roman"/>
          <w:sz w:val="24"/>
          <w:szCs w:val="24"/>
        </w:rPr>
        <w:t xml:space="preserve">Za wykonanie przedmiotu zamówienia </w:t>
      </w:r>
      <w:r w:rsidR="00BB0DF2" w:rsidRPr="00BB0DF2">
        <w:rPr>
          <w:rFonts w:ascii="Times New Roman" w:hAnsi="Times New Roman" w:cs="Times New Roman"/>
          <w:sz w:val="24"/>
          <w:szCs w:val="24"/>
        </w:rPr>
        <w:t xml:space="preserve">Zamawiający zapłaci Wykonawcy całkowite </w:t>
      </w:r>
      <w:r w:rsidR="00BB0DF2" w:rsidRPr="00917A50">
        <w:rPr>
          <w:rFonts w:ascii="Times New Roman" w:hAnsi="Times New Roman" w:cs="Times New Roman"/>
          <w:b/>
          <w:bCs/>
          <w:sz w:val="24"/>
          <w:szCs w:val="24"/>
        </w:rPr>
        <w:t>wynagrodzenie ryczałtowe</w:t>
      </w:r>
      <w:r w:rsidR="00BB0DF2" w:rsidRPr="00BB0DF2">
        <w:rPr>
          <w:rFonts w:ascii="Times New Roman" w:hAnsi="Times New Roman" w:cs="Times New Roman"/>
          <w:sz w:val="24"/>
          <w:szCs w:val="24"/>
        </w:rPr>
        <w:t>, zgodne z ofertą w wysokości:</w:t>
      </w:r>
    </w:p>
    <w:p w14:paraId="29056BC9" w14:textId="1F68708D" w:rsidR="00BB0DF2" w:rsidRPr="00BB0DF2" w:rsidRDefault="00917A50" w:rsidP="00BB0DF2">
      <w:pPr>
        <w:pStyle w:val="Akapitzlist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52234907"/>
      <w:r>
        <w:rPr>
          <w:rFonts w:ascii="Times New Roman" w:hAnsi="Times New Roman" w:cs="Times New Roman"/>
          <w:sz w:val="24"/>
          <w:szCs w:val="24"/>
        </w:rPr>
        <w:t>w</w:t>
      </w:r>
      <w:r w:rsidR="00BB0DF2" w:rsidRPr="00BB0DF2">
        <w:rPr>
          <w:rFonts w:ascii="Times New Roman" w:hAnsi="Times New Roman" w:cs="Times New Roman"/>
          <w:sz w:val="24"/>
          <w:szCs w:val="24"/>
        </w:rPr>
        <w:t xml:space="preserve"> przypadku pomiotów prawa będących przedsiębiorcami:</w:t>
      </w:r>
    </w:p>
    <w:p w14:paraId="5FFFA054" w14:textId="0F4BADDD" w:rsidR="004A5681" w:rsidRDefault="004A5681" w:rsidP="004A5681">
      <w:pPr>
        <w:spacing w:after="0"/>
        <w:ind w:left="7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="00B93996" w:rsidRPr="00664A6D">
        <w:rPr>
          <w:rFonts w:ascii="Times New Roman" w:hAnsi="Times New Roman" w:cs="Times New Roman"/>
          <w:b/>
          <w:bCs/>
          <w:sz w:val="24"/>
          <w:szCs w:val="24"/>
        </w:rPr>
        <w:t>rutto</w:t>
      </w:r>
      <w:r w:rsidR="00BB0DF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(a+b) </w:t>
      </w:r>
      <w:r w:rsidR="00B93996" w:rsidRPr="00664A6D">
        <w:rPr>
          <w:rFonts w:ascii="Times New Roman" w:hAnsi="Times New Roman" w:cs="Times New Roman"/>
          <w:sz w:val="24"/>
          <w:szCs w:val="24"/>
        </w:rPr>
        <w:t xml:space="preserve">: </w:t>
      </w:r>
      <w:r w:rsidR="00E857B2">
        <w:rPr>
          <w:rFonts w:ascii="Times New Roman" w:hAnsi="Times New Roman" w:cs="Times New Roman"/>
          <w:b/>
          <w:bCs/>
          <w:sz w:val="24"/>
          <w:szCs w:val="24"/>
        </w:rPr>
        <w:t>……………….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zł</w:t>
      </w:r>
      <w:r w:rsidR="00B93996" w:rsidRPr="00664A6D">
        <w:rPr>
          <w:rFonts w:ascii="Times New Roman" w:hAnsi="Times New Roman" w:cs="Times New Roman"/>
          <w:sz w:val="24"/>
          <w:szCs w:val="24"/>
        </w:rPr>
        <w:t>,</w:t>
      </w:r>
    </w:p>
    <w:p w14:paraId="107F8E30" w14:textId="6CB69E4A" w:rsidR="00B93996" w:rsidRPr="00664A6D" w:rsidRDefault="00B93996" w:rsidP="004A5681">
      <w:pPr>
        <w:spacing w:after="0"/>
        <w:ind w:left="770"/>
        <w:jc w:val="both"/>
        <w:rPr>
          <w:rFonts w:ascii="Times New Roman" w:hAnsi="Times New Roman" w:cs="Times New Roman"/>
          <w:sz w:val="24"/>
          <w:szCs w:val="24"/>
        </w:rPr>
      </w:pPr>
      <w:r w:rsidRPr="00664A6D">
        <w:rPr>
          <w:rFonts w:ascii="Times New Roman" w:hAnsi="Times New Roman" w:cs="Times New Roman"/>
          <w:sz w:val="24"/>
          <w:szCs w:val="24"/>
        </w:rPr>
        <w:t xml:space="preserve">słownie: </w:t>
      </w:r>
      <w:r w:rsidR="00E857B2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Pr="00664A6D">
        <w:rPr>
          <w:rFonts w:ascii="Times New Roman" w:hAnsi="Times New Roman" w:cs="Times New Roman"/>
          <w:sz w:val="24"/>
          <w:szCs w:val="24"/>
        </w:rPr>
        <w:t>/100 złotych,</w:t>
      </w:r>
    </w:p>
    <w:p w14:paraId="087E772C" w14:textId="77777777" w:rsidR="00B93996" w:rsidRPr="00664A6D" w:rsidRDefault="00B93996" w:rsidP="004A5681">
      <w:pPr>
        <w:spacing w:after="0"/>
        <w:ind w:left="756"/>
        <w:jc w:val="both"/>
        <w:rPr>
          <w:rFonts w:ascii="Times New Roman" w:hAnsi="Times New Roman" w:cs="Times New Roman"/>
          <w:sz w:val="24"/>
          <w:szCs w:val="24"/>
        </w:rPr>
      </w:pPr>
      <w:r w:rsidRPr="00664A6D">
        <w:rPr>
          <w:rFonts w:ascii="Times New Roman" w:hAnsi="Times New Roman" w:cs="Times New Roman"/>
          <w:sz w:val="24"/>
          <w:szCs w:val="24"/>
        </w:rPr>
        <w:t>w tym:</w:t>
      </w:r>
    </w:p>
    <w:p w14:paraId="12040BA0" w14:textId="7A86E941" w:rsidR="004A5681" w:rsidRDefault="00917A50" w:rsidP="004A5681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4A5681">
        <w:rPr>
          <w:rFonts w:ascii="Times New Roman" w:hAnsi="Times New Roman" w:cs="Times New Roman"/>
          <w:sz w:val="24"/>
          <w:szCs w:val="24"/>
        </w:rPr>
        <w:t xml:space="preserve">ynagrodzenie </w:t>
      </w:r>
      <w:r w:rsidR="00B93996" w:rsidRPr="004A5681">
        <w:rPr>
          <w:rFonts w:ascii="Times New Roman" w:hAnsi="Times New Roman" w:cs="Times New Roman"/>
          <w:sz w:val="24"/>
          <w:szCs w:val="24"/>
        </w:rPr>
        <w:t xml:space="preserve">netto: </w:t>
      </w:r>
      <w:r w:rsidR="00E857B2" w:rsidRPr="004A5681">
        <w:rPr>
          <w:rFonts w:ascii="Times New Roman" w:hAnsi="Times New Roman" w:cs="Times New Roman"/>
          <w:sz w:val="24"/>
          <w:szCs w:val="24"/>
        </w:rPr>
        <w:t>………………….</w:t>
      </w:r>
      <w:r>
        <w:rPr>
          <w:rFonts w:ascii="Times New Roman" w:hAnsi="Times New Roman" w:cs="Times New Roman"/>
          <w:sz w:val="24"/>
          <w:szCs w:val="24"/>
        </w:rPr>
        <w:t xml:space="preserve"> zł</w:t>
      </w:r>
      <w:r w:rsidR="00B93996" w:rsidRPr="004A5681">
        <w:rPr>
          <w:rFonts w:ascii="Times New Roman" w:hAnsi="Times New Roman" w:cs="Times New Roman"/>
          <w:sz w:val="24"/>
          <w:szCs w:val="24"/>
        </w:rPr>
        <w:t>,</w:t>
      </w:r>
    </w:p>
    <w:p w14:paraId="76AE7B25" w14:textId="13DBE0A7" w:rsidR="00B93996" w:rsidRDefault="00B93996" w:rsidP="004A5681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4A5681">
        <w:rPr>
          <w:rFonts w:ascii="Times New Roman" w:hAnsi="Times New Roman" w:cs="Times New Roman"/>
          <w:sz w:val="24"/>
          <w:szCs w:val="24"/>
        </w:rPr>
        <w:t xml:space="preserve">słownie: </w:t>
      </w:r>
      <w:r w:rsidR="00E857B2" w:rsidRPr="004A5681">
        <w:rPr>
          <w:rFonts w:ascii="Times New Roman" w:hAnsi="Times New Roman" w:cs="Times New Roman"/>
          <w:sz w:val="24"/>
          <w:szCs w:val="24"/>
        </w:rPr>
        <w:t>……………………………………..</w:t>
      </w:r>
      <w:r w:rsidR="00917A50">
        <w:rPr>
          <w:rFonts w:ascii="Times New Roman" w:hAnsi="Times New Roman" w:cs="Times New Roman"/>
          <w:sz w:val="24"/>
          <w:szCs w:val="24"/>
        </w:rPr>
        <w:t xml:space="preserve"> </w:t>
      </w:r>
      <w:r w:rsidRPr="004A5681">
        <w:rPr>
          <w:rFonts w:ascii="Times New Roman" w:hAnsi="Times New Roman" w:cs="Times New Roman"/>
          <w:sz w:val="24"/>
          <w:szCs w:val="24"/>
        </w:rPr>
        <w:t>/100 złotych,</w:t>
      </w:r>
    </w:p>
    <w:p w14:paraId="328971C7" w14:textId="01C931E5" w:rsidR="00917A50" w:rsidRPr="004A5681" w:rsidRDefault="00917A50" w:rsidP="00917A50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podatek VAT (.….%): …………………………. zł</w:t>
      </w:r>
    </w:p>
    <w:p w14:paraId="1EB72212" w14:textId="25E56E4F" w:rsidR="00B93996" w:rsidRDefault="00B93996" w:rsidP="00917A50">
      <w:pPr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664A6D">
        <w:rPr>
          <w:rFonts w:ascii="Times New Roman" w:hAnsi="Times New Roman" w:cs="Times New Roman"/>
          <w:sz w:val="24"/>
          <w:szCs w:val="24"/>
        </w:rPr>
        <w:t xml:space="preserve">słownie: </w:t>
      </w:r>
      <w:r w:rsidR="00E857B2">
        <w:rPr>
          <w:rFonts w:ascii="Times New Roman" w:hAnsi="Times New Roman" w:cs="Times New Roman"/>
          <w:sz w:val="24"/>
          <w:szCs w:val="24"/>
        </w:rPr>
        <w:t>…………………</w:t>
      </w:r>
      <w:r w:rsidR="00917A50">
        <w:rPr>
          <w:rFonts w:ascii="Times New Roman" w:hAnsi="Times New Roman" w:cs="Times New Roman"/>
          <w:sz w:val="24"/>
          <w:szCs w:val="24"/>
        </w:rPr>
        <w:t>…………..</w:t>
      </w:r>
      <w:r w:rsidR="00E857B2">
        <w:rPr>
          <w:rFonts w:ascii="Times New Roman" w:hAnsi="Times New Roman" w:cs="Times New Roman"/>
          <w:sz w:val="24"/>
          <w:szCs w:val="24"/>
        </w:rPr>
        <w:t>………</w:t>
      </w:r>
      <w:r w:rsidR="00917A50">
        <w:rPr>
          <w:rFonts w:ascii="Times New Roman" w:hAnsi="Times New Roman" w:cs="Times New Roman"/>
          <w:sz w:val="24"/>
          <w:szCs w:val="24"/>
        </w:rPr>
        <w:t xml:space="preserve"> </w:t>
      </w:r>
      <w:r w:rsidRPr="00664A6D">
        <w:rPr>
          <w:rFonts w:ascii="Times New Roman" w:hAnsi="Times New Roman" w:cs="Times New Roman"/>
          <w:sz w:val="24"/>
          <w:szCs w:val="24"/>
        </w:rPr>
        <w:t>/100 złotych.</w:t>
      </w:r>
    </w:p>
    <w:p w14:paraId="6DC58245" w14:textId="516A369C" w:rsidR="00917A50" w:rsidRDefault="00917A50" w:rsidP="00917A50">
      <w:pPr>
        <w:pStyle w:val="Akapitzlist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BB0DF2">
        <w:rPr>
          <w:rFonts w:ascii="Times New Roman" w:hAnsi="Times New Roman" w:cs="Times New Roman"/>
          <w:sz w:val="24"/>
          <w:szCs w:val="24"/>
        </w:rPr>
        <w:t xml:space="preserve"> przypadku</w:t>
      </w:r>
      <w:r>
        <w:rPr>
          <w:rFonts w:ascii="Times New Roman" w:hAnsi="Times New Roman" w:cs="Times New Roman"/>
          <w:sz w:val="24"/>
          <w:szCs w:val="24"/>
        </w:rPr>
        <w:t xml:space="preserve"> osób fizycznych nieprowadzących działalności gospodarczej:</w:t>
      </w:r>
    </w:p>
    <w:p w14:paraId="5CBE980A" w14:textId="77777777" w:rsidR="00917A50" w:rsidRDefault="00917A50" w:rsidP="00917A50">
      <w:pPr>
        <w:spacing w:after="0"/>
        <w:ind w:left="7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Pr="00664A6D">
        <w:rPr>
          <w:rFonts w:ascii="Times New Roman" w:hAnsi="Times New Roman" w:cs="Times New Roman"/>
          <w:b/>
          <w:bCs/>
          <w:sz w:val="24"/>
          <w:szCs w:val="24"/>
        </w:rPr>
        <w:t>rutto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(a+b) </w:t>
      </w:r>
      <w:r w:rsidRPr="00664A6D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bCs/>
          <w:sz w:val="24"/>
          <w:szCs w:val="24"/>
        </w:rPr>
        <w:t>………………. zł</w:t>
      </w:r>
      <w:r w:rsidRPr="00664A6D">
        <w:rPr>
          <w:rFonts w:ascii="Times New Roman" w:hAnsi="Times New Roman" w:cs="Times New Roman"/>
          <w:sz w:val="24"/>
          <w:szCs w:val="24"/>
        </w:rPr>
        <w:t>,</w:t>
      </w:r>
    </w:p>
    <w:p w14:paraId="16DBA46E" w14:textId="77777777" w:rsidR="00917A50" w:rsidRPr="00664A6D" w:rsidRDefault="00917A50" w:rsidP="00917A50">
      <w:pPr>
        <w:spacing w:after="0"/>
        <w:ind w:left="770"/>
        <w:jc w:val="both"/>
        <w:rPr>
          <w:rFonts w:ascii="Times New Roman" w:hAnsi="Times New Roman" w:cs="Times New Roman"/>
          <w:sz w:val="24"/>
          <w:szCs w:val="24"/>
        </w:rPr>
      </w:pPr>
      <w:r w:rsidRPr="00664A6D">
        <w:rPr>
          <w:rFonts w:ascii="Times New Roman" w:hAnsi="Times New Roman" w:cs="Times New Roman"/>
          <w:sz w:val="24"/>
          <w:szCs w:val="24"/>
        </w:rPr>
        <w:t xml:space="preserve">słownie: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Pr="00664A6D">
        <w:rPr>
          <w:rFonts w:ascii="Times New Roman" w:hAnsi="Times New Roman" w:cs="Times New Roman"/>
          <w:sz w:val="24"/>
          <w:szCs w:val="24"/>
        </w:rPr>
        <w:t>/100 złotych,</w:t>
      </w:r>
    </w:p>
    <w:p w14:paraId="033FDFEA" w14:textId="77777777" w:rsidR="00917A50" w:rsidRPr="00664A6D" w:rsidRDefault="00917A50" w:rsidP="00917A50">
      <w:pPr>
        <w:spacing w:after="0"/>
        <w:ind w:left="756"/>
        <w:jc w:val="both"/>
        <w:rPr>
          <w:rFonts w:ascii="Times New Roman" w:hAnsi="Times New Roman" w:cs="Times New Roman"/>
          <w:sz w:val="24"/>
          <w:szCs w:val="24"/>
        </w:rPr>
      </w:pPr>
      <w:r w:rsidRPr="00664A6D">
        <w:rPr>
          <w:rFonts w:ascii="Times New Roman" w:hAnsi="Times New Roman" w:cs="Times New Roman"/>
          <w:sz w:val="24"/>
          <w:szCs w:val="24"/>
        </w:rPr>
        <w:t>w tym:</w:t>
      </w:r>
    </w:p>
    <w:p w14:paraId="447DC037" w14:textId="77777777" w:rsidR="00917A50" w:rsidRDefault="00917A50" w:rsidP="003C3CD5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wynagrodzenie </w:t>
      </w:r>
      <w:r w:rsidRPr="004A5681">
        <w:rPr>
          <w:rFonts w:ascii="Times New Roman" w:hAnsi="Times New Roman" w:cs="Times New Roman"/>
          <w:sz w:val="24"/>
          <w:szCs w:val="24"/>
        </w:rPr>
        <w:t>netto: ………………….</w:t>
      </w:r>
      <w:r>
        <w:rPr>
          <w:rFonts w:ascii="Times New Roman" w:hAnsi="Times New Roman" w:cs="Times New Roman"/>
          <w:sz w:val="24"/>
          <w:szCs w:val="24"/>
        </w:rPr>
        <w:t xml:space="preserve"> zł</w:t>
      </w:r>
      <w:r w:rsidRPr="004A5681">
        <w:rPr>
          <w:rFonts w:ascii="Times New Roman" w:hAnsi="Times New Roman" w:cs="Times New Roman"/>
          <w:sz w:val="24"/>
          <w:szCs w:val="24"/>
        </w:rPr>
        <w:t>,</w:t>
      </w:r>
    </w:p>
    <w:p w14:paraId="2743DE44" w14:textId="77777777" w:rsidR="00917A50" w:rsidRDefault="00917A50" w:rsidP="00917A50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4A5681">
        <w:rPr>
          <w:rFonts w:ascii="Times New Roman" w:hAnsi="Times New Roman" w:cs="Times New Roman"/>
          <w:sz w:val="24"/>
          <w:szCs w:val="24"/>
        </w:rPr>
        <w:t>słownie: ……………………………………..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5681">
        <w:rPr>
          <w:rFonts w:ascii="Times New Roman" w:hAnsi="Times New Roman" w:cs="Times New Roman"/>
          <w:sz w:val="24"/>
          <w:szCs w:val="24"/>
        </w:rPr>
        <w:t>/100 złotych,</w:t>
      </w:r>
    </w:p>
    <w:p w14:paraId="71B2B0D7" w14:textId="7CCA834F" w:rsidR="00917A50" w:rsidRPr="004A5681" w:rsidRDefault="00917A50" w:rsidP="003C3CD5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podatek dochodowy: …………………………. zł</w:t>
      </w:r>
    </w:p>
    <w:p w14:paraId="6F3715A6" w14:textId="77777777" w:rsidR="00917A50" w:rsidRDefault="00917A50" w:rsidP="00917A50">
      <w:pPr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664A6D">
        <w:rPr>
          <w:rFonts w:ascii="Times New Roman" w:hAnsi="Times New Roman" w:cs="Times New Roman"/>
          <w:sz w:val="24"/>
          <w:szCs w:val="24"/>
        </w:rPr>
        <w:t xml:space="preserve">słownie: </w:t>
      </w:r>
      <w:r>
        <w:rPr>
          <w:rFonts w:ascii="Times New Roman" w:hAnsi="Times New Roman" w:cs="Times New Roman"/>
          <w:sz w:val="24"/>
          <w:szCs w:val="24"/>
        </w:rPr>
        <w:t xml:space="preserve">……………………………..……… </w:t>
      </w:r>
      <w:r w:rsidRPr="00664A6D">
        <w:rPr>
          <w:rFonts w:ascii="Times New Roman" w:hAnsi="Times New Roman" w:cs="Times New Roman"/>
          <w:sz w:val="24"/>
          <w:szCs w:val="24"/>
        </w:rPr>
        <w:t>/100 złotych.</w:t>
      </w:r>
    </w:p>
    <w:bookmarkEnd w:id="1"/>
    <w:p w14:paraId="2AE304C2" w14:textId="3C66540E" w:rsidR="00603606" w:rsidRDefault="00603606" w:rsidP="00724F81">
      <w:pPr>
        <w:pStyle w:val="Akapitzlist"/>
        <w:numPr>
          <w:ilvl w:val="0"/>
          <w:numId w:val="2"/>
        </w:numPr>
        <w:spacing w:after="0"/>
        <w:ind w:left="408" w:hanging="4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Wynagrodzenie, o którym mowa w ust. 1 obejmuje wszystkie koszty związane z realizacją przedmiotu umowy, w tym wszelkie opłaty publiczno-prawne, w tym podatek VAT a</w:t>
      </w:r>
      <w:r w:rsidR="00AC4AE3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w</w:t>
      </w:r>
      <w:r w:rsidR="00AC4AE3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przypadku osób fizycznych nieprowadzących działalności gospodarczej – </w:t>
      </w:r>
      <w:bookmarkStart w:id="2" w:name="_Hlk152235429"/>
      <w:r>
        <w:rPr>
          <w:rFonts w:ascii="Times New Roman" w:hAnsi="Times New Roman" w:cs="Times New Roman"/>
          <w:sz w:val="24"/>
          <w:szCs w:val="24"/>
        </w:rPr>
        <w:t>koszty uzyskania przychodu i podatek dochodowy.</w:t>
      </w:r>
    </w:p>
    <w:bookmarkEnd w:id="2"/>
    <w:p w14:paraId="3CC1C27C" w14:textId="6A991838" w:rsidR="00603606" w:rsidRDefault="00603606" w:rsidP="00724F81">
      <w:pPr>
        <w:pStyle w:val="Akapitzlist"/>
        <w:numPr>
          <w:ilvl w:val="0"/>
          <w:numId w:val="2"/>
        </w:numPr>
        <w:spacing w:after="0"/>
        <w:ind w:left="408" w:hanging="4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Niedoszacowanie, pominięcie oraz brak rozpoznania zakresu przedmiotu umowy nie może być podstawą do żądania zmiany wynagrodzenia ryczałtowego określonego w ust. 1.</w:t>
      </w:r>
    </w:p>
    <w:p w14:paraId="5C19E0C3" w14:textId="77777777" w:rsidR="00603606" w:rsidRDefault="00FC5D49" w:rsidP="00724F81">
      <w:pPr>
        <w:pStyle w:val="Akapitzlist"/>
        <w:numPr>
          <w:ilvl w:val="0"/>
          <w:numId w:val="2"/>
        </w:numPr>
        <w:spacing w:after="0"/>
        <w:ind w:left="408" w:hanging="4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Podstawą do wystawienia faktury będzie protokół odbioru podpisany przez przedstawicieli obu stron.</w:t>
      </w:r>
    </w:p>
    <w:p w14:paraId="57713E7F" w14:textId="67D086AF" w:rsidR="009A2465" w:rsidRPr="00664A6D" w:rsidRDefault="002B4891" w:rsidP="00724F81">
      <w:pPr>
        <w:pStyle w:val="Akapitzlist"/>
        <w:numPr>
          <w:ilvl w:val="0"/>
          <w:numId w:val="2"/>
        </w:numPr>
        <w:spacing w:after="0"/>
        <w:ind w:left="408" w:hanging="408"/>
        <w:jc w:val="both"/>
        <w:rPr>
          <w:rFonts w:ascii="Times New Roman" w:hAnsi="Times New Roman" w:cs="Times New Roman"/>
          <w:sz w:val="24"/>
          <w:szCs w:val="24"/>
        </w:rPr>
      </w:pPr>
      <w:r w:rsidRPr="00664A6D">
        <w:rPr>
          <w:rFonts w:ascii="Times New Roman" w:hAnsi="Times New Roman" w:cs="Times New Roman"/>
          <w:sz w:val="24"/>
          <w:szCs w:val="24"/>
        </w:rPr>
        <w:t>Płatność za wykonany przedmiot umowy odbywać się będzie na podstawie</w:t>
      </w:r>
      <w:r w:rsidR="00D7252A" w:rsidRPr="00664A6D">
        <w:rPr>
          <w:rFonts w:ascii="Times New Roman" w:hAnsi="Times New Roman" w:cs="Times New Roman"/>
          <w:sz w:val="24"/>
          <w:szCs w:val="24"/>
        </w:rPr>
        <w:t xml:space="preserve"> </w:t>
      </w:r>
      <w:r w:rsidR="00D7252A" w:rsidRPr="00664A6D">
        <w:rPr>
          <w:rFonts w:ascii="Times New Roman" w:hAnsi="Times New Roman" w:cs="Times New Roman"/>
          <w:color w:val="000000" w:themeColor="text1"/>
          <w:sz w:val="24"/>
          <w:szCs w:val="24"/>
        </w:rPr>
        <w:t>prawidłowo wystawionej</w:t>
      </w:r>
      <w:r w:rsidRPr="00664A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4A6D">
        <w:rPr>
          <w:rFonts w:ascii="Times New Roman" w:hAnsi="Times New Roman" w:cs="Times New Roman"/>
          <w:sz w:val="24"/>
          <w:szCs w:val="24"/>
        </w:rPr>
        <w:t>faktury</w:t>
      </w:r>
      <w:r w:rsidR="009A2465" w:rsidRPr="00664A6D">
        <w:rPr>
          <w:rFonts w:ascii="Times New Roman" w:hAnsi="Times New Roman" w:cs="Times New Roman"/>
          <w:sz w:val="24"/>
          <w:szCs w:val="24"/>
        </w:rPr>
        <w:t xml:space="preserve">, po </w:t>
      </w:r>
      <w:r w:rsidRPr="00664A6D">
        <w:rPr>
          <w:rFonts w:ascii="Times New Roman" w:hAnsi="Times New Roman" w:cs="Times New Roman"/>
          <w:sz w:val="24"/>
          <w:szCs w:val="24"/>
        </w:rPr>
        <w:t>wykonan</w:t>
      </w:r>
      <w:r w:rsidR="009A2465" w:rsidRPr="00664A6D">
        <w:rPr>
          <w:rFonts w:ascii="Times New Roman" w:hAnsi="Times New Roman" w:cs="Times New Roman"/>
          <w:sz w:val="24"/>
          <w:szCs w:val="24"/>
        </w:rPr>
        <w:t>iu</w:t>
      </w:r>
      <w:r w:rsidRPr="00664A6D">
        <w:rPr>
          <w:rFonts w:ascii="Times New Roman" w:hAnsi="Times New Roman" w:cs="Times New Roman"/>
          <w:sz w:val="24"/>
          <w:szCs w:val="24"/>
        </w:rPr>
        <w:t xml:space="preserve"> przez Wykonawcę </w:t>
      </w:r>
      <w:r w:rsidR="00BD47AE">
        <w:rPr>
          <w:rFonts w:ascii="Times New Roman" w:hAnsi="Times New Roman" w:cs="Times New Roman"/>
          <w:sz w:val="24"/>
          <w:szCs w:val="24"/>
        </w:rPr>
        <w:t>zamówienia</w:t>
      </w:r>
      <w:r w:rsidR="009A2465" w:rsidRPr="00664A6D">
        <w:rPr>
          <w:rFonts w:ascii="Times New Roman" w:hAnsi="Times New Roman" w:cs="Times New Roman"/>
          <w:sz w:val="24"/>
          <w:szCs w:val="24"/>
        </w:rPr>
        <w:t>.</w:t>
      </w:r>
    </w:p>
    <w:p w14:paraId="415AA0E9" w14:textId="468D2D33" w:rsidR="00B93996" w:rsidRPr="00664A6D" w:rsidRDefault="00B93996" w:rsidP="00724F81">
      <w:pPr>
        <w:pStyle w:val="Akapitzlist"/>
        <w:numPr>
          <w:ilvl w:val="0"/>
          <w:numId w:val="2"/>
        </w:numPr>
        <w:spacing w:after="0"/>
        <w:ind w:left="406" w:hanging="406"/>
        <w:jc w:val="both"/>
        <w:rPr>
          <w:rFonts w:ascii="Times New Roman" w:hAnsi="Times New Roman" w:cs="Times New Roman"/>
          <w:sz w:val="24"/>
          <w:szCs w:val="24"/>
        </w:rPr>
      </w:pPr>
      <w:r w:rsidRPr="00664A6D">
        <w:rPr>
          <w:rFonts w:ascii="Times New Roman" w:hAnsi="Times New Roman" w:cs="Times New Roman"/>
          <w:sz w:val="24"/>
          <w:szCs w:val="24"/>
        </w:rPr>
        <w:t xml:space="preserve">Zamawiający dokona zapłaty poprawnie wystawionej faktury przelewem na rachunek bankowy należący do </w:t>
      </w:r>
      <w:r w:rsidR="009A2465" w:rsidRPr="00664A6D">
        <w:rPr>
          <w:rFonts w:ascii="Times New Roman" w:hAnsi="Times New Roman" w:cs="Times New Roman"/>
          <w:sz w:val="24"/>
          <w:szCs w:val="24"/>
        </w:rPr>
        <w:t>Wykonawcy</w:t>
      </w:r>
      <w:r w:rsidRPr="00664A6D">
        <w:rPr>
          <w:rFonts w:ascii="Times New Roman" w:hAnsi="Times New Roman" w:cs="Times New Roman"/>
          <w:sz w:val="24"/>
          <w:szCs w:val="24"/>
        </w:rPr>
        <w:t xml:space="preserve">, wskazany na fakturze, w terminie </w:t>
      </w:r>
      <w:r w:rsidRPr="00763A77">
        <w:rPr>
          <w:rFonts w:ascii="Times New Roman" w:hAnsi="Times New Roman" w:cs="Times New Roman"/>
          <w:b/>
          <w:bCs/>
          <w:sz w:val="24"/>
          <w:szCs w:val="24"/>
        </w:rPr>
        <w:t xml:space="preserve">do </w:t>
      </w:r>
      <w:r w:rsidR="00763A77" w:rsidRPr="00763A77"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Pr="00763A77">
        <w:rPr>
          <w:rFonts w:ascii="Times New Roman" w:hAnsi="Times New Roman" w:cs="Times New Roman"/>
          <w:b/>
          <w:bCs/>
          <w:sz w:val="24"/>
          <w:szCs w:val="24"/>
        </w:rPr>
        <w:t xml:space="preserve"> dni</w:t>
      </w:r>
      <w:r w:rsidRPr="00664A6D">
        <w:rPr>
          <w:rFonts w:ascii="Times New Roman" w:hAnsi="Times New Roman" w:cs="Times New Roman"/>
          <w:sz w:val="24"/>
          <w:szCs w:val="24"/>
        </w:rPr>
        <w:t xml:space="preserve"> licząc od daty jej doręczenia, stosując mechanizm podzielonej płatności. Rachunek </w:t>
      </w:r>
      <w:r w:rsidR="009A2465" w:rsidRPr="00664A6D">
        <w:rPr>
          <w:rFonts w:ascii="Times New Roman" w:hAnsi="Times New Roman" w:cs="Times New Roman"/>
          <w:sz w:val="24"/>
          <w:szCs w:val="24"/>
        </w:rPr>
        <w:t>Wykonawcy</w:t>
      </w:r>
      <w:r w:rsidRPr="00664A6D">
        <w:rPr>
          <w:rFonts w:ascii="Times New Roman" w:hAnsi="Times New Roman" w:cs="Times New Roman"/>
          <w:sz w:val="24"/>
          <w:szCs w:val="24"/>
        </w:rPr>
        <w:t xml:space="preserve"> powinien znajdować się w</w:t>
      </w:r>
      <w:r w:rsidR="009A2465" w:rsidRPr="00664A6D">
        <w:rPr>
          <w:rFonts w:ascii="Times New Roman" w:hAnsi="Times New Roman" w:cs="Times New Roman"/>
          <w:sz w:val="24"/>
          <w:szCs w:val="24"/>
        </w:rPr>
        <w:t> </w:t>
      </w:r>
      <w:r w:rsidRPr="00664A6D">
        <w:rPr>
          <w:rFonts w:ascii="Times New Roman" w:hAnsi="Times New Roman" w:cs="Times New Roman"/>
          <w:sz w:val="24"/>
          <w:szCs w:val="24"/>
        </w:rPr>
        <w:t>danych zgłoszonych do tzw. „białej listy” podatników VAT.</w:t>
      </w:r>
    </w:p>
    <w:p w14:paraId="4AE9F04C" w14:textId="11198303" w:rsidR="00D46B10" w:rsidRPr="00E857B2" w:rsidRDefault="00B93996" w:rsidP="00E857B2">
      <w:pPr>
        <w:pStyle w:val="Akapitzlist"/>
        <w:numPr>
          <w:ilvl w:val="0"/>
          <w:numId w:val="2"/>
        </w:numPr>
        <w:spacing w:after="240"/>
        <w:ind w:left="408" w:hanging="408"/>
        <w:jc w:val="both"/>
        <w:rPr>
          <w:rFonts w:ascii="Times New Roman" w:hAnsi="Times New Roman" w:cs="Times New Roman"/>
          <w:sz w:val="24"/>
          <w:szCs w:val="24"/>
        </w:rPr>
      </w:pPr>
      <w:r w:rsidRPr="00664A6D">
        <w:rPr>
          <w:rFonts w:ascii="Times New Roman" w:hAnsi="Times New Roman" w:cs="Times New Roman"/>
          <w:sz w:val="24"/>
          <w:szCs w:val="24"/>
        </w:rPr>
        <w:t>Strony ustalają, że za dzień spełnienia świadczenia pieniężnego uważać się będzie dzień obciążenia rachunku bankowego Zamawiającego.</w:t>
      </w:r>
    </w:p>
    <w:p w14:paraId="2F730831" w14:textId="381F1A8F" w:rsidR="002B4891" w:rsidRPr="00E4571E" w:rsidRDefault="002B4891" w:rsidP="00E4571E">
      <w:pPr>
        <w:keepNext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571E">
        <w:rPr>
          <w:rFonts w:ascii="Times New Roman" w:hAnsi="Times New Roman" w:cs="Times New Roman"/>
          <w:b/>
          <w:bCs/>
          <w:sz w:val="24"/>
          <w:szCs w:val="24"/>
        </w:rPr>
        <w:lastRenderedPageBreak/>
        <w:t>§</w:t>
      </w:r>
      <w:r w:rsidR="007D3658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6B0E0063" w14:textId="30F8644D" w:rsidR="002B4891" w:rsidRPr="00664A6D" w:rsidRDefault="002B4891" w:rsidP="00065B0F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64A6D">
        <w:rPr>
          <w:rFonts w:ascii="Times New Roman" w:hAnsi="Times New Roman" w:cs="Times New Roman"/>
          <w:sz w:val="24"/>
          <w:szCs w:val="24"/>
        </w:rPr>
        <w:t>1.</w:t>
      </w:r>
      <w:r w:rsidRPr="00664A6D">
        <w:rPr>
          <w:rFonts w:ascii="Times New Roman" w:hAnsi="Times New Roman" w:cs="Times New Roman"/>
          <w:sz w:val="24"/>
          <w:szCs w:val="24"/>
        </w:rPr>
        <w:tab/>
        <w:t>Niniejsza umowa może zostać rozwiązania w każdym momencie przez Zamawiającego w</w:t>
      </w:r>
      <w:r w:rsidR="00065B0F" w:rsidRPr="00664A6D">
        <w:rPr>
          <w:rFonts w:ascii="Times New Roman" w:hAnsi="Times New Roman" w:cs="Times New Roman"/>
          <w:sz w:val="24"/>
          <w:szCs w:val="24"/>
        </w:rPr>
        <w:t> </w:t>
      </w:r>
      <w:r w:rsidRPr="00664A6D">
        <w:rPr>
          <w:rFonts w:ascii="Times New Roman" w:hAnsi="Times New Roman" w:cs="Times New Roman"/>
          <w:sz w:val="24"/>
          <w:szCs w:val="24"/>
        </w:rPr>
        <w:t xml:space="preserve">przypadku nie wywiązywania się </w:t>
      </w:r>
      <w:r w:rsidR="00763A77">
        <w:rPr>
          <w:rFonts w:ascii="Times New Roman" w:hAnsi="Times New Roman" w:cs="Times New Roman"/>
          <w:sz w:val="24"/>
          <w:szCs w:val="24"/>
        </w:rPr>
        <w:t>W</w:t>
      </w:r>
      <w:r w:rsidR="008A54D6" w:rsidRPr="00664A6D">
        <w:rPr>
          <w:rFonts w:ascii="Times New Roman" w:hAnsi="Times New Roman" w:cs="Times New Roman"/>
          <w:sz w:val="24"/>
          <w:szCs w:val="24"/>
        </w:rPr>
        <w:t xml:space="preserve">ykonawcy </w:t>
      </w:r>
      <w:r w:rsidRPr="00664A6D">
        <w:rPr>
          <w:rFonts w:ascii="Times New Roman" w:hAnsi="Times New Roman" w:cs="Times New Roman"/>
          <w:sz w:val="24"/>
          <w:szCs w:val="24"/>
        </w:rPr>
        <w:t>z obowiązków wynikających z niniejszej umowy, jak również z</w:t>
      </w:r>
      <w:r w:rsidR="00065B0F" w:rsidRPr="00664A6D">
        <w:rPr>
          <w:rFonts w:ascii="Times New Roman" w:hAnsi="Times New Roman" w:cs="Times New Roman"/>
          <w:sz w:val="24"/>
          <w:szCs w:val="24"/>
        </w:rPr>
        <w:t> </w:t>
      </w:r>
      <w:r w:rsidRPr="00664A6D">
        <w:rPr>
          <w:rFonts w:ascii="Times New Roman" w:hAnsi="Times New Roman" w:cs="Times New Roman"/>
          <w:sz w:val="24"/>
          <w:szCs w:val="24"/>
        </w:rPr>
        <w:t>innej ważnej przyczyny, ze skutkiem natychmiastowym.</w:t>
      </w:r>
    </w:p>
    <w:p w14:paraId="26E2A367" w14:textId="4DAF3F35" w:rsidR="00D46B10" w:rsidRPr="00664A6D" w:rsidRDefault="002B4891" w:rsidP="003823D3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64A6D">
        <w:rPr>
          <w:rFonts w:ascii="Times New Roman" w:hAnsi="Times New Roman" w:cs="Times New Roman"/>
          <w:sz w:val="24"/>
          <w:szCs w:val="24"/>
        </w:rPr>
        <w:t>2.</w:t>
      </w:r>
      <w:r w:rsidRPr="00664A6D">
        <w:rPr>
          <w:rFonts w:ascii="Times New Roman" w:hAnsi="Times New Roman" w:cs="Times New Roman"/>
          <w:sz w:val="24"/>
          <w:szCs w:val="24"/>
        </w:rPr>
        <w:tab/>
        <w:t>Niniejsza umowa może zostać rozwiązania w każdym momencie przez Wykonawcę w</w:t>
      </w:r>
      <w:r w:rsidR="00AC4AE3">
        <w:rPr>
          <w:rFonts w:ascii="Times New Roman" w:hAnsi="Times New Roman" w:cs="Times New Roman"/>
          <w:sz w:val="24"/>
          <w:szCs w:val="24"/>
        </w:rPr>
        <w:t> </w:t>
      </w:r>
      <w:r w:rsidRPr="00664A6D">
        <w:rPr>
          <w:rFonts w:ascii="Times New Roman" w:hAnsi="Times New Roman" w:cs="Times New Roman"/>
          <w:sz w:val="24"/>
          <w:szCs w:val="24"/>
        </w:rPr>
        <w:t>przypadku nie wywiązywania się Zamawiającego z obowiązków wynikających z niniejszej umowy, jak również z innej ważnej przyczyny, ze skutkiem natychmiastowym.</w:t>
      </w:r>
    </w:p>
    <w:p w14:paraId="6C352757" w14:textId="68548677" w:rsidR="002B4891" w:rsidRPr="00E4571E" w:rsidRDefault="002B4891" w:rsidP="00E4571E">
      <w:pPr>
        <w:keepNext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571E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AC4AE3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14:paraId="2A39211C" w14:textId="763026C3" w:rsidR="002E0DE6" w:rsidRPr="00664A6D" w:rsidRDefault="002B4891" w:rsidP="00716FEB">
      <w:pPr>
        <w:pStyle w:val="Akapitzlist"/>
        <w:numPr>
          <w:ilvl w:val="0"/>
          <w:numId w:val="6"/>
        </w:numPr>
        <w:suppressAutoHyphens/>
        <w:autoSpaceDE w:val="0"/>
        <w:autoSpaceDN w:val="0"/>
        <w:spacing w:before="60" w:after="73" w:line="240" w:lineRule="auto"/>
        <w:ind w:left="448" w:hanging="448"/>
        <w:jc w:val="both"/>
        <w:rPr>
          <w:rFonts w:ascii="Times New Roman" w:hAnsi="Times New Roman" w:cs="Times New Roman"/>
          <w:sz w:val="24"/>
          <w:szCs w:val="24"/>
        </w:rPr>
      </w:pPr>
      <w:r w:rsidRPr="00664A6D">
        <w:rPr>
          <w:rFonts w:ascii="Times New Roman" w:hAnsi="Times New Roman" w:cs="Times New Roman"/>
          <w:sz w:val="24"/>
          <w:szCs w:val="24"/>
        </w:rPr>
        <w:t xml:space="preserve">Wykonawca zapłaci Zamawiającemu karę umowną za zwłokę w </w:t>
      </w:r>
      <w:r w:rsidR="00065B0F" w:rsidRPr="00664A6D">
        <w:rPr>
          <w:rFonts w:ascii="Times New Roman" w:hAnsi="Times New Roman" w:cs="Times New Roman"/>
          <w:sz w:val="24"/>
          <w:szCs w:val="24"/>
        </w:rPr>
        <w:t xml:space="preserve">wykonaniu przedmiotu umowy w wysokości 0,2 % wynagrodzenia umownego brutto, za każdy dzień zwłoki, jeżeli opóźnienie zostało spowodowane przez </w:t>
      </w:r>
      <w:r w:rsidR="00AC4AE3">
        <w:rPr>
          <w:rFonts w:ascii="Times New Roman" w:hAnsi="Times New Roman" w:cs="Times New Roman"/>
          <w:sz w:val="24"/>
          <w:szCs w:val="24"/>
        </w:rPr>
        <w:t>W</w:t>
      </w:r>
      <w:r w:rsidR="00065B0F" w:rsidRPr="00664A6D">
        <w:rPr>
          <w:rFonts w:ascii="Times New Roman" w:hAnsi="Times New Roman" w:cs="Times New Roman"/>
          <w:sz w:val="24"/>
          <w:szCs w:val="24"/>
        </w:rPr>
        <w:t>ykonawcę</w:t>
      </w:r>
      <w:r w:rsidR="00763A77">
        <w:rPr>
          <w:rFonts w:ascii="Times New Roman" w:hAnsi="Times New Roman" w:cs="Times New Roman"/>
          <w:sz w:val="24"/>
          <w:szCs w:val="24"/>
        </w:rPr>
        <w:t>.</w:t>
      </w:r>
    </w:p>
    <w:p w14:paraId="0249D440" w14:textId="1A923B3D" w:rsidR="00065B0F" w:rsidRPr="00664A6D" w:rsidRDefault="00065B0F" w:rsidP="00716FEB">
      <w:pPr>
        <w:pStyle w:val="Akapitzlist"/>
        <w:numPr>
          <w:ilvl w:val="0"/>
          <w:numId w:val="6"/>
        </w:numPr>
        <w:suppressAutoHyphens/>
        <w:autoSpaceDE w:val="0"/>
        <w:autoSpaceDN w:val="0"/>
        <w:spacing w:before="60" w:after="73" w:line="240" w:lineRule="auto"/>
        <w:ind w:left="448" w:hanging="448"/>
        <w:jc w:val="both"/>
        <w:rPr>
          <w:rFonts w:ascii="Times New Roman" w:hAnsi="Times New Roman" w:cs="Times New Roman"/>
          <w:sz w:val="24"/>
          <w:szCs w:val="24"/>
        </w:rPr>
      </w:pPr>
      <w:r w:rsidRPr="00664A6D">
        <w:rPr>
          <w:rFonts w:ascii="Times New Roman" w:hAnsi="Times New Roman" w:cs="Times New Roman"/>
          <w:sz w:val="24"/>
          <w:szCs w:val="24"/>
        </w:rPr>
        <w:t xml:space="preserve">Zamawiający zastrzega sobie prawo stosowania instytucji potrącenia z art. 498 i dalszych Kodeksu Cywilnego z wynagrodzenia </w:t>
      </w:r>
      <w:r w:rsidR="002E0DE6" w:rsidRPr="00664A6D">
        <w:rPr>
          <w:rFonts w:ascii="Times New Roman" w:hAnsi="Times New Roman" w:cs="Times New Roman"/>
          <w:sz w:val="24"/>
          <w:szCs w:val="24"/>
        </w:rPr>
        <w:t>Wykonawcy</w:t>
      </w:r>
      <w:r w:rsidRPr="00664A6D">
        <w:rPr>
          <w:rFonts w:ascii="Times New Roman" w:hAnsi="Times New Roman" w:cs="Times New Roman"/>
          <w:sz w:val="24"/>
          <w:szCs w:val="24"/>
        </w:rPr>
        <w:t xml:space="preserve"> wszelkich należności z tytułu kar umownych.</w:t>
      </w:r>
    </w:p>
    <w:p w14:paraId="65604030" w14:textId="38FE9962" w:rsidR="00065B0F" w:rsidRPr="00664A6D" w:rsidRDefault="00065B0F" w:rsidP="00065B0F">
      <w:pPr>
        <w:numPr>
          <w:ilvl w:val="0"/>
          <w:numId w:val="6"/>
        </w:numPr>
        <w:suppressAutoHyphens/>
        <w:autoSpaceDE w:val="0"/>
        <w:autoSpaceDN w:val="0"/>
        <w:spacing w:before="60" w:after="73" w:line="240" w:lineRule="auto"/>
        <w:ind w:left="448" w:hanging="448"/>
        <w:jc w:val="both"/>
        <w:rPr>
          <w:rFonts w:ascii="Times New Roman" w:hAnsi="Times New Roman" w:cs="Times New Roman"/>
          <w:sz w:val="24"/>
          <w:szCs w:val="24"/>
        </w:rPr>
      </w:pPr>
      <w:r w:rsidRPr="00664A6D">
        <w:rPr>
          <w:rFonts w:ascii="Times New Roman" w:hAnsi="Times New Roman" w:cs="Times New Roman"/>
          <w:sz w:val="24"/>
          <w:szCs w:val="24"/>
        </w:rPr>
        <w:t>W przypadku braku możliwości potrącenia kar z wierzytelności, termin płatności kar wynosi 21</w:t>
      </w:r>
      <w:r w:rsidR="00600B56" w:rsidRPr="00664A6D">
        <w:rPr>
          <w:rFonts w:ascii="Times New Roman" w:hAnsi="Times New Roman" w:cs="Times New Roman"/>
          <w:sz w:val="24"/>
          <w:szCs w:val="24"/>
        </w:rPr>
        <w:t> </w:t>
      </w:r>
      <w:r w:rsidRPr="00664A6D">
        <w:rPr>
          <w:rFonts w:ascii="Times New Roman" w:hAnsi="Times New Roman" w:cs="Times New Roman"/>
          <w:sz w:val="24"/>
          <w:szCs w:val="24"/>
        </w:rPr>
        <w:t>dni od daty doręczenia wezwania do zapłaty.</w:t>
      </w:r>
    </w:p>
    <w:p w14:paraId="634D78BC" w14:textId="0DB784DC" w:rsidR="002B4891" w:rsidRDefault="00065B0F" w:rsidP="002B4891">
      <w:pPr>
        <w:numPr>
          <w:ilvl w:val="0"/>
          <w:numId w:val="6"/>
        </w:numPr>
        <w:suppressAutoHyphens/>
        <w:autoSpaceDE w:val="0"/>
        <w:autoSpaceDN w:val="0"/>
        <w:spacing w:before="60" w:after="73" w:line="240" w:lineRule="auto"/>
        <w:ind w:left="448" w:hanging="448"/>
        <w:jc w:val="both"/>
        <w:rPr>
          <w:rFonts w:ascii="Times New Roman" w:hAnsi="Times New Roman" w:cs="Times New Roman"/>
          <w:sz w:val="24"/>
          <w:szCs w:val="24"/>
        </w:rPr>
      </w:pPr>
      <w:r w:rsidRPr="00664A6D">
        <w:rPr>
          <w:rFonts w:ascii="Times New Roman" w:hAnsi="Times New Roman" w:cs="Times New Roman"/>
          <w:sz w:val="24"/>
          <w:szCs w:val="24"/>
        </w:rPr>
        <w:t>Łączna wysokość kar umownych naliczonych przez Zamawiającego w ramach niniejszej umowy nie może przekroczyć 50% wynagrodzenia umownego brutto.</w:t>
      </w:r>
    </w:p>
    <w:p w14:paraId="5470A88A" w14:textId="77777777" w:rsidR="00AC4AE3" w:rsidRPr="003823D3" w:rsidRDefault="00AC4AE3" w:rsidP="00AC4AE3">
      <w:pPr>
        <w:suppressAutoHyphens/>
        <w:autoSpaceDE w:val="0"/>
        <w:autoSpaceDN w:val="0"/>
        <w:spacing w:before="60" w:after="73" w:line="240" w:lineRule="auto"/>
        <w:ind w:left="448"/>
        <w:jc w:val="both"/>
        <w:rPr>
          <w:rFonts w:ascii="Times New Roman" w:hAnsi="Times New Roman" w:cs="Times New Roman"/>
          <w:sz w:val="24"/>
          <w:szCs w:val="24"/>
        </w:rPr>
      </w:pPr>
    </w:p>
    <w:p w14:paraId="2E1DB4C4" w14:textId="4098789F" w:rsidR="002B4891" w:rsidRPr="00E4571E" w:rsidRDefault="002B4891" w:rsidP="00E4571E">
      <w:pPr>
        <w:keepNext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571E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AC4AE3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44AC8F55" w14:textId="7FCA8624" w:rsidR="002B4891" w:rsidRPr="00664A6D" w:rsidRDefault="002B4891" w:rsidP="002E0DE6">
      <w:pPr>
        <w:pStyle w:val="Akapitzlist"/>
        <w:numPr>
          <w:ilvl w:val="0"/>
          <w:numId w:val="8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64A6D">
        <w:rPr>
          <w:rFonts w:ascii="Times New Roman" w:hAnsi="Times New Roman" w:cs="Times New Roman"/>
          <w:sz w:val="24"/>
          <w:szCs w:val="24"/>
        </w:rPr>
        <w:t xml:space="preserve">W kwestiach nieuregulowanych w niniejszej umowie będą miały zastosowanie odpowiednie przepisy Kodeksu Cywilnego. </w:t>
      </w:r>
    </w:p>
    <w:p w14:paraId="3F2C4785" w14:textId="4F72126A" w:rsidR="002B4891" w:rsidRDefault="002B4891" w:rsidP="002B4891">
      <w:pPr>
        <w:pStyle w:val="Akapitzlist"/>
        <w:numPr>
          <w:ilvl w:val="0"/>
          <w:numId w:val="8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64A6D">
        <w:rPr>
          <w:rFonts w:ascii="Times New Roman" w:hAnsi="Times New Roman" w:cs="Times New Roman"/>
          <w:sz w:val="24"/>
          <w:szCs w:val="24"/>
        </w:rPr>
        <w:t>Kwestie sporne, które mogą zaistnieć na tle wykonywania niniejszej umowy będzie rozpatrywał właściwy Sąd ze względu na siedzibę Zamawiającego.</w:t>
      </w:r>
    </w:p>
    <w:p w14:paraId="66394E5D" w14:textId="77777777" w:rsidR="00AC4AE3" w:rsidRPr="003823D3" w:rsidRDefault="00AC4AE3" w:rsidP="00AC4AE3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20C08FB6" w14:textId="38CF2974" w:rsidR="002B4891" w:rsidRPr="00E4571E" w:rsidRDefault="002B4891" w:rsidP="00E4571E">
      <w:pPr>
        <w:keepNext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571E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AC4AE3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14:paraId="0F4B1F3F" w14:textId="3DF81491" w:rsidR="00F8564C" w:rsidRPr="00664A6D" w:rsidRDefault="002B4891" w:rsidP="00E857B2">
      <w:pPr>
        <w:jc w:val="both"/>
        <w:rPr>
          <w:rFonts w:ascii="Times New Roman" w:hAnsi="Times New Roman" w:cs="Times New Roman"/>
          <w:sz w:val="24"/>
          <w:szCs w:val="24"/>
        </w:rPr>
      </w:pPr>
      <w:r w:rsidRPr="00664A6D">
        <w:rPr>
          <w:rFonts w:ascii="Times New Roman" w:hAnsi="Times New Roman" w:cs="Times New Roman"/>
          <w:sz w:val="24"/>
          <w:szCs w:val="24"/>
        </w:rPr>
        <w:t>Wszelkie zmiany i uzupełnienia niniejszej umowy wymagają formy pisemnej pod rygorem nieważności, w postaci stosownego aneksu.</w:t>
      </w:r>
    </w:p>
    <w:p w14:paraId="7F28F20D" w14:textId="2215A609" w:rsidR="002B4891" w:rsidRPr="00E4571E" w:rsidRDefault="002B4891" w:rsidP="00600B56">
      <w:pPr>
        <w:keepNext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571E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AC4AE3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14:paraId="60DAD787" w14:textId="75A50CF2" w:rsidR="002B4891" w:rsidRPr="00664A6D" w:rsidRDefault="002B4891" w:rsidP="00E4571E">
      <w:pPr>
        <w:spacing w:after="6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664A6D">
        <w:rPr>
          <w:rFonts w:ascii="Times New Roman" w:hAnsi="Times New Roman" w:cs="Times New Roman"/>
          <w:sz w:val="24"/>
          <w:szCs w:val="24"/>
        </w:rPr>
        <w:t>1.</w:t>
      </w:r>
      <w:r w:rsidRPr="00664A6D">
        <w:rPr>
          <w:rFonts w:ascii="Times New Roman" w:hAnsi="Times New Roman" w:cs="Times New Roman"/>
          <w:sz w:val="24"/>
          <w:szCs w:val="24"/>
        </w:rPr>
        <w:tab/>
        <w:t>Zgodnie z art. 13 ust. 1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– dalej: RODO, Strony oświadczają, że administratorem danych osobowych przekazanych w ramach niniejszej Umowy jest:</w:t>
      </w:r>
    </w:p>
    <w:p w14:paraId="468B4B28" w14:textId="4F2E893A" w:rsidR="002B4891" w:rsidRPr="00664A6D" w:rsidRDefault="002B4891" w:rsidP="00E4571E">
      <w:pPr>
        <w:spacing w:after="0" w:line="276" w:lineRule="auto"/>
        <w:ind w:left="850" w:hanging="283"/>
        <w:jc w:val="both"/>
        <w:rPr>
          <w:rFonts w:ascii="Times New Roman" w:hAnsi="Times New Roman" w:cs="Times New Roman"/>
          <w:sz w:val="24"/>
          <w:szCs w:val="24"/>
        </w:rPr>
      </w:pPr>
      <w:r w:rsidRPr="00664A6D">
        <w:rPr>
          <w:rFonts w:ascii="Times New Roman" w:hAnsi="Times New Roman" w:cs="Times New Roman"/>
          <w:sz w:val="24"/>
          <w:szCs w:val="24"/>
        </w:rPr>
        <w:t>a.</w:t>
      </w:r>
      <w:r w:rsidRPr="00664A6D">
        <w:rPr>
          <w:rFonts w:ascii="Times New Roman" w:hAnsi="Times New Roman" w:cs="Times New Roman"/>
          <w:sz w:val="24"/>
          <w:szCs w:val="24"/>
        </w:rPr>
        <w:tab/>
        <w:t>Po stronie Zamawiającego:</w:t>
      </w:r>
      <w:r w:rsidR="00600B56" w:rsidRPr="00664A6D">
        <w:rPr>
          <w:rFonts w:ascii="Times New Roman" w:hAnsi="Times New Roman" w:cs="Times New Roman"/>
          <w:sz w:val="24"/>
          <w:szCs w:val="24"/>
        </w:rPr>
        <w:t xml:space="preserve"> </w:t>
      </w:r>
      <w:r w:rsidR="00E857B2">
        <w:rPr>
          <w:rFonts w:ascii="Times New Roman" w:hAnsi="Times New Roman" w:cs="Times New Roman"/>
          <w:sz w:val="24"/>
          <w:szCs w:val="24"/>
        </w:rPr>
        <w:t>……………………….</w:t>
      </w:r>
    </w:p>
    <w:p w14:paraId="68CF13B2" w14:textId="7B00C891" w:rsidR="002B4891" w:rsidRPr="00664A6D" w:rsidRDefault="002B4891" w:rsidP="00E4571E">
      <w:pPr>
        <w:pStyle w:val="Akapitzlist"/>
        <w:spacing w:after="6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664A6D">
        <w:rPr>
          <w:rFonts w:ascii="Times New Roman" w:hAnsi="Times New Roman" w:cs="Times New Roman"/>
          <w:sz w:val="24"/>
          <w:szCs w:val="24"/>
        </w:rPr>
        <w:t>b.</w:t>
      </w:r>
      <w:r w:rsidRPr="00664A6D">
        <w:rPr>
          <w:rFonts w:ascii="Times New Roman" w:hAnsi="Times New Roman" w:cs="Times New Roman"/>
          <w:sz w:val="24"/>
          <w:szCs w:val="24"/>
        </w:rPr>
        <w:tab/>
        <w:t>Po stronie Wykonawcy:</w:t>
      </w:r>
      <w:r w:rsidR="00600B56" w:rsidRPr="00664A6D">
        <w:rPr>
          <w:rFonts w:ascii="Times New Roman" w:hAnsi="Times New Roman" w:cs="Times New Roman"/>
          <w:sz w:val="24"/>
          <w:szCs w:val="24"/>
        </w:rPr>
        <w:t xml:space="preserve"> </w:t>
      </w:r>
      <w:r w:rsidR="00E857B2">
        <w:rPr>
          <w:rFonts w:ascii="Times New Roman" w:hAnsi="Times New Roman" w:cs="Times New Roman"/>
          <w:sz w:val="24"/>
          <w:szCs w:val="24"/>
        </w:rPr>
        <w:t>………………………</w:t>
      </w:r>
    </w:p>
    <w:p w14:paraId="6B338F85" w14:textId="77777777" w:rsidR="002B4891" w:rsidRPr="00664A6D" w:rsidRDefault="002B4891" w:rsidP="00E4571E">
      <w:pPr>
        <w:spacing w:after="6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664A6D">
        <w:rPr>
          <w:rFonts w:ascii="Times New Roman" w:hAnsi="Times New Roman" w:cs="Times New Roman"/>
          <w:sz w:val="24"/>
          <w:szCs w:val="24"/>
        </w:rPr>
        <w:t>2.</w:t>
      </w:r>
      <w:r w:rsidRPr="00664A6D">
        <w:rPr>
          <w:rFonts w:ascii="Times New Roman" w:hAnsi="Times New Roman" w:cs="Times New Roman"/>
          <w:sz w:val="24"/>
          <w:szCs w:val="24"/>
        </w:rPr>
        <w:tab/>
        <w:t>Dane osobowe pozyskane w związku z zawarciem i realizacją Umowy będą przetwarzane przez Strony wyłącznie w następujących celach:</w:t>
      </w:r>
    </w:p>
    <w:p w14:paraId="3415C4D2" w14:textId="2DD8D37C" w:rsidR="002B4891" w:rsidRPr="00664A6D" w:rsidRDefault="002B4891" w:rsidP="00E4571E">
      <w:pPr>
        <w:pStyle w:val="Akapitzlist"/>
        <w:numPr>
          <w:ilvl w:val="0"/>
          <w:numId w:val="13"/>
        </w:numPr>
        <w:ind w:left="851" w:hanging="361"/>
        <w:jc w:val="both"/>
        <w:rPr>
          <w:rFonts w:ascii="Times New Roman" w:hAnsi="Times New Roman" w:cs="Times New Roman"/>
          <w:sz w:val="24"/>
          <w:szCs w:val="24"/>
        </w:rPr>
      </w:pPr>
      <w:r w:rsidRPr="00664A6D">
        <w:rPr>
          <w:rFonts w:ascii="Times New Roman" w:hAnsi="Times New Roman" w:cs="Times New Roman"/>
          <w:sz w:val="24"/>
          <w:szCs w:val="24"/>
        </w:rPr>
        <w:t>związanych z realizacją Umowy,</w:t>
      </w:r>
    </w:p>
    <w:p w14:paraId="422C8E85" w14:textId="51344B7B" w:rsidR="002B4891" w:rsidRPr="00664A6D" w:rsidRDefault="002B4891" w:rsidP="00E4571E">
      <w:pPr>
        <w:pStyle w:val="Akapitzlist"/>
        <w:numPr>
          <w:ilvl w:val="0"/>
          <w:numId w:val="13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664A6D">
        <w:rPr>
          <w:rFonts w:ascii="Times New Roman" w:hAnsi="Times New Roman" w:cs="Times New Roman"/>
          <w:sz w:val="24"/>
          <w:szCs w:val="24"/>
        </w:rPr>
        <w:t>związanych z dochodzeniem ewentualnych roszczeń, odszkodowań,</w:t>
      </w:r>
    </w:p>
    <w:p w14:paraId="4264632D" w14:textId="487CE2AF" w:rsidR="002B4891" w:rsidRPr="00664A6D" w:rsidRDefault="002B4891" w:rsidP="00E4571E">
      <w:pPr>
        <w:pStyle w:val="Akapitzlist"/>
        <w:numPr>
          <w:ilvl w:val="0"/>
          <w:numId w:val="13"/>
        </w:numPr>
        <w:spacing w:after="60"/>
        <w:ind w:left="850" w:hanging="357"/>
        <w:jc w:val="both"/>
        <w:rPr>
          <w:rFonts w:ascii="Times New Roman" w:hAnsi="Times New Roman" w:cs="Times New Roman"/>
          <w:sz w:val="24"/>
          <w:szCs w:val="24"/>
        </w:rPr>
      </w:pPr>
      <w:r w:rsidRPr="00664A6D">
        <w:rPr>
          <w:rFonts w:ascii="Times New Roman" w:hAnsi="Times New Roman" w:cs="Times New Roman"/>
          <w:sz w:val="24"/>
          <w:szCs w:val="24"/>
        </w:rPr>
        <w:t>udzielania odpowiedzi w toczących się postępowaniach.</w:t>
      </w:r>
    </w:p>
    <w:p w14:paraId="203D8D8A" w14:textId="77777777" w:rsidR="002B4891" w:rsidRPr="00664A6D" w:rsidRDefault="002B4891" w:rsidP="00E4571E">
      <w:pPr>
        <w:spacing w:after="6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664A6D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Pr="00664A6D">
        <w:rPr>
          <w:rFonts w:ascii="Times New Roman" w:hAnsi="Times New Roman" w:cs="Times New Roman"/>
          <w:sz w:val="24"/>
          <w:szCs w:val="24"/>
        </w:rPr>
        <w:tab/>
        <w:t xml:space="preserve">Pozyskane dane osobowe mogą być przekazywane przez Strony organom lub podmiotom publicznym uprawnionym do uzyskania danych na podstawie obowiązujących przepisów prawa. </w:t>
      </w:r>
    </w:p>
    <w:p w14:paraId="746BB8F4" w14:textId="77777777" w:rsidR="002B4891" w:rsidRPr="00664A6D" w:rsidRDefault="002B4891" w:rsidP="00E4571E">
      <w:pPr>
        <w:spacing w:after="6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664A6D">
        <w:rPr>
          <w:rFonts w:ascii="Times New Roman" w:hAnsi="Times New Roman" w:cs="Times New Roman"/>
          <w:sz w:val="24"/>
          <w:szCs w:val="24"/>
        </w:rPr>
        <w:t>4.</w:t>
      </w:r>
      <w:r w:rsidRPr="00664A6D">
        <w:rPr>
          <w:rFonts w:ascii="Times New Roman" w:hAnsi="Times New Roman" w:cs="Times New Roman"/>
          <w:sz w:val="24"/>
          <w:szCs w:val="24"/>
        </w:rPr>
        <w:tab/>
        <w:t xml:space="preserve">Okres przetwarzania danych osobowych jest uzależniony od celu w jakim dane są przetwarzane. </w:t>
      </w:r>
    </w:p>
    <w:p w14:paraId="63A34FF7" w14:textId="77777777" w:rsidR="002B4891" w:rsidRPr="00664A6D" w:rsidRDefault="002B4891" w:rsidP="00E4571E">
      <w:pPr>
        <w:spacing w:after="6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664A6D">
        <w:rPr>
          <w:rFonts w:ascii="Times New Roman" w:hAnsi="Times New Roman" w:cs="Times New Roman"/>
          <w:sz w:val="24"/>
          <w:szCs w:val="24"/>
        </w:rPr>
        <w:t>5.</w:t>
      </w:r>
      <w:r w:rsidRPr="00664A6D">
        <w:rPr>
          <w:rFonts w:ascii="Times New Roman" w:hAnsi="Times New Roman" w:cs="Times New Roman"/>
          <w:sz w:val="24"/>
          <w:szCs w:val="24"/>
        </w:rPr>
        <w:tab/>
        <w:t>Osoby, których dane osobowe dotyczą mają prawo do:</w:t>
      </w:r>
    </w:p>
    <w:p w14:paraId="0B3FA328" w14:textId="3DD4D82F" w:rsidR="002B4891" w:rsidRPr="00664A6D" w:rsidRDefault="002B4891" w:rsidP="00E4571E">
      <w:pPr>
        <w:pStyle w:val="Akapitzlist"/>
        <w:numPr>
          <w:ilvl w:val="0"/>
          <w:numId w:val="12"/>
        </w:numPr>
        <w:ind w:left="882" w:hanging="392"/>
        <w:jc w:val="both"/>
        <w:rPr>
          <w:rFonts w:ascii="Times New Roman" w:hAnsi="Times New Roman" w:cs="Times New Roman"/>
          <w:sz w:val="24"/>
          <w:szCs w:val="24"/>
        </w:rPr>
      </w:pPr>
      <w:r w:rsidRPr="00664A6D">
        <w:rPr>
          <w:rFonts w:ascii="Times New Roman" w:hAnsi="Times New Roman" w:cs="Times New Roman"/>
          <w:sz w:val="24"/>
          <w:szCs w:val="24"/>
        </w:rPr>
        <w:t>dostępu do swoich danych osobowych,</w:t>
      </w:r>
    </w:p>
    <w:p w14:paraId="2362E2A4" w14:textId="39C971DB" w:rsidR="002B4891" w:rsidRPr="00664A6D" w:rsidRDefault="002B4891" w:rsidP="00E4571E">
      <w:pPr>
        <w:pStyle w:val="Akapitzlist"/>
        <w:numPr>
          <w:ilvl w:val="0"/>
          <w:numId w:val="12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664A6D">
        <w:rPr>
          <w:rFonts w:ascii="Times New Roman" w:hAnsi="Times New Roman" w:cs="Times New Roman"/>
          <w:sz w:val="24"/>
          <w:szCs w:val="24"/>
        </w:rPr>
        <w:t>żądania sprostowania swoich danych osobowych, które są nieprawidłowe oraz uzupełnienia niekompletnych danych osobowych,</w:t>
      </w:r>
    </w:p>
    <w:p w14:paraId="239D6E65" w14:textId="29DCA505" w:rsidR="002B4891" w:rsidRPr="00664A6D" w:rsidRDefault="002B4891" w:rsidP="00E4571E">
      <w:pPr>
        <w:pStyle w:val="Akapitzlist"/>
        <w:numPr>
          <w:ilvl w:val="0"/>
          <w:numId w:val="12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664A6D">
        <w:rPr>
          <w:rFonts w:ascii="Times New Roman" w:hAnsi="Times New Roman" w:cs="Times New Roman"/>
          <w:sz w:val="24"/>
          <w:szCs w:val="24"/>
        </w:rPr>
        <w:t>żądania usunięcia swoich danych osobowych, w szczególności w przypadku cofnięcia zgody na przetwarzanie, gdy nie ma innej podstawy prawnej przetwarzania,</w:t>
      </w:r>
    </w:p>
    <w:p w14:paraId="69A0D0BC" w14:textId="5090C979" w:rsidR="002B4891" w:rsidRPr="00664A6D" w:rsidRDefault="002B4891" w:rsidP="00E4571E">
      <w:pPr>
        <w:pStyle w:val="Akapitzlist"/>
        <w:numPr>
          <w:ilvl w:val="0"/>
          <w:numId w:val="12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664A6D">
        <w:rPr>
          <w:rFonts w:ascii="Times New Roman" w:hAnsi="Times New Roman" w:cs="Times New Roman"/>
          <w:sz w:val="24"/>
          <w:szCs w:val="24"/>
        </w:rPr>
        <w:t>żądania ograniczenia przetwarzania swoich danych osobowych,</w:t>
      </w:r>
    </w:p>
    <w:p w14:paraId="5974B767" w14:textId="2A79B287" w:rsidR="002B4891" w:rsidRPr="00664A6D" w:rsidRDefault="002B4891" w:rsidP="00E4571E">
      <w:pPr>
        <w:pStyle w:val="Akapitzlist"/>
        <w:numPr>
          <w:ilvl w:val="0"/>
          <w:numId w:val="12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664A6D">
        <w:rPr>
          <w:rFonts w:ascii="Times New Roman" w:hAnsi="Times New Roman" w:cs="Times New Roman"/>
          <w:sz w:val="24"/>
          <w:szCs w:val="24"/>
        </w:rPr>
        <w:t xml:space="preserve">wniesienia sprzeciwu wobec przetwarzania swoich danych, </w:t>
      </w:r>
    </w:p>
    <w:p w14:paraId="6DACD4F7" w14:textId="5ABAE878" w:rsidR="002B4891" w:rsidRPr="00664A6D" w:rsidRDefault="002B4891" w:rsidP="00E4571E">
      <w:pPr>
        <w:pStyle w:val="Akapitzlist"/>
        <w:numPr>
          <w:ilvl w:val="0"/>
          <w:numId w:val="12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664A6D">
        <w:rPr>
          <w:rFonts w:ascii="Times New Roman" w:hAnsi="Times New Roman" w:cs="Times New Roman"/>
          <w:sz w:val="24"/>
          <w:szCs w:val="24"/>
        </w:rPr>
        <w:t>przenoszenia swoich danych osobowych,</w:t>
      </w:r>
    </w:p>
    <w:p w14:paraId="1A72ECD0" w14:textId="31DEE6A2" w:rsidR="002B4891" w:rsidRPr="00664A6D" w:rsidRDefault="002B4891" w:rsidP="00E4571E">
      <w:pPr>
        <w:pStyle w:val="Akapitzlist"/>
        <w:numPr>
          <w:ilvl w:val="0"/>
          <w:numId w:val="12"/>
        </w:numPr>
        <w:spacing w:after="60"/>
        <w:ind w:left="850" w:hanging="357"/>
        <w:jc w:val="both"/>
        <w:rPr>
          <w:rFonts w:ascii="Times New Roman" w:hAnsi="Times New Roman" w:cs="Times New Roman"/>
          <w:sz w:val="24"/>
          <w:szCs w:val="24"/>
        </w:rPr>
      </w:pPr>
      <w:r w:rsidRPr="00664A6D">
        <w:rPr>
          <w:rFonts w:ascii="Times New Roman" w:hAnsi="Times New Roman" w:cs="Times New Roman"/>
          <w:sz w:val="24"/>
          <w:szCs w:val="24"/>
        </w:rPr>
        <w:t>wniesienia skargi do organu nadzorczego zajmującego się ochroną danych osobowych, tj.</w:t>
      </w:r>
      <w:r w:rsidR="00724F81" w:rsidRPr="00664A6D">
        <w:rPr>
          <w:rFonts w:ascii="Times New Roman" w:hAnsi="Times New Roman" w:cs="Times New Roman"/>
          <w:sz w:val="24"/>
          <w:szCs w:val="24"/>
        </w:rPr>
        <w:t> </w:t>
      </w:r>
      <w:r w:rsidRPr="00664A6D">
        <w:rPr>
          <w:rFonts w:ascii="Times New Roman" w:hAnsi="Times New Roman" w:cs="Times New Roman"/>
          <w:sz w:val="24"/>
          <w:szCs w:val="24"/>
        </w:rPr>
        <w:t>Prezesa Urzędu Ochrony Danych Osobowych.</w:t>
      </w:r>
    </w:p>
    <w:p w14:paraId="45F39C63" w14:textId="77777777" w:rsidR="002B4891" w:rsidRPr="00664A6D" w:rsidRDefault="002B4891" w:rsidP="00E4571E">
      <w:pPr>
        <w:spacing w:after="6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664A6D">
        <w:rPr>
          <w:rFonts w:ascii="Times New Roman" w:hAnsi="Times New Roman" w:cs="Times New Roman"/>
          <w:sz w:val="24"/>
          <w:szCs w:val="24"/>
        </w:rPr>
        <w:t>6.</w:t>
      </w:r>
      <w:r w:rsidRPr="00664A6D">
        <w:rPr>
          <w:rFonts w:ascii="Times New Roman" w:hAnsi="Times New Roman" w:cs="Times New Roman"/>
          <w:sz w:val="24"/>
          <w:szCs w:val="24"/>
        </w:rPr>
        <w:tab/>
        <w:t>W zakresie, w jakim dane są przetwarzane na podstawie zgody obowiązuje prawo wycofania zgody na przetwarzanie danych w dowolnym momencie. Wycofanie zgody nie ma wpływu na zgodność z prawem przetwarzania, którego dokonano na podstawie zgody przed jej wycofaniem. Zgodę można wycofać poprzez wysłanie oświadczenia o wycofaniu zgody na nasz adres korespondencyjny bądź adres e-mailowy.</w:t>
      </w:r>
    </w:p>
    <w:p w14:paraId="34FD591D" w14:textId="1E7E6019" w:rsidR="003E63F6" w:rsidRDefault="002B4891" w:rsidP="0053455A">
      <w:pPr>
        <w:spacing w:after="6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664A6D">
        <w:rPr>
          <w:rFonts w:ascii="Times New Roman" w:hAnsi="Times New Roman" w:cs="Times New Roman"/>
          <w:sz w:val="24"/>
          <w:szCs w:val="24"/>
        </w:rPr>
        <w:t>7.</w:t>
      </w:r>
      <w:r w:rsidRPr="00664A6D">
        <w:rPr>
          <w:rFonts w:ascii="Times New Roman" w:hAnsi="Times New Roman" w:cs="Times New Roman"/>
          <w:sz w:val="24"/>
          <w:szCs w:val="24"/>
        </w:rPr>
        <w:tab/>
        <w:t>Strony Umowy oświadczają, że nie korzystają z systemów służących do zautomatyzowanego podejmowania decyzji.</w:t>
      </w:r>
    </w:p>
    <w:p w14:paraId="71395687" w14:textId="77777777" w:rsidR="00AC4AE3" w:rsidRPr="00664A6D" w:rsidRDefault="00AC4AE3" w:rsidP="0053455A">
      <w:pPr>
        <w:spacing w:after="6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</w:p>
    <w:p w14:paraId="01AAB673" w14:textId="1F371070" w:rsidR="002B4891" w:rsidRPr="00E4571E" w:rsidRDefault="002B4891" w:rsidP="00E4571E">
      <w:pPr>
        <w:keepNext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571E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AC4AE3">
        <w:rPr>
          <w:rFonts w:ascii="Times New Roman" w:hAnsi="Times New Roman" w:cs="Times New Roman"/>
          <w:b/>
          <w:bCs/>
          <w:sz w:val="24"/>
          <w:szCs w:val="24"/>
        </w:rPr>
        <w:t>10</w:t>
      </w:r>
    </w:p>
    <w:p w14:paraId="0D260C82" w14:textId="6690CB02" w:rsidR="002B4891" w:rsidRPr="00664A6D" w:rsidRDefault="002B4891" w:rsidP="002B4891">
      <w:pPr>
        <w:rPr>
          <w:rFonts w:ascii="Times New Roman" w:hAnsi="Times New Roman" w:cs="Times New Roman"/>
          <w:sz w:val="24"/>
          <w:szCs w:val="24"/>
        </w:rPr>
      </w:pPr>
      <w:r w:rsidRPr="00664A6D">
        <w:rPr>
          <w:rFonts w:ascii="Times New Roman" w:hAnsi="Times New Roman" w:cs="Times New Roman"/>
          <w:sz w:val="24"/>
          <w:szCs w:val="24"/>
        </w:rPr>
        <w:t xml:space="preserve">Umowa została sporządzona w </w:t>
      </w:r>
      <w:r w:rsidR="000A0CE1" w:rsidRPr="00664A6D">
        <w:rPr>
          <w:rFonts w:ascii="Times New Roman" w:hAnsi="Times New Roman" w:cs="Times New Roman"/>
          <w:sz w:val="24"/>
          <w:szCs w:val="24"/>
        </w:rPr>
        <w:t>trzech</w:t>
      </w:r>
      <w:r w:rsidRPr="00664A6D">
        <w:rPr>
          <w:rFonts w:ascii="Times New Roman" w:hAnsi="Times New Roman" w:cs="Times New Roman"/>
          <w:sz w:val="24"/>
          <w:szCs w:val="24"/>
        </w:rPr>
        <w:t xml:space="preserve"> jednobrzmiących egzemplarzach, </w:t>
      </w:r>
      <w:r w:rsidR="000A0CE1" w:rsidRPr="00664A6D">
        <w:rPr>
          <w:rFonts w:ascii="Times New Roman" w:hAnsi="Times New Roman" w:cs="Times New Roman"/>
          <w:sz w:val="24"/>
          <w:szCs w:val="24"/>
        </w:rPr>
        <w:t>dwa egzemplarze dla Zamawiającego i jeden egzemplarz dla Wykonawcy</w:t>
      </w:r>
      <w:r w:rsidRPr="00664A6D">
        <w:rPr>
          <w:rFonts w:ascii="Times New Roman" w:hAnsi="Times New Roman" w:cs="Times New Roman"/>
          <w:sz w:val="24"/>
          <w:szCs w:val="24"/>
        </w:rPr>
        <w:t>.</w:t>
      </w:r>
    </w:p>
    <w:p w14:paraId="07BA8996" w14:textId="77777777" w:rsidR="002B4891" w:rsidRPr="00664A6D" w:rsidRDefault="002B4891" w:rsidP="002B4891">
      <w:pPr>
        <w:rPr>
          <w:rFonts w:ascii="Times New Roman" w:hAnsi="Times New Roman" w:cs="Times New Roman"/>
          <w:sz w:val="24"/>
          <w:szCs w:val="24"/>
        </w:rPr>
      </w:pPr>
    </w:p>
    <w:p w14:paraId="1A3CE600" w14:textId="77777777" w:rsidR="002B4891" w:rsidRPr="0053455A" w:rsidRDefault="002B4891" w:rsidP="00C83F0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455A">
        <w:rPr>
          <w:rFonts w:ascii="Times New Roman" w:hAnsi="Times New Roman" w:cs="Times New Roman"/>
          <w:b/>
          <w:bCs/>
          <w:sz w:val="24"/>
          <w:szCs w:val="24"/>
        </w:rPr>
        <w:t>Zamawiający:                                                                        Wykonawca:</w:t>
      </w:r>
    </w:p>
    <w:p w14:paraId="1EC7BCA1" w14:textId="77777777" w:rsidR="00097793" w:rsidRPr="00664A6D" w:rsidRDefault="00097793">
      <w:pPr>
        <w:rPr>
          <w:rFonts w:ascii="Times New Roman" w:hAnsi="Times New Roman" w:cs="Times New Roman"/>
          <w:sz w:val="24"/>
          <w:szCs w:val="24"/>
        </w:rPr>
      </w:pPr>
    </w:p>
    <w:sectPr w:rsidR="00097793" w:rsidRPr="00664A6D" w:rsidSect="000838DA">
      <w:footerReference w:type="default" r:id="rId7"/>
      <w:pgSz w:w="11906" w:h="16838"/>
      <w:pgMar w:top="1135" w:right="1133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186AC0" w14:textId="77777777" w:rsidR="0010082D" w:rsidRDefault="0010082D" w:rsidP="00E4571E">
      <w:pPr>
        <w:spacing w:after="0" w:line="240" w:lineRule="auto"/>
      </w:pPr>
      <w:r>
        <w:separator/>
      </w:r>
    </w:p>
  </w:endnote>
  <w:endnote w:type="continuationSeparator" w:id="0">
    <w:p w14:paraId="185008D2" w14:textId="77777777" w:rsidR="0010082D" w:rsidRDefault="0010082D" w:rsidP="00E45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OpenSymbol, 'Arial Unicode MS'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5020503060202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34728062"/>
      <w:docPartObj>
        <w:docPartGallery w:val="Page Numbers (Bottom of Page)"/>
        <w:docPartUnique/>
      </w:docPartObj>
    </w:sdtPr>
    <w:sdtEndPr/>
    <w:sdtContent>
      <w:p w14:paraId="382102B9" w14:textId="6AE90F36" w:rsidR="000838DA" w:rsidRDefault="000838D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2701830" w14:textId="77777777" w:rsidR="00E4571E" w:rsidRDefault="00E457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0DCF93" w14:textId="77777777" w:rsidR="0010082D" w:rsidRDefault="0010082D" w:rsidP="00E4571E">
      <w:pPr>
        <w:spacing w:after="0" w:line="240" w:lineRule="auto"/>
      </w:pPr>
      <w:r>
        <w:separator/>
      </w:r>
    </w:p>
  </w:footnote>
  <w:footnote w:type="continuationSeparator" w:id="0">
    <w:p w14:paraId="5A5F39DB" w14:textId="77777777" w:rsidR="0010082D" w:rsidRDefault="0010082D" w:rsidP="00E457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B6BE1"/>
    <w:multiLevelType w:val="hybridMultilevel"/>
    <w:tmpl w:val="10AA9A78"/>
    <w:lvl w:ilvl="0" w:tplc="AB5A4E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1E1E59"/>
    <w:multiLevelType w:val="hybridMultilevel"/>
    <w:tmpl w:val="983A660C"/>
    <w:lvl w:ilvl="0" w:tplc="412C9BA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26E23"/>
    <w:multiLevelType w:val="hybridMultilevel"/>
    <w:tmpl w:val="0306456A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2A32A86"/>
    <w:multiLevelType w:val="multilevel"/>
    <w:tmpl w:val="16949DDA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20081644"/>
    <w:multiLevelType w:val="hybridMultilevel"/>
    <w:tmpl w:val="7968FD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5644B6"/>
    <w:multiLevelType w:val="hybridMultilevel"/>
    <w:tmpl w:val="7968FD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E820B9"/>
    <w:multiLevelType w:val="hybridMultilevel"/>
    <w:tmpl w:val="0306456A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2E28680B"/>
    <w:multiLevelType w:val="hybridMultilevel"/>
    <w:tmpl w:val="84CE408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344861D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9E3073F"/>
    <w:multiLevelType w:val="hybridMultilevel"/>
    <w:tmpl w:val="7968FD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A321B9"/>
    <w:multiLevelType w:val="multilevel"/>
    <w:tmpl w:val="EC7E41C8"/>
    <w:lvl w:ilvl="0">
      <w:start w:val="1"/>
      <w:numFmt w:val="decimal"/>
      <w:lvlText w:val=" 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lvlText w:val=" %1.%2."/>
      <w:lvlJc w:val="left"/>
      <w:pPr>
        <w:ind w:left="1080" w:hanging="360"/>
      </w:pPr>
      <w:rPr>
        <w:b w:val="0"/>
        <w:i w:val="0"/>
        <w:sz w:val="24"/>
        <w:szCs w:val="24"/>
      </w:rPr>
    </w:lvl>
    <w:lvl w:ilvl="2">
      <w:start w:val="1"/>
      <w:numFmt w:val="lowerLetter"/>
      <w:lvlText w:val=" %3)"/>
      <w:lvlJc w:val="left"/>
      <w:pPr>
        <w:ind w:left="1440" w:hanging="360"/>
      </w:pPr>
      <w:rPr>
        <w:sz w:val="24"/>
        <w:szCs w:val="24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, 'Arial Unicode MS'" w:hAnsi="StarSymbol" w:cs="OpenSymbol, 'Arial Unicode MS'" w:hint="default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, 'Arial Unicode MS'" w:hAnsi="StarSymbol" w:cs="OpenSymbol, 'Arial Unicode MS'" w:hint="default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, 'Arial Unicode MS'" w:hAnsi="StarSymbol" w:cs="OpenSymbol, 'Arial Unicode MS'" w:hint="default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, 'Arial Unicode MS'" w:hAnsi="StarSymbol" w:cs="OpenSymbol, 'Arial Unicode MS'" w:hint="default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, 'Arial Unicode MS'" w:hAnsi="StarSymbol" w:cs="OpenSymbol, 'Arial Unicode MS'" w:hint="default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, 'Arial Unicode MS'" w:hAnsi="StarSymbol" w:cs="OpenSymbol, 'Arial Unicode MS'" w:hint="default"/>
      </w:rPr>
    </w:lvl>
  </w:abstractNum>
  <w:abstractNum w:abstractNumId="11" w15:restartNumberingAfterBreak="0">
    <w:nsid w:val="4FCD39A3"/>
    <w:multiLevelType w:val="hybridMultilevel"/>
    <w:tmpl w:val="0306456A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56165454"/>
    <w:multiLevelType w:val="hybridMultilevel"/>
    <w:tmpl w:val="E69A3A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02159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F225A89"/>
    <w:multiLevelType w:val="hybridMultilevel"/>
    <w:tmpl w:val="10AA9A78"/>
    <w:lvl w:ilvl="0" w:tplc="AB5A4E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3D7783D"/>
    <w:multiLevelType w:val="multilevel"/>
    <w:tmpl w:val="09F0A144"/>
    <w:styleLink w:val="WW8Num7"/>
    <w:lvl w:ilvl="0">
      <w:numFmt w:val="bullet"/>
      <w:lvlText w:val="−"/>
      <w:lvlJc w:val="left"/>
      <w:pPr>
        <w:ind w:left="1440" w:hanging="360"/>
      </w:pPr>
      <w:rPr>
        <w:rFonts w:ascii="Times New Roman" w:hAnsi="Times New Roman" w:cs="OpenSymbol, 'Arial Unicode MS'"/>
        <w:lang w:val="pl-PL"/>
      </w:rPr>
    </w:lvl>
    <w:lvl w:ilvl="1">
      <w:numFmt w:val="bullet"/>
      <w:lvlText w:val="◦"/>
      <w:lvlJc w:val="left"/>
      <w:pPr>
        <w:ind w:left="1800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2160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OpenSymbol, 'Arial Unicode MS'"/>
      </w:rPr>
    </w:lvl>
    <w:lvl w:ilvl="4">
      <w:numFmt w:val="bullet"/>
      <w:lvlText w:val="◦"/>
      <w:lvlJc w:val="left"/>
      <w:pPr>
        <w:ind w:left="2880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3240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3600" w:hanging="360"/>
      </w:pPr>
      <w:rPr>
        <w:rFonts w:ascii="Symbol" w:hAnsi="Symbol" w:cs="OpenSymbol, 'Arial Unicode MS'"/>
      </w:rPr>
    </w:lvl>
    <w:lvl w:ilvl="7">
      <w:numFmt w:val="bullet"/>
      <w:lvlText w:val="◦"/>
      <w:lvlJc w:val="left"/>
      <w:pPr>
        <w:ind w:left="3960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4320" w:hanging="360"/>
      </w:pPr>
      <w:rPr>
        <w:rFonts w:ascii="OpenSymbol, 'Arial Unicode MS'" w:hAnsi="OpenSymbol, 'Arial Unicode MS'" w:cs="OpenSymbol, 'Arial Unicode MS'"/>
      </w:rPr>
    </w:lvl>
  </w:abstractNum>
  <w:abstractNum w:abstractNumId="16" w15:restartNumberingAfterBreak="0">
    <w:nsid w:val="6EF44908"/>
    <w:multiLevelType w:val="hybridMultilevel"/>
    <w:tmpl w:val="7968FD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AD7309"/>
    <w:multiLevelType w:val="hybridMultilevel"/>
    <w:tmpl w:val="0D0E3462"/>
    <w:lvl w:ilvl="0" w:tplc="04150011">
      <w:start w:val="1"/>
      <w:numFmt w:val="decimal"/>
      <w:lvlText w:val=" 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354B42"/>
    <w:multiLevelType w:val="hybridMultilevel"/>
    <w:tmpl w:val="003425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E81DCE"/>
    <w:multiLevelType w:val="hybridMultilevel"/>
    <w:tmpl w:val="56DEE390"/>
    <w:lvl w:ilvl="0" w:tplc="09F080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352094"/>
    <w:multiLevelType w:val="hybridMultilevel"/>
    <w:tmpl w:val="77B4C2EA"/>
    <w:lvl w:ilvl="0" w:tplc="6626289E">
      <w:start w:val="2"/>
      <w:numFmt w:val="bullet"/>
      <w:lvlText w:val="•"/>
      <w:lvlJc w:val="left"/>
      <w:pPr>
        <w:ind w:left="786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 w15:restartNumberingAfterBreak="0">
    <w:nsid w:val="767B1660"/>
    <w:multiLevelType w:val="hybridMultilevel"/>
    <w:tmpl w:val="15AE284C"/>
    <w:lvl w:ilvl="0" w:tplc="04150017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">
    <w:abstractNumId w:val="1"/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12"/>
  </w:num>
  <w:num w:numId="9">
    <w:abstractNumId w:val="18"/>
  </w:num>
  <w:num w:numId="10">
    <w:abstractNumId w:val="6"/>
  </w:num>
  <w:num w:numId="11">
    <w:abstractNumId w:val="20"/>
  </w:num>
  <w:num w:numId="12">
    <w:abstractNumId w:val="2"/>
  </w:num>
  <w:num w:numId="13">
    <w:abstractNumId w:val="11"/>
  </w:num>
  <w:num w:numId="14">
    <w:abstractNumId w:val="7"/>
  </w:num>
  <w:num w:numId="15">
    <w:abstractNumId w:val="16"/>
  </w:num>
  <w:num w:numId="16">
    <w:abstractNumId w:val="15"/>
  </w:num>
  <w:num w:numId="17">
    <w:abstractNumId w:val="3"/>
  </w:num>
  <w:num w:numId="18">
    <w:abstractNumId w:val="19"/>
  </w:num>
  <w:num w:numId="19">
    <w:abstractNumId w:val="9"/>
  </w:num>
  <w:num w:numId="20">
    <w:abstractNumId w:val="4"/>
  </w:num>
  <w:num w:numId="21">
    <w:abstractNumId w:val="17"/>
  </w:num>
  <w:num w:numId="22">
    <w:abstractNumId w:val="8"/>
  </w:num>
  <w:num w:numId="23">
    <w:abstractNumId w:val="0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891"/>
    <w:rsid w:val="00056834"/>
    <w:rsid w:val="00065B0F"/>
    <w:rsid w:val="000838DA"/>
    <w:rsid w:val="0008585C"/>
    <w:rsid w:val="000912D8"/>
    <w:rsid w:val="00097793"/>
    <w:rsid w:val="000A0CE1"/>
    <w:rsid w:val="000B3EEC"/>
    <w:rsid w:val="000D57EA"/>
    <w:rsid w:val="0010082D"/>
    <w:rsid w:val="001061D1"/>
    <w:rsid w:val="00181EB2"/>
    <w:rsid w:val="001B52AA"/>
    <w:rsid w:val="001F09F9"/>
    <w:rsid w:val="002327BD"/>
    <w:rsid w:val="00247876"/>
    <w:rsid w:val="00253C31"/>
    <w:rsid w:val="002B4891"/>
    <w:rsid w:val="002C2A34"/>
    <w:rsid w:val="002E0DE6"/>
    <w:rsid w:val="003823D3"/>
    <w:rsid w:val="003941E4"/>
    <w:rsid w:val="003C3CD5"/>
    <w:rsid w:val="003E63F6"/>
    <w:rsid w:val="00406666"/>
    <w:rsid w:val="0042254D"/>
    <w:rsid w:val="004846E4"/>
    <w:rsid w:val="004A5681"/>
    <w:rsid w:val="004E3B74"/>
    <w:rsid w:val="004F3665"/>
    <w:rsid w:val="0053455A"/>
    <w:rsid w:val="00557596"/>
    <w:rsid w:val="005D1872"/>
    <w:rsid w:val="005D5AF4"/>
    <w:rsid w:val="00600B56"/>
    <w:rsid w:val="00603606"/>
    <w:rsid w:val="00604D80"/>
    <w:rsid w:val="00607B36"/>
    <w:rsid w:val="00617647"/>
    <w:rsid w:val="00617ACB"/>
    <w:rsid w:val="00664A6D"/>
    <w:rsid w:val="0068798E"/>
    <w:rsid w:val="006B5877"/>
    <w:rsid w:val="006C4308"/>
    <w:rsid w:val="006D1894"/>
    <w:rsid w:val="00724F81"/>
    <w:rsid w:val="00763A77"/>
    <w:rsid w:val="007C0295"/>
    <w:rsid w:val="007D3658"/>
    <w:rsid w:val="00815006"/>
    <w:rsid w:val="0084003A"/>
    <w:rsid w:val="008A19A1"/>
    <w:rsid w:val="008A54D6"/>
    <w:rsid w:val="008B00DC"/>
    <w:rsid w:val="008B197B"/>
    <w:rsid w:val="00917A50"/>
    <w:rsid w:val="00935F8F"/>
    <w:rsid w:val="00990771"/>
    <w:rsid w:val="009A2465"/>
    <w:rsid w:val="00A2189D"/>
    <w:rsid w:val="00AC4AE3"/>
    <w:rsid w:val="00AE40D0"/>
    <w:rsid w:val="00AF28D7"/>
    <w:rsid w:val="00B00135"/>
    <w:rsid w:val="00B779D6"/>
    <w:rsid w:val="00B93996"/>
    <w:rsid w:val="00BB0DF2"/>
    <w:rsid w:val="00BD1E84"/>
    <w:rsid w:val="00BD47AE"/>
    <w:rsid w:val="00C42165"/>
    <w:rsid w:val="00C83F07"/>
    <w:rsid w:val="00CA0F4B"/>
    <w:rsid w:val="00CD0CC4"/>
    <w:rsid w:val="00D46B10"/>
    <w:rsid w:val="00D7252A"/>
    <w:rsid w:val="00D731A8"/>
    <w:rsid w:val="00D765DE"/>
    <w:rsid w:val="00D86787"/>
    <w:rsid w:val="00E4571E"/>
    <w:rsid w:val="00E857B2"/>
    <w:rsid w:val="00E86077"/>
    <w:rsid w:val="00EA507A"/>
    <w:rsid w:val="00EC3C31"/>
    <w:rsid w:val="00F0149E"/>
    <w:rsid w:val="00F0716D"/>
    <w:rsid w:val="00F23A55"/>
    <w:rsid w:val="00F312F8"/>
    <w:rsid w:val="00F8564C"/>
    <w:rsid w:val="00FA4845"/>
    <w:rsid w:val="00FB18E3"/>
    <w:rsid w:val="00FC1744"/>
    <w:rsid w:val="00FC5D49"/>
    <w:rsid w:val="00FD3D20"/>
    <w:rsid w:val="00FF5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DBE55"/>
  <w15:chartTrackingRefBased/>
  <w15:docId w15:val="{CF52FDA4-971E-4BF0-B7F7-B9FA42A0F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4F3665"/>
    <w:pPr>
      <w:suppressAutoHyphens/>
      <w:spacing w:after="0" w:line="240" w:lineRule="auto"/>
      <w:jc w:val="both"/>
    </w:pPr>
    <w:rPr>
      <w:rFonts w:ascii="Garamond" w:eastAsia="Times New Roman" w:hAnsi="Garamond" w:cs="Garamond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F3665"/>
    <w:rPr>
      <w:rFonts w:ascii="Garamond" w:eastAsia="Times New Roman" w:hAnsi="Garamond" w:cs="Garamond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3941E4"/>
    <w:pPr>
      <w:ind w:left="720"/>
      <w:contextualSpacing/>
    </w:pPr>
  </w:style>
  <w:style w:type="paragraph" w:customStyle="1" w:styleId="Textbody">
    <w:name w:val="Text body"/>
    <w:basedOn w:val="Normalny"/>
    <w:rsid w:val="00B93996"/>
    <w:pPr>
      <w:widowControl w:val="0"/>
      <w:suppressAutoHyphens/>
      <w:autoSpaceDN w:val="0"/>
      <w:spacing w:after="12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ize">
    <w:name w:val="size"/>
    <w:basedOn w:val="Domylnaczcionkaakapitu"/>
    <w:rsid w:val="00247876"/>
  </w:style>
  <w:style w:type="paragraph" w:styleId="Tekstdymka">
    <w:name w:val="Balloon Text"/>
    <w:basedOn w:val="Normalny"/>
    <w:link w:val="TekstdymkaZnak"/>
    <w:uiPriority w:val="99"/>
    <w:semiHidden/>
    <w:unhideWhenUsed/>
    <w:rsid w:val="00935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5F8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457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571E"/>
  </w:style>
  <w:style w:type="paragraph" w:styleId="Stopka">
    <w:name w:val="footer"/>
    <w:basedOn w:val="Normalny"/>
    <w:link w:val="StopkaZnak"/>
    <w:uiPriority w:val="99"/>
    <w:unhideWhenUsed/>
    <w:rsid w:val="00E457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571E"/>
  </w:style>
  <w:style w:type="paragraph" w:customStyle="1" w:styleId="Standard">
    <w:name w:val="Standard"/>
    <w:rsid w:val="00CD0CC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numbering" w:customStyle="1" w:styleId="WW8Num7">
    <w:name w:val="WW8Num7"/>
    <w:basedOn w:val="Bezlisty"/>
    <w:rsid w:val="00CD0CC4"/>
    <w:pPr>
      <w:numPr>
        <w:numId w:val="1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5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5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97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6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4</Pages>
  <Words>1206</Words>
  <Characters>7236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Anna Bukowska</cp:lastModifiedBy>
  <cp:revision>11</cp:revision>
  <cp:lastPrinted>2023-12-15T07:34:00Z</cp:lastPrinted>
  <dcterms:created xsi:type="dcterms:W3CDTF">2023-09-12T11:41:00Z</dcterms:created>
  <dcterms:modified xsi:type="dcterms:W3CDTF">2023-12-15T07:38:00Z</dcterms:modified>
</cp:coreProperties>
</file>