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F5" w:rsidRDefault="00DA3FF5" w:rsidP="00AE3995"/>
    <w:p w:rsidR="00DA3FF5" w:rsidRDefault="00DA3FF5" w:rsidP="0093334A">
      <w:pPr>
        <w:jc w:val="right"/>
      </w:pPr>
    </w:p>
    <w:p w:rsidR="00DA3FF5" w:rsidRPr="003305EA" w:rsidRDefault="00DA3FF5" w:rsidP="00DA3FF5">
      <w:pPr>
        <w:jc w:val="right"/>
      </w:pPr>
      <w:r w:rsidRPr="003305EA">
        <w:t>Załącznik Nr 3</w:t>
      </w:r>
    </w:p>
    <w:p w:rsidR="00DA3FF5" w:rsidRPr="003305EA" w:rsidRDefault="00DA3FF5" w:rsidP="00DA3FF5"/>
    <w:p w:rsidR="00DA3FF5" w:rsidRPr="003305EA" w:rsidRDefault="00DA3FF5" w:rsidP="00DA3FF5"/>
    <w:p w:rsidR="00DA3FF5" w:rsidRPr="003305EA" w:rsidRDefault="00DA3FF5" w:rsidP="00DA3FF5">
      <w:r w:rsidRPr="003305EA">
        <w:t xml:space="preserve">Nazwa Wykonawcy: </w:t>
      </w:r>
    </w:p>
    <w:p w:rsidR="00DA3FF5" w:rsidRPr="003305EA" w:rsidRDefault="00DA3FF5" w:rsidP="00DA3FF5">
      <w:r w:rsidRPr="003305EA">
        <w:t>…………………………………</w:t>
      </w:r>
    </w:p>
    <w:p w:rsidR="00DA3FF5" w:rsidRPr="003305EA" w:rsidRDefault="00DA3FF5" w:rsidP="00DA3FF5">
      <w:r w:rsidRPr="003305EA">
        <w:t>Adres siedziby:</w:t>
      </w:r>
    </w:p>
    <w:p w:rsidR="00DA3FF5" w:rsidRPr="003305EA" w:rsidRDefault="00DA3FF5" w:rsidP="00DA3FF5">
      <w:r w:rsidRPr="003305EA">
        <w:t>………………………………..</w:t>
      </w:r>
    </w:p>
    <w:p w:rsidR="00DA3FF5" w:rsidRPr="003305EA" w:rsidRDefault="00DA3FF5" w:rsidP="00DA3FF5"/>
    <w:p w:rsidR="00DA3FF5" w:rsidRPr="003305EA" w:rsidRDefault="00DA3FF5" w:rsidP="00DA3FF5"/>
    <w:p w:rsidR="00DA3FF5" w:rsidRPr="003305EA" w:rsidRDefault="00DA3FF5" w:rsidP="00DA3FF5"/>
    <w:p w:rsidR="00DA3FF5" w:rsidRPr="003305EA" w:rsidRDefault="00DA3FF5" w:rsidP="00DA3FF5"/>
    <w:p w:rsidR="00DA3FF5" w:rsidRPr="003305EA" w:rsidRDefault="00DA3FF5" w:rsidP="00DA3FF5"/>
    <w:p w:rsidR="00DA3FF5" w:rsidRPr="003305EA" w:rsidRDefault="00DA3FF5" w:rsidP="00DA3FF5"/>
    <w:p w:rsidR="00DA3FF5" w:rsidRPr="003305EA" w:rsidRDefault="00DA3FF5" w:rsidP="00DA3FF5"/>
    <w:p w:rsidR="00DA3FF5" w:rsidRPr="003305EA" w:rsidRDefault="00DA3FF5" w:rsidP="00DA3FF5">
      <w:pPr>
        <w:jc w:val="center"/>
        <w:rPr>
          <w:b/>
          <w:sz w:val="28"/>
          <w:szCs w:val="28"/>
          <w:u w:val="single"/>
        </w:rPr>
      </w:pPr>
      <w:r w:rsidRPr="003305EA">
        <w:rPr>
          <w:b/>
          <w:sz w:val="28"/>
          <w:szCs w:val="28"/>
          <w:u w:val="single"/>
        </w:rPr>
        <w:t>WNIOSEK O UDOSTĘPNIENIE CZĘŚCI POUFNEJ SWZ</w:t>
      </w:r>
    </w:p>
    <w:p w:rsidR="00DA3FF5" w:rsidRPr="003305EA" w:rsidRDefault="00DA3FF5" w:rsidP="00DA3FF5"/>
    <w:p w:rsidR="00DA3FF5" w:rsidRPr="003305EA" w:rsidRDefault="00DA3FF5" w:rsidP="00DA3FF5"/>
    <w:p w:rsidR="00DA3FF5" w:rsidRDefault="00FE490E" w:rsidP="00DA3FF5">
      <w:pPr>
        <w:framePr w:hSpace="141" w:wrap="around" w:vAnchor="text" w:hAnchor="margin" w:xAlign="center" w:y="1"/>
        <w:spacing w:line="360" w:lineRule="auto"/>
      </w:pPr>
      <w:r w:rsidRPr="003305EA">
        <w:t xml:space="preserve">Na potrzeby postępowania o udzielenie zamówienia publicznego na usługę ubezpieczenia </w:t>
      </w:r>
      <w:r w:rsidR="003305EA" w:rsidRPr="003305EA">
        <w:t xml:space="preserve">Szpitala Powiatowego im. Jana Pawła II w Bartoszycach </w:t>
      </w:r>
      <w:r w:rsidRPr="003305EA">
        <w:t xml:space="preserve">SWZ nr </w:t>
      </w:r>
      <w:r w:rsidR="003305EA" w:rsidRPr="003305EA">
        <w:t>103/2021/Bartoszyce</w:t>
      </w:r>
      <w:r w:rsidRPr="003305EA">
        <w:t xml:space="preserve"> z</w:t>
      </w:r>
      <w:r w:rsidR="00DA3FF5" w:rsidRPr="003305EA">
        <w:t>wracam</w:t>
      </w:r>
      <w:r w:rsidR="00DA3FF5">
        <w:t xml:space="preserve"> się z wnioskiem o udostępnienie części SWZ objętej poufnością </w:t>
      </w:r>
      <w:r>
        <w:t>na adres poczty elektronicznej ………………………. .</w:t>
      </w:r>
      <w:r w:rsidR="00DA3FF5">
        <w:t>w celu przygotowania oferty</w:t>
      </w:r>
      <w:r>
        <w:t>.</w:t>
      </w:r>
    </w:p>
    <w:p w:rsidR="00DA3FF5" w:rsidRDefault="00DA3FF5" w:rsidP="00DA3FF5">
      <w:pPr>
        <w:spacing w:line="360" w:lineRule="auto"/>
      </w:pPr>
    </w:p>
    <w:p w:rsidR="00DA3FF5" w:rsidRDefault="00DA3FF5" w:rsidP="00DA3FF5">
      <w:pPr>
        <w:spacing w:line="360" w:lineRule="auto"/>
      </w:pPr>
    </w:p>
    <w:p w:rsidR="00DA3FF5" w:rsidRDefault="00DA3FF5" w:rsidP="00DA3FF5"/>
    <w:p w:rsidR="00DA3FF5" w:rsidRDefault="00DA3FF5" w:rsidP="00DA3FF5"/>
    <w:p w:rsidR="00FE490E" w:rsidRPr="002E1FAF" w:rsidRDefault="00FE490E" w:rsidP="00FE490E">
      <w:pPr>
        <w:suppressAutoHyphens/>
        <w:rPr>
          <w:rFonts w:eastAsia="Calibri"/>
          <w:sz w:val="20"/>
          <w:szCs w:val="20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FE490E" w:rsidRPr="002E1FAF" w:rsidTr="000523E8">
        <w:tc>
          <w:tcPr>
            <w:tcW w:w="0" w:type="auto"/>
          </w:tcPr>
          <w:p w:rsidR="00FE490E" w:rsidRPr="002E1FAF" w:rsidRDefault="00FE490E" w:rsidP="000523E8">
            <w:pPr>
              <w:spacing w:before="600"/>
              <w:rPr>
                <w:rFonts w:eastAsia="Calibri"/>
              </w:rPr>
            </w:pPr>
            <w:r w:rsidRPr="002E1FAF">
              <w:rPr>
                <w:rFonts w:eastAsia="Calibri"/>
              </w:rPr>
              <w:t>.........................................,</w:t>
            </w:r>
          </w:p>
        </w:tc>
        <w:tc>
          <w:tcPr>
            <w:tcW w:w="0" w:type="auto"/>
          </w:tcPr>
          <w:p w:rsidR="00FE490E" w:rsidRPr="002E1FAF" w:rsidRDefault="00FE490E" w:rsidP="000523E8">
            <w:pPr>
              <w:spacing w:before="600"/>
              <w:rPr>
                <w:rFonts w:eastAsia="Calibri"/>
              </w:rPr>
            </w:pPr>
            <w:r w:rsidRPr="002E1FAF">
              <w:rPr>
                <w:rFonts w:eastAsia="Calibri"/>
              </w:rPr>
              <w:t>............................</w:t>
            </w:r>
          </w:p>
        </w:tc>
        <w:tc>
          <w:tcPr>
            <w:tcW w:w="4123" w:type="dxa"/>
          </w:tcPr>
          <w:p w:rsidR="00FE490E" w:rsidRPr="002E1FAF" w:rsidRDefault="00FE490E" w:rsidP="000523E8">
            <w:pPr>
              <w:spacing w:before="600"/>
              <w:rPr>
                <w:rFonts w:eastAsia="Calibri"/>
              </w:rPr>
            </w:pPr>
            <w:r w:rsidRPr="002E1FAF">
              <w:rPr>
                <w:rFonts w:eastAsia="Calibri"/>
              </w:rPr>
              <w:t>.........................................................</w:t>
            </w:r>
          </w:p>
        </w:tc>
      </w:tr>
      <w:tr w:rsidR="00FE490E" w:rsidRPr="002E1FAF" w:rsidTr="000523E8">
        <w:tc>
          <w:tcPr>
            <w:tcW w:w="0" w:type="auto"/>
          </w:tcPr>
          <w:p w:rsidR="00FE490E" w:rsidRPr="002E1FAF" w:rsidRDefault="00FE490E" w:rsidP="000523E8">
            <w:pPr>
              <w:jc w:val="center"/>
              <w:rPr>
                <w:rFonts w:eastAsia="Calibri"/>
              </w:rPr>
            </w:pPr>
            <w:r w:rsidRPr="002E1FAF">
              <w:rPr>
                <w:rFonts w:eastAsia="Calibri"/>
              </w:rPr>
              <w:t>Miejscowość</w:t>
            </w:r>
          </w:p>
        </w:tc>
        <w:tc>
          <w:tcPr>
            <w:tcW w:w="0" w:type="auto"/>
          </w:tcPr>
          <w:p w:rsidR="00FE490E" w:rsidRPr="002E1FAF" w:rsidRDefault="00FE490E" w:rsidP="000523E8">
            <w:pPr>
              <w:jc w:val="center"/>
              <w:rPr>
                <w:rFonts w:eastAsia="Calibri"/>
              </w:rPr>
            </w:pPr>
            <w:r w:rsidRPr="002E1FAF">
              <w:rPr>
                <w:rFonts w:eastAsia="Calibri"/>
              </w:rPr>
              <w:t>Data</w:t>
            </w:r>
          </w:p>
        </w:tc>
        <w:tc>
          <w:tcPr>
            <w:tcW w:w="4123" w:type="dxa"/>
          </w:tcPr>
          <w:p w:rsidR="00FE490E" w:rsidRPr="002E1FAF" w:rsidRDefault="00FE490E" w:rsidP="000523E8">
            <w:pPr>
              <w:jc w:val="center"/>
              <w:rPr>
                <w:rFonts w:eastAsia="Calibri"/>
              </w:rPr>
            </w:pPr>
            <w:r w:rsidRPr="002E1FAF">
              <w:rPr>
                <w:rFonts w:eastAsia="Calibri"/>
              </w:rPr>
              <w:t xml:space="preserve">Podpis </w:t>
            </w:r>
            <w:r>
              <w:rPr>
                <w:rFonts w:eastAsia="Calibri"/>
              </w:rPr>
              <w:t>Wykonawcy</w:t>
            </w:r>
          </w:p>
        </w:tc>
      </w:tr>
    </w:tbl>
    <w:p w:rsidR="00FE490E" w:rsidRPr="002E1FAF" w:rsidRDefault="00FE490E" w:rsidP="00FE490E"/>
    <w:p w:rsidR="00DA3FF5" w:rsidRDefault="00DA3FF5" w:rsidP="00DA3FF5">
      <w:pPr>
        <w:tabs>
          <w:tab w:val="left" w:pos="5572"/>
        </w:tabs>
      </w:pPr>
    </w:p>
    <w:p w:rsidR="00DA3FF5" w:rsidRDefault="00DA3FF5" w:rsidP="00DA3FF5">
      <w:pPr>
        <w:tabs>
          <w:tab w:val="left" w:pos="5572"/>
        </w:tabs>
      </w:pPr>
    </w:p>
    <w:p w:rsidR="00DA3FF5" w:rsidRDefault="00DA3FF5" w:rsidP="00DA3FF5">
      <w:pPr>
        <w:tabs>
          <w:tab w:val="left" w:pos="5572"/>
        </w:tabs>
      </w:pPr>
    </w:p>
    <w:p w:rsidR="00DA3FF5" w:rsidRDefault="00DA3FF5" w:rsidP="00DA3FF5">
      <w:pPr>
        <w:tabs>
          <w:tab w:val="left" w:pos="5572"/>
        </w:tabs>
      </w:pPr>
    </w:p>
    <w:p w:rsidR="00DA3FF5" w:rsidRDefault="00DA3FF5" w:rsidP="00DA3FF5">
      <w:pPr>
        <w:tabs>
          <w:tab w:val="left" w:pos="5572"/>
        </w:tabs>
      </w:pPr>
    </w:p>
    <w:p w:rsidR="00DA3FF5" w:rsidRDefault="00DA3FF5" w:rsidP="00DA3FF5">
      <w:pPr>
        <w:tabs>
          <w:tab w:val="left" w:pos="5572"/>
        </w:tabs>
      </w:pPr>
    </w:p>
    <w:p w:rsidR="00DA3FF5" w:rsidRDefault="00DA3FF5" w:rsidP="00DA3FF5">
      <w:pPr>
        <w:tabs>
          <w:tab w:val="left" w:pos="5572"/>
        </w:tabs>
      </w:pPr>
    </w:p>
    <w:p w:rsidR="00DA3FF5" w:rsidRDefault="00DA3FF5" w:rsidP="0093334A">
      <w:pPr>
        <w:jc w:val="right"/>
      </w:pPr>
    </w:p>
    <w:p w:rsidR="00DA3FF5" w:rsidRDefault="00DA3FF5" w:rsidP="0093334A">
      <w:pPr>
        <w:jc w:val="right"/>
      </w:pPr>
    </w:p>
    <w:p w:rsidR="00DA3FF5" w:rsidRDefault="00DA3FF5" w:rsidP="0093334A">
      <w:pPr>
        <w:jc w:val="right"/>
      </w:pPr>
    </w:p>
    <w:p w:rsidR="00DA3FF5" w:rsidRDefault="00DA3FF5" w:rsidP="0093334A">
      <w:pPr>
        <w:jc w:val="right"/>
      </w:pPr>
    </w:p>
    <w:p w:rsidR="00DA3FF5" w:rsidRDefault="00DA3FF5" w:rsidP="0093334A">
      <w:pPr>
        <w:jc w:val="right"/>
      </w:pPr>
    </w:p>
    <w:p w:rsidR="00DA3FF5" w:rsidRDefault="00DA3FF5" w:rsidP="0093334A">
      <w:pPr>
        <w:jc w:val="right"/>
      </w:pPr>
    </w:p>
    <w:p w:rsidR="00DA3FF5" w:rsidRDefault="00DA3FF5" w:rsidP="0093334A">
      <w:pPr>
        <w:jc w:val="right"/>
      </w:pPr>
    </w:p>
    <w:p w:rsidR="0093334A" w:rsidRPr="003305EA" w:rsidRDefault="0093334A" w:rsidP="0093334A">
      <w:pPr>
        <w:jc w:val="right"/>
      </w:pPr>
      <w:r w:rsidRPr="003305EA">
        <w:lastRenderedPageBreak/>
        <w:t xml:space="preserve">Załącznik nr </w:t>
      </w:r>
      <w:r w:rsidR="00DA3FF5" w:rsidRPr="003305EA">
        <w:t>4</w:t>
      </w:r>
    </w:p>
    <w:p w:rsidR="0093334A" w:rsidRDefault="0093334A" w:rsidP="0093334A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:rsidR="0093334A" w:rsidRDefault="0093334A" w:rsidP="0093334A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 NA USŁUGĘ UBEZPIECZENIA</w:t>
      </w:r>
    </w:p>
    <w:p w:rsidR="003305EA" w:rsidRPr="003305EA" w:rsidRDefault="003305EA" w:rsidP="0093334A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3305EA">
        <w:rPr>
          <w:b/>
          <w:bCs/>
          <w:sz w:val="28"/>
          <w:szCs w:val="28"/>
        </w:rPr>
        <w:t xml:space="preserve">SZPITALA POWIATOWEGO IM. JANA PAWŁA II W BARTOSZYCACH </w:t>
      </w:r>
    </w:p>
    <w:p w:rsidR="0093334A" w:rsidRPr="003305EA" w:rsidRDefault="003305EA" w:rsidP="0093334A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3305EA">
        <w:rPr>
          <w:b/>
          <w:bCs/>
          <w:sz w:val="28"/>
          <w:szCs w:val="28"/>
        </w:rPr>
        <w:t>SWZ NR 103/2021/BARTOSZYCE</w:t>
      </w:r>
    </w:p>
    <w:p w:rsidR="0093334A" w:rsidRDefault="0093334A" w:rsidP="0093334A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93334A" w:rsidRPr="003305EA" w:rsidRDefault="0093334A" w:rsidP="0093334A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3305EA">
        <w:rPr>
          <w:b/>
          <w:bCs/>
          <w:sz w:val="28"/>
          <w:szCs w:val="28"/>
        </w:rPr>
        <w:t>PAKIET I</w:t>
      </w:r>
    </w:p>
    <w:p w:rsidR="005C094A" w:rsidRPr="003305EA" w:rsidRDefault="005C094A" w:rsidP="00961019">
      <w:pPr>
        <w:pStyle w:val="Akapitzlist"/>
        <w:numPr>
          <w:ilvl w:val="0"/>
          <w:numId w:val="31"/>
        </w:numPr>
        <w:spacing w:before="240" w:after="120"/>
        <w:ind w:left="567" w:hanging="567"/>
        <w:jc w:val="left"/>
      </w:pPr>
      <w:r w:rsidRPr="003305EA">
        <w:t>Nazwa i adres Wykonawcy (ubezpieczyciela):</w:t>
      </w:r>
    </w:p>
    <w:p w:rsidR="005C094A" w:rsidRPr="003305EA" w:rsidRDefault="005C094A" w:rsidP="005C094A">
      <w:pPr>
        <w:tabs>
          <w:tab w:val="left" w:pos="567"/>
        </w:tabs>
        <w:spacing w:before="120" w:after="120"/>
      </w:pPr>
      <w:r w:rsidRPr="003305EA">
        <w:t>…..........................................................................................................................................</w:t>
      </w:r>
    </w:p>
    <w:p w:rsidR="005C094A" w:rsidRPr="003305EA" w:rsidRDefault="005C094A" w:rsidP="00961019">
      <w:pPr>
        <w:pStyle w:val="Akapitzlist"/>
        <w:numPr>
          <w:ilvl w:val="0"/>
          <w:numId w:val="31"/>
        </w:numPr>
        <w:spacing w:before="240" w:after="120"/>
        <w:ind w:left="567" w:hanging="567"/>
        <w:jc w:val="left"/>
      </w:pPr>
      <w:r w:rsidRPr="003305EA">
        <w:t>Adres poczty elektronicznej Wykonawcy (ubezpieczyciela):</w:t>
      </w:r>
    </w:p>
    <w:p w:rsidR="005C094A" w:rsidRPr="003305EA" w:rsidRDefault="005C094A" w:rsidP="005C094A">
      <w:pPr>
        <w:tabs>
          <w:tab w:val="left" w:pos="567"/>
        </w:tabs>
        <w:spacing w:before="120" w:after="120"/>
      </w:pPr>
      <w:r w:rsidRPr="003305EA">
        <w:t>…..........................................................................................................................................</w:t>
      </w:r>
    </w:p>
    <w:p w:rsidR="005C094A" w:rsidRPr="003305EA" w:rsidRDefault="005C094A" w:rsidP="00961019">
      <w:pPr>
        <w:numPr>
          <w:ilvl w:val="0"/>
          <w:numId w:val="31"/>
        </w:numPr>
        <w:tabs>
          <w:tab w:val="left" w:pos="567"/>
        </w:tabs>
        <w:spacing w:before="240" w:after="120"/>
        <w:ind w:left="567" w:hanging="567"/>
      </w:pPr>
      <w:r w:rsidRPr="003305EA">
        <w:t>Cena ostateczna oferty (słownie) w całym okresie ubezpieczenia (dla zamówienia podstawowego):</w:t>
      </w:r>
    </w:p>
    <w:p w:rsidR="005C094A" w:rsidRPr="003305EA" w:rsidRDefault="005C094A" w:rsidP="005C094A">
      <w:pPr>
        <w:tabs>
          <w:tab w:val="left" w:pos="567"/>
        </w:tabs>
        <w:spacing w:before="120" w:after="120"/>
      </w:pPr>
      <w:r w:rsidRPr="003305EA">
        <w:t>…..........................................................................................................................................</w:t>
      </w:r>
    </w:p>
    <w:p w:rsidR="005C094A" w:rsidRPr="003305EA" w:rsidRDefault="005C094A" w:rsidP="00961019">
      <w:pPr>
        <w:numPr>
          <w:ilvl w:val="0"/>
          <w:numId w:val="31"/>
        </w:numPr>
        <w:tabs>
          <w:tab w:val="left" w:pos="567"/>
        </w:tabs>
        <w:spacing w:before="240" w:after="120"/>
        <w:ind w:left="567" w:hanging="567"/>
      </w:pPr>
      <w:r w:rsidRPr="003305EA">
        <w:t>Cena ostateczna oferty (słownie) w całym okresie ubezpieczenia (z uwzględnieniem prawa opcji):</w:t>
      </w:r>
    </w:p>
    <w:p w:rsidR="005C094A" w:rsidRPr="003305EA" w:rsidRDefault="005C094A" w:rsidP="005C094A">
      <w:pPr>
        <w:tabs>
          <w:tab w:val="left" w:pos="567"/>
        </w:tabs>
        <w:spacing w:before="120" w:after="120"/>
      </w:pPr>
      <w:r w:rsidRPr="003305EA">
        <w:t>…..........................................................................................................................................</w:t>
      </w:r>
    </w:p>
    <w:p w:rsidR="0093334A" w:rsidRPr="003305EA" w:rsidRDefault="0093334A" w:rsidP="0093334A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"/>
        <w:gridCol w:w="5630"/>
        <w:gridCol w:w="1728"/>
        <w:gridCol w:w="1728"/>
      </w:tblGrid>
      <w:tr w:rsidR="0093334A" w:rsidRPr="003305EA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305EA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305EA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305EA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93334A" w:rsidRPr="003305EA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305EA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93334A" w:rsidRPr="003305EA" w:rsidRDefault="003305E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36</w:t>
            </w:r>
            <w:r w:rsidR="0093334A" w:rsidRPr="003305EA">
              <w:rPr>
                <w:b/>
                <w:bCs/>
                <w:sz w:val="22"/>
                <w:szCs w:val="22"/>
              </w:rPr>
              <w:t xml:space="preserve"> m-cy</w:t>
            </w:r>
          </w:p>
        </w:tc>
      </w:tr>
      <w:tr w:rsidR="0093334A" w:rsidRPr="003305EA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305EA" w:rsidRDefault="0093334A">
            <w:pPr>
              <w:tabs>
                <w:tab w:val="left" w:pos="0"/>
              </w:tabs>
              <w:jc w:val="center"/>
            </w:pPr>
            <w:r w:rsidRPr="003305E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305EA" w:rsidRDefault="0093334A">
            <w:pPr>
              <w:tabs>
                <w:tab w:val="left" w:pos="0"/>
              </w:tabs>
              <w:ind w:right="-2"/>
            </w:pPr>
            <w:r w:rsidRPr="003305EA">
              <w:t>Obowiązkowe ubezpieczenie odpowiedzialności cywilnej podmiotu wykonującego działalność leczniczą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305EA" w:rsidRDefault="0093334A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305EA" w:rsidRDefault="0093334A">
            <w:pPr>
              <w:tabs>
                <w:tab w:val="left" w:pos="0"/>
              </w:tabs>
              <w:jc w:val="center"/>
            </w:pPr>
          </w:p>
        </w:tc>
      </w:tr>
      <w:tr w:rsidR="0093334A" w:rsidRPr="003305EA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305EA" w:rsidRDefault="0093334A">
            <w:pPr>
              <w:tabs>
                <w:tab w:val="left" w:pos="0"/>
              </w:tabs>
              <w:jc w:val="center"/>
            </w:pPr>
            <w:r w:rsidRPr="003305EA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305EA" w:rsidRDefault="0093334A">
            <w:pPr>
              <w:tabs>
                <w:tab w:val="left" w:pos="0"/>
              </w:tabs>
              <w:ind w:left="60"/>
            </w:pPr>
            <w:r w:rsidRPr="003305EA">
              <w:t>Dobrowolne ubezpieczenie odpowiedzialności cywilnej z tytułu prowadzonej działalności i posiadanego 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305EA" w:rsidRDefault="0093334A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305EA" w:rsidRDefault="0093334A">
            <w:pPr>
              <w:tabs>
                <w:tab w:val="left" w:pos="0"/>
              </w:tabs>
              <w:jc w:val="center"/>
            </w:pPr>
          </w:p>
        </w:tc>
      </w:tr>
      <w:tr w:rsidR="0093334A" w:rsidRPr="003305EA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305EA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305EA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</w:rPr>
              <w:t xml:space="preserve">RAZEM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305EA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305EA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93334A" w:rsidRPr="003305EA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305EA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305EA" w:rsidRDefault="0093334A">
            <w:pPr>
              <w:tabs>
                <w:tab w:val="left" w:pos="0"/>
              </w:tabs>
              <w:rPr>
                <w:b/>
                <w:bCs/>
              </w:rPr>
            </w:pPr>
            <w:r w:rsidRPr="003305EA">
              <w:rPr>
                <w:b/>
                <w:bCs/>
              </w:rPr>
              <w:t xml:space="preserve">Cena oferty </w:t>
            </w:r>
          </w:p>
          <w:p w:rsidR="0093334A" w:rsidRPr="003305EA" w:rsidRDefault="0093334A" w:rsidP="003305EA">
            <w:pPr>
              <w:tabs>
                <w:tab w:val="left" w:pos="0"/>
              </w:tabs>
              <w:rPr>
                <w:b/>
                <w:bCs/>
              </w:rPr>
            </w:pPr>
            <w:r w:rsidRPr="003305EA">
              <w:rPr>
                <w:b/>
                <w:bCs/>
              </w:rPr>
              <w:t>(zamówienia podstawowego z uwzględnieniem prawa opcji)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305EA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93334A" w:rsidRDefault="0093334A" w:rsidP="00961019">
      <w:pPr>
        <w:pStyle w:val="Akapitzlist"/>
        <w:numPr>
          <w:ilvl w:val="0"/>
          <w:numId w:val="32"/>
        </w:numPr>
        <w:spacing w:before="240" w:after="240"/>
      </w:pPr>
      <w:r>
        <w:t>Sumy gwarancyjne, sumy ubezpieczenia, limity, udziały własne i franszyzy zgodnie z SIWZ</w:t>
      </w:r>
    </w:p>
    <w:p w:rsidR="0093334A" w:rsidRPr="00216781" w:rsidRDefault="0093334A" w:rsidP="0093334A">
      <w:pPr>
        <w:keepNext/>
        <w:tabs>
          <w:tab w:val="left" w:pos="0"/>
        </w:tabs>
        <w:spacing w:before="360" w:after="240"/>
        <w:jc w:val="center"/>
        <w:rPr>
          <w:b/>
          <w:bCs/>
        </w:rPr>
      </w:pPr>
      <w:r w:rsidRPr="00216781">
        <w:rPr>
          <w:b/>
          <w:bCs/>
        </w:rPr>
        <w:t>KLAUZULE ROZSZERZAJĄCE ZAKRES OCHRONY UBEZPIECZENIOWEJ</w:t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712"/>
        <w:gridCol w:w="1658"/>
      </w:tblGrid>
      <w:tr w:rsidR="00F30CDB" w:rsidRPr="00216781" w:rsidTr="002D59F2">
        <w:trPr>
          <w:trHeight w:val="666"/>
        </w:trPr>
        <w:tc>
          <w:tcPr>
            <w:tcW w:w="5290" w:type="dxa"/>
            <w:noWrap/>
            <w:vAlign w:val="bottom"/>
            <w:hideMark/>
          </w:tcPr>
          <w:p w:rsidR="00F30CDB" w:rsidRPr="00216781" w:rsidRDefault="00F30CDB" w:rsidP="00F30CDB">
            <w:pPr>
              <w:ind w:left="350"/>
            </w:pPr>
            <w:r w:rsidRPr="00216781">
              <w:t> 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F30CDB" w:rsidRPr="00216781" w:rsidRDefault="00F30CDB" w:rsidP="002D59F2">
            <w:pPr>
              <w:jc w:val="center"/>
              <w:rPr>
                <w:b/>
                <w:bCs/>
              </w:rPr>
            </w:pPr>
            <w:r w:rsidRPr="00216781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30CDB" w:rsidRPr="00216781" w:rsidRDefault="00F30CDB" w:rsidP="002D59F2">
            <w:pPr>
              <w:jc w:val="center"/>
              <w:rPr>
                <w:b/>
                <w:bCs/>
              </w:rPr>
            </w:pPr>
            <w:r w:rsidRPr="00216781">
              <w:rPr>
                <w:b/>
                <w:bCs/>
              </w:rPr>
              <w:t>Przyjęta TAK/NIE</w:t>
            </w:r>
          </w:p>
        </w:tc>
      </w:tr>
      <w:tr w:rsidR="00A27EF4" w:rsidRPr="00216781" w:rsidTr="00F8171E">
        <w:trPr>
          <w:trHeight w:val="286"/>
        </w:trPr>
        <w:tc>
          <w:tcPr>
            <w:tcW w:w="5290" w:type="dxa"/>
            <w:vAlign w:val="center"/>
            <w:hideMark/>
          </w:tcPr>
          <w:p w:rsidR="00A27EF4" w:rsidRPr="00216781" w:rsidRDefault="00A27EF4" w:rsidP="00961019">
            <w:pPr>
              <w:numPr>
                <w:ilvl w:val="0"/>
                <w:numId w:val="35"/>
              </w:numPr>
              <w:jc w:val="left"/>
            </w:pPr>
            <w:r w:rsidRPr="00216781"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27EF4" w:rsidRPr="00216781" w:rsidRDefault="00A27EF4" w:rsidP="000858C8">
            <w:pPr>
              <w:jc w:val="center"/>
            </w:pPr>
            <w:r w:rsidRPr="00216781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A27EF4" w:rsidRPr="00216781" w:rsidRDefault="00A27EF4" w:rsidP="00F8171E">
            <w:pPr>
              <w:jc w:val="center"/>
            </w:pPr>
            <w:r w:rsidRPr="00216781">
              <w:rPr>
                <w:bCs/>
              </w:rPr>
              <w:t>obligatoryjna</w:t>
            </w:r>
          </w:p>
        </w:tc>
      </w:tr>
      <w:tr w:rsidR="00A27EF4" w:rsidRPr="00216781" w:rsidTr="00F8171E">
        <w:trPr>
          <w:trHeight w:val="286"/>
        </w:trPr>
        <w:tc>
          <w:tcPr>
            <w:tcW w:w="5290" w:type="dxa"/>
            <w:vAlign w:val="center"/>
            <w:hideMark/>
          </w:tcPr>
          <w:p w:rsidR="00A27EF4" w:rsidRPr="00216781" w:rsidRDefault="00A27EF4" w:rsidP="00961019">
            <w:pPr>
              <w:numPr>
                <w:ilvl w:val="0"/>
                <w:numId w:val="35"/>
              </w:numPr>
              <w:jc w:val="left"/>
            </w:pPr>
            <w:r w:rsidRPr="00216781"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27EF4" w:rsidRPr="00216781" w:rsidRDefault="00216781" w:rsidP="000858C8">
            <w:pPr>
              <w:jc w:val="center"/>
            </w:pPr>
            <w:r w:rsidRPr="00216781"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A27EF4" w:rsidRPr="00216781" w:rsidRDefault="00A27EF4" w:rsidP="00F8171E">
            <w:pPr>
              <w:jc w:val="center"/>
            </w:pPr>
          </w:p>
        </w:tc>
      </w:tr>
    </w:tbl>
    <w:p w:rsidR="0093334A" w:rsidRPr="003305EA" w:rsidRDefault="0093334A" w:rsidP="00961019">
      <w:pPr>
        <w:keepNext/>
        <w:numPr>
          <w:ilvl w:val="0"/>
          <w:numId w:val="32"/>
        </w:numPr>
        <w:tabs>
          <w:tab w:val="left" w:pos="284"/>
          <w:tab w:val="num" w:pos="340"/>
        </w:tabs>
        <w:spacing w:before="360" w:after="240"/>
        <w:ind w:left="0" w:firstLine="0"/>
        <w:jc w:val="left"/>
      </w:pPr>
      <w:r w:rsidRPr="00216781">
        <w:lastRenderedPageBreak/>
        <w:t>Składka za ubezpieczenie</w:t>
      </w:r>
      <w:r>
        <w:t xml:space="preserve"> zostanie rozłożona </w:t>
      </w:r>
      <w:r w:rsidRPr="003305EA">
        <w:t xml:space="preserve">na </w:t>
      </w:r>
      <w:r w:rsidR="003305EA" w:rsidRPr="003305EA">
        <w:t>4</w:t>
      </w:r>
      <w:r w:rsidRPr="003305EA">
        <w:t xml:space="preserve"> </w:t>
      </w:r>
      <w:r w:rsidR="003305EA" w:rsidRPr="003305EA">
        <w:t>raty</w:t>
      </w:r>
      <w:r w:rsidRPr="003305EA">
        <w:t xml:space="preserve"> w każdym okresie polisowania.</w:t>
      </w:r>
    </w:p>
    <w:p w:rsidR="0093334A" w:rsidRDefault="0093334A" w:rsidP="00961019">
      <w:pPr>
        <w:numPr>
          <w:ilvl w:val="0"/>
          <w:numId w:val="32"/>
        </w:numPr>
        <w:tabs>
          <w:tab w:val="left" w:pos="284"/>
          <w:tab w:val="left" w:pos="567"/>
        </w:tabs>
        <w:spacing w:before="240" w:after="120"/>
        <w:ind w:left="0" w:firstLine="0"/>
      </w:pPr>
      <w:r>
        <w:t>Wykonawca oświadcza, że zapoznał się z warunkami przetargu, uzyskał wszystkie  informacje niezbędne do oszacowania ryzyka, przygotowania oferty i właściwego wykonania zamówienia oraz, że nie wnosi żadnych zastrzeżeń do Specyfikacji Warunków Zamówienia</w:t>
      </w:r>
      <w:r w:rsidR="000049CB">
        <w:t xml:space="preserve"> wraz z wszystkimi załącznikami</w:t>
      </w:r>
      <w:r>
        <w:t xml:space="preserve">. Wykonawca oświadcza również, że zapoznał się z </w:t>
      </w:r>
      <w:r w:rsidR="00DD55EA">
        <w:t>postanowieniami</w:t>
      </w:r>
      <w:r>
        <w:t xml:space="preserve"> Umowy Generalnej i w pełni akceptuje jej treść.</w:t>
      </w:r>
    </w:p>
    <w:p w:rsidR="0093334A" w:rsidRDefault="0093334A" w:rsidP="00961019">
      <w:pPr>
        <w:numPr>
          <w:ilvl w:val="0"/>
          <w:numId w:val="32"/>
        </w:numPr>
        <w:tabs>
          <w:tab w:val="left" w:pos="284"/>
          <w:tab w:val="left" w:pos="567"/>
        </w:tabs>
        <w:spacing w:before="240" w:after="120"/>
        <w:ind w:left="0" w:firstLine="0"/>
      </w:pPr>
      <w:r>
        <w:t xml:space="preserve">Wykonawca oświadcza, że jest związany niniejszą ofertą przez okres </w:t>
      </w:r>
      <w:r w:rsidR="00AE317C">
        <w:t>90</w:t>
      </w:r>
      <w:r>
        <w:t xml:space="preserve"> dni od upływu terminu składania ofert.</w:t>
      </w:r>
    </w:p>
    <w:p w:rsidR="0093334A" w:rsidRPr="00EB4469" w:rsidRDefault="0093334A" w:rsidP="00961019">
      <w:pPr>
        <w:numPr>
          <w:ilvl w:val="0"/>
          <w:numId w:val="32"/>
        </w:numPr>
        <w:tabs>
          <w:tab w:val="left" w:pos="284"/>
          <w:tab w:val="left" w:pos="567"/>
        </w:tabs>
        <w:spacing w:before="240" w:after="120"/>
        <w:ind w:left="0" w:firstLine="0"/>
      </w:pPr>
      <w:r w:rsidRPr="00EB4469">
        <w:t>Wykonawcza oświadcza, że do oferty mają zastosowanie następujące Ogólne Warunki Ubezpieczenia:</w:t>
      </w:r>
    </w:p>
    <w:p w:rsidR="0093334A" w:rsidRPr="00EB4469" w:rsidRDefault="0093334A" w:rsidP="00216781">
      <w:pPr>
        <w:tabs>
          <w:tab w:val="left" w:pos="851"/>
        </w:tabs>
        <w:spacing w:before="240"/>
        <w:ind w:left="851"/>
      </w:pPr>
      <w:r w:rsidRPr="00EB4469">
        <w:t>Dobrowolne ubezpieczenie odpowiedzialności cywilnej z tytułu prowadzonej działalności i posiadanego mienia</w:t>
      </w:r>
    </w:p>
    <w:p w:rsidR="0093334A" w:rsidRPr="00EB4469" w:rsidRDefault="0093334A" w:rsidP="0093334A">
      <w:pPr>
        <w:tabs>
          <w:tab w:val="left" w:pos="851"/>
          <w:tab w:val="right" w:leader="dot" w:pos="9498"/>
        </w:tabs>
        <w:spacing w:before="120" w:after="120"/>
        <w:ind w:left="851"/>
      </w:pPr>
      <w:r w:rsidRPr="00EB4469">
        <w:t>Obowiązujące OWU:……………………………………………………………,</w:t>
      </w:r>
    </w:p>
    <w:p w:rsidR="002D59F2" w:rsidRDefault="002D59F2" w:rsidP="0093334A">
      <w:pPr>
        <w:tabs>
          <w:tab w:val="left" w:pos="851"/>
          <w:tab w:val="right" w:leader="dot" w:pos="9498"/>
        </w:tabs>
        <w:spacing w:before="120" w:after="120"/>
        <w:ind w:left="851"/>
        <w:rPr>
          <w:color w:val="FF0000"/>
        </w:rPr>
      </w:pPr>
    </w:p>
    <w:p w:rsidR="0093334A" w:rsidRDefault="00EB4469" w:rsidP="0093334A">
      <w:pPr>
        <w:suppressAutoHyphens/>
        <w:rPr>
          <w:b/>
          <w:bCs/>
          <w:i/>
          <w:iCs/>
        </w:rPr>
      </w:pPr>
      <w:r>
        <w:t>10</w:t>
      </w:r>
      <w:r w:rsidR="0093334A">
        <w:t>.Następujące części zamówienia zostaną powierzone podwykonawcom:</w:t>
      </w:r>
    </w:p>
    <w:p w:rsidR="0093334A" w:rsidRDefault="0093334A" w:rsidP="0093334A">
      <w:pPr>
        <w:rPr>
          <w:b/>
          <w:bCs/>
          <w:i/>
          <w:iCs/>
        </w:rPr>
      </w:pPr>
    </w:p>
    <w:p w:rsidR="0093334A" w:rsidRDefault="0093334A" w:rsidP="0093334A">
      <w:pPr>
        <w:ind w:left="400"/>
        <w:rPr>
          <w:b/>
          <w:bCs/>
        </w:rPr>
      </w:pPr>
      <w:r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9333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34A" w:rsidRDefault="0093334A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Default="0093334A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Default="0093334A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Nazwa firmy</w:t>
            </w:r>
          </w:p>
        </w:tc>
      </w:tr>
      <w:tr w:rsidR="009333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/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B71AB9" w:rsidRDefault="00EB4469" w:rsidP="006F3510">
      <w:pPr>
        <w:pStyle w:val="NormalnyWeb"/>
      </w:pPr>
      <w:r>
        <w:rPr>
          <w:color w:val="000000"/>
        </w:rPr>
        <w:t>11</w:t>
      </w:r>
      <w:r w:rsidR="00B71AB9">
        <w:rPr>
          <w:color w:val="000000"/>
        </w:rPr>
        <w:t>.</w:t>
      </w:r>
      <w:r w:rsidR="00B71AB9" w:rsidRPr="00995D0C">
        <w:rPr>
          <w:color w:val="000000"/>
        </w:rPr>
        <w:t>Oświadczam</w:t>
      </w:r>
      <w:r w:rsidR="00B71AB9">
        <w:rPr>
          <w:color w:val="000000"/>
        </w:rPr>
        <w:t>*</w:t>
      </w:r>
      <w:r w:rsidR="00B71AB9" w:rsidRPr="00995D0C">
        <w:rPr>
          <w:color w:val="000000"/>
        </w:rPr>
        <w:t xml:space="preserve">, że wypełniłem obowiązki informacyjne przewidziane w art. 13 lub art. 14 RODO wobec osób fizycznych, </w:t>
      </w:r>
      <w:r w:rsidR="00B71AB9" w:rsidRPr="00995D0C">
        <w:t>od których dane osobowe bezpośrednio lub pośrednio pozyskałem</w:t>
      </w:r>
      <w:r w:rsidR="00B71AB9" w:rsidRPr="00995D0C">
        <w:rPr>
          <w:color w:val="000000"/>
        </w:rPr>
        <w:t xml:space="preserve"> w celu ubiegania się o udzielenie zamówienia publicznego w niniejszym postępowaniu</w:t>
      </w:r>
      <w:r w:rsidR="00B71AB9" w:rsidRPr="00995D0C">
        <w:t>.</w:t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</w:tr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</w:tr>
    </w:tbl>
    <w:p w:rsidR="00B71AB9" w:rsidRDefault="00B71AB9" w:rsidP="00B71AB9"/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B71AB9" w:rsidRPr="00215D8A" w:rsidRDefault="00B71AB9" w:rsidP="00F87BEE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Podpis Wykonawcy</w:t>
            </w:r>
          </w:p>
        </w:tc>
      </w:tr>
    </w:tbl>
    <w:p w:rsidR="00B71AB9" w:rsidRDefault="00B71AB9" w:rsidP="00B71AB9"/>
    <w:p w:rsidR="00B71AB9" w:rsidRDefault="00B71AB9" w:rsidP="00B71AB9">
      <w:pPr>
        <w:pStyle w:val="Tekstpodstawowy"/>
        <w:suppressAutoHyphens/>
      </w:pPr>
    </w:p>
    <w:p w:rsidR="00B71AB9" w:rsidRPr="00B71AB9" w:rsidRDefault="00B71AB9" w:rsidP="00B71AB9">
      <w:r>
        <w:rPr>
          <w:color w:val="000000"/>
          <w:sz w:val="20"/>
          <w:szCs w:val="20"/>
        </w:rPr>
        <w:t>*</w:t>
      </w:r>
      <w:r w:rsidRPr="00B71AB9">
        <w:rPr>
          <w:color w:val="000000"/>
          <w:sz w:val="20"/>
          <w:szCs w:val="20"/>
        </w:rPr>
        <w:t xml:space="preserve">W przypadku gdy wykonawca </w:t>
      </w:r>
      <w:r w:rsidRPr="00B71AB9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44BC" w:rsidRDefault="008144BC" w:rsidP="008144BC">
      <w:pPr>
        <w:pStyle w:val="Standard"/>
        <w:autoSpaceDE w:val="0"/>
        <w:rPr>
          <w:rFonts w:ascii="Arial" w:eastAsia="TrebuchetMS-Italic" w:hAnsi="Arial" w:cs="Arial"/>
          <w:i/>
          <w:sz w:val="22"/>
          <w:szCs w:val="22"/>
          <w:u w:val="single"/>
        </w:rPr>
      </w:pPr>
    </w:p>
    <w:p w:rsidR="008144BC" w:rsidRDefault="008144BC" w:rsidP="008144BC">
      <w:pPr>
        <w:pStyle w:val="Standard"/>
        <w:autoSpaceDE w:val="0"/>
        <w:rPr>
          <w:rFonts w:ascii="Arial" w:eastAsia="TrebuchetMS-Italic" w:hAnsi="Arial" w:cs="Arial"/>
          <w:i/>
          <w:sz w:val="22"/>
          <w:szCs w:val="22"/>
          <w:u w:val="single"/>
        </w:rPr>
      </w:pPr>
    </w:p>
    <w:p w:rsidR="008144BC" w:rsidRPr="008144BC" w:rsidRDefault="008144BC" w:rsidP="008144BC">
      <w:pPr>
        <w:pStyle w:val="Standard"/>
        <w:autoSpaceDE w:val="0"/>
        <w:rPr>
          <w:rFonts w:eastAsia="TrebuchetMS-Italic"/>
          <w:i/>
          <w:u w:val="single"/>
        </w:rPr>
      </w:pPr>
      <w:r w:rsidRPr="008144BC">
        <w:rPr>
          <w:rFonts w:eastAsia="TrebuchetMS-Italic"/>
          <w:i/>
          <w:u w:val="single"/>
        </w:rPr>
        <w:t>Informacja dla wykonawcy</w:t>
      </w:r>
    </w:p>
    <w:p w:rsidR="008144BC" w:rsidRPr="008144BC" w:rsidRDefault="008144BC" w:rsidP="008144BC">
      <w:pPr>
        <w:pStyle w:val="Standard"/>
        <w:autoSpaceDE w:val="0"/>
        <w:rPr>
          <w:rFonts w:eastAsia="TrebuchetMS-Italic"/>
          <w:i/>
        </w:rPr>
      </w:pPr>
      <w:r w:rsidRPr="008144BC">
        <w:rPr>
          <w:rFonts w:eastAsia="TrebuchetMS-Italic"/>
          <w:i/>
          <w:iCs/>
        </w:rPr>
        <w:t>Formularz oferty musi być opatrzony przez osobę lub osoby uprawnione do reprezentowania firmy kwalifikowanym podpisem elektronicznym i przekazany Zamawiającemu wraz dokumentem (-ami) potwierdzającymi prawo do reprezentacji Wykonawcy przez osobę podpisującą ofertę</w:t>
      </w:r>
      <w:r>
        <w:rPr>
          <w:rFonts w:eastAsia="TrebuchetMS-Italic"/>
          <w:i/>
          <w:iCs/>
        </w:rPr>
        <w:t>.</w:t>
      </w:r>
    </w:p>
    <w:p w:rsidR="00B71AB9" w:rsidRDefault="00B71AB9" w:rsidP="00B71AB9">
      <w:pPr>
        <w:pStyle w:val="Akapitzlist"/>
        <w:spacing w:before="240" w:after="120"/>
      </w:pPr>
    </w:p>
    <w:p w:rsidR="0093334A" w:rsidRDefault="0093334A" w:rsidP="00A57833">
      <w:pPr>
        <w:tabs>
          <w:tab w:val="left" w:pos="142"/>
          <w:tab w:val="right" w:leader="dot" w:pos="9498"/>
        </w:tabs>
        <w:spacing w:before="120" w:after="120"/>
        <w:ind w:left="851" w:hanging="709"/>
        <w:rPr>
          <w:color w:val="000000"/>
        </w:rPr>
      </w:pPr>
    </w:p>
    <w:p w:rsidR="003305EA" w:rsidRDefault="003305EA"/>
    <w:p w:rsidR="003305EA" w:rsidRPr="003305EA" w:rsidRDefault="003305EA" w:rsidP="003305EA">
      <w:pPr>
        <w:jc w:val="right"/>
      </w:pPr>
      <w:r w:rsidRPr="003305EA">
        <w:t xml:space="preserve">Załącznik nr </w:t>
      </w:r>
      <w:r>
        <w:t>5</w:t>
      </w:r>
    </w:p>
    <w:p w:rsidR="003305EA" w:rsidRDefault="003305EA" w:rsidP="003305EA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:rsidR="003305EA" w:rsidRDefault="003305EA" w:rsidP="003305EA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 NA USŁUGĘ UBEZPIECZENIA</w:t>
      </w:r>
    </w:p>
    <w:p w:rsidR="003305EA" w:rsidRPr="003305EA" w:rsidRDefault="003305EA" w:rsidP="003305EA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3305EA">
        <w:rPr>
          <w:b/>
          <w:bCs/>
          <w:sz w:val="28"/>
          <w:szCs w:val="28"/>
        </w:rPr>
        <w:t xml:space="preserve">SZPITALA POWIATOWEGO IM. JANA PAWŁA II W BARTOSZYCACH </w:t>
      </w:r>
    </w:p>
    <w:p w:rsidR="003305EA" w:rsidRPr="003305EA" w:rsidRDefault="003305EA" w:rsidP="003305EA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3305EA">
        <w:rPr>
          <w:b/>
          <w:bCs/>
          <w:sz w:val="28"/>
          <w:szCs w:val="28"/>
        </w:rPr>
        <w:t>SWZ NR 103/2021/BARTOSZYCE</w:t>
      </w:r>
    </w:p>
    <w:p w:rsidR="003305EA" w:rsidRDefault="003305EA" w:rsidP="003305EA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3305EA" w:rsidRPr="003305EA" w:rsidRDefault="003305EA" w:rsidP="003305EA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3305EA">
        <w:rPr>
          <w:b/>
          <w:bCs/>
          <w:sz w:val="28"/>
          <w:szCs w:val="28"/>
        </w:rPr>
        <w:t>PAKIET I</w:t>
      </w:r>
      <w:r>
        <w:rPr>
          <w:b/>
          <w:bCs/>
          <w:sz w:val="28"/>
          <w:szCs w:val="28"/>
        </w:rPr>
        <w:t>I</w:t>
      </w:r>
    </w:p>
    <w:p w:rsidR="003305EA" w:rsidRPr="003305EA" w:rsidRDefault="003305EA" w:rsidP="00961019">
      <w:pPr>
        <w:pStyle w:val="Akapitzlist"/>
        <w:numPr>
          <w:ilvl w:val="0"/>
          <w:numId w:val="60"/>
        </w:numPr>
        <w:spacing w:before="240" w:after="120"/>
        <w:jc w:val="left"/>
      </w:pPr>
      <w:r w:rsidRPr="003305EA">
        <w:t>Nazwa i adres Wykonawcy (ubezpieczyciela):</w:t>
      </w:r>
    </w:p>
    <w:p w:rsidR="003305EA" w:rsidRPr="003305EA" w:rsidRDefault="003305EA" w:rsidP="003305EA">
      <w:pPr>
        <w:tabs>
          <w:tab w:val="left" w:pos="567"/>
        </w:tabs>
        <w:spacing w:before="120" w:after="120"/>
      </w:pPr>
      <w:r w:rsidRPr="003305EA">
        <w:t>…..........................................................................................................................................</w:t>
      </w:r>
    </w:p>
    <w:p w:rsidR="003305EA" w:rsidRPr="003305EA" w:rsidRDefault="003305EA" w:rsidP="00961019">
      <w:pPr>
        <w:pStyle w:val="Akapitzlist"/>
        <w:numPr>
          <w:ilvl w:val="0"/>
          <w:numId w:val="60"/>
        </w:numPr>
        <w:spacing w:before="240" w:after="120"/>
        <w:ind w:left="567" w:hanging="567"/>
        <w:jc w:val="left"/>
      </w:pPr>
      <w:r w:rsidRPr="003305EA">
        <w:t>Adres poczty elektronicznej Wykonawcy (ubezpieczyciela):</w:t>
      </w:r>
    </w:p>
    <w:p w:rsidR="003305EA" w:rsidRPr="003305EA" w:rsidRDefault="003305EA" w:rsidP="003305EA">
      <w:pPr>
        <w:tabs>
          <w:tab w:val="left" w:pos="567"/>
        </w:tabs>
        <w:spacing w:before="120" w:after="120"/>
      </w:pPr>
      <w:r w:rsidRPr="003305EA">
        <w:t>…..........................................................................................................................................</w:t>
      </w:r>
    </w:p>
    <w:p w:rsidR="003305EA" w:rsidRPr="003305EA" w:rsidRDefault="003305EA" w:rsidP="00961019">
      <w:pPr>
        <w:numPr>
          <w:ilvl w:val="0"/>
          <w:numId w:val="60"/>
        </w:numPr>
        <w:tabs>
          <w:tab w:val="left" w:pos="567"/>
        </w:tabs>
        <w:spacing w:before="240" w:after="120"/>
        <w:ind w:left="567" w:hanging="567"/>
      </w:pPr>
      <w:r w:rsidRPr="003305EA">
        <w:t>Cena ostateczna oferty (słownie) w całym okresie ubezpieczenia (dla zamówienia podstawowego):</w:t>
      </w:r>
    </w:p>
    <w:p w:rsidR="003305EA" w:rsidRPr="003305EA" w:rsidRDefault="003305EA" w:rsidP="003305EA">
      <w:pPr>
        <w:tabs>
          <w:tab w:val="left" w:pos="567"/>
        </w:tabs>
        <w:spacing w:before="120" w:after="120"/>
      </w:pPr>
      <w:r w:rsidRPr="003305EA">
        <w:t>…..........................................................................................................................................</w:t>
      </w:r>
    </w:p>
    <w:p w:rsidR="003305EA" w:rsidRPr="003305EA" w:rsidRDefault="003305EA" w:rsidP="00961019">
      <w:pPr>
        <w:numPr>
          <w:ilvl w:val="0"/>
          <w:numId w:val="60"/>
        </w:numPr>
        <w:tabs>
          <w:tab w:val="left" w:pos="567"/>
        </w:tabs>
        <w:spacing w:before="240" w:after="120"/>
        <w:ind w:left="567" w:hanging="567"/>
      </w:pPr>
      <w:r w:rsidRPr="003305EA">
        <w:t>Cena ostateczna oferty (słownie) w całym okresie ubezpieczenia (z uwzględnieniem prawa opcji):</w:t>
      </w:r>
    </w:p>
    <w:p w:rsidR="003305EA" w:rsidRPr="003305EA" w:rsidRDefault="003305EA" w:rsidP="003305EA">
      <w:pPr>
        <w:tabs>
          <w:tab w:val="left" w:pos="567"/>
        </w:tabs>
        <w:spacing w:before="120" w:after="120"/>
      </w:pPr>
      <w:r w:rsidRPr="003305EA">
        <w:t>…..........................................................................................................................................</w:t>
      </w:r>
    </w:p>
    <w:p w:rsidR="003305EA" w:rsidRPr="003305EA" w:rsidRDefault="003305EA" w:rsidP="003305EA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"/>
        <w:gridCol w:w="5512"/>
        <w:gridCol w:w="1787"/>
        <w:gridCol w:w="1787"/>
      </w:tblGrid>
      <w:tr w:rsidR="003305EA" w:rsidRPr="003305EA" w:rsidTr="00CB158E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36 m-cy</w:t>
            </w:r>
          </w:p>
        </w:tc>
      </w:tr>
      <w:tr w:rsidR="003305EA" w:rsidRPr="003305EA" w:rsidTr="00CB158E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EB4469" w:rsidP="00CB158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  <w:ind w:left="60"/>
            </w:pPr>
            <w:r w:rsidRPr="003305EA">
              <w:t xml:space="preserve">Dobrowolne ubezpieczenie odpowiedzialności cywilnej z tytułu prowadzenia działalności medycznej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</w:pPr>
          </w:p>
        </w:tc>
      </w:tr>
      <w:tr w:rsidR="003305EA" w:rsidRPr="003305EA" w:rsidTr="00CB158E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A" w:rsidRPr="003305EA" w:rsidRDefault="003305EA" w:rsidP="00CB158E">
            <w:pPr>
              <w:tabs>
                <w:tab w:val="left" w:pos="0"/>
              </w:tabs>
              <w:rPr>
                <w:b/>
                <w:bCs/>
              </w:rPr>
            </w:pPr>
            <w:r w:rsidRPr="003305EA">
              <w:rPr>
                <w:b/>
                <w:bCs/>
              </w:rPr>
              <w:t xml:space="preserve">Cena oferty </w:t>
            </w:r>
          </w:p>
          <w:p w:rsidR="003305EA" w:rsidRPr="003305EA" w:rsidRDefault="003305EA" w:rsidP="00CB158E">
            <w:pPr>
              <w:tabs>
                <w:tab w:val="left" w:pos="0"/>
              </w:tabs>
              <w:rPr>
                <w:b/>
                <w:bCs/>
              </w:rPr>
            </w:pPr>
            <w:r w:rsidRPr="003305EA">
              <w:rPr>
                <w:b/>
                <w:bCs/>
              </w:rPr>
              <w:t>(zamówienia podstawowego z uwzględnieniem prawa opcji)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3305EA" w:rsidRPr="00216781" w:rsidRDefault="003305EA" w:rsidP="00961019">
      <w:pPr>
        <w:pStyle w:val="Akapitzlist"/>
        <w:numPr>
          <w:ilvl w:val="0"/>
          <w:numId w:val="61"/>
        </w:numPr>
        <w:spacing w:before="240" w:after="240"/>
      </w:pPr>
      <w:r>
        <w:t xml:space="preserve">Sumy gwarancyjne, sumy ubezpieczenia, limity, udziały własne i franszyzy zgodnie z </w:t>
      </w:r>
      <w:r w:rsidRPr="00216781">
        <w:t>SIWZ</w:t>
      </w:r>
    </w:p>
    <w:p w:rsidR="003305EA" w:rsidRPr="00216781" w:rsidRDefault="003305EA" w:rsidP="003305EA">
      <w:pPr>
        <w:keepNext/>
        <w:tabs>
          <w:tab w:val="left" w:pos="0"/>
        </w:tabs>
        <w:spacing w:before="360" w:after="240"/>
        <w:jc w:val="center"/>
        <w:rPr>
          <w:b/>
          <w:bCs/>
        </w:rPr>
      </w:pPr>
      <w:r w:rsidRPr="00216781">
        <w:rPr>
          <w:b/>
          <w:bCs/>
        </w:rPr>
        <w:t xml:space="preserve">KLAUZULE ROZSZERZAJĄCE </w:t>
      </w:r>
      <w:r w:rsidR="00216781">
        <w:rPr>
          <w:b/>
          <w:bCs/>
        </w:rPr>
        <w:t>ZAKRES OCHRONY UBEZPIECZENIOWEJ</w:t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712"/>
        <w:gridCol w:w="1658"/>
      </w:tblGrid>
      <w:tr w:rsidR="003305EA" w:rsidRPr="00216781" w:rsidTr="00CB158E">
        <w:trPr>
          <w:trHeight w:val="666"/>
        </w:trPr>
        <w:tc>
          <w:tcPr>
            <w:tcW w:w="5290" w:type="dxa"/>
            <w:noWrap/>
            <w:vAlign w:val="bottom"/>
            <w:hideMark/>
          </w:tcPr>
          <w:p w:rsidR="003305EA" w:rsidRPr="00216781" w:rsidRDefault="003305EA" w:rsidP="00CB158E">
            <w:pPr>
              <w:ind w:left="350"/>
            </w:pPr>
            <w:r w:rsidRPr="00216781">
              <w:t> 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3305EA" w:rsidRPr="00216781" w:rsidRDefault="003305EA" w:rsidP="00CB158E">
            <w:pPr>
              <w:jc w:val="center"/>
              <w:rPr>
                <w:b/>
                <w:bCs/>
              </w:rPr>
            </w:pPr>
            <w:r w:rsidRPr="00216781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305EA" w:rsidRPr="00216781" w:rsidRDefault="003305EA" w:rsidP="00CB158E">
            <w:pPr>
              <w:jc w:val="center"/>
              <w:rPr>
                <w:b/>
                <w:bCs/>
              </w:rPr>
            </w:pPr>
            <w:r w:rsidRPr="00216781">
              <w:rPr>
                <w:b/>
                <w:bCs/>
              </w:rPr>
              <w:t>Przyjęta TAK/NIE</w:t>
            </w:r>
          </w:p>
        </w:tc>
      </w:tr>
      <w:tr w:rsidR="003305EA" w:rsidRPr="00216781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3305EA" w:rsidRPr="00216781" w:rsidRDefault="003305EA" w:rsidP="00961019">
            <w:pPr>
              <w:numPr>
                <w:ilvl w:val="0"/>
                <w:numId w:val="62"/>
              </w:numPr>
              <w:jc w:val="left"/>
            </w:pPr>
            <w:r w:rsidRPr="00216781"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3305EA" w:rsidRPr="00216781" w:rsidRDefault="003305EA" w:rsidP="00CB158E">
            <w:pPr>
              <w:jc w:val="center"/>
            </w:pPr>
            <w:r w:rsidRPr="00216781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305EA" w:rsidRPr="00216781" w:rsidRDefault="003305EA" w:rsidP="00CB158E">
            <w:pPr>
              <w:jc w:val="center"/>
            </w:pPr>
            <w:r w:rsidRPr="00216781">
              <w:rPr>
                <w:bCs/>
              </w:rPr>
              <w:t>obligatoryjna</w:t>
            </w:r>
          </w:p>
        </w:tc>
      </w:tr>
      <w:tr w:rsidR="003305EA" w:rsidRPr="00216781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3305EA" w:rsidRPr="00216781" w:rsidRDefault="003305EA" w:rsidP="00961019">
            <w:pPr>
              <w:numPr>
                <w:ilvl w:val="0"/>
                <w:numId w:val="62"/>
              </w:numPr>
              <w:jc w:val="left"/>
            </w:pPr>
            <w:r w:rsidRPr="00216781"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3305EA" w:rsidRPr="00216781" w:rsidRDefault="00216781" w:rsidP="00CB158E">
            <w:pPr>
              <w:jc w:val="center"/>
            </w:pPr>
            <w:r w:rsidRPr="00216781"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305EA" w:rsidRPr="00216781" w:rsidRDefault="003305EA" w:rsidP="00CB158E">
            <w:pPr>
              <w:jc w:val="center"/>
            </w:pPr>
          </w:p>
        </w:tc>
      </w:tr>
    </w:tbl>
    <w:p w:rsidR="003305EA" w:rsidRPr="003305EA" w:rsidRDefault="003305EA" w:rsidP="00961019">
      <w:pPr>
        <w:keepNext/>
        <w:numPr>
          <w:ilvl w:val="0"/>
          <w:numId w:val="61"/>
        </w:numPr>
        <w:tabs>
          <w:tab w:val="left" w:pos="284"/>
        </w:tabs>
        <w:spacing w:before="360" w:after="240"/>
        <w:ind w:left="0" w:firstLine="0"/>
        <w:jc w:val="left"/>
      </w:pPr>
      <w:r>
        <w:lastRenderedPageBreak/>
        <w:t xml:space="preserve">Składka za ubezpieczenie zostanie rozłożona </w:t>
      </w:r>
      <w:r w:rsidRPr="003305EA">
        <w:t>na 4 raty w każdym okresie polisowania.</w:t>
      </w:r>
    </w:p>
    <w:p w:rsidR="003305EA" w:rsidRDefault="003305EA" w:rsidP="00961019">
      <w:pPr>
        <w:numPr>
          <w:ilvl w:val="0"/>
          <w:numId w:val="61"/>
        </w:numPr>
        <w:tabs>
          <w:tab w:val="left" w:pos="284"/>
          <w:tab w:val="left" w:pos="567"/>
        </w:tabs>
        <w:spacing w:before="240" w:after="120"/>
        <w:ind w:left="0" w:firstLine="0"/>
      </w:pPr>
      <w:r>
        <w:t>Wykonawca oświadcza, że zapoznał się z warunkami przetargu, uzyskał wszystkie  informacje niezbędne do oszacowania ryzyka, przygotowania oferty i właściwego wykonania zamówienia oraz, że nie wnosi żadnych zastrzeżeń do Specyfikacji Warunków Zamówienia wraz z wszystkimi załącznikami. Wykonawca oświadcza również, że zapoznał się z postanowieniami Umowy Generalnej i w pełni akceptuje jej treść.</w:t>
      </w:r>
    </w:p>
    <w:p w:rsidR="003305EA" w:rsidRPr="00EB4469" w:rsidRDefault="003305EA" w:rsidP="00961019">
      <w:pPr>
        <w:numPr>
          <w:ilvl w:val="0"/>
          <w:numId w:val="61"/>
        </w:numPr>
        <w:tabs>
          <w:tab w:val="left" w:pos="284"/>
          <w:tab w:val="left" w:pos="567"/>
        </w:tabs>
        <w:spacing w:before="240" w:after="120"/>
        <w:ind w:left="0" w:firstLine="0"/>
      </w:pPr>
      <w:r>
        <w:t xml:space="preserve">Wykonawca oświadcza, że jest związany niniejszą ofertą przez okres 90 dni od upływu </w:t>
      </w:r>
      <w:r w:rsidRPr="00EB4469">
        <w:t>terminu składania ofert.</w:t>
      </w:r>
    </w:p>
    <w:p w:rsidR="003305EA" w:rsidRPr="00EB4469" w:rsidRDefault="003305EA" w:rsidP="00961019">
      <w:pPr>
        <w:numPr>
          <w:ilvl w:val="0"/>
          <w:numId w:val="61"/>
        </w:numPr>
        <w:tabs>
          <w:tab w:val="left" w:pos="284"/>
          <w:tab w:val="left" w:pos="567"/>
        </w:tabs>
        <w:spacing w:before="240" w:after="120"/>
        <w:ind w:left="0" w:firstLine="0"/>
      </w:pPr>
      <w:r w:rsidRPr="00EB4469">
        <w:t>Wykonawcza oświadcza, że do oferty mają zastosowanie następujące Ogólne Warunki Ubezpieczenia:</w:t>
      </w:r>
    </w:p>
    <w:p w:rsidR="003305EA" w:rsidRPr="00EB4469" w:rsidRDefault="003305EA" w:rsidP="00216781">
      <w:pPr>
        <w:tabs>
          <w:tab w:val="left" w:pos="851"/>
        </w:tabs>
        <w:spacing w:before="240"/>
        <w:ind w:left="851"/>
      </w:pPr>
      <w:r w:rsidRPr="00EB4469">
        <w:t xml:space="preserve">Dobrowolne ubezpieczenie odpowiedzialności cywilnej z tytułu prowadzenia działalności medycznej </w:t>
      </w:r>
    </w:p>
    <w:p w:rsidR="003305EA" w:rsidRPr="00EB4469" w:rsidRDefault="003305EA" w:rsidP="003305EA">
      <w:pPr>
        <w:tabs>
          <w:tab w:val="left" w:pos="851"/>
          <w:tab w:val="right" w:leader="dot" w:pos="9498"/>
        </w:tabs>
        <w:spacing w:before="120" w:after="120"/>
        <w:ind w:left="851"/>
      </w:pPr>
      <w:r w:rsidRPr="00EB4469">
        <w:t>Obowiązujące OWU:……………………………………………………………,</w:t>
      </w:r>
    </w:p>
    <w:p w:rsidR="003305EA" w:rsidRPr="00EB4469" w:rsidRDefault="003305EA" w:rsidP="003305EA">
      <w:pPr>
        <w:tabs>
          <w:tab w:val="left" w:pos="851"/>
          <w:tab w:val="right" w:leader="dot" w:pos="9498"/>
        </w:tabs>
        <w:spacing w:before="120" w:after="120"/>
        <w:ind w:left="851"/>
      </w:pPr>
    </w:p>
    <w:p w:rsidR="003305EA" w:rsidRDefault="00EB4469" w:rsidP="003305EA">
      <w:pPr>
        <w:suppressAutoHyphens/>
        <w:rPr>
          <w:b/>
          <w:bCs/>
          <w:i/>
          <w:iCs/>
        </w:rPr>
      </w:pPr>
      <w:r>
        <w:t>10</w:t>
      </w:r>
      <w:r w:rsidR="003305EA">
        <w:t>.Następujące części zamówienia zostaną powierzone podwykonawcom:</w:t>
      </w:r>
    </w:p>
    <w:p w:rsidR="003305EA" w:rsidRDefault="003305EA" w:rsidP="003305EA">
      <w:pPr>
        <w:rPr>
          <w:b/>
          <w:bCs/>
          <w:i/>
          <w:iCs/>
        </w:rPr>
      </w:pPr>
    </w:p>
    <w:p w:rsidR="003305EA" w:rsidRDefault="003305EA" w:rsidP="003305EA">
      <w:pPr>
        <w:ind w:left="400"/>
        <w:rPr>
          <w:b/>
          <w:bCs/>
        </w:rPr>
      </w:pPr>
      <w:r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3305EA" w:rsidTr="00CB15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EA" w:rsidRDefault="003305EA" w:rsidP="00CB158E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Default="003305EA" w:rsidP="00CB158E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Default="003305EA" w:rsidP="00CB158E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Nazwa firmy</w:t>
            </w:r>
          </w:p>
        </w:tc>
      </w:tr>
      <w:tr w:rsidR="003305EA" w:rsidTr="00CB15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5EA" w:rsidRDefault="003305EA" w:rsidP="00CB158E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EA" w:rsidRDefault="003305EA" w:rsidP="00CB158E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3305EA" w:rsidRDefault="003305EA" w:rsidP="00CB158E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EA" w:rsidRDefault="003305EA" w:rsidP="00CB158E"/>
          <w:p w:rsidR="003305EA" w:rsidRDefault="003305EA" w:rsidP="00CB158E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3305EA" w:rsidRDefault="00EB4469" w:rsidP="003305EA">
      <w:pPr>
        <w:pStyle w:val="NormalnyWeb"/>
      </w:pPr>
      <w:r>
        <w:rPr>
          <w:color w:val="000000"/>
        </w:rPr>
        <w:t>11</w:t>
      </w:r>
      <w:r w:rsidR="003305EA">
        <w:rPr>
          <w:color w:val="000000"/>
        </w:rPr>
        <w:t>.</w:t>
      </w:r>
      <w:r w:rsidR="003305EA" w:rsidRPr="00995D0C">
        <w:rPr>
          <w:color w:val="000000"/>
        </w:rPr>
        <w:t>Oświadczam</w:t>
      </w:r>
      <w:r w:rsidR="003305EA">
        <w:rPr>
          <w:color w:val="000000"/>
        </w:rPr>
        <w:t>*</w:t>
      </w:r>
      <w:r w:rsidR="003305EA" w:rsidRPr="00995D0C">
        <w:rPr>
          <w:color w:val="000000"/>
        </w:rPr>
        <w:t xml:space="preserve">, że wypełniłem obowiązki informacyjne przewidziane w art. 13 lub art. 14 RODO wobec osób fizycznych, </w:t>
      </w:r>
      <w:r w:rsidR="003305EA" w:rsidRPr="00995D0C">
        <w:t>od których dane osobowe bezpośrednio lub pośrednio pozyskałem</w:t>
      </w:r>
      <w:r w:rsidR="003305EA" w:rsidRPr="00995D0C">
        <w:rPr>
          <w:color w:val="000000"/>
        </w:rPr>
        <w:t xml:space="preserve"> w celu ubiegania się o udzielenie zamówienia publicznego w niniejszym postępowaniu</w:t>
      </w:r>
      <w:r w:rsidR="003305EA" w:rsidRPr="00995D0C">
        <w:t>.</w:t>
      </w:r>
      <w:r w:rsidR="003305EA">
        <w:tab/>
      </w:r>
      <w:r w:rsidR="003305EA">
        <w:tab/>
      </w:r>
      <w:r w:rsidR="003305EA">
        <w:tab/>
      </w:r>
      <w:r w:rsidR="003305EA">
        <w:tab/>
      </w:r>
      <w:r w:rsidR="003305EA">
        <w:tab/>
      </w:r>
      <w:r w:rsidR="003305EA">
        <w:tab/>
      </w:r>
      <w:r w:rsidR="003305EA">
        <w:tab/>
      </w:r>
      <w:r w:rsidR="003305EA">
        <w:tab/>
      </w:r>
      <w:r w:rsidR="003305EA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3305EA" w:rsidTr="00CB158E"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3305EA" w:rsidRPr="00215D8A" w:rsidRDefault="003305EA" w:rsidP="00CB158E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</w:tr>
      <w:tr w:rsidR="003305EA" w:rsidTr="00CB158E"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3305EA" w:rsidRPr="00215D8A" w:rsidRDefault="003305EA" w:rsidP="00CB158E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</w:tr>
    </w:tbl>
    <w:p w:rsidR="003305EA" w:rsidRDefault="003305EA" w:rsidP="003305EA"/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3305EA" w:rsidTr="00CB158E"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:rsidR="003305EA" w:rsidRPr="00215D8A" w:rsidRDefault="003305EA" w:rsidP="00CB158E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3305EA" w:rsidTr="00CB158E"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3305EA" w:rsidRPr="00215D8A" w:rsidRDefault="003305EA" w:rsidP="00CB158E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Podpis Wykonawcy</w:t>
            </w:r>
          </w:p>
        </w:tc>
      </w:tr>
    </w:tbl>
    <w:p w:rsidR="003305EA" w:rsidRDefault="003305EA" w:rsidP="003305EA"/>
    <w:p w:rsidR="003305EA" w:rsidRDefault="003305EA" w:rsidP="003305EA">
      <w:pPr>
        <w:pStyle w:val="Tekstpodstawowy"/>
        <w:suppressAutoHyphens/>
      </w:pPr>
    </w:p>
    <w:p w:rsidR="003305EA" w:rsidRPr="00B71AB9" w:rsidRDefault="003305EA" w:rsidP="003305EA">
      <w:r>
        <w:rPr>
          <w:color w:val="000000"/>
          <w:sz w:val="20"/>
          <w:szCs w:val="20"/>
        </w:rPr>
        <w:t>*</w:t>
      </w:r>
      <w:r w:rsidRPr="00B71AB9">
        <w:rPr>
          <w:color w:val="000000"/>
          <w:sz w:val="20"/>
          <w:szCs w:val="20"/>
        </w:rPr>
        <w:t xml:space="preserve">W przypadku gdy wykonawca </w:t>
      </w:r>
      <w:r w:rsidRPr="00B71AB9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05EA" w:rsidRDefault="003305EA" w:rsidP="003305EA">
      <w:pPr>
        <w:pStyle w:val="Standard"/>
        <w:autoSpaceDE w:val="0"/>
        <w:rPr>
          <w:rFonts w:ascii="Arial" w:eastAsia="TrebuchetMS-Italic" w:hAnsi="Arial" w:cs="Arial"/>
          <w:i/>
          <w:sz w:val="22"/>
          <w:szCs w:val="22"/>
          <w:u w:val="single"/>
        </w:rPr>
      </w:pPr>
    </w:p>
    <w:p w:rsidR="003305EA" w:rsidRDefault="003305EA" w:rsidP="003305EA">
      <w:pPr>
        <w:pStyle w:val="Standard"/>
        <w:autoSpaceDE w:val="0"/>
        <w:rPr>
          <w:rFonts w:ascii="Arial" w:eastAsia="TrebuchetMS-Italic" w:hAnsi="Arial" w:cs="Arial"/>
          <w:i/>
          <w:sz w:val="22"/>
          <w:szCs w:val="22"/>
          <w:u w:val="single"/>
        </w:rPr>
      </w:pPr>
    </w:p>
    <w:p w:rsidR="003305EA" w:rsidRPr="008144BC" w:rsidRDefault="003305EA" w:rsidP="003305EA">
      <w:pPr>
        <w:pStyle w:val="Standard"/>
        <w:autoSpaceDE w:val="0"/>
        <w:rPr>
          <w:rFonts w:eastAsia="TrebuchetMS-Italic"/>
          <w:i/>
          <w:u w:val="single"/>
        </w:rPr>
      </w:pPr>
      <w:r w:rsidRPr="008144BC">
        <w:rPr>
          <w:rFonts w:eastAsia="TrebuchetMS-Italic"/>
          <w:i/>
          <w:u w:val="single"/>
        </w:rPr>
        <w:t>Informacja dla wykonawcy</w:t>
      </w:r>
    </w:p>
    <w:p w:rsidR="003305EA" w:rsidRPr="008144BC" w:rsidRDefault="003305EA" w:rsidP="003305EA">
      <w:pPr>
        <w:pStyle w:val="Standard"/>
        <w:autoSpaceDE w:val="0"/>
        <w:rPr>
          <w:rFonts w:eastAsia="TrebuchetMS-Italic"/>
          <w:i/>
        </w:rPr>
      </w:pPr>
      <w:r w:rsidRPr="008144BC">
        <w:rPr>
          <w:rFonts w:eastAsia="TrebuchetMS-Italic"/>
          <w:i/>
          <w:iCs/>
        </w:rPr>
        <w:t>Formularz oferty musi być opatrzony przez osobę lub osoby uprawnione do reprezentowania firmy kwalifikowanym podpisem elektronicznym i przekazany Zamawiającemu wraz dokumentem (-ami) potwierdzającymi prawo do reprezentacji Wykonawcy przez osobę podpisującą ofertę</w:t>
      </w:r>
      <w:r>
        <w:rPr>
          <w:rFonts w:eastAsia="TrebuchetMS-Italic"/>
          <w:i/>
          <w:iCs/>
        </w:rPr>
        <w:t>.</w:t>
      </w:r>
    </w:p>
    <w:p w:rsidR="00EB4469" w:rsidRDefault="00EB4469"/>
    <w:p w:rsidR="003305EA" w:rsidRPr="003305EA" w:rsidRDefault="003305EA" w:rsidP="003305EA">
      <w:pPr>
        <w:jc w:val="right"/>
      </w:pPr>
      <w:r w:rsidRPr="003305EA">
        <w:lastRenderedPageBreak/>
        <w:t xml:space="preserve">Załącznik nr </w:t>
      </w:r>
      <w:r w:rsidR="00EB4469">
        <w:t>6</w:t>
      </w:r>
    </w:p>
    <w:p w:rsidR="003305EA" w:rsidRDefault="003305EA" w:rsidP="003305EA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 NA USŁUGĘ UBEZPIECZENIA</w:t>
      </w:r>
    </w:p>
    <w:p w:rsidR="003305EA" w:rsidRPr="003305EA" w:rsidRDefault="003305EA" w:rsidP="003305EA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3305EA">
        <w:rPr>
          <w:b/>
          <w:bCs/>
          <w:sz w:val="28"/>
          <w:szCs w:val="28"/>
        </w:rPr>
        <w:t xml:space="preserve">SZPITALA POWIATOWEGO IM. JANA PAWŁA II W BARTOSZYCACH </w:t>
      </w:r>
    </w:p>
    <w:p w:rsidR="003305EA" w:rsidRPr="003305EA" w:rsidRDefault="003305EA" w:rsidP="003305EA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3305EA">
        <w:rPr>
          <w:b/>
          <w:bCs/>
          <w:sz w:val="28"/>
          <w:szCs w:val="28"/>
        </w:rPr>
        <w:t>SWZ NR 103/2021/BARTOSZYCE</w:t>
      </w:r>
    </w:p>
    <w:p w:rsidR="003305EA" w:rsidRDefault="003305EA" w:rsidP="003305EA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3305EA" w:rsidRPr="003305EA" w:rsidRDefault="003305EA" w:rsidP="003305EA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3305EA">
        <w:rPr>
          <w:b/>
          <w:bCs/>
          <w:sz w:val="28"/>
          <w:szCs w:val="28"/>
        </w:rPr>
        <w:t>PAKIET I</w:t>
      </w:r>
      <w:r w:rsidR="00EB4469">
        <w:rPr>
          <w:b/>
          <w:bCs/>
          <w:sz w:val="28"/>
          <w:szCs w:val="28"/>
        </w:rPr>
        <w:t>II</w:t>
      </w:r>
    </w:p>
    <w:p w:rsidR="003305EA" w:rsidRPr="003305EA" w:rsidRDefault="003305EA" w:rsidP="00961019">
      <w:pPr>
        <w:pStyle w:val="Akapitzlist"/>
        <w:numPr>
          <w:ilvl w:val="0"/>
          <w:numId w:val="63"/>
        </w:numPr>
        <w:spacing w:before="240" w:after="120"/>
        <w:ind w:hanging="720"/>
        <w:jc w:val="left"/>
      </w:pPr>
      <w:r w:rsidRPr="003305EA">
        <w:t>Nazwa i adres Wykonawcy (ubezpieczyciela):</w:t>
      </w:r>
    </w:p>
    <w:p w:rsidR="003305EA" w:rsidRPr="003305EA" w:rsidRDefault="003305EA" w:rsidP="003305EA">
      <w:pPr>
        <w:tabs>
          <w:tab w:val="left" w:pos="567"/>
        </w:tabs>
        <w:spacing w:before="120" w:after="120"/>
      </w:pPr>
      <w:r w:rsidRPr="003305EA">
        <w:t>…..........................................................................................................................................</w:t>
      </w:r>
    </w:p>
    <w:p w:rsidR="003305EA" w:rsidRPr="003305EA" w:rsidRDefault="003305EA" w:rsidP="00961019">
      <w:pPr>
        <w:pStyle w:val="Akapitzlist"/>
        <w:numPr>
          <w:ilvl w:val="0"/>
          <w:numId w:val="63"/>
        </w:numPr>
        <w:spacing w:before="240" w:after="120"/>
        <w:ind w:left="567" w:hanging="567"/>
        <w:jc w:val="left"/>
      </w:pPr>
      <w:r w:rsidRPr="003305EA">
        <w:t>Adres poczty elektronicznej Wykonawcy (ubezpieczyciela):</w:t>
      </w:r>
    </w:p>
    <w:p w:rsidR="003305EA" w:rsidRPr="003305EA" w:rsidRDefault="003305EA" w:rsidP="003305EA">
      <w:pPr>
        <w:tabs>
          <w:tab w:val="left" w:pos="567"/>
        </w:tabs>
        <w:spacing w:before="120" w:after="120"/>
      </w:pPr>
      <w:r w:rsidRPr="003305EA">
        <w:t>…..........................................................................................................................................</w:t>
      </w:r>
    </w:p>
    <w:p w:rsidR="003305EA" w:rsidRPr="003305EA" w:rsidRDefault="003305EA" w:rsidP="00961019">
      <w:pPr>
        <w:numPr>
          <w:ilvl w:val="0"/>
          <w:numId w:val="63"/>
        </w:numPr>
        <w:tabs>
          <w:tab w:val="left" w:pos="567"/>
        </w:tabs>
        <w:spacing w:before="240" w:after="120"/>
        <w:ind w:left="567" w:hanging="567"/>
      </w:pPr>
      <w:r w:rsidRPr="003305EA">
        <w:t>Cena ostateczna oferty (słownie) w całym okresie ubezpieczenia (dla zamówienia podstawowego):</w:t>
      </w:r>
    </w:p>
    <w:p w:rsidR="003305EA" w:rsidRPr="003305EA" w:rsidRDefault="003305EA" w:rsidP="003305EA">
      <w:pPr>
        <w:tabs>
          <w:tab w:val="left" w:pos="567"/>
        </w:tabs>
        <w:spacing w:before="120" w:after="120"/>
      </w:pPr>
      <w:r w:rsidRPr="003305EA">
        <w:t>…..........................................................................................................................................</w:t>
      </w:r>
    </w:p>
    <w:p w:rsidR="003305EA" w:rsidRPr="003305EA" w:rsidRDefault="003305EA" w:rsidP="00961019">
      <w:pPr>
        <w:numPr>
          <w:ilvl w:val="0"/>
          <w:numId w:val="63"/>
        </w:numPr>
        <w:tabs>
          <w:tab w:val="left" w:pos="567"/>
        </w:tabs>
        <w:spacing w:before="240" w:after="120"/>
        <w:ind w:left="567" w:hanging="567"/>
      </w:pPr>
      <w:r w:rsidRPr="003305EA">
        <w:t>Cena ostateczna oferty (słownie) w całym okresie ubezpieczenia (z uwzględnieniem prawa opcji):</w:t>
      </w:r>
    </w:p>
    <w:p w:rsidR="003305EA" w:rsidRPr="003305EA" w:rsidRDefault="003305EA" w:rsidP="003305EA">
      <w:pPr>
        <w:tabs>
          <w:tab w:val="left" w:pos="567"/>
        </w:tabs>
        <w:spacing w:before="120" w:after="120"/>
      </w:pPr>
      <w:r w:rsidRPr="003305EA">
        <w:t>…..........................................................................................................................................</w:t>
      </w:r>
    </w:p>
    <w:p w:rsidR="003305EA" w:rsidRPr="003305EA" w:rsidRDefault="003305EA" w:rsidP="003305EA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4901"/>
        <w:gridCol w:w="2093"/>
        <w:gridCol w:w="2093"/>
      </w:tblGrid>
      <w:tr w:rsidR="003305EA" w:rsidRPr="003305EA" w:rsidTr="00CB158E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  <w:sz w:val="22"/>
                <w:szCs w:val="22"/>
              </w:rPr>
              <w:t>36 m-cy</w:t>
            </w:r>
          </w:p>
        </w:tc>
      </w:tr>
      <w:tr w:rsidR="003305EA" w:rsidRPr="003305EA" w:rsidTr="00CB158E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EB4469" w:rsidP="00CB158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</w:pPr>
            <w:r w:rsidRPr="003305EA">
              <w:t>Ubezpieczenie mienia od wszystkich ryzyk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</w:pPr>
          </w:p>
        </w:tc>
      </w:tr>
      <w:tr w:rsidR="003305EA" w:rsidRPr="003305EA" w:rsidTr="00CB158E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EB4469" w:rsidP="00CB158E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</w:pPr>
            <w:r w:rsidRPr="003305EA">
              <w:t>Ubezpieczenie sprzętu elektronicznego w systemie wszystkich ryzyk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</w:pPr>
          </w:p>
        </w:tc>
      </w:tr>
      <w:tr w:rsidR="003305EA" w:rsidRPr="003305EA" w:rsidTr="00CB158E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05EA">
              <w:rPr>
                <w:b/>
                <w:bCs/>
              </w:rPr>
              <w:t xml:space="preserve">RAZEM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3305EA" w:rsidRPr="003305EA" w:rsidTr="00CB158E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A" w:rsidRPr="003305EA" w:rsidRDefault="003305EA" w:rsidP="00CB158E">
            <w:pPr>
              <w:tabs>
                <w:tab w:val="left" w:pos="0"/>
              </w:tabs>
              <w:rPr>
                <w:b/>
                <w:bCs/>
              </w:rPr>
            </w:pPr>
            <w:r w:rsidRPr="003305EA">
              <w:rPr>
                <w:b/>
                <w:bCs/>
              </w:rPr>
              <w:t xml:space="preserve">Cena oferty </w:t>
            </w:r>
          </w:p>
          <w:p w:rsidR="003305EA" w:rsidRPr="003305EA" w:rsidRDefault="003305EA" w:rsidP="00CB158E">
            <w:pPr>
              <w:tabs>
                <w:tab w:val="left" w:pos="0"/>
              </w:tabs>
              <w:rPr>
                <w:b/>
                <w:bCs/>
              </w:rPr>
            </w:pPr>
            <w:r w:rsidRPr="003305EA">
              <w:rPr>
                <w:b/>
                <w:bCs/>
              </w:rPr>
              <w:t>(zamówienia podstawowego z uwzględnieniem prawa opcji)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Pr="003305EA" w:rsidRDefault="003305EA" w:rsidP="00CB158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3305EA" w:rsidRDefault="003305EA" w:rsidP="00961019">
      <w:pPr>
        <w:pStyle w:val="Akapitzlist"/>
        <w:numPr>
          <w:ilvl w:val="0"/>
          <w:numId w:val="65"/>
        </w:numPr>
        <w:spacing w:before="240" w:after="240"/>
      </w:pPr>
      <w:r>
        <w:t>Sumy gwarancyjne, sumy ubezpieczenia, limity, udziały własne i franszyzy zgodnie z SIWZ</w:t>
      </w:r>
    </w:p>
    <w:p w:rsidR="003305EA" w:rsidRPr="00216781" w:rsidRDefault="003305EA" w:rsidP="003305EA">
      <w:pPr>
        <w:keepNext/>
        <w:tabs>
          <w:tab w:val="left" w:pos="0"/>
        </w:tabs>
        <w:spacing w:before="360" w:after="240"/>
        <w:jc w:val="center"/>
        <w:rPr>
          <w:b/>
          <w:bCs/>
        </w:rPr>
      </w:pPr>
      <w:r w:rsidRPr="00216781">
        <w:rPr>
          <w:b/>
          <w:bCs/>
        </w:rPr>
        <w:t xml:space="preserve">KLAUZULE ROZSZERZAJĄCE </w:t>
      </w:r>
      <w:r w:rsidR="00216781" w:rsidRPr="00216781">
        <w:rPr>
          <w:b/>
          <w:bCs/>
        </w:rPr>
        <w:t>ZAKRES OCHRONY UBEZPIECZENIOWEJ</w:t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712"/>
        <w:gridCol w:w="1658"/>
      </w:tblGrid>
      <w:tr w:rsidR="003305EA" w:rsidRPr="00216781" w:rsidTr="00CB158E">
        <w:trPr>
          <w:trHeight w:val="666"/>
        </w:trPr>
        <w:tc>
          <w:tcPr>
            <w:tcW w:w="5290" w:type="dxa"/>
            <w:noWrap/>
            <w:vAlign w:val="bottom"/>
            <w:hideMark/>
          </w:tcPr>
          <w:p w:rsidR="003305EA" w:rsidRPr="00216781" w:rsidRDefault="003305EA" w:rsidP="00CB158E">
            <w:pPr>
              <w:ind w:left="350"/>
            </w:pPr>
            <w:r w:rsidRPr="00216781">
              <w:t> 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3305EA" w:rsidRPr="00216781" w:rsidRDefault="003305EA" w:rsidP="00CB158E">
            <w:pPr>
              <w:jc w:val="center"/>
              <w:rPr>
                <w:b/>
                <w:bCs/>
              </w:rPr>
            </w:pPr>
            <w:r w:rsidRPr="00216781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305EA" w:rsidRPr="00216781" w:rsidRDefault="003305EA" w:rsidP="00CB158E">
            <w:pPr>
              <w:jc w:val="center"/>
              <w:rPr>
                <w:b/>
                <w:bCs/>
              </w:rPr>
            </w:pPr>
            <w:r w:rsidRPr="00216781">
              <w:rPr>
                <w:b/>
                <w:bCs/>
              </w:rPr>
              <w:t>Przyjęta TAK/NIE</w:t>
            </w: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reprezentantów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automatycznego pokrycia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211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ograniczenia zasady proporcji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lastRenderedPageBreak/>
              <w:t>Klauzula Leeway’a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podatku VAT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864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szkód powstałych w wyniku prac budowlanych, remontowych i modernizacyjnych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rozliczenia składki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wartości mienia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nadwyżkowa do mienia ubezpieczanego w wartości księgowej brutto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537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samolikwidacji małych szkód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575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rzeczoznawców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359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bookmarkStart w:id="0" w:name="RANGE!B18"/>
            <w:r w:rsidRPr="00216781">
              <w:rPr>
                <w:bCs/>
                <w:color w:val="000000"/>
                <w:sz w:val="22"/>
                <w:szCs w:val="22"/>
              </w:rPr>
              <w:t>Klauzula niezawiadomienia w terminie o szkodzie</w:t>
            </w:r>
            <w:bookmarkEnd w:id="0"/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automatycznego pokrycia majątku nabytego po zebraniu danych do SWZ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braku składki minimalnej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575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technologiczna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  <w:r w:rsidRPr="00A27EF4">
              <w:rPr>
                <w:bCs/>
              </w:rPr>
              <w:t>obligatoryjna</w:t>
            </w:r>
          </w:p>
        </w:tc>
      </w:tr>
      <w:tr w:rsidR="00216781" w:rsidRPr="001B42D6" w:rsidTr="00CB158E">
        <w:trPr>
          <w:trHeight w:val="910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zwiększonych kosztów działalności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ubezpieczenia aktów terroryzmu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ewakuacji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A27EF4" w:rsidRDefault="00216781" w:rsidP="00CB158E">
            <w:pPr>
              <w:jc w:val="center"/>
            </w:pPr>
          </w:p>
        </w:tc>
      </w:tr>
      <w:tr w:rsidR="00216781" w:rsidRPr="001B42D6" w:rsidTr="00CB158E">
        <w:trPr>
          <w:trHeight w:val="575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wznowienia limitów po powstaniu szkody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551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odstąpienia od obowiązku odtworzenia mienia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575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elementów nieuszkodzonych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231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zastąpienia i części zamiennych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575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składowania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płatności rat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309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zniesienia zasady proporcji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575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zabezpieczeń przeciwpożarowych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575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zabezpieczeń przeciwkradzieżowych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259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uderzenia pojazdu własnego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265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przeniesienia mienia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szybkiej likwidacji szkód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badania okoliczności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72 godzin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286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katastrofy budowlanej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333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mienia wyłączonego z eksploatacji powyżej 30 dni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575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lastRenderedPageBreak/>
              <w:t>Klauzula usunięcia pozostałości po szkodzie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  <w:tr w:rsidR="00216781" w:rsidRPr="001B42D6" w:rsidTr="00CB158E">
        <w:trPr>
          <w:trHeight w:val="293"/>
        </w:trPr>
        <w:tc>
          <w:tcPr>
            <w:tcW w:w="5290" w:type="dxa"/>
            <w:vAlign w:val="center"/>
            <w:hideMark/>
          </w:tcPr>
          <w:p w:rsidR="00216781" w:rsidRPr="00216781" w:rsidRDefault="00216781" w:rsidP="00961019">
            <w:pPr>
              <w:pStyle w:val="Akapitzlist"/>
              <w:numPr>
                <w:ilvl w:val="0"/>
                <w:numId w:val="83"/>
              </w:numPr>
              <w:rPr>
                <w:bCs/>
                <w:color w:val="000000"/>
                <w:sz w:val="22"/>
                <w:szCs w:val="22"/>
              </w:rPr>
            </w:pPr>
            <w:r w:rsidRPr="00216781">
              <w:rPr>
                <w:bCs/>
                <w:color w:val="000000"/>
                <w:sz w:val="22"/>
                <w:szCs w:val="22"/>
              </w:rPr>
              <w:t>Klauzula kosztów poszukiwania przyczyny szkody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16781" w:rsidRPr="00462CF0" w:rsidRDefault="00216781" w:rsidP="00CB158E">
            <w:pPr>
              <w:jc w:val="center"/>
              <w:rPr>
                <w:sz w:val="22"/>
                <w:szCs w:val="22"/>
              </w:rPr>
            </w:pPr>
            <w:r w:rsidRPr="00462CF0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16781" w:rsidRPr="001B42D6" w:rsidRDefault="00216781" w:rsidP="00CB158E">
            <w:pPr>
              <w:jc w:val="center"/>
              <w:rPr>
                <w:b/>
                <w:bCs/>
              </w:rPr>
            </w:pPr>
          </w:p>
        </w:tc>
      </w:tr>
    </w:tbl>
    <w:p w:rsidR="003305EA" w:rsidRPr="003305EA" w:rsidRDefault="003305EA" w:rsidP="00961019">
      <w:pPr>
        <w:keepNext/>
        <w:numPr>
          <w:ilvl w:val="0"/>
          <w:numId w:val="84"/>
        </w:numPr>
        <w:tabs>
          <w:tab w:val="left" w:pos="284"/>
          <w:tab w:val="num" w:pos="700"/>
        </w:tabs>
        <w:spacing w:before="360" w:after="240"/>
        <w:ind w:left="0" w:firstLine="0"/>
        <w:jc w:val="left"/>
      </w:pPr>
      <w:r>
        <w:t xml:space="preserve">Składka za ubezpieczenie zostanie rozłożona </w:t>
      </w:r>
      <w:r w:rsidRPr="003305EA">
        <w:t>na 4 raty w każdym okresie polisowania.</w:t>
      </w:r>
    </w:p>
    <w:p w:rsidR="003305EA" w:rsidRDefault="003305EA" w:rsidP="00961019">
      <w:pPr>
        <w:numPr>
          <w:ilvl w:val="0"/>
          <w:numId w:val="84"/>
        </w:numPr>
        <w:tabs>
          <w:tab w:val="left" w:pos="284"/>
          <w:tab w:val="left" w:pos="567"/>
        </w:tabs>
        <w:spacing w:before="240" w:after="120"/>
        <w:ind w:left="0" w:firstLine="0"/>
      </w:pPr>
      <w:r>
        <w:t>Wykonawca oświadcza, że zapoznał się z warunkami przetargu, uzyskał wszystkie  informacje niezbędne do oszacowania ryzyka, przygotowania oferty i właściwego wykonania zamówienia oraz, że nie wnosi żadnych zastrzeżeń do Specyfikacji Warunków Zamówienia wraz z wszystkimi załącznikami. Wykonawca oświadcza również, że zapoznał się z postanowieniami Umowy Generalnej i w pełni akceptuje jej treść.</w:t>
      </w:r>
    </w:p>
    <w:p w:rsidR="003305EA" w:rsidRDefault="003305EA" w:rsidP="00961019">
      <w:pPr>
        <w:numPr>
          <w:ilvl w:val="0"/>
          <w:numId w:val="84"/>
        </w:numPr>
        <w:tabs>
          <w:tab w:val="left" w:pos="284"/>
          <w:tab w:val="left" w:pos="567"/>
        </w:tabs>
        <w:spacing w:before="240" w:after="120"/>
        <w:ind w:left="0" w:firstLine="0"/>
      </w:pPr>
      <w:r>
        <w:t>Wykonawca oświadcza, że jest związany niniejszą ofertą przez okres 90 dni od upływu terminu składania ofert.</w:t>
      </w:r>
    </w:p>
    <w:p w:rsidR="003305EA" w:rsidRPr="00EB4469" w:rsidRDefault="003305EA" w:rsidP="00961019">
      <w:pPr>
        <w:numPr>
          <w:ilvl w:val="0"/>
          <w:numId w:val="84"/>
        </w:numPr>
        <w:tabs>
          <w:tab w:val="left" w:pos="284"/>
          <w:tab w:val="left" w:pos="567"/>
        </w:tabs>
        <w:spacing w:before="240" w:after="120"/>
        <w:ind w:left="0" w:firstLine="0"/>
      </w:pPr>
      <w:r w:rsidRPr="00EB4469">
        <w:t>Wykonawcza oświadcza, że do oferty mają zastosowanie następujące Ogólne Warunki Ubezpieczenia:</w:t>
      </w:r>
    </w:p>
    <w:p w:rsidR="003305EA" w:rsidRPr="00EB4469" w:rsidRDefault="003305EA" w:rsidP="00961019">
      <w:pPr>
        <w:numPr>
          <w:ilvl w:val="0"/>
          <w:numId w:val="64"/>
        </w:numPr>
        <w:tabs>
          <w:tab w:val="left" w:pos="851"/>
        </w:tabs>
        <w:spacing w:before="240"/>
      </w:pPr>
      <w:r w:rsidRPr="00EB4469">
        <w:t>Ubezpieczenie mienia od wszystkich ryzyk</w:t>
      </w:r>
    </w:p>
    <w:p w:rsidR="003305EA" w:rsidRPr="00EB4469" w:rsidRDefault="003305EA" w:rsidP="003305EA">
      <w:pPr>
        <w:tabs>
          <w:tab w:val="left" w:pos="851"/>
          <w:tab w:val="right" w:leader="dot" w:pos="9498"/>
        </w:tabs>
        <w:spacing w:before="120" w:after="120"/>
        <w:ind w:left="851"/>
      </w:pPr>
      <w:r w:rsidRPr="00EB4469">
        <w:t>Obowiązujące OWU:……………………………………………………………,</w:t>
      </w:r>
    </w:p>
    <w:p w:rsidR="003305EA" w:rsidRPr="00EB4469" w:rsidRDefault="003305EA" w:rsidP="00961019">
      <w:pPr>
        <w:numPr>
          <w:ilvl w:val="0"/>
          <w:numId w:val="64"/>
        </w:numPr>
        <w:tabs>
          <w:tab w:val="left" w:pos="851"/>
        </w:tabs>
        <w:spacing w:before="240"/>
        <w:ind w:left="851" w:hanging="567"/>
      </w:pPr>
      <w:r w:rsidRPr="00EB4469">
        <w:t>Ubezpieczenie sprzętu elektronicznego w systemie wszystkich ryzyk</w:t>
      </w:r>
    </w:p>
    <w:p w:rsidR="003305EA" w:rsidRDefault="003305EA" w:rsidP="00AE3995">
      <w:pPr>
        <w:tabs>
          <w:tab w:val="left" w:pos="851"/>
        </w:tabs>
        <w:spacing w:before="240"/>
        <w:ind w:left="851"/>
      </w:pPr>
      <w:r w:rsidRPr="00EB4469">
        <w:t>Obowiązujące OWU:……………………………………………………………,</w:t>
      </w:r>
    </w:p>
    <w:p w:rsidR="00AE3995" w:rsidRPr="00AE3995" w:rsidRDefault="00AE3995" w:rsidP="00AE3995">
      <w:pPr>
        <w:tabs>
          <w:tab w:val="left" w:pos="851"/>
        </w:tabs>
        <w:spacing w:before="240"/>
        <w:ind w:left="851"/>
      </w:pPr>
    </w:p>
    <w:p w:rsidR="003305EA" w:rsidRDefault="00EB4469" w:rsidP="00AE3995">
      <w:pPr>
        <w:suppressAutoHyphens/>
      </w:pPr>
      <w:r>
        <w:t>10</w:t>
      </w:r>
      <w:r w:rsidR="003305EA">
        <w:t>.Następujące części zamówienia zostaną powierzone podwykonawcom:</w:t>
      </w:r>
    </w:p>
    <w:p w:rsidR="00AE3995" w:rsidRDefault="00AE3995" w:rsidP="00AE3995">
      <w:pPr>
        <w:suppressAutoHyphens/>
        <w:rPr>
          <w:b/>
          <w:bCs/>
          <w:i/>
          <w:iCs/>
        </w:rPr>
      </w:pPr>
    </w:p>
    <w:p w:rsidR="003305EA" w:rsidRDefault="003305EA" w:rsidP="003305EA">
      <w:pPr>
        <w:ind w:left="400"/>
        <w:rPr>
          <w:b/>
          <w:bCs/>
        </w:rPr>
      </w:pPr>
      <w:r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3305EA" w:rsidTr="00CB15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EA" w:rsidRDefault="003305EA" w:rsidP="00CB158E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Default="003305EA" w:rsidP="00CB158E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EA" w:rsidRDefault="003305EA" w:rsidP="00CB158E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Nazwa firmy</w:t>
            </w:r>
          </w:p>
        </w:tc>
      </w:tr>
      <w:tr w:rsidR="003305EA" w:rsidTr="00CB158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5EA" w:rsidRDefault="003305EA" w:rsidP="00CB158E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EA" w:rsidRDefault="003305EA" w:rsidP="00CB158E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3305EA" w:rsidRDefault="003305EA" w:rsidP="00CB158E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EA" w:rsidRDefault="003305EA" w:rsidP="00CB158E"/>
          <w:p w:rsidR="003305EA" w:rsidRDefault="003305EA" w:rsidP="00CB158E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3305EA" w:rsidRDefault="00EB4469" w:rsidP="003305EA">
      <w:pPr>
        <w:pStyle w:val="NormalnyWeb"/>
      </w:pPr>
      <w:r>
        <w:rPr>
          <w:color w:val="000000"/>
        </w:rPr>
        <w:t>11</w:t>
      </w:r>
      <w:r w:rsidR="003305EA">
        <w:rPr>
          <w:color w:val="000000"/>
        </w:rPr>
        <w:t>.</w:t>
      </w:r>
      <w:r w:rsidR="003305EA" w:rsidRPr="00995D0C">
        <w:rPr>
          <w:color w:val="000000"/>
        </w:rPr>
        <w:t>Oświadczam</w:t>
      </w:r>
      <w:r w:rsidR="003305EA">
        <w:rPr>
          <w:color w:val="000000"/>
        </w:rPr>
        <w:t>*</w:t>
      </w:r>
      <w:r w:rsidR="003305EA" w:rsidRPr="00995D0C">
        <w:rPr>
          <w:color w:val="000000"/>
        </w:rPr>
        <w:t xml:space="preserve">, że wypełniłem obowiązki informacyjne przewidziane w art. 13 lub art. 14 RODO wobec osób fizycznych, </w:t>
      </w:r>
      <w:r w:rsidR="003305EA" w:rsidRPr="00995D0C">
        <w:t>od których dane osobowe bezpośrednio lub pośrednio pozyskałem</w:t>
      </w:r>
      <w:r w:rsidR="003305EA" w:rsidRPr="00995D0C">
        <w:rPr>
          <w:color w:val="000000"/>
        </w:rPr>
        <w:t xml:space="preserve"> w celu ubiegania się o udzielenie zamówienia publicznego w niniejszym postępowaniu</w:t>
      </w:r>
      <w:r w:rsidR="003305EA" w:rsidRPr="00995D0C">
        <w:t>.</w:t>
      </w:r>
      <w:r w:rsidR="003305EA">
        <w:tab/>
      </w:r>
      <w:r w:rsidR="003305EA">
        <w:tab/>
      </w:r>
      <w:r w:rsidR="003305EA">
        <w:tab/>
      </w:r>
      <w:r w:rsidR="003305EA">
        <w:tab/>
      </w:r>
      <w:r w:rsidR="003305EA">
        <w:tab/>
      </w:r>
      <w:r w:rsidR="003305EA">
        <w:tab/>
      </w:r>
      <w:r w:rsidR="003305EA">
        <w:tab/>
      </w:r>
      <w:r w:rsidR="003305EA">
        <w:tab/>
      </w:r>
      <w:r w:rsidR="003305EA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3305EA" w:rsidTr="00CB158E"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3305EA" w:rsidRPr="00215D8A" w:rsidRDefault="003305EA" w:rsidP="00CB158E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</w:tr>
      <w:tr w:rsidR="003305EA" w:rsidTr="00CB158E"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3305EA" w:rsidRPr="00215D8A" w:rsidRDefault="003305EA" w:rsidP="00CB158E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</w:tr>
    </w:tbl>
    <w:p w:rsidR="003305EA" w:rsidRDefault="003305EA" w:rsidP="003305EA"/>
    <w:tbl>
      <w:tblPr>
        <w:tblpPr w:leftFromText="141" w:rightFromText="141" w:vertAnchor="text" w:horzAnchor="margin" w:tblpXSpec="center" w:tblpY="134"/>
        <w:tblW w:w="8575" w:type="dxa"/>
        <w:tblLook w:val="00A0"/>
      </w:tblPr>
      <w:tblGrid>
        <w:gridCol w:w="2736"/>
        <w:gridCol w:w="1896"/>
        <w:gridCol w:w="3943"/>
      </w:tblGrid>
      <w:tr w:rsidR="003305EA" w:rsidTr="00AE3995">
        <w:trPr>
          <w:trHeight w:val="412"/>
        </w:trPr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038" w:type="dxa"/>
          </w:tcPr>
          <w:p w:rsidR="003305EA" w:rsidRPr="00215D8A" w:rsidRDefault="003305EA" w:rsidP="00CB158E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3305EA" w:rsidTr="00AE3995">
        <w:trPr>
          <w:trHeight w:val="128"/>
        </w:trPr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3305EA" w:rsidRPr="00215D8A" w:rsidRDefault="003305EA" w:rsidP="00CB158E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Data</w:t>
            </w:r>
          </w:p>
        </w:tc>
        <w:tc>
          <w:tcPr>
            <w:tcW w:w="4038" w:type="dxa"/>
          </w:tcPr>
          <w:p w:rsidR="003305EA" w:rsidRPr="00215D8A" w:rsidRDefault="003305EA" w:rsidP="00CB158E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Podpis Wykonawcy</w:t>
            </w:r>
          </w:p>
        </w:tc>
      </w:tr>
    </w:tbl>
    <w:p w:rsidR="003305EA" w:rsidRDefault="003305EA" w:rsidP="003305EA"/>
    <w:p w:rsidR="003305EA" w:rsidRDefault="003305EA" w:rsidP="003305EA">
      <w:pPr>
        <w:pStyle w:val="Tekstpodstawowy"/>
        <w:suppressAutoHyphens/>
      </w:pPr>
    </w:p>
    <w:p w:rsidR="003305EA" w:rsidRPr="00AE3995" w:rsidRDefault="003305EA" w:rsidP="003305EA">
      <w:pPr>
        <w:rPr>
          <w:sz w:val="20"/>
          <w:szCs w:val="20"/>
        </w:rPr>
      </w:pPr>
      <w:r w:rsidRPr="00AE3995">
        <w:rPr>
          <w:color w:val="000000"/>
          <w:sz w:val="20"/>
          <w:szCs w:val="20"/>
        </w:rPr>
        <w:t xml:space="preserve">*W przypadku gdy wykonawca </w:t>
      </w:r>
      <w:r w:rsidRPr="00AE3995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05EA" w:rsidRPr="00AE3995" w:rsidRDefault="003305EA" w:rsidP="003305EA">
      <w:pPr>
        <w:pStyle w:val="Standard"/>
        <w:autoSpaceDE w:val="0"/>
        <w:rPr>
          <w:rFonts w:ascii="Arial" w:eastAsia="TrebuchetMS-Italic" w:hAnsi="Arial" w:cs="Arial"/>
          <w:i/>
          <w:sz w:val="20"/>
          <w:szCs w:val="20"/>
          <w:u w:val="single"/>
        </w:rPr>
      </w:pPr>
    </w:p>
    <w:p w:rsidR="003305EA" w:rsidRPr="00AE3995" w:rsidRDefault="003305EA" w:rsidP="003305EA">
      <w:pPr>
        <w:pStyle w:val="Standard"/>
        <w:autoSpaceDE w:val="0"/>
        <w:rPr>
          <w:rFonts w:ascii="Arial" w:eastAsia="TrebuchetMS-Italic" w:hAnsi="Arial" w:cs="Arial"/>
          <w:i/>
          <w:sz w:val="20"/>
          <w:szCs w:val="20"/>
          <w:u w:val="single"/>
        </w:rPr>
      </w:pPr>
    </w:p>
    <w:p w:rsidR="003305EA" w:rsidRPr="00AE3995" w:rsidRDefault="003305EA" w:rsidP="003305EA">
      <w:pPr>
        <w:pStyle w:val="Standard"/>
        <w:autoSpaceDE w:val="0"/>
        <w:rPr>
          <w:rFonts w:eastAsia="TrebuchetMS-Italic"/>
          <w:i/>
          <w:sz w:val="20"/>
          <w:szCs w:val="20"/>
          <w:u w:val="single"/>
        </w:rPr>
      </w:pPr>
      <w:r w:rsidRPr="00AE3995">
        <w:rPr>
          <w:rFonts w:eastAsia="TrebuchetMS-Italic"/>
          <w:i/>
          <w:sz w:val="20"/>
          <w:szCs w:val="20"/>
          <w:u w:val="single"/>
        </w:rPr>
        <w:t>Informacja dla wykonawcy</w:t>
      </w:r>
    </w:p>
    <w:p w:rsidR="003305EA" w:rsidRPr="00AE3995" w:rsidRDefault="003305EA" w:rsidP="003305EA">
      <w:pPr>
        <w:pStyle w:val="Standard"/>
        <w:autoSpaceDE w:val="0"/>
        <w:rPr>
          <w:rFonts w:eastAsia="TrebuchetMS-Italic"/>
          <w:i/>
          <w:sz w:val="20"/>
          <w:szCs w:val="20"/>
        </w:rPr>
      </w:pPr>
      <w:r w:rsidRPr="00AE3995">
        <w:rPr>
          <w:rFonts w:eastAsia="TrebuchetMS-Italic"/>
          <w:i/>
          <w:iCs/>
          <w:sz w:val="20"/>
          <w:szCs w:val="20"/>
        </w:rPr>
        <w:t>Formularz oferty musi być opatrzony przez osobę lub osoby uprawnione do reprezentowania firmy kwalifikowanym podpisem elektronicznym i przekazany Zamawiającemu wraz dokumentem (-ami) potwierdzającymi prawo do reprezentacji Wykonawcy przez osobę podpisującą ofertę.</w:t>
      </w:r>
    </w:p>
    <w:p w:rsidR="003305EA" w:rsidRPr="00AE3995" w:rsidRDefault="003305EA" w:rsidP="003305EA">
      <w:pPr>
        <w:pStyle w:val="Akapitzlist"/>
        <w:spacing w:before="240" w:after="120"/>
        <w:rPr>
          <w:sz w:val="20"/>
          <w:szCs w:val="20"/>
        </w:rPr>
      </w:pPr>
    </w:p>
    <w:p w:rsidR="003305EA" w:rsidRPr="00AE3995" w:rsidRDefault="003305EA" w:rsidP="003305EA">
      <w:pPr>
        <w:tabs>
          <w:tab w:val="left" w:pos="142"/>
          <w:tab w:val="right" w:leader="dot" w:pos="9498"/>
        </w:tabs>
        <w:spacing w:before="120" w:after="120"/>
        <w:ind w:left="851" w:hanging="709"/>
        <w:rPr>
          <w:color w:val="000000"/>
          <w:sz w:val="20"/>
          <w:szCs w:val="20"/>
        </w:rPr>
      </w:pPr>
    </w:p>
    <w:p w:rsidR="0093334A" w:rsidRDefault="0093334A" w:rsidP="0093334A">
      <w:pPr>
        <w:tabs>
          <w:tab w:val="left" w:pos="0"/>
        </w:tabs>
        <w:ind w:left="5103"/>
        <w:jc w:val="right"/>
      </w:pPr>
      <w:r>
        <w:br w:type="page"/>
      </w:r>
    </w:p>
    <w:p w:rsidR="0093334A" w:rsidRPr="00266C46" w:rsidRDefault="0093334A" w:rsidP="0093334A">
      <w:pPr>
        <w:tabs>
          <w:tab w:val="left" w:pos="0"/>
        </w:tabs>
        <w:ind w:left="5103"/>
        <w:jc w:val="right"/>
      </w:pPr>
      <w:r w:rsidRPr="00266C46">
        <w:lastRenderedPageBreak/>
        <w:t>Załącznik Nr</w:t>
      </w:r>
      <w:r w:rsidR="00B17D34" w:rsidRPr="00266C46">
        <w:t xml:space="preserve"> </w:t>
      </w:r>
      <w:r w:rsidR="00EB4469" w:rsidRPr="00266C46">
        <w:t>7</w:t>
      </w:r>
    </w:p>
    <w:p w:rsidR="00EB4469" w:rsidRDefault="00EB4469" w:rsidP="00EB4469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 NA USŁUGĘ UBEZPIECZENIA</w:t>
      </w:r>
    </w:p>
    <w:p w:rsidR="00EB4469" w:rsidRPr="003305EA" w:rsidRDefault="00EB4469" w:rsidP="00EB4469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3305EA">
        <w:rPr>
          <w:b/>
          <w:bCs/>
          <w:sz w:val="28"/>
          <w:szCs w:val="28"/>
        </w:rPr>
        <w:t xml:space="preserve">SZPITALA POWIATOWEGO IM. JANA PAWŁA II W BARTOSZYCACH </w:t>
      </w:r>
    </w:p>
    <w:p w:rsidR="00EB4469" w:rsidRPr="003305EA" w:rsidRDefault="00EB4469" w:rsidP="00EB4469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3305EA">
        <w:rPr>
          <w:b/>
          <w:bCs/>
          <w:sz w:val="28"/>
          <w:szCs w:val="28"/>
        </w:rPr>
        <w:t>SWZ NR 103/2021/BARTOSZYCE</w:t>
      </w:r>
    </w:p>
    <w:p w:rsidR="0093334A" w:rsidRDefault="0093334A" w:rsidP="0093334A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93334A" w:rsidRDefault="00EB4469" w:rsidP="0093334A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PAKIET IV</w:t>
      </w:r>
    </w:p>
    <w:p w:rsidR="005C094A" w:rsidRDefault="005C094A" w:rsidP="00961019">
      <w:pPr>
        <w:pStyle w:val="Akapitzlist"/>
        <w:numPr>
          <w:ilvl w:val="0"/>
          <w:numId w:val="34"/>
        </w:numPr>
        <w:spacing w:before="240" w:after="120"/>
        <w:ind w:left="567" w:hanging="567"/>
        <w:jc w:val="left"/>
      </w:pPr>
      <w:r>
        <w:t>Nazwa i adres Wykonawcy (ubezpieczyciela):</w:t>
      </w:r>
    </w:p>
    <w:p w:rsidR="005C094A" w:rsidRDefault="005C094A" w:rsidP="005C094A">
      <w:pPr>
        <w:tabs>
          <w:tab w:val="left" w:pos="567"/>
        </w:tabs>
        <w:spacing w:before="120" w:after="120"/>
      </w:pPr>
      <w:r>
        <w:t>…</w:t>
      </w:r>
      <w:r w:rsidR="006C03D8">
        <w:t>…</w:t>
      </w:r>
      <w:r>
        <w:t>.......................................................................................................................................</w:t>
      </w:r>
    </w:p>
    <w:p w:rsidR="005C094A" w:rsidRDefault="005C094A" w:rsidP="00961019">
      <w:pPr>
        <w:pStyle w:val="Akapitzlist"/>
        <w:numPr>
          <w:ilvl w:val="0"/>
          <w:numId w:val="34"/>
        </w:numPr>
        <w:spacing w:before="240" w:after="120"/>
        <w:ind w:left="567" w:hanging="567"/>
        <w:jc w:val="left"/>
      </w:pPr>
      <w:r>
        <w:t>Adres poczty elektronicznej Wykonawcy (ubezpieczyciela):</w:t>
      </w:r>
    </w:p>
    <w:p w:rsidR="005C094A" w:rsidRDefault="005C094A" w:rsidP="005C094A">
      <w:pPr>
        <w:tabs>
          <w:tab w:val="left" w:pos="567"/>
        </w:tabs>
        <w:spacing w:before="120" w:after="120"/>
      </w:pPr>
      <w:r>
        <w:t>…</w:t>
      </w:r>
      <w:r w:rsidR="006C03D8">
        <w:t>…</w:t>
      </w:r>
      <w:r>
        <w:t>.......................................................................................................................................</w:t>
      </w:r>
    </w:p>
    <w:p w:rsidR="005C094A" w:rsidRPr="00EB4469" w:rsidRDefault="005C094A" w:rsidP="00961019">
      <w:pPr>
        <w:numPr>
          <w:ilvl w:val="0"/>
          <w:numId w:val="34"/>
        </w:numPr>
        <w:tabs>
          <w:tab w:val="left" w:pos="567"/>
        </w:tabs>
        <w:spacing w:before="240" w:after="120"/>
        <w:ind w:left="567" w:hanging="567"/>
      </w:pPr>
      <w:r w:rsidRPr="00EB4469">
        <w:t>Cena ostateczna oferty (słownie) w całym okresie ubezpieczenia (dla zamówienia podstawowego):</w:t>
      </w:r>
    </w:p>
    <w:p w:rsidR="005C094A" w:rsidRPr="00EB4469" w:rsidRDefault="005C094A" w:rsidP="005C094A">
      <w:pPr>
        <w:tabs>
          <w:tab w:val="left" w:pos="567"/>
        </w:tabs>
        <w:spacing w:before="120" w:after="120"/>
      </w:pPr>
      <w:r w:rsidRPr="00EB4469">
        <w:t>…</w:t>
      </w:r>
      <w:r w:rsidR="006C03D8" w:rsidRPr="00EB4469">
        <w:t>…</w:t>
      </w:r>
      <w:r w:rsidRPr="00EB4469">
        <w:t>.......................................................................................................................................</w:t>
      </w:r>
    </w:p>
    <w:p w:rsidR="005C094A" w:rsidRPr="00EB4469" w:rsidRDefault="005C094A" w:rsidP="00961019">
      <w:pPr>
        <w:numPr>
          <w:ilvl w:val="0"/>
          <w:numId w:val="34"/>
        </w:numPr>
        <w:tabs>
          <w:tab w:val="left" w:pos="567"/>
        </w:tabs>
        <w:spacing w:before="240" w:after="120"/>
        <w:ind w:left="567" w:hanging="567"/>
      </w:pPr>
      <w:r w:rsidRPr="00EB4469">
        <w:t>Cena ostateczna oferty (słownie) w całym okresie ubezpieczenia (z uwzględnieniem prawa opcji):</w:t>
      </w:r>
    </w:p>
    <w:p w:rsidR="005C094A" w:rsidRPr="00EB4469" w:rsidRDefault="005C094A" w:rsidP="005C094A">
      <w:pPr>
        <w:tabs>
          <w:tab w:val="left" w:pos="567"/>
        </w:tabs>
        <w:spacing w:before="120" w:after="120"/>
      </w:pPr>
      <w:r w:rsidRPr="00EB4469">
        <w:t>…</w:t>
      </w:r>
      <w:r w:rsidR="006C03D8" w:rsidRPr="00EB4469">
        <w:t>…</w:t>
      </w:r>
      <w:r w:rsidRPr="00EB4469">
        <w:t>.......................................................................................................................................</w:t>
      </w:r>
    </w:p>
    <w:p w:rsidR="0093334A" w:rsidRPr="00EB4469" w:rsidRDefault="0093334A" w:rsidP="0093334A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5443"/>
        <w:gridCol w:w="1822"/>
        <w:gridCol w:w="1822"/>
      </w:tblGrid>
      <w:tr w:rsidR="0093334A" w:rsidRPr="00EB4469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B446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B4469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B4469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93334A" w:rsidRPr="00EB4469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B4469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B4469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93334A" w:rsidRPr="00EB4469" w:rsidRDefault="00EB446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B4469">
              <w:rPr>
                <w:b/>
                <w:bCs/>
                <w:sz w:val="22"/>
                <w:szCs w:val="22"/>
              </w:rPr>
              <w:t>36</w:t>
            </w:r>
            <w:r w:rsidR="0093334A" w:rsidRPr="00EB4469">
              <w:rPr>
                <w:b/>
                <w:bCs/>
                <w:sz w:val="22"/>
                <w:szCs w:val="22"/>
              </w:rPr>
              <w:t xml:space="preserve"> m-cy</w:t>
            </w:r>
          </w:p>
        </w:tc>
      </w:tr>
      <w:tr w:rsidR="0093334A" w:rsidRPr="00EB4469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  <w:jc w:val="center"/>
            </w:pPr>
            <w:r w:rsidRPr="00EB446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  <w:ind w:left="60"/>
            </w:pPr>
            <w:r w:rsidRPr="00EB4469"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EB4469" w:rsidRDefault="0093334A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EB4469" w:rsidRDefault="0093334A">
            <w:pPr>
              <w:tabs>
                <w:tab w:val="left" w:pos="0"/>
              </w:tabs>
              <w:jc w:val="center"/>
            </w:pPr>
          </w:p>
        </w:tc>
      </w:tr>
      <w:tr w:rsidR="0093334A" w:rsidRPr="00EB4469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  <w:jc w:val="center"/>
            </w:pPr>
            <w:r w:rsidRPr="00EB446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  <w:ind w:left="60"/>
            </w:pPr>
            <w:r w:rsidRPr="00EB4469"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93334A" w:rsidRPr="00EB4469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  <w:jc w:val="center"/>
            </w:pPr>
            <w:r w:rsidRPr="00EB446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</w:pPr>
            <w:r w:rsidRPr="00EB4469"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93334A" w:rsidRPr="00EB4469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  <w:jc w:val="center"/>
            </w:pPr>
            <w:r w:rsidRPr="00EB446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</w:pPr>
            <w:r w:rsidRPr="00EB4469">
              <w:t>Ubezpieczenie Assistance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93334A" w:rsidRPr="00EB4469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B4469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93334A" w:rsidRPr="00EB4469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EB4469" w:rsidRDefault="0093334A">
            <w:pPr>
              <w:tabs>
                <w:tab w:val="left" w:pos="0"/>
              </w:tabs>
              <w:rPr>
                <w:b/>
                <w:bCs/>
              </w:rPr>
            </w:pPr>
            <w:r w:rsidRPr="00EB4469">
              <w:rPr>
                <w:b/>
                <w:bCs/>
              </w:rPr>
              <w:t xml:space="preserve">Cena oferty </w:t>
            </w:r>
          </w:p>
          <w:p w:rsidR="0093334A" w:rsidRPr="00EB4469" w:rsidRDefault="0093334A" w:rsidP="00EB4469">
            <w:pPr>
              <w:tabs>
                <w:tab w:val="left" w:pos="0"/>
              </w:tabs>
              <w:rPr>
                <w:b/>
                <w:bCs/>
              </w:rPr>
            </w:pPr>
            <w:r w:rsidRPr="00EB4469">
              <w:rPr>
                <w:b/>
                <w:bCs/>
              </w:rPr>
              <w:t>(zamówienia podstawowego z uwzględnieniem prawa opcji)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EB4469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93334A" w:rsidRDefault="0093334A" w:rsidP="0093334A">
      <w:pPr>
        <w:rPr>
          <w:b/>
          <w:bCs/>
        </w:rPr>
      </w:pPr>
    </w:p>
    <w:p w:rsidR="0093334A" w:rsidRDefault="0093334A" w:rsidP="00961019">
      <w:pPr>
        <w:numPr>
          <w:ilvl w:val="0"/>
          <w:numId w:val="34"/>
        </w:numPr>
        <w:spacing w:before="240" w:after="240"/>
      </w:pPr>
      <w:r>
        <w:t>Sumy gwarancyjne, sumy ubezpieczenia, limity, udziały własne i franszyzy zgodnie z SIWZ</w:t>
      </w:r>
    </w:p>
    <w:p w:rsidR="0093334A" w:rsidRDefault="0093334A" w:rsidP="0093334A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>
        <w:rPr>
          <w:b/>
          <w:bCs/>
        </w:rPr>
        <w:lastRenderedPageBreak/>
        <w:t>KLAUZULE ROZSZERZAJĄCE ZAKRES OCHRONY UBEZPIECZENIOWEJ</w:t>
      </w:r>
    </w:p>
    <w:tbl>
      <w:tblPr>
        <w:tblW w:w="7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444"/>
        <w:gridCol w:w="1442"/>
        <w:gridCol w:w="1420"/>
      </w:tblGrid>
      <w:tr w:rsidR="000479AF" w:rsidRPr="00EB4469" w:rsidTr="00D4665D">
        <w:trPr>
          <w:cantSplit/>
          <w:trHeight w:val="500"/>
          <w:tblHeader/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AF" w:rsidRPr="00EB4469" w:rsidRDefault="000479A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B4469"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AF" w:rsidRPr="00EB4469" w:rsidRDefault="000479A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B4469">
              <w:rPr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AF" w:rsidRPr="00EB4469" w:rsidRDefault="000479A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B4469">
              <w:rPr>
                <w:b/>
                <w:bCs/>
                <w:sz w:val="22"/>
                <w:szCs w:val="22"/>
              </w:rPr>
              <w:t>Przyjęta TAK/NIE</w:t>
            </w:r>
          </w:p>
        </w:tc>
      </w:tr>
      <w:tr w:rsidR="00A27EF4" w:rsidRPr="00EB4469" w:rsidTr="00D4665D">
        <w:trPr>
          <w:cantSplit/>
          <w:trHeight w:val="500"/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4" w:rsidRPr="00EB4469" w:rsidRDefault="00A27EF4" w:rsidP="00961019">
            <w:pPr>
              <w:widowControl w:val="0"/>
              <w:numPr>
                <w:ilvl w:val="0"/>
                <w:numId w:val="33"/>
              </w:numPr>
              <w:ind w:left="11" w:right="-2" w:firstLine="0"/>
              <w:rPr>
                <w:bCs/>
              </w:rPr>
            </w:pPr>
            <w:r w:rsidRPr="00EB4469">
              <w:rPr>
                <w:bCs/>
              </w:rPr>
              <w:t>Klauzula rzeczoznawców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4" w:rsidRPr="00EB4469" w:rsidRDefault="00A27EF4" w:rsidP="00B71AB9">
            <w:pPr>
              <w:jc w:val="center"/>
            </w:pPr>
            <w:r w:rsidRPr="00EB4469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F4" w:rsidRPr="00EB4469" w:rsidRDefault="00A27EF4" w:rsidP="00F8171E">
            <w:pPr>
              <w:jc w:val="center"/>
            </w:pPr>
            <w:r w:rsidRPr="00EB4469">
              <w:rPr>
                <w:bCs/>
              </w:rPr>
              <w:t>obligatoryjna</w:t>
            </w:r>
          </w:p>
        </w:tc>
      </w:tr>
      <w:tr w:rsidR="00A27EF4" w:rsidRPr="00EB4469" w:rsidTr="00D4665D">
        <w:trPr>
          <w:cantSplit/>
          <w:trHeight w:val="500"/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4" w:rsidRPr="00EB4469" w:rsidRDefault="00A27EF4" w:rsidP="00961019">
            <w:pPr>
              <w:widowControl w:val="0"/>
              <w:numPr>
                <w:ilvl w:val="0"/>
                <w:numId w:val="33"/>
              </w:numPr>
              <w:ind w:left="11" w:right="-2" w:firstLine="0"/>
              <w:rPr>
                <w:bCs/>
              </w:rPr>
            </w:pPr>
            <w:r w:rsidRPr="00EB4469">
              <w:rPr>
                <w:bCs/>
              </w:rPr>
              <w:t>Klauzula obiegu dokumentów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4" w:rsidRPr="00EB4469" w:rsidRDefault="00A27EF4" w:rsidP="000858C8">
            <w:pPr>
              <w:jc w:val="center"/>
            </w:pPr>
            <w:r w:rsidRPr="00EB4469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F4" w:rsidRPr="00EB4469" w:rsidRDefault="00A27EF4" w:rsidP="00F8171E">
            <w:pPr>
              <w:jc w:val="center"/>
            </w:pPr>
            <w:r w:rsidRPr="00EB4469">
              <w:rPr>
                <w:bCs/>
              </w:rPr>
              <w:t>obligatoryjna</w:t>
            </w:r>
          </w:p>
        </w:tc>
      </w:tr>
      <w:tr w:rsidR="00A27EF4" w:rsidRPr="00EB4469" w:rsidTr="00D4665D">
        <w:trPr>
          <w:cantSplit/>
          <w:trHeight w:val="500"/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4" w:rsidRPr="00EB4469" w:rsidRDefault="00A27EF4" w:rsidP="00961019">
            <w:pPr>
              <w:widowControl w:val="0"/>
              <w:numPr>
                <w:ilvl w:val="0"/>
                <w:numId w:val="33"/>
              </w:numPr>
              <w:ind w:left="11" w:right="-2" w:firstLine="0"/>
              <w:rPr>
                <w:bCs/>
              </w:rPr>
            </w:pPr>
            <w:r w:rsidRPr="00EB4469">
              <w:rPr>
                <w:bCs/>
              </w:rPr>
              <w:t>Klauzula akceptacji aktualnego stanu zabezpieczeń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4" w:rsidRPr="00EB4469" w:rsidRDefault="00A27EF4" w:rsidP="000858C8">
            <w:pPr>
              <w:jc w:val="center"/>
            </w:pPr>
            <w:r w:rsidRPr="00EB4469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F4" w:rsidRPr="00EB4469" w:rsidRDefault="00A27EF4" w:rsidP="00F8171E">
            <w:pPr>
              <w:jc w:val="center"/>
            </w:pPr>
            <w:r w:rsidRPr="00EB4469">
              <w:rPr>
                <w:bCs/>
              </w:rPr>
              <w:t>obligatoryjna</w:t>
            </w:r>
          </w:p>
        </w:tc>
      </w:tr>
      <w:tr w:rsidR="00A27EF4" w:rsidRPr="00EB4469" w:rsidTr="00D4665D">
        <w:trPr>
          <w:cantSplit/>
          <w:trHeight w:val="500"/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4" w:rsidRPr="00EB4469" w:rsidRDefault="00A27EF4" w:rsidP="00961019">
            <w:pPr>
              <w:widowControl w:val="0"/>
              <w:numPr>
                <w:ilvl w:val="0"/>
                <w:numId w:val="33"/>
              </w:numPr>
              <w:ind w:left="11" w:right="-2" w:firstLine="0"/>
              <w:rPr>
                <w:bCs/>
              </w:rPr>
            </w:pPr>
            <w:r w:rsidRPr="00EB4469">
              <w:rPr>
                <w:bCs/>
              </w:rPr>
              <w:t>Klauzula ważności badań technicznych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4" w:rsidRPr="00EB4469" w:rsidRDefault="00A27EF4" w:rsidP="000858C8">
            <w:pPr>
              <w:jc w:val="center"/>
            </w:pPr>
            <w:r w:rsidRPr="00EB4469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F4" w:rsidRPr="00EB4469" w:rsidRDefault="00A27EF4" w:rsidP="00F8171E">
            <w:pPr>
              <w:jc w:val="center"/>
            </w:pPr>
            <w:r w:rsidRPr="00EB4469">
              <w:rPr>
                <w:bCs/>
              </w:rPr>
              <w:t>obligatoryjna</w:t>
            </w:r>
          </w:p>
        </w:tc>
      </w:tr>
      <w:tr w:rsidR="00A27EF4" w:rsidRPr="00EB4469" w:rsidTr="00D4665D">
        <w:trPr>
          <w:cantSplit/>
          <w:trHeight w:val="500"/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4" w:rsidRPr="00EB4469" w:rsidRDefault="00A27EF4" w:rsidP="00961019">
            <w:pPr>
              <w:widowControl w:val="0"/>
              <w:numPr>
                <w:ilvl w:val="0"/>
                <w:numId w:val="33"/>
              </w:numPr>
              <w:ind w:left="11" w:right="-2" w:firstLine="0"/>
              <w:rPr>
                <w:bCs/>
              </w:rPr>
            </w:pPr>
            <w:r w:rsidRPr="00EB4469">
              <w:rPr>
                <w:bCs/>
              </w:rPr>
              <w:t xml:space="preserve">Klauzula </w:t>
            </w:r>
            <w:r w:rsidRPr="00EB4469">
              <w:t>stempla bankowego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4" w:rsidRPr="00EB4469" w:rsidRDefault="00A27EF4" w:rsidP="000858C8">
            <w:pPr>
              <w:jc w:val="center"/>
            </w:pPr>
            <w:r w:rsidRPr="00EB4469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F4" w:rsidRPr="00EB4469" w:rsidRDefault="00A27EF4" w:rsidP="00F8171E">
            <w:pPr>
              <w:jc w:val="center"/>
            </w:pPr>
            <w:r w:rsidRPr="00EB4469">
              <w:rPr>
                <w:bCs/>
              </w:rPr>
              <w:t>obligatoryjna</w:t>
            </w:r>
          </w:p>
        </w:tc>
      </w:tr>
      <w:tr w:rsidR="00D4665D" w:rsidRPr="00EB4469" w:rsidTr="00D4665D">
        <w:trPr>
          <w:cantSplit/>
          <w:trHeight w:val="500"/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5D" w:rsidRPr="00EB4469" w:rsidRDefault="00D4665D" w:rsidP="00961019">
            <w:pPr>
              <w:widowControl w:val="0"/>
              <w:numPr>
                <w:ilvl w:val="0"/>
                <w:numId w:val="33"/>
              </w:numPr>
              <w:ind w:left="11" w:right="-2" w:firstLine="0"/>
              <w:rPr>
                <w:bCs/>
              </w:rPr>
            </w:pPr>
            <w:r w:rsidRPr="00EB4469">
              <w:rPr>
                <w:bCs/>
              </w:rPr>
              <w:t>Klauzula holowania pojazdu specjalistycznego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5D" w:rsidRPr="00EB4469" w:rsidRDefault="00D4665D" w:rsidP="00D4665D">
            <w:pPr>
              <w:jc w:val="center"/>
            </w:pPr>
            <w:r w:rsidRPr="00EB4469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5D" w:rsidRPr="00EB4469" w:rsidRDefault="00D4665D" w:rsidP="00D4665D">
            <w:pPr>
              <w:jc w:val="center"/>
              <w:rPr>
                <w:bCs/>
              </w:rPr>
            </w:pPr>
            <w:r w:rsidRPr="00EB4469">
              <w:rPr>
                <w:bCs/>
              </w:rPr>
              <w:t>obligatoryjna</w:t>
            </w:r>
          </w:p>
        </w:tc>
      </w:tr>
      <w:tr w:rsidR="00D4665D" w:rsidRPr="00EB4469" w:rsidTr="00D4665D">
        <w:trPr>
          <w:cantSplit/>
          <w:trHeight w:val="500"/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5D" w:rsidRPr="00EB4469" w:rsidRDefault="00D4665D" w:rsidP="00961019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ind w:left="11" w:firstLine="0"/>
            </w:pPr>
            <w:r w:rsidRPr="00EB4469">
              <w:t>Klauzula trwałych następstw zawału serca i udaru mózgu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5D" w:rsidRPr="00EB4469" w:rsidRDefault="00D4665D" w:rsidP="00D4665D">
            <w:pPr>
              <w:jc w:val="center"/>
            </w:pPr>
            <w:r w:rsidRPr="00EB446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5D" w:rsidRPr="00EB4469" w:rsidRDefault="00D4665D" w:rsidP="00D4665D">
            <w:pPr>
              <w:tabs>
                <w:tab w:val="left" w:pos="0"/>
              </w:tabs>
              <w:jc w:val="center"/>
            </w:pPr>
          </w:p>
        </w:tc>
      </w:tr>
      <w:tr w:rsidR="00D4665D" w:rsidRPr="00EB4469" w:rsidTr="00D4665D">
        <w:trPr>
          <w:cantSplit/>
          <w:trHeight w:val="500"/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5D" w:rsidRPr="00EB4469" w:rsidRDefault="00D4665D" w:rsidP="00961019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ind w:left="11" w:firstLine="0"/>
              <w:jc w:val="left"/>
            </w:pPr>
            <w:r w:rsidRPr="00EB4469">
              <w:t>Klauzula współdziałania przy zbyciu pojazdu po szkodzie całkowitej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5D" w:rsidRPr="00EB4469" w:rsidRDefault="00D4665D" w:rsidP="00D4665D">
            <w:pPr>
              <w:jc w:val="center"/>
            </w:pPr>
            <w:r w:rsidRPr="00EB446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5D" w:rsidRPr="00EB4469" w:rsidRDefault="00D4665D" w:rsidP="00D4665D">
            <w:pPr>
              <w:tabs>
                <w:tab w:val="left" w:pos="0"/>
              </w:tabs>
              <w:jc w:val="center"/>
            </w:pPr>
          </w:p>
        </w:tc>
      </w:tr>
      <w:tr w:rsidR="00D4665D" w:rsidRPr="00EB4469" w:rsidTr="00D4665D">
        <w:trPr>
          <w:cantSplit/>
          <w:trHeight w:val="500"/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5D" w:rsidRPr="00EB4469" w:rsidRDefault="00D4665D" w:rsidP="00961019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ind w:left="11" w:firstLine="0"/>
              <w:jc w:val="left"/>
            </w:pPr>
            <w:r w:rsidRPr="00EB4469">
              <w:t>Klauzula złamania przepisów ruchu drogowego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5D" w:rsidRPr="00EB4469" w:rsidRDefault="00D4665D" w:rsidP="00D4665D">
            <w:pPr>
              <w:jc w:val="center"/>
            </w:pPr>
            <w:r w:rsidRPr="00EB446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5D" w:rsidRPr="00EB4469" w:rsidRDefault="00D4665D" w:rsidP="00D4665D">
            <w:pPr>
              <w:tabs>
                <w:tab w:val="left" w:pos="0"/>
              </w:tabs>
              <w:jc w:val="center"/>
            </w:pPr>
          </w:p>
        </w:tc>
      </w:tr>
      <w:tr w:rsidR="00D4665D" w:rsidRPr="00EB4469" w:rsidTr="00D4665D">
        <w:trPr>
          <w:cantSplit/>
          <w:trHeight w:val="500"/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5D" w:rsidRPr="00EB4469" w:rsidRDefault="00D4665D" w:rsidP="00961019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ind w:left="11" w:firstLine="0"/>
              <w:jc w:val="left"/>
            </w:pPr>
            <w:r w:rsidRPr="00EB4469">
              <w:t>Klauzula likwidacji szkód częściowych w wariancie serwisowym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5D" w:rsidRPr="00EB4469" w:rsidRDefault="00D4665D" w:rsidP="00D4665D">
            <w:pPr>
              <w:jc w:val="center"/>
            </w:pPr>
            <w:r w:rsidRPr="00EB446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5D" w:rsidRPr="00EB4469" w:rsidRDefault="00D4665D" w:rsidP="00D4665D">
            <w:pPr>
              <w:tabs>
                <w:tab w:val="left" w:pos="0"/>
              </w:tabs>
              <w:jc w:val="center"/>
            </w:pPr>
          </w:p>
        </w:tc>
      </w:tr>
    </w:tbl>
    <w:p w:rsidR="0093334A" w:rsidRPr="00EB4469" w:rsidRDefault="0093334A" w:rsidP="00961019">
      <w:pPr>
        <w:pStyle w:val="Akapitzlist"/>
        <w:numPr>
          <w:ilvl w:val="0"/>
          <w:numId w:val="34"/>
        </w:numPr>
        <w:tabs>
          <w:tab w:val="left" w:pos="284"/>
        </w:tabs>
        <w:spacing w:before="240" w:after="120"/>
        <w:jc w:val="left"/>
      </w:pPr>
      <w:r>
        <w:t xml:space="preserve">Składka za ubezpieczenie zostanie </w:t>
      </w:r>
      <w:r w:rsidR="00EB4469">
        <w:t xml:space="preserve">płatna </w:t>
      </w:r>
      <w:r w:rsidR="00EB4469" w:rsidRPr="00EB4469">
        <w:t>jednorazowo</w:t>
      </w:r>
      <w:r w:rsidRPr="00EB4469">
        <w:t xml:space="preserve"> w każdym okresie polisowania.</w:t>
      </w:r>
    </w:p>
    <w:p w:rsidR="0093334A" w:rsidRDefault="0093334A" w:rsidP="00961019">
      <w:pPr>
        <w:pStyle w:val="Akapitzlist"/>
        <w:numPr>
          <w:ilvl w:val="0"/>
          <w:numId w:val="34"/>
        </w:numPr>
        <w:tabs>
          <w:tab w:val="left" w:pos="284"/>
        </w:tabs>
        <w:spacing w:before="240" w:after="120"/>
      </w:pPr>
      <w:r>
        <w:t>Wykonawca oświadcza, że zapoznał się z warunkami przetargu, uzyskał wszystkie informacje niezbędne do oszacowania ryzyka, przygotowania oferty i właściwego wykonania zamówienia oraz, że nie wnosi żadnych zastrzeżeń do Specyfikacji  Warunków Zamówienia</w:t>
      </w:r>
      <w:r w:rsidR="000049CB">
        <w:t xml:space="preserve"> wraz z wszystkimi załącznikami</w:t>
      </w:r>
      <w:r>
        <w:t xml:space="preserve">. Wykonawca oświadcza również, że zapoznał się z </w:t>
      </w:r>
      <w:r w:rsidR="00DD55EA">
        <w:t>postanowieniami</w:t>
      </w:r>
      <w:r>
        <w:t xml:space="preserve"> Umowy Generalnej i w pełni akceptuje jej treść.</w:t>
      </w:r>
    </w:p>
    <w:p w:rsidR="0093334A" w:rsidRDefault="0093334A" w:rsidP="00961019">
      <w:pPr>
        <w:pStyle w:val="Akapitzlist"/>
        <w:numPr>
          <w:ilvl w:val="0"/>
          <w:numId w:val="34"/>
        </w:numPr>
        <w:tabs>
          <w:tab w:val="left" w:pos="284"/>
        </w:tabs>
        <w:spacing w:before="240" w:after="120"/>
        <w:jc w:val="left"/>
      </w:pPr>
      <w:r>
        <w:t xml:space="preserve">Wykonawca oświadcza, że jest związany niniejszą ofertą przez okres </w:t>
      </w:r>
      <w:r w:rsidR="00AE317C">
        <w:t>90</w:t>
      </w:r>
      <w:r>
        <w:t xml:space="preserve"> dni od upływu terminu składania ofert.</w:t>
      </w:r>
    </w:p>
    <w:p w:rsidR="0093334A" w:rsidRPr="00EB4469" w:rsidRDefault="0093334A" w:rsidP="00961019">
      <w:pPr>
        <w:numPr>
          <w:ilvl w:val="0"/>
          <w:numId w:val="34"/>
        </w:numPr>
        <w:tabs>
          <w:tab w:val="left" w:pos="284"/>
          <w:tab w:val="left" w:pos="567"/>
        </w:tabs>
        <w:spacing w:before="240" w:after="120"/>
      </w:pPr>
      <w:r w:rsidRPr="00EB4469">
        <w:t>Wykonawca oświadcza, że w przypadku wyboru jego oferty w ciągu 7 dni od ogłoszenia wyników postępowania przedłoży szczegółowe rozbicie składek za wszystkie ubezpieczenia na poszczególne pojazdy.</w:t>
      </w:r>
    </w:p>
    <w:p w:rsidR="0093334A" w:rsidRPr="00EB4469" w:rsidRDefault="0093334A" w:rsidP="00961019">
      <w:pPr>
        <w:numPr>
          <w:ilvl w:val="0"/>
          <w:numId w:val="34"/>
        </w:numPr>
        <w:tabs>
          <w:tab w:val="left" w:pos="0"/>
          <w:tab w:val="left" w:pos="284"/>
        </w:tabs>
        <w:spacing w:before="240" w:after="120"/>
      </w:pPr>
      <w:r w:rsidRPr="00EB4469">
        <w:t xml:space="preserve">Wykonawcza oświadcza, że do oferty mają zastosowanie następujące Ogólne Warunki Ubezpieczenia: </w:t>
      </w:r>
    </w:p>
    <w:p w:rsidR="0093334A" w:rsidRPr="00EB4469" w:rsidRDefault="0093334A" w:rsidP="00961019">
      <w:pPr>
        <w:numPr>
          <w:ilvl w:val="0"/>
          <w:numId w:val="30"/>
        </w:numPr>
        <w:tabs>
          <w:tab w:val="clear" w:pos="340"/>
          <w:tab w:val="num" w:pos="284"/>
          <w:tab w:val="left" w:pos="851"/>
        </w:tabs>
        <w:spacing w:before="240"/>
        <w:ind w:left="284" w:firstLine="0"/>
      </w:pPr>
      <w:r w:rsidRPr="00EB4469">
        <w:t>Ubezpieczenie Autocasco</w:t>
      </w:r>
    </w:p>
    <w:p w:rsidR="0093334A" w:rsidRPr="00EB4469" w:rsidRDefault="0093334A" w:rsidP="0093334A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EB4469">
        <w:t>Obowiązujące OWU:……………………………………………………………,</w:t>
      </w:r>
    </w:p>
    <w:p w:rsidR="0093334A" w:rsidRPr="00EB4469" w:rsidRDefault="0093334A" w:rsidP="00961019">
      <w:pPr>
        <w:numPr>
          <w:ilvl w:val="0"/>
          <w:numId w:val="30"/>
        </w:numPr>
        <w:tabs>
          <w:tab w:val="clear" w:pos="340"/>
          <w:tab w:val="num" w:pos="284"/>
          <w:tab w:val="left" w:pos="851"/>
        </w:tabs>
        <w:spacing w:before="240"/>
        <w:ind w:left="284" w:firstLine="0"/>
      </w:pPr>
      <w:r w:rsidRPr="00EB4469">
        <w:t>Ubezpieczenie następstw nieszczęśliwych wypadków</w:t>
      </w:r>
    </w:p>
    <w:p w:rsidR="0093334A" w:rsidRPr="00EB4469" w:rsidRDefault="0093334A" w:rsidP="0093334A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EB4469">
        <w:t>Obowiązujące OWU:……………………………………………………………,</w:t>
      </w:r>
    </w:p>
    <w:p w:rsidR="0093334A" w:rsidRPr="00EB4469" w:rsidRDefault="0093334A" w:rsidP="00961019">
      <w:pPr>
        <w:numPr>
          <w:ilvl w:val="0"/>
          <w:numId w:val="30"/>
        </w:numPr>
        <w:tabs>
          <w:tab w:val="clear" w:pos="340"/>
          <w:tab w:val="num" w:pos="284"/>
          <w:tab w:val="left" w:pos="851"/>
        </w:tabs>
        <w:spacing w:before="240"/>
        <w:ind w:left="284" w:firstLine="0"/>
      </w:pPr>
      <w:r w:rsidRPr="00EB4469">
        <w:lastRenderedPageBreak/>
        <w:t>Ubezpieczenie Assistance</w:t>
      </w:r>
    </w:p>
    <w:p w:rsidR="0093334A" w:rsidRDefault="0093334A" w:rsidP="0093334A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  <w:rPr>
          <w:color w:val="FF0000"/>
        </w:rPr>
      </w:pPr>
      <w:r w:rsidRPr="00EB4469">
        <w:t>Obowiązujące OWU:……………………………………………………………,</w:t>
      </w:r>
    </w:p>
    <w:p w:rsidR="0093334A" w:rsidRDefault="0093334A" w:rsidP="0093334A">
      <w:pPr>
        <w:tabs>
          <w:tab w:val="right" w:leader="dot" w:pos="9498"/>
        </w:tabs>
        <w:rPr>
          <w:color w:val="00B0F0"/>
        </w:rPr>
      </w:pPr>
    </w:p>
    <w:p w:rsidR="0093334A" w:rsidRDefault="00EB4469" w:rsidP="0093334A">
      <w:pPr>
        <w:suppressAutoHyphens/>
        <w:rPr>
          <w:b/>
          <w:bCs/>
          <w:i/>
          <w:iCs/>
        </w:rPr>
      </w:pPr>
      <w:r>
        <w:t>11</w:t>
      </w:r>
      <w:r w:rsidR="0093334A">
        <w:t>. Następujące części zamówienia zostaną powierzone podwykonawcom:</w:t>
      </w:r>
    </w:p>
    <w:p w:rsidR="0093334A" w:rsidRDefault="0093334A" w:rsidP="0093334A">
      <w:pPr>
        <w:rPr>
          <w:b/>
          <w:bCs/>
          <w:i/>
          <w:iCs/>
        </w:rPr>
      </w:pPr>
    </w:p>
    <w:p w:rsidR="0093334A" w:rsidRDefault="0093334A" w:rsidP="0093334A">
      <w:pPr>
        <w:ind w:left="360"/>
        <w:rPr>
          <w:b/>
          <w:bCs/>
        </w:rPr>
      </w:pPr>
      <w:r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9333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34A" w:rsidRDefault="0093334A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Default="0093334A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Default="0093334A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Nazwa firmy</w:t>
            </w:r>
          </w:p>
        </w:tc>
      </w:tr>
      <w:tr w:rsidR="009333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/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B71AB9" w:rsidRDefault="005D404C" w:rsidP="006F3510">
      <w:pPr>
        <w:pStyle w:val="NormalnyWeb"/>
      </w:pPr>
      <w:r>
        <w:rPr>
          <w:color w:val="000000"/>
        </w:rPr>
        <w:t>1</w:t>
      </w:r>
      <w:r w:rsidR="00EB4469">
        <w:rPr>
          <w:color w:val="000000"/>
        </w:rPr>
        <w:t>2</w:t>
      </w:r>
      <w:r>
        <w:rPr>
          <w:color w:val="000000"/>
        </w:rPr>
        <w:t>.</w:t>
      </w:r>
      <w:r w:rsidR="00B71AB9" w:rsidRPr="00995D0C">
        <w:rPr>
          <w:color w:val="000000"/>
        </w:rPr>
        <w:t>Oświadczam</w:t>
      </w:r>
      <w:r w:rsidR="00B71AB9">
        <w:rPr>
          <w:color w:val="000000"/>
        </w:rPr>
        <w:t>*</w:t>
      </w:r>
      <w:r w:rsidR="00B71AB9" w:rsidRPr="00995D0C">
        <w:rPr>
          <w:color w:val="000000"/>
        </w:rPr>
        <w:t xml:space="preserve">, że wypełniłem obowiązki informacyjne przewidziane w art. 13 lub art. 14 RODO wobec osób fizycznych, </w:t>
      </w:r>
      <w:r w:rsidR="00B71AB9" w:rsidRPr="00995D0C">
        <w:t>od których dane osobowe bezpośrednio lub pośrednio pozyskałem</w:t>
      </w:r>
      <w:r w:rsidR="00B71AB9" w:rsidRPr="00995D0C">
        <w:rPr>
          <w:color w:val="000000"/>
        </w:rPr>
        <w:t xml:space="preserve"> w celu ubiegania się o udzielenie zamówienia publicznego w niniejszym postępowaniu</w:t>
      </w:r>
      <w:r w:rsidR="00B71AB9" w:rsidRPr="00995D0C">
        <w:t>.</w:t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</w:tr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</w:tr>
    </w:tbl>
    <w:p w:rsidR="00B71AB9" w:rsidRDefault="00B71AB9" w:rsidP="00B71AB9"/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Podpis Wykonawcy</w:t>
            </w:r>
          </w:p>
        </w:tc>
      </w:tr>
    </w:tbl>
    <w:p w:rsidR="00B71AB9" w:rsidRDefault="00B71AB9" w:rsidP="00B71AB9"/>
    <w:p w:rsidR="00B71AB9" w:rsidRDefault="00B71AB9" w:rsidP="00B71AB9">
      <w:pPr>
        <w:pStyle w:val="Tekstpodstawowy"/>
        <w:suppressAutoHyphens/>
      </w:pPr>
    </w:p>
    <w:p w:rsidR="00B71AB9" w:rsidRDefault="00B71AB9" w:rsidP="00F33E91">
      <w:r>
        <w:rPr>
          <w:color w:val="000000"/>
          <w:sz w:val="20"/>
          <w:szCs w:val="20"/>
        </w:rPr>
        <w:t>*</w:t>
      </w:r>
      <w:r w:rsidRPr="00B71AB9">
        <w:rPr>
          <w:color w:val="000000"/>
          <w:sz w:val="20"/>
          <w:szCs w:val="20"/>
        </w:rPr>
        <w:t xml:space="preserve">W przypadku gdy wykonawca </w:t>
      </w:r>
      <w:r w:rsidRPr="00B71AB9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44BC" w:rsidRDefault="008144BC" w:rsidP="008144BC">
      <w:pPr>
        <w:pStyle w:val="Standard"/>
        <w:autoSpaceDE w:val="0"/>
        <w:rPr>
          <w:rFonts w:eastAsia="TrebuchetMS-Italic"/>
          <w:i/>
          <w:u w:val="single"/>
        </w:rPr>
      </w:pPr>
    </w:p>
    <w:p w:rsidR="008144BC" w:rsidRPr="008144BC" w:rsidRDefault="008144BC" w:rsidP="008144BC">
      <w:pPr>
        <w:pStyle w:val="Standard"/>
        <w:autoSpaceDE w:val="0"/>
        <w:rPr>
          <w:rFonts w:eastAsia="TrebuchetMS-Italic"/>
          <w:i/>
          <w:u w:val="single"/>
        </w:rPr>
      </w:pPr>
      <w:r w:rsidRPr="008144BC">
        <w:rPr>
          <w:rFonts w:eastAsia="TrebuchetMS-Italic"/>
          <w:i/>
          <w:u w:val="single"/>
        </w:rPr>
        <w:t>Informacja dla wykonawcy</w:t>
      </w:r>
    </w:p>
    <w:p w:rsidR="008144BC" w:rsidRPr="008144BC" w:rsidRDefault="008144BC" w:rsidP="008144BC">
      <w:pPr>
        <w:pStyle w:val="Standard"/>
        <w:autoSpaceDE w:val="0"/>
        <w:rPr>
          <w:rFonts w:eastAsia="TrebuchetMS-Italic"/>
          <w:i/>
        </w:rPr>
      </w:pPr>
      <w:r w:rsidRPr="008144BC">
        <w:rPr>
          <w:rFonts w:eastAsia="TrebuchetMS-Italic"/>
          <w:i/>
          <w:iCs/>
        </w:rPr>
        <w:t>Formularz oferty musi być opatrzony przez osobę lub osoby uprawnione do reprezentowania firmy kwalifikowanym podpisem elektronicznym i przekazany Zamawiającemu wraz dokumentem (-ami) potwierdzającymi prawo do reprezentacji Wykonawcy przez osobę podpisującą ofertę</w:t>
      </w:r>
      <w:r>
        <w:rPr>
          <w:rFonts w:eastAsia="TrebuchetMS-Italic"/>
          <w:i/>
          <w:iCs/>
        </w:rPr>
        <w:t>.</w:t>
      </w:r>
    </w:p>
    <w:p w:rsidR="00BB2ABB" w:rsidRPr="00AE3995" w:rsidRDefault="00BB2ABB" w:rsidP="00AE3995">
      <w:pPr>
        <w:keepNext/>
        <w:tabs>
          <w:tab w:val="left" w:pos="0"/>
        </w:tabs>
        <w:rPr>
          <w:color w:val="FF0000"/>
        </w:rPr>
      </w:pPr>
      <w:r w:rsidRPr="009518A7">
        <w:br w:type="page"/>
      </w:r>
    </w:p>
    <w:p w:rsidR="00FE490E" w:rsidRPr="00D35EF7" w:rsidRDefault="00FE490E" w:rsidP="00FE490E">
      <w:pPr>
        <w:jc w:val="right"/>
      </w:pPr>
      <w:r w:rsidRPr="00D35EF7">
        <w:lastRenderedPageBreak/>
        <w:t>Załącznik Nr 1</w:t>
      </w:r>
      <w:r w:rsidR="00266C46" w:rsidRPr="00D35EF7">
        <w:t>5</w:t>
      </w:r>
    </w:p>
    <w:p w:rsidR="00FE490E" w:rsidRDefault="00FE490E" w:rsidP="00FE490E"/>
    <w:p w:rsidR="00FE490E" w:rsidRDefault="00FE490E" w:rsidP="00FE490E"/>
    <w:p w:rsidR="00FE490E" w:rsidRDefault="00FE490E" w:rsidP="00FE490E">
      <w:r>
        <w:t xml:space="preserve">Nazwa Wykonawcy: </w:t>
      </w:r>
    </w:p>
    <w:p w:rsidR="00FE490E" w:rsidRDefault="00FE490E" w:rsidP="00FE490E">
      <w:r>
        <w:t>…………………………………</w:t>
      </w:r>
    </w:p>
    <w:p w:rsidR="00FE490E" w:rsidRDefault="00FE490E" w:rsidP="00FE490E">
      <w:r>
        <w:t>Adres siedziby:</w:t>
      </w:r>
    </w:p>
    <w:p w:rsidR="00FE490E" w:rsidRDefault="00FE490E" w:rsidP="00FE490E">
      <w:r>
        <w:t>………………………………..</w:t>
      </w:r>
    </w:p>
    <w:p w:rsidR="00FE490E" w:rsidRDefault="00FE490E" w:rsidP="00FE490E"/>
    <w:p w:rsidR="00FE490E" w:rsidRDefault="00FE490E" w:rsidP="00FE490E"/>
    <w:p w:rsidR="00FE490E" w:rsidRDefault="00FE490E" w:rsidP="00FE490E"/>
    <w:p w:rsidR="00FE490E" w:rsidRDefault="00FE490E" w:rsidP="00FE490E">
      <w:pPr>
        <w:ind w:right="5953"/>
        <w:rPr>
          <w:i/>
        </w:rPr>
      </w:pPr>
    </w:p>
    <w:p w:rsidR="00FE490E" w:rsidRDefault="00FE490E" w:rsidP="00FE490E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 O AKTUALNOŚCI INFORMACJI ZAWARTYCH W OŚWIADCZENIU,  O KTÓRYM MOWA W ART. 125 UST. 1 USTAWY, W ZAKRESIE PODSTAW WYKLUCZENIA WSKAZANYCH PRZEZ ZAMAWIAJĄCEGO</w:t>
      </w:r>
    </w:p>
    <w:p w:rsidR="00FE490E" w:rsidRDefault="00FE490E" w:rsidP="00FE490E">
      <w:pPr>
        <w:spacing w:before="120" w:line="360" w:lineRule="auto"/>
        <w:jc w:val="center"/>
        <w:rPr>
          <w:b/>
          <w:u w:val="single"/>
        </w:rPr>
      </w:pPr>
    </w:p>
    <w:p w:rsidR="00FE490E" w:rsidRDefault="00FE490E" w:rsidP="00FE490E">
      <w:pPr>
        <w:spacing w:before="120" w:line="360" w:lineRule="auto"/>
        <w:jc w:val="center"/>
        <w:rPr>
          <w:b/>
          <w:u w:val="single"/>
        </w:rPr>
      </w:pPr>
    </w:p>
    <w:p w:rsidR="00FE490E" w:rsidRDefault="00FE490E" w:rsidP="00FE490E">
      <w:pPr>
        <w:spacing w:line="360" w:lineRule="auto"/>
      </w:pPr>
    </w:p>
    <w:p w:rsidR="00FE490E" w:rsidRPr="001A2EA4" w:rsidRDefault="00FE490E" w:rsidP="00FE490E">
      <w:pPr>
        <w:spacing w:line="360" w:lineRule="auto"/>
      </w:pPr>
      <w:r>
        <w:t xml:space="preserve">Na potrzeby postępowania o udzielenie zamówienia publicznego na usługę ubezpieczenia </w:t>
      </w:r>
      <w:r w:rsidR="00266C46" w:rsidRPr="007F1B2A">
        <w:t xml:space="preserve">Szpitala Powiatowego im. Jana Pawła II </w:t>
      </w:r>
      <w:r w:rsidR="00266C46" w:rsidRPr="00266C46">
        <w:t xml:space="preserve">w Bartoszycach </w:t>
      </w:r>
      <w:r w:rsidRPr="00266C46">
        <w:t xml:space="preserve">SWZ nr </w:t>
      </w:r>
      <w:r w:rsidR="00266C46" w:rsidRPr="00266C46">
        <w:rPr>
          <w:rFonts w:eastAsia="Calibri"/>
          <w:lang w:eastAsia="en-US"/>
        </w:rPr>
        <w:t>103/2021/Bartoszyce</w:t>
      </w:r>
      <w:r w:rsidR="00266C46">
        <w:rPr>
          <w:rFonts w:eastAsia="Calibri"/>
          <w:lang w:eastAsia="en-US"/>
        </w:rPr>
        <w:t xml:space="preserve"> </w:t>
      </w:r>
      <w:r>
        <w:t>oświadczam, że  informacje zawarte w oświadczeniu, o którym mowa w art. 125 ust. 1 ustawy (JEDZ), w zakresie podstaw wykluczenia, o których mowa w art. 108 ust. 1 pkt 3 i 6 ustawy są aktualne.</w:t>
      </w:r>
    </w:p>
    <w:p w:rsidR="00FE490E" w:rsidRDefault="00FE490E" w:rsidP="00FE490E">
      <w:pPr>
        <w:ind w:right="5953"/>
        <w:rPr>
          <w:i/>
          <w:sz w:val="22"/>
          <w:szCs w:val="22"/>
        </w:rPr>
      </w:pPr>
    </w:p>
    <w:p w:rsidR="00FE490E" w:rsidRDefault="00FE490E" w:rsidP="00FE490E">
      <w:pPr>
        <w:ind w:right="5953"/>
        <w:rPr>
          <w:i/>
          <w:sz w:val="22"/>
          <w:szCs w:val="22"/>
        </w:rPr>
      </w:pPr>
    </w:p>
    <w:p w:rsidR="00FE490E" w:rsidRPr="00916E92" w:rsidRDefault="00FE490E" w:rsidP="00FE490E">
      <w:pPr>
        <w:ind w:right="5953"/>
        <w:rPr>
          <w:i/>
          <w:strike/>
          <w:sz w:val="22"/>
          <w:szCs w:val="22"/>
        </w:rPr>
      </w:pPr>
    </w:p>
    <w:p w:rsidR="00FE490E" w:rsidRPr="002E1FAF" w:rsidRDefault="00FE490E" w:rsidP="00FE490E">
      <w:pPr>
        <w:suppressAutoHyphens/>
        <w:rPr>
          <w:rFonts w:eastAsia="Calibri"/>
          <w:sz w:val="20"/>
          <w:szCs w:val="20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FE490E" w:rsidRPr="002E1FAF" w:rsidTr="000523E8">
        <w:tc>
          <w:tcPr>
            <w:tcW w:w="0" w:type="auto"/>
          </w:tcPr>
          <w:p w:rsidR="00FE490E" w:rsidRPr="002E1FAF" w:rsidRDefault="00FE490E" w:rsidP="000523E8">
            <w:pPr>
              <w:spacing w:before="600"/>
              <w:rPr>
                <w:rFonts w:eastAsia="Calibri"/>
              </w:rPr>
            </w:pPr>
            <w:r w:rsidRPr="002E1FAF">
              <w:rPr>
                <w:rFonts w:eastAsia="Calibri"/>
              </w:rPr>
              <w:t>.........................................,</w:t>
            </w:r>
          </w:p>
        </w:tc>
        <w:tc>
          <w:tcPr>
            <w:tcW w:w="0" w:type="auto"/>
          </w:tcPr>
          <w:p w:rsidR="00FE490E" w:rsidRPr="002E1FAF" w:rsidRDefault="00FE490E" w:rsidP="000523E8">
            <w:pPr>
              <w:spacing w:before="600"/>
              <w:rPr>
                <w:rFonts w:eastAsia="Calibri"/>
              </w:rPr>
            </w:pPr>
            <w:r w:rsidRPr="002E1FAF">
              <w:rPr>
                <w:rFonts w:eastAsia="Calibri"/>
              </w:rPr>
              <w:t>............................</w:t>
            </w:r>
          </w:p>
        </w:tc>
        <w:tc>
          <w:tcPr>
            <w:tcW w:w="4123" w:type="dxa"/>
          </w:tcPr>
          <w:p w:rsidR="00FE490E" w:rsidRPr="002E1FAF" w:rsidRDefault="00FE490E" w:rsidP="000523E8">
            <w:pPr>
              <w:spacing w:before="600"/>
              <w:rPr>
                <w:rFonts w:eastAsia="Calibri"/>
              </w:rPr>
            </w:pPr>
            <w:r w:rsidRPr="002E1FAF">
              <w:rPr>
                <w:rFonts w:eastAsia="Calibri"/>
              </w:rPr>
              <w:t>.........................................................</w:t>
            </w:r>
          </w:p>
        </w:tc>
      </w:tr>
      <w:tr w:rsidR="00FE490E" w:rsidRPr="002E1FAF" w:rsidTr="000523E8">
        <w:tc>
          <w:tcPr>
            <w:tcW w:w="0" w:type="auto"/>
          </w:tcPr>
          <w:p w:rsidR="00FE490E" w:rsidRPr="002E1FAF" w:rsidRDefault="00FE490E" w:rsidP="000523E8">
            <w:pPr>
              <w:jc w:val="center"/>
              <w:rPr>
                <w:rFonts w:eastAsia="Calibri"/>
              </w:rPr>
            </w:pPr>
            <w:r w:rsidRPr="002E1FAF">
              <w:rPr>
                <w:rFonts w:eastAsia="Calibri"/>
              </w:rPr>
              <w:t>Miejscowość</w:t>
            </w:r>
          </w:p>
        </w:tc>
        <w:tc>
          <w:tcPr>
            <w:tcW w:w="0" w:type="auto"/>
          </w:tcPr>
          <w:p w:rsidR="00FE490E" w:rsidRPr="002E1FAF" w:rsidRDefault="00FE490E" w:rsidP="000523E8">
            <w:pPr>
              <w:jc w:val="center"/>
              <w:rPr>
                <w:rFonts w:eastAsia="Calibri"/>
              </w:rPr>
            </w:pPr>
            <w:r w:rsidRPr="002E1FAF">
              <w:rPr>
                <w:rFonts w:eastAsia="Calibri"/>
              </w:rPr>
              <w:t>Data</w:t>
            </w:r>
          </w:p>
        </w:tc>
        <w:tc>
          <w:tcPr>
            <w:tcW w:w="4123" w:type="dxa"/>
          </w:tcPr>
          <w:p w:rsidR="00FE490E" w:rsidRPr="002E1FAF" w:rsidRDefault="00FE490E" w:rsidP="000523E8">
            <w:pPr>
              <w:jc w:val="center"/>
              <w:rPr>
                <w:rFonts w:eastAsia="Calibri"/>
              </w:rPr>
            </w:pPr>
            <w:r w:rsidRPr="002E1FAF">
              <w:rPr>
                <w:rFonts w:eastAsia="Calibri"/>
              </w:rPr>
              <w:t xml:space="preserve">Podpis </w:t>
            </w:r>
            <w:r>
              <w:rPr>
                <w:rFonts w:eastAsia="Calibri"/>
              </w:rPr>
              <w:t>Wykonawcy</w:t>
            </w:r>
          </w:p>
        </w:tc>
      </w:tr>
    </w:tbl>
    <w:p w:rsidR="00FE490E" w:rsidRPr="002E1FAF" w:rsidRDefault="00FE490E" w:rsidP="00FE490E"/>
    <w:p w:rsidR="00FE490E" w:rsidRDefault="00FE490E" w:rsidP="00FE490E">
      <w:pPr>
        <w:jc w:val="right"/>
      </w:pPr>
    </w:p>
    <w:p w:rsidR="00FE490E" w:rsidRDefault="00FE490E" w:rsidP="00FE490E">
      <w:pPr>
        <w:jc w:val="right"/>
      </w:pPr>
    </w:p>
    <w:p w:rsidR="00FE490E" w:rsidRDefault="00FE490E" w:rsidP="00FE490E">
      <w:pPr>
        <w:jc w:val="right"/>
      </w:pPr>
    </w:p>
    <w:p w:rsidR="00FE490E" w:rsidRDefault="00FE490E" w:rsidP="00FE490E">
      <w:pPr>
        <w:jc w:val="right"/>
      </w:pPr>
    </w:p>
    <w:p w:rsidR="00FE490E" w:rsidRDefault="00FE490E" w:rsidP="00FE490E">
      <w:pPr>
        <w:jc w:val="right"/>
      </w:pPr>
    </w:p>
    <w:p w:rsidR="00FE490E" w:rsidRDefault="00FE490E" w:rsidP="00FE490E">
      <w:pPr>
        <w:jc w:val="right"/>
      </w:pPr>
    </w:p>
    <w:p w:rsidR="00FE490E" w:rsidRDefault="00FE490E" w:rsidP="00FE490E">
      <w:pPr>
        <w:jc w:val="right"/>
      </w:pPr>
    </w:p>
    <w:p w:rsidR="00FE490E" w:rsidRDefault="00FE490E" w:rsidP="00FE490E">
      <w:pPr>
        <w:jc w:val="right"/>
      </w:pPr>
    </w:p>
    <w:p w:rsidR="00FE490E" w:rsidRDefault="00FE490E" w:rsidP="00FE490E">
      <w:pPr>
        <w:jc w:val="right"/>
      </w:pPr>
    </w:p>
    <w:p w:rsidR="00FE490E" w:rsidRDefault="00FE490E" w:rsidP="00FE490E"/>
    <w:p w:rsidR="00FE490E" w:rsidRDefault="00FE490E" w:rsidP="00FE490E"/>
    <w:p w:rsidR="00FE490E" w:rsidRDefault="00FE490E" w:rsidP="00FE490E"/>
    <w:p w:rsidR="00266C46" w:rsidRDefault="00266C46">
      <w:pPr>
        <w:rPr>
          <w:color w:val="FF0000"/>
        </w:rPr>
      </w:pPr>
      <w:r>
        <w:rPr>
          <w:color w:val="FF0000"/>
        </w:rPr>
        <w:br w:type="page"/>
      </w:r>
    </w:p>
    <w:p w:rsidR="00FE490E" w:rsidRPr="00266C46" w:rsidRDefault="00FE490E" w:rsidP="00FE490E">
      <w:pPr>
        <w:jc w:val="right"/>
      </w:pPr>
      <w:r w:rsidRPr="00266C46">
        <w:lastRenderedPageBreak/>
        <w:t>Załącznik Nr 1</w:t>
      </w:r>
      <w:r w:rsidR="00266C46" w:rsidRPr="00266C46">
        <w:t>6</w:t>
      </w:r>
    </w:p>
    <w:p w:rsidR="00FE490E" w:rsidRDefault="00FE490E" w:rsidP="00FE490E"/>
    <w:p w:rsidR="00FE490E" w:rsidRDefault="00FE490E" w:rsidP="00FE490E"/>
    <w:p w:rsidR="00FE490E" w:rsidRDefault="00FE490E" w:rsidP="00FE490E">
      <w:r>
        <w:t xml:space="preserve">Nazwa Wykonawcy: </w:t>
      </w:r>
    </w:p>
    <w:p w:rsidR="00FE490E" w:rsidRDefault="00FE490E" w:rsidP="00FE490E">
      <w:r>
        <w:t>…………………………………</w:t>
      </w:r>
    </w:p>
    <w:p w:rsidR="00FE490E" w:rsidRDefault="00FE490E" w:rsidP="00FE490E">
      <w:r>
        <w:t>Adres siedziby:</w:t>
      </w:r>
    </w:p>
    <w:p w:rsidR="00FE490E" w:rsidRDefault="00FE490E" w:rsidP="00FE490E">
      <w:r>
        <w:t>………………………………..</w:t>
      </w:r>
    </w:p>
    <w:p w:rsidR="00FE490E" w:rsidRDefault="00FE490E" w:rsidP="00FE490E"/>
    <w:p w:rsidR="00FE490E" w:rsidRDefault="00FE490E" w:rsidP="00FE490E"/>
    <w:p w:rsidR="00FE490E" w:rsidRDefault="00FE490E" w:rsidP="00FE490E"/>
    <w:p w:rsidR="00FE490E" w:rsidRDefault="00FE490E" w:rsidP="00FE490E">
      <w:pPr>
        <w:ind w:right="5953"/>
        <w:rPr>
          <w:i/>
        </w:rPr>
      </w:pPr>
    </w:p>
    <w:p w:rsidR="00FE490E" w:rsidRDefault="00FE490E" w:rsidP="00FE490E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 W ZAKRESIE O KTÓRYM MOWA W ART. 108 UST. 1  PKT 5 USTAWY</w:t>
      </w:r>
    </w:p>
    <w:p w:rsidR="00FE490E" w:rsidRDefault="00FE490E" w:rsidP="00FE490E">
      <w:pPr>
        <w:spacing w:before="120" w:line="360" w:lineRule="auto"/>
        <w:jc w:val="center"/>
        <w:rPr>
          <w:b/>
          <w:u w:val="single"/>
        </w:rPr>
      </w:pPr>
    </w:p>
    <w:p w:rsidR="00FE490E" w:rsidRDefault="00FE490E" w:rsidP="00FE490E">
      <w:pPr>
        <w:spacing w:before="120" w:line="360" w:lineRule="auto"/>
        <w:jc w:val="center"/>
        <w:rPr>
          <w:b/>
          <w:u w:val="single"/>
        </w:rPr>
      </w:pPr>
    </w:p>
    <w:p w:rsidR="00FE490E" w:rsidRDefault="00FE490E" w:rsidP="00FE490E">
      <w:pPr>
        <w:spacing w:line="360" w:lineRule="auto"/>
      </w:pPr>
    </w:p>
    <w:p w:rsidR="00FE490E" w:rsidRDefault="00FE490E" w:rsidP="00FE490E">
      <w:pPr>
        <w:spacing w:line="360" w:lineRule="auto"/>
      </w:pPr>
      <w:r>
        <w:t xml:space="preserve">Na potrzeby postępowania o udzielenie zamówienia publicznego na usługę ubezpieczenia </w:t>
      </w:r>
      <w:r w:rsidR="00266C46" w:rsidRPr="007F1B2A">
        <w:t xml:space="preserve">Szpitala Powiatowego im. Jana Pawła II w </w:t>
      </w:r>
      <w:r w:rsidR="00266C46" w:rsidRPr="00266C46">
        <w:t xml:space="preserve">Bartoszycach </w:t>
      </w:r>
      <w:r w:rsidRPr="00266C46">
        <w:t xml:space="preserve">SWZ nr </w:t>
      </w:r>
      <w:r w:rsidR="00266C46" w:rsidRPr="00266C46">
        <w:rPr>
          <w:rFonts w:eastAsia="Calibri"/>
          <w:lang w:eastAsia="en-US"/>
        </w:rPr>
        <w:t>103/2021/Bartoszyce</w:t>
      </w:r>
      <w:r w:rsidR="00266C46">
        <w:rPr>
          <w:rFonts w:eastAsia="Calibri"/>
          <w:lang w:eastAsia="en-US"/>
        </w:rPr>
        <w:t xml:space="preserve"> </w:t>
      </w:r>
      <w:r>
        <w:t>oświadczam, że:</w:t>
      </w:r>
    </w:p>
    <w:p w:rsidR="00FE490E" w:rsidRDefault="00FE490E" w:rsidP="00FE490E">
      <w:pPr>
        <w:spacing w:line="360" w:lineRule="auto"/>
      </w:pPr>
      <w:r>
        <w:t xml:space="preserve">nie przynależę z innymi Wykonawcami do tej samej grupy kapitałowej w rozumieniu ustawy z dnia 16 lutego 2007 r. o ochronie konkurencji i konsumentów*/przynależę z </w:t>
      </w:r>
      <w:r w:rsidRPr="0020211C">
        <w:t>W</w:t>
      </w:r>
      <w:r>
        <w:t xml:space="preserve">ykonawcą </w:t>
      </w:r>
      <w:r w:rsidRPr="0020211C">
        <w:t>……………………………..</w:t>
      </w:r>
      <w:r>
        <w:t>…. do tej samej grupy kapitałowej w rozumieniu ustawy z dnia 16 lutego 2007 r. o ochronie konkurencji i konsumentów oraz jednocześnie oświadczam, że nie zawarłem z innymi wykonawcami porozumienia mającego na celu zakłócenie konkurencji a oferty zostały przygotowane niezależnie od siebie.*</w:t>
      </w:r>
    </w:p>
    <w:p w:rsidR="00FE490E" w:rsidRDefault="00FE490E" w:rsidP="00FE490E">
      <w:pPr>
        <w:ind w:right="5953"/>
        <w:rPr>
          <w:i/>
          <w:sz w:val="22"/>
          <w:szCs w:val="22"/>
        </w:rPr>
      </w:pPr>
    </w:p>
    <w:p w:rsidR="00FE490E" w:rsidRDefault="00FE490E" w:rsidP="00FE490E">
      <w:pPr>
        <w:ind w:right="5953"/>
        <w:rPr>
          <w:i/>
          <w:sz w:val="22"/>
          <w:szCs w:val="22"/>
        </w:rPr>
      </w:pPr>
    </w:p>
    <w:p w:rsidR="00FE490E" w:rsidRDefault="00FE490E" w:rsidP="00FE490E">
      <w:pPr>
        <w:ind w:right="5953"/>
        <w:rPr>
          <w:i/>
          <w:sz w:val="22"/>
          <w:szCs w:val="22"/>
        </w:rPr>
      </w:pPr>
      <w:r>
        <w:rPr>
          <w:i/>
          <w:sz w:val="22"/>
          <w:szCs w:val="22"/>
        </w:rPr>
        <w:t>*Niewłaściwe skreślić</w:t>
      </w:r>
    </w:p>
    <w:p w:rsidR="00FE490E" w:rsidRPr="00916E92" w:rsidRDefault="00FE490E" w:rsidP="00FE490E">
      <w:pPr>
        <w:ind w:right="5953"/>
        <w:rPr>
          <w:i/>
          <w:strike/>
          <w:sz w:val="22"/>
          <w:szCs w:val="22"/>
        </w:rPr>
      </w:pPr>
    </w:p>
    <w:p w:rsidR="00FE490E" w:rsidRPr="002E1FAF" w:rsidRDefault="00FE490E" w:rsidP="00FE490E">
      <w:pPr>
        <w:suppressAutoHyphens/>
        <w:rPr>
          <w:rFonts w:eastAsia="Calibri"/>
          <w:sz w:val="20"/>
          <w:szCs w:val="20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FE490E" w:rsidRPr="002E1FAF" w:rsidTr="000523E8">
        <w:tc>
          <w:tcPr>
            <w:tcW w:w="0" w:type="auto"/>
          </w:tcPr>
          <w:p w:rsidR="00FE490E" w:rsidRPr="002E1FAF" w:rsidRDefault="00FE490E" w:rsidP="000523E8">
            <w:pPr>
              <w:spacing w:before="600"/>
              <w:rPr>
                <w:rFonts w:eastAsia="Calibri"/>
              </w:rPr>
            </w:pPr>
            <w:r w:rsidRPr="002E1FAF">
              <w:rPr>
                <w:rFonts w:eastAsia="Calibri"/>
              </w:rPr>
              <w:t>.........................................,</w:t>
            </w:r>
          </w:p>
        </w:tc>
        <w:tc>
          <w:tcPr>
            <w:tcW w:w="0" w:type="auto"/>
          </w:tcPr>
          <w:p w:rsidR="00FE490E" w:rsidRPr="002E1FAF" w:rsidRDefault="00FE490E" w:rsidP="000523E8">
            <w:pPr>
              <w:spacing w:before="600"/>
              <w:rPr>
                <w:rFonts w:eastAsia="Calibri"/>
              </w:rPr>
            </w:pPr>
            <w:r w:rsidRPr="002E1FAF">
              <w:rPr>
                <w:rFonts w:eastAsia="Calibri"/>
              </w:rPr>
              <w:t>............................</w:t>
            </w:r>
          </w:p>
        </w:tc>
        <w:tc>
          <w:tcPr>
            <w:tcW w:w="4123" w:type="dxa"/>
          </w:tcPr>
          <w:p w:rsidR="00FE490E" w:rsidRPr="002E1FAF" w:rsidRDefault="00FE490E" w:rsidP="000523E8">
            <w:pPr>
              <w:spacing w:before="600"/>
              <w:rPr>
                <w:rFonts w:eastAsia="Calibri"/>
              </w:rPr>
            </w:pPr>
            <w:r w:rsidRPr="002E1FAF">
              <w:rPr>
                <w:rFonts w:eastAsia="Calibri"/>
              </w:rPr>
              <w:t>.........................................................</w:t>
            </w:r>
          </w:p>
        </w:tc>
      </w:tr>
      <w:tr w:rsidR="00FE490E" w:rsidRPr="002E1FAF" w:rsidTr="000523E8">
        <w:tc>
          <w:tcPr>
            <w:tcW w:w="0" w:type="auto"/>
          </w:tcPr>
          <w:p w:rsidR="00FE490E" w:rsidRPr="002E1FAF" w:rsidRDefault="00FE490E" w:rsidP="000523E8">
            <w:pPr>
              <w:jc w:val="center"/>
              <w:rPr>
                <w:rFonts w:eastAsia="Calibri"/>
              </w:rPr>
            </w:pPr>
            <w:r w:rsidRPr="002E1FAF">
              <w:rPr>
                <w:rFonts w:eastAsia="Calibri"/>
              </w:rPr>
              <w:t>Miejscowość</w:t>
            </w:r>
          </w:p>
        </w:tc>
        <w:tc>
          <w:tcPr>
            <w:tcW w:w="0" w:type="auto"/>
          </w:tcPr>
          <w:p w:rsidR="00FE490E" w:rsidRPr="002E1FAF" w:rsidRDefault="00FE490E" w:rsidP="000523E8">
            <w:pPr>
              <w:jc w:val="center"/>
              <w:rPr>
                <w:rFonts w:eastAsia="Calibri"/>
              </w:rPr>
            </w:pPr>
            <w:r w:rsidRPr="002E1FAF">
              <w:rPr>
                <w:rFonts w:eastAsia="Calibri"/>
              </w:rPr>
              <w:t>Data</w:t>
            </w:r>
          </w:p>
        </w:tc>
        <w:tc>
          <w:tcPr>
            <w:tcW w:w="4123" w:type="dxa"/>
          </w:tcPr>
          <w:p w:rsidR="00FE490E" w:rsidRPr="002E1FAF" w:rsidRDefault="00FE490E" w:rsidP="000523E8">
            <w:pPr>
              <w:jc w:val="center"/>
              <w:rPr>
                <w:rFonts w:eastAsia="Calibri"/>
              </w:rPr>
            </w:pPr>
            <w:r w:rsidRPr="002E1FAF">
              <w:rPr>
                <w:rFonts w:eastAsia="Calibri"/>
              </w:rPr>
              <w:t xml:space="preserve">Podpis </w:t>
            </w:r>
            <w:r>
              <w:rPr>
                <w:rFonts w:eastAsia="Calibri"/>
              </w:rPr>
              <w:t>Wykonawcy</w:t>
            </w:r>
          </w:p>
        </w:tc>
      </w:tr>
    </w:tbl>
    <w:p w:rsidR="00FE490E" w:rsidRPr="002E1FAF" w:rsidRDefault="00FE490E" w:rsidP="00FE490E"/>
    <w:p w:rsidR="00FE490E" w:rsidRDefault="00FE490E" w:rsidP="00FE490E">
      <w:pPr>
        <w:jc w:val="right"/>
      </w:pPr>
    </w:p>
    <w:p w:rsidR="00FE490E" w:rsidRDefault="00FE490E" w:rsidP="00FE490E">
      <w:pPr>
        <w:jc w:val="right"/>
      </w:pPr>
    </w:p>
    <w:p w:rsidR="00FE490E" w:rsidRDefault="00FE490E" w:rsidP="00FE490E">
      <w:pPr>
        <w:jc w:val="right"/>
      </w:pPr>
    </w:p>
    <w:p w:rsidR="001A2EA4" w:rsidRPr="002E1FAF" w:rsidRDefault="001A2EA4" w:rsidP="00FE490E">
      <w:pPr>
        <w:jc w:val="right"/>
      </w:pPr>
    </w:p>
    <w:sectPr w:rsidR="001A2EA4" w:rsidRPr="002E1FAF" w:rsidSect="000E0A5F">
      <w:headerReference w:type="default" r:id="rId8"/>
      <w:footerReference w:type="default" r:id="rId9"/>
      <w:pgSz w:w="11906" w:h="16838" w:code="9"/>
      <w:pgMar w:top="1418" w:right="1247" w:bottom="1418" w:left="1247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F7731A" w15:done="0"/>
  <w15:commentEx w15:paraId="084395BB" w15:done="0"/>
  <w15:commentEx w15:paraId="2E8B3DDC" w15:done="0"/>
  <w15:commentEx w15:paraId="2ED0FEF5" w15:done="0"/>
  <w15:commentEx w15:paraId="6DE109C6" w15:done="0"/>
  <w15:commentEx w15:paraId="22D1D546" w15:done="0"/>
  <w15:commentEx w15:paraId="66EF90DB" w15:done="0"/>
  <w15:commentEx w15:paraId="0F9504C4" w15:done="0"/>
  <w15:commentEx w15:paraId="62E4998F" w15:done="0"/>
  <w15:commentEx w15:paraId="76E3F24A" w15:done="0"/>
  <w15:commentEx w15:paraId="21D2FDF1" w15:done="0"/>
  <w15:commentEx w15:paraId="3664C02C" w15:done="0"/>
  <w15:commentEx w15:paraId="522D259C" w15:done="0"/>
  <w15:commentEx w15:paraId="2908B268" w15:done="0"/>
  <w15:commentEx w15:paraId="4DB1065D" w15:done="0"/>
  <w15:commentEx w15:paraId="1B4DFBAC" w15:done="0"/>
  <w15:commentEx w15:paraId="19BCBFD1" w15:done="0"/>
  <w15:commentEx w15:paraId="79176F97" w15:done="0"/>
  <w15:commentEx w15:paraId="1320FC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8E2E" w16cex:dateUtc="2021-03-11T11:40:00Z"/>
  <w16cex:commentExtensible w16cex:durableId="242288B5" w16cex:dateUtc="2021-04-15T07:41:00Z"/>
  <w16cex:commentExtensible w16cex:durableId="2422887B" w16cex:dateUtc="2021-04-15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F7731A" w16cid:durableId="23F48E2E"/>
  <w16cid:commentId w16cid:paraId="084395BB" w16cid:durableId="242288B5"/>
  <w16cid:commentId w16cid:paraId="2E8B3DDC" w16cid:durableId="23F09FFB"/>
  <w16cid:commentId w16cid:paraId="2ED0FEF5" w16cid:durableId="23F09FFC"/>
  <w16cid:commentId w16cid:paraId="6DE109C6" w16cid:durableId="2422887B"/>
  <w16cid:commentId w16cid:paraId="22D1D546" w16cid:durableId="23F09FFD"/>
  <w16cid:commentId w16cid:paraId="66EF90DB" w16cid:durableId="23F09FFE"/>
  <w16cid:commentId w16cid:paraId="0F9504C4" w16cid:durableId="23F09FFF"/>
  <w16cid:commentId w16cid:paraId="62E4998F" w16cid:durableId="23F0A000"/>
  <w16cid:commentId w16cid:paraId="76E3F24A" w16cid:durableId="23F0A001"/>
  <w16cid:commentId w16cid:paraId="21D2FDF1" w16cid:durableId="23F0A002"/>
  <w16cid:commentId w16cid:paraId="3664C02C" w16cid:durableId="23F0A003"/>
  <w16cid:commentId w16cid:paraId="522D259C" w16cid:durableId="23F0A004"/>
  <w16cid:commentId w16cid:paraId="2908B268" w16cid:durableId="23F0A005"/>
  <w16cid:commentId w16cid:paraId="4DB1065D" w16cid:durableId="23F0A006"/>
  <w16cid:commentId w16cid:paraId="1B4DFBAC" w16cid:durableId="23F0A007"/>
  <w16cid:commentId w16cid:paraId="19BCBFD1" w16cid:durableId="23F0A008"/>
  <w16cid:commentId w16cid:paraId="79176F97" w16cid:durableId="23F0A009"/>
  <w16cid:commentId w16cid:paraId="1320FCAD" w16cid:durableId="23F0A00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F1" w:rsidRDefault="007144F1">
      <w:r>
        <w:separator/>
      </w:r>
    </w:p>
  </w:endnote>
  <w:endnote w:type="continuationSeparator" w:id="0">
    <w:p w:rsidR="007144F1" w:rsidRDefault="00714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MS-Italic">
    <w:altName w:val="Urdu Typesetting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8E" w:rsidRDefault="00CB15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F1" w:rsidRDefault="007144F1">
      <w:r>
        <w:separator/>
      </w:r>
    </w:p>
  </w:footnote>
  <w:footnote w:type="continuationSeparator" w:id="0">
    <w:p w:rsidR="007144F1" w:rsidRDefault="00714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8E" w:rsidRDefault="00CB15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42485"/>
    <w:multiLevelType w:val="hybridMultilevel"/>
    <w:tmpl w:val="56DC9576"/>
    <w:lvl w:ilvl="0" w:tplc="C7963D16">
      <w:start w:val="1"/>
      <w:numFmt w:val="decimal"/>
      <w:lvlText w:val="%1. 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22B2"/>
    <w:multiLevelType w:val="hybridMultilevel"/>
    <w:tmpl w:val="7CDED06E"/>
    <w:lvl w:ilvl="0" w:tplc="208C17E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A68E6"/>
    <w:multiLevelType w:val="hybridMultilevel"/>
    <w:tmpl w:val="13668F10"/>
    <w:lvl w:ilvl="0" w:tplc="C5F0FA9E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25AB0"/>
    <w:multiLevelType w:val="multilevel"/>
    <w:tmpl w:val="10BA0996"/>
    <w:lvl w:ilvl="0">
      <w:start w:val="1"/>
      <w:numFmt w:val="decimal"/>
      <w:lvlText w:val="%1."/>
      <w:lvlJc w:val="right"/>
      <w:pPr>
        <w:ind w:left="363" w:hanging="363"/>
      </w:pPr>
      <w:rPr>
        <w:rFonts w:ascii="Times New Roman" w:eastAsia="Calibri" w:hAnsi="Times New Roman" w:cs="Times New Roman" w:hint="default"/>
        <w:b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6" w:hanging="363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6">
    <w:nsid w:val="100D75C3"/>
    <w:multiLevelType w:val="hybridMultilevel"/>
    <w:tmpl w:val="1A6CE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02C61"/>
    <w:multiLevelType w:val="hybridMultilevel"/>
    <w:tmpl w:val="CE3098BE"/>
    <w:lvl w:ilvl="0" w:tplc="891A219C">
      <w:start w:val="8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84618"/>
    <w:multiLevelType w:val="hybridMultilevel"/>
    <w:tmpl w:val="A922F1D8"/>
    <w:lvl w:ilvl="0" w:tplc="6A1ACC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B29F6"/>
    <w:multiLevelType w:val="multilevel"/>
    <w:tmpl w:val="1FE4F6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4D13F0D"/>
    <w:multiLevelType w:val="multilevel"/>
    <w:tmpl w:val="28C456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1AD923B9"/>
    <w:multiLevelType w:val="multilevel"/>
    <w:tmpl w:val="BA247490"/>
    <w:lvl w:ilvl="0">
      <w:start w:val="1"/>
      <w:numFmt w:val="decimal"/>
      <w:lvlText w:val="%1."/>
      <w:lvlJc w:val="right"/>
      <w:pPr>
        <w:ind w:left="363" w:hanging="363"/>
      </w:pPr>
      <w:rPr>
        <w:rFonts w:ascii="Times New Roman" w:eastAsia="Calibri" w:hAnsi="Times New Roman" w:cs="Times New Roman" w:hint="default"/>
        <w:b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2"/>
      <w:numFmt w:val="decimal"/>
      <w:lvlText w:val="%3."/>
      <w:lvlJc w:val="right"/>
      <w:pPr>
        <w:ind w:left="2166" w:hanging="363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12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56450"/>
    <w:multiLevelType w:val="hybridMultilevel"/>
    <w:tmpl w:val="C548E21A"/>
    <w:lvl w:ilvl="0" w:tplc="04150011">
      <w:start w:val="1"/>
      <w:numFmt w:val="decimal"/>
      <w:lvlText w:val="%1)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1D5C0538"/>
    <w:multiLevelType w:val="hybridMultilevel"/>
    <w:tmpl w:val="DDCC7DC0"/>
    <w:lvl w:ilvl="0" w:tplc="82E2AF50">
      <w:start w:val="1"/>
      <w:numFmt w:val="decimal"/>
      <w:lvlText w:val="%1. 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77808"/>
    <w:multiLevelType w:val="hybridMultilevel"/>
    <w:tmpl w:val="D07E08B0"/>
    <w:lvl w:ilvl="0" w:tplc="9E1AE01A">
      <w:start w:val="1"/>
      <w:numFmt w:val="upperRoman"/>
      <w:lvlText w:val="%1."/>
      <w:lvlJc w:val="right"/>
      <w:pPr>
        <w:ind w:left="720" w:hanging="360"/>
      </w:pPr>
      <w:rPr>
        <w:strike w:val="0"/>
        <w:sz w:val="24"/>
        <w:szCs w:val="24"/>
      </w:rPr>
    </w:lvl>
    <w:lvl w:ilvl="1" w:tplc="11147D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D012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A40AE"/>
    <w:multiLevelType w:val="hybridMultilevel"/>
    <w:tmpl w:val="1FE03250"/>
    <w:lvl w:ilvl="0" w:tplc="B41E7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20A27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448A6"/>
    <w:multiLevelType w:val="hybridMultilevel"/>
    <w:tmpl w:val="9934DF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EC146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4784F2B"/>
    <w:multiLevelType w:val="hybridMultilevel"/>
    <w:tmpl w:val="B13E320E"/>
    <w:lvl w:ilvl="0" w:tplc="F3D25EC6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B62262"/>
    <w:multiLevelType w:val="hybridMultilevel"/>
    <w:tmpl w:val="6A0CB85A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A1551E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210ACA"/>
    <w:multiLevelType w:val="hybridMultilevel"/>
    <w:tmpl w:val="FE06E700"/>
    <w:lvl w:ilvl="0" w:tplc="29BEA0F4">
      <w:start w:val="7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B80DC7"/>
    <w:multiLevelType w:val="hybridMultilevel"/>
    <w:tmpl w:val="60CE58F2"/>
    <w:lvl w:ilvl="0" w:tplc="37900D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2E3958"/>
    <w:multiLevelType w:val="hybridMultilevel"/>
    <w:tmpl w:val="61DEFD8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B046CA2"/>
    <w:multiLevelType w:val="hybridMultilevel"/>
    <w:tmpl w:val="B8D42750"/>
    <w:lvl w:ilvl="0" w:tplc="A89042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1867E5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2B742C95"/>
    <w:multiLevelType w:val="hybridMultilevel"/>
    <w:tmpl w:val="06BEF9BE"/>
    <w:lvl w:ilvl="0" w:tplc="EC504E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82635B"/>
    <w:multiLevelType w:val="hybridMultilevel"/>
    <w:tmpl w:val="2AF0B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8B6886"/>
    <w:multiLevelType w:val="multilevel"/>
    <w:tmpl w:val="30384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DE2582E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A0AB4"/>
    <w:multiLevelType w:val="hybridMultilevel"/>
    <w:tmpl w:val="53485CC4"/>
    <w:lvl w:ilvl="0" w:tplc="2244DFD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ED55A4"/>
    <w:multiLevelType w:val="hybridMultilevel"/>
    <w:tmpl w:val="01EE57EA"/>
    <w:lvl w:ilvl="0" w:tplc="3B1E50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318359F"/>
    <w:multiLevelType w:val="hybridMultilevel"/>
    <w:tmpl w:val="566CC34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6A3CD5"/>
    <w:multiLevelType w:val="hybridMultilevel"/>
    <w:tmpl w:val="9B605C1A"/>
    <w:lvl w:ilvl="0" w:tplc="E7CAD03A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63E6A8B"/>
    <w:multiLevelType w:val="multilevel"/>
    <w:tmpl w:val="629EC328"/>
    <w:lvl w:ilvl="0">
      <w:start w:val="9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7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E26666"/>
    <w:multiLevelType w:val="hybridMultilevel"/>
    <w:tmpl w:val="444EF2AC"/>
    <w:lvl w:ilvl="0" w:tplc="6BF8A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D425B9"/>
    <w:multiLevelType w:val="hybridMultilevel"/>
    <w:tmpl w:val="E1C4D9FA"/>
    <w:lvl w:ilvl="0" w:tplc="42AE7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7B412F"/>
    <w:multiLevelType w:val="hybridMultilevel"/>
    <w:tmpl w:val="8236CBD2"/>
    <w:lvl w:ilvl="0" w:tplc="208C17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E0447B"/>
    <w:multiLevelType w:val="hybridMultilevel"/>
    <w:tmpl w:val="CAD869F4"/>
    <w:lvl w:ilvl="0" w:tplc="94F4FE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8B4A3B"/>
    <w:multiLevelType w:val="hybridMultilevel"/>
    <w:tmpl w:val="DC401F6A"/>
    <w:lvl w:ilvl="0" w:tplc="C930BE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22734E"/>
    <w:multiLevelType w:val="hybridMultilevel"/>
    <w:tmpl w:val="80FE1FC6"/>
    <w:lvl w:ilvl="0" w:tplc="36C0DE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015BAC"/>
    <w:multiLevelType w:val="multilevel"/>
    <w:tmpl w:val="B6EC2A3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58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A3864F1"/>
    <w:multiLevelType w:val="multilevel"/>
    <w:tmpl w:val="9F3A12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>
    <w:nsid w:val="5A984B01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>
    <w:nsid w:val="5CCC51F0"/>
    <w:multiLevelType w:val="hybridMultilevel"/>
    <w:tmpl w:val="78F03002"/>
    <w:lvl w:ilvl="0" w:tplc="65865F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261118"/>
    <w:multiLevelType w:val="hybridMultilevel"/>
    <w:tmpl w:val="B75835F6"/>
    <w:lvl w:ilvl="0" w:tplc="9F9C9D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003337"/>
    <w:multiLevelType w:val="hybridMultilevel"/>
    <w:tmpl w:val="FE06E700"/>
    <w:lvl w:ilvl="0" w:tplc="29BEA0F4">
      <w:start w:val="7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B475C4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754382"/>
    <w:multiLevelType w:val="hybridMultilevel"/>
    <w:tmpl w:val="12CC798A"/>
    <w:lvl w:ilvl="0" w:tplc="906859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280483"/>
    <w:multiLevelType w:val="hybridMultilevel"/>
    <w:tmpl w:val="CC9E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85C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DC112D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2">
    <w:nsid w:val="6FAF5AD3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5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251374"/>
    <w:multiLevelType w:val="hybridMultilevel"/>
    <w:tmpl w:val="60CE58F2"/>
    <w:lvl w:ilvl="0" w:tplc="37900D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362C19"/>
    <w:multiLevelType w:val="hybridMultilevel"/>
    <w:tmpl w:val="D1B0F920"/>
    <w:lvl w:ilvl="0" w:tplc="05001CD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793D57"/>
    <w:multiLevelType w:val="hybridMultilevel"/>
    <w:tmpl w:val="00B460B2"/>
    <w:lvl w:ilvl="0" w:tplc="D1F2C3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51407C"/>
    <w:multiLevelType w:val="hybridMultilevel"/>
    <w:tmpl w:val="4B2ADB2E"/>
    <w:lvl w:ilvl="0" w:tplc="B2748B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2D51F4"/>
    <w:multiLevelType w:val="hybridMultilevel"/>
    <w:tmpl w:val="6A9AF8DA"/>
    <w:lvl w:ilvl="0" w:tplc="67908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DDB1F32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E066DEE"/>
    <w:multiLevelType w:val="hybridMultilevel"/>
    <w:tmpl w:val="291A4CF8"/>
    <w:lvl w:ilvl="0" w:tplc="BF4654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74"/>
  </w:num>
  <w:num w:numId="3">
    <w:abstractNumId w:val="35"/>
  </w:num>
  <w:num w:numId="4">
    <w:abstractNumId w:val="83"/>
  </w:num>
  <w:num w:numId="5">
    <w:abstractNumId w:val="60"/>
  </w:num>
  <w:num w:numId="6">
    <w:abstractNumId w:val="47"/>
  </w:num>
  <w:num w:numId="7">
    <w:abstractNumId w:val="33"/>
  </w:num>
  <w:num w:numId="8">
    <w:abstractNumId w:val="25"/>
  </w:num>
  <w:num w:numId="9">
    <w:abstractNumId w:val="51"/>
  </w:num>
  <w:num w:numId="10">
    <w:abstractNumId w:val="36"/>
  </w:num>
  <w:num w:numId="1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2"/>
  </w:num>
  <w:num w:numId="13">
    <w:abstractNumId w:val="3"/>
  </w:num>
  <w:num w:numId="14">
    <w:abstractNumId w:val="15"/>
  </w:num>
  <w:num w:numId="15">
    <w:abstractNumId w:val="40"/>
  </w:num>
  <w:num w:numId="16">
    <w:abstractNumId w:val="70"/>
  </w:num>
  <w:num w:numId="17">
    <w:abstractNumId w:val="63"/>
  </w:num>
  <w:num w:numId="18">
    <w:abstractNumId w:val="58"/>
  </w:num>
  <w:num w:numId="19">
    <w:abstractNumId w:val="37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43"/>
  </w:num>
  <w:num w:numId="24">
    <w:abstractNumId w:val="31"/>
  </w:num>
  <w:num w:numId="25">
    <w:abstractNumId w:val="48"/>
  </w:num>
  <w:num w:numId="26">
    <w:abstractNumId w:val="75"/>
  </w:num>
  <w:num w:numId="27">
    <w:abstractNumId w:val="64"/>
    <w:lvlOverride w:ilvl="0">
      <w:startOverride w:val="1"/>
    </w:lvlOverride>
  </w:num>
  <w:num w:numId="28">
    <w:abstractNumId w:val="42"/>
    <w:lvlOverride w:ilvl="0">
      <w:startOverride w:val="1"/>
    </w:lvlOverride>
  </w:num>
  <w:num w:numId="29">
    <w:abstractNumId w:val="20"/>
  </w:num>
  <w:num w:numId="30">
    <w:abstractNumId w:val="27"/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73"/>
  </w:num>
  <w:num w:numId="34">
    <w:abstractNumId w:val="44"/>
  </w:num>
  <w:num w:numId="35">
    <w:abstractNumId w:val="19"/>
  </w:num>
  <w:num w:numId="36">
    <w:abstractNumId w:val="79"/>
  </w:num>
  <w:num w:numId="37">
    <w:abstractNumId w:val="39"/>
  </w:num>
  <w:num w:numId="38">
    <w:abstractNumId w:val="28"/>
  </w:num>
  <w:num w:numId="39">
    <w:abstractNumId w:val="57"/>
  </w:num>
  <w:num w:numId="40">
    <w:abstractNumId w:val="7"/>
  </w:num>
  <w:num w:numId="41">
    <w:abstractNumId w:val="32"/>
  </w:num>
  <w:num w:numId="42">
    <w:abstractNumId w:val="66"/>
  </w:num>
  <w:num w:numId="43">
    <w:abstractNumId w:val="6"/>
  </w:num>
  <w:num w:numId="44">
    <w:abstractNumId w:val="24"/>
  </w:num>
  <w:num w:numId="45">
    <w:abstractNumId w:val="18"/>
  </w:num>
  <w:num w:numId="46">
    <w:abstractNumId w:val="78"/>
  </w:num>
  <w:num w:numId="47">
    <w:abstractNumId w:val="21"/>
  </w:num>
  <w:num w:numId="48">
    <w:abstractNumId w:val="5"/>
  </w:num>
  <w:num w:numId="49">
    <w:abstractNumId w:val="11"/>
  </w:num>
  <w:num w:numId="50">
    <w:abstractNumId w:val="67"/>
  </w:num>
  <w:num w:numId="51">
    <w:abstractNumId w:val="46"/>
  </w:num>
  <w:num w:numId="52">
    <w:abstractNumId w:val="34"/>
  </w:num>
  <w:num w:numId="53">
    <w:abstractNumId w:val="10"/>
  </w:num>
  <w:num w:numId="54">
    <w:abstractNumId w:val="61"/>
  </w:num>
  <w:num w:numId="55">
    <w:abstractNumId w:val="9"/>
  </w:num>
  <w:num w:numId="56">
    <w:abstractNumId w:val="41"/>
  </w:num>
  <w:num w:numId="57">
    <w:abstractNumId w:val="45"/>
  </w:num>
  <w:num w:numId="58">
    <w:abstractNumId w:val="71"/>
  </w:num>
  <w:num w:numId="59">
    <w:abstractNumId w:val="30"/>
  </w:num>
  <w:num w:numId="60">
    <w:abstractNumId w:val="68"/>
  </w:num>
  <w:num w:numId="61">
    <w:abstractNumId w:val="17"/>
  </w:num>
  <w:num w:numId="62">
    <w:abstractNumId w:val="38"/>
  </w:num>
  <w:num w:numId="63">
    <w:abstractNumId w:val="23"/>
  </w:num>
  <w:num w:numId="64">
    <w:abstractNumId w:val="13"/>
  </w:num>
  <w:num w:numId="65">
    <w:abstractNumId w:val="22"/>
  </w:num>
  <w:num w:numId="66">
    <w:abstractNumId w:val="82"/>
  </w:num>
  <w:num w:numId="67">
    <w:abstractNumId w:val="1"/>
  </w:num>
  <w:num w:numId="68">
    <w:abstractNumId w:val="16"/>
  </w:num>
  <w:num w:numId="69">
    <w:abstractNumId w:val="26"/>
  </w:num>
  <w:num w:numId="70">
    <w:abstractNumId w:val="2"/>
  </w:num>
  <w:num w:numId="71">
    <w:abstractNumId w:val="52"/>
  </w:num>
  <w:num w:numId="72">
    <w:abstractNumId w:val="55"/>
  </w:num>
  <w:num w:numId="73">
    <w:abstractNumId w:val="80"/>
  </w:num>
  <w:num w:numId="74">
    <w:abstractNumId w:val="65"/>
  </w:num>
  <w:num w:numId="75">
    <w:abstractNumId w:val="69"/>
  </w:num>
  <w:num w:numId="76">
    <w:abstractNumId w:val="14"/>
  </w:num>
  <w:num w:numId="77">
    <w:abstractNumId w:val="50"/>
  </w:num>
  <w:num w:numId="78">
    <w:abstractNumId w:val="77"/>
  </w:num>
  <w:num w:numId="79">
    <w:abstractNumId w:val="29"/>
  </w:num>
  <w:num w:numId="80">
    <w:abstractNumId w:val="49"/>
  </w:num>
  <w:num w:numId="81">
    <w:abstractNumId w:val="8"/>
  </w:num>
  <w:num w:numId="82">
    <w:abstractNumId w:val="53"/>
  </w:num>
  <w:num w:numId="83">
    <w:abstractNumId w:val="54"/>
  </w:num>
  <w:num w:numId="84">
    <w:abstractNumId w:val="4"/>
  </w:num>
  <w:numIdMacAtCleanup w:val="8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ycja Katkowska">
    <w15:presenceInfo w15:providerId="AD" w15:userId="S-1-5-21-2023460070-959936268-3040124946-27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825D7"/>
    <w:rsid w:val="0000065E"/>
    <w:rsid w:val="00000759"/>
    <w:rsid w:val="00000CEF"/>
    <w:rsid w:val="00003018"/>
    <w:rsid w:val="00003CDE"/>
    <w:rsid w:val="00003FD7"/>
    <w:rsid w:val="0000405E"/>
    <w:rsid w:val="000049CB"/>
    <w:rsid w:val="00004E9D"/>
    <w:rsid w:val="000072F3"/>
    <w:rsid w:val="0001006C"/>
    <w:rsid w:val="000107DC"/>
    <w:rsid w:val="000121B9"/>
    <w:rsid w:val="00012564"/>
    <w:rsid w:val="000137F7"/>
    <w:rsid w:val="00013971"/>
    <w:rsid w:val="0001641A"/>
    <w:rsid w:val="00016473"/>
    <w:rsid w:val="000211FD"/>
    <w:rsid w:val="0002181B"/>
    <w:rsid w:val="00021CDF"/>
    <w:rsid w:val="000234BF"/>
    <w:rsid w:val="000240FD"/>
    <w:rsid w:val="00024355"/>
    <w:rsid w:val="00025E91"/>
    <w:rsid w:val="000262CD"/>
    <w:rsid w:val="000263A4"/>
    <w:rsid w:val="000271D7"/>
    <w:rsid w:val="00030428"/>
    <w:rsid w:val="00032BD0"/>
    <w:rsid w:val="000339E1"/>
    <w:rsid w:val="00034720"/>
    <w:rsid w:val="00034BB4"/>
    <w:rsid w:val="00034CF3"/>
    <w:rsid w:val="00035AF5"/>
    <w:rsid w:val="000363D0"/>
    <w:rsid w:val="00036BEE"/>
    <w:rsid w:val="00041990"/>
    <w:rsid w:val="00041BFC"/>
    <w:rsid w:val="00041F43"/>
    <w:rsid w:val="00043B98"/>
    <w:rsid w:val="00044771"/>
    <w:rsid w:val="0004779B"/>
    <w:rsid w:val="000479AF"/>
    <w:rsid w:val="00050E5C"/>
    <w:rsid w:val="00052094"/>
    <w:rsid w:val="000523E8"/>
    <w:rsid w:val="0005541D"/>
    <w:rsid w:val="00055D54"/>
    <w:rsid w:val="00057032"/>
    <w:rsid w:val="00062B9F"/>
    <w:rsid w:val="00062BD9"/>
    <w:rsid w:val="00062E03"/>
    <w:rsid w:val="00063FD2"/>
    <w:rsid w:val="0006669F"/>
    <w:rsid w:val="00066DDA"/>
    <w:rsid w:val="000717EF"/>
    <w:rsid w:val="000719E8"/>
    <w:rsid w:val="00071D39"/>
    <w:rsid w:val="00073388"/>
    <w:rsid w:val="00074540"/>
    <w:rsid w:val="000745FC"/>
    <w:rsid w:val="000812AF"/>
    <w:rsid w:val="00083879"/>
    <w:rsid w:val="000849D1"/>
    <w:rsid w:val="00085112"/>
    <w:rsid w:val="000858C8"/>
    <w:rsid w:val="00086004"/>
    <w:rsid w:val="00087F10"/>
    <w:rsid w:val="000921B2"/>
    <w:rsid w:val="000929EB"/>
    <w:rsid w:val="00093AFB"/>
    <w:rsid w:val="00093D86"/>
    <w:rsid w:val="000A3959"/>
    <w:rsid w:val="000A590F"/>
    <w:rsid w:val="000A6D04"/>
    <w:rsid w:val="000A7D69"/>
    <w:rsid w:val="000B102D"/>
    <w:rsid w:val="000B4F60"/>
    <w:rsid w:val="000B6061"/>
    <w:rsid w:val="000C0391"/>
    <w:rsid w:val="000C337F"/>
    <w:rsid w:val="000C3829"/>
    <w:rsid w:val="000C3C8B"/>
    <w:rsid w:val="000C44AB"/>
    <w:rsid w:val="000D088F"/>
    <w:rsid w:val="000D22B4"/>
    <w:rsid w:val="000D4438"/>
    <w:rsid w:val="000D5150"/>
    <w:rsid w:val="000D6D5A"/>
    <w:rsid w:val="000D6FE4"/>
    <w:rsid w:val="000E0A5F"/>
    <w:rsid w:val="000E18F9"/>
    <w:rsid w:val="000E36ED"/>
    <w:rsid w:val="000E3C77"/>
    <w:rsid w:val="000E3CC5"/>
    <w:rsid w:val="000F0BC8"/>
    <w:rsid w:val="000F2B15"/>
    <w:rsid w:val="000F4D9D"/>
    <w:rsid w:val="000F56A3"/>
    <w:rsid w:val="000F7AD3"/>
    <w:rsid w:val="00100E48"/>
    <w:rsid w:val="001015D2"/>
    <w:rsid w:val="0010349F"/>
    <w:rsid w:val="00104338"/>
    <w:rsid w:val="00104A55"/>
    <w:rsid w:val="001056D5"/>
    <w:rsid w:val="001072A5"/>
    <w:rsid w:val="00107696"/>
    <w:rsid w:val="00111130"/>
    <w:rsid w:val="001115CE"/>
    <w:rsid w:val="00113218"/>
    <w:rsid w:val="001156B1"/>
    <w:rsid w:val="00115CED"/>
    <w:rsid w:val="0011632D"/>
    <w:rsid w:val="00120176"/>
    <w:rsid w:val="0012049B"/>
    <w:rsid w:val="001221A6"/>
    <w:rsid w:val="00122AA1"/>
    <w:rsid w:val="00123419"/>
    <w:rsid w:val="001240B2"/>
    <w:rsid w:val="0012506B"/>
    <w:rsid w:val="00125789"/>
    <w:rsid w:val="00130614"/>
    <w:rsid w:val="00134662"/>
    <w:rsid w:val="00134DE1"/>
    <w:rsid w:val="0013678B"/>
    <w:rsid w:val="001372ED"/>
    <w:rsid w:val="001414F0"/>
    <w:rsid w:val="0014150B"/>
    <w:rsid w:val="001428CB"/>
    <w:rsid w:val="001438FC"/>
    <w:rsid w:val="00144F89"/>
    <w:rsid w:val="0014508D"/>
    <w:rsid w:val="0015155E"/>
    <w:rsid w:val="00151F31"/>
    <w:rsid w:val="001550AB"/>
    <w:rsid w:val="0016099C"/>
    <w:rsid w:val="00160D37"/>
    <w:rsid w:val="001642FB"/>
    <w:rsid w:val="00165119"/>
    <w:rsid w:val="001660B6"/>
    <w:rsid w:val="0016792E"/>
    <w:rsid w:val="00167BE1"/>
    <w:rsid w:val="00167E2F"/>
    <w:rsid w:val="0017033D"/>
    <w:rsid w:val="00172F60"/>
    <w:rsid w:val="00173496"/>
    <w:rsid w:val="001736DB"/>
    <w:rsid w:val="00174C48"/>
    <w:rsid w:val="00174F17"/>
    <w:rsid w:val="00176775"/>
    <w:rsid w:val="00176DC6"/>
    <w:rsid w:val="00176F1C"/>
    <w:rsid w:val="00181B55"/>
    <w:rsid w:val="001825CA"/>
    <w:rsid w:val="00183B0D"/>
    <w:rsid w:val="00183DBF"/>
    <w:rsid w:val="001846C7"/>
    <w:rsid w:val="00185339"/>
    <w:rsid w:val="001853B3"/>
    <w:rsid w:val="0018569C"/>
    <w:rsid w:val="00192884"/>
    <w:rsid w:val="00194CD7"/>
    <w:rsid w:val="001954CF"/>
    <w:rsid w:val="0019659D"/>
    <w:rsid w:val="00196E41"/>
    <w:rsid w:val="00197388"/>
    <w:rsid w:val="001979EA"/>
    <w:rsid w:val="00197DAF"/>
    <w:rsid w:val="001A1CA4"/>
    <w:rsid w:val="001A2E25"/>
    <w:rsid w:val="001A2EA4"/>
    <w:rsid w:val="001A30AE"/>
    <w:rsid w:val="001A372F"/>
    <w:rsid w:val="001A5536"/>
    <w:rsid w:val="001A6ED2"/>
    <w:rsid w:val="001A6FBA"/>
    <w:rsid w:val="001B0C74"/>
    <w:rsid w:val="001B164A"/>
    <w:rsid w:val="001B2020"/>
    <w:rsid w:val="001B235C"/>
    <w:rsid w:val="001B23DC"/>
    <w:rsid w:val="001B39DD"/>
    <w:rsid w:val="001B7616"/>
    <w:rsid w:val="001C0AE6"/>
    <w:rsid w:val="001C0DEC"/>
    <w:rsid w:val="001C3E95"/>
    <w:rsid w:val="001C4FE4"/>
    <w:rsid w:val="001D0D98"/>
    <w:rsid w:val="001D19F0"/>
    <w:rsid w:val="001D2EA0"/>
    <w:rsid w:val="001D31F8"/>
    <w:rsid w:val="001D3AF8"/>
    <w:rsid w:val="001D69F2"/>
    <w:rsid w:val="001D6F4A"/>
    <w:rsid w:val="001E3DE4"/>
    <w:rsid w:val="001F0B72"/>
    <w:rsid w:val="001F36B5"/>
    <w:rsid w:val="0020297B"/>
    <w:rsid w:val="002048C8"/>
    <w:rsid w:val="00207858"/>
    <w:rsid w:val="00207985"/>
    <w:rsid w:val="00210E46"/>
    <w:rsid w:val="00211844"/>
    <w:rsid w:val="0021339E"/>
    <w:rsid w:val="00214E68"/>
    <w:rsid w:val="00216781"/>
    <w:rsid w:val="00223891"/>
    <w:rsid w:val="00223C6F"/>
    <w:rsid w:val="00223D70"/>
    <w:rsid w:val="00225307"/>
    <w:rsid w:val="002273FA"/>
    <w:rsid w:val="00227E69"/>
    <w:rsid w:val="00227F05"/>
    <w:rsid w:val="002328D8"/>
    <w:rsid w:val="00233101"/>
    <w:rsid w:val="00234E2F"/>
    <w:rsid w:val="0023500A"/>
    <w:rsid w:val="00235511"/>
    <w:rsid w:val="0024105C"/>
    <w:rsid w:val="00243093"/>
    <w:rsid w:val="002447F4"/>
    <w:rsid w:val="00245979"/>
    <w:rsid w:val="002465C0"/>
    <w:rsid w:val="00250476"/>
    <w:rsid w:val="002511F4"/>
    <w:rsid w:val="0025318D"/>
    <w:rsid w:val="00254D50"/>
    <w:rsid w:val="00254D56"/>
    <w:rsid w:val="00255D85"/>
    <w:rsid w:val="002623CE"/>
    <w:rsid w:val="00266ACF"/>
    <w:rsid w:val="00266C46"/>
    <w:rsid w:val="00270A82"/>
    <w:rsid w:val="00270D40"/>
    <w:rsid w:val="00272BBC"/>
    <w:rsid w:val="00272D6F"/>
    <w:rsid w:val="00274863"/>
    <w:rsid w:val="00275A29"/>
    <w:rsid w:val="00275AAE"/>
    <w:rsid w:val="0027620D"/>
    <w:rsid w:val="0027754D"/>
    <w:rsid w:val="002801D1"/>
    <w:rsid w:val="002813CE"/>
    <w:rsid w:val="00282B93"/>
    <w:rsid w:val="002831F7"/>
    <w:rsid w:val="00286080"/>
    <w:rsid w:val="00291807"/>
    <w:rsid w:val="00291F1D"/>
    <w:rsid w:val="00292095"/>
    <w:rsid w:val="0029430A"/>
    <w:rsid w:val="00294904"/>
    <w:rsid w:val="00295946"/>
    <w:rsid w:val="0029639A"/>
    <w:rsid w:val="00296BE1"/>
    <w:rsid w:val="002970BA"/>
    <w:rsid w:val="002971E3"/>
    <w:rsid w:val="00297CD7"/>
    <w:rsid w:val="002A24B8"/>
    <w:rsid w:val="002A2D9C"/>
    <w:rsid w:val="002A40FB"/>
    <w:rsid w:val="002A4961"/>
    <w:rsid w:val="002A4B60"/>
    <w:rsid w:val="002A686A"/>
    <w:rsid w:val="002B04E0"/>
    <w:rsid w:val="002B13CD"/>
    <w:rsid w:val="002B5F29"/>
    <w:rsid w:val="002B6C6D"/>
    <w:rsid w:val="002B6E14"/>
    <w:rsid w:val="002B71B9"/>
    <w:rsid w:val="002B7CC9"/>
    <w:rsid w:val="002C0596"/>
    <w:rsid w:val="002C0D9B"/>
    <w:rsid w:val="002C2BC4"/>
    <w:rsid w:val="002D0B9B"/>
    <w:rsid w:val="002D0CA1"/>
    <w:rsid w:val="002D489B"/>
    <w:rsid w:val="002D59F2"/>
    <w:rsid w:val="002D5C64"/>
    <w:rsid w:val="002D7709"/>
    <w:rsid w:val="002D7A15"/>
    <w:rsid w:val="002E0174"/>
    <w:rsid w:val="002E1FAF"/>
    <w:rsid w:val="002E2D7C"/>
    <w:rsid w:val="002E2DCF"/>
    <w:rsid w:val="002E480F"/>
    <w:rsid w:val="002E7327"/>
    <w:rsid w:val="002E7595"/>
    <w:rsid w:val="002E7CDB"/>
    <w:rsid w:val="002F2D4D"/>
    <w:rsid w:val="002F4828"/>
    <w:rsid w:val="002F6C21"/>
    <w:rsid w:val="00300936"/>
    <w:rsid w:val="00300FC0"/>
    <w:rsid w:val="00301121"/>
    <w:rsid w:val="00303977"/>
    <w:rsid w:val="00306A2F"/>
    <w:rsid w:val="00306D72"/>
    <w:rsid w:val="00310227"/>
    <w:rsid w:val="0031243C"/>
    <w:rsid w:val="003127EA"/>
    <w:rsid w:val="003149A7"/>
    <w:rsid w:val="00314C4D"/>
    <w:rsid w:val="00314D5D"/>
    <w:rsid w:val="00314D7F"/>
    <w:rsid w:val="00315DE2"/>
    <w:rsid w:val="00317CF0"/>
    <w:rsid w:val="0032160F"/>
    <w:rsid w:val="00321F76"/>
    <w:rsid w:val="00323155"/>
    <w:rsid w:val="00325599"/>
    <w:rsid w:val="00326649"/>
    <w:rsid w:val="00326D3F"/>
    <w:rsid w:val="00327B76"/>
    <w:rsid w:val="003305EA"/>
    <w:rsid w:val="0033086E"/>
    <w:rsid w:val="00331A8B"/>
    <w:rsid w:val="00332A56"/>
    <w:rsid w:val="00332BE6"/>
    <w:rsid w:val="00334665"/>
    <w:rsid w:val="003348EF"/>
    <w:rsid w:val="00334D4B"/>
    <w:rsid w:val="0033671D"/>
    <w:rsid w:val="00337D97"/>
    <w:rsid w:val="00340E8F"/>
    <w:rsid w:val="0034135D"/>
    <w:rsid w:val="00341E90"/>
    <w:rsid w:val="00353BB3"/>
    <w:rsid w:val="003544D6"/>
    <w:rsid w:val="00360DDF"/>
    <w:rsid w:val="00361D7D"/>
    <w:rsid w:val="00362363"/>
    <w:rsid w:val="00363BB1"/>
    <w:rsid w:val="00363DDB"/>
    <w:rsid w:val="0036531A"/>
    <w:rsid w:val="00367613"/>
    <w:rsid w:val="003707B6"/>
    <w:rsid w:val="00370D93"/>
    <w:rsid w:val="00372595"/>
    <w:rsid w:val="00372E59"/>
    <w:rsid w:val="00373991"/>
    <w:rsid w:val="003750BB"/>
    <w:rsid w:val="0037522D"/>
    <w:rsid w:val="00375CDA"/>
    <w:rsid w:val="003771E6"/>
    <w:rsid w:val="00377E2D"/>
    <w:rsid w:val="003800E9"/>
    <w:rsid w:val="0038087D"/>
    <w:rsid w:val="00382315"/>
    <w:rsid w:val="003825D7"/>
    <w:rsid w:val="00385746"/>
    <w:rsid w:val="00387B4C"/>
    <w:rsid w:val="00394AFF"/>
    <w:rsid w:val="00396CA9"/>
    <w:rsid w:val="003A2547"/>
    <w:rsid w:val="003A35D2"/>
    <w:rsid w:val="003A4B40"/>
    <w:rsid w:val="003A50AE"/>
    <w:rsid w:val="003A5E69"/>
    <w:rsid w:val="003A72A1"/>
    <w:rsid w:val="003A74DC"/>
    <w:rsid w:val="003A794C"/>
    <w:rsid w:val="003B2577"/>
    <w:rsid w:val="003B27EA"/>
    <w:rsid w:val="003B4A11"/>
    <w:rsid w:val="003B5350"/>
    <w:rsid w:val="003B6946"/>
    <w:rsid w:val="003B6DED"/>
    <w:rsid w:val="003B6FC5"/>
    <w:rsid w:val="003B7E0A"/>
    <w:rsid w:val="003C1BC7"/>
    <w:rsid w:val="003C208F"/>
    <w:rsid w:val="003C3384"/>
    <w:rsid w:val="003C4C6A"/>
    <w:rsid w:val="003C5566"/>
    <w:rsid w:val="003C56B6"/>
    <w:rsid w:val="003D0EE0"/>
    <w:rsid w:val="003D1067"/>
    <w:rsid w:val="003D23E7"/>
    <w:rsid w:val="003D7260"/>
    <w:rsid w:val="003E037F"/>
    <w:rsid w:val="003E18B4"/>
    <w:rsid w:val="003E1F45"/>
    <w:rsid w:val="003E24BF"/>
    <w:rsid w:val="003E3226"/>
    <w:rsid w:val="003E3395"/>
    <w:rsid w:val="003E4640"/>
    <w:rsid w:val="003E4D4E"/>
    <w:rsid w:val="003E5681"/>
    <w:rsid w:val="003E6760"/>
    <w:rsid w:val="003F0E24"/>
    <w:rsid w:val="003F2776"/>
    <w:rsid w:val="003F3000"/>
    <w:rsid w:val="003F3B63"/>
    <w:rsid w:val="003F4D3E"/>
    <w:rsid w:val="003F5531"/>
    <w:rsid w:val="003F6AA5"/>
    <w:rsid w:val="00400F01"/>
    <w:rsid w:val="00403BD7"/>
    <w:rsid w:val="00404333"/>
    <w:rsid w:val="004044E4"/>
    <w:rsid w:val="00405913"/>
    <w:rsid w:val="004072C9"/>
    <w:rsid w:val="00410426"/>
    <w:rsid w:val="00411938"/>
    <w:rsid w:val="00413703"/>
    <w:rsid w:val="00413BDB"/>
    <w:rsid w:val="00413FD3"/>
    <w:rsid w:val="00417104"/>
    <w:rsid w:val="0041750A"/>
    <w:rsid w:val="00423443"/>
    <w:rsid w:val="00423A0E"/>
    <w:rsid w:val="00424567"/>
    <w:rsid w:val="00425ADE"/>
    <w:rsid w:val="0042606B"/>
    <w:rsid w:val="004274B7"/>
    <w:rsid w:val="00430853"/>
    <w:rsid w:val="004323CB"/>
    <w:rsid w:val="00432D74"/>
    <w:rsid w:val="00440C2C"/>
    <w:rsid w:val="004424FD"/>
    <w:rsid w:val="004436DE"/>
    <w:rsid w:val="004442E4"/>
    <w:rsid w:val="00447D3B"/>
    <w:rsid w:val="00451D62"/>
    <w:rsid w:val="00452141"/>
    <w:rsid w:val="004525FA"/>
    <w:rsid w:val="00452733"/>
    <w:rsid w:val="00452A49"/>
    <w:rsid w:val="004544BA"/>
    <w:rsid w:val="0046125E"/>
    <w:rsid w:val="0046675A"/>
    <w:rsid w:val="00467CA0"/>
    <w:rsid w:val="00470CAE"/>
    <w:rsid w:val="00471456"/>
    <w:rsid w:val="00471490"/>
    <w:rsid w:val="004723AB"/>
    <w:rsid w:val="00473805"/>
    <w:rsid w:val="0047457E"/>
    <w:rsid w:val="00475929"/>
    <w:rsid w:val="00475F2A"/>
    <w:rsid w:val="00476E19"/>
    <w:rsid w:val="004774AB"/>
    <w:rsid w:val="00477DE9"/>
    <w:rsid w:val="00481157"/>
    <w:rsid w:val="00481AA6"/>
    <w:rsid w:val="004855D8"/>
    <w:rsid w:val="0048653E"/>
    <w:rsid w:val="00490589"/>
    <w:rsid w:val="00490927"/>
    <w:rsid w:val="004933D9"/>
    <w:rsid w:val="004946CB"/>
    <w:rsid w:val="004952CC"/>
    <w:rsid w:val="00496E1A"/>
    <w:rsid w:val="004A2263"/>
    <w:rsid w:val="004A40F2"/>
    <w:rsid w:val="004A44EE"/>
    <w:rsid w:val="004A65D6"/>
    <w:rsid w:val="004A695C"/>
    <w:rsid w:val="004A72DF"/>
    <w:rsid w:val="004B1C9F"/>
    <w:rsid w:val="004B1EF4"/>
    <w:rsid w:val="004B2DEF"/>
    <w:rsid w:val="004B4EC5"/>
    <w:rsid w:val="004B55A1"/>
    <w:rsid w:val="004B5C25"/>
    <w:rsid w:val="004C1D9C"/>
    <w:rsid w:val="004C201F"/>
    <w:rsid w:val="004C5023"/>
    <w:rsid w:val="004C534C"/>
    <w:rsid w:val="004C5C16"/>
    <w:rsid w:val="004D04BA"/>
    <w:rsid w:val="004D063E"/>
    <w:rsid w:val="004D426D"/>
    <w:rsid w:val="004D4F4A"/>
    <w:rsid w:val="004D5437"/>
    <w:rsid w:val="004D65CC"/>
    <w:rsid w:val="004D733B"/>
    <w:rsid w:val="004D771B"/>
    <w:rsid w:val="004E0836"/>
    <w:rsid w:val="004E094E"/>
    <w:rsid w:val="004E1473"/>
    <w:rsid w:val="004E2820"/>
    <w:rsid w:val="004E4870"/>
    <w:rsid w:val="004E59EF"/>
    <w:rsid w:val="004E5BEF"/>
    <w:rsid w:val="004E5FF5"/>
    <w:rsid w:val="004F04B3"/>
    <w:rsid w:val="004F21D8"/>
    <w:rsid w:val="004F2308"/>
    <w:rsid w:val="004F37C6"/>
    <w:rsid w:val="004F5F8C"/>
    <w:rsid w:val="004F5FE0"/>
    <w:rsid w:val="004F6696"/>
    <w:rsid w:val="004F6EA2"/>
    <w:rsid w:val="004F7EA2"/>
    <w:rsid w:val="004F7EFC"/>
    <w:rsid w:val="0050049C"/>
    <w:rsid w:val="00501032"/>
    <w:rsid w:val="005035DC"/>
    <w:rsid w:val="0050423B"/>
    <w:rsid w:val="0050529D"/>
    <w:rsid w:val="0050653A"/>
    <w:rsid w:val="00506DED"/>
    <w:rsid w:val="00510F20"/>
    <w:rsid w:val="00511FA3"/>
    <w:rsid w:val="00513F34"/>
    <w:rsid w:val="005145AA"/>
    <w:rsid w:val="00515026"/>
    <w:rsid w:val="005169FE"/>
    <w:rsid w:val="00516BB6"/>
    <w:rsid w:val="005215D0"/>
    <w:rsid w:val="00522581"/>
    <w:rsid w:val="00524126"/>
    <w:rsid w:val="00526C6D"/>
    <w:rsid w:val="00526D27"/>
    <w:rsid w:val="00530D77"/>
    <w:rsid w:val="00532214"/>
    <w:rsid w:val="00533BE5"/>
    <w:rsid w:val="00534E2C"/>
    <w:rsid w:val="00535C15"/>
    <w:rsid w:val="005367CA"/>
    <w:rsid w:val="0053766D"/>
    <w:rsid w:val="005377A0"/>
    <w:rsid w:val="00542B16"/>
    <w:rsid w:val="00546FB1"/>
    <w:rsid w:val="005500EE"/>
    <w:rsid w:val="005535F4"/>
    <w:rsid w:val="00553BF5"/>
    <w:rsid w:val="00553D7D"/>
    <w:rsid w:val="00554998"/>
    <w:rsid w:val="005557D0"/>
    <w:rsid w:val="00555936"/>
    <w:rsid w:val="00556E27"/>
    <w:rsid w:val="0056096E"/>
    <w:rsid w:val="00561142"/>
    <w:rsid w:val="005649DA"/>
    <w:rsid w:val="00564F3B"/>
    <w:rsid w:val="00565148"/>
    <w:rsid w:val="00567B1A"/>
    <w:rsid w:val="005716E6"/>
    <w:rsid w:val="005719E5"/>
    <w:rsid w:val="005746B8"/>
    <w:rsid w:val="0057616B"/>
    <w:rsid w:val="005776DF"/>
    <w:rsid w:val="00583534"/>
    <w:rsid w:val="00584E51"/>
    <w:rsid w:val="00586674"/>
    <w:rsid w:val="00587887"/>
    <w:rsid w:val="00591D24"/>
    <w:rsid w:val="0059522A"/>
    <w:rsid w:val="0059571A"/>
    <w:rsid w:val="00595E92"/>
    <w:rsid w:val="005A13C3"/>
    <w:rsid w:val="005A296F"/>
    <w:rsid w:val="005A33AC"/>
    <w:rsid w:val="005A3E05"/>
    <w:rsid w:val="005A4EEE"/>
    <w:rsid w:val="005A5A48"/>
    <w:rsid w:val="005A6B9B"/>
    <w:rsid w:val="005A75E6"/>
    <w:rsid w:val="005B2043"/>
    <w:rsid w:val="005B4031"/>
    <w:rsid w:val="005B51FD"/>
    <w:rsid w:val="005C094A"/>
    <w:rsid w:val="005C099A"/>
    <w:rsid w:val="005C0E38"/>
    <w:rsid w:val="005C130C"/>
    <w:rsid w:val="005C27D9"/>
    <w:rsid w:val="005C2BDB"/>
    <w:rsid w:val="005C2F30"/>
    <w:rsid w:val="005C35B1"/>
    <w:rsid w:val="005C3D31"/>
    <w:rsid w:val="005C423A"/>
    <w:rsid w:val="005C7273"/>
    <w:rsid w:val="005D1BA5"/>
    <w:rsid w:val="005D3785"/>
    <w:rsid w:val="005D404C"/>
    <w:rsid w:val="005D469A"/>
    <w:rsid w:val="005D4F64"/>
    <w:rsid w:val="005E17F0"/>
    <w:rsid w:val="005E1DAB"/>
    <w:rsid w:val="005E1EAA"/>
    <w:rsid w:val="005E27AB"/>
    <w:rsid w:val="005E2AD8"/>
    <w:rsid w:val="005E2D26"/>
    <w:rsid w:val="005E3EBC"/>
    <w:rsid w:val="005F1570"/>
    <w:rsid w:val="005F1A65"/>
    <w:rsid w:val="005F1FF6"/>
    <w:rsid w:val="005F4D15"/>
    <w:rsid w:val="005F4D23"/>
    <w:rsid w:val="005F5249"/>
    <w:rsid w:val="005F54E6"/>
    <w:rsid w:val="005F6F31"/>
    <w:rsid w:val="005F78B4"/>
    <w:rsid w:val="00601E1C"/>
    <w:rsid w:val="006020D6"/>
    <w:rsid w:val="006032AA"/>
    <w:rsid w:val="00604572"/>
    <w:rsid w:val="0060692C"/>
    <w:rsid w:val="00607930"/>
    <w:rsid w:val="00611043"/>
    <w:rsid w:val="006138A5"/>
    <w:rsid w:val="00617809"/>
    <w:rsid w:val="006209B9"/>
    <w:rsid w:val="00621A79"/>
    <w:rsid w:val="00621BAD"/>
    <w:rsid w:val="00622FA6"/>
    <w:rsid w:val="0062367D"/>
    <w:rsid w:val="00624143"/>
    <w:rsid w:val="00625715"/>
    <w:rsid w:val="00626610"/>
    <w:rsid w:val="00627E07"/>
    <w:rsid w:val="0063007F"/>
    <w:rsid w:val="00630820"/>
    <w:rsid w:val="00632D4E"/>
    <w:rsid w:val="00633573"/>
    <w:rsid w:val="00633919"/>
    <w:rsid w:val="00633CAA"/>
    <w:rsid w:val="00633CF4"/>
    <w:rsid w:val="00634AD5"/>
    <w:rsid w:val="00635FD6"/>
    <w:rsid w:val="0063615E"/>
    <w:rsid w:val="00637CCC"/>
    <w:rsid w:val="00640B58"/>
    <w:rsid w:val="00641E57"/>
    <w:rsid w:val="00643B15"/>
    <w:rsid w:val="006454FA"/>
    <w:rsid w:val="0064574D"/>
    <w:rsid w:val="006466B2"/>
    <w:rsid w:val="00647240"/>
    <w:rsid w:val="00647EB1"/>
    <w:rsid w:val="00650DF3"/>
    <w:rsid w:val="006512DF"/>
    <w:rsid w:val="00655DB7"/>
    <w:rsid w:val="00660733"/>
    <w:rsid w:val="00661102"/>
    <w:rsid w:val="00664A4D"/>
    <w:rsid w:val="0066757C"/>
    <w:rsid w:val="00671279"/>
    <w:rsid w:val="006717C8"/>
    <w:rsid w:val="006718C7"/>
    <w:rsid w:val="00674187"/>
    <w:rsid w:val="00675280"/>
    <w:rsid w:val="006752B5"/>
    <w:rsid w:val="006753C7"/>
    <w:rsid w:val="006801A3"/>
    <w:rsid w:val="006808C3"/>
    <w:rsid w:val="00681861"/>
    <w:rsid w:val="006818A9"/>
    <w:rsid w:val="00682998"/>
    <w:rsid w:val="0068378A"/>
    <w:rsid w:val="00684EBF"/>
    <w:rsid w:val="00685789"/>
    <w:rsid w:val="00690020"/>
    <w:rsid w:val="00690236"/>
    <w:rsid w:val="0069185F"/>
    <w:rsid w:val="0069242D"/>
    <w:rsid w:val="006943BC"/>
    <w:rsid w:val="006948BB"/>
    <w:rsid w:val="006979A5"/>
    <w:rsid w:val="006A17E1"/>
    <w:rsid w:val="006A3176"/>
    <w:rsid w:val="006A318B"/>
    <w:rsid w:val="006A3773"/>
    <w:rsid w:val="006A37C6"/>
    <w:rsid w:val="006A3E31"/>
    <w:rsid w:val="006A4C5A"/>
    <w:rsid w:val="006A5681"/>
    <w:rsid w:val="006A7910"/>
    <w:rsid w:val="006A7D8C"/>
    <w:rsid w:val="006B1875"/>
    <w:rsid w:val="006B2865"/>
    <w:rsid w:val="006B3C06"/>
    <w:rsid w:val="006B5CF5"/>
    <w:rsid w:val="006B775A"/>
    <w:rsid w:val="006C03D8"/>
    <w:rsid w:val="006C1866"/>
    <w:rsid w:val="006C249B"/>
    <w:rsid w:val="006C295E"/>
    <w:rsid w:val="006C4BDE"/>
    <w:rsid w:val="006C4F40"/>
    <w:rsid w:val="006C788B"/>
    <w:rsid w:val="006D1132"/>
    <w:rsid w:val="006D1550"/>
    <w:rsid w:val="006D1610"/>
    <w:rsid w:val="006D1B34"/>
    <w:rsid w:val="006D2959"/>
    <w:rsid w:val="006D3D46"/>
    <w:rsid w:val="006D4DF3"/>
    <w:rsid w:val="006D4F43"/>
    <w:rsid w:val="006D6018"/>
    <w:rsid w:val="006D6AF8"/>
    <w:rsid w:val="006D6EBB"/>
    <w:rsid w:val="006E2349"/>
    <w:rsid w:val="006E78F5"/>
    <w:rsid w:val="006E7B0B"/>
    <w:rsid w:val="006F1315"/>
    <w:rsid w:val="006F14D0"/>
    <w:rsid w:val="006F1CDC"/>
    <w:rsid w:val="006F2787"/>
    <w:rsid w:val="006F3510"/>
    <w:rsid w:val="006F5CB8"/>
    <w:rsid w:val="006F60CD"/>
    <w:rsid w:val="006F657E"/>
    <w:rsid w:val="006F6BC2"/>
    <w:rsid w:val="006F7F29"/>
    <w:rsid w:val="00701BB4"/>
    <w:rsid w:val="00701BD3"/>
    <w:rsid w:val="00702E01"/>
    <w:rsid w:val="00703189"/>
    <w:rsid w:val="00703253"/>
    <w:rsid w:val="00703892"/>
    <w:rsid w:val="007042D5"/>
    <w:rsid w:val="00706290"/>
    <w:rsid w:val="007063B6"/>
    <w:rsid w:val="00706633"/>
    <w:rsid w:val="00707F33"/>
    <w:rsid w:val="00711674"/>
    <w:rsid w:val="007144F1"/>
    <w:rsid w:val="00715463"/>
    <w:rsid w:val="007202ED"/>
    <w:rsid w:val="007207FB"/>
    <w:rsid w:val="0072174B"/>
    <w:rsid w:val="00722A61"/>
    <w:rsid w:val="00723243"/>
    <w:rsid w:val="007251D3"/>
    <w:rsid w:val="00727679"/>
    <w:rsid w:val="00730229"/>
    <w:rsid w:val="00731508"/>
    <w:rsid w:val="00732023"/>
    <w:rsid w:val="007337AC"/>
    <w:rsid w:val="00735FBB"/>
    <w:rsid w:val="007379C0"/>
    <w:rsid w:val="007425C5"/>
    <w:rsid w:val="007435A2"/>
    <w:rsid w:val="00743AB7"/>
    <w:rsid w:val="00745226"/>
    <w:rsid w:val="00745A2F"/>
    <w:rsid w:val="00746001"/>
    <w:rsid w:val="007474EB"/>
    <w:rsid w:val="007477CC"/>
    <w:rsid w:val="00750F99"/>
    <w:rsid w:val="00752B6D"/>
    <w:rsid w:val="00753D2A"/>
    <w:rsid w:val="00755CF9"/>
    <w:rsid w:val="00756CB5"/>
    <w:rsid w:val="00757ADF"/>
    <w:rsid w:val="00757C28"/>
    <w:rsid w:val="00757DBE"/>
    <w:rsid w:val="00760A8D"/>
    <w:rsid w:val="00761073"/>
    <w:rsid w:val="00761AEA"/>
    <w:rsid w:val="00762381"/>
    <w:rsid w:val="007648CF"/>
    <w:rsid w:val="00764E4E"/>
    <w:rsid w:val="00765439"/>
    <w:rsid w:val="007657AD"/>
    <w:rsid w:val="00767E72"/>
    <w:rsid w:val="007708E7"/>
    <w:rsid w:val="0077173C"/>
    <w:rsid w:val="00771AC3"/>
    <w:rsid w:val="00771D18"/>
    <w:rsid w:val="0077294C"/>
    <w:rsid w:val="007744CA"/>
    <w:rsid w:val="00774D44"/>
    <w:rsid w:val="007751E4"/>
    <w:rsid w:val="00776A24"/>
    <w:rsid w:val="00776BFF"/>
    <w:rsid w:val="00780B8F"/>
    <w:rsid w:val="0078207B"/>
    <w:rsid w:val="00784CFB"/>
    <w:rsid w:val="00785A58"/>
    <w:rsid w:val="00786B3C"/>
    <w:rsid w:val="0078752F"/>
    <w:rsid w:val="007901CC"/>
    <w:rsid w:val="007921CB"/>
    <w:rsid w:val="00792ACA"/>
    <w:rsid w:val="0079496E"/>
    <w:rsid w:val="007A0039"/>
    <w:rsid w:val="007A0060"/>
    <w:rsid w:val="007A06F4"/>
    <w:rsid w:val="007A0780"/>
    <w:rsid w:val="007A0BD2"/>
    <w:rsid w:val="007A439F"/>
    <w:rsid w:val="007A6414"/>
    <w:rsid w:val="007B0EA7"/>
    <w:rsid w:val="007B167E"/>
    <w:rsid w:val="007B1846"/>
    <w:rsid w:val="007B2BEC"/>
    <w:rsid w:val="007B5160"/>
    <w:rsid w:val="007B5426"/>
    <w:rsid w:val="007B6402"/>
    <w:rsid w:val="007C0DC6"/>
    <w:rsid w:val="007C200D"/>
    <w:rsid w:val="007C44C4"/>
    <w:rsid w:val="007C4E2E"/>
    <w:rsid w:val="007C51DF"/>
    <w:rsid w:val="007C6039"/>
    <w:rsid w:val="007C63F1"/>
    <w:rsid w:val="007C70E2"/>
    <w:rsid w:val="007C73FD"/>
    <w:rsid w:val="007D2C47"/>
    <w:rsid w:val="007D7939"/>
    <w:rsid w:val="007D79B2"/>
    <w:rsid w:val="007D7C5F"/>
    <w:rsid w:val="007E06A2"/>
    <w:rsid w:val="007E07E3"/>
    <w:rsid w:val="007E13CC"/>
    <w:rsid w:val="007E2BD2"/>
    <w:rsid w:val="007E4083"/>
    <w:rsid w:val="007E4672"/>
    <w:rsid w:val="007E595D"/>
    <w:rsid w:val="007E65A5"/>
    <w:rsid w:val="007F376C"/>
    <w:rsid w:val="007F412B"/>
    <w:rsid w:val="007F4AF8"/>
    <w:rsid w:val="00803759"/>
    <w:rsid w:val="00804406"/>
    <w:rsid w:val="00804C84"/>
    <w:rsid w:val="008144BC"/>
    <w:rsid w:val="008146C1"/>
    <w:rsid w:val="00814C8C"/>
    <w:rsid w:val="0081563E"/>
    <w:rsid w:val="00816274"/>
    <w:rsid w:val="008162FC"/>
    <w:rsid w:val="008236E4"/>
    <w:rsid w:val="0082584C"/>
    <w:rsid w:val="00826DCE"/>
    <w:rsid w:val="00827584"/>
    <w:rsid w:val="008309D9"/>
    <w:rsid w:val="008345EC"/>
    <w:rsid w:val="008355F2"/>
    <w:rsid w:val="008356C0"/>
    <w:rsid w:val="00837CE1"/>
    <w:rsid w:val="008402BF"/>
    <w:rsid w:val="00840CCD"/>
    <w:rsid w:val="00841C28"/>
    <w:rsid w:val="00842B04"/>
    <w:rsid w:val="00851602"/>
    <w:rsid w:val="00857B22"/>
    <w:rsid w:val="0086018C"/>
    <w:rsid w:val="008669FD"/>
    <w:rsid w:val="0087733F"/>
    <w:rsid w:val="008805AB"/>
    <w:rsid w:val="0088194E"/>
    <w:rsid w:val="0088198A"/>
    <w:rsid w:val="00886117"/>
    <w:rsid w:val="00887AC1"/>
    <w:rsid w:val="0089070C"/>
    <w:rsid w:val="008914EE"/>
    <w:rsid w:val="00893074"/>
    <w:rsid w:val="0089491D"/>
    <w:rsid w:val="00896D8D"/>
    <w:rsid w:val="00897ACD"/>
    <w:rsid w:val="008A184B"/>
    <w:rsid w:val="008B463D"/>
    <w:rsid w:val="008B6308"/>
    <w:rsid w:val="008B6FE7"/>
    <w:rsid w:val="008C12FB"/>
    <w:rsid w:val="008C21B7"/>
    <w:rsid w:val="008C249F"/>
    <w:rsid w:val="008C37E7"/>
    <w:rsid w:val="008C4BD9"/>
    <w:rsid w:val="008C5023"/>
    <w:rsid w:val="008C7340"/>
    <w:rsid w:val="008D3174"/>
    <w:rsid w:val="008D54F3"/>
    <w:rsid w:val="008D5AC9"/>
    <w:rsid w:val="008D5D3B"/>
    <w:rsid w:val="008E05FE"/>
    <w:rsid w:val="008E5EC8"/>
    <w:rsid w:val="008E7994"/>
    <w:rsid w:val="008E7F86"/>
    <w:rsid w:val="008F3036"/>
    <w:rsid w:val="008F321A"/>
    <w:rsid w:val="008F437B"/>
    <w:rsid w:val="0090366C"/>
    <w:rsid w:val="00903E15"/>
    <w:rsid w:val="00904618"/>
    <w:rsid w:val="0090657B"/>
    <w:rsid w:val="00907584"/>
    <w:rsid w:val="009075B0"/>
    <w:rsid w:val="00910B8F"/>
    <w:rsid w:val="00914636"/>
    <w:rsid w:val="00915CD0"/>
    <w:rsid w:val="0091725F"/>
    <w:rsid w:val="00917C14"/>
    <w:rsid w:val="00917E74"/>
    <w:rsid w:val="009208A2"/>
    <w:rsid w:val="00920D65"/>
    <w:rsid w:val="00921A79"/>
    <w:rsid w:val="00921FF9"/>
    <w:rsid w:val="00921FFE"/>
    <w:rsid w:val="0093003E"/>
    <w:rsid w:val="009302D0"/>
    <w:rsid w:val="0093334A"/>
    <w:rsid w:val="00933FA9"/>
    <w:rsid w:val="0093479D"/>
    <w:rsid w:val="00934838"/>
    <w:rsid w:val="00935BB6"/>
    <w:rsid w:val="0093605B"/>
    <w:rsid w:val="009365B7"/>
    <w:rsid w:val="00936636"/>
    <w:rsid w:val="009370C7"/>
    <w:rsid w:val="00940B0A"/>
    <w:rsid w:val="00940CF3"/>
    <w:rsid w:val="00940DBB"/>
    <w:rsid w:val="00941776"/>
    <w:rsid w:val="0094276D"/>
    <w:rsid w:val="00942CB0"/>
    <w:rsid w:val="009451C1"/>
    <w:rsid w:val="00945F4D"/>
    <w:rsid w:val="009461D8"/>
    <w:rsid w:val="00950D80"/>
    <w:rsid w:val="009518A7"/>
    <w:rsid w:val="00955284"/>
    <w:rsid w:val="00961019"/>
    <w:rsid w:val="0096211A"/>
    <w:rsid w:val="009624FB"/>
    <w:rsid w:val="00963276"/>
    <w:rsid w:val="00964D6E"/>
    <w:rsid w:val="00965C3F"/>
    <w:rsid w:val="009677A3"/>
    <w:rsid w:val="0097013A"/>
    <w:rsid w:val="009712FE"/>
    <w:rsid w:val="00977577"/>
    <w:rsid w:val="00977EB3"/>
    <w:rsid w:val="00980ABD"/>
    <w:rsid w:val="00984340"/>
    <w:rsid w:val="00984B89"/>
    <w:rsid w:val="00984DEA"/>
    <w:rsid w:val="009877A3"/>
    <w:rsid w:val="00990053"/>
    <w:rsid w:val="00991164"/>
    <w:rsid w:val="00991835"/>
    <w:rsid w:val="00997033"/>
    <w:rsid w:val="009A1A54"/>
    <w:rsid w:val="009A2BAE"/>
    <w:rsid w:val="009A7287"/>
    <w:rsid w:val="009B0E10"/>
    <w:rsid w:val="009B29A9"/>
    <w:rsid w:val="009B3C46"/>
    <w:rsid w:val="009B432A"/>
    <w:rsid w:val="009B539F"/>
    <w:rsid w:val="009B6188"/>
    <w:rsid w:val="009B62AB"/>
    <w:rsid w:val="009B674B"/>
    <w:rsid w:val="009B707D"/>
    <w:rsid w:val="009C0694"/>
    <w:rsid w:val="009C0C4A"/>
    <w:rsid w:val="009C0F00"/>
    <w:rsid w:val="009C7D0D"/>
    <w:rsid w:val="009D0A52"/>
    <w:rsid w:val="009D29DE"/>
    <w:rsid w:val="009D2D7A"/>
    <w:rsid w:val="009D377B"/>
    <w:rsid w:val="009D50D0"/>
    <w:rsid w:val="009D7047"/>
    <w:rsid w:val="009E0B4B"/>
    <w:rsid w:val="009E2203"/>
    <w:rsid w:val="009E25DA"/>
    <w:rsid w:val="009E32D9"/>
    <w:rsid w:val="009E3924"/>
    <w:rsid w:val="009E4C45"/>
    <w:rsid w:val="009E7957"/>
    <w:rsid w:val="009F157A"/>
    <w:rsid w:val="009F34B6"/>
    <w:rsid w:val="009F4123"/>
    <w:rsid w:val="009F5ED8"/>
    <w:rsid w:val="00A00ACF"/>
    <w:rsid w:val="00A01AFC"/>
    <w:rsid w:val="00A02574"/>
    <w:rsid w:val="00A02D07"/>
    <w:rsid w:val="00A04389"/>
    <w:rsid w:val="00A07069"/>
    <w:rsid w:val="00A07487"/>
    <w:rsid w:val="00A07BF9"/>
    <w:rsid w:val="00A07D54"/>
    <w:rsid w:val="00A11D48"/>
    <w:rsid w:val="00A11E44"/>
    <w:rsid w:val="00A14624"/>
    <w:rsid w:val="00A14853"/>
    <w:rsid w:val="00A163E4"/>
    <w:rsid w:val="00A201B3"/>
    <w:rsid w:val="00A210C9"/>
    <w:rsid w:val="00A21485"/>
    <w:rsid w:val="00A22399"/>
    <w:rsid w:val="00A256E8"/>
    <w:rsid w:val="00A2750C"/>
    <w:rsid w:val="00A27EF4"/>
    <w:rsid w:val="00A32498"/>
    <w:rsid w:val="00A338B5"/>
    <w:rsid w:val="00A33ACD"/>
    <w:rsid w:val="00A34AA8"/>
    <w:rsid w:val="00A36FC8"/>
    <w:rsid w:val="00A3742E"/>
    <w:rsid w:val="00A46A1C"/>
    <w:rsid w:val="00A5039E"/>
    <w:rsid w:val="00A50DE7"/>
    <w:rsid w:val="00A52C53"/>
    <w:rsid w:val="00A52EA2"/>
    <w:rsid w:val="00A53141"/>
    <w:rsid w:val="00A5393E"/>
    <w:rsid w:val="00A569F2"/>
    <w:rsid w:val="00A57041"/>
    <w:rsid w:val="00A57833"/>
    <w:rsid w:val="00A57B48"/>
    <w:rsid w:val="00A57E9F"/>
    <w:rsid w:val="00A65784"/>
    <w:rsid w:val="00A66C2C"/>
    <w:rsid w:val="00A66E85"/>
    <w:rsid w:val="00A67336"/>
    <w:rsid w:val="00A676E0"/>
    <w:rsid w:val="00A705A2"/>
    <w:rsid w:val="00A739DF"/>
    <w:rsid w:val="00A74226"/>
    <w:rsid w:val="00A7612C"/>
    <w:rsid w:val="00A77EC4"/>
    <w:rsid w:val="00A77F98"/>
    <w:rsid w:val="00A806BA"/>
    <w:rsid w:val="00A81F7D"/>
    <w:rsid w:val="00A825AA"/>
    <w:rsid w:val="00A82938"/>
    <w:rsid w:val="00A834F2"/>
    <w:rsid w:val="00A83AE1"/>
    <w:rsid w:val="00A912EE"/>
    <w:rsid w:val="00A94A82"/>
    <w:rsid w:val="00A94D73"/>
    <w:rsid w:val="00A95A49"/>
    <w:rsid w:val="00AA2EF2"/>
    <w:rsid w:val="00AA3CB9"/>
    <w:rsid w:val="00AA4687"/>
    <w:rsid w:val="00AA57A6"/>
    <w:rsid w:val="00AA71B6"/>
    <w:rsid w:val="00AB2E52"/>
    <w:rsid w:val="00AB3D71"/>
    <w:rsid w:val="00AB5109"/>
    <w:rsid w:val="00AB51AB"/>
    <w:rsid w:val="00AB578E"/>
    <w:rsid w:val="00AB5BC1"/>
    <w:rsid w:val="00AB6EE2"/>
    <w:rsid w:val="00AC1DB2"/>
    <w:rsid w:val="00AC2078"/>
    <w:rsid w:val="00AC3072"/>
    <w:rsid w:val="00AC30E0"/>
    <w:rsid w:val="00AC3E61"/>
    <w:rsid w:val="00AC4031"/>
    <w:rsid w:val="00AC4CD8"/>
    <w:rsid w:val="00AC6A5E"/>
    <w:rsid w:val="00AC6FE0"/>
    <w:rsid w:val="00AC7743"/>
    <w:rsid w:val="00AC7BFC"/>
    <w:rsid w:val="00AD1561"/>
    <w:rsid w:val="00AD1813"/>
    <w:rsid w:val="00AD2916"/>
    <w:rsid w:val="00AD4153"/>
    <w:rsid w:val="00AD483D"/>
    <w:rsid w:val="00AD4B84"/>
    <w:rsid w:val="00AD4ED1"/>
    <w:rsid w:val="00AD4EF3"/>
    <w:rsid w:val="00AD7FCC"/>
    <w:rsid w:val="00AE3140"/>
    <w:rsid w:val="00AE317C"/>
    <w:rsid w:val="00AE337D"/>
    <w:rsid w:val="00AE3807"/>
    <w:rsid w:val="00AE3925"/>
    <w:rsid w:val="00AE3995"/>
    <w:rsid w:val="00AE4E48"/>
    <w:rsid w:val="00AF0FF7"/>
    <w:rsid w:val="00AF5FB9"/>
    <w:rsid w:val="00AF62AF"/>
    <w:rsid w:val="00AF6887"/>
    <w:rsid w:val="00AF70BC"/>
    <w:rsid w:val="00AF784E"/>
    <w:rsid w:val="00B0032A"/>
    <w:rsid w:val="00B00C0D"/>
    <w:rsid w:val="00B00C0F"/>
    <w:rsid w:val="00B03EBB"/>
    <w:rsid w:val="00B042BD"/>
    <w:rsid w:val="00B0443C"/>
    <w:rsid w:val="00B047EF"/>
    <w:rsid w:val="00B0655B"/>
    <w:rsid w:val="00B07088"/>
    <w:rsid w:val="00B0775C"/>
    <w:rsid w:val="00B10A50"/>
    <w:rsid w:val="00B11059"/>
    <w:rsid w:val="00B14705"/>
    <w:rsid w:val="00B14CED"/>
    <w:rsid w:val="00B155DE"/>
    <w:rsid w:val="00B17D34"/>
    <w:rsid w:val="00B20099"/>
    <w:rsid w:val="00B2013A"/>
    <w:rsid w:val="00B20B5A"/>
    <w:rsid w:val="00B22BF9"/>
    <w:rsid w:val="00B23283"/>
    <w:rsid w:val="00B237DD"/>
    <w:rsid w:val="00B24373"/>
    <w:rsid w:val="00B247C8"/>
    <w:rsid w:val="00B25DCD"/>
    <w:rsid w:val="00B25EE0"/>
    <w:rsid w:val="00B3054F"/>
    <w:rsid w:val="00B3072E"/>
    <w:rsid w:val="00B30915"/>
    <w:rsid w:val="00B31B5A"/>
    <w:rsid w:val="00B34268"/>
    <w:rsid w:val="00B342C1"/>
    <w:rsid w:val="00B347D6"/>
    <w:rsid w:val="00B34E9A"/>
    <w:rsid w:val="00B36F87"/>
    <w:rsid w:val="00B415CC"/>
    <w:rsid w:val="00B41B9D"/>
    <w:rsid w:val="00B437E8"/>
    <w:rsid w:val="00B43A33"/>
    <w:rsid w:val="00B4612A"/>
    <w:rsid w:val="00B4645F"/>
    <w:rsid w:val="00B5111E"/>
    <w:rsid w:val="00B51198"/>
    <w:rsid w:val="00B51A5E"/>
    <w:rsid w:val="00B52266"/>
    <w:rsid w:val="00B5254A"/>
    <w:rsid w:val="00B537F5"/>
    <w:rsid w:val="00B539E6"/>
    <w:rsid w:val="00B53A3C"/>
    <w:rsid w:val="00B561CA"/>
    <w:rsid w:val="00B5714D"/>
    <w:rsid w:val="00B6007E"/>
    <w:rsid w:val="00B615FB"/>
    <w:rsid w:val="00B61609"/>
    <w:rsid w:val="00B61C78"/>
    <w:rsid w:val="00B66506"/>
    <w:rsid w:val="00B70A1A"/>
    <w:rsid w:val="00B71AB9"/>
    <w:rsid w:val="00B72304"/>
    <w:rsid w:val="00B73435"/>
    <w:rsid w:val="00B736E2"/>
    <w:rsid w:val="00B75012"/>
    <w:rsid w:val="00B75459"/>
    <w:rsid w:val="00B764B2"/>
    <w:rsid w:val="00B7718D"/>
    <w:rsid w:val="00B803A1"/>
    <w:rsid w:val="00B80969"/>
    <w:rsid w:val="00B8120A"/>
    <w:rsid w:val="00B83327"/>
    <w:rsid w:val="00B83639"/>
    <w:rsid w:val="00B8623A"/>
    <w:rsid w:val="00B8749B"/>
    <w:rsid w:val="00B90109"/>
    <w:rsid w:val="00B921D0"/>
    <w:rsid w:val="00B931E7"/>
    <w:rsid w:val="00B94318"/>
    <w:rsid w:val="00B96146"/>
    <w:rsid w:val="00B9641E"/>
    <w:rsid w:val="00B96BB0"/>
    <w:rsid w:val="00BA3D8D"/>
    <w:rsid w:val="00BA5557"/>
    <w:rsid w:val="00BA59B6"/>
    <w:rsid w:val="00BA5EAB"/>
    <w:rsid w:val="00BA6BC6"/>
    <w:rsid w:val="00BA6D21"/>
    <w:rsid w:val="00BA7C89"/>
    <w:rsid w:val="00BB2ABB"/>
    <w:rsid w:val="00BB2E6A"/>
    <w:rsid w:val="00BB4249"/>
    <w:rsid w:val="00BB6AF6"/>
    <w:rsid w:val="00BB75CE"/>
    <w:rsid w:val="00BC223E"/>
    <w:rsid w:val="00BC29DB"/>
    <w:rsid w:val="00BC2AB7"/>
    <w:rsid w:val="00BC4026"/>
    <w:rsid w:val="00BC67F9"/>
    <w:rsid w:val="00BD04A2"/>
    <w:rsid w:val="00BD0D1D"/>
    <w:rsid w:val="00BD27B7"/>
    <w:rsid w:val="00BD7C97"/>
    <w:rsid w:val="00BE0365"/>
    <w:rsid w:val="00BE03ED"/>
    <w:rsid w:val="00BE061E"/>
    <w:rsid w:val="00BE1150"/>
    <w:rsid w:val="00BE1585"/>
    <w:rsid w:val="00BE1895"/>
    <w:rsid w:val="00BE4341"/>
    <w:rsid w:val="00BE6067"/>
    <w:rsid w:val="00BE6C5B"/>
    <w:rsid w:val="00BE7240"/>
    <w:rsid w:val="00BF1D98"/>
    <w:rsid w:val="00BF3FE1"/>
    <w:rsid w:val="00BF7AC4"/>
    <w:rsid w:val="00C01571"/>
    <w:rsid w:val="00C0198B"/>
    <w:rsid w:val="00C03EB1"/>
    <w:rsid w:val="00C03EB2"/>
    <w:rsid w:val="00C06CBE"/>
    <w:rsid w:val="00C113EA"/>
    <w:rsid w:val="00C13676"/>
    <w:rsid w:val="00C15618"/>
    <w:rsid w:val="00C161E3"/>
    <w:rsid w:val="00C167B1"/>
    <w:rsid w:val="00C16A61"/>
    <w:rsid w:val="00C17DC7"/>
    <w:rsid w:val="00C21D81"/>
    <w:rsid w:val="00C229EA"/>
    <w:rsid w:val="00C302FF"/>
    <w:rsid w:val="00C3205B"/>
    <w:rsid w:val="00C339A5"/>
    <w:rsid w:val="00C362C4"/>
    <w:rsid w:val="00C4056A"/>
    <w:rsid w:val="00C40EDD"/>
    <w:rsid w:val="00C41C8E"/>
    <w:rsid w:val="00C428D0"/>
    <w:rsid w:val="00C443CC"/>
    <w:rsid w:val="00C47131"/>
    <w:rsid w:val="00C5019C"/>
    <w:rsid w:val="00C506E0"/>
    <w:rsid w:val="00C51DD3"/>
    <w:rsid w:val="00C539A6"/>
    <w:rsid w:val="00C547BE"/>
    <w:rsid w:val="00C560D6"/>
    <w:rsid w:val="00C56AFF"/>
    <w:rsid w:val="00C573A6"/>
    <w:rsid w:val="00C57475"/>
    <w:rsid w:val="00C61285"/>
    <w:rsid w:val="00C61BAD"/>
    <w:rsid w:val="00C61E89"/>
    <w:rsid w:val="00C6241C"/>
    <w:rsid w:val="00C625B9"/>
    <w:rsid w:val="00C64E26"/>
    <w:rsid w:val="00C65085"/>
    <w:rsid w:val="00C650BA"/>
    <w:rsid w:val="00C67388"/>
    <w:rsid w:val="00C67C50"/>
    <w:rsid w:val="00C72EF5"/>
    <w:rsid w:val="00C731BD"/>
    <w:rsid w:val="00C74D32"/>
    <w:rsid w:val="00C761A0"/>
    <w:rsid w:val="00C80F62"/>
    <w:rsid w:val="00C8191C"/>
    <w:rsid w:val="00C81A86"/>
    <w:rsid w:val="00C81B32"/>
    <w:rsid w:val="00C83479"/>
    <w:rsid w:val="00C8485C"/>
    <w:rsid w:val="00C856EA"/>
    <w:rsid w:val="00C85CBE"/>
    <w:rsid w:val="00C869C9"/>
    <w:rsid w:val="00C86E11"/>
    <w:rsid w:val="00C86EB7"/>
    <w:rsid w:val="00C904E3"/>
    <w:rsid w:val="00C90938"/>
    <w:rsid w:val="00C92057"/>
    <w:rsid w:val="00C927BD"/>
    <w:rsid w:val="00C92886"/>
    <w:rsid w:val="00C94460"/>
    <w:rsid w:val="00C959AF"/>
    <w:rsid w:val="00C95A24"/>
    <w:rsid w:val="00CA2B2B"/>
    <w:rsid w:val="00CB158E"/>
    <w:rsid w:val="00CB34CF"/>
    <w:rsid w:val="00CB4529"/>
    <w:rsid w:val="00CB4632"/>
    <w:rsid w:val="00CB5F76"/>
    <w:rsid w:val="00CB6A17"/>
    <w:rsid w:val="00CB6A94"/>
    <w:rsid w:val="00CB6C64"/>
    <w:rsid w:val="00CC0A5E"/>
    <w:rsid w:val="00CC110C"/>
    <w:rsid w:val="00CC3267"/>
    <w:rsid w:val="00CC3BEE"/>
    <w:rsid w:val="00CC5341"/>
    <w:rsid w:val="00CC67ED"/>
    <w:rsid w:val="00CC78F2"/>
    <w:rsid w:val="00CC7A6B"/>
    <w:rsid w:val="00CD0014"/>
    <w:rsid w:val="00CD0735"/>
    <w:rsid w:val="00CD0C09"/>
    <w:rsid w:val="00CD2571"/>
    <w:rsid w:val="00CD33BF"/>
    <w:rsid w:val="00CD4AFA"/>
    <w:rsid w:val="00CD50D2"/>
    <w:rsid w:val="00CD60A6"/>
    <w:rsid w:val="00CD7916"/>
    <w:rsid w:val="00CE570D"/>
    <w:rsid w:val="00CE5D8D"/>
    <w:rsid w:val="00CF12F8"/>
    <w:rsid w:val="00CF2B16"/>
    <w:rsid w:val="00CF5B0A"/>
    <w:rsid w:val="00CF5FF6"/>
    <w:rsid w:val="00CF638B"/>
    <w:rsid w:val="00CF791C"/>
    <w:rsid w:val="00D003EB"/>
    <w:rsid w:val="00D00F16"/>
    <w:rsid w:val="00D0131F"/>
    <w:rsid w:val="00D01429"/>
    <w:rsid w:val="00D0341B"/>
    <w:rsid w:val="00D03D38"/>
    <w:rsid w:val="00D03E77"/>
    <w:rsid w:val="00D044C4"/>
    <w:rsid w:val="00D0457A"/>
    <w:rsid w:val="00D069C7"/>
    <w:rsid w:val="00D076E1"/>
    <w:rsid w:val="00D117B2"/>
    <w:rsid w:val="00D1221F"/>
    <w:rsid w:val="00D14994"/>
    <w:rsid w:val="00D15EC4"/>
    <w:rsid w:val="00D218F4"/>
    <w:rsid w:val="00D219FE"/>
    <w:rsid w:val="00D246AE"/>
    <w:rsid w:val="00D253D1"/>
    <w:rsid w:val="00D255D1"/>
    <w:rsid w:val="00D259DE"/>
    <w:rsid w:val="00D26050"/>
    <w:rsid w:val="00D30D5B"/>
    <w:rsid w:val="00D30F96"/>
    <w:rsid w:val="00D31802"/>
    <w:rsid w:val="00D35408"/>
    <w:rsid w:val="00D35552"/>
    <w:rsid w:val="00D35CC4"/>
    <w:rsid w:val="00D35EF7"/>
    <w:rsid w:val="00D36709"/>
    <w:rsid w:val="00D37E43"/>
    <w:rsid w:val="00D37F59"/>
    <w:rsid w:val="00D41BA8"/>
    <w:rsid w:val="00D4349A"/>
    <w:rsid w:val="00D44665"/>
    <w:rsid w:val="00D4476B"/>
    <w:rsid w:val="00D447B7"/>
    <w:rsid w:val="00D45C7D"/>
    <w:rsid w:val="00D45EBC"/>
    <w:rsid w:val="00D462F1"/>
    <w:rsid w:val="00D4665D"/>
    <w:rsid w:val="00D47A22"/>
    <w:rsid w:val="00D51064"/>
    <w:rsid w:val="00D60F19"/>
    <w:rsid w:val="00D61BED"/>
    <w:rsid w:val="00D62863"/>
    <w:rsid w:val="00D6733A"/>
    <w:rsid w:val="00D677A6"/>
    <w:rsid w:val="00D67832"/>
    <w:rsid w:val="00D70719"/>
    <w:rsid w:val="00D77361"/>
    <w:rsid w:val="00D8026C"/>
    <w:rsid w:val="00D807B7"/>
    <w:rsid w:val="00D80AB3"/>
    <w:rsid w:val="00D80BFB"/>
    <w:rsid w:val="00D832E6"/>
    <w:rsid w:val="00D85638"/>
    <w:rsid w:val="00D86232"/>
    <w:rsid w:val="00D87074"/>
    <w:rsid w:val="00D87DDE"/>
    <w:rsid w:val="00D90463"/>
    <w:rsid w:val="00D90BCC"/>
    <w:rsid w:val="00D92121"/>
    <w:rsid w:val="00D96F1D"/>
    <w:rsid w:val="00D97919"/>
    <w:rsid w:val="00D97CE2"/>
    <w:rsid w:val="00DA1069"/>
    <w:rsid w:val="00DA3FF5"/>
    <w:rsid w:val="00DA5B00"/>
    <w:rsid w:val="00DA5F48"/>
    <w:rsid w:val="00DA62D1"/>
    <w:rsid w:val="00DA6C63"/>
    <w:rsid w:val="00DB0932"/>
    <w:rsid w:val="00DB19DC"/>
    <w:rsid w:val="00DB1DB8"/>
    <w:rsid w:val="00DB32B3"/>
    <w:rsid w:val="00DB43D7"/>
    <w:rsid w:val="00DB4604"/>
    <w:rsid w:val="00DB6D43"/>
    <w:rsid w:val="00DB7544"/>
    <w:rsid w:val="00DB7CE7"/>
    <w:rsid w:val="00DC27D0"/>
    <w:rsid w:val="00DC54D3"/>
    <w:rsid w:val="00DC5568"/>
    <w:rsid w:val="00DC582D"/>
    <w:rsid w:val="00DC5BFA"/>
    <w:rsid w:val="00DC5C0B"/>
    <w:rsid w:val="00DC6A6A"/>
    <w:rsid w:val="00DC76C3"/>
    <w:rsid w:val="00DD01D4"/>
    <w:rsid w:val="00DD1235"/>
    <w:rsid w:val="00DD207F"/>
    <w:rsid w:val="00DD2B18"/>
    <w:rsid w:val="00DD4C3B"/>
    <w:rsid w:val="00DD55EA"/>
    <w:rsid w:val="00DD6963"/>
    <w:rsid w:val="00DD798D"/>
    <w:rsid w:val="00DE045E"/>
    <w:rsid w:val="00DE1E12"/>
    <w:rsid w:val="00DE4814"/>
    <w:rsid w:val="00DE6FFD"/>
    <w:rsid w:val="00DE7559"/>
    <w:rsid w:val="00DF048D"/>
    <w:rsid w:val="00DF1ED1"/>
    <w:rsid w:val="00DF38C7"/>
    <w:rsid w:val="00DF421E"/>
    <w:rsid w:val="00DF55A3"/>
    <w:rsid w:val="00DF60B8"/>
    <w:rsid w:val="00DF6552"/>
    <w:rsid w:val="00DF6A68"/>
    <w:rsid w:val="00DF6CB1"/>
    <w:rsid w:val="00DF7DF2"/>
    <w:rsid w:val="00E0127E"/>
    <w:rsid w:val="00E027E1"/>
    <w:rsid w:val="00E048B3"/>
    <w:rsid w:val="00E04AAE"/>
    <w:rsid w:val="00E050E4"/>
    <w:rsid w:val="00E052DF"/>
    <w:rsid w:val="00E05B1F"/>
    <w:rsid w:val="00E06A7F"/>
    <w:rsid w:val="00E11176"/>
    <w:rsid w:val="00E11430"/>
    <w:rsid w:val="00E119ED"/>
    <w:rsid w:val="00E11DF1"/>
    <w:rsid w:val="00E137F3"/>
    <w:rsid w:val="00E1407D"/>
    <w:rsid w:val="00E14FB9"/>
    <w:rsid w:val="00E1546A"/>
    <w:rsid w:val="00E158E3"/>
    <w:rsid w:val="00E202ED"/>
    <w:rsid w:val="00E204CA"/>
    <w:rsid w:val="00E20C5D"/>
    <w:rsid w:val="00E24D1B"/>
    <w:rsid w:val="00E26899"/>
    <w:rsid w:val="00E30030"/>
    <w:rsid w:val="00E30435"/>
    <w:rsid w:val="00E33E55"/>
    <w:rsid w:val="00E35FEB"/>
    <w:rsid w:val="00E37066"/>
    <w:rsid w:val="00E372DF"/>
    <w:rsid w:val="00E375AE"/>
    <w:rsid w:val="00E37A68"/>
    <w:rsid w:val="00E4028F"/>
    <w:rsid w:val="00E40B9D"/>
    <w:rsid w:val="00E40E7D"/>
    <w:rsid w:val="00E4175C"/>
    <w:rsid w:val="00E41A6B"/>
    <w:rsid w:val="00E428D5"/>
    <w:rsid w:val="00E44656"/>
    <w:rsid w:val="00E45BF1"/>
    <w:rsid w:val="00E46007"/>
    <w:rsid w:val="00E46895"/>
    <w:rsid w:val="00E479F7"/>
    <w:rsid w:val="00E47AC8"/>
    <w:rsid w:val="00E5043A"/>
    <w:rsid w:val="00E511F9"/>
    <w:rsid w:val="00E52B3C"/>
    <w:rsid w:val="00E52B59"/>
    <w:rsid w:val="00E53DA3"/>
    <w:rsid w:val="00E5549A"/>
    <w:rsid w:val="00E55E64"/>
    <w:rsid w:val="00E562F1"/>
    <w:rsid w:val="00E57683"/>
    <w:rsid w:val="00E57ED2"/>
    <w:rsid w:val="00E6154F"/>
    <w:rsid w:val="00E62103"/>
    <w:rsid w:val="00E62A95"/>
    <w:rsid w:val="00E62B0C"/>
    <w:rsid w:val="00E62F41"/>
    <w:rsid w:val="00E64F9E"/>
    <w:rsid w:val="00E65187"/>
    <w:rsid w:val="00E654CD"/>
    <w:rsid w:val="00E65ED7"/>
    <w:rsid w:val="00E6680D"/>
    <w:rsid w:val="00E671B9"/>
    <w:rsid w:val="00E67808"/>
    <w:rsid w:val="00E679BF"/>
    <w:rsid w:val="00E709EC"/>
    <w:rsid w:val="00E72953"/>
    <w:rsid w:val="00E72CDC"/>
    <w:rsid w:val="00E74E75"/>
    <w:rsid w:val="00E75423"/>
    <w:rsid w:val="00E763B7"/>
    <w:rsid w:val="00E77360"/>
    <w:rsid w:val="00E778E4"/>
    <w:rsid w:val="00E77E60"/>
    <w:rsid w:val="00E80B7B"/>
    <w:rsid w:val="00E8120C"/>
    <w:rsid w:val="00E8162D"/>
    <w:rsid w:val="00E825C6"/>
    <w:rsid w:val="00E84380"/>
    <w:rsid w:val="00E8485A"/>
    <w:rsid w:val="00E90A0D"/>
    <w:rsid w:val="00E91AF7"/>
    <w:rsid w:val="00E95DAC"/>
    <w:rsid w:val="00E9639B"/>
    <w:rsid w:val="00E96D0D"/>
    <w:rsid w:val="00E96ED3"/>
    <w:rsid w:val="00E97E47"/>
    <w:rsid w:val="00EA163C"/>
    <w:rsid w:val="00EA1A0E"/>
    <w:rsid w:val="00EA2587"/>
    <w:rsid w:val="00EA3C43"/>
    <w:rsid w:val="00EA5326"/>
    <w:rsid w:val="00EA712F"/>
    <w:rsid w:val="00EB0076"/>
    <w:rsid w:val="00EB1AF7"/>
    <w:rsid w:val="00EB27DB"/>
    <w:rsid w:val="00EB35BD"/>
    <w:rsid w:val="00EB422C"/>
    <w:rsid w:val="00EB4469"/>
    <w:rsid w:val="00EB6348"/>
    <w:rsid w:val="00EB75E5"/>
    <w:rsid w:val="00EC1AD9"/>
    <w:rsid w:val="00EC2E72"/>
    <w:rsid w:val="00EC3EDE"/>
    <w:rsid w:val="00EC4523"/>
    <w:rsid w:val="00ED132E"/>
    <w:rsid w:val="00ED4489"/>
    <w:rsid w:val="00ED4A2E"/>
    <w:rsid w:val="00ED4C19"/>
    <w:rsid w:val="00ED624A"/>
    <w:rsid w:val="00ED6FAE"/>
    <w:rsid w:val="00ED723C"/>
    <w:rsid w:val="00ED785E"/>
    <w:rsid w:val="00EE084F"/>
    <w:rsid w:val="00EE1189"/>
    <w:rsid w:val="00EE22DF"/>
    <w:rsid w:val="00EE23C9"/>
    <w:rsid w:val="00EE24ED"/>
    <w:rsid w:val="00EE32CF"/>
    <w:rsid w:val="00EE356D"/>
    <w:rsid w:val="00EE4B98"/>
    <w:rsid w:val="00EE5065"/>
    <w:rsid w:val="00EE5A05"/>
    <w:rsid w:val="00EE5B8B"/>
    <w:rsid w:val="00EE5D21"/>
    <w:rsid w:val="00EE6B74"/>
    <w:rsid w:val="00EE6FC4"/>
    <w:rsid w:val="00EF06CE"/>
    <w:rsid w:val="00EF10EA"/>
    <w:rsid w:val="00EF188F"/>
    <w:rsid w:val="00EF4197"/>
    <w:rsid w:val="00EF477C"/>
    <w:rsid w:val="00EF4C15"/>
    <w:rsid w:val="00EF6023"/>
    <w:rsid w:val="00F039FE"/>
    <w:rsid w:val="00F051A8"/>
    <w:rsid w:val="00F053D1"/>
    <w:rsid w:val="00F063F6"/>
    <w:rsid w:val="00F07489"/>
    <w:rsid w:val="00F108ED"/>
    <w:rsid w:val="00F11B24"/>
    <w:rsid w:val="00F11C1A"/>
    <w:rsid w:val="00F134DF"/>
    <w:rsid w:val="00F14770"/>
    <w:rsid w:val="00F14A5D"/>
    <w:rsid w:val="00F15FED"/>
    <w:rsid w:val="00F16E2A"/>
    <w:rsid w:val="00F1734F"/>
    <w:rsid w:val="00F21C3F"/>
    <w:rsid w:val="00F21CB3"/>
    <w:rsid w:val="00F21EBA"/>
    <w:rsid w:val="00F22897"/>
    <w:rsid w:val="00F2335A"/>
    <w:rsid w:val="00F23F6E"/>
    <w:rsid w:val="00F26191"/>
    <w:rsid w:val="00F263A2"/>
    <w:rsid w:val="00F27380"/>
    <w:rsid w:val="00F273C1"/>
    <w:rsid w:val="00F27A65"/>
    <w:rsid w:val="00F27BA0"/>
    <w:rsid w:val="00F30CDB"/>
    <w:rsid w:val="00F31911"/>
    <w:rsid w:val="00F32BE0"/>
    <w:rsid w:val="00F33E91"/>
    <w:rsid w:val="00F4190D"/>
    <w:rsid w:val="00F4268F"/>
    <w:rsid w:val="00F446C4"/>
    <w:rsid w:val="00F44A36"/>
    <w:rsid w:val="00F46CF9"/>
    <w:rsid w:val="00F520F1"/>
    <w:rsid w:val="00F526F7"/>
    <w:rsid w:val="00F53657"/>
    <w:rsid w:val="00F55724"/>
    <w:rsid w:val="00F56828"/>
    <w:rsid w:val="00F57444"/>
    <w:rsid w:val="00F57556"/>
    <w:rsid w:val="00F61C09"/>
    <w:rsid w:val="00F62CC2"/>
    <w:rsid w:val="00F64853"/>
    <w:rsid w:val="00F64D35"/>
    <w:rsid w:val="00F66A42"/>
    <w:rsid w:val="00F670EE"/>
    <w:rsid w:val="00F700F0"/>
    <w:rsid w:val="00F70271"/>
    <w:rsid w:val="00F703DA"/>
    <w:rsid w:val="00F718A5"/>
    <w:rsid w:val="00F72077"/>
    <w:rsid w:val="00F725A3"/>
    <w:rsid w:val="00F76E16"/>
    <w:rsid w:val="00F77ACF"/>
    <w:rsid w:val="00F80CB6"/>
    <w:rsid w:val="00F81290"/>
    <w:rsid w:val="00F8171E"/>
    <w:rsid w:val="00F82564"/>
    <w:rsid w:val="00F827A3"/>
    <w:rsid w:val="00F8373F"/>
    <w:rsid w:val="00F84355"/>
    <w:rsid w:val="00F85D26"/>
    <w:rsid w:val="00F87BEE"/>
    <w:rsid w:val="00F90698"/>
    <w:rsid w:val="00F90D54"/>
    <w:rsid w:val="00F91204"/>
    <w:rsid w:val="00F94F65"/>
    <w:rsid w:val="00F95260"/>
    <w:rsid w:val="00F959D4"/>
    <w:rsid w:val="00F96DC0"/>
    <w:rsid w:val="00F97B5F"/>
    <w:rsid w:val="00FA364D"/>
    <w:rsid w:val="00FA461C"/>
    <w:rsid w:val="00FA4E63"/>
    <w:rsid w:val="00FA6BBC"/>
    <w:rsid w:val="00FA7C65"/>
    <w:rsid w:val="00FB04C7"/>
    <w:rsid w:val="00FB04E1"/>
    <w:rsid w:val="00FB0806"/>
    <w:rsid w:val="00FB12B4"/>
    <w:rsid w:val="00FB28C4"/>
    <w:rsid w:val="00FB300D"/>
    <w:rsid w:val="00FB594A"/>
    <w:rsid w:val="00FB60BA"/>
    <w:rsid w:val="00FB678C"/>
    <w:rsid w:val="00FB695C"/>
    <w:rsid w:val="00FB72BD"/>
    <w:rsid w:val="00FB77AC"/>
    <w:rsid w:val="00FB7E1F"/>
    <w:rsid w:val="00FC04F2"/>
    <w:rsid w:val="00FC0978"/>
    <w:rsid w:val="00FC129F"/>
    <w:rsid w:val="00FC12A2"/>
    <w:rsid w:val="00FC1676"/>
    <w:rsid w:val="00FC2D86"/>
    <w:rsid w:val="00FC3F35"/>
    <w:rsid w:val="00FC3F3B"/>
    <w:rsid w:val="00FC3FBE"/>
    <w:rsid w:val="00FC6A98"/>
    <w:rsid w:val="00FC6AE0"/>
    <w:rsid w:val="00FD1975"/>
    <w:rsid w:val="00FD2C6E"/>
    <w:rsid w:val="00FD3D93"/>
    <w:rsid w:val="00FD3EF2"/>
    <w:rsid w:val="00FD622E"/>
    <w:rsid w:val="00FD7298"/>
    <w:rsid w:val="00FD7467"/>
    <w:rsid w:val="00FE00CE"/>
    <w:rsid w:val="00FE2014"/>
    <w:rsid w:val="00FE3E07"/>
    <w:rsid w:val="00FE490E"/>
    <w:rsid w:val="00FE5637"/>
    <w:rsid w:val="00FF2990"/>
    <w:rsid w:val="00FF404D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53BF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7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7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7F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BE06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3B5350"/>
    <w:pPr>
      <w:suppressAutoHyphens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F76E16"/>
    <w:rPr>
      <w:vertAlign w:val="superscript"/>
    </w:rPr>
  </w:style>
  <w:style w:type="character" w:customStyle="1" w:styleId="DeltaViewInsertion">
    <w:name w:val="DeltaView Insertion"/>
    <w:rsid w:val="00A3742E"/>
    <w:rPr>
      <w:b/>
      <w:i/>
      <w:spacing w:val="0"/>
    </w:rPr>
  </w:style>
  <w:style w:type="paragraph" w:customStyle="1" w:styleId="Tiret0">
    <w:name w:val="Tiret 0"/>
    <w:basedOn w:val="Normalny"/>
    <w:rsid w:val="00A3742E"/>
    <w:pPr>
      <w:numPr>
        <w:numId w:val="27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3742E"/>
    <w:pPr>
      <w:numPr>
        <w:numId w:val="28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A3742E"/>
    <w:pPr>
      <w:numPr>
        <w:numId w:val="29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3742E"/>
    <w:pPr>
      <w:numPr>
        <w:ilvl w:val="1"/>
        <w:numId w:val="29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3742E"/>
    <w:pPr>
      <w:numPr>
        <w:ilvl w:val="2"/>
        <w:numId w:val="29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3742E"/>
    <w:pPr>
      <w:numPr>
        <w:ilvl w:val="3"/>
        <w:numId w:val="29"/>
      </w:numPr>
      <w:spacing w:before="120" w:after="120"/>
    </w:pPr>
    <w:rPr>
      <w:rFonts w:eastAsia="Calibri"/>
      <w:szCs w:val="22"/>
      <w:lang w:eastAsia="en-GB"/>
    </w:rPr>
  </w:style>
  <w:style w:type="paragraph" w:styleId="Lista">
    <w:name w:val="List"/>
    <w:basedOn w:val="Normalny"/>
    <w:locked/>
    <w:rsid w:val="00B73435"/>
    <w:pPr>
      <w:autoSpaceDE w:val="0"/>
      <w:autoSpaceDN w:val="0"/>
      <w:spacing w:before="90" w:line="380" w:lineRule="atLeast"/>
    </w:pPr>
    <w:rPr>
      <w:w w:val="89"/>
      <w:sz w:val="25"/>
      <w:szCs w:val="20"/>
    </w:rPr>
  </w:style>
  <w:style w:type="paragraph" w:styleId="Zwykytekst">
    <w:name w:val="Plain Text"/>
    <w:basedOn w:val="Normalny"/>
    <w:link w:val="ZwykytekstZnak"/>
    <w:locked/>
    <w:rsid w:val="00113218"/>
    <w:pPr>
      <w:autoSpaceDE w:val="0"/>
      <w:autoSpaceDN w:val="0"/>
      <w:spacing w:before="90" w:line="380" w:lineRule="atLeast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113218"/>
    <w:rPr>
      <w:rFonts w:ascii="Courier New" w:eastAsia="Times New Roman" w:hAnsi="Courier New"/>
      <w:w w:val="89"/>
      <w:sz w:val="25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58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14FB9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45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1/relationships/commentsExtended" Target="commentsExtended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6DE8-56FD-4886-B566-FD779AC0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2854</Words>
  <Characters>17130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xx</Company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x;Olga Ząbek</dc:creator>
  <cp:lastModifiedBy>ADomanska</cp:lastModifiedBy>
  <cp:revision>2</cp:revision>
  <cp:lastPrinted>2017-04-18T09:50:00Z</cp:lastPrinted>
  <dcterms:created xsi:type="dcterms:W3CDTF">2021-07-07T08:52:00Z</dcterms:created>
  <dcterms:modified xsi:type="dcterms:W3CDTF">2021-07-07T08:52:00Z</dcterms:modified>
</cp:coreProperties>
</file>