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0AF194A6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</w:t>
      </w:r>
      <w:proofErr w:type="spellStart"/>
      <w:r w:rsidRPr="4F666FE7">
        <w:rPr>
          <w:rFonts w:ascii="Verdana" w:hAnsi="Verdana"/>
          <w:sz w:val="20"/>
          <w:szCs w:val="20"/>
        </w:rPr>
        <w:t>CEiDG</w:t>
      </w:r>
      <w:proofErr w:type="spellEnd"/>
      <w:r w:rsidRPr="4F666FE7">
        <w:rPr>
          <w:rFonts w:ascii="Verdana" w:hAnsi="Verdana"/>
          <w:sz w:val="20"/>
          <w:szCs w:val="20"/>
        </w:rPr>
        <w:t>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33CF1464" w:rsidR="00B2694C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2A4E1CB7" w14:textId="11B070E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38E7E7EB" w14:textId="33B8FD5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5ADB9359" w14:textId="77777777" w:rsidR="00246A0A" w:rsidRPr="00D35C66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2BECBE7F" w14:textId="77777777" w:rsidR="00A73CAC" w:rsidRPr="00123220" w:rsidRDefault="00C77DF8" w:rsidP="00A73CAC">
      <w:pPr>
        <w:pStyle w:val="Nagwek"/>
        <w:rPr>
          <w:rFonts w:ascii="Verdana" w:hAnsi="Verdana"/>
          <w:bCs/>
          <w:i/>
          <w:iCs/>
          <w:sz w:val="20"/>
          <w:szCs w:val="20"/>
        </w:rPr>
      </w:pPr>
      <w:r w:rsidRPr="56F32D20">
        <w:rPr>
          <w:rFonts w:ascii="Verdana" w:hAnsi="Verdana" w:cstheme="minorBidi"/>
          <w:sz w:val="20"/>
          <w:szCs w:val="20"/>
        </w:rPr>
        <w:lastRenderedPageBreak/>
        <w:t>W związku z postępowaniem</w:t>
      </w:r>
      <w:r w:rsidR="00A37D71">
        <w:rPr>
          <w:rFonts w:ascii="Verdana" w:hAnsi="Verdana" w:cstheme="minorBidi"/>
          <w:sz w:val="20"/>
          <w:szCs w:val="20"/>
        </w:rPr>
        <w:t>,</w:t>
      </w:r>
      <w:r w:rsidRPr="56F32D20">
        <w:rPr>
          <w:rFonts w:ascii="Verdana" w:hAnsi="Verdana" w:cstheme="minorBidi"/>
          <w:sz w:val="20"/>
          <w:szCs w:val="20"/>
        </w:rPr>
        <w:t xml:space="preserve"> którego przedmiotem jest </w:t>
      </w:r>
      <w:r w:rsidR="00A73CAC" w:rsidRPr="00123220">
        <w:rPr>
          <w:rFonts w:ascii="Verdana" w:hAnsi="Verdana"/>
          <w:bCs/>
          <w:i/>
          <w:iCs/>
          <w:sz w:val="20"/>
          <w:szCs w:val="20"/>
        </w:rPr>
        <w:t>PRZ/0001</w:t>
      </w:r>
      <w:r w:rsidR="00A73CAC">
        <w:rPr>
          <w:rFonts w:ascii="Verdana" w:hAnsi="Verdana"/>
          <w:bCs/>
          <w:i/>
          <w:iCs/>
          <w:sz w:val="20"/>
          <w:szCs w:val="20"/>
        </w:rPr>
        <w:t>6</w:t>
      </w:r>
      <w:r w:rsidR="00A73CAC" w:rsidRPr="00123220">
        <w:rPr>
          <w:rFonts w:ascii="Verdana" w:hAnsi="Verdana"/>
          <w:bCs/>
          <w:i/>
          <w:iCs/>
          <w:sz w:val="20"/>
          <w:szCs w:val="20"/>
        </w:rPr>
        <w:t xml:space="preserve">/2023 </w:t>
      </w:r>
      <w:r w:rsidR="00A73CAC">
        <w:rPr>
          <w:rFonts w:ascii="Verdana" w:hAnsi="Verdana"/>
          <w:bCs/>
          <w:i/>
          <w:iCs/>
          <w:sz w:val="20"/>
          <w:szCs w:val="20"/>
        </w:rPr>
        <w:t>Dostawa dwusystemowych radiotelefonów pociągowych dla Sieci Badawczej</w:t>
      </w:r>
      <w:r w:rsidR="00A73CAC" w:rsidRPr="00123220">
        <w:rPr>
          <w:rFonts w:ascii="Verdana" w:hAnsi="Verdana"/>
          <w:bCs/>
          <w:i/>
          <w:iCs/>
          <w:sz w:val="20"/>
          <w:szCs w:val="20"/>
        </w:rPr>
        <w:t xml:space="preserve"> Łukasiewicz-Poznański</w:t>
      </w:r>
      <w:r w:rsidR="00A73CAC">
        <w:rPr>
          <w:rFonts w:ascii="Verdana" w:hAnsi="Verdana"/>
          <w:bCs/>
          <w:i/>
          <w:iCs/>
          <w:sz w:val="20"/>
          <w:szCs w:val="20"/>
        </w:rPr>
        <w:t>ego</w:t>
      </w:r>
      <w:r w:rsidR="00A73CAC" w:rsidRPr="00123220">
        <w:rPr>
          <w:rFonts w:ascii="Verdana" w:hAnsi="Verdana"/>
          <w:bCs/>
          <w:i/>
          <w:iCs/>
          <w:sz w:val="20"/>
          <w:szCs w:val="20"/>
        </w:rPr>
        <w:t xml:space="preserve"> Instytut</w:t>
      </w:r>
      <w:r w:rsidR="00A73CAC">
        <w:rPr>
          <w:rFonts w:ascii="Verdana" w:hAnsi="Verdana"/>
          <w:bCs/>
          <w:i/>
          <w:iCs/>
          <w:sz w:val="20"/>
          <w:szCs w:val="20"/>
        </w:rPr>
        <w:t>u</w:t>
      </w:r>
      <w:r w:rsidR="00A73CAC" w:rsidRPr="00123220">
        <w:rPr>
          <w:rFonts w:ascii="Verdana" w:hAnsi="Verdana"/>
          <w:bCs/>
          <w:i/>
          <w:iCs/>
          <w:sz w:val="20"/>
          <w:szCs w:val="20"/>
        </w:rPr>
        <w:t xml:space="preserve"> Technologiczn</w:t>
      </w:r>
      <w:r w:rsidR="00A73CAC">
        <w:rPr>
          <w:rFonts w:ascii="Verdana" w:hAnsi="Verdana"/>
          <w:bCs/>
          <w:i/>
          <w:iCs/>
          <w:sz w:val="20"/>
          <w:szCs w:val="20"/>
        </w:rPr>
        <w:t>ego</w:t>
      </w:r>
    </w:p>
    <w:p w14:paraId="0B21D4A2" w14:textId="3454D5EB" w:rsidR="003F02A3" w:rsidRPr="003F02A3" w:rsidRDefault="003F02A3" w:rsidP="003F02A3">
      <w:pPr>
        <w:pStyle w:val="Nagwek"/>
        <w:jc w:val="both"/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</w:pPr>
    </w:p>
    <w:p w14:paraId="13864C5B" w14:textId="2BE70572" w:rsidR="00B2694C" w:rsidRPr="00D35C66" w:rsidRDefault="00B2694C" w:rsidP="003F02A3">
      <w:pPr>
        <w:pStyle w:val="Nagwek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63FC697E" w14:textId="6C29FDC0" w:rsidR="001F6886" w:rsidRDefault="00770086" w:rsidP="00D9561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1F8B09A" w14:textId="77777777" w:rsidR="001F6886" w:rsidRPr="00D95610" w:rsidRDefault="001F6886" w:rsidP="001F6886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583"/>
        <w:gridCol w:w="2261"/>
      </w:tblGrid>
      <w:tr w:rsidR="001F6886" w:rsidRPr="00E467AB" w14:paraId="6A37E29B" w14:textId="77777777" w:rsidTr="00A73CAC">
        <w:trPr>
          <w:trHeight w:val="7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EDB9" w14:textId="77777777" w:rsidR="001F6886" w:rsidRPr="00E467AB" w:rsidRDefault="001F6886" w:rsidP="002F6F15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C213" w14:textId="77777777" w:rsidR="001F6886" w:rsidRPr="00E467AB" w:rsidRDefault="001F6886" w:rsidP="002F6F15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3403" w14:textId="77777777" w:rsidR="001F6886" w:rsidRPr="00E6300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6300B">
              <w:rPr>
                <w:rFonts w:ascii="Verdana" w:hAnsi="Verdana"/>
                <w:b/>
                <w:sz w:val="20"/>
                <w:szCs w:val="20"/>
              </w:rPr>
              <w:t>Cena netto za zamówienie</w:t>
            </w:r>
            <w:r w:rsidRPr="00E6300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7411A27" w14:textId="5759B9C4" w:rsidR="001F6886" w:rsidRPr="00E6300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6300B">
              <w:rPr>
                <w:rFonts w:ascii="Verdana" w:hAnsi="Verdana"/>
                <w:sz w:val="20"/>
                <w:szCs w:val="20"/>
              </w:rPr>
              <w:t>(</w:t>
            </w:r>
            <w:r w:rsidR="00E6300B" w:rsidRPr="00E6300B">
              <w:rPr>
                <w:rFonts w:ascii="Verdana" w:hAnsi="Verdana"/>
                <w:sz w:val="20"/>
                <w:szCs w:val="20"/>
              </w:rPr>
              <w:t>4</w:t>
            </w:r>
            <w:r w:rsidR="00A73CAC" w:rsidRPr="00E6300B">
              <w:rPr>
                <w:rFonts w:ascii="Verdana" w:hAnsi="Verdana"/>
                <w:sz w:val="20"/>
                <w:szCs w:val="20"/>
              </w:rPr>
              <w:t>komplet</w:t>
            </w:r>
            <w:r w:rsidR="00E6300B" w:rsidRPr="00E6300B">
              <w:rPr>
                <w:rFonts w:ascii="Verdana" w:hAnsi="Verdana"/>
                <w:sz w:val="20"/>
                <w:szCs w:val="20"/>
              </w:rPr>
              <w:t>y</w:t>
            </w:r>
            <w:r w:rsidR="00A73CAC" w:rsidRPr="00E6300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1372" w14:textId="77777777" w:rsidR="001F6886" w:rsidRPr="00E6300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6300B">
              <w:rPr>
                <w:rFonts w:ascii="Verdana" w:hAnsi="Verdana"/>
                <w:b/>
                <w:sz w:val="20"/>
                <w:szCs w:val="20"/>
              </w:rPr>
              <w:t>Cena brutto za zamówienie</w:t>
            </w:r>
            <w:r w:rsidRPr="00E6300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D17EEFC" w14:textId="5D857412" w:rsidR="001F6886" w:rsidRPr="00E6300B" w:rsidRDefault="00E6300B" w:rsidP="002F6F15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300B">
              <w:rPr>
                <w:rFonts w:ascii="Verdana" w:hAnsi="Verdana"/>
                <w:sz w:val="20"/>
                <w:szCs w:val="20"/>
              </w:rPr>
              <w:t>(4komplety)</w:t>
            </w:r>
          </w:p>
        </w:tc>
      </w:tr>
      <w:tr w:rsidR="001F6886" w:rsidRPr="00E467AB" w14:paraId="724D4B7E" w14:textId="77777777" w:rsidTr="00A73CAC">
        <w:trPr>
          <w:trHeight w:val="2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42D3" w14:textId="118DEB63" w:rsidR="001F6886" w:rsidRPr="00E467AB" w:rsidRDefault="00A73CAC" w:rsidP="002F6F15">
            <w:pPr>
              <w:pStyle w:val="Bezodstpw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Radiotelefony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5C9" w14:textId="733E42E1" w:rsidR="001F6886" w:rsidRPr="00E467AB" w:rsidRDefault="00E6300B" w:rsidP="002F6F15">
            <w:pPr>
              <w:pStyle w:val="Bezodstpw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komplety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0AE" w14:textId="77777777" w:rsidR="001F6886" w:rsidRPr="00E467AB" w:rsidRDefault="001F6886" w:rsidP="002F6F15">
            <w:pPr>
              <w:pStyle w:val="Bezodstpw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0A0B" w14:textId="77777777" w:rsidR="001F6886" w:rsidRPr="00E467AB" w:rsidRDefault="001F6886" w:rsidP="002F6F15">
            <w:pPr>
              <w:pStyle w:val="Bezodstpw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F6886" w:rsidRPr="00E467AB" w14:paraId="5FA81FCF" w14:textId="77777777" w:rsidTr="00A73CAC">
        <w:trPr>
          <w:trHeight w:val="4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19AC7A15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Suma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2C0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-------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BAF4A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084ED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8FD721" w14:textId="0595EEF2" w:rsidR="00E261EB" w:rsidRPr="00D95610" w:rsidRDefault="00E261EB" w:rsidP="001F6886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D67227C" w14:textId="433DA3BE" w:rsidR="4F666FE7" w:rsidRDefault="00A37D71" w:rsidP="001F6886">
      <w:pPr>
        <w:pStyle w:val="normaltableau"/>
        <w:spacing w:before="0"/>
        <w:ind w:left="708"/>
        <w:rPr>
          <w:rFonts w:ascii="Verdana" w:hAnsi="Verdana"/>
          <w:sz w:val="20"/>
          <w:szCs w:val="20"/>
          <w:lang w:val="pl-PL"/>
        </w:rPr>
      </w:pPr>
      <w:r w:rsidRPr="001F6886">
        <w:rPr>
          <w:rFonts w:ascii="Verdana" w:hAnsi="Verdana"/>
          <w:b/>
          <w:bCs/>
          <w:sz w:val="20"/>
          <w:szCs w:val="20"/>
          <w:lang w:val="pl-PL"/>
        </w:rPr>
        <w:t>Oświadczam/oświadczamy</w:t>
      </w:r>
      <w:r w:rsidRPr="001F6886">
        <w:rPr>
          <w:rFonts w:ascii="Verdana" w:hAnsi="Verdana"/>
          <w:sz w:val="20"/>
          <w:szCs w:val="20"/>
          <w:lang w:val="pl-PL"/>
        </w:rPr>
        <w:t xml:space="preserve">, </w:t>
      </w:r>
      <w:r w:rsidR="003F02A3" w:rsidRPr="001F6886">
        <w:rPr>
          <w:rFonts w:ascii="Verdana" w:hAnsi="Verdana"/>
          <w:sz w:val="20"/>
          <w:szCs w:val="20"/>
          <w:lang w:val="pl-PL"/>
        </w:rPr>
        <w:t xml:space="preserve">dostarczymy asortyment </w:t>
      </w:r>
      <w:r w:rsidR="003F02A3" w:rsidRPr="00E6300B">
        <w:rPr>
          <w:rFonts w:ascii="Verdana" w:hAnsi="Verdana"/>
          <w:sz w:val="20"/>
          <w:szCs w:val="20"/>
          <w:lang w:val="pl-PL"/>
        </w:rPr>
        <w:t>w terminie: …………………………….. (</w:t>
      </w:r>
      <w:r w:rsidR="00861C4F" w:rsidRPr="00E6300B">
        <w:rPr>
          <w:rFonts w:ascii="Verdana" w:hAnsi="Verdana"/>
          <w:sz w:val="20"/>
          <w:szCs w:val="20"/>
          <w:lang w:val="pl-PL"/>
        </w:rPr>
        <w:t xml:space="preserve">Prosimy o </w:t>
      </w:r>
      <w:r w:rsidR="003F02A3" w:rsidRPr="00E6300B">
        <w:rPr>
          <w:rFonts w:ascii="Verdana" w:hAnsi="Verdana"/>
          <w:sz w:val="20"/>
          <w:szCs w:val="20"/>
          <w:lang w:val="pl-PL"/>
        </w:rPr>
        <w:t>wskaza</w:t>
      </w:r>
      <w:r w:rsidR="00861C4F" w:rsidRPr="00E6300B">
        <w:rPr>
          <w:rFonts w:ascii="Verdana" w:hAnsi="Verdana"/>
          <w:sz w:val="20"/>
          <w:szCs w:val="20"/>
          <w:lang w:val="pl-PL"/>
        </w:rPr>
        <w:t xml:space="preserve">nie </w:t>
      </w:r>
      <w:r w:rsidR="003F02A3" w:rsidRPr="00E6300B">
        <w:rPr>
          <w:rFonts w:ascii="Verdana" w:hAnsi="Verdana"/>
          <w:sz w:val="20"/>
          <w:szCs w:val="20"/>
          <w:lang w:val="pl-PL"/>
        </w:rPr>
        <w:t>pełn</w:t>
      </w:r>
      <w:r w:rsidR="00861C4F" w:rsidRPr="00E6300B">
        <w:rPr>
          <w:rFonts w:ascii="Verdana" w:hAnsi="Verdana"/>
          <w:sz w:val="20"/>
          <w:szCs w:val="20"/>
          <w:lang w:val="pl-PL"/>
        </w:rPr>
        <w:t>ej</w:t>
      </w:r>
      <w:r w:rsidR="003F02A3" w:rsidRPr="00E6300B">
        <w:rPr>
          <w:rFonts w:ascii="Verdana" w:hAnsi="Verdana"/>
          <w:sz w:val="20"/>
          <w:szCs w:val="20"/>
          <w:lang w:val="pl-PL"/>
        </w:rPr>
        <w:t xml:space="preserve"> liczb</w:t>
      </w:r>
      <w:r w:rsidR="00861C4F" w:rsidRPr="00E6300B">
        <w:rPr>
          <w:rFonts w:ascii="Verdana" w:hAnsi="Verdana"/>
          <w:sz w:val="20"/>
          <w:szCs w:val="20"/>
          <w:lang w:val="pl-PL"/>
        </w:rPr>
        <w:t>y</w:t>
      </w:r>
      <w:r w:rsidR="003F02A3" w:rsidRPr="00E6300B">
        <w:rPr>
          <w:rFonts w:ascii="Verdana" w:hAnsi="Verdana"/>
          <w:sz w:val="20"/>
          <w:szCs w:val="20"/>
          <w:lang w:val="pl-PL"/>
        </w:rPr>
        <w:t xml:space="preserve"> tygodni</w:t>
      </w:r>
      <w:r w:rsidR="00861C4F" w:rsidRPr="00E6300B">
        <w:rPr>
          <w:rFonts w:ascii="Verdana" w:hAnsi="Verdana"/>
          <w:sz w:val="20"/>
          <w:szCs w:val="20"/>
          <w:lang w:val="pl-PL"/>
        </w:rPr>
        <w:t>. Jeżeli Wykonawca zaoferuje dostarczenie przedmiotu zamówienia w terminie dłuższym niż podstawowy termin (</w:t>
      </w:r>
      <w:r w:rsidR="00E6300B">
        <w:rPr>
          <w:rFonts w:ascii="Verdana" w:hAnsi="Verdana"/>
          <w:sz w:val="20"/>
          <w:szCs w:val="20"/>
          <w:lang w:val="pl-PL"/>
        </w:rPr>
        <w:t>6</w:t>
      </w:r>
      <w:r w:rsidR="00A73CAC" w:rsidRPr="00E6300B">
        <w:rPr>
          <w:rFonts w:ascii="Verdana" w:hAnsi="Verdana"/>
          <w:sz w:val="20"/>
          <w:szCs w:val="20"/>
          <w:lang w:val="pl-PL"/>
        </w:rPr>
        <w:t xml:space="preserve"> tygodni</w:t>
      </w:r>
      <w:r w:rsidR="00861C4F" w:rsidRPr="00E6300B">
        <w:rPr>
          <w:rFonts w:ascii="Verdana" w:hAnsi="Verdana"/>
          <w:sz w:val="20"/>
          <w:szCs w:val="20"/>
          <w:lang w:val="pl-PL"/>
        </w:rPr>
        <w:t>), oferta Wykonawcy zostanie odrzucona na podstawie art. 226 ust. 1 pkt. 5 (jej treść jest niezgodna z warunkami zamówienia).</w:t>
      </w:r>
      <w:r w:rsidR="00861C4F" w:rsidRPr="001F6886">
        <w:rPr>
          <w:rFonts w:ascii="Verdana" w:hAnsi="Verdana"/>
          <w:sz w:val="20"/>
          <w:szCs w:val="20"/>
          <w:lang w:val="pl-PL"/>
        </w:rPr>
        <w:t> </w:t>
      </w:r>
    </w:p>
    <w:p w14:paraId="57C1789C" w14:textId="07B0B716" w:rsidR="001F6886" w:rsidRPr="001F6886" w:rsidRDefault="00B15D96" w:rsidP="00B15D96">
      <w:pPr>
        <w:pStyle w:val="normaltableau"/>
        <w:ind w:left="708"/>
        <w:rPr>
          <w:rFonts w:ascii="Verdana" w:hAnsi="Verdana"/>
          <w:sz w:val="20"/>
          <w:szCs w:val="20"/>
          <w:lang w:val="pl-PL"/>
        </w:rPr>
      </w:pPr>
      <w:r w:rsidRPr="00B15D96">
        <w:rPr>
          <w:rFonts w:ascii="Verdana" w:hAnsi="Verdana"/>
          <w:sz w:val="20"/>
          <w:szCs w:val="20"/>
          <w:lang w:val="pl-PL"/>
        </w:rPr>
        <w:t>Jeżeli Wykonawca nie wskaże oferowanego terminu dostawy, oznacza 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Pr="00B15D96">
        <w:rPr>
          <w:rFonts w:ascii="Verdana" w:hAnsi="Verdana"/>
          <w:sz w:val="20"/>
          <w:szCs w:val="20"/>
          <w:lang w:val="pl-PL"/>
        </w:rPr>
        <w:t xml:space="preserve">to, że Wykonawca oferuje dostarczenie przedmiotu zamówienia w podstawowym terminie – </w:t>
      </w:r>
      <w:r w:rsidR="00E6300B">
        <w:rPr>
          <w:rFonts w:ascii="Verdana" w:hAnsi="Verdana"/>
          <w:sz w:val="20"/>
          <w:szCs w:val="20"/>
          <w:lang w:val="pl-PL"/>
        </w:rPr>
        <w:t>6</w:t>
      </w:r>
      <w:r w:rsidRPr="00B15D96">
        <w:rPr>
          <w:rFonts w:ascii="Verdana" w:hAnsi="Verdana"/>
          <w:sz w:val="20"/>
          <w:szCs w:val="20"/>
          <w:lang w:val="pl-PL"/>
        </w:rPr>
        <w:t xml:space="preserve"> tygodni.</w:t>
      </w:r>
    </w:p>
    <w:p w14:paraId="24C6A6C0" w14:textId="77777777" w:rsidR="00B15D96" w:rsidRDefault="001F6886" w:rsidP="001F6886">
      <w:pPr>
        <w:pStyle w:val="normaltableau"/>
        <w:spacing w:before="0"/>
        <w:ind w:left="708"/>
        <w:rPr>
          <w:rFonts w:ascii="Verdana" w:hAnsi="Verdana"/>
          <w:sz w:val="20"/>
          <w:szCs w:val="20"/>
          <w:lang w:val="pl-PL"/>
        </w:rPr>
      </w:pPr>
      <w:r w:rsidRPr="001F6886">
        <w:rPr>
          <w:rFonts w:ascii="Verdana" w:hAnsi="Verdana"/>
          <w:b/>
          <w:bCs/>
          <w:sz w:val="20"/>
          <w:szCs w:val="20"/>
          <w:lang w:val="pl-PL"/>
        </w:rPr>
        <w:t xml:space="preserve">Deklarujemy </w:t>
      </w:r>
      <w:r w:rsidRPr="001F6886">
        <w:rPr>
          <w:rFonts w:ascii="Verdana" w:hAnsi="Verdana"/>
          <w:sz w:val="20"/>
          <w:szCs w:val="20"/>
          <w:lang w:val="pl-PL"/>
        </w:rPr>
        <w:t xml:space="preserve">udzielenie gwarancji na okres min. 24 miesięcy. </w:t>
      </w:r>
    </w:p>
    <w:p w14:paraId="17F9886D" w14:textId="04113FBB" w:rsidR="00A37D71" w:rsidRPr="001F6886" w:rsidRDefault="00A37D71" w:rsidP="001F6886">
      <w:pPr>
        <w:pStyle w:val="normaltableau"/>
        <w:spacing w:before="0"/>
        <w:ind w:left="708"/>
        <w:rPr>
          <w:rFonts w:ascii="Verdana" w:hAnsi="Verdana"/>
          <w:sz w:val="20"/>
          <w:szCs w:val="20"/>
          <w:lang w:val="pl-PL"/>
        </w:rPr>
      </w:pPr>
      <w:r w:rsidRPr="001F6886">
        <w:rPr>
          <w:rFonts w:ascii="Verdana" w:hAnsi="Verdana"/>
          <w:sz w:val="20"/>
          <w:szCs w:val="20"/>
          <w:lang w:val="pl-PL"/>
        </w:rPr>
        <w:tab/>
        <w:t xml:space="preserve"> </w:t>
      </w:r>
      <w:r w:rsidRPr="001F6886">
        <w:rPr>
          <w:rFonts w:ascii="Verdana" w:hAnsi="Verdana"/>
          <w:sz w:val="20"/>
          <w:szCs w:val="20"/>
          <w:lang w:val="pl-PL"/>
        </w:rPr>
        <w:tab/>
      </w:r>
    </w:p>
    <w:p w14:paraId="3777FF35" w14:textId="74BA238D" w:rsidR="00396083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00E47D3F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>d towarów i usług (Dz. U. z 2021 r. poz. 685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770086" w:rsidRPr="4F666FE7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770086" w:rsidRPr="4F666FE7">
        <w:rPr>
          <w:rFonts w:ascii="Verdana" w:hAnsi="Verdana"/>
          <w:sz w:val="20"/>
          <w:szCs w:val="20"/>
          <w:lang w:val="pl-PL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>, że wybór oferty</w:t>
      </w:r>
      <w:r w:rsidR="00770086" w:rsidRPr="005C66C7">
        <w:rPr>
          <w:rFonts w:ascii="Verdana" w:hAnsi="Verdana"/>
          <w:strike/>
          <w:sz w:val="20"/>
          <w:szCs w:val="20"/>
          <w:lang w:val="pl-PL"/>
        </w:rPr>
        <w:t xml:space="preserve">/oferty w części……… </w:t>
      </w:r>
      <w:r w:rsidR="00770086" w:rsidRPr="005C66C7">
        <w:rPr>
          <w:rFonts w:ascii="Verdana" w:hAnsi="Verdana"/>
          <w:strike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3E6BBB" w:rsidRPr="4F666FE7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E6BBB" w:rsidRPr="4F666FE7">
        <w:rPr>
          <w:rFonts w:ascii="Verdana" w:hAnsi="Verdana"/>
          <w:sz w:val="20"/>
          <w:szCs w:val="20"/>
          <w:lang w:val="pl-PL"/>
        </w:rPr>
        <w:t>. zm.).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2BB5E9A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>a) 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471F57B0" w14:textId="28A03F79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6405382C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F91752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3748D3E7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Formularz ofertowy musi być opatrzony przez osobę lub osoby uprawnione do reprezentowania wykonawcy:</w:t>
      </w:r>
    </w:p>
    <w:p w14:paraId="7FF613E4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- kwalifikowanym podpisem elektronicznym lub</w:t>
      </w:r>
    </w:p>
    <w:p w14:paraId="1E65FCE7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- podpisem zaufanym lub</w:t>
      </w:r>
    </w:p>
    <w:p w14:paraId="49A3F31F" w14:textId="42DE6EFE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- podpisem osobistym (e-dowód)</w:t>
      </w:r>
      <w:r>
        <w:rPr>
          <w:rFonts w:ascii="Verdana" w:hAnsi="Verdana" w:cs="Calibri Light"/>
          <w:b/>
          <w:bCs/>
          <w:sz w:val="20"/>
          <w:szCs w:val="20"/>
        </w:rPr>
        <w:t>.</w:t>
      </w:r>
      <w:r w:rsidRPr="00F91752">
        <w:rPr>
          <w:rFonts w:ascii="Verdana" w:hAnsi="Verdana" w:cs="Calibri Light"/>
          <w:b/>
          <w:bCs/>
          <w:sz w:val="20"/>
          <w:szCs w:val="20"/>
        </w:rPr>
        <w:t xml:space="preserve"> </w:t>
      </w: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EBCD" w14:textId="77777777" w:rsidR="0018318F" w:rsidRDefault="0018318F" w:rsidP="00272DDF">
      <w:r>
        <w:separator/>
      </w:r>
    </w:p>
  </w:endnote>
  <w:endnote w:type="continuationSeparator" w:id="0">
    <w:p w14:paraId="015E5DCF" w14:textId="77777777" w:rsidR="0018318F" w:rsidRDefault="0018318F" w:rsidP="00272DDF">
      <w:r>
        <w:continuationSeparator/>
      </w:r>
    </w:p>
  </w:endnote>
  <w:endnote w:type="continuationNotice" w:id="1">
    <w:p w14:paraId="16696EEC" w14:textId="77777777" w:rsidR="0018318F" w:rsidRDefault="001831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523" w14:textId="77777777" w:rsidR="0018318F" w:rsidRDefault="0018318F" w:rsidP="00272DDF">
      <w:r>
        <w:separator/>
      </w:r>
    </w:p>
  </w:footnote>
  <w:footnote w:type="continuationSeparator" w:id="0">
    <w:p w14:paraId="419B56D0" w14:textId="77777777" w:rsidR="0018318F" w:rsidRDefault="0018318F" w:rsidP="00272DDF">
      <w:r>
        <w:continuationSeparator/>
      </w:r>
    </w:p>
  </w:footnote>
  <w:footnote w:type="continuationNotice" w:id="1">
    <w:p w14:paraId="5F972937" w14:textId="77777777" w:rsidR="0018318F" w:rsidRDefault="0018318F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BCA8" w14:textId="260F7E98" w:rsidR="003F02A3" w:rsidRPr="00123220" w:rsidRDefault="003F02A3" w:rsidP="003F02A3">
    <w:pPr>
      <w:pStyle w:val="Nagwek"/>
      <w:jc w:val="right"/>
      <w:rPr>
        <w:rFonts w:ascii="Verdana" w:hAnsi="Verdana"/>
        <w:bCs/>
        <w:i/>
        <w:iCs/>
        <w:sz w:val="20"/>
        <w:szCs w:val="20"/>
      </w:rPr>
    </w:pPr>
    <w:r w:rsidRPr="00123220">
      <w:rPr>
        <w:rFonts w:ascii="Verdana" w:hAnsi="Verdana"/>
        <w:bCs/>
        <w:i/>
        <w:iCs/>
        <w:sz w:val="20"/>
        <w:szCs w:val="20"/>
      </w:rPr>
      <w:t>PRZ/0001</w:t>
    </w:r>
    <w:r w:rsidR="00A73CAC">
      <w:rPr>
        <w:rFonts w:ascii="Verdana" w:hAnsi="Verdana"/>
        <w:bCs/>
        <w:i/>
        <w:iCs/>
        <w:sz w:val="20"/>
        <w:szCs w:val="20"/>
      </w:rPr>
      <w:t>6</w:t>
    </w:r>
    <w:r w:rsidRPr="00123220">
      <w:rPr>
        <w:rFonts w:ascii="Verdana" w:hAnsi="Verdana"/>
        <w:bCs/>
        <w:i/>
        <w:iCs/>
        <w:sz w:val="20"/>
        <w:szCs w:val="20"/>
      </w:rPr>
      <w:t xml:space="preserve">/2023 </w:t>
    </w:r>
    <w:r>
      <w:rPr>
        <w:rFonts w:ascii="Verdana" w:hAnsi="Verdana"/>
        <w:bCs/>
        <w:i/>
        <w:iCs/>
        <w:sz w:val="20"/>
        <w:szCs w:val="20"/>
      </w:rPr>
      <w:t xml:space="preserve">Dostawa </w:t>
    </w:r>
    <w:r w:rsidR="00A73CAC">
      <w:rPr>
        <w:rFonts w:ascii="Verdana" w:hAnsi="Verdana"/>
        <w:bCs/>
        <w:i/>
        <w:iCs/>
        <w:sz w:val="20"/>
        <w:szCs w:val="20"/>
      </w:rPr>
      <w:t>dwusystemowych radiotelefonów pociągowych dla Sieci</w:t>
    </w:r>
    <w:r>
      <w:rPr>
        <w:rFonts w:ascii="Verdana" w:hAnsi="Verdana"/>
        <w:bCs/>
        <w:i/>
        <w:iCs/>
        <w:sz w:val="20"/>
        <w:szCs w:val="20"/>
      </w:rPr>
      <w:t xml:space="preserve"> Badawcz</w:t>
    </w:r>
    <w:r w:rsidR="00A73CAC">
      <w:rPr>
        <w:rFonts w:ascii="Verdana" w:hAnsi="Verdana"/>
        <w:bCs/>
        <w:i/>
        <w:iCs/>
        <w:sz w:val="20"/>
        <w:szCs w:val="20"/>
      </w:rPr>
      <w:t>ej</w:t>
    </w:r>
    <w:r w:rsidRPr="00123220">
      <w:rPr>
        <w:rFonts w:ascii="Verdana" w:hAnsi="Verdana"/>
        <w:bCs/>
        <w:i/>
        <w:iCs/>
        <w:sz w:val="20"/>
        <w:szCs w:val="20"/>
      </w:rPr>
      <w:t xml:space="preserve"> Łukasiewicz-Poznański</w:t>
    </w:r>
    <w:r>
      <w:rPr>
        <w:rFonts w:ascii="Verdana" w:hAnsi="Verdana"/>
        <w:bCs/>
        <w:i/>
        <w:iCs/>
        <w:sz w:val="20"/>
        <w:szCs w:val="20"/>
      </w:rPr>
      <w:t>ego</w:t>
    </w:r>
    <w:r w:rsidRPr="00123220">
      <w:rPr>
        <w:rFonts w:ascii="Verdana" w:hAnsi="Verdana"/>
        <w:bCs/>
        <w:i/>
        <w:iCs/>
        <w:sz w:val="20"/>
        <w:szCs w:val="20"/>
      </w:rPr>
      <w:t xml:space="preserve"> Instytut</w:t>
    </w:r>
    <w:r>
      <w:rPr>
        <w:rFonts w:ascii="Verdana" w:hAnsi="Verdana"/>
        <w:bCs/>
        <w:i/>
        <w:iCs/>
        <w:sz w:val="20"/>
        <w:szCs w:val="20"/>
      </w:rPr>
      <w:t>u</w:t>
    </w:r>
    <w:r w:rsidRPr="00123220">
      <w:rPr>
        <w:rFonts w:ascii="Verdana" w:hAnsi="Verdana"/>
        <w:bCs/>
        <w:i/>
        <w:iCs/>
        <w:sz w:val="20"/>
        <w:szCs w:val="20"/>
      </w:rPr>
      <w:t xml:space="preserve"> Technologiczn</w:t>
    </w:r>
    <w:r>
      <w:rPr>
        <w:rFonts w:ascii="Verdana" w:hAnsi="Verdana"/>
        <w:bCs/>
        <w:i/>
        <w:iCs/>
        <w:sz w:val="20"/>
        <w:szCs w:val="20"/>
      </w:rPr>
      <w:t>ego</w:t>
    </w:r>
  </w:p>
  <w:p w14:paraId="467EFF80" w14:textId="6416334B" w:rsidR="00D437B1" w:rsidRPr="003F02A3" w:rsidRDefault="00D437B1" w:rsidP="003F02A3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DA727F"/>
    <w:multiLevelType w:val="hybridMultilevel"/>
    <w:tmpl w:val="0E647D62"/>
    <w:lvl w:ilvl="0" w:tplc="6F184A48">
      <w:start w:val="1"/>
      <w:numFmt w:val="lowerLetter"/>
      <w:lvlText w:val="%1)"/>
      <w:lvlJc w:val="left"/>
      <w:pPr>
        <w:ind w:left="1068" w:hanging="360"/>
      </w:pPr>
      <w:rPr>
        <w:rFonts w:ascii="Verdana" w:hAnsi="Verdana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2172059">
    <w:abstractNumId w:val="0"/>
  </w:num>
  <w:num w:numId="2" w16cid:durableId="1500270522">
    <w:abstractNumId w:val="1"/>
  </w:num>
  <w:num w:numId="3" w16cid:durableId="1528371649">
    <w:abstractNumId w:val="3"/>
  </w:num>
  <w:num w:numId="4" w16cid:durableId="21028697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33420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4BE1"/>
    <w:rsid w:val="00047AD9"/>
    <w:rsid w:val="00047F9F"/>
    <w:rsid w:val="0006633F"/>
    <w:rsid w:val="00070775"/>
    <w:rsid w:val="0007094F"/>
    <w:rsid w:val="0007214F"/>
    <w:rsid w:val="000746DE"/>
    <w:rsid w:val="00081824"/>
    <w:rsid w:val="00097FC2"/>
    <w:rsid w:val="000C7CF5"/>
    <w:rsid w:val="000D235B"/>
    <w:rsid w:val="000E2FCE"/>
    <w:rsid w:val="000E370D"/>
    <w:rsid w:val="0010660F"/>
    <w:rsid w:val="00107B31"/>
    <w:rsid w:val="00107D53"/>
    <w:rsid w:val="00116D98"/>
    <w:rsid w:val="00142104"/>
    <w:rsid w:val="0018318F"/>
    <w:rsid w:val="001941F2"/>
    <w:rsid w:val="001A1480"/>
    <w:rsid w:val="001D21B3"/>
    <w:rsid w:val="001E2A24"/>
    <w:rsid w:val="001E7862"/>
    <w:rsid w:val="001F098E"/>
    <w:rsid w:val="001F4FED"/>
    <w:rsid w:val="001F6886"/>
    <w:rsid w:val="002064D6"/>
    <w:rsid w:val="00246A0A"/>
    <w:rsid w:val="00250EDC"/>
    <w:rsid w:val="00252209"/>
    <w:rsid w:val="00272DDF"/>
    <w:rsid w:val="00283122"/>
    <w:rsid w:val="00291267"/>
    <w:rsid w:val="002A1EAF"/>
    <w:rsid w:val="002A5E50"/>
    <w:rsid w:val="002B6644"/>
    <w:rsid w:val="002D1CA1"/>
    <w:rsid w:val="002D5F4E"/>
    <w:rsid w:val="002D7EEC"/>
    <w:rsid w:val="002E1E5D"/>
    <w:rsid w:val="002F308A"/>
    <w:rsid w:val="002F7BD1"/>
    <w:rsid w:val="00306FC8"/>
    <w:rsid w:val="00307E38"/>
    <w:rsid w:val="0031166B"/>
    <w:rsid w:val="00321AE7"/>
    <w:rsid w:val="00335B9A"/>
    <w:rsid w:val="0034363E"/>
    <w:rsid w:val="00344C11"/>
    <w:rsid w:val="0036370A"/>
    <w:rsid w:val="00366DDA"/>
    <w:rsid w:val="00396083"/>
    <w:rsid w:val="00397F60"/>
    <w:rsid w:val="003B0D0A"/>
    <w:rsid w:val="003E6BBB"/>
    <w:rsid w:val="003F02A3"/>
    <w:rsid w:val="00407F71"/>
    <w:rsid w:val="004129A3"/>
    <w:rsid w:val="00425AB4"/>
    <w:rsid w:val="0043345D"/>
    <w:rsid w:val="00455911"/>
    <w:rsid w:val="004A13D3"/>
    <w:rsid w:val="004A6348"/>
    <w:rsid w:val="004B2ACF"/>
    <w:rsid w:val="004E6895"/>
    <w:rsid w:val="004F5CB7"/>
    <w:rsid w:val="00504EAA"/>
    <w:rsid w:val="005271C1"/>
    <w:rsid w:val="00531E37"/>
    <w:rsid w:val="00574855"/>
    <w:rsid w:val="00581E91"/>
    <w:rsid w:val="005870A2"/>
    <w:rsid w:val="005974A3"/>
    <w:rsid w:val="005A2760"/>
    <w:rsid w:val="005C66C7"/>
    <w:rsid w:val="005E0D27"/>
    <w:rsid w:val="005E4FD4"/>
    <w:rsid w:val="00657FDE"/>
    <w:rsid w:val="00690D34"/>
    <w:rsid w:val="006A0DA4"/>
    <w:rsid w:val="006C4086"/>
    <w:rsid w:val="006D0A31"/>
    <w:rsid w:val="00710EAB"/>
    <w:rsid w:val="007147B2"/>
    <w:rsid w:val="007212EC"/>
    <w:rsid w:val="00741979"/>
    <w:rsid w:val="00764FA1"/>
    <w:rsid w:val="0076681F"/>
    <w:rsid w:val="00770086"/>
    <w:rsid w:val="007805FB"/>
    <w:rsid w:val="00793F14"/>
    <w:rsid w:val="007B2C3A"/>
    <w:rsid w:val="007D265F"/>
    <w:rsid w:val="007F481B"/>
    <w:rsid w:val="00816C78"/>
    <w:rsid w:val="00852C68"/>
    <w:rsid w:val="00861C4F"/>
    <w:rsid w:val="00862C6B"/>
    <w:rsid w:val="00863FD2"/>
    <w:rsid w:val="008647AC"/>
    <w:rsid w:val="00867095"/>
    <w:rsid w:val="00867D37"/>
    <w:rsid w:val="008824A3"/>
    <w:rsid w:val="0088769B"/>
    <w:rsid w:val="008943BC"/>
    <w:rsid w:val="008A11DB"/>
    <w:rsid w:val="008E3968"/>
    <w:rsid w:val="008F121A"/>
    <w:rsid w:val="00907FE8"/>
    <w:rsid w:val="00940A09"/>
    <w:rsid w:val="00941EC9"/>
    <w:rsid w:val="00950B72"/>
    <w:rsid w:val="00963996"/>
    <w:rsid w:val="0098152B"/>
    <w:rsid w:val="009938E3"/>
    <w:rsid w:val="009A0010"/>
    <w:rsid w:val="009C5B9E"/>
    <w:rsid w:val="009F0602"/>
    <w:rsid w:val="00A0376E"/>
    <w:rsid w:val="00A30011"/>
    <w:rsid w:val="00A37D71"/>
    <w:rsid w:val="00A4301F"/>
    <w:rsid w:val="00A640AC"/>
    <w:rsid w:val="00A71A13"/>
    <w:rsid w:val="00A73CAC"/>
    <w:rsid w:val="00A7609A"/>
    <w:rsid w:val="00A80EC1"/>
    <w:rsid w:val="00A8232C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AF2798"/>
    <w:rsid w:val="00B15D96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7ADB"/>
    <w:rsid w:val="00C05D6B"/>
    <w:rsid w:val="00C373D2"/>
    <w:rsid w:val="00C409DC"/>
    <w:rsid w:val="00C52415"/>
    <w:rsid w:val="00C55F8F"/>
    <w:rsid w:val="00C57236"/>
    <w:rsid w:val="00C7421C"/>
    <w:rsid w:val="00C77DF8"/>
    <w:rsid w:val="00C834AA"/>
    <w:rsid w:val="00C83E45"/>
    <w:rsid w:val="00C9009B"/>
    <w:rsid w:val="00C96AF5"/>
    <w:rsid w:val="00CB6D95"/>
    <w:rsid w:val="00CD03A2"/>
    <w:rsid w:val="00CD3729"/>
    <w:rsid w:val="00D072A8"/>
    <w:rsid w:val="00D31494"/>
    <w:rsid w:val="00D35C66"/>
    <w:rsid w:val="00D366EF"/>
    <w:rsid w:val="00D437B1"/>
    <w:rsid w:val="00D95610"/>
    <w:rsid w:val="00D97D5D"/>
    <w:rsid w:val="00DB0553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5E2C"/>
    <w:rsid w:val="00E261EB"/>
    <w:rsid w:val="00E467AB"/>
    <w:rsid w:val="00E611C1"/>
    <w:rsid w:val="00E6300B"/>
    <w:rsid w:val="00E9034D"/>
    <w:rsid w:val="00E91AEE"/>
    <w:rsid w:val="00E93503"/>
    <w:rsid w:val="00E94821"/>
    <w:rsid w:val="00EB362F"/>
    <w:rsid w:val="00EB6BDA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2892"/>
    <w:rsid w:val="00F35CF5"/>
    <w:rsid w:val="00F77F48"/>
    <w:rsid w:val="00F877BD"/>
    <w:rsid w:val="00F91266"/>
    <w:rsid w:val="00F91752"/>
    <w:rsid w:val="01BA78E9"/>
    <w:rsid w:val="021AA2F5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8C49DE2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DA60377"/>
    <w:rsid w:val="5DFB1AD1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  <w:style w:type="character" w:customStyle="1" w:styleId="ui-provider">
    <w:name w:val="ui-provider"/>
    <w:basedOn w:val="Domylnaczcionkaakapitu"/>
    <w:rsid w:val="0086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3A78B8-FDF6-444F-B495-068F4EBFA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321</cp:revision>
  <dcterms:created xsi:type="dcterms:W3CDTF">2022-04-25T09:57:00Z</dcterms:created>
  <dcterms:modified xsi:type="dcterms:W3CDTF">2023-04-05T11:36:00Z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