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1E6B7" w14:textId="77777777" w:rsidR="00602A68" w:rsidRDefault="00602A68" w:rsidP="00E4362D">
      <w:pPr>
        <w:pStyle w:val="Nagwek"/>
        <w:rPr>
          <w:rFonts w:cs="Arial"/>
          <w:noProof/>
          <w:szCs w:val="22"/>
        </w:rPr>
      </w:pPr>
    </w:p>
    <w:p w14:paraId="7F41E6B8" w14:textId="77777777" w:rsidR="00E4362D" w:rsidRDefault="00BC0355" w:rsidP="00E4362D">
      <w:pPr>
        <w:pStyle w:val="Nagwek"/>
        <w:rPr>
          <w:rFonts w:cs="Arial"/>
          <w:noProof/>
          <w:szCs w:val="22"/>
        </w:rPr>
      </w:pPr>
      <w:r>
        <w:rPr>
          <w:noProof/>
          <w:sz w:val="18"/>
          <w:szCs w:val="18"/>
        </w:rPr>
        <w:drawing>
          <wp:anchor distT="0" distB="0" distL="114300" distR="114300" simplePos="0" relativeHeight="251660288" behindDoc="0" locked="0" layoutInCell="1" allowOverlap="1" wp14:anchorId="7F41E74D" wp14:editId="7F41E74E">
            <wp:simplePos x="0" y="0"/>
            <wp:positionH relativeFrom="column">
              <wp:posOffset>-20955</wp:posOffset>
            </wp:positionH>
            <wp:positionV relativeFrom="paragraph">
              <wp:posOffset>51435</wp:posOffset>
            </wp:positionV>
            <wp:extent cx="504825" cy="504825"/>
            <wp:effectExtent l="0" t="0" r="9525" b="952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x10mm - kolor (rgb).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E4362D" w:rsidRPr="00C8578D">
        <w:rPr>
          <w:rFonts w:cs="Arial"/>
          <w:noProof/>
          <w:szCs w:val="22"/>
        </w:rPr>
        <mc:AlternateContent>
          <mc:Choice Requires="wpg">
            <w:drawing>
              <wp:anchor distT="0" distB="0" distL="114300" distR="114300" simplePos="0" relativeHeight="251659264" behindDoc="1" locked="0" layoutInCell="1" allowOverlap="1" wp14:anchorId="7F41E74F" wp14:editId="7F41E750">
                <wp:simplePos x="0" y="0"/>
                <wp:positionH relativeFrom="column">
                  <wp:posOffset>-267335</wp:posOffset>
                </wp:positionH>
                <wp:positionV relativeFrom="paragraph">
                  <wp:posOffset>-17145</wp:posOffset>
                </wp:positionV>
                <wp:extent cx="6472555" cy="1163320"/>
                <wp:effectExtent l="0" t="0" r="23495" b="17780"/>
                <wp:wrapNone/>
                <wp:docPr id="1" name="Grupa 1"/>
                <wp:cNvGraphicFramePr/>
                <a:graphic xmlns:a="http://schemas.openxmlformats.org/drawingml/2006/main">
                  <a:graphicData uri="http://schemas.microsoft.com/office/word/2010/wordprocessingGroup">
                    <wpg:wgp>
                      <wpg:cNvGrpSpPr/>
                      <wpg:grpSpPr>
                        <a:xfrm>
                          <a:off x="0" y="0"/>
                          <a:ext cx="6472555" cy="1163320"/>
                          <a:chOff x="-1" y="43891"/>
                          <a:chExt cx="6473045" cy="1163981"/>
                        </a:xfrm>
                      </wpg:grpSpPr>
                      <wps:wsp>
                        <wps:cNvPr id="3" name="Text Box 2"/>
                        <wps:cNvSpPr txBox="1">
                          <a:spLocks noChangeArrowheads="1"/>
                        </wps:cNvSpPr>
                        <wps:spPr bwMode="auto">
                          <a:xfrm>
                            <a:off x="-1" y="819302"/>
                            <a:ext cx="6473045" cy="374613"/>
                          </a:xfrm>
                          <a:prstGeom prst="rect">
                            <a:avLst/>
                          </a:prstGeom>
                          <a:gradFill rotWithShape="0">
                            <a:gsLst>
                              <a:gs pos="0">
                                <a:schemeClr val="tx2">
                                  <a:lumMod val="40000"/>
                                  <a:lumOff val="60000"/>
                                </a:schemeClr>
                              </a:gs>
                              <a:gs pos="50000">
                                <a:schemeClr val="bg1"/>
                              </a:gs>
                              <a:gs pos="100000">
                                <a:schemeClr val="tx2">
                                  <a:lumMod val="40000"/>
                                  <a:lumOff val="6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1E758" w14:textId="77777777" w:rsidR="0049363B" w:rsidRPr="00E93286" w:rsidRDefault="0049363B" w:rsidP="00E4362D">
                              <w:pPr>
                                <w:pStyle w:val="Nagwek"/>
                                <w:jc w:val="center"/>
                                <w:rPr>
                                  <w:sz w:val="18"/>
                                  <w:szCs w:val="18"/>
                                </w:rPr>
                              </w:pPr>
                              <w:r>
                                <w:rPr>
                                  <w:b/>
                                  <w:sz w:val="18"/>
                                  <w:szCs w:val="18"/>
                                </w:rPr>
                                <w:t>Dział Eksploatacyjno - Techniczny</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14:paraId="7F41E759" w14:textId="77777777" w:rsidR="0049363B" w:rsidRPr="002452CA" w:rsidRDefault="0049363B" w:rsidP="00E4362D">
                              <w:pPr>
                                <w:jc w:val="center"/>
                                <w:rPr>
                                  <w:sz w:val="18"/>
                                  <w:szCs w:val="18"/>
                                  <w:lang w:val="de-DE"/>
                                </w:rPr>
                              </w:pPr>
                              <w:r w:rsidRPr="002452CA">
                                <w:rPr>
                                  <w:sz w:val="18"/>
                                  <w:szCs w:val="18"/>
                                  <w:lang w:val="de-DE"/>
                                </w:rPr>
                                <w:t>tel. +48 774 062</w:t>
                              </w:r>
                              <w:r>
                                <w:rPr>
                                  <w:sz w:val="18"/>
                                  <w:szCs w:val="18"/>
                                  <w:lang w:val="de-DE"/>
                                </w:rPr>
                                <w:t> </w:t>
                              </w:r>
                              <w:r w:rsidRPr="002452CA">
                                <w:rPr>
                                  <w:sz w:val="18"/>
                                  <w:szCs w:val="18"/>
                                  <w:lang w:val="de-DE"/>
                                </w:rPr>
                                <w:t>5</w:t>
                              </w:r>
                              <w:r>
                                <w:rPr>
                                  <w:sz w:val="18"/>
                                  <w:szCs w:val="18"/>
                                  <w:lang w:val="de-DE"/>
                                </w:rPr>
                                <w:t xml:space="preserve">51 ,  </w:t>
                              </w:r>
                              <w:r w:rsidRPr="002452CA">
                                <w:rPr>
                                  <w:sz w:val="18"/>
                                  <w:szCs w:val="18"/>
                                  <w:lang w:val="de-DE"/>
                                </w:rPr>
                                <w:t xml:space="preserve"> </w:t>
                              </w:r>
                              <w:proofErr w:type="spellStart"/>
                              <w:r w:rsidRPr="002452CA">
                                <w:rPr>
                                  <w:sz w:val="18"/>
                                  <w:szCs w:val="18"/>
                                  <w:lang w:val="de-DE"/>
                                </w:rPr>
                                <w:t>e-mail</w:t>
                              </w:r>
                              <w:proofErr w:type="spellEnd"/>
                              <w:r w:rsidRPr="002452CA">
                                <w:rPr>
                                  <w:sz w:val="18"/>
                                  <w:szCs w:val="18"/>
                                  <w:lang w:val="de-DE"/>
                                </w:rPr>
                                <w:t xml:space="preserve">: </w:t>
                              </w:r>
                              <w:r>
                                <w:rPr>
                                  <w:sz w:val="18"/>
                                  <w:szCs w:val="18"/>
                                  <w:lang w:val="de-DE"/>
                                </w:rPr>
                                <w:t>technika</w:t>
                              </w:r>
                              <w:r w:rsidRPr="002452CA">
                                <w:rPr>
                                  <w:sz w:val="18"/>
                                  <w:szCs w:val="18"/>
                                  <w:lang w:val="de-DE"/>
                                </w:rPr>
                                <w:t>@e-szpital.eu</w:t>
                              </w:r>
                            </w:p>
                            <w:p w14:paraId="7F41E75A" w14:textId="77777777" w:rsidR="0049363B" w:rsidRPr="002452CA" w:rsidRDefault="0049363B" w:rsidP="00E4362D">
                              <w:pPr>
                                <w:jc w:val="center"/>
                                <w:rPr>
                                  <w:sz w:val="18"/>
                                  <w:szCs w:val="18"/>
                                  <w:lang w:val="de-DE"/>
                                </w:rPr>
                              </w:pPr>
                            </w:p>
                          </w:txbxContent>
                        </wps:txbx>
                        <wps:bodyPr rot="0" vert="horz" wrap="square" lIns="0" tIns="36000" rIns="0" bIns="0" anchor="t" anchorCtr="0" upright="1">
                          <a:noAutofit/>
                        </wps:bodyPr>
                      </wps:wsp>
                      <wpg:grpSp>
                        <wpg:cNvPr id="4" name="Grupa 4"/>
                        <wpg:cNvGrpSpPr/>
                        <wpg:grpSpPr>
                          <a:xfrm>
                            <a:off x="0" y="43891"/>
                            <a:ext cx="6472800" cy="1163981"/>
                            <a:chOff x="0" y="43891"/>
                            <a:chExt cx="6472800" cy="1163981"/>
                          </a:xfrm>
                        </wpg:grpSpPr>
                        <wps:wsp>
                          <wps:cNvPr id="5" name="Text Box 3"/>
                          <wps:cNvSpPr txBox="1">
                            <a:spLocks noChangeArrowheads="1"/>
                          </wps:cNvSpPr>
                          <wps:spPr bwMode="auto">
                            <a:xfrm>
                              <a:off x="1228954" y="43891"/>
                              <a:ext cx="4831200" cy="65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1E75B" w14:textId="77777777" w:rsidR="0049363B" w:rsidRDefault="0049363B" w:rsidP="00E4362D">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14:paraId="7F41E75C" w14:textId="77777777" w:rsidR="0049363B" w:rsidRPr="00C62C75" w:rsidRDefault="0049363B" w:rsidP="00E4362D">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14:paraId="7F41E75D" w14:textId="77777777" w:rsidR="0049363B" w:rsidRDefault="0049363B" w:rsidP="00E4362D">
                                <w:pPr>
                                  <w:pStyle w:val="Nagwek9"/>
                                  <w:jc w:val="center"/>
                                  <w:rPr>
                                    <w:sz w:val="18"/>
                                    <w:szCs w:val="18"/>
                                  </w:rPr>
                                </w:pPr>
                                <w:r w:rsidRPr="00957469">
                                  <w:rPr>
                                    <w:sz w:val="18"/>
                                    <w:szCs w:val="18"/>
                                  </w:rPr>
                                  <w:t>NIP: 749-17-90-304,    REGO</w:t>
                                </w:r>
                                <w:r>
                                  <w:rPr>
                                    <w:sz w:val="18"/>
                                    <w:szCs w:val="18"/>
                                  </w:rPr>
                                  <w:t>N: 000314661</w:t>
                                </w:r>
                              </w:p>
                              <w:p w14:paraId="7F41E75E" w14:textId="77777777" w:rsidR="0049363B" w:rsidRPr="009722A1" w:rsidRDefault="0049363B" w:rsidP="00E4362D">
                                <w:pPr>
                                  <w:jc w:val="center"/>
                                  <w:rPr>
                                    <w:sz w:val="18"/>
                                    <w:szCs w:val="18"/>
                                    <w:lang w:val="de-DE"/>
                                  </w:rPr>
                                </w:pPr>
                                <w:r w:rsidRPr="009722A1">
                                  <w:rPr>
                                    <w:sz w:val="18"/>
                                    <w:szCs w:val="18"/>
                                    <w:lang w:val="de-DE"/>
                                  </w:rPr>
                                  <w:t>tel. +48 774 062 </w:t>
                                </w:r>
                                <w:r>
                                  <w:rPr>
                                    <w:sz w:val="18"/>
                                    <w:szCs w:val="18"/>
                                    <w:lang w:val="de-DE"/>
                                  </w:rPr>
                                  <w:t>400,     spzoz@e-szpital.eu,   www.</w:t>
                                </w:r>
                                <w:r w:rsidRPr="009722A1">
                                  <w:rPr>
                                    <w:sz w:val="18"/>
                                    <w:szCs w:val="18"/>
                                    <w:lang w:val="de-DE"/>
                                  </w:rPr>
                                  <w:t>e-szpital.eu</w:t>
                                </w:r>
                              </w:p>
                              <w:p w14:paraId="7F41E75F" w14:textId="77777777" w:rsidR="0049363B" w:rsidRPr="009722A1" w:rsidRDefault="0049363B" w:rsidP="00E4362D">
                                <w:pPr>
                                  <w:pStyle w:val="Nagwek"/>
                                  <w:jc w:val="center"/>
                                  <w:rPr>
                                    <w:b/>
                                    <w:sz w:val="24"/>
                                    <w:lang w:val="de-DE"/>
                                  </w:rPr>
                                </w:pPr>
                              </w:p>
                              <w:p w14:paraId="7F41E760" w14:textId="77777777" w:rsidR="0049363B" w:rsidRPr="009722A1" w:rsidRDefault="0049363B" w:rsidP="00E4362D">
                                <w:pPr>
                                  <w:jc w:val="center"/>
                                  <w:rPr>
                                    <w:lang w:val="de-DE"/>
                                  </w:rPr>
                                </w:pPr>
                              </w:p>
                            </w:txbxContent>
                          </wps:txbx>
                          <wps:bodyPr rot="0" vert="horz" wrap="square" lIns="91440" tIns="45720" rIns="91440" bIns="45720" anchor="t" anchorCtr="0" upright="1">
                            <a:noAutofit/>
                          </wps:bodyPr>
                        </wps:wsp>
                        <wpg:grpSp>
                          <wpg:cNvPr id="7" name="Grupa 7"/>
                          <wpg:cNvGrpSpPr/>
                          <wpg:grpSpPr>
                            <a:xfrm>
                              <a:off x="0" y="804672"/>
                              <a:ext cx="6472800" cy="403200"/>
                              <a:chOff x="0" y="0"/>
                              <a:chExt cx="6472800" cy="402336"/>
                            </a:xfrm>
                          </wpg:grpSpPr>
                          <wps:wsp>
                            <wps:cNvPr id="8" name="Line 4"/>
                            <wps:cNvCnPr>
                              <a:cxnSpLocks noChangeShapeType="1"/>
                            </wps:cNvCnPr>
                            <wps:spPr bwMode="auto">
                              <a:xfrm>
                                <a:off x="0" y="0"/>
                                <a:ext cx="646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0" y="402336"/>
                                <a:ext cx="6472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id="Grupa 1" o:spid="_x0000_s1026" style="position:absolute;margin-left:-21.05pt;margin-top:-1.35pt;width:509.65pt;height:91.6pt;z-index:-251657216;mso-height-relative:margin" coordorigin=",438" coordsize="64730,1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">
                <v:shapetype id="_x0000_t202" coordsize="21600,21600" o:spt="202" path="m,l,21600r21600,l21600,xe">
                  <v:stroke joinstyle="miter"/>
                  <v:path gradientshapeok="t" o:connecttype="rect"/>
                </v:shapetype>
                <v:shape id="Text Box 2" o:spid="_x0000_s1027" type="#_x0000_t202" style="position:absolute;top:8193;width:64730;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thsIA&#10;AADaAAAADwAAAGRycy9kb3ducmV2LnhtbESPT4vCMBTE74LfITzBm013BZGuURZBUfHiHwRvj+bZ&#10;lG1eapO19dsbYWGPw8z8hpktOluJBzW+dKzgI0lBEOdOl1woOJ9WoykIH5A1Vo5JwZM8LOb93gwz&#10;7Vo+0OMYChEh7DNUYEKoMyl9bsiiT1xNHL2bayyGKJtC6gbbCLeV/EzTibRYclwwWNPSUP5z/LUK&#10;2o3bXe3yZnhd7Q88vV/S53at1HDQfX+BCNSF//Bfe6MVjOF9Jd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62GwgAAANoAAAAPAAAAAAAAAAAAAAAAAJgCAABkcnMvZG93&#10;bnJldi54bWxQSwUGAAAAAAQABAD1AAAAhwMAAAAA&#10;" fillcolor="#8db3e2 [1311]" stroked="f">
                  <v:fill color2="white [3212]" focus="50%" type="gradient"/>
                  <v:textbox inset="0,1mm,0,0">
                    <w:txbxContent>
                      <w:p w14:paraId="7F41E758" w14:textId="77777777" w:rsidR="0049363B" w:rsidRPr="00E93286" w:rsidRDefault="0049363B" w:rsidP="00E4362D">
                        <w:pPr>
                          <w:pStyle w:val="Nagwek"/>
                          <w:jc w:val="center"/>
                          <w:rPr>
                            <w:sz w:val="18"/>
                            <w:szCs w:val="18"/>
                          </w:rPr>
                        </w:pPr>
                        <w:r>
                          <w:rPr>
                            <w:b/>
                            <w:sz w:val="18"/>
                            <w:szCs w:val="18"/>
                          </w:rPr>
                          <w:t>Dział Eksploatacyjno - Techniczny</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14:paraId="7F41E759" w14:textId="77777777" w:rsidR="0049363B" w:rsidRPr="002452CA" w:rsidRDefault="0049363B" w:rsidP="00E4362D">
                        <w:pPr>
                          <w:jc w:val="center"/>
                          <w:rPr>
                            <w:sz w:val="18"/>
                            <w:szCs w:val="18"/>
                            <w:lang w:val="de-DE"/>
                          </w:rPr>
                        </w:pPr>
                        <w:r w:rsidRPr="002452CA">
                          <w:rPr>
                            <w:sz w:val="18"/>
                            <w:szCs w:val="18"/>
                            <w:lang w:val="de-DE"/>
                          </w:rPr>
                          <w:t>tel. +48 774 062</w:t>
                        </w:r>
                        <w:r>
                          <w:rPr>
                            <w:sz w:val="18"/>
                            <w:szCs w:val="18"/>
                            <w:lang w:val="de-DE"/>
                          </w:rPr>
                          <w:t> </w:t>
                        </w:r>
                        <w:r w:rsidRPr="002452CA">
                          <w:rPr>
                            <w:sz w:val="18"/>
                            <w:szCs w:val="18"/>
                            <w:lang w:val="de-DE"/>
                          </w:rPr>
                          <w:t>5</w:t>
                        </w:r>
                        <w:r>
                          <w:rPr>
                            <w:sz w:val="18"/>
                            <w:szCs w:val="18"/>
                            <w:lang w:val="de-DE"/>
                          </w:rPr>
                          <w:t xml:space="preserve">51 ,  </w:t>
                        </w:r>
                        <w:r w:rsidRPr="002452CA">
                          <w:rPr>
                            <w:sz w:val="18"/>
                            <w:szCs w:val="18"/>
                            <w:lang w:val="de-DE"/>
                          </w:rPr>
                          <w:t xml:space="preserve"> </w:t>
                        </w:r>
                        <w:proofErr w:type="spellStart"/>
                        <w:r w:rsidRPr="002452CA">
                          <w:rPr>
                            <w:sz w:val="18"/>
                            <w:szCs w:val="18"/>
                            <w:lang w:val="de-DE"/>
                          </w:rPr>
                          <w:t>e-mail</w:t>
                        </w:r>
                        <w:proofErr w:type="spellEnd"/>
                        <w:r w:rsidRPr="002452CA">
                          <w:rPr>
                            <w:sz w:val="18"/>
                            <w:szCs w:val="18"/>
                            <w:lang w:val="de-DE"/>
                          </w:rPr>
                          <w:t xml:space="preserve">: </w:t>
                        </w:r>
                        <w:r>
                          <w:rPr>
                            <w:sz w:val="18"/>
                            <w:szCs w:val="18"/>
                            <w:lang w:val="de-DE"/>
                          </w:rPr>
                          <w:t>technika</w:t>
                        </w:r>
                        <w:r w:rsidRPr="002452CA">
                          <w:rPr>
                            <w:sz w:val="18"/>
                            <w:szCs w:val="18"/>
                            <w:lang w:val="de-DE"/>
                          </w:rPr>
                          <w:t>@e-szpital.eu</w:t>
                        </w:r>
                      </w:p>
                      <w:p w14:paraId="7F41E75A" w14:textId="77777777" w:rsidR="0049363B" w:rsidRPr="002452CA" w:rsidRDefault="0049363B" w:rsidP="00E4362D">
                        <w:pPr>
                          <w:jc w:val="center"/>
                          <w:rPr>
                            <w:sz w:val="18"/>
                            <w:szCs w:val="18"/>
                            <w:lang w:val="de-DE"/>
                          </w:rPr>
                        </w:pPr>
                      </w:p>
                    </w:txbxContent>
                  </v:textbox>
                </v:shape>
                <v:group id="Grupa 4" o:spid="_x0000_s1028" style="position:absolute;top:438;width:64728;height:11640" coordorigin=",438" coordsize="64728,1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2289;top:438;width:48312;height:6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7F41E75B" w14:textId="77777777" w:rsidR="0049363B" w:rsidRDefault="0049363B" w:rsidP="00E4362D">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14:paraId="7F41E75C" w14:textId="77777777" w:rsidR="0049363B" w:rsidRPr="00C62C75" w:rsidRDefault="0049363B" w:rsidP="00E4362D">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14:paraId="7F41E75D" w14:textId="77777777" w:rsidR="0049363B" w:rsidRDefault="0049363B" w:rsidP="00E4362D">
                          <w:pPr>
                            <w:pStyle w:val="Nagwek9"/>
                            <w:jc w:val="center"/>
                            <w:rPr>
                              <w:sz w:val="18"/>
                              <w:szCs w:val="18"/>
                            </w:rPr>
                          </w:pPr>
                          <w:r w:rsidRPr="00957469">
                            <w:rPr>
                              <w:sz w:val="18"/>
                              <w:szCs w:val="18"/>
                            </w:rPr>
                            <w:t>NIP: 749-17-90-304,    REGO</w:t>
                          </w:r>
                          <w:r>
                            <w:rPr>
                              <w:sz w:val="18"/>
                              <w:szCs w:val="18"/>
                            </w:rPr>
                            <w:t>N: 000314661</w:t>
                          </w:r>
                        </w:p>
                        <w:p w14:paraId="7F41E75E" w14:textId="77777777" w:rsidR="0049363B" w:rsidRPr="009722A1" w:rsidRDefault="0049363B" w:rsidP="00E4362D">
                          <w:pPr>
                            <w:jc w:val="center"/>
                            <w:rPr>
                              <w:sz w:val="18"/>
                              <w:szCs w:val="18"/>
                              <w:lang w:val="de-DE"/>
                            </w:rPr>
                          </w:pPr>
                          <w:r w:rsidRPr="009722A1">
                            <w:rPr>
                              <w:sz w:val="18"/>
                              <w:szCs w:val="18"/>
                              <w:lang w:val="de-DE"/>
                            </w:rPr>
                            <w:t>tel. +48 774 062 </w:t>
                          </w:r>
                          <w:r>
                            <w:rPr>
                              <w:sz w:val="18"/>
                              <w:szCs w:val="18"/>
                              <w:lang w:val="de-DE"/>
                            </w:rPr>
                            <w:t>400,     spzoz@e-szpital.eu,   www.</w:t>
                          </w:r>
                          <w:r w:rsidRPr="009722A1">
                            <w:rPr>
                              <w:sz w:val="18"/>
                              <w:szCs w:val="18"/>
                              <w:lang w:val="de-DE"/>
                            </w:rPr>
                            <w:t>e-szpital.eu</w:t>
                          </w:r>
                        </w:p>
                        <w:p w14:paraId="7F41E75F" w14:textId="77777777" w:rsidR="0049363B" w:rsidRPr="009722A1" w:rsidRDefault="0049363B" w:rsidP="00E4362D">
                          <w:pPr>
                            <w:pStyle w:val="Nagwek"/>
                            <w:jc w:val="center"/>
                            <w:rPr>
                              <w:b/>
                              <w:sz w:val="24"/>
                              <w:lang w:val="de-DE"/>
                            </w:rPr>
                          </w:pPr>
                        </w:p>
                        <w:p w14:paraId="7F41E760" w14:textId="77777777" w:rsidR="0049363B" w:rsidRPr="009722A1" w:rsidRDefault="0049363B" w:rsidP="00E4362D">
                          <w:pPr>
                            <w:jc w:val="center"/>
                            <w:rPr>
                              <w:lang w:val="de-DE"/>
                            </w:rPr>
                          </w:pPr>
                        </w:p>
                      </w:txbxContent>
                    </v:textbox>
                  </v:shape>
                  <v:group id="Grupa 7" o:spid="_x0000_s1030" style="position:absolute;top:8046;width:64728;height:4032" coordsize="64728,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4" o:spid="_x0000_s1031" style="position:absolute;visibility:visible;mso-wrap-style:square" from="0,0" to="64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J+/8AAAADaAAAADwAAAGRycy9kb3ducmV2LnhtbERPz2vCMBS+C/sfwht403QqMjqjjDFh&#10;eBBqPWy3R/Nsis1LTbJa/3tzEDx+fL9Xm8G2oicfGscK3qYZCOLK6YZrBcdyO3kHESKyxtYxKbhR&#10;gM36ZbTCXLsrF9QfYi1SCIccFZgYu1zKUBmyGKauI07cyXmLMUFfS+3xmsJtK2dZtpQWG04NBjv6&#10;MlSdD/9Wgf+L4be4zHf9ov6+7M/elHQqlBq/Dp8fICIN8Sl+uH+0grQ1XUk3QK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Sfv/AAAAA2gAAAA8AAAAAAAAAAAAAAAAA&#10;oQIAAGRycy9kb3ducmV2LnhtbFBLBQYAAAAABAAEAPkAAACOAwAAAAA=&#10;" strokeweight=".25pt"/>
                    <v:line id="Line 5" o:spid="_x0000_s1032" style="position:absolute;visibility:visible;mso-wrap-style:square" from="0,4023" to="64728,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7bZMMAAADaAAAADwAAAGRycy9kb3ducmV2LnhtbESPQWsCMRSE7wX/Q3hCbzVrLUVXo0hR&#10;KD0UVj3o7bF5bhY3L2sS1+2/bwoFj8PMfMMsVr1tREc+1I4VjEcZCOLS6ZorBYf99mUKIkRkjY1j&#10;UvBDAVbLwdMCc+3uXFC3i5VIEA45KjAxtrmUoTRkMYxcS5y8s/MWY5K+ktrjPcFtI1+z7F1arDkt&#10;GGzpw1B52d2sAn+K4VhcJ1/dW7W5fl+82dO5UOp52K/nICL18RH+b39qBTP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22TDAAAA2gAAAA8AAAAAAAAAAAAA&#10;AAAAoQIAAGRycy9kb3ducmV2LnhtbFBLBQYAAAAABAAEAPkAAACRAwAAAAA=&#10;" strokeweight=".25pt"/>
                  </v:group>
                </v:group>
              </v:group>
            </w:pict>
          </mc:Fallback>
        </mc:AlternateContent>
      </w:r>
      <w:r w:rsidR="00E4362D" w:rsidRPr="00C8578D">
        <w:rPr>
          <w:rFonts w:cs="Arial"/>
          <w:noProof/>
          <w:szCs w:val="22"/>
        </w:rPr>
        <w:t xml:space="preserve"> </w:t>
      </w:r>
    </w:p>
    <w:p w14:paraId="7F41E6B9" w14:textId="77777777" w:rsidR="00E4362D" w:rsidRDefault="00E4362D" w:rsidP="00E4362D">
      <w:pPr>
        <w:pStyle w:val="Nagwek"/>
        <w:rPr>
          <w:rFonts w:cs="Arial"/>
          <w:noProof/>
          <w:szCs w:val="22"/>
        </w:rPr>
      </w:pPr>
    </w:p>
    <w:p w14:paraId="7F41E6BA" w14:textId="77777777" w:rsidR="00E4362D" w:rsidRDefault="00E4362D" w:rsidP="00E4362D">
      <w:pPr>
        <w:pStyle w:val="Nagwek"/>
        <w:rPr>
          <w:rFonts w:cs="Arial"/>
          <w:noProof/>
          <w:szCs w:val="22"/>
        </w:rPr>
      </w:pPr>
    </w:p>
    <w:p w14:paraId="7F41E6BB" w14:textId="77777777" w:rsidR="00E4362D" w:rsidRDefault="00E4362D" w:rsidP="00E4362D">
      <w:pPr>
        <w:pStyle w:val="Nagwek"/>
        <w:rPr>
          <w:rFonts w:cs="Arial"/>
          <w:noProof/>
          <w:szCs w:val="22"/>
        </w:rPr>
      </w:pPr>
    </w:p>
    <w:p w14:paraId="7F41E6BC" w14:textId="77777777" w:rsidR="00E4362D" w:rsidRDefault="00E4362D" w:rsidP="00E4362D">
      <w:pPr>
        <w:pStyle w:val="Nagwek"/>
        <w:rPr>
          <w:rFonts w:cs="Arial"/>
          <w:noProof/>
          <w:szCs w:val="22"/>
        </w:rPr>
      </w:pPr>
    </w:p>
    <w:p w14:paraId="7F41E6BD" w14:textId="77777777" w:rsidR="00E4362D" w:rsidRDefault="00E4362D" w:rsidP="00E4362D">
      <w:pPr>
        <w:pStyle w:val="Nagwek"/>
        <w:rPr>
          <w:rFonts w:cs="Arial"/>
          <w:noProof/>
          <w:szCs w:val="22"/>
        </w:rPr>
      </w:pPr>
    </w:p>
    <w:p w14:paraId="7F41E6BE" w14:textId="77777777" w:rsidR="00E4362D" w:rsidRDefault="00E4362D" w:rsidP="00E4362D">
      <w:pPr>
        <w:pStyle w:val="Nagwek"/>
        <w:rPr>
          <w:rFonts w:cs="Arial"/>
          <w:noProof/>
          <w:szCs w:val="22"/>
        </w:rPr>
      </w:pPr>
    </w:p>
    <w:p w14:paraId="7F41E6BF" w14:textId="77777777" w:rsidR="00E4362D" w:rsidRDefault="00E4362D" w:rsidP="00E4362D">
      <w:pPr>
        <w:pStyle w:val="Nagwek"/>
        <w:rPr>
          <w:rFonts w:cs="Arial"/>
          <w:noProof/>
          <w:szCs w:val="22"/>
        </w:rPr>
      </w:pPr>
    </w:p>
    <w:p w14:paraId="7F41E6C0" w14:textId="03A8F846" w:rsidR="00056F44" w:rsidRPr="00603AC5" w:rsidRDefault="00D6420A" w:rsidP="00056F44">
      <w:pPr>
        <w:ind w:left="-142" w:right="-428"/>
        <w:jc w:val="right"/>
        <w:rPr>
          <w:rFonts w:ascii="Calibri" w:hAnsi="Calibri"/>
          <w:sz w:val="21"/>
          <w:szCs w:val="21"/>
        </w:rPr>
      </w:pPr>
      <w:r w:rsidRPr="00603AC5">
        <w:rPr>
          <w:rFonts w:ascii="Calibri" w:hAnsi="Calibri"/>
          <w:sz w:val="21"/>
          <w:szCs w:val="21"/>
        </w:rPr>
        <w:t>Kędzierzyn-Koźle</w:t>
      </w:r>
      <w:r w:rsidR="00A66BFF">
        <w:rPr>
          <w:rFonts w:ascii="Calibri" w:hAnsi="Calibri"/>
          <w:sz w:val="21"/>
          <w:szCs w:val="21"/>
        </w:rPr>
        <w:t>, dnia</w:t>
      </w:r>
      <w:r w:rsidR="00B62B66">
        <w:rPr>
          <w:rFonts w:ascii="Calibri" w:hAnsi="Calibri"/>
          <w:sz w:val="21"/>
          <w:szCs w:val="21"/>
        </w:rPr>
        <w:t xml:space="preserve"> </w:t>
      </w:r>
      <w:r w:rsidR="00BD099D">
        <w:rPr>
          <w:rFonts w:ascii="Calibri" w:hAnsi="Calibri"/>
          <w:sz w:val="21"/>
          <w:szCs w:val="21"/>
        </w:rPr>
        <w:t xml:space="preserve">5 sierpnia </w:t>
      </w:r>
      <w:r w:rsidR="00074B74" w:rsidRPr="00603AC5">
        <w:rPr>
          <w:rFonts w:ascii="Calibri" w:hAnsi="Calibri"/>
          <w:sz w:val="21"/>
          <w:szCs w:val="21"/>
        </w:rPr>
        <w:t>202</w:t>
      </w:r>
      <w:r w:rsidR="004F0871">
        <w:rPr>
          <w:rFonts w:ascii="Calibri" w:hAnsi="Calibri"/>
          <w:sz w:val="21"/>
          <w:szCs w:val="21"/>
        </w:rPr>
        <w:t>4</w:t>
      </w:r>
      <w:r w:rsidR="00E13CE3" w:rsidRPr="00603AC5">
        <w:rPr>
          <w:rFonts w:ascii="Calibri" w:hAnsi="Calibri"/>
          <w:sz w:val="21"/>
          <w:szCs w:val="21"/>
        </w:rPr>
        <w:t xml:space="preserve">r. </w:t>
      </w:r>
    </w:p>
    <w:p w14:paraId="7F41E6C1" w14:textId="77777777" w:rsidR="00BB7F85" w:rsidRPr="00603AC5" w:rsidRDefault="00623750" w:rsidP="00056F44">
      <w:pPr>
        <w:ind w:left="-142" w:right="-428"/>
        <w:rPr>
          <w:rFonts w:ascii="Calibri" w:hAnsi="Calibri" w:cs="Arial"/>
          <w:sz w:val="21"/>
          <w:szCs w:val="21"/>
          <w:u w:val="single"/>
        </w:rPr>
      </w:pPr>
      <w:r>
        <w:rPr>
          <w:rFonts w:ascii="Calibri" w:hAnsi="Calibri" w:cs="Arial"/>
          <w:sz w:val="20"/>
        </w:rPr>
        <w:t>AT</w:t>
      </w:r>
      <w:r w:rsidR="004F0871">
        <w:rPr>
          <w:rFonts w:ascii="Calibri" w:hAnsi="Calibri" w:cs="Arial"/>
          <w:sz w:val="20"/>
        </w:rPr>
        <w:t>.</w:t>
      </w:r>
      <w:r w:rsidR="00CD7EBE" w:rsidRPr="00603AC5">
        <w:rPr>
          <w:rFonts w:ascii="Calibri" w:hAnsi="Calibri" w:cs="Arial"/>
          <w:sz w:val="20"/>
        </w:rPr>
        <w:t>202</w:t>
      </w:r>
      <w:r w:rsidR="004F0871">
        <w:rPr>
          <w:rFonts w:ascii="Calibri" w:hAnsi="Calibri" w:cs="Arial"/>
          <w:sz w:val="20"/>
        </w:rPr>
        <w:t>4.</w:t>
      </w:r>
      <w:r w:rsidR="000E4EEE">
        <w:rPr>
          <w:rFonts w:ascii="Calibri" w:hAnsi="Calibri" w:cs="Arial"/>
          <w:sz w:val="20"/>
        </w:rPr>
        <w:t>1</w:t>
      </w:r>
      <w:r>
        <w:rPr>
          <w:rFonts w:ascii="Calibri" w:hAnsi="Calibri" w:cs="Arial"/>
          <w:sz w:val="20"/>
        </w:rPr>
        <w:t>42</w:t>
      </w:r>
    </w:p>
    <w:p w14:paraId="7F41E6C2" w14:textId="77777777" w:rsidR="00D6420A" w:rsidRPr="00603AC5" w:rsidRDefault="00D6420A" w:rsidP="00671217">
      <w:pPr>
        <w:ind w:left="-142" w:right="-428"/>
        <w:rPr>
          <w:rFonts w:ascii="Calibri" w:hAnsi="Calibri" w:cs="Arial"/>
          <w:b/>
          <w:sz w:val="21"/>
          <w:szCs w:val="21"/>
          <w:u w:val="single"/>
        </w:rPr>
      </w:pPr>
    </w:p>
    <w:p w14:paraId="7F41E6C3" w14:textId="77777777" w:rsidR="00D6420A" w:rsidRPr="00603AC5" w:rsidRDefault="00D6420A" w:rsidP="00671217">
      <w:pPr>
        <w:ind w:left="-142" w:right="-428"/>
        <w:rPr>
          <w:rFonts w:ascii="Calibri" w:hAnsi="Calibri" w:cs="Arial"/>
          <w:b/>
          <w:sz w:val="21"/>
          <w:szCs w:val="21"/>
          <w:u w:val="single"/>
        </w:rPr>
      </w:pPr>
    </w:p>
    <w:p w14:paraId="7F41E6C4" w14:textId="77777777" w:rsidR="00DF7D7F" w:rsidRPr="00603AC5" w:rsidRDefault="00B11075" w:rsidP="00671217">
      <w:pPr>
        <w:spacing w:line="360" w:lineRule="auto"/>
        <w:ind w:left="-142" w:right="-428"/>
        <w:jc w:val="center"/>
        <w:rPr>
          <w:rFonts w:ascii="Calibri" w:hAnsi="Calibri" w:cs="Arial"/>
          <w:b/>
          <w:sz w:val="28"/>
          <w:szCs w:val="28"/>
          <w:u w:val="single"/>
        </w:rPr>
      </w:pPr>
      <w:r w:rsidRPr="00603AC5">
        <w:rPr>
          <w:rFonts w:ascii="Calibri" w:hAnsi="Calibri" w:cs="Arial"/>
          <w:b/>
          <w:sz w:val="28"/>
          <w:szCs w:val="28"/>
          <w:u w:val="single"/>
        </w:rPr>
        <w:t>OGŁOSZENIE</w:t>
      </w:r>
    </w:p>
    <w:p w14:paraId="7F41E6C5" w14:textId="77777777" w:rsidR="00B11075" w:rsidRPr="00603AC5" w:rsidRDefault="00B11075" w:rsidP="00671217">
      <w:pPr>
        <w:spacing w:line="360" w:lineRule="auto"/>
        <w:ind w:left="-142" w:right="-428"/>
        <w:jc w:val="center"/>
        <w:rPr>
          <w:rFonts w:ascii="Calibri" w:hAnsi="Calibri" w:cs="Arial"/>
          <w:b/>
          <w:sz w:val="24"/>
          <w:szCs w:val="24"/>
          <w:u w:val="single"/>
        </w:rPr>
      </w:pPr>
      <w:r w:rsidRPr="00603AC5">
        <w:rPr>
          <w:rFonts w:ascii="Calibri" w:hAnsi="Calibri" w:cs="Arial"/>
          <w:b/>
          <w:sz w:val="24"/>
          <w:szCs w:val="24"/>
          <w:u w:val="single"/>
        </w:rPr>
        <w:t xml:space="preserve"> O ZAMÓWIENIU W TRYBIE DO </w:t>
      </w:r>
      <w:r w:rsidR="00E13CE3" w:rsidRPr="00603AC5">
        <w:rPr>
          <w:rFonts w:ascii="Calibri" w:hAnsi="Calibri" w:cs="Arial"/>
          <w:b/>
          <w:sz w:val="24"/>
          <w:szCs w:val="24"/>
          <w:u w:val="single"/>
        </w:rPr>
        <w:t xml:space="preserve">130 000,00 zł netto </w:t>
      </w:r>
    </w:p>
    <w:p w14:paraId="7F41E6C6" w14:textId="77777777" w:rsidR="001C5BDC" w:rsidRPr="00603AC5" w:rsidRDefault="001C5BDC" w:rsidP="00BA521F">
      <w:pPr>
        <w:spacing w:line="360" w:lineRule="auto"/>
        <w:ind w:right="-428"/>
        <w:jc w:val="both"/>
        <w:rPr>
          <w:rFonts w:ascii="Calibri" w:hAnsi="Calibri" w:cs="Arial"/>
          <w:b/>
          <w:sz w:val="18"/>
          <w:szCs w:val="18"/>
        </w:rPr>
      </w:pPr>
    </w:p>
    <w:p w14:paraId="609DE5E1" w14:textId="77777777" w:rsidR="00074C89" w:rsidRPr="00074C89" w:rsidRDefault="00A01DDB" w:rsidP="00074C89">
      <w:pPr>
        <w:pStyle w:val="Akapitzlist"/>
        <w:numPr>
          <w:ilvl w:val="0"/>
          <w:numId w:val="2"/>
        </w:numPr>
        <w:spacing w:line="360" w:lineRule="auto"/>
        <w:ind w:right="-428"/>
        <w:jc w:val="both"/>
        <w:rPr>
          <w:rFonts w:ascii="Calibri" w:hAnsi="Calibri" w:cs="Calibri"/>
          <w:b/>
          <w:szCs w:val="22"/>
        </w:rPr>
      </w:pPr>
      <w:r w:rsidRPr="00383E0F">
        <w:rPr>
          <w:rFonts w:ascii="Calibri" w:hAnsi="Calibri" w:cs="Calibri"/>
          <w:szCs w:val="22"/>
        </w:rPr>
        <w:t>PRZEDMIOT ZAMÓWIENIA</w:t>
      </w:r>
      <w:r w:rsidR="00B11075" w:rsidRPr="00383E0F">
        <w:rPr>
          <w:rFonts w:ascii="Calibri" w:hAnsi="Calibri" w:cs="Calibri"/>
          <w:szCs w:val="22"/>
        </w:rPr>
        <w:t xml:space="preserve">: </w:t>
      </w:r>
    </w:p>
    <w:p w14:paraId="4CD5DC8E" w14:textId="189CBFEA" w:rsidR="00074C89" w:rsidRPr="002741A0" w:rsidRDefault="00DA671B" w:rsidP="00074C89">
      <w:pPr>
        <w:pStyle w:val="Akapitzlist"/>
        <w:spacing w:line="360" w:lineRule="auto"/>
        <w:ind w:left="218" w:right="-428"/>
        <w:jc w:val="both"/>
        <w:rPr>
          <w:rFonts w:ascii="Calibri" w:hAnsi="Calibri" w:cs="Calibri"/>
          <w:b/>
          <w:szCs w:val="22"/>
        </w:rPr>
      </w:pPr>
      <w:r w:rsidRPr="002741A0">
        <w:rPr>
          <w:rFonts w:ascii="Calibri" w:hAnsi="Calibri" w:cs="Calibri"/>
          <w:b/>
          <w:szCs w:val="22"/>
        </w:rPr>
        <w:t>Nadzór inwestorski dla zadania: „Modernizacja Szpitalnego Oddziału Ratunkowego SP ZOZ</w:t>
      </w:r>
      <w:r w:rsidR="003F1F57">
        <w:rPr>
          <w:rFonts w:ascii="Calibri" w:hAnsi="Calibri" w:cs="Calibri"/>
          <w:b/>
          <w:szCs w:val="22"/>
        </w:rPr>
        <w:br/>
      </w:r>
      <w:r w:rsidRPr="002741A0">
        <w:rPr>
          <w:rFonts w:ascii="Calibri" w:hAnsi="Calibri" w:cs="Calibri"/>
          <w:b/>
          <w:szCs w:val="22"/>
        </w:rPr>
        <w:t xml:space="preserve"> w Kędzierzynie-</w:t>
      </w:r>
      <w:r w:rsidR="000B5304" w:rsidRPr="002741A0">
        <w:rPr>
          <w:rFonts w:ascii="Calibri" w:hAnsi="Calibri" w:cs="Calibri"/>
          <w:b/>
          <w:szCs w:val="22"/>
        </w:rPr>
        <w:t>Koźlu</w:t>
      </w:r>
      <w:r w:rsidRPr="002741A0">
        <w:rPr>
          <w:rFonts w:ascii="Calibri" w:hAnsi="Calibri" w:cs="Calibri"/>
          <w:b/>
          <w:szCs w:val="22"/>
        </w:rPr>
        <w:t>”.</w:t>
      </w:r>
    </w:p>
    <w:p w14:paraId="49BBE8C1" w14:textId="77777777" w:rsidR="003F1F57" w:rsidRDefault="006E3646" w:rsidP="003F1F57">
      <w:pPr>
        <w:pStyle w:val="Akapitzlist"/>
        <w:numPr>
          <w:ilvl w:val="0"/>
          <w:numId w:val="2"/>
        </w:numPr>
        <w:tabs>
          <w:tab w:val="left" w:pos="142"/>
        </w:tabs>
        <w:suppressAutoHyphens/>
        <w:spacing w:line="360" w:lineRule="auto"/>
        <w:ind w:left="142" w:right="-428"/>
        <w:jc w:val="both"/>
        <w:rPr>
          <w:rFonts w:ascii="Calibri" w:hAnsi="Calibri" w:cs="Calibri"/>
          <w:szCs w:val="22"/>
        </w:rPr>
      </w:pPr>
      <w:r w:rsidRPr="00074C89">
        <w:rPr>
          <w:rFonts w:ascii="Calibri" w:hAnsi="Calibri" w:cs="Calibri"/>
          <w:bCs/>
          <w:szCs w:val="22"/>
        </w:rPr>
        <w:t>Wspólny Słownik Zamówień (CPV):</w:t>
      </w:r>
      <w:r w:rsidR="00074C89">
        <w:rPr>
          <w:rFonts w:ascii="Calibri" w:hAnsi="Calibri" w:cs="Calibri"/>
          <w:bCs/>
          <w:szCs w:val="22"/>
        </w:rPr>
        <w:t xml:space="preserve">  </w:t>
      </w:r>
      <w:r w:rsidR="00074C89" w:rsidRPr="00074C89">
        <w:rPr>
          <w:rFonts w:ascii="Calibri" w:hAnsi="Calibri" w:cs="Calibri"/>
          <w:szCs w:val="22"/>
        </w:rPr>
        <w:t>CPV 71.24.70.00-1: Nadzór inwestorski</w:t>
      </w:r>
    </w:p>
    <w:p w14:paraId="091A4DFE" w14:textId="72F4137E" w:rsidR="00BD099D" w:rsidRPr="003F1F57" w:rsidRDefault="003F1F57" w:rsidP="003F1F57">
      <w:pPr>
        <w:pStyle w:val="Akapitzlist"/>
        <w:numPr>
          <w:ilvl w:val="0"/>
          <w:numId w:val="2"/>
        </w:numPr>
        <w:tabs>
          <w:tab w:val="left" w:pos="142"/>
        </w:tabs>
        <w:suppressAutoHyphens/>
        <w:spacing w:line="360" w:lineRule="auto"/>
        <w:ind w:left="142" w:right="-428"/>
        <w:jc w:val="both"/>
        <w:rPr>
          <w:rFonts w:ascii="Calibri" w:hAnsi="Calibri" w:cs="Calibri"/>
          <w:szCs w:val="22"/>
        </w:rPr>
      </w:pPr>
      <w:r>
        <w:rPr>
          <w:rFonts w:ascii="Calibri" w:hAnsi="Calibri" w:cs="Calibri"/>
          <w:szCs w:val="22"/>
        </w:rPr>
        <w:t>Zamówienie dotyczy: p</w:t>
      </w:r>
      <w:r w:rsidR="00461FC3" w:rsidRPr="003F1F57">
        <w:rPr>
          <w:rFonts w:ascii="Calibri" w:hAnsi="Calibri" w:cs="Calibri"/>
          <w:szCs w:val="22"/>
        </w:rPr>
        <w:t>ełnienie nadzoru inwestorskiego nad</w:t>
      </w:r>
      <w:r w:rsidR="00C645C7" w:rsidRPr="003F1F57">
        <w:rPr>
          <w:rFonts w:ascii="Calibri" w:hAnsi="Calibri" w:cs="Calibri"/>
          <w:szCs w:val="22"/>
        </w:rPr>
        <w:t xml:space="preserve"> </w:t>
      </w:r>
      <w:r w:rsidR="00BD099D" w:rsidRPr="003F1F57">
        <w:rPr>
          <w:rFonts w:ascii="Calibri" w:hAnsi="Calibri" w:cs="Calibri"/>
          <w:szCs w:val="22"/>
        </w:rPr>
        <w:t>realizacją robót budowlanych w pełnym zakresie przewidzianym prawem budowlanym w:</w:t>
      </w:r>
    </w:p>
    <w:p w14:paraId="0EBA36C6" w14:textId="507B204A" w:rsidR="00BD099D" w:rsidRPr="00383E0F" w:rsidRDefault="00BD099D" w:rsidP="00CE0F19">
      <w:pPr>
        <w:pStyle w:val="Akapitzlist"/>
        <w:numPr>
          <w:ilvl w:val="0"/>
          <w:numId w:val="6"/>
        </w:numPr>
        <w:spacing w:line="360" w:lineRule="auto"/>
        <w:ind w:right="-428"/>
        <w:jc w:val="both"/>
        <w:rPr>
          <w:rFonts w:ascii="Calibri" w:hAnsi="Calibri" w:cs="Calibri"/>
          <w:b/>
          <w:szCs w:val="22"/>
        </w:rPr>
      </w:pPr>
      <w:r w:rsidRPr="00383E0F">
        <w:rPr>
          <w:rFonts w:ascii="Calibri" w:hAnsi="Calibri" w:cs="Calibri"/>
          <w:b/>
          <w:szCs w:val="22"/>
        </w:rPr>
        <w:t xml:space="preserve">w specjalności sieci, instalacji i urządzeń cieplnych, wentylacyjnych, gazowych, wodociągowych </w:t>
      </w:r>
      <w:r w:rsidR="003F1F57">
        <w:rPr>
          <w:rFonts w:ascii="Calibri" w:hAnsi="Calibri" w:cs="Calibri"/>
          <w:b/>
          <w:szCs w:val="22"/>
        </w:rPr>
        <w:br/>
      </w:r>
      <w:r w:rsidRPr="00383E0F">
        <w:rPr>
          <w:rFonts w:ascii="Calibri" w:hAnsi="Calibri" w:cs="Calibri"/>
          <w:b/>
          <w:szCs w:val="22"/>
        </w:rPr>
        <w:t xml:space="preserve">i kanalizacyjnych; </w:t>
      </w:r>
    </w:p>
    <w:p w14:paraId="3645BBF7" w14:textId="18D4092C" w:rsidR="00BD099D" w:rsidRPr="00383E0F" w:rsidRDefault="00BD099D" w:rsidP="00CE0F19">
      <w:pPr>
        <w:pStyle w:val="Akapitzlist"/>
        <w:numPr>
          <w:ilvl w:val="0"/>
          <w:numId w:val="6"/>
        </w:numPr>
        <w:spacing w:line="360" w:lineRule="auto"/>
        <w:ind w:right="-428"/>
        <w:jc w:val="both"/>
        <w:rPr>
          <w:rFonts w:ascii="Calibri" w:hAnsi="Calibri" w:cs="Calibri"/>
          <w:b/>
          <w:szCs w:val="22"/>
        </w:rPr>
      </w:pPr>
      <w:r w:rsidRPr="00383E0F">
        <w:rPr>
          <w:rFonts w:ascii="Calibri" w:hAnsi="Calibri" w:cs="Calibri"/>
          <w:b/>
          <w:szCs w:val="22"/>
        </w:rPr>
        <w:t>w specjalności sieci, instalacji i urządzeń elektrycznych i elektroenergetycznych</w:t>
      </w:r>
    </w:p>
    <w:p w14:paraId="05F7455C" w14:textId="1E929E23" w:rsidR="003F1F57" w:rsidRDefault="003F1F57" w:rsidP="00383E0F">
      <w:pPr>
        <w:pStyle w:val="Akapitzlist"/>
        <w:numPr>
          <w:ilvl w:val="0"/>
          <w:numId w:val="2"/>
        </w:numPr>
        <w:spacing w:line="360" w:lineRule="auto"/>
        <w:ind w:right="-428"/>
        <w:jc w:val="both"/>
        <w:rPr>
          <w:rFonts w:ascii="Calibri" w:hAnsi="Calibri" w:cs="Calibri"/>
          <w:szCs w:val="22"/>
        </w:rPr>
      </w:pPr>
      <w:bookmarkStart w:id="0" w:name="_Hlk170325418"/>
      <w:r w:rsidRPr="003F1F57">
        <w:rPr>
          <w:rFonts w:ascii="Calibri" w:hAnsi="Calibri" w:cs="Calibri"/>
          <w:b/>
          <w:szCs w:val="22"/>
        </w:rPr>
        <w:t xml:space="preserve">Szczegółowy zakres prac zawiera </w:t>
      </w:r>
      <w:r w:rsidRPr="003F1F57">
        <w:rPr>
          <w:rFonts w:ascii="Calibri" w:hAnsi="Calibri" w:cs="Calibri"/>
          <w:b/>
          <w:szCs w:val="22"/>
          <w:u w:val="single"/>
        </w:rPr>
        <w:t>opis przedmiotu zamówienia</w:t>
      </w:r>
      <w:r w:rsidRPr="003F1F57">
        <w:rPr>
          <w:rFonts w:ascii="Calibri" w:hAnsi="Calibri" w:cs="Calibri"/>
          <w:b/>
          <w:szCs w:val="22"/>
        </w:rPr>
        <w:t xml:space="preserve"> stanowiący załącznik nr 3</w:t>
      </w:r>
      <w:r>
        <w:rPr>
          <w:rFonts w:ascii="Calibri" w:hAnsi="Calibri" w:cs="Calibri"/>
          <w:b/>
          <w:szCs w:val="22"/>
        </w:rPr>
        <w:br/>
      </w:r>
      <w:r w:rsidRPr="003F1F57">
        <w:rPr>
          <w:rFonts w:ascii="Calibri" w:hAnsi="Calibri" w:cs="Calibri"/>
          <w:b/>
          <w:szCs w:val="22"/>
        </w:rPr>
        <w:t xml:space="preserve"> do ogłoszenia</w:t>
      </w:r>
      <w:r>
        <w:rPr>
          <w:rFonts w:ascii="Calibri" w:hAnsi="Calibri" w:cs="Calibri"/>
          <w:szCs w:val="22"/>
        </w:rPr>
        <w:t xml:space="preserve">. </w:t>
      </w:r>
    </w:p>
    <w:p w14:paraId="09D73FB2" w14:textId="73E446A9" w:rsidR="002741A0" w:rsidRPr="002741A0" w:rsidRDefault="002741A0" w:rsidP="00383E0F">
      <w:pPr>
        <w:pStyle w:val="Akapitzlist"/>
        <w:numPr>
          <w:ilvl w:val="0"/>
          <w:numId w:val="2"/>
        </w:numPr>
        <w:spacing w:line="360" w:lineRule="auto"/>
        <w:ind w:right="-428"/>
        <w:jc w:val="both"/>
        <w:rPr>
          <w:rFonts w:ascii="Calibri" w:hAnsi="Calibri" w:cs="Calibri"/>
          <w:szCs w:val="22"/>
        </w:rPr>
      </w:pPr>
      <w:r w:rsidRPr="002741A0">
        <w:rPr>
          <w:rFonts w:ascii="Calibri" w:hAnsi="Calibri" w:cs="Calibri"/>
          <w:szCs w:val="22"/>
        </w:rPr>
        <w:t xml:space="preserve">Zamawiający wymaga obecności każdego z inspektorów na budowie minimum 1 raz w tygodniu i na każde wezwanie </w:t>
      </w:r>
      <w:r>
        <w:rPr>
          <w:rFonts w:ascii="Calibri" w:hAnsi="Calibri" w:cs="Calibri"/>
          <w:szCs w:val="22"/>
        </w:rPr>
        <w:t xml:space="preserve">Zamawiającego. </w:t>
      </w:r>
    </w:p>
    <w:p w14:paraId="109AD65D" w14:textId="5CFD2B08" w:rsidR="00BD099D" w:rsidRPr="00383E0F" w:rsidRDefault="00BD099D" w:rsidP="00383E0F">
      <w:pPr>
        <w:pStyle w:val="Akapitzlist"/>
        <w:numPr>
          <w:ilvl w:val="0"/>
          <w:numId w:val="2"/>
        </w:numPr>
        <w:spacing w:line="360" w:lineRule="auto"/>
        <w:ind w:right="-428"/>
        <w:jc w:val="both"/>
        <w:rPr>
          <w:rFonts w:ascii="Calibri" w:hAnsi="Calibri" w:cs="Calibri"/>
          <w:szCs w:val="22"/>
        </w:rPr>
      </w:pPr>
      <w:r w:rsidRPr="00383E0F">
        <w:rPr>
          <w:rFonts w:ascii="Calibri" w:hAnsi="Calibri" w:cs="Calibri"/>
          <w:szCs w:val="22"/>
        </w:rPr>
        <w:t xml:space="preserve">Nadzór inwestorski stanowiący przedmiot zamówienia sprawowany będzie od dnia podpisania umowy na realizację nadzoru i trwać będzie nieprzerwanie do czasu zakończenia robót dot. Modernizacji Szpitalnego Oddziału Ratunkowego SPZOZ w K-Koźlu na podstawie podpisania bezusterkowego protokołu odbioru końcowego po usunięciu wszystkich wad. </w:t>
      </w:r>
    </w:p>
    <w:p w14:paraId="434455C4" w14:textId="669B80A0" w:rsidR="00BD099D" w:rsidRPr="00383E0F" w:rsidRDefault="00BD099D" w:rsidP="00383E0F">
      <w:pPr>
        <w:pStyle w:val="Akapitzlist"/>
        <w:numPr>
          <w:ilvl w:val="0"/>
          <w:numId w:val="2"/>
        </w:numPr>
        <w:spacing w:line="360" w:lineRule="auto"/>
        <w:ind w:right="-428"/>
        <w:jc w:val="both"/>
        <w:rPr>
          <w:rFonts w:ascii="Calibri" w:hAnsi="Calibri" w:cs="Calibri"/>
          <w:b/>
          <w:szCs w:val="22"/>
        </w:rPr>
      </w:pPr>
      <w:r w:rsidRPr="003F1F57">
        <w:rPr>
          <w:rFonts w:ascii="Calibri" w:hAnsi="Calibri" w:cs="Calibri"/>
          <w:szCs w:val="22"/>
        </w:rPr>
        <w:t>Termin realizacji zadania Modernizacja Szpitalnego Oddziału Ratunkowego SPZOZ w K- Koźlu:</w:t>
      </w:r>
      <w:r w:rsidRPr="00383E0F">
        <w:rPr>
          <w:rFonts w:ascii="Calibri" w:hAnsi="Calibri" w:cs="Calibri"/>
          <w:b/>
          <w:szCs w:val="22"/>
        </w:rPr>
        <w:t xml:space="preserve"> </w:t>
      </w:r>
      <w:r w:rsidR="003F1F57">
        <w:rPr>
          <w:rFonts w:ascii="Calibri" w:hAnsi="Calibri" w:cs="Calibri"/>
          <w:b/>
          <w:szCs w:val="22"/>
        </w:rPr>
        <w:t xml:space="preserve">                      </w:t>
      </w:r>
      <w:r w:rsidRPr="00383E0F">
        <w:rPr>
          <w:rFonts w:ascii="Calibri" w:hAnsi="Calibri" w:cs="Calibri"/>
          <w:b/>
          <w:szCs w:val="22"/>
        </w:rPr>
        <w:t>1 sierpnia 2024 – 1 marca 2025</w:t>
      </w:r>
      <w:r w:rsidR="003F1F57">
        <w:rPr>
          <w:rFonts w:ascii="Calibri" w:hAnsi="Calibri" w:cs="Calibri"/>
          <w:b/>
          <w:szCs w:val="22"/>
        </w:rPr>
        <w:t>.</w:t>
      </w:r>
    </w:p>
    <w:p w14:paraId="55140B84" w14:textId="094A4286" w:rsidR="00BD099D" w:rsidRPr="003F1F57" w:rsidRDefault="00BD099D" w:rsidP="00383E0F">
      <w:pPr>
        <w:pStyle w:val="Akapitzlist"/>
        <w:numPr>
          <w:ilvl w:val="0"/>
          <w:numId w:val="2"/>
        </w:numPr>
        <w:spacing w:line="360" w:lineRule="auto"/>
        <w:ind w:right="-428"/>
        <w:jc w:val="both"/>
        <w:rPr>
          <w:rFonts w:ascii="Calibri" w:hAnsi="Calibri" w:cs="Calibri"/>
          <w:szCs w:val="22"/>
        </w:rPr>
      </w:pPr>
      <w:r w:rsidRPr="003F1F57">
        <w:rPr>
          <w:rFonts w:ascii="Calibri" w:hAnsi="Calibri" w:cs="Calibri"/>
          <w:szCs w:val="22"/>
        </w:rPr>
        <w:t xml:space="preserve">Wartość przedmiotowych robót wynosi 7 241 616,84 zł brutto. </w:t>
      </w:r>
    </w:p>
    <w:p w14:paraId="31E1AA88" w14:textId="5D9FC3BC" w:rsidR="00104A81" w:rsidRPr="00383E0F" w:rsidRDefault="00104A81" w:rsidP="00383E0F">
      <w:pPr>
        <w:pStyle w:val="Akapitzlist"/>
        <w:numPr>
          <w:ilvl w:val="0"/>
          <w:numId w:val="2"/>
        </w:numPr>
        <w:spacing w:line="360" w:lineRule="auto"/>
        <w:ind w:right="-428"/>
        <w:jc w:val="both"/>
        <w:rPr>
          <w:rFonts w:ascii="Calibri" w:hAnsi="Calibri" w:cs="Calibri"/>
          <w:b/>
          <w:szCs w:val="22"/>
        </w:rPr>
      </w:pPr>
      <w:r w:rsidRPr="00383E0F">
        <w:rPr>
          <w:rFonts w:ascii="Calibri" w:hAnsi="Calibri" w:cs="Calibri"/>
          <w:b/>
          <w:szCs w:val="22"/>
        </w:rPr>
        <w:t>OPIS WARUNKÓW UDZIAŁU W POSTĘPOWANIU</w:t>
      </w:r>
      <w:bookmarkEnd w:id="0"/>
      <w:r w:rsidRPr="00383E0F">
        <w:rPr>
          <w:rFonts w:ascii="Calibri" w:hAnsi="Calibri" w:cs="Calibri"/>
          <w:b/>
          <w:szCs w:val="22"/>
        </w:rPr>
        <w:t>:</w:t>
      </w:r>
    </w:p>
    <w:p w14:paraId="3957EC76" w14:textId="77777777" w:rsidR="00104A81" w:rsidRPr="00383E0F" w:rsidRDefault="00104A81" w:rsidP="00383E0F">
      <w:pPr>
        <w:spacing w:line="360" w:lineRule="auto"/>
        <w:ind w:left="218" w:right="-428"/>
        <w:jc w:val="both"/>
        <w:rPr>
          <w:rFonts w:ascii="Calibri" w:hAnsi="Calibri" w:cs="Calibri"/>
          <w:bCs/>
          <w:szCs w:val="22"/>
        </w:rPr>
      </w:pPr>
      <w:r w:rsidRPr="00383E0F">
        <w:rPr>
          <w:rFonts w:ascii="Calibri" w:hAnsi="Calibri" w:cs="Calibri"/>
          <w:bCs/>
          <w:szCs w:val="22"/>
        </w:rPr>
        <w:t>Wymagania w zakresie zdolności technicznej i zawodowej Wykonawcy realizującego przedmiot zamówienia:</w:t>
      </w:r>
    </w:p>
    <w:p w14:paraId="7D174886" w14:textId="77777777" w:rsidR="00104A81" w:rsidRPr="00383E0F" w:rsidRDefault="00104A81" w:rsidP="00383E0F">
      <w:pPr>
        <w:spacing w:line="360" w:lineRule="auto"/>
        <w:ind w:left="218" w:right="-428"/>
        <w:jc w:val="both"/>
        <w:rPr>
          <w:rFonts w:ascii="Calibri" w:hAnsi="Calibri" w:cs="Calibri"/>
          <w:bCs/>
          <w:szCs w:val="22"/>
        </w:rPr>
      </w:pPr>
      <w:r w:rsidRPr="00383E0F">
        <w:rPr>
          <w:rFonts w:ascii="Calibri" w:hAnsi="Calibri" w:cs="Calibri"/>
          <w:bCs/>
          <w:szCs w:val="22"/>
        </w:rPr>
        <w:t>Warunek zostanie spełniony, jeżeli Wykonawca wykaże, że dysponuje lub będzie dysponował następującymi osobami:</w:t>
      </w:r>
    </w:p>
    <w:p w14:paraId="01463ED6" w14:textId="1227BEC8" w:rsidR="00104A81" w:rsidRPr="00383E0F" w:rsidRDefault="00104A81" w:rsidP="00383E0F">
      <w:pPr>
        <w:spacing w:line="360" w:lineRule="auto"/>
        <w:ind w:left="218" w:right="-428"/>
        <w:jc w:val="both"/>
        <w:rPr>
          <w:rFonts w:ascii="Calibri" w:hAnsi="Calibri" w:cs="Calibri"/>
          <w:bCs/>
          <w:szCs w:val="22"/>
        </w:rPr>
      </w:pPr>
      <w:r w:rsidRPr="00383E0F">
        <w:rPr>
          <w:rFonts w:ascii="Calibri" w:hAnsi="Calibri" w:cs="Calibri"/>
          <w:b/>
          <w:szCs w:val="22"/>
        </w:rPr>
        <w:lastRenderedPageBreak/>
        <w:t>•</w:t>
      </w:r>
      <w:r w:rsidRPr="00383E0F">
        <w:rPr>
          <w:rFonts w:ascii="Calibri" w:hAnsi="Calibri" w:cs="Calibri"/>
          <w:b/>
          <w:szCs w:val="22"/>
        </w:rPr>
        <w:tab/>
        <w:t xml:space="preserve">Inspektorem nadzoru w branży sanitarnej. </w:t>
      </w:r>
      <w:r w:rsidRPr="00383E0F">
        <w:rPr>
          <w:rFonts w:ascii="Calibri" w:hAnsi="Calibri" w:cs="Calibri"/>
          <w:bCs/>
          <w:szCs w:val="22"/>
        </w:rPr>
        <w:t xml:space="preserve">Osoba taka powinna posiadać uprawnienie do nadzoru nad robotami budowlanymi bez ograniczeń w specjalności instalacyjnej w zakresie sieci, </w:t>
      </w:r>
      <w:r w:rsidRPr="006A30D7">
        <w:rPr>
          <w:rFonts w:ascii="Calibri" w:hAnsi="Calibri" w:cs="Calibri"/>
          <w:b/>
          <w:bCs/>
          <w:szCs w:val="22"/>
          <w:u w:val="single"/>
        </w:rPr>
        <w:t>instalacji i urządzeń cieplnych</w:t>
      </w:r>
      <w:r w:rsidRPr="00383E0F">
        <w:rPr>
          <w:rFonts w:ascii="Calibri" w:hAnsi="Calibri" w:cs="Calibri"/>
          <w:bCs/>
          <w:szCs w:val="22"/>
        </w:rPr>
        <w:t xml:space="preserve">, wentylacyjnych, gazowych, wodociągowych i kanalizacyjnych lub równoważnych wydanych na podstawie wcześniej obowiązujących przepisów prawa, co najmniej 10 lat doświadczenia zawodowego na stanowisku inspektora nadzoru lub kierownika budowy robót sanitarnych; Doświadczenie w nadzorze na czynnych obiektach służby zdrowia minimum 3 realizacje </w:t>
      </w:r>
      <w:r w:rsidR="00D00FF1" w:rsidRPr="00383E0F">
        <w:rPr>
          <w:rFonts w:ascii="Calibri" w:hAnsi="Calibri" w:cs="Calibri"/>
          <w:bCs/>
          <w:szCs w:val="22"/>
        </w:rPr>
        <w:t xml:space="preserve">             </w:t>
      </w:r>
      <w:r w:rsidRPr="00383E0F">
        <w:rPr>
          <w:rFonts w:ascii="Calibri" w:hAnsi="Calibri" w:cs="Calibri"/>
          <w:bCs/>
          <w:szCs w:val="22"/>
        </w:rPr>
        <w:t>w okresie do 5 lat.</w:t>
      </w:r>
    </w:p>
    <w:p w14:paraId="3AB4D559" w14:textId="6D93B2AE" w:rsidR="00104A81" w:rsidRPr="00383E0F" w:rsidRDefault="00104A81" w:rsidP="00383E0F">
      <w:pPr>
        <w:spacing w:line="360" w:lineRule="auto"/>
        <w:ind w:left="218" w:right="-428"/>
        <w:jc w:val="both"/>
        <w:rPr>
          <w:rFonts w:ascii="Calibri" w:hAnsi="Calibri" w:cs="Calibri"/>
          <w:bCs/>
          <w:szCs w:val="22"/>
        </w:rPr>
      </w:pPr>
      <w:r w:rsidRPr="00383E0F">
        <w:rPr>
          <w:rFonts w:ascii="Calibri" w:hAnsi="Calibri" w:cs="Calibri"/>
          <w:b/>
          <w:szCs w:val="22"/>
        </w:rPr>
        <w:t>•</w:t>
      </w:r>
      <w:r w:rsidRPr="00383E0F">
        <w:rPr>
          <w:rFonts w:ascii="Calibri" w:hAnsi="Calibri" w:cs="Calibri"/>
          <w:b/>
          <w:szCs w:val="22"/>
        </w:rPr>
        <w:tab/>
        <w:t xml:space="preserve">Inspektorem nadzoru w branży elektrycznej. </w:t>
      </w:r>
      <w:r w:rsidRPr="00383E0F">
        <w:rPr>
          <w:rFonts w:ascii="Calibri" w:hAnsi="Calibri" w:cs="Calibri"/>
          <w:bCs/>
          <w:szCs w:val="22"/>
        </w:rPr>
        <w:t xml:space="preserve">Osoba taka powinna posiadać uprawnienia do nadzoru nad robotami budowlanymi bez ograniczeń w specjalności instalacyjnej w zakresie sieci, </w:t>
      </w:r>
      <w:r w:rsidRPr="006A30D7">
        <w:rPr>
          <w:rFonts w:ascii="Calibri" w:hAnsi="Calibri" w:cs="Calibri"/>
          <w:b/>
          <w:bCs/>
          <w:szCs w:val="22"/>
          <w:u w:val="single"/>
        </w:rPr>
        <w:t>instalacji i urządzeń elektrycznych</w:t>
      </w:r>
      <w:r w:rsidRPr="00383E0F">
        <w:rPr>
          <w:rFonts w:ascii="Calibri" w:hAnsi="Calibri" w:cs="Calibri"/>
          <w:bCs/>
          <w:szCs w:val="22"/>
        </w:rPr>
        <w:t xml:space="preserve"> i elektroenergetycznych lub równoważnych wydanych na podstawie wcześniej obowiązujących przepisów prawa, co najmniej 10 lat doświadczenia zawodowego na stanowisku inspektora nadzoru lub kierownika budowy robót elektrycznych i elektroenergetycznych. Doświadczenie w nadzorze na czynnych obiektach służby zdrowia minimum 3 realizacje w okresie do 5lat.</w:t>
      </w:r>
    </w:p>
    <w:p w14:paraId="466996B7" w14:textId="77777777" w:rsidR="00104A81" w:rsidRPr="00383E0F" w:rsidRDefault="00104A81" w:rsidP="00383E0F">
      <w:pPr>
        <w:spacing w:line="360" w:lineRule="auto"/>
        <w:ind w:left="218" w:right="-428"/>
        <w:jc w:val="both"/>
        <w:rPr>
          <w:rFonts w:ascii="Calibri" w:hAnsi="Calibri" w:cs="Calibri"/>
          <w:b/>
          <w:szCs w:val="22"/>
          <w:u w:val="single"/>
        </w:rPr>
      </w:pPr>
      <w:r w:rsidRPr="00383E0F">
        <w:rPr>
          <w:rFonts w:ascii="Calibri" w:hAnsi="Calibri" w:cs="Calibri"/>
          <w:b/>
          <w:szCs w:val="22"/>
          <w:u w:val="single"/>
        </w:rPr>
        <w:t xml:space="preserve">Zamawiający dopuszcza możliwość łączenia wyżej wymienionych funkcji, pod warunkiem spełniania przez osobę łączącą te funkcje wszystkich warunków wymaganych dla poszczególnych funkcji. </w:t>
      </w:r>
    </w:p>
    <w:p w14:paraId="68CF980D" w14:textId="19CEB415" w:rsidR="004D0786" w:rsidRPr="00383E0F" w:rsidRDefault="00104A81" w:rsidP="00383E0F">
      <w:pPr>
        <w:spacing w:line="360" w:lineRule="auto"/>
        <w:ind w:left="218" w:right="-428"/>
        <w:jc w:val="both"/>
        <w:rPr>
          <w:rFonts w:ascii="Calibri" w:hAnsi="Calibri" w:cs="Calibri"/>
          <w:bCs/>
          <w:szCs w:val="22"/>
        </w:rPr>
      </w:pPr>
      <w:r w:rsidRPr="00383E0F">
        <w:rPr>
          <w:rFonts w:ascii="Calibri" w:hAnsi="Calibri" w:cs="Calibri"/>
          <w:bCs/>
          <w:szCs w:val="22"/>
        </w:rPr>
        <w:t xml:space="preserve">Osoby wskazane powyżej winny posiadać odpowiednie uprawnienia budowlane, a więc uprawnienia do sprawowania samodzielnych funkcji technicznych w budownictwie w specjalności właściwej do powierzonego stanowiska w zakresie odpowiadającym przedmiotowi zamówienia wydane na podstawie przepisów ustawy z dnia 7 lipca 1994r. – Prawo Budowlane lub równoważnymi do nich </w:t>
      </w:r>
      <w:r w:rsidR="00D00FF1" w:rsidRPr="00383E0F">
        <w:rPr>
          <w:rFonts w:ascii="Calibri" w:hAnsi="Calibri" w:cs="Calibri"/>
          <w:bCs/>
          <w:szCs w:val="22"/>
        </w:rPr>
        <w:t xml:space="preserve">                </w:t>
      </w:r>
      <w:r w:rsidRPr="00383E0F">
        <w:rPr>
          <w:rFonts w:ascii="Calibri" w:hAnsi="Calibri" w:cs="Calibri"/>
          <w:bCs/>
          <w:szCs w:val="22"/>
        </w:rPr>
        <w:t>(w szczególności wydanymi na podstawie wcześniej obowiązujących przepisów lub wydawanymi obywatelom innych państw w oparciu o stosowne ustawodawstwo, a uznanymi w Polsce).</w:t>
      </w:r>
    </w:p>
    <w:p w14:paraId="7F41E6CE" w14:textId="6783AB87" w:rsidR="00B11075" w:rsidRPr="00383E0F" w:rsidRDefault="00090DBC" w:rsidP="00383E0F">
      <w:pPr>
        <w:pStyle w:val="Akapitzlist"/>
        <w:numPr>
          <w:ilvl w:val="0"/>
          <w:numId w:val="2"/>
        </w:numPr>
        <w:spacing w:line="360" w:lineRule="auto"/>
        <w:ind w:right="-428"/>
        <w:jc w:val="both"/>
        <w:rPr>
          <w:rFonts w:ascii="Calibri" w:hAnsi="Calibri" w:cs="Calibri"/>
          <w:szCs w:val="22"/>
        </w:rPr>
      </w:pPr>
      <w:r w:rsidRPr="00383E0F">
        <w:rPr>
          <w:rFonts w:ascii="Calibri" w:hAnsi="Calibri" w:cs="Calibri"/>
          <w:bCs/>
          <w:szCs w:val="22"/>
        </w:rPr>
        <w:t>ZAMAWIAJĄCY:</w:t>
      </w:r>
    </w:p>
    <w:p w14:paraId="03440FF7" w14:textId="77777777" w:rsidR="002B71A9" w:rsidRPr="00383E0F" w:rsidRDefault="00B11075" w:rsidP="00383E0F">
      <w:pPr>
        <w:pStyle w:val="Tekstpodstawowy"/>
        <w:tabs>
          <w:tab w:val="left" w:pos="284"/>
        </w:tabs>
        <w:spacing w:line="360" w:lineRule="auto"/>
        <w:ind w:left="218" w:right="-428"/>
        <w:jc w:val="both"/>
        <w:rPr>
          <w:rFonts w:ascii="Calibri" w:hAnsi="Calibri" w:cs="Calibri"/>
          <w:b/>
          <w:sz w:val="22"/>
          <w:szCs w:val="22"/>
        </w:rPr>
      </w:pPr>
      <w:r w:rsidRPr="00383E0F">
        <w:rPr>
          <w:rFonts w:ascii="Calibri" w:hAnsi="Calibri" w:cs="Calibri"/>
          <w:b/>
          <w:sz w:val="22"/>
          <w:szCs w:val="22"/>
        </w:rPr>
        <w:t xml:space="preserve">Samodzielny Publiczny Zespół Opieki Zdrowotnej w Kędzierzynie </w:t>
      </w:r>
      <w:r w:rsidR="002B71A9" w:rsidRPr="00383E0F">
        <w:rPr>
          <w:rFonts w:ascii="Calibri" w:hAnsi="Calibri" w:cs="Calibri"/>
          <w:b/>
          <w:sz w:val="22"/>
          <w:szCs w:val="22"/>
        </w:rPr>
        <w:t>–</w:t>
      </w:r>
      <w:r w:rsidRPr="00383E0F">
        <w:rPr>
          <w:rFonts w:ascii="Calibri" w:hAnsi="Calibri" w:cs="Calibri"/>
          <w:b/>
          <w:sz w:val="22"/>
          <w:szCs w:val="22"/>
        </w:rPr>
        <w:t xml:space="preserve"> Koźlu</w:t>
      </w:r>
      <w:r w:rsidR="002B71A9" w:rsidRPr="00383E0F">
        <w:rPr>
          <w:rFonts w:ascii="Calibri" w:hAnsi="Calibri" w:cs="Calibri"/>
          <w:b/>
          <w:sz w:val="22"/>
          <w:szCs w:val="22"/>
        </w:rPr>
        <w:t xml:space="preserve"> </w:t>
      </w:r>
    </w:p>
    <w:p w14:paraId="7F41E6D0" w14:textId="15B60755" w:rsidR="00B11075" w:rsidRPr="00383E0F" w:rsidRDefault="00B11075" w:rsidP="00383E0F">
      <w:pPr>
        <w:pStyle w:val="Tekstpodstawowy"/>
        <w:tabs>
          <w:tab w:val="left" w:pos="284"/>
        </w:tabs>
        <w:spacing w:line="360" w:lineRule="auto"/>
        <w:ind w:left="218" w:right="-428"/>
        <w:jc w:val="both"/>
        <w:rPr>
          <w:rFonts w:ascii="Calibri" w:hAnsi="Calibri" w:cs="Calibri"/>
          <w:b/>
          <w:sz w:val="22"/>
          <w:szCs w:val="22"/>
        </w:rPr>
      </w:pPr>
      <w:r w:rsidRPr="00383E0F">
        <w:rPr>
          <w:rFonts w:ascii="Calibri" w:hAnsi="Calibri" w:cs="Calibri"/>
          <w:b/>
          <w:sz w:val="22"/>
          <w:szCs w:val="22"/>
        </w:rPr>
        <w:t>ul. 24 Kwietnia 5,</w:t>
      </w:r>
      <w:r w:rsidR="006C36E9" w:rsidRPr="00383E0F">
        <w:rPr>
          <w:rFonts w:ascii="Calibri" w:hAnsi="Calibri" w:cs="Calibri"/>
          <w:b/>
          <w:sz w:val="22"/>
          <w:szCs w:val="22"/>
        </w:rPr>
        <w:t xml:space="preserve"> </w:t>
      </w:r>
      <w:r w:rsidRPr="00383E0F">
        <w:rPr>
          <w:rFonts w:ascii="Calibri" w:hAnsi="Calibri" w:cs="Calibri"/>
          <w:b/>
          <w:sz w:val="22"/>
          <w:szCs w:val="22"/>
        </w:rPr>
        <w:t>47-200 Kędzierzyn - Koźle</w:t>
      </w:r>
    </w:p>
    <w:p w14:paraId="7F41E6D1" w14:textId="7FB8C99D" w:rsidR="00671217" w:rsidRPr="00383E0F" w:rsidRDefault="00B11075" w:rsidP="00383E0F">
      <w:pPr>
        <w:pStyle w:val="Tekstpodstawowy2"/>
        <w:numPr>
          <w:ilvl w:val="0"/>
          <w:numId w:val="2"/>
        </w:numPr>
        <w:spacing w:line="360" w:lineRule="auto"/>
        <w:ind w:right="-428"/>
        <w:rPr>
          <w:rFonts w:ascii="Calibri" w:hAnsi="Calibri" w:cs="Calibri"/>
          <w:szCs w:val="22"/>
        </w:rPr>
      </w:pPr>
      <w:r w:rsidRPr="00383E0F">
        <w:rPr>
          <w:rFonts w:ascii="Calibri" w:hAnsi="Calibri" w:cs="Calibri"/>
          <w:szCs w:val="22"/>
        </w:rPr>
        <w:t>Osob</w:t>
      </w:r>
      <w:r w:rsidR="00A601E1">
        <w:rPr>
          <w:rFonts w:ascii="Calibri" w:hAnsi="Calibri" w:cs="Calibri"/>
          <w:szCs w:val="22"/>
        </w:rPr>
        <w:t>ą</w:t>
      </w:r>
      <w:r w:rsidRPr="00383E0F">
        <w:rPr>
          <w:rFonts w:ascii="Calibri" w:hAnsi="Calibri" w:cs="Calibri"/>
          <w:szCs w:val="22"/>
        </w:rPr>
        <w:t xml:space="preserve"> ze</w:t>
      </w:r>
      <w:r w:rsidR="00A601E1">
        <w:rPr>
          <w:rFonts w:ascii="Calibri" w:hAnsi="Calibri" w:cs="Calibri"/>
          <w:szCs w:val="22"/>
        </w:rPr>
        <w:t xml:space="preserve"> strony zamawiającego upoważnioną</w:t>
      </w:r>
      <w:r w:rsidRPr="00383E0F">
        <w:rPr>
          <w:rFonts w:ascii="Calibri" w:hAnsi="Calibri" w:cs="Calibri"/>
          <w:szCs w:val="22"/>
        </w:rPr>
        <w:t xml:space="preserve"> do konta</w:t>
      </w:r>
      <w:r w:rsidR="00A601E1">
        <w:rPr>
          <w:rFonts w:ascii="Calibri" w:hAnsi="Calibri" w:cs="Calibri"/>
          <w:szCs w:val="22"/>
        </w:rPr>
        <w:t>ktowania się z wykonawcami jest</w:t>
      </w:r>
      <w:r w:rsidR="00A66BFF" w:rsidRPr="00383E0F">
        <w:rPr>
          <w:rFonts w:ascii="Calibri" w:hAnsi="Calibri" w:cs="Calibri"/>
          <w:szCs w:val="22"/>
        </w:rPr>
        <w:t xml:space="preserve">: </w:t>
      </w:r>
      <w:r w:rsidR="00A66BFF" w:rsidRPr="00383E0F">
        <w:rPr>
          <w:rFonts w:ascii="Calibri" w:hAnsi="Calibri" w:cs="Calibri"/>
          <w:szCs w:val="22"/>
        </w:rPr>
        <w:br/>
      </w:r>
      <w:r w:rsidR="002743CC" w:rsidRPr="00383E0F">
        <w:rPr>
          <w:rFonts w:ascii="Calibri" w:hAnsi="Calibri" w:cs="Calibri"/>
          <w:szCs w:val="22"/>
        </w:rPr>
        <w:t>Radosław Cichy</w:t>
      </w:r>
      <w:r w:rsidR="00824DC9" w:rsidRPr="00383E0F">
        <w:rPr>
          <w:rFonts w:ascii="Calibri" w:hAnsi="Calibri" w:cs="Calibri"/>
          <w:szCs w:val="22"/>
        </w:rPr>
        <w:t xml:space="preserve"> tel. 77</w:t>
      </w:r>
      <w:r w:rsidR="00074B74" w:rsidRPr="00383E0F">
        <w:rPr>
          <w:rFonts w:ascii="Calibri" w:hAnsi="Calibri" w:cs="Calibri"/>
          <w:szCs w:val="22"/>
        </w:rPr>
        <w:t>/40 62 5</w:t>
      </w:r>
      <w:r w:rsidR="002743CC" w:rsidRPr="00383E0F">
        <w:rPr>
          <w:rFonts w:ascii="Calibri" w:hAnsi="Calibri" w:cs="Calibri"/>
          <w:szCs w:val="22"/>
        </w:rPr>
        <w:t>52</w:t>
      </w:r>
      <w:r w:rsidR="00074B74" w:rsidRPr="00383E0F">
        <w:rPr>
          <w:rFonts w:ascii="Calibri" w:hAnsi="Calibri" w:cs="Calibri"/>
          <w:szCs w:val="22"/>
        </w:rPr>
        <w:t xml:space="preserve"> </w:t>
      </w:r>
      <w:r w:rsidRPr="00383E0F">
        <w:rPr>
          <w:rFonts w:ascii="Calibri" w:hAnsi="Calibri" w:cs="Calibri"/>
          <w:szCs w:val="22"/>
        </w:rPr>
        <w:t>w godzinach pracy</w:t>
      </w:r>
      <w:r w:rsidR="00074B74" w:rsidRPr="00383E0F">
        <w:rPr>
          <w:rFonts w:ascii="Calibri" w:hAnsi="Calibri" w:cs="Calibri"/>
          <w:szCs w:val="22"/>
        </w:rPr>
        <w:t xml:space="preserve"> Zamawiającego tj. 7:00 - 14:35</w:t>
      </w:r>
    </w:p>
    <w:p w14:paraId="7F41E6D2" w14:textId="77777777" w:rsidR="00671217" w:rsidRPr="00383E0F" w:rsidRDefault="00B11075" w:rsidP="00383E0F">
      <w:pPr>
        <w:pStyle w:val="Tekstpodstawowy2"/>
        <w:numPr>
          <w:ilvl w:val="0"/>
          <w:numId w:val="2"/>
        </w:numPr>
        <w:spacing w:line="360" w:lineRule="auto"/>
        <w:ind w:right="-428"/>
        <w:rPr>
          <w:rFonts w:ascii="Calibri" w:hAnsi="Calibri" w:cs="Calibri"/>
          <w:szCs w:val="22"/>
        </w:rPr>
      </w:pPr>
      <w:r w:rsidRPr="00383E0F">
        <w:rPr>
          <w:rFonts w:ascii="Calibri" w:hAnsi="Calibri" w:cs="Calibri"/>
          <w:szCs w:val="22"/>
        </w:rPr>
        <w:t>Zamawiający nie dopuszcza możliwości składania ofer</w:t>
      </w:r>
      <w:r w:rsidR="00671217" w:rsidRPr="00383E0F">
        <w:rPr>
          <w:rFonts w:ascii="Calibri" w:hAnsi="Calibri" w:cs="Calibri"/>
          <w:szCs w:val="22"/>
        </w:rPr>
        <w:t>t wariantowych lub częściowych.</w:t>
      </w:r>
    </w:p>
    <w:p w14:paraId="7F41E6D3" w14:textId="77777777" w:rsidR="00671217" w:rsidRPr="00383E0F" w:rsidRDefault="00B11075" w:rsidP="00383E0F">
      <w:pPr>
        <w:pStyle w:val="Tekstpodstawowy2"/>
        <w:numPr>
          <w:ilvl w:val="0"/>
          <w:numId w:val="2"/>
        </w:numPr>
        <w:spacing w:line="360" w:lineRule="auto"/>
        <w:ind w:right="-428"/>
        <w:rPr>
          <w:rFonts w:ascii="Calibri" w:hAnsi="Calibri" w:cs="Calibri"/>
          <w:szCs w:val="22"/>
        </w:rPr>
      </w:pPr>
      <w:r w:rsidRPr="00383E0F">
        <w:rPr>
          <w:rFonts w:ascii="Calibri" w:hAnsi="Calibri" w:cs="Calibri"/>
          <w:szCs w:val="22"/>
        </w:rPr>
        <w:t>Wszelkie oświadczenia, wnioski, zawiadomienia oraz informacje Zamawiający i Wykonawcy</w:t>
      </w:r>
      <w:r w:rsidR="006C41AD" w:rsidRPr="00383E0F">
        <w:rPr>
          <w:rFonts w:ascii="Calibri" w:hAnsi="Calibri" w:cs="Calibri"/>
          <w:szCs w:val="22"/>
        </w:rPr>
        <w:t xml:space="preserve"> przekazują za pomocą platformy zakupowej. W przypadku awarii platformy zakupowej dopuszcza się komunikację z Zamawiającym za pomocą poczty </w:t>
      </w:r>
      <w:r w:rsidR="002B33BA" w:rsidRPr="00383E0F">
        <w:rPr>
          <w:rFonts w:ascii="Calibri" w:hAnsi="Calibri" w:cs="Calibri"/>
          <w:szCs w:val="22"/>
        </w:rPr>
        <w:t xml:space="preserve"> elektroniczn</w:t>
      </w:r>
      <w:r w:rsidR="006C41AD" w:rsidRPr="00383E0F">
        <w:rPr>
          <w:rFonts w:ascii="Calibri" w:hAnsi="Calibri" w:cs="Calibri"/>
          <w:szCs w:val="22"/>
        </w:rPr>
        <w:t>ej na adres:</w:t>
      </w:r>
      <w:r w:rsidR="006C41AD" w:rsidRPr="00383E0F">
        <w:rPr>
          <w:rFonts w:ascii="Calibri" w:hAnsi="Calibri" w:cs="Calibri"/>
          <w:bCs/>
          <w:szCs w:val="22"/>
        </w:rPr>
        <w:t xml:space="preserve"> </w:t>
      </w:r>
      <w:hyperlink r:id="rId10" w:history="1">
        <w:r w:rsidR="00282B44" w:rsidRPr="00383E0F">
          <w:rPr>
            <w:rStyle w:val="Hipercze"/>
            <w:rFonts w:ascii="Calibri" w:hAnsi="Calibri" w:cs="Calibri"/>
            <w:b/>
            <w:szCs w:val="22"/>
          </w:rPr>
          <w:t>technika</w:t>
        </w:r>
        <w:r w:rsidR="00282B44" w:rsidRPr="00383E0F">
          <w:rPr>
            <w:rStyle w:val="Hipercze"/>
            <w:rFonts w:ascii="Calibri" w:hAnsi="Calibri" w:cs="Calibri"/>
            <w:b/>
            <w:szCs w:val="22"/>
            <w:lang w:val="de-DE"/>
          </w:rPr>
          <w:t>@e-szpital.eu</w:t>
        </w:r>
      </w:hyperlink>
    </w:p>
    <w:p w14:paraId="7F41E6D4" w14:textId="0C8B2F70" w:rsidR="00671217" w:rsidRPr="00383E0F" w:rsidRDefault="008F6BD2" w:rsidP="00383E0F">
      <w:pPr>
        <w:pStyle w:val="Tekstpodstawowy2"/>
        <w:numPr>
          <w:ilvl w:val="0"/>
          <w:numId w:val="2"/>
        </w:numPr>
        <w:spacing w:line="360" w:lineRule="auto"/>
        <w:ind w:right="-428"/>
        <w:rPr>
          <w:rStyle w:val="Hipercze"/>
          <w:rFonts w:ascii="Calibri" w:hAnsi="Calibri" w:cs="Calibri"/>
          <w:color w:val="auto"/>
          <w:szCs w:val="22"/>
          <w:u w:val="none"/>
        </w:rPr>
      </w:pPr>
      <w:r w:rsidRPr="00383E0F">
        <w:rPr>
          <w:rFonts w:ascii="Calibri" w:hAnsi="Calibri" w:cs="Calibri"/>
          <w:szCs w:val="22"/>
        </w:rPr>
        <w:t>Wykonawca mo</w:t>
      </w:r>
      <w:r w:rsidR="00DE1D6F" w:rsidRPr="00383E0F">
        <w:rPr>
          <w:rFonts w:ascii="Calibri" w:hAnsi="Calibri" w:cs="Calibri"/>
          <w:szCs w:val="22"/>
        </w:rPr>
        <w:t xml:space="preserve">że zwrócić się do Zamawiającego </w:t>
      </w:r>
      <w:r w:rsidRPr="00383E0F">
        <w:rPr>
          <w:rFonts w:ascii="Calibri" w:hAnsi="Calibri" w:cs="Calibri"/>
          <w:szCs w:val="22"/>
        </w:rPr>
        <w:t xml:space="preserve">z zapytaniem dotyczącym treści ogłoszenia </w:t>
      </w:r>
      <w:r w:rsidR="00CF47D8">
        <w:rPr>
          <w:rFonts w:ascii="Calibri" w:hAnsi="Calibri" w:cs="Calibri"/>
          <w:szCs w:val="22"/>
        </w:rPr>
        <w:t xml:space="preserve">                             </w:t>
      </w:r>
      <w:r w:rsidRPr="00383E0F">
        <w:rPr>
          <w:rFonts w:ascii="Calibri" w:hAnsi="Calibri" w:cs="Calibri"/>
          <w:szCs w:val="22"/>
        </w:rPr>
        <w:t>o zamówieniu</w:t>
      </w:r>
      <w:r w:rsidR="006C41AD" w:rsidRPr="00383E0F">
        <w:rPr>
          <w:rFonts w:ascii="Calibri" w:hAnsi="Calibri" w:cs="Calibri"/>
          <w:szCs w:val="22"/>
        </w:rPr>
        <w:t xml:space="preserve">. </w:t>
      </w:r>
    </w:p>
    <w:p w14:paraId="7F41E6D5" w14:textId="77777777" w:rsidR="008F79FC" w:rsidRPr="00383E0F" w:rsidRDefault="00B11075" w:rsidP="00383E0F">
      <w:pPr>
        <w:pStyle w:val="Tekstpodstawowy2"/>
        <w:numPr>
          <w:ilvl w:val="0"/>
          <w:numId w:val="2"/>
        </w:numPr>
        <w:spacing w:line="360" w:lineRule="auto"/>
        <w:ind w:right="-428"/>
        <w:rPr>
          <w:rFonts w:ascii="Calibri" w:hAnsi="Calibri" w:cs="Calibri"/>
          <w:szCs w:val="22"/>
        </w:rPr>
      </w:pPr>
      <w:r w:rsidRPr="00383E0F">
        <w:rPr>
          <w:rFonts w:ascii="Calibri" w:hAnsi="Calibri" w:cs="Calibri"/>
          <w:szCs w:val="22"/>
        </w:rPr>
        <w:t xml:space="preserve">Wykonawcy pozostają związani ofertą przez okres 30 dni od dnia upływu terminu składania ofert. </w:t>
      </w:r>
    </w:p>
    <w:p w14:paraId="7F41E6D6" w14:textId="77777777" w:rsidR="008F79FC" w:rsidRPr="00383E0F" w:rsidRDefault="00B11075" w:rsidP="00383E0F">
      <w:pPr>
        <w:pStyle w:val="Tekstpodstawowy2"/>
        <w:numPr>
          <w:ilvl w:val="0"/>
          <w:numId w:val="2"/>
        </w:numPr>
        <w:spacing w:line="360" w:lineRule="auto"/>
        <w:ind w:right="-428"/>
        <w:rPr>
          <w:rFonts w:ascii="Calibri" w:hAnsi="Calibri" w:cs="Calibri"/>
          <w:szCs w:val="22"/>
        </w:rPr>
      </w:pPr>
      <w:r w:rsidRPr="00383E0F">
        <w:rPr>
          <w:rFonts w:ascii="Calibri" w:hAnsi="Calibri" w:cs="Calibri"/>
          <w:iCs/>
          <w:szCs w:val="22"/>
        </w:rPr>
        <w:t xml:space="preserve">W toku badania i oceny ofert Zamawiający może żądać od Wykonawców wyjaśnień dotyczących treści złożonych ofert. </w:t>
      </w:r>
    </w:p>
    <w:p w14:paraId="7F41E6D7" w14:textId="77777777" w:rsidR="008F79FC" w:rsidRPr="00383E0F" w:rsidRDefault="008F79FC" w:rsidP="00383E0F">
      <w:pPr>
        <w:pStyle w:val="Tekstpodstawowy2"/>
        <w:numPr>
          <w:ilvl w:val="0"/>
          <w:numId w:val="2"/>
        </w:numPr>
        <w:spacing w:line="360" w:lineRule="auto"/>
        <w:ind w:right="-428"/>
        <w:rPr>
          <w:rFonts w:ascii="Calibri" w:hAnsi="Calibri" w:cs="Calibri"/>
          <w:szCs w:val="22"/>
        </w:rPr>
      </w:pPr>
      <w:r w:rsidRPr="00383E0F">
        <w:rPr>
          <w:rFonts w:ascii="Calibri" w:hAnsi="Calibri" w:cs="Calibri"/>
          <w:iCs/>
          <w:szCs w:val="22"/>
        </w:rPr>
        <w:lastRenderedPageBreak/>
        <w:t>Zamawiający dopuszcza możliwość prowadzenia</w:t>
      </w:r>
      <w:r w:rsidR="00B11075" w:rsidRPr="00383E0F">
        <w:rPr>
          <w:rFonts w:ascii="Calibri" w:hAnsi="Calibri" w:cs="Calibri"/>
          <w:iCs/>
          <w:szCs w:val="22"/>
        </w:rPr>
        <w:t xml:space="preserve"> między Zamawiającym</w:t>
      </w:r>
      <w:r w:rsidR="009F319B" w:rsidRPr="00383E0F">
        <w:rPr>
          <w:rFonts w:ascii="Calibri" w:hAnsi="Calibri" w:cs="Calibri"/>
          <w:iCs/>
          <w:szCs w:val="22"/>
        </w:rPr>
        <w:t>,</w:t>
      </w:r>
      <w:r w:rsidR="00B11075" w:rsidRPr="00383E0F">
        <w:rPr>
          <w:rFonts w:ascii="Calibri" w:hAnsi="Calibri" w:cs="Calibri"/>
          <w:iCs/>
          <w:szCs w:val="22"/>
        </w:rPr>
        <w:t xml:space="preserve"> a Wykonawcą negocjacji dotyczących złożonej oferty oraz dokonywanie </w:t>
      </w:r>
      <w:r w:rsidRPr="00383E0F">
        <w:rPr>
          <w:rFonts w:ascii="Calibri" w:hAnsi="Calibri" w:cs="Calibri"/>
          <w:iCs/>
          <w:szCs w:val="22"/>
        </w:rPr>
        <w:t xml:space="preserve">jej </w:t>
      </w:r>
      <w:r w:rsidR="00B11075" w:rsidRPr="00383E0F">
        <w:rPr>
          <w:rFonts w:ascii="Calibri" w:hAnsi="Calibri" w:cs="Calibri"/>
          <w:iCs/>
          <w:szCs w:val="22"/>
        </w:rPr>
        <w:t>zmiany</w:t>
      </w:r>
      <w:r w:rsidRPr="00383E0F">
        <w:rPr>
          <w:rFonts w:ascii="Calibri" w:hAnsi="Calibri" w:cs="Calibri"/>
          <w:iCs/>
          <w:szCs w:val="22"/>
        </w:rPr>
        <w:t>.</w:t>
      </w:r>
    </w:p>
    <w:p w14:paraId="7F41E6D8" w14:textId="707D6EC1" w:rsidR="00671217" w:rsidRPr="00383E0F" w:rsidRDefault="00090DBC" w:rsidP="00383E0F">
      <w:pPr>
        <w:pStyle w:val="Akapitzlist"/>
        <w:numPr>
          <w:ilvl w:val="0"/>
          <w:numId w:val="2"/>
        </w:numPr>
        <w:tabs>
          <w:tab w:val="left" w:pos="284"/>
          <w:tab w:val="left" w:pos="9498"/>
        </w:tabs>
        <w:spacing w:line="360" w:lineRule="auto"/>
        <w:ind w:right="-428"/>
        <w:jc w:val="both"/>
        <w:rPr>
          <w:rFonts w:ascii="Calibri" w:hAnsi="Calibri" w:cs="Calibri"/>
          <w:szCs w:val="22"/>
          <w:u w:val="single"/>
        </w:rPr>
      </w:pPr>
      <w:r w:rsidRPr="00383E0F">
        <w:rPr>
          <w:rFonts w:ascii="Calibri" w:hAnsi="Calibri" w:cs="Calibri"/>
          <w:szCs w:val="22"/>
        </w:rPr>
        <w:t>PRZYGOTOWANIE OFERTY</w:t>
      </w:r>
      <w:r w:rsidR="00B11075" w:rsidRPr="00383E0F">
        <w:rPr>
          <w:rFonts w:ascii="Calibri" w:hAnsi="Calibri" w:cs="Calibri"/>
          <w:szCs w:val="22"/>
        </w:rPr>
        <w:t>:</w:t>
      </w:r>
    </w:p>
    <w:p w14:paraId="7F41E6D9" w14:textId="77777777" w:rsidR="00671217" w:rsidRPr="00383E0F" w:rsidRDefault="00492B0E" w:rsidP="00383E0F">
      <w:pPr>
        <w:tabs>
          <w:tab w:val="left" w:pos="284"/>
          <w:tab w:val="left" w:pos="9498"/>
        </w:tabs>
        <w:spacing w:line="360" w:lineRule="auto"/>
        <w:ind w:right="-428"/>
        <w:jc w:val="both"/>
        <w:rPr>
          <w:rFonts w:ascii="Calibri" w:hAnsi="Calibri" w:cs="Calibri"/>
          <w:szCs w:val="22"/>
          <w:u w:val="single"/>
        </w:rPr>
      </w:pPr>
      <w:r w:rsidRPr="00383E0F">
        <w:rPr>
          <w:rFonts w:ascii="Calibri" w:hAnsi="Calibri" w:cs="Calibri"/>
          <w:szCs w:val="22"/>
        </w:rPr>
        <w:tab/>
      </w:r>
      <w:r w:rsidR="00B11075" w:rsidRPr="00383E0F">
        <w:rPr>
          <w:rFonts w:ascii="Calibri" w:hAnsi="Calibri" w:cs="Calibri"/>
          <w:szCs w:val="22"/>
        </w:rPr>
        <w:t>Wyk</w:t>
      </w:r>
      <w:r w:rsidR="00D4415E" w:rsidRPr="00383E0F">
        <w:rPr>
          <w:rFonts w:ascii="Calibri" w:hAnsi="Calibri" w:cs="Calibri"/>
          <w:szCs w:val="22"/>
        </w:rPr>
        <w:t>onawca może złożyć jedną ofertę.</w:t>
      </w:r>
      <w:r w:rsidR="00B11075" w:rsidRPr="00383E0F">
        <w:rPr>
          <w:rFonts w:ascii="Calibri" w:hAnsi="Calibri" w:cs="Calibri"/>
          <w:szCs w:val="22"/>
        </w:rPr>
        <w:t xml:space="preserve"> </w:t>
      </w:r>
      <w:r w:rsidR="00D4415E" w:rsidRPr="00383E0F">
        <w:rPr>
          <w:rFonts w:ascii="Calibri" w:hAnsi="Calibri" w:cs="Calibri"/>
          <w:b/>
          <w:szCs w:val="22"/>
        </w:rPr>
        <w:t>Zamawiający wymaga</w:t>
      </w:r>
      <w:r w:rsidR="002825B6" w:rsidRPr="00383E0F">
        <w:rPr>
          <w:rFonts w:ascii="Calibri" w:hAnsi="Calibri" w:cs="Calibri"/>
          <w:b/>
          <w:szCs w:val="22"/>
        </w:rPr>
        <w:t xml:space="preserve"> złożenia oferty drogą</w:t>
      </w:r>
      <w:r w:rsidR="00B11075" w:rsidRPr="00383E0F">
        <w:rPr>
          <w:rFonts w:ascii="Calibri" w:hAnsi="Calibri" w:cs="Calibri"/>
          <w:b/>
          <w:szCs w:val="22"/>
        </w:rPr>
        <w:t xml:space="preserve"> elektronicz</w:t>
      </w:r>
      <w:r w:rsidR="002825B6" w:rsidRPr="00383E0F">
        <w:rPr>
          <w:rFonts w:ascii="Calibri" w:hAnsi="Calibri" w:cs="Calibri"/>
          <w:b/>
          <w:szCs w:val="22"/>
        </w:rPr>
        <w:t>ną</w:t>
      </w:r>
      <w:r w:rsidR="00D4415E" w:rsidRPr="00383E0F">
        <w:rPr>
          <w:rFonts w:ascii="Calibri" w:hAnsi="Calibri" w:cs="Calibri"/>
          <w:szCs w:val="22"/>
        </w:rPr>
        <w:t>.</w:t>
      </w:r>
      <w:r w:rsidR="00DE1D6F" w:rsidRPr="00383E0F">
        <w:rPr>
          <w:rFonts w:ascii="Calibri" w:hAnsi="Calibri" w:cs="Calibri"/>
          <w:szCs w:val="22"/>
        </w:rPr>
        <w:t xml:space="preserve"> </w:t>
      </w:r>
    </w:p>
    <w:p w14:paraId="7F41E6DA" w14:textId="77777777" w:rsidR="00B11075" w:rsidRPr="00383E0F" w:rsidRDefault="00D4415E" w:rsidP="00383E0F">
      <w:pPr>
        <w:pStyle w:val="Akapitzlist"/>
        <w:numPr>
          <w:ilvl w:val="0"/>
          <w:numId w:val="2"/>
        </w:numPr>
        <w:tabs>
          <w:tab w:val="left" w:pos="284"/>
          <w:tab w:val="left" w:pos="9498"/>
        </w:tabs>
        <w:spacing w:line="360" w:lineRule="auto"/>
        <w:ind w:right="-428"/>
        <w:jc w:val="both"/>
        <w:rPr>
          <w:rFonts w:ascii="Calibri" w:hAnsi="Calibri" w:cs="Calibri"/>
          <w:szCs w:val="22"/>
          <w:u w:val="single"/>
        </w:rPr>
      </w:pPr>
      <w:r w:rsidRPr="00383E0F">
        <w:rPr>
          <w:rFonts w:ascii="Calibri" w:hAnsi="Calibri" w:cs="Calibri"/>
          <w:szCs w:val="22"/>
        </w:rPr>
        <w:t>Ofertę można</w:t>
      </w:r>
      <w:r w:rsidR="00B11075" w:rsidRPr="00383E0F">
        <w:rPr>
          <w:rFonts w:ascii="Calibri" w:hAnsi="Calibri" w:cs="Calibri"/>
          <w:szCs w:val="22"/>
        </w:rPr>
        <w:t xml:space="preserve"> </w:t>
      </w:r>
      <w:r w:rsidRPr="00383E0F">
        <w:rPr>
          <w:rFonts w:ascii="Calibri" w:hAnsi="Calibri" w:cs="Calibri"/>
          <w:szCs w:val="22"/>
        </w:rPr>
        <w:t>składać za pomocą</w:t>
      </w:r>
      <w:r w:rsidR="00897E2D" w:rsidRPr="00383E0F">
        <w:rPr>
          <w:rFonts w:ascii="Calibri" w:hAnsi="Calibri" w:cs="Calibri"/>
          <w:szCs w:val="22"/>
        </w:rPr>
        <w:t xml:space="preserve">: </w:t>
      </w:r>
    </w:p>
    <w:p w14:paraId="7F41E6DB" w14:textId="00D5A680" w:rsidR="00E13CE3" w:rsidRPr="0094538B" w:rsidRDefault="00E13CE3" w:rsidP="0094538B">
      <w:pPr>
        <w:pStyle w:val="Akapitzlist"/>
        <w:numPr>
          <w:ilvl w:val="0"/>
          <w:numId w:val="32"/>
        </w:numPr>
        <w:tabs>
          <w:tab w:val="left" w:pos="284"/>
          <w:tab w:val="left" w:pos="9498"/>
        </w:tabs>
        <w:spacing w:line="360" w:lineRule="auto"/>
        <w:ind w:right="-428"/>
        <w:rPr>
          <w:rFonts w:ascii="Calibri" w:hAnsi="Calibri" w:cs="Calibri"/>
          <w:szCs w:val="22"/>
          <w:u w:val="single"/>
        </w:rPr>
      </w:pPr>
      <w:r w:rsidRPr="0094538B">
        <w:rPr>
          <w:rFonts w:ascii="Calibri" w:hAnsi="Calibri" w:cs="Calibri"/>
          <w:szCs w:val="22"/>
        </w:rPr>
        <w:t>platformy zakupowej</w:t>
      </w:r>
      <w:r w:rsidR="00D4415E" w:rsidRPr="0094538B">
        <w:rPr>
          <w:rFonts w:ascii="Calibri" w:hAnsi="Calibri" w:cs="Calibri"/>
          <w:szCs w:val="22"/>
        </w:rPr>
        <w:t xml:space="preserve">: </w:t>
      </w:r>
      <w:hyperlink r:id="rId11" w:history="1">
        <w:r w:rsidR="00D4415E" w:rsidRPr="0094538B">
          <w:rPr>
            <w:rStyle w:val="Hipercze"/>
            <w:rFonts w:ascii="Calibri" w:hAnsi="Calibri" w:cs="Calibri"/>
            <w:b/>
            <w:szCs w:val="22"/>
          </w:rPr>
          <w:t>https://platformazakupowa.pl/pn/spzoz_kedzierzynkozle/proceedings</w:t>
        </w:r>
      </w:hyperlink>
      <w:r w:rsidR="00D4415E" w:rsidRPr="0094538B">
        <w:rPr>
          <w:rFonts w:ascii="Calibri" w:hAnsi="Calibri" w:cs="Calibri"/>
          <w:szCs w:val="22"/>
        </w:rPr>
        <w:t xml:space="preserve"> </w:t>
      </w:r>
    </w:p>
    <w:p w14:paraId="124F8493" w14:textId="62646C8C" w:rsidR="0094538B" w:rsidRPr="0094538B" w:rsidRDefault="0094538B" w:rsidP="0094538B">
      <w:pPr>
        <w:pStyle w:val="Akapitzlist"/>
        <w:numPr>
          <w:ilvl w:val="0"/>
          <w:numId w:val="32"/>
        </w:numPr>
        <w:tabs>
          <w:tab w:val="left" w:pos="284"/>
          <w:tab w:val="left" w:pos="9498"/>
        </w:tabs>
        <w:spacing w:line="360" w:lineRule="auto"/>
        <w:ind w:right="-428"/>
        <w:rPr>
          <w:rFonts w:ascii="Calibri" w:hAnsi="Calibri" w:cs="Calibri"/>
          <w:szCs w:val="22"/>
          <w:u w:val="single"/>
        </w:rPr>
      </w:pPr>
      <w:r>
        <w:rPr>
          <w:rFonts w:ascii="Calibri" w:hAnsi="Calibri" w:cs="Calibri"/>
          <w:szCs w:val="22"/>
        </w:rPr>
        <w:t xml:space="preserve">lub formie pisemnej </w:t>
      </w:r>
      <w:r w:rsidR="003F05B9">
        <w:rPr>
          <w:rFonts w:ascii="Calibri" w:hAnsi="Calibri" w:cs="Calibri"/>
          <w:szCs w:val="22"/>
        </w:rPr>
        <w:t xml:space="preserve">w zamkniętej kopercie </w:t>
      </w:r>
      <w:r>
        <w:rPr>
          <w:rFonts w:ascii="Calibri" w:hAnsi="Calibri" w:cs="Calibri"/>
          <w:szCs w:val="22"/>
        </w:rPr>
        <w:t>w sekretariacie Zamawiającego</w:t>
      </w:r>
      <w:r w:rsidR="003F05B9">
        <w:rPr>
          <w:rFonts w:ascii="Calibri" w:hAnsi="Calibri" w:cs="Calibri"/>
          <w:szCs w:val="22"/>
        </w:rPr>
        <w:t xml:space="preserve"> (kopertę należy właściwie </w:t>
      </w:r>
      <w:bookmarkStart w:id="1" w:name="_GoBack"/>
      <w:bookmarkEnd w:id="1"/>
      <w:r w:rsidR="003F05B9">
        <w:rPr>
          <w:rFonts w:ascii="Calibri" w:hAnsi="Calibri" w:cs="Calibri"/>
          <w:szCs w:val="22"/>
        </w:rPr>
        <w:t>oznaczyć, konsekwencje złożenia oferty niewłaściwie oznaczonej ponosi wykonawca)</w:t>
      </w:r>
      <w:r>
        <w:rPr>
          <w:rFonts w:ascii="Calibri" w:hAnsi="Calibri" w:cs="Calibri"/>
          <w:szCs w:val="22"/>
        </w:rPr>
        <w:t xml:space="preserve">. </w:t>
      </w:r>
    </w:p>
    <w:p w14:paraId="7F41E6DC" w14:textId="6732A03F" w:rsidR="00897E2D" w:rsidRPr="00383E0F" w:rsidRDefault="00B14210" w:rsidP="00383E0F">
      <w:pPr>
        <w:pStyle w:val="Akapitzlist"/>
        <w:numPr>
          <w:ilvl w:val="0"/>
          <w:numId w:val="2"/>
        </w:numPr>
        <w:spacing w:line="360" w:lineRule="auto"/>
        <w:ind w:right="-428"/>
        <w:rPr>
          <w:rFonts w:ascii="Calibri" w:hAnsi="Calibri" w:cs="Calibri"/>
          <w:szCs w:val="22"/>
          <w:u w:val="single"/>
        </w:rPr>
      </w:pPr>
      <w:r w:rsidRPr="00383E0F">
        <w:rPr>
          <w:rFonts w:ascii="Calibri" w:hAnsi="Calibri" w:cs="Calibri"/>
          <w:color w:val="000000"/>
          <w:szCs w:val="22"/>
        </w:rPr>
        <w:t xml:space="preserve">TERMIN SKŁADANIA OFERT </w:t>
      </w:r>
      <w:r w:rsidR="00897E2D" w:rsidRPr="00383E0F">
        <w:rPr>
          <w:rFonts w:ascii="Calibri" w:hAnsi="Calibri" w:cs="Calibri"/>
          <w:color w:val="000000"/>
          <w:szCs w:val="22"/>
        </w:rPr>
        <w:t xml:space="preserve">upływa w dniu </w:t>
      </w:r>
      <w:r w:rsidRPr="00383E0F">
        <w:rPr>
          <w:rFonts w:ascii="Calibri" w:hAnsi="Calibri" w:cs="Calibri"/>
          <w:color w:val="000000"/>
          <w:szCs w:val="22"/>
        </w:rPr>
        <w:t xml:space="preserve"> </w:t>
      </w:r>
      <w:r w:rsidR="0013635A" w:rsidRPr="00383E0F">
        <w:rPr>
          <w:rFonts w:ascii="Calibri" w:hAnsi="Calibri" w:cs="Calibri"/>
          <w:b/>
          <w:color w:val="0000FF"/>
          <w:szCs w:val="22"/>
          <w:u w:val="single"/>
        </w:rPr>
        <w:t xml:space="preserve"> </w:t>
      </w:r>
      <w:r w:rsidR="00970746">
        <w:rPr>
          <w:rFonts w:ascii="Calibri" w:hAnsi="Calibri" w:cs="Calibri"/>
          <w:b/>
          <w:color w:val="FF0000"/>
          <w:szCs w:val="22"/>
          <w:u w:val="single"/>
        </w:rPr>
        <w:t>0</w:t>
      </w:r>
      <w:r w:rsidR="00EC4905">
        <w:rPr>
          <w:rFonts w:ascii="Calibri" w:hAnsi="Calibri" w:cs="Calibri"/>
          <w:b/>
          <w:color w:val="FF0000"/>
          <w:szCs w:val="22"/>
          <w:u w:val="single"/>
        </w:rPr>
        <w:t>8</w:t>
      </w:r>
      <w:r w:rsidR="00A601E1">
        <w:rPr>
          <w:rFonts w:ascii="Calibri" w:hAnsi="Calibri" w:cs="Calibri"/>
          <w:b/>
          <w:color w:val="FF0000"/>
          <w:szCs w:val="22"/>
          <w:u w:val="single"/>
        </w:rPr>
        <w:t>-08</w:t>
      </w:r>
      <w:r w:rsidR="005048E3" w:rsidRPr="00383E0F">
        <w:rPr>
          <w:rFonts w:ascii="Calibri" w:hAnsi="Calibri" w:cs="Calibri"/>
          <w:b/>
          <w:color w:val="FF0000"/>
          <w:szCs w:val="22"/>
          <w:u w:val="single"/>
        </w:rPr>
        <w:t>-202</w:t>
      </w:r>
      <w:r w:rsidR="004F0871" w:rsidRPr="00383E0F">
        <w:rPr>
          <w:rFonts w:ascii="Calibri" w:hAnsi="Calibri" w:cs="Calibri"/>
          <w:b/>
          <w:color w:val="FF0000"/>
          <w:szCs w:val="22"/>
          <w:u w:val="single"/>
        </w:rPr>
        <w:t>4</w:t>
      </w:r>
      <w:r w:rsidR="00897E2D" w:rsidRPr="00383E0F">
        <w:rPr>
          <w:rFonts w:ascii="Calibri" w:hAnsi="Calibri" w:cs="Calibri"/>
          <w:b/>
          <w:color w:val="FF0000"/>
          <w:szCs w:val="22"/>
          <w:u w:val="single"/>
        </w:rPr>
        <w:t xml:space="preserve"> </w:t>
      </w:r>
      <w:r w:rsidR="0013635A" w:rsidRPr="00383E0F">
        <w:rPr>
          <w:rFonts w:ascii="Calibri" w:hAnsi="Calibri" w:cs="Calibri"/>
          <w:b/>
          <w:bCs/>
          <w:color w:val="FF0000"/>
          <w:szCs w:val="22"/>
          <w:u w:val="single"/>
        </w:rPr>
        <w:t xml:space="preserve">r. o godzina </w:t>
      </w:r>
      <w:r w:rsidR="008837A0" w:rsidRPr="00383E0F">
        <w:rPr>
          <w:rFonts w:ascii="Calibri" w:hAnsi="Calibri" w:cs="Calibri"/>
          <w:b/>
          <w:bCs/>
          <w:color w:val="FF0000"/>
          <w:szCs w:val="22"/>
          <w:u w:val="single"/>
        </w:rPr>
        <w:t>09</w:t>
      </w:r>
      <w:r w:rsidR="00897E2D" w:rsidRPr="00383E0F">
        <w:rPr>
          <w:rFonts w:ascii="Calibri" w:hAnsi="Calibri" w:cs="Calibri"/>
          <w:b/>
          <w:bCs/>
          <w:color w:val="FF0000"/>
          <w:szCs w:val="22"/>
          <w:u w:val="single"/>
        </w:rPr>
        <w:t>:00.</w:t>
      </w:r>
    </w:p>
    <w:p w14:paraId="7F41E6DD" w14:textId="0A8FE570" w:rsidR="00897E2D" w:rsidRPr="00383E0F" w:rsidRDefault="00B14210" w:rsidP="00383E0F">
      <w:pPr>
        <w:pStyle w:val="Akapitzlist"/>
        <w:numPr>
          <w:ilvl w:val="0"/>
          <w:numId w:val="2"/>
        </w:numPr>
        <w:spacing w:line="360" w:lineRule="auto"/>
        <w:ind w:right="-428"/>
        <w:rPr>
          <w:rFonts w:ascii="Calibri" w:hAnsi="Calibri" w:cs="Calibri"/>
          <w:szCs w:val="22"/>
          <w:u w:val="single"/>
        </w:rPr>
      </w:pPr>
      <w:r w:rsidRPr="00383E0F">
        <w:rPr>
          <w:rFonts w:ascii="Calibri" w:hAnsi="Calibri" w:cs="Calibri"/>
          <w:color w:val="000000"/>
          <w:szCs w:val="22"/>
        </w:rPr>
        <w:t xml:space="preserve">OTWARCIE OFERT </w:t>
      </w:r>
      <w:r w:rsidR="00897E2D" w:rsidRPr="00383E0F">
        <w:rPr>
          <w:rFonts w:ascii="Calibri" w:hAnsi="Calibri" w:cs="Calibri"/>
          <w:color w:val="000000"/>
          <w:szCs w:val="22"/>
        </w:rPr>
        <w:t xml:space="preserve">nastąpi w dniu </w:t>
      </w:r>
      <w:r w:rsidRPr="00383E0F">
        <w:rPr>
          <w:rFonts w:ascii="Calibri" w:hAnsi="Calibri" w:cs="Calibri"/>
          <w:color w:val="000000"/>
          <w:szCs w:val="22"/>
        </w:rPr>
        <w:t xml:space="preserve">  </w:t>
      </w:r>
      <w:r w:rsidR="00970746">
        <w:rPr>
          <w:rFonts w:ascii="Calibri" w:hAnsi="Calibri" w:cs="Calibri"/>
          <w:b/>
          <w:color w:val="FF0000"/>
          <w:szCs w:val="22"/>
          <w:u w:val="single"/>
        </w:rPr>
        <w:t>0</w:t>
      </w:r>
      <w:r w:rsidR="00EC4905">
        <w:rPr>
          <w:rFonts w:ascii="Calibri" w:hAnsi="Calibri" w:cs="Calibri"/>
          <w:b/>
          <w:color w:val="FF0000"/>
          <w:szCs w:val="22"/>
          <w:u w:val="single"/>
        </w:rPr>
        <w:t>8</w:t>
      </w:r>
      <w:r w:rsidR="00A601E1">
        <w:rPr>
          <w:rFonts w:ascii="Calibri" w:hAnsi="Calibri" w:cs="Calibri"/>
          <w:b/>
          <w:color w:val="FF0000"/>
          <w:szCs w:val="22"/>
          <w:u w:val="single"/>
        </w:rPr>
        <w:t>-</w:t>
      </w:r>
      <w:r w:rsidR="00E13CE3" w:rsidRPr="00383E0F">
        <w:rPr>
          <w:rFonts w:ascii="Calibri" w:hAnsi="Calibri" w:cs="Calibri"/>
          <w:b/>
          <w:color w:val="FF0000"/>
          <w:szCs w:val="22"/>
          <w:u w:val="single"/>
        </w:rPr>
        <w:t>0</w:t>
      </w:r>
      <w:r w:rsidR="00A601E1">
        <w:rPr>
          <w:rFonts w:ascii="Calibri" w:hAnsi="Calibri" w:cs="Calibri"/>
          <w:b/>
          <w:color w:val="FF0000"/>
          <w:szCs w:val="22"/>
          <w:u w:val="single"/>
        </w:rPr>
        <w:t>8</w:t>
      </w:r>
      <w:r w:rsidR="00056F44" w:rsidRPr="00383E0F">
        <w:rPr>
          <w:rFonts w:ascii="Calibri" w:hAnsi="Calibri" w:cs="Calibri"/>
          <w:b/>
          <w:color w:val="FF0000"/>
          <w:szCs w:val="22"/>
          <w:u w:val="single"/>
        </w:rPr>
        <w:t>-202</w:t>
      </w:r>
      <w:r w:rsidR="004F0871" w:rsidRPr="00383E0F">
        <w:rPr>
          <w:rFonts w:ascii="Calibri" w:hAnsi="Calibri" w:cs="Calibri"/>
          <w:b/>
          <w:color w:val="FF0000"/>
          <w:szCs w:val="22"/>
          <w:u w:val="single"/>
        </w:rPr>
        <w:t>4</w:t>
      </w:r>
      <w:r w:rsidR="00897E2D" w:rsidRPr="00383E0F">
        <w:rPr>
          <w:rFonts w:ascii="Calibri" w:hAnsi="Calibri" w:cs="Calibri"/>
          <w:b/>
          <w:color w:val="FF0000"/>
          <w:szCs w:val="22"/>
          <w:u w:val="single"/>
        </w:rPr>
        <w:t xml:space="preserve"> r</w:t>
      </w:r>
      <w:r w:rsidR="0013635A" w:rsidRPr="00383E0F">
        <w:rPr>
          <w:rFonts w:ascii="Calibri" w:hAnsi="Calibri" w:cs="Calibri"/>
          <w:b/>
          <w:bCs/>
          <w:color w:val="FF0000"/>
          <w:szCs w:val="22"/>
          <w:u w:val="single"/>
        </w:rPr>
        <w:t xml:space="preserve">. o godzina </w:t>
      </w:r>
      <w:r w:rsidR="00A144D8" w:rsidRPr="00383E0F">
        <w:rPr>
          <w:rFonts w:ascii="Calibri" w:hAnsi="Calibri" w:cs="Calibri"/>
          <w:b/>
          <w:bCs/>
          <w:color w:val="FF0000"/>
          <w:szCs w:val="22"/>
          <w:u w:val="single"/>
        </w:rPr>
        <w:t xml:space="preserve"> </w:t>
      </w:r>
      <w:r w:rsidR="008837A0" w:rsidRPr="00383E0F">
        <w:rPr>
          <w:rFonts w:ascii="Calibri" w:hAnsi="Calibri" w:cs="Calibri"/>
          <w:b/>
          <w:bCs/>
          <w:color w:val="FF0000"/>
          <w:szCs w:val="22"/>
          <w:u w:val="single"/>
        </w:rPr>
        <w:t>09</w:t>
      </w:r>
      <w:r w:rsidR="00492B0E" w:rsidRPr="00383E0F">
        <w:rPr>
          <w:rFonts w:ascii="Calibri" w:hAnsi="Calibri" w:cs="Calibri"/>
          <w:b/>
          <w:bCs/>
          <w:color w:val="FF0000"/>
          <w:szCs w:val="22"/>
          <w:u w:val="single"/>
        </w:rPr>
        <w:t>:0</w:t>
      </w:r>
      <w:r w:rsidR="00897E2D" w:rsidRPr="00383E0F">
        <w:rPr>
          <w:rFonts w:ascii="Calibri" w:hAnsi="Calibri" w:cs="Calibri"/>
          <w:b/>
          <w:bCs/>
          <w:color w:val="FF0000"/>
          <w:szCs w:val="22"/>
          <w:u w:val="single"/>
        </w:rPr>
        <w:t>5</w:t>
      </w:r>
      <w:r w:rsidR="00897E2D" w:rsidRPr="00383E0F">
        <w:rPr>
          <w:rFonts w:ascii="Calibri" w:hAnsi="Calibri" w:cs="Calibri"/>
          <w:b/>
          <w:bCs/>
          <w:color w:val="FF0000"/>
          <w:szCs w:val="22"/>
        </w:rPr>
        <w:t xml:space="preserve"> </w:t>
      </w:r>
      <w:r w:rsidR="00897E2D" w:rsidRPr="00383E0F">
        <w:rPr>
          <w:rFonts w:ascii="Calibri" w:hAnsi="Calibri" w:cs="Calibri"/>
          <w:color w:val="000000"/>
          <w:szCs w:val="22"/>
        </w:rPr>
        <w:t>w siedzibie Zamawiające</w:t>
      </w:r>
      <w:r w:rsidR="00897E2D" w:rsidRPr="00383E0F">
        <w:rPr>
          <w:rFonts w:ascii="Calibri" w:hAnsi="Calibri" w:cs="Calibri"/>
          <w:color w:val="000000"/>
          <w:szCs w:val="22"/>
        </w:rPr>
        <w:softHyphen/>
        <w:t>go.</w:t>
      </w:r>
    </w:p>
    <w:p w14:paraId="6913E3A1" w14:textId="77777777" w:rsidR="00682B37" w:rsidRPr="00383E0F" w:rsidRDefault="00682B37" w:rsidP="00383E0F">
      <w:pPr>
        <w:pStyle w:val="Akapitzlist"/>
        <w:numPr>
          <w:ilvl w:val="0"/>
          <w:numId w:val="2"/>
        </w:numPr>
        <w:tabs>
          <w:tab w:val="left" w:pos="284"/>
          <w:tab w:val="left" w:pos="10320"/>
        </w:tabs>
        <w:spacing w:line="360" w:lineRule="auto"/>
        <w:ind w:right="-428"/>
        <w:jc w:val="both"/>
        <w:rPr>
          <w:rFonts w:ascii="Calibri" w:hAnsi="Calibri" w:cs="Calibri"/>
          <w:szCs w:val="22"/>
        </w:rPr>
      </w:pPr>
      <w:r w:rsidRPr="00383E0F">
        <w:rPr>
          <w:rFonts w:ascii="Calibri" w:hAnsi="Calibri" w:cs="Calibri"/>
          <w:szCs w:val="22"/>
        </w:rPr>
        <w:t>W cenie oferty  winny zawierać się wszystkie koszty niezbędne do prawidłowego wykonania przedmiotu zamówienia.</w:t>
      </w:r>
    </w:p>
    <w:p w14:paraId="3CFF9B79" w14:textId="3F9E994C" w:rsidR="00682B37" w:rsidRPr="00383E0F" w:rsidRDefault="00682B37" w:rsidP="00383E0F">
      <w:pPr>
        <w:pStyle w:val="Akapitzlist"/>
        <w:numPr>
          <w:ilvl w:val="0"/>
          <w:numId w:val="2"/>
        </w:numPr>
        <w:tabs>
          <w:tab w:val="left" w:pos="284"/>
          <w:tab w:val="left" w:pos="10320"/>
        </w:tabs>
        <w:spacing w:line="360" w:lineRule="auto"/>
        <w:ind w:right="-428"/>
        <w:jc w:val="both"/>
        <w:rPr>
          <w:rFonts w:ascii="Calibri" w:hAnsi="Calibri" w:cs="Calibri"/>
          <w:szCs w:val="22"/>
        </w:rPr>
      </w:pPr>
      <w:r w:rsidRPr="00383E0F">
        <w:rPr>
          <w:rFonts w:ascii="Calibri" w:hAnsi="Calibri" w:cs="Calibri"/>
          <w:szCs w:val="22"/>
        </w:rPr>
        <w:t xml:space="preserve">W formularzu oferty należy podać cenę oferty: wartość netto i wartość brutto wyrażoną cyfrowo </w:t>
      </w:r>
      <w:r w:rsidR="00074C89">
        <w:rPr>
          <w:rFonts w:ascii="Calibri" w:hAnsi="Calibri" w:cs="Calibri"/>
          <w:szCs w:val="22"/>
        </w:rPr>
        <w:t xml:space="preserve">                        </w:t>
      </w:r>
      <w:r w:rsidRPr="00383E0F">
        <w:rPr>
          <w:rFonts w:ascii="Calibri" w:hAnsi="Calibri" w:cs="Calibri"/>
          <w:szCs w:val="22"/>
        </w:rPr>
        <w:t>i słownie.</w:t>
      </w:r>
    </w:p>
    <w:p w14:paraId="78B0DCFE" w14:textId="77777777" w:rsidR="00682B37" w:rsidRPr="00383E0F" w:rsidRDefault="00682B37" w:rsidP="00383E0F">
      <w:pPr>
        <w:pStyle w:val="Akapitzlist"/>
        <w:numPr>
          <w:ilvl w:val="0"/>
          <w:numId w:val="2"/>
        </w:numPr>
        <w:tabs>
          <w:tab w:val="left" w:pos="284"/>
          <w:tab w:val="left" w:pos="10320"/>
        </w:tabs>
        <w:spacing w:line="360" w:lineRule="auto"/>
        <w:ind w:right="-428"/>
        <w:jc w:val="both"/>
        <w:rPr>
          <w:rFonts w:ascii="Calibri" w:hAnsi="Calibri" w:cs="Calibri"/>
          <w:szCs w:val="22"/>
        </w:rPr>
      </w:pPr>
      <w:r w:rsidRPr="00383E0F">
        <w:rPr>
          <w:rFonts w:ascii="Calibri" w:hAnsi="Calibri" w:cs="Calibri"/>
          <w:szCs w:val="22"/>
        </w:rPr>
        <w:t>Kryterium oceny ofert:</w:t>
      </w:r>
    </w:p>
    <w:p w14:paraId="38BBC357" w14:textId="77777777" w:rsidR="00682B37" w:rsidRPr="00383E0F" w:rsidRDefault="00682B37" w:rsidP="00CE0F19">
      <w:pPr>
        <w:pStyle w:val="Akapitzlist"/>
        <w:numPr>
          <w:ilvl w:val="0"/>
          <w:numId w:val="7"/>
        </w:numPr>
        <w:tabs>
          <w:tab w:val="left" w:pos="284"/>
          <w:tab w:val="left" w:pos="10320"/>
        </w:tabs>
        <w:spacing w:line="360" w:lineRule="auto"/>
        <w:ind w:right="-428"/>
        <w:jc w:val="both"/>
        <w:rPr>
          <w:rFonts w:ascii="Calibri" w:hAnsi="Calibri" w:cs="Calibri"/>
          <w:szCs w:val="22"/>
        </w:rPr>
      </w:pPr>
      <w:r w:rsidRPr="00383E0F">
        <w:rPr>
          <w:rFonts w:ascii="Calibri" w:eastAsia="Calibri" w:hAnsi="Calibri" w:cs="Calibri"/>
          <w:b/>
          <w:szCs w:val="22"/>
          <w:u w:val="single"/>
        </w:rPr>
        <w:t>Cena brutto „C”</w:t>
      </w:r>
    </w:p>
    <w:p w14:paraId="050D5224" w14:textId="7FA6D72C" w:rsidR="00682B37" w:rsidRPr="00DD66F1" w:rsidRDefault="00682B37" w:rsidP="00CE0F19">
      <w:pPr>
        <w:pStyle w:val="Akapitzlist"/>
        <w:numPr>
          <w:ilvl w:val="0"/>
          <w:numId w:val="7"/>
        </w:numPr>
        <w:tabs>
          <w:tab w:val="left" w:pos="284"/>
          <w:tab w:val="left" w:pos="10320"/>
        </w:tabs>
        <w:spacing w:line="360" w:lineRule="auto"/>
        <w:ind w:right="-428"/>
        <w:jc w:val="both"/>
        <w:rPr>
          <w:rFonts w:ascii="Calibri" w:hAnsi="Calibri" w:cs="Calibri"/>
          <w:szCs w:val="22"/>
        </w:rPr>
      </w:pPr>
      <w:r w:rsidRPr="00383E0F">
        <w:rPr>
          <w:rFonts w:ascii="Calibri" w:hAnsi="Calibri" w:cs="Calibri"/>
          <w:b/>
          <w:szCs w:val="22"/>
          <w:u w:val="single"/>
        </w:rPr>
        <w:t xml:space="preserve">Doświadczenie </w:t>
      </w:r>
      <w:r w:rsidR="00DD66F1">
        <w:rPr>
          <w:rFonts w:ascii="Calibri" w:hAnsi="Calibri" w:cs="Calibri"/>
          <w:b/>
          <w:szCs w:val="22"/>
          <w:u w:val="single"/>
        </w:rPr>
        <w:t xml:space="preserve">INSPEKTORA NADZORU </w:t>
      </w:r>
      <w:r w:rsidR="00DD66F1" w:rsidRPr="00DD66F1">
        <w:rPr>
          <w:rFonts w:ascii="Calibri" w:hAnsi="Calibri" w:cs="Calibri"/>
          <w:b/>
          <w:szCs w:val="22"/>
        </w:rPr>
        <w:t>w specjalności sieci, instalacji i urządzeń cieplnych, wentylacyjnych, gazowych, wodociągowych i kanalizacyjnych</w:t>
      </w:r>
      <w:r w:rsidR="00DD66F1">
        <w:rPr>
          <w:rFonts w:ascii="Calibri" w:hAnsi="Calibri" w:cs="Calibri"/>
          <w:b/>
          <w:szCs w:val="22"/>
        </w:rPr>
        <w:t xml:space="preserve"> </w:t>
      </w:r>
      <w:r w:rsidRPr="00383E0F">
        <w:rPr>
          <w:rFonts w:ascii="Calibri" w:hAnsi="Calibri" w:cs="Calibri"/>
          <w:b/>
          <w:szCs w:val="22"/>
          <w:u w:val="single"/>
        </w:rPr>
        <w:t>na czynnym obiekcie służby zdrowia w ostatnich 5 latach „D</w:t>
      </w:r>
      <w:r w:rsidR="00DD66F1">
        <w:rPr>
          <w:rFonts w:ascii="Calibri" w:hAnsi="Calibri" w:cs="Calibri"/>
          <w:b/>
          <w:szCs w:val="22"/>
          <w:u w:val="single"/>
        </w:rPr>
        <w:t xml:space="preserve"> - 1</w:t>
      </w:r>
      <w:r w:rsidRPr="00383E0F">
        <w:rPr>
          <w:rFonts w:ascii="Calibri" w:hAnsi="Calibri" w:cs="Calibri"/>
          <w:b/>
          <w:szCs w:val="22"/>
          <w:u w:val="single"/>
        </w:rPr>
        <w:t>”</w:t>
      </w:r>
    </w:p>
    <w:p w14:paraId="3B954B4E" w14:textId="305DABA7" w:rsidR="00DD66F1" w:rsidRPr="00383E0F" w:rsidRDefault="00DD66F1" w:rsidP="00CE0F19">
      <w:pPr>
        <w:pStyle w:val="Akapitzlist"/>
        <w:numPr>
          <w:ilvl w:val="0"/>
          <w:numId w:val="7"/>
        </w:numPr>
        <w:tabs>
          <w:tab w:val="left" w:pos="284"/>
          <w:tab w:val="left" w:pos="10320"/>
        </w:tabs>
        <w:spacing w:line="360" w:lineRule="auto"/>
        <w:ind w:right="-428"/>
        <w:jc w:val="both"/>
        <w:rPr>
          <w:rFonts w:ascii="Calibri" w:hAnsi="Calibri" w:cs="Calibri"/>
          <w:szCs w:val="22"/>
        </w:rPr>
      </w:pPr>
      <w:r w:rsidRPr="00383E0F">
        <w:rPr>
          <w:rFonts w:ascii="Calibri" w:hAnsi="Calibri" w:cs="Calibri"/>
          <w:b/>
          <w:szCs w:val="22"/>
          <w:u w:val="single"/>
        </w:rPr>
        <w:t>Doświadczenie</w:t>
      </w:r>
      <w:r>
        <w:rPr>
          <w:rFonts w:ascii="Calibri" w:hAnsi="Calibri" w:cs="Calibri"/>
          <w:b/>
          <w:szCs w:val="22"/>
          <w:u w:val="single"/>
        </w:rPr>
        <w:t xml:space="preserve"> </w:t>
      </w:r>
      <w:r w:rsidRPr="00DD66F1">
        <w:rPr>
          <w:rFonts w:ascii="Calibri" w:hAnsi="Calibri" w:cs="Calibri"/>
          <w:b/>
          <w:szCs w:val="22"/>
          <w:u w:val="single"/>
        </w:rPr>
        <w:t xml:space="preserve">INSPEKTORA NADZORU </w:t>
      </w:r>
      <w:r w:rsidRPr="00383E0F">
        <w:rPr>
          <w:rFonts w:ascii="Calibri" w:hAnsi="Calibri" w:cs="Calibri"/>
          <w:b/>
          <w:szCs w:val="22"/>
        </w:rPr>
        <w:t>w specjalności sieci, instalacji i urządzeń elektrycznych i elektroenergetycznych</w:t>
      </w:r>
      <w:r w:rsidRPr="00383E0F">
        <w:rPr>
          <w:rFonts w:ascii="Calibri" w:hAnsi="Calibri" w:cs="Calibri"/>
          <w:b/>
          <w:szCs w:val="22"/>
          <w:u w:val="single"/>
        </w:rPr>
        <w:t xml:space="preserve"> na czynnym obiekcie służby zdrowia w ostatnich 5 latach „D</w:t>
      </w:r>
      <w:r>
        <w:rPr>
          <w:rFonts w:ascii="Calibri" w:hAnsi="Calibri" w:cs="Calibri"/>
          <w:b/>
          <w:szCs w:val="22"/>
          <w:u w:val="single"/>
        </w:rPr>
        <w:t xml:space="preserve"> - 2</w:t>
      </w:r>
      <w:r w:rsidRPr="00383E0F">
        <w:rPr>
          <w:rFonts w:ascii="Calibri" w:hAnsi="Calibri" w:cs="Calibri"/>
          <w:b/>
          <w:szCs w:val="22"/>
          <w:u w:val="single"/>
        </w:rPr>
        <w:t>”</w:t>
      </w:r>
    </w:p>
    <w:p w14:paraId="71DD4121" w14:textId="77777777" w:rsidR="00074C89" w:rsidRDefault="00B14210" w:rsidP="00074C89">
      <w:pPr>
        <w:pStyle w:val="Akapitzlist"/>
        <w:numPr>
          <w:ilvl w:val="0"/>
          <w:numId w:val="2"/>
        </w:numPr>
        <w:tabs>
          <w:tab w:val="left" w:pos="284"/>
          <w:tab w:val="left" w:pos="10320"/>
        </w:tabs>
        <w:spacing w:line="360" w:lineRule="auto"/>
        <w:ind w:right="-428"/>
        <w:jc w:val="both"/>
        <w:rPr>
          <w:rFonts w:ascii="Calibri" w:hAnsi="Calibri" w:cs="Calibri"/>
          <w:szCs w:val="22"/>
        </w:rPr>
      </w:pPr>
      <w:r w:rsidRPr="00383E0F">
        <w:rPr>
          <w:rFonts w:ascii="Calibri" w:hAnsi="Calibri" w:cs="Calibri"/>
          <w:szCs w:val="22"/>
        </w:rPr>
        <w:t>SPOSÓB OBLICZENIA CENY KRYTERIUM OCENY OFERT</w:t>
      </w:r>
      <w:r w:rsidR="00B11075" w:rsidRPr="00383E0F">
        <w:rPr>
          <w:rFonts w:ascii="Calibri" w:hAnsi="Calibri" w:cs="Calibri"/>
          <w:szCs w:val="22"/>
        </w:rPr>
        <w:t>:</w:t>
      </w:r>
    </w:p>
    <w:p w14:paraId="4E9E13D4" w14:textId="77777777" w:rsidR="00074C89" w:rsidRPr="00074C89" w:rsidRDefault="00A7016B" w:rsidP="00CE0F19">
      <w:pPr>
        <w:pStyle w:val="Akapitzlist"/>
        <w:numPr>
          <w:ilvl w:val="0"/>
          <w:numId w:val="9"/>
        </w:numPr>
        <w:tabs>
          <w:tab w:val="left" w:pos="284"/>
          <w:tab w:val="left" w:pos="10320"/>
        </w:tabs>
        <w:spacing w:line="360" w:lineRule="auto"/>
        <w:ind w:right="-428"/>
        <w:jc w:val="both"/>
        <w:rPr>
          <w:rFonts w:ascii="Calibri" w:hAnsi="Calibri" w:cs="Calibri"/>
          <w:szCs w:val="22"/>
        </w:rPr>
      </w:pPr>
      <w:r w:rsidRPr="00074C89">
        <w:rPr>
          <w:rFonts w:ascii="Calibri" w:eastAsia="Calibri" w:hAnsi="Calibri" w:cs="Calibri"/>
          <w:b/>
          <w:szCs w:val="22"/>
          <w:u w:val="single"/>
        </w:rPr>
        <w:t>Cena brutto „C”– 60%</w:t>
      </w:r>
    </w:p>
    <w:p w14:paraId="7F41E6E1" w14:textId="216B7A18" w:rsidR="00A7016B" w:rsidRPr="00074C89" w:rsidRDefault="00A7016B" w:rsidP="00074C89">
      <w:pPr>
        <w:pStyle w:val="Akapitzlist"/>
        <w:tabs>
          <w:tab w:val="left" w:pos="284"/>
          <w:tab w:val="left" w:pos="10320"/>
        </w:tabs>
        <w:spacing w:line="360" w:lineRule="auto"/>
        <w:ind w:left="578" w:right="-428"/>
        <w:jc w:val="both"/>
        <w:rPr>
          <w:rFonts w:ascii="Calibri" w:hAnsi="Calibri" w:cs="Calibri"/>
          <w:szCs w:val="22"/>
        </w:rPr>
      </w:pPr>
      <w:r w:rsidRPr="00074C89">
        <w:rPr>
          <w:rFonts w:ascii="Calibri" w:hAnsi="Calibri" w:cs="Calibri"/>
          <w:bCs/>
          <w:szCs w:val="22"/>
        </w:rPr>
        <w:t>Punkty przyznawane za podane kryterium „Cena brutto „C” będą liczone według następującego wzoru:</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3"/>
      </w:tblGrid>
      <w:tr w:rsidR="00A7016B" w:rsidRPr="00383E0F" w14:paraId="7F41E6E3" w14:textId="77777777" w:rsidTr="007C58BC">
        <w:tc>
          <w:tcPr>
            <w:tcW w:w="8103" w:type="dxa"/>
            <w:tcBorders>
              <w:top w:val="single" w:sz="4" w:space="0" w:color="auto"/>
              <w:left w:val="single" w:sz="4" w:space="0" w:color="auto"/>
              <w:bottom w:val="single" w:sz="4" w:space="0" w:color="auto"/>
              <w:right w:val="single" w:sz="4" w:space="0" w:color="auto"/>
            </w:tcBorders>
            <w:shd w:val="clear" w:color="auto" w:fill="F3F3F3"/>
            <w:vAlign w:val="center"/>
          </w:tcPr>
          <w:p w14:paraId="7F41E6E2" w14:textId="77777777" w:rsidR="00A7016B" w:rsidRPr="00383E0F" w:rsidRDefault="00A7016B" w:rsidP="00383E0F">
            <w:pPr>
              <w:tabs>
                <w:tab w:val="left" w:pos="720"/>
              </w:tabs>
              <w:spacing w:line="360" w:lineRule="auto"/>
              <w:jc w:val="center"/>
              <w:rPr>
                <w:rFonts w:ascii="Calibri" w:hAnsi="Calibri" w:cs="Calibri"/>
                <w:b/>
                <w:color w:val="000000"/>
                <w:szCs w:val="22"/>
              </w:rPr>
            </w:pPr>
            <w:r w:rsidRPr="00383E0F">
              <w:rPr>
                <w:rFonts w:ascii="Calibri" w:hAnsi="Calibri" w:cs="Calibri"/>
                <w:b/>
                <w:color w:val="000000"/>
                <w:szCs w:val="22"/>
              </w:rPr>
              <w:t>Wzór</w:t>
            </w:r>
          </w:p>
        </w:tc>
      </w:tr>
      <w:tr w:rsidR="00A7016B" w:rsidRPr="00383E0F" w14:paraId="7F41E6EB" w14:textId="77777777" w:rsidTr="007C58BC">
        <w:trPr>
          <w:trHeight w:val="1293"/>
        </w:trPr>
        <w:tc>
          <w:tcPr>
            <w:tcW w:w="8103" w:type="dxa"/>
            <w:tcBorders>
              <w:top w:val="single" w:sz="4" w:space="0" w:color="auto"/>
              <w:left w:val="single" w:sz="4" w:space="0" w:color="auto"/>
              <w:bottom w:val="single" w:sz="4" w:space="0" w:color="auto"/>
              <w:right w:val="single" w:sz="4" w:space="0" w:color="auto"/>
            </w:tcBorders>
            <w:shd w:val="clear" w:color="auto" w:fill="auto"/>
            <w:vAlign w:val="center"/>
          </w:tcPr>
          <w:p w14:paraId="7F41E6E4" w14:textId="77777777" w:rsidR="00A7016B" w:rsidRPr="00383E0F" w:rsidRDefault="00A7016B" w:rsidP="00383E0F">
            <w:pPr>
              <w:tabs>
                <w:tab w:val="left" w:pos="720"/>
              </w:tabs>
              <w:spacing w:line="360" w:lineRule="auto"/>
              <w:jc w:val="both"/>
              <w:rPr>
                <w:rFonts w:ascii="Calibri" w:hAnsi="Calibri" w:cs="Calibri"/>
                <w:bCs/>
                <w:color w:val="000000"/>
                <w:szCs w:val="22"/>
              </w:rPr>
            </w:pPr>
            <w:r w:rsidRPr="00383E0F">
              <w:rPr>
                <w:rFonts w:ascii="Calibri" w:hAnsi="Calibri" w:cs="Calibri"/>
                <w:bCs/>
                <w:color w:val="000000"/>
                <w:szCs w:val="22"/>
              </w:rPr>
              <w:t>Cena brutto:</w:t>
            </w:r>
          </w:p>
          <w:p w14:paraId="7F41E6E5" w14:textId="77777777" w:rsidR="00A7016B" w:rsidRPr="00383E0F" w:rsidRDefault="00A7016B" w:rsidP="00383E0F">
            <w:pPr>
              <w:tabs>
                <w:tab w:val="left" w:pos="720"/>
              </w:tabs>
              <w:spacing w:line="360" w:lineRule="auto"/>
              <w:jc w:val="both"/>
              <w:rPr>
                <w:rFonts w:ascii="Calibri" w:hAnsi="Calibri" w:cs="Calibri"/>
                <w:bCs/>
                <w:color w:val="000000"/>
                <w:szCs w:val="22"/>
              </w:rPr>
            </w:pPr>
            <w:r w:rsidRPr="00383E0F">
              <w:rPr>
                <w:rFonts w:ascii="Calibri" w:hAnsi="Calibri" w:cs="Calibri"/>
                <w:bCs/>
                <w:color w:val="000000"/>
                <w:szCs w:val="22"/>
              </w:rPr>
              <w:t xml:space="preserve">                                               </w:t>
            </w:r>
            <w:proofErr w:type="spellStart"/>
            <w:r w:rsidRPr="00383E0F">
              <w:rPr>
                <w:rFonts w:ascii="Calibri" w:hAnsi="Calibri" w:cs="Calibri"/>
                <w:bCs/>
                <w:color w:val="000000"/>
                <w:szCs w:val="22"/>
              </w:rPr>
              <w:t>C</w:t>
            </w:r>
            <w:r w:rsidRPr="00383E0F">
              <w:rPr>
                <w:rFonts w:ascii="Calibri" w:hAnsi="Calibri" w:cs="Calibri"/>
                <w:bCs/>
                <w:color w:val="000000"/>
                <w:szCs w:val="22"/>
                <w:vertAlign w:val="subscript"/>
              </w:rPr>
              <w:t>min</w:t>
            </w:r>
            <w:proofErr w:type="spellEnd"/>
          </w:p>
          <w:p w14:paraId="7F41E6E6" w14:textId="77777777" w:rsidR="00A7016B" w:rsidRPr="00383E0F" w:rsidRDefault="00A7016B" w:rsidP="00383E0F">
            <w:pPr>
              <w:tabs>
                <w:tab w:val="left" w:pos="720"/>
              </w:tabs>
              <w:spacing w:line="360" w:lineRule="auto"/>
              <w:jc w:val="both"/>
              <w:rPr>
                <w:rFonts w:ascii="Calibri" w:hAnsi="Calibri" w:cs="Calibri"/>
                <w:bCs/>
                <w:color w:val="000000"/>
                <w:szCs w:val="22"/>
              </w:rPr>
            </w:pPr>
            <w:r w:rsidRPr="00383E0F">
              <w:rPr>
                <w:rFonts w:ascii="Calibri" w:hAnsi="Calibri" w:cs="Calibri"/>
                <w:bCs/>
                <w:color w:val="000000"/>
                <w:szCs w:val="22"/>
              </w:rPr>
              <w:t>Wartość punktowa ceny = –––––– x 100 x 60%</w:t>
            </w:r>
          </w:p>
          <w:p w14:paraId="7F41E6E7" w14:textId="77777777" w:rsidR="00A7016B" w:rsidRPr="00383E0F" w:rsidRDefault="00A7016B" w:rsidP="00383E0F">
            <w:pPr>
              <w:tabs>
                <w:tab w:val="left" w:pos="720"/>
              </w:tabs>
              <w:spacing w:line="360" w:lineRule="auto"/>
              <w:jc w:val="both"/>
              <w:rPr>
                <w:rFonts w:ascii="Calibri" w:hAnsi="Calibri" w:cs="Calibri"/>
                <w:bCs/>
                <w:color w:val="000000"/>
                <w:szCs w:val="22"/>
                <w:vertAlign w:val="subscript"/>
              </w:rPr>
            </w:pPr>
            <w:r w:rsidRPr="00383E0F">
              <w:rPr>
                <w:rFonts w:ascii="Calibri" w:hAnsi="Calibri" w:cs="Calibri"/>
                <w:bCs/>
                <w:color w:val="000000"/>
                <w:szCs w:val="22"/>
              </w:rPr>
              <w:t xml:space="preserve">                                               </w:t>
            </w:r>
            <w:proofErr w:type="spellStart"/>
            <w:r w:rsidRPr="00383E0F">
              <w:rPr>
                <w:rFonts w:ascii="Calibri" w:hAnsi="Calibri" w:cs="Calibri"/>
                <w:bCs/>
                <w:color w:val="000000"/>
                <w:szCs w:val="22"/>
              </w:rPr>
              <w:t>C</w:t>
            </w:r>
            <w:r w:rsidRPr="00383E0F">
              <w:rPr>
                <w:rFonts w:ascii="Calibri" w:hAnsi="Calibri" w:cs="Calibri"/>
                <w:bCs/>
                <w:color w:val="000000"/>
                <w:szCs w:val="22"/>
                <w:vertAlign w:val="subscript"/>
              </w:rPr>
              <w:t>bad</w:t>
            </w:r>
            <w:proofErr w:type="spellEnd"/>
          </w:p>
          <w:p w14:paraId="7F41E6E9" w14:textId="77777777" w:rsidR="00A7016B" w:rsidRPr="00383E0F" w:rsidRDefault="00A7016B" w:rsidP="00383E0F">
            <w:pPr>
              <w:tabs>
                <w:tab w:val="left" w:pos="720"/>
              </w:tabs>
              <w:spacing w:line="360" w:lineRule="auto"/>
              <w:jc w:val="both"/>
              <w:rPr>
                <w:rFonts w:ascii="Calibri" w:hAnsi="Calibri" w:cs="Calibri"/>
                <w:bCs/>
                <w:color w:val="000000"/>
                <w:szCs w:val="22"/>
              </w:rPr>
            </w:pPr>
            <w:r w:rsidRPr="00383E0F">
              <w:rPr>
                <w:rFonts w:ascii="Calibri" w:hAnsi="Calibri" w:cs="Calibri"/>
                <w:bCs/>
                <w:color w:val="000000"/>
                <w:szCs w:val="22"/>
              </w:rPr>
              <w:t xml:space="preserve">gdzie: </w:t>
            </w:r>
            <w:proofErr w:type="spellStart"/>
            <w:r w:rsidRPr="00383E0F">
              <w:rPr>
                <w:rFonts w:ascii="Calibri" w:hAnsi="Calibri" w:cs="Calibri"/>
                <w:bCs/>
                <w:color w:val="000000"/>
                <w:szCs w:val="22"/>
              </w:rPr>
              <w:t>C</w:t>
            </w:r>
            <w:r w:rsidRPr="00383E0F">
              <w:rPr>
                <w:rFonts w:ascii="Calibri" w:hAnsi="Calibri" w:cs="Calibri"/>
                <w:bCs/>
                <w:color w:val="000000"/>
                <w:szCs w:val="22"/>
                <w:vertAlign w:val="subscript"/>
              </w:rPr>
              <w:t>bad</w:t>
            </w:r>
            <w:proofErr w:type="spellEnd"/>
            <w:r w:rsidRPr="00383E0F">
              <w:rPr>
                <w:rFonts w:ascii="Calibri" w:hAnsi="Calibri" w:cs="Calibri"/>
                <w:bCs/>
                <w:color w:val="000000"/>
                <w:szCs w:val="22"/>
              </w:rPr>
              <w:t xml:space="preserve"> - cena brutto podana w badanej ofercie</w:t>
            </w:r>
          </w:p>
          <w:p w14:paraId="7F41E6EA" w14:textId="77777777" w:rsidR="00A7016B" w:rsidRPr="00383E0F" w:rsidRDefault="00A7016B" w:rsidP="00383E0F">
            <w:pPr>
              <w:tabs>
                <w:tab w:val="left" w:pos="720"/>
              </w:tabs>
              <w:spacing w:line="360" w:lineRule="auto"/>
              <w:jc w:val="both"/>
              <w:rPr>
                <w:rFonts w:ascii="Calibri" w:hAnsi="Calibri" w:cs="Calibri"/>
                <w:bCs/>
                <w:color w:val="000000"/>
                <w:szCs w:val="22"/>
              </w:rPr>
            </w:pPr>
            <w:r w:rsidRPr="00383E0F">
              <w:rPr>
                <w:rFonts w:ascii="Calibri" w:hAnsi="Calibri" w:cs="Calibri"/>
                <w:bCs/>
                <w:color w:val="000000"/>
                <w:szCs w:val="22"/>
              </w:rPr>
              <w:t xml:space="preserve">            </w:t>
            </w:r>
            <w:proofErr w:type="spellStart"/>
            <w:r w:rsidRPr="00383E0F">
              <w:rPr>
                <w:rFonts w:ascii="Calibri" w:hAnsi="Calibri" w:cs="Calibri"/>
                <w:bCs/>
                <w:color w:val="000000"/>
                <w:szCs w:val="22"/>
              </w:rPr>
              <w:t>C</w:t>
            </w:r>
            <w:r w:rsidRPr="00383E0F">
              <w:rPr>
                <w:rFonts w:ascii="Calibri" w:hAnsi="Calibri" w:cs="Calibri"/>
                <w:bCs/>
                <w:color w:val="000000"/>
                <w:szCs w:val="22"/>
                <w:vertAlign w:val="subscript"/>
              </w:rPr>
              <w:t>min</w:t>
            </w:r>
            <w:proofErr w:type="spellEnd"/>
            <w:r w:rsidRPr="00383E0F">
              <w:rPr>
                <w:rFonts w:ascii="Calibri" w:hAnsi="Calibri" w:cs="Calibri"/>
                <w:bCs/>
                <w:color w:val="000000"/>
                <w:szCs w:val="22"/>
              </w:rPr>
              <w:t xml:space="preserve"> - najniższa cena brutto spośród wszystkich ofert</w:t>
            </w:r>
          </w:p>
        </w:tc>
      </w:tr>
    </w:tbl>
    <w:p w14:paraId="684ECF3C" w14:textId="77777777" w:rsidR="00074C89" w:rsidRDefault="00074C89" w:rsidP="00074C89">
      <w:pPr>
        <w:pStyle w:val="Akapitzlist"/>
        <w:spacing w:line="360" w:lineRule="auto"/>
        <w:ind w:left="578" w:right="-428"/>
        <w:jc w:val="both"/>
        <w:rPr>
          <w:rFonts w:ascii="Calibri" w:hAnsi="Calibri" w:cs="Calibri"/>
          <w:b/>
          <w:szCs w:val="22"/>
          <w:u w:val="single"/>
        </w:rPr>
      </w:pPr>
    </w:p>
    <w:p w14:paraId="7F41E6EC" w14:textId="48AB22A2" w:rsidR="00A7016B" w:rsidRDefault="00A7016B" w:rsidP="00CE0F19">
      <w:pPr>
        <w:pStyle w:val="Akapitzlist"/>
        <w:numPr>
          <w:ilvl w:val="0"/>
          <w:numId w:val="9"/>
        </w:numPr>
        <w:spacing w:line="360" w:lineRule="auto"/>
        <w:ind w:right="-428"/>
        <w:jc w:val="both"/>
        <w:rPr>
          <w:rFonts w:ascii="Calibri" w:hAnsi="Calibri" w:cs="Calibri"/>
          <w:b/>
          <w:szCs w:val="22"/>
          <w:u w:val="single"/>
        </w:rPr>
      </w:pPr>
      <w:r w:rsidRPr="00074C89">
        <w:rPr>
          <w:rFonts w:ascii="Calibri" w:hAnsi="Calibri" w:cs="Calibri"/>
          <w:b/>
          <w:szCs w:val="22"/>
          <w:u w:val="single"/>
        </w:rPr>
        <w:t>Doświadczenie</w:t>
      </w:r>
      <w:r w:rsidR="00DD66F1" w:rsidRPr="00074C89">
        <w:rPr>
          <w:rFonts w:ascii="Calibri" w:hAnsi="Calibri" w:cs="Calibri"/>
          <w:b/>
          <w:szCs w:val="22"/>
          <w:u w:val="single"/>
        </w:rPr>
        <w:t xml:space="preserve"> INSPEKTORA NADZORU </w:t>
      </w:r>
      <w:r w:rsidR="00DD66F1" w:rsidRPr="00074C89">
        <w:rPr>
          <w:rFonts w:ascii="Calibri" w:hAnsi="Calibri" w:cs="Calibri"/>
          <w:b/>
          <w:szCs w:val="22"/>
        </w:rPr>
        <w:t xml:space="preserve">w specjalności sieci, instalacji i urządzeń cieplnych, wentylacyjnych, gazowych, wodociągowych i kanalizacyjnych </w:t>
      </w:r>
      <w:r w:rsidRPr="00074C89">
        <w:rPr>
          <w:rFonts w:ascii="Calibri" w:hAnsi="Calibri" w:cs="Calibri"/>
          <w:b/>
          <w:szCs w:val="22"/>
          <w:u w:val="single"/>
        </w:rPr>
        <w:t>na czynnym obiekcie służby zdrowia w ostatnich 5 latach</w:t>
      </w:r>
      <w:r w:rsidR="009E4F93" w:rsidRPr="00074C89">
        <w:rPr>
          <w:rFonts w:ascii="Calibri" w:hAnsi="Calibri" w:cs="Calibri"/>
          <w:b/>
          <w:szCs w:val="22"/>
          <w:u w:val="single"/>
        </w:rPr>
        <w:t xml:space="preserve"> „D”</w:t>
      </w:r>
      <w:r w:rsidR="00074C89" w:rsidRPr="00074C89">
        <w:rPr>
          <w:rFonts w:ascii="Calibri" w:hAnsi="Calibri" w:cs="Calibri"/>
          <w:b/>
          <w:szCs w:val="22"/>
          <w:u w:val="single"/>
        </w:rPr>
        <w:t xml:space="preserve"> – 20%</w:t>
      </w:r>
    </w:p>
    <w:p w14:paraId="1B5BA7CF" w14:textId="08A7FEA4" w:rsidR="00EC4905" w:rsidRPr="00074C89" w:rsidRDefault="00EC4905" w:rsidP="00EC4905">
      <w:pPr>
        <w:pStyle w:val="Akapitzlist"/>
        <w:spacing w:line="360" w:lineRule="auto"/>
        <w:ind w:left="578" w:right="-428"/>
        <w:jc w:val="both"/>
        <w:rPr>
          <w:rFonts w:ascii="Calibri" w:hAnsi="Calibri" w:cs="Calibri"/>
          <w:b/>
          <w:szCs w:val="22"/>
          <w:u w:val="single"/>
        </w:rPr>
      </w:pPr>
      <w:r>
        <w:rPr>
          <w:rFonts w:ascii="Calibri" w:hAnsi="Calibri" w:cs="Calibri"/>
          <w:b/>
          <w:szCs w:val="22"/>
          <w:u w:val="single"/>
        </w:rPr>
        <w:lastRenderedPageBreak/>
        <w:t xml:space="preserve">Punkty przyznane zostaną  w zależności od ilości wykonanych realizacji. </w:t>
      </w:r>
    </w:p>
    <w:p w14:paraId="34CAC064" w14:textId="77777777" w:rsidR="00EC4905" w:rsidRPr="00DD66F1" w:rsidRDefault="00EC4905" w:rsidP="00EC4905">
      <w:pPr>
        <w:pStyle w:val="Akapitzlist"/>
        <w:spacing w:line="360" w:lineRule="auto"/>
        <w:ind w:left="578"/>
        <w:jc w:val="both"/>
        <w:rPr>
          <w:rFonts w:ascii="Calibri" w:hAnsi="Calibri" w:cs="Calibri"/>
          <w:szCs w:val="22"/>
        </w:rPr>
      </w:pPr>
      <w:r w:rsidRPr="00DD66F1">
        <w:rPr>
          <w:rFonts w:ascii="Calibri" w:hAnsi="Calibri" w:cs="Calibri"/>
          <w:szCs w:val="22"/>
        </w:rPr>
        <w:t>3 realizacje 1%</w:t>
      </w:r>
      <w:r>
        <w:rPr>
          <w:rFonts w:ascii="Calibri" w:hAnsi="Calibri" w:cs="Calibri"/>
          <w:szCs w:val="22"/>
        </w:rPr>
        <w:t xml:space="preserve"> (1 pkt)</w:t>
      </w:r>
    </w:p>
    <w:p w14:paraId="6143865B" w14:textId="77777777" w:rsidR="00EC4905" w:rsidRPr="00DD66F1" w:rsidRDefault="00EC4905" w:rsidP="00EC4905">
      <w:pPr>
        <w:pStyle w:val="Akapitzlist"/>
        <w:spacing w:line="360" w:lineRule="auto"/>
        <w:ind w:left="578"/>
        <w:jc w:val="both"/>
        <w:rPr>
          <w:rFonts w:ascii="Calibri" w:hAnsi="Calibri" w:cs="Calibri"/>
          <w:szCs w:val="22"/>
        </w:rPr>
      </w:pPr>
      <w:r w:rsidRPr="00DD66F1">
        <w:rPr>
          <w:rFonts w:ascii="Calibri" w:hAnsi="Calibri" w:cs="Calibri"/>
          <w:szCs w:val="22"/>
        </w:rPr>
        <w:t>4 realizacje 5%</w:t>
      </w:r>
      <w:r>
        <w:rPr>
          <w:rFonts w:ascii="Calibri" w:hAnsi="Calibri" w:cs="Calibri"/>
          <w:szCs w:val="22"/>
        </w:rPr>
        <w:t xml:space="preserve"> (5 pkt)</w:t>
      </w:r>
    </w:p>
    <w:p w14:paraId="76863C94" w14:textId="77777777" w:rsidR="00EC4905" w:rsidRPr="00DD66F1" w:rsidRDefault="00EC4905" w:rsidP="00EC4905">
      <w:pPr>
        <w:pStyle w:val="Akapitzlist"/>
        <w:spacing w:line="360" w:lineRule="auto"/>
        <w:ind w:left="578"/>
        <w:jc w:val="both"/>
        <w:rPr>
          <w:rFonts w:ascii="Calibri" w:hAnsi="Calibri" w:cs="Calibri"/>
          <w:szCs w:val="22"/>
        </w:rPr>
      </w:pPr>
      <w:r w:rsidRPr="00DD66F1">
        <w:rPr>
          <w:rFonts w:ascii="Calibri" w:hAnsi="Calibri" w:cs="Calibri"/>
          <w:szCs w:val="22"/>
        </w:rPr>
        <w:t>5 realizacji  10%</w:t>
      </w:r>
      <w:r>
        <w:rPr>
          <w:rFonts w:ascii="Calibri" w:hAnsi="Calibri" w:cs="Calibri"/>
          <w:szCs w:val="22"/>
        </w:rPr>
        <w:t xml:space="preserve"> (10 pkt)</w:t>
      </w:r>
    </w:p>
    <w:p w14:paraId="16CEECB5" w14:textId="77777777" w:rsidR="00EC4905" w:rsidRDefault="00EC4905" w:rsidP="00EC4905">
      <w:pPr>
        <w:pStyle w:val="Akapitzlist"/>
        <w:spacing w:line="360" w:lineRule="auto"/>
        <w:ind w:left="578"/>
        <w:jc w:val="both"/>
        <w:rPr>
          <w:rFonts w:ascii="Calibri" w:hAnsi="Calibri" w:cs="Calibri"/>
          <w:szCs w:val="22"/>
        </w:rPr>
      </w:pPr>
      <w:r w:rsidRPr="00DD66F1">
        <w:rPr>
          <w:rFonts w:ascii="Calibri" w:hAnsi="Calibri" w:cs="Calibri"/>
          <w:szCs w:val="22"/>
        </w:rPr>
        <w:t>6 realizacji  20%</w:t>
      </w:r>
      <w:r>
        <w:rPr>
          <w:rFonts w:ascii="Calibri" w:hAnsi="Calibri" w:cs="Calibri"/>
          <w:szCs w:val="22"/>
        </w:rPr>
        <w:t xml:space="preserve"> (20 pkt) </w:t>
      </w:r>
    </w:p>
    <w:p w14:paraId="7523DF25" w14:textId="77777777" w:rsidR="00FC7033" w:rsidRPr="00DD66F1" w:rsidRDefault="00FC7033" w:rsidP="00FC7033">
      <w:pPr>
        <w:pStyle w:val="Akapitzlist"/>
        <w:spacing w:line="360" w:lineRule="auto"/>
        <w:ind w:left="578"/>
        <w:jc w:val="both"/>
        <w:rPr>
          <w:rFonts w:ascii="Calibri" w:hAnsi="Calibri" w:cs="Calibri"/>
          <w:szCs w:val="22"/>
        </w:rPr>
      </w:pPr>
      <w:r>
        <w:rPr>
          <w:rFonts w:ascii="Calibri" w:hAnsi="Calibri" w:cs="Calibri"/>
          <w:szCs w:val="22"/>
        </w:rPr>
        <w:t xml:space="preserve">Jeżeli wykonawca wykaże się większą ilością zrealizowanych nadzorów, zostanie mu przyznana maksymalna liczba punktów dla tego kryterium. </w:t>
      </w:r>
    </w:p>
    <w:p w14:paraId="00F71C1A" w14:textId="25BB6BD5" w:rsidR="00DD66F1" w:rsidRPr="00074C89" w:rsidRDefault="00DD66F1" w:rsidP="00CE0F19">
      <w:pPr>
        <w:pStyle w:val="Akapitzlist"/>
        <w:numPr>
          <w:ilvl w:val="0"/>
          <w:numId w:val="9"/>
        </w:numPr>
        <w:spacing w:line="360" w:lineRule="auto"/>
        <w:jc w:val="both"/>
        <w:rPr>
          <w:rFonts w:ascii="Calibri" w:hAnsi="Calibri" w:cs="Calibri"/>
          <w:szCs w:val="22"/>
        </w:rPr>
      </w:pPr>
      <w:r w:rsidRPr="00074C89">
        <w:rPr>
          <w:rFonts w:ascii="Calibri" w:hAnsi="Calibri" w:cs="Calibri"/>
          <w:b/>
          <w:szCs w:val="22"/>
          <w:u w:val="single"/>
        </w:rPr>
        <w:t xml:space="preserve">Doświadczenie INSPEKTORA NADZORU </w:t>
      </w:r>
      <w:r w:rsidRPr="00074C89">
        <w:rPr>
          <w:rFonts w:ascii="Calibri" w:hAnsi="Calibri" w:cs="Calibri"/>
          <w:b/>
          <w:szCs w:val="22"/>
        </w:rPr>
        <w:t xml:space="preserve">w specjalności sieci, instalacji i urządzeń elektrycznych i elektroenergetycznych </w:t>
      </w:r>
      <w:r w:rsidRPr="00074C89">
        <w:rPr>
          <w:rFonts w:ascii="Calibri" w:hAnsi="Calibri" w:cs="Calibri"/>
          <w:b/>
          <w:szCs w:val="22"/>
          <w:u w:val="single"/>
        </w:rPr>
        <w:t>na czynnym obiekcie służby zdrowia w ostatnich 5 latach „D”</w:t>
      </w:r>
      <w:r w:rsidR="00074C89" w:rsidRPr="00074C89">
        <w:rPr>
          <w:rFonts w:ascii="Calibri" w:hAnsi="Calibri" w:cs="Calibri"/>
          <w:b/>
          <w:szCs w:val="22"/>
          <w:u w:val="single"/>
        </w:rPr>
        <w:t xml:space="preserve"> – 20%</w:t>
      </w:r>
    </w:p>
    <w:p w14:paraId="6AB25F7B" w14:textId="2E7C0CA1" w:rsidR="00EC4905" w:rsidRPr="00074C89" w:rsidRDefault="00EC4905" w:rsidP="00EC4905">
      <w:pPr>
        <w:pStyle w:val="Akapitzlist"/>
        <w:spacing w:line="360" w:lineRule="auto"/>
        <w:ind w:left="578" w:right="-428"/>
        <w:jc w:val="both"/>
        <w:rPr>
          <w:rFonts w:ascii="Calibri" w:hAnsi="Calibri" w:cs="Calibri"/>
          <w:b/>
          <w:szCs w:val="22"/>
          <w:u w:val="single"/>
        </w:rPr>
      </w:pPr>
      <w:r>
        <w:rPr>
          <w:rFonts w:ascii="Calibri" w:hAnsi="Calibri" w:cs="Calibri"/>
          <w:b/>
          <w:szCs w:val="22"/>
          <w:u w:val="single"/>
        </w:rPr>
        <w:t xml:space="preserve">Punkty przyznane zostaną w zależności od ilości wykonanych realizacji. </w:t>
      </w:r>
    </w:p>
    <w:p w14:paraId="22FDD3C2" w14:textId="00595A53" w:rsidR="00DD66F1" w:rsidRPr="00DD66F1" w:rsidRDefault="00DD66F1" w:rsidP="00DD66F1">
      <w:pPr>
        <w:pStyle w:val="Akapitzlist"/>
        <w:spacing w:line="360" w:lineRule="auto"/>
        <w:ind w:left="578"/>
        <w:jc w:val="both"/>
        <w:rPr>
          <w:rFonts w:ascii="Calibri" w:hAnsi="Calibri" w:cs="Calibri"/>
          <w:szCs w:val="22"/>
        </w:rPr>
      </w:pPr>
      <w:r w:rsidRPr="00DD66F1">
        <w:rPr>
          <w:rFonts w:ascii="Calibri" w:hAnsi="Calibri" w:cs="Calibri"/>
          <w:szCs w:val="22"/>
        </w:rPr>
        <w:t>3 realizacje 1%</w:t>
      </w:r>
      <w:r w:rsidR="00EC4905">
        <w:rPr>
          <w:rFonts w:ascii="Calibri" w:hAnsi="Calibri" w:cs="Calibri"/>
          <w:szCs w:val="22"/>
        </w:rPr>
        <w:t xml:space="preserve"> (1 pkt)</w:t>
      </w:r>
    </w:p>
    <w:p w14:paraId="7EB189CC" w14:textId="78575CF3" w:rsidR="00DD66F1" w:rsidRPr="00DD66F1" w:rsidRDefault="00DD66F1" w:rsidP="00DD66F1">
      <w:pPr>
        <w:pStyle w:val="Akapitzlist"/>
        <w:spacing w:line="360" w:lineRule="auto"/>
        <w:ind w:left="578"/>
        <w:jc w:val="both"/>
        <w:rPr>
          <w:rFonts w:ascii="Calibri" w:hAnsi="Calibri" w:cs="Calibri"/>
          <w:szCs w:val="22"/>
        </w:rPr>
      </w:pPr>
      <w:r w:rsidRPr="00DD66F1">
        <w:rPr>
          <w:rFonts w:ascii="Calibri" w:hAnsi="Calibri" w:cs="Calibri"/>
          <w:szCs w:val="22"/>
        </w:rPr>
        <w:t>4 realizacje 5%</w:t>
      </w:r>
      <w:r w:rsidR="00EC4905">
        <w:rPr>
          <w:rFonts w:ascii="Calibri" w:hAnsi="Calibri" w:cs="Calibri"/>
          <w:szCs w:val="22"/>
        </w:rPr>
        <w:t xml:space="preserve"> (5 pkt)</w:t>
      </w:r>
    </w:p>
    <w:p w14:paraId="7C005805" w14:textId="2AD683C3" w:rsidR="00DD66F1" w:rsidRPr="00DD66F1" w:rsidRDefault="00DD66F1" w:rsidP="00DD66F1">
      <w:pPr>
        <w:pStyle w:val="Akapitzlist"/>
        <w:spacing w:line="360" w:lineRule="auto"/>
        <w:ind w:left="578"/>
        <w:jc w:val="both"/>
        <w:rPr>
          <w:rFonts w:ascii="Calibri" w:hAnsi="Calibri" w:cs="Calibri"/>
          <w:szCs w:val="22"/>
        </w:rPr>
      </w:pPr>
      <w:r w:rsidRPr="00DD66F1">
        <w:rPr>
          <w:rFonts w:ascii="Calibri" w:hAnsi="Calibri" w:cs="Calibri"/>
          <w:szCs w:val="22"/>
        </w:rPr>
        <w:t>5 realizacji  10%</w:t>
      </w:r>
      <w:r w:rsidR="00EC4905">
        <w:rPr>
          <w:rFonts w:ascii="Calibri" w:hAnsi="Calibri" w:cs="Calibri"/>
          <w:szCs w:val="22"/>
        </w:rPr>
        <w:t xml:space="preserve"> (10 pkt)</w:t>
      </w:r>
    </w:p>
    <w:p w14:paraId="343DB89F" w14:textId="695B8D7A" w:rsidR="00DD66F1" w:rsidRDefault="00DD66F1" w:rsidP="00DD66F1">
      <w:pPr>
        <w:pStyle w:val="Akapitzlist"/>
        <w:spacing w:line="360" w:lineRule="auto"/>
        <w:ind w:left="578"/>
        <w:jc w:val="both"/>
        <w:rPr>
          <w:rFonts w:ascii="Calibri" w:hAnsi="Calibri" w:cs="Calibri"/>
          <w:szCs w:val="22"/>
        </w:rPr>
      </w:pPr>
      <w:r w:rsidRPr="00DD66F1">
        <w:rPr>
          <w:rFonts w:ascii="Calibri" w:hAnsi="Calibri" w:cs="Calibri"/>
          <w:szCs w:val="22"/>
        </w:rPr>
        <w:t>6 realizacji  20%</w:t>
      </w:r>
      <w:r w:rsidR="00EC4905">
        <w:rPr>
          <w:rFonts w:ascii="Calibri" w:hAnsi="Calibri" w:cs="Calibri"/>
          <w:szCs w:val="22"/>
        </w:rPr>
        <w:t xml:space="preserve"> (20 pkt)</w:t>
      </w:r>
    </w:p>
    <w:p w14:paraId="784F808C" w14:textId="6CA6A51E" w:rsidR="00FC7033" w:rsidRPr="00DD66F1" w:rsidRDefault="00FC7033" w:rsidP="00DD66F1">
      <w:pPr>
        <w:pStyle w:val="Akapitzlist"/>
        <w:spacing w:line="360" w:lineRule="auto"/>
        <w:ind w:left="578"/>
        <w:jc w:val="both"/>
        <w:rPr>
          <w:rFonts w:ascii="Calibri" w:hAnsi="Calibri" w:cs="Calibri"/>
          <w:szCs w:val="22"/>
        </w:rPr>
      </w:pPr>
      <w:r>
        <w:rPr>
          <w:rFonts w:ascii="Calibri" w:hAnsi="Calibri" w:cs="Calibri"/>
          <w:szCs w:val="22"/>
        </w:rPr>
        <w:t xml:space="preserve">Jeżeli wykonawca wykaże się większą ilością zrealizowanych nadzorów, zostanie mu przyznana maksymalna liczba punktów dla tego kryterium. </w:t>
      </w:r>
    </w:p>
    <w:p w14:paraId="19B62725" w14:textId="77777777" w:rsidR="00DD66F1" w:rsidRPr="00DD66F1" w:rsidRDefault="00DD66F1" w:rsidP="00CE0F19">
      <w:pPr>
        <w:pStyle w:val="Akapitzlist"/>
        <w:numPr>
          <w:ilvl w:val="0"/>
          <w:numId w:val="9"/>
        </w:numPr>
        <w:tabs>
          <w:tab w:val="left" w:pos="284"/>
          <w:tab w:val="left" w:pos="10320"/>
        </w:tabs>
        <w:spacing w:line="360" w:lineRule="auto"/>
        <w:ind w:right="-428"/>
        <w:jc w:val="both"/>
        <w:rPr>
          <w:rFonts w:ascii="Calibri" w:hAnsi="Calibri" w:cs="Calibri"/>
          <w:szCs w:val="22"/>
        </w:rPr>
      </w:pPr>
      <w:r w:rsidRPr="00DD66F1">
        <w:rPr>
          <w:rFonts w:ascii="Calibri" w:hAnsi="Calibri" w:cs="Calibri"/>
        </w:rPr>
        <w:t xml:space="preserve">Całkowita liczba punktów, jaką otrzyma dana oferta, zostanie obliczona wg poniższego wzoru: </w:t>
      </w:r>
    </w:p>
    <w:p w14:paraId="7C0880FE" w14:textId="770BC081" w:rsidR="00DD66F1" w:rsidRPr="000175FD" w:rsidRDefault="00DD66F1" w:rsidP="00DD66F1">
      <w:pPr>
        <w:shd w:val="clear" w:color="auto" w:fill="FFFFFF"/>
        <w:spacing w:before="120" w:line="360" w:lineRule="auto"/>
        <w:ind w:left="68" w:right="11"/>
        <w:jc w:val="center"/>
        <w:rPr>
          <w:rFonts w:ascii="Calibri" w:hAnsi="Calibri" w:cs="Calibri"/>
          <w:b/>
          <w:sz w:val="24"/>
        </w:rPr>
      </w:pPr>
      <w:r w:rsidRPr="000175FD">
        <w:rPr>
          <w:rFonts w:ascii="Calibri" w:hAnsi="Calibri" w:cs="Calibri"/>
          <w:b/>
          <w:sz w:val="24"/>
        </w:rPr>
        <w:t xml:space="preserve">L = C + </w:t>
      </w:r>
      <w:r w:rsidR="00074C89">
        <w:rPr>
          <w:rFonts w:ascii="Calibri" w:hAnsi="Calibri" w:cs="Calibri"/>
          <w:b/>
          <w:sz w:val="24"/>
        </w:rPr>
        <w:t>D1 + D2</w:t>
      </w:r>
    </w:p>
    <w:p w14:paraId="6D498635" w14:textId="77777777" w:rsidR="00DD66F1" w:rsidRPr="000175FD" w:rsidRDefault="00DD66F1" w:rsidP="00DD66F1">
      <w:pPr>
        <w:shd w:val="clear" w:color="auto" w:fill="FFFFFF"/>
        <w:spacing w:line="360" w:lineRule="auto"/>
        <w:ind w:left="66" w:right="14"/>
        <w:jc w:val="both"/>
        <w:rPr>
          <w:rFonts w:ascii="Calibri" w:hAnsi="Calibri" w:cs="Calibri"/>
        </w:rPr>
      </w:pPr>
      <w:r w:rsidRPr="000175FD">
        <w:rPr>
          <w:rFonts w:ascii="Calibri" w:hAnsi="Calibri" w:cs="Calibri"/>
        </w:rPr>
        <w:t>gdzie:</w:t>
      </w:r>
    </w:p>
    <w:p w14:paraId="38AE9BDC" w14:textId="77777777" w:rsidR="00DD66F1" w:rsidRPr="00074C89" w:rsidRDefault="00DD66F1" w:rsidP="00DD66F1">
      <w:pPr>
        <w:shd w:val="clear" w:color="auto" w:fill="FFFFFF"/>
        <w:spacing w:line="360" w:lineRule="auto"/>
        <w:ind w:left="851" w:right="14"/>
        <w:jc w:val="both"/>
        <w:rPr>
          <w:rFonts w:ascii="Calibri" w:hAnsi="Calibri" w:cs="Calibri"/>
        </w:rPr>
      </w:pPr>
      <w:r w:rsidRPr="00074C89">
        <w:rPr>
          <w:rFonts w:ascii="Calibri" w:hAnsi="Calibri" w:cs="Calibri"/>
        </w:rPr>
        <w:t>L – całkowita liczba punktów;</w:t>
      </w:r>
    </w:p>
    <w:p w14:paraId="605EC15D" w14:textId="77777777" w:rsidR="00DD66F1" w:rsidRPr="00074C89" w:rsidRDefault="00DD66F1" w:rsidP="00DD66F1">
      <w:pPr>
        <w:shd w:val="clear" w:color="auto" w:fill="FFFFFF"/>
        <w:spacing w:line="360" w:lineRule="auto"/>
        <w:ind w:left="851" w:right="14"/>
        <w:jc w:val="both"/>
        <w:rPr>
          <w:rFonts w:ascii="Calibri" w:hAnsi="Calibri" w:cs="Calibri"/>
        </w:rPr>
      </w:pPr>
      <w:r w:rsidRPr="00074C89">
        <w:rPr>
          <w:rFonts w:ascii="Calibri" w:hAnsi="Calibri" w:cs="Calibri"/>
        </w:rPr>
        <w:t>C – punkty uzyskane w kryterium „Cena ofertowa brutto”;</w:t>
      </w:r>
    </w:p>
    <w:p w14:paraId="1E6C6BFA" w14:textId="77777777" w:rsidR="00074C89" w:rsidRPr="00074C89" w:rsidRDefault="00DD66F1" w:rsidP="00074C89">
      <w:pPr>
        <w:shd w:val="clear" w:color="auto" w:fill="FFFFFF"/>
        <w:spacing w:line="360" w:lineRule="auto"/>
        <w:ind w:left="1276" w:right="14" w:hanging="425"/>
        <w:jc w:val="both"/>
        <w:rPr>
          <w:rFonts w:ascii="Calibri" w:hAnsi="Calibri" w:cs="Calibri"/>
        </w:rPr>
      </w:pPr>
      <w:r w:rsidRPr="00074C89">
        <w:rPr>
          <w:rFonts w:ascii="Calibri" w:hAnsi="Calibri" w:cs="Calibri"/>
        </w:rPr>
        <w:t>D1 - punkty uzyskane w kryterium  „</w:t>
      </w:r>
      <w:r w:rsidRPr="00074C89">
        <w:rPr>
          <w:rFonts w:ascii="Calibri" w:hAnsi="Calibri" w:cs="Calibri"/>
          <w:szCs w:val="22"/>
          <w:u w:val="single"/>
        </w:rPr>
        <w:t xml:space="preserve">Doświadczenie INSPEKTORA NADZORU </w:t>
      </w:r>
      <w:r w:rsidRPr="00074C89">
        <w:rPr>
          <w:rFonts w:ascii="Calibri" w:hAnsi="Calibri" w:cs="Calibri"/>
          <w:szCs w:val="22"/>
        </w:rPr>
        <w:t xml:space="preserve">w specjalności sieci, instalacji i urządzeń cieplnych, wentylacyjnych, gazowych, wodociągowych i kanalizacyjnych </w:t>
      </w:r>
      <w:r w:rsidRPr="00074C89">
        <w:rPr>
          <w:rFonts w:ascii="Calibri" w:hAnsi="Calibri" w:cs="Calibri"/>
          <w:szCs w:val="22"/>
          <w:u w:val="single"/>
        </w:rPr>
        <w:t>na czynnym obiekcie służby zdrowia w ostatnich 5 latach „D - 1”</w:t>
      </w:r>
      <w:r w:rsidRPr="00074C89">
        <w:rPr>
          <w:rFonts w:ascii="Calibri" w:hAnsi="Calibri" w:cs="Calibri"/>
          <w:bCs/>
        </w:rPr>
        <w:t>;</w:t>
      </w:r>
    </w:p>
    <w:p w14:paraId="055D7FD4" w14:textId="407727CB" w:rsidR="00074C89" w:rsidRPr="00074C89" w:rsidRDefault="00DD66F1" w:rsidP="00074C89">
      <w:pPr>
        <w:shd w:val="clear" w:color="auto" w:fill="FFFFFF"/>
        <w:spacing w:line="360" w:lineRule="auto"/>
        <w:ind w:left="1276" w:right="14" w:hanging="425"/>
        <w:jc w:val="both"/>
        <w:rPr>
          <w:rFonts w:ascii="Calibri" w:hAnsi="Calibri" w:cs="Calibri"/>
        </w:rPr>
      </w:pPr>
      <w:r w:rsidRPr="00074C89">
        <w:rPr>
          <w:rFonts w:ascii="Calibri" w:hAnsi="Calibri" w:cs="Calibri"/>
        </w:rPr>
        <w:t xml:space="preserve">D2 - punkty uzyskane w kryterium  </w:t>
      </w:r>
      <w:r w:rsidR="00074C89" w:rsidRPr="00074C89">
        <w:rPr>
          <w:rFonts w:ascii="Calibri" w:hAnsi="Calibri" w:cs="Calibri"/>
          <w:szCs w:val="22"/>
          <w:u w:val="single"/>
        </w:rPr>
        <w:t xml:space="preserve">Doświadczenie INSPEKTORA NADZORU </w:t>
      </w:r>
      <w:r w:rsidR="00074C89" w:rsidRPr="00074C89">
        <w:rPr>
          <w:rFonts w:ascii="Calibri" w:hAnsi="Calibri" w:cs="Calibri"/>
          <w:szCs w:val="22"/>
        </w:rPr>
        <w:t>w specjalności sieci, instalacji i urządzeń elektrycznych i elektroenergetycznych</w:t>
      </w:r>
      <w:r w:rsidR="00074C89" w:rsidRPr="00074C89">
        <w:rPr>
          <w:rFonts w:ascii="Calibri" w:hAnsi="Calibri" w:cs="Calibri"/>
          <w:szCs w:val="22"/>
          <w:u w:val="single"/>
        </w:rPr>
        <w:t xml:space="preserve"> na czynnym obiekcie służby zdrowia w ostatnich 5 latach „D - 2”</w:t>
      </w:r>
    </w:p>
    <w:p w14:paraId="7F41E6F2" w14:textId="5F6984AC" w:rsidR="001C7407" w:rsidRPr="00383E0F" w:rsidRDefault="00B11075" w:rsidP="00CE0F19">
      <w:pPr>
        <w:pStyle w:val="Akapitzlist"/>
        <w:numPr>
          <w:ilvl w:val="0"/>
          <w:numId w:val="9"/>
        </w:numPr>
        <w:tabs>
          <w:tab w:val="left" w:pos="284"/>
          <w:tab w:val="left" w:pos="10320"/>
        </w:tabs>
        <w:spacing w:line="360" w:lineRule="auto"/>
        <w:ind w:right="-428"/>
        <w:jc w:val="both"/>
        <w:rPr>
          <w:rFonts w:ascii="Calibri" w:hAnsi="Calibri" w:cs="Calibri"/>
          <w:szCs w:val="22"/>
        </w:rPr>
      </w:pPr>
      <w:r w:rsidRPr="00383E0F">
        <w:rPr>
          <w:rFonts w:ascii="Calibri" w:hAnsi="Calibri" w:cs="Calibri"/>
          <w:szCs w:val="22"/>
        </w:rPr>
        <w:t>Oferta, która otrzyma maksymalną liczbę przyznanych punktó</w:t>
      </w:r>
      <w:r w:rsidR="00074B74" w:rsidRPr="00383E0F">
        <w:rPr>
          <w:rFonts w:ascii="Calibri" w:hAnsi="Calibri" w:cs="Calibri"/>
          <w:szCs w:val="22"/>
        </w:rPr>
        <w:t>w w oparciu o ustalone kryteri</w:t>
      </w:r>
      <w:r w:rsidR="003765E7" w:rsidRPr="00383E0F">
        <w:rPr>
          <w:rFonts w:ascii="Calibri" w:hAnsi="Calibri" w:cs="Calibri"/>
          <w:szCs w:val="22"/>
        </w:rPr>
        <w:t>a</w:t>
      </w:r>
      <w:r w:rsidRPr="00383E0F">
        <w:rPr>
          <w:rFonts w:ascii="Calibri" w:hAnsi="Calibri" w:cs="Calibri"/>
          <w:szCs w:val="22"/>
        </w:rPr>
        <w:t xml:space="preserve"> zostanie uznana za najkorzystniejszą, pozostałe oferty zostaną sklasyfikowane zgodnie z ilością uzyskanych punktów. Realizacja zamówienia zostanie powierzona Wykonawcy, którego oferta uzyska najwyższą ilość punktów.</w:t>
      </w:r>
    </w:p>
    <w:p w14:paraId="7F41E6F3" w14:textId="1BE446E3" w:rsidR="00B11075" w:rsidRPr="00383E0F" w:rsidRDefault="00B11075" w:rsidP="00CE0F19">
      <w:pPr>
        <w:pStyle w:val="Akapitzlist"/>
        <w:numPr>
          <w:ilvl w:val="0"/>
          <w:numId w:val="9"/>
        </w:numPr>
        <w:tabs>
          <w:tab w:val="left" w:pos="284"/>
          <w:tab w:val="left" w:pos="10320"/>
        </w:tabs>
        <w:spacing w:line="360" w:lineRule="auto"/>
        <w:ind w:right="-428"/>
        <w:jc w:val="both"/>
        <w:rPr>
          <w:rFonts w:ascii="Calibri" w:hAnsi="Calibri" w:cs="Calibri"/>
          <w:szCs w:val="22"/>
        </w:rPr>
      </w:pPr>
      <w:r w:rsidRPr="00383E0F">
        <w:rPr>
          <w:rFonts w:ascii="Calibri" w:hAnsi="Calibri" w:cs="Calibri"/>
          <w:szCs w:val="22"/>
        </w:rPr>
        <w:t xml:space="preserve">W sytuacji, gdy nie można będzie dokonać wyboru oferty najkorzystniejszej ze względu na to, że zostaną złożone oferty o takiej samej </w:t>
      </w:r>
      <w:r w:rsidR="005934DF" w:rsidRPr="00383E0F">
        <w:rPr>
          <w:rFonts w:ascii="Calibri" w:hAnsi="Calibri" w:cs="Calibri"/>
          <w:szCs w:val="22"/>
        </w:rPr>
        <w:t>liczbie punktów</w:t>
      </w:r>
      <w:r w:rsidRPr="00383E0F">
        <w:rPr>
          <w:rFonts w:ascii="Calibri" w:hAnsi="Calibri" w:cs="Calibri"/>
          <w:szCs w:val="22"/>
        </w:rPr>
        <w:t>, Zam</w:t>
      </w:r>
      <w:r w:rsidR="00495DF7" w:rsidRPr="00383E0F">
        <w:rPr>
          <w:rFonts w:ascii="Calibri" w:hAnsi="Calibri" w:cs="Calibri"/>
          <w:szCs w:val="22"/>
        </w:rPr>
        <w:t>aw</w:t>
      </w:r>
      <w:r w:rsidR="002B33BA" w:rsidRPr="00383E0F">
        <w:rPr>
          <w:rFonts w:ascii="Calibri" w:hAnsi="Calibri" w:cs="Calibri"/>
          <w:szCs w:val="22"/>
        </w:rPr>
        <w:t>iający wezwie tych W</w:t>
      </w:r>
      <w:r w:rsidR="00495DF7" w:rsidRPr="00383E0F">
        <w:rPr>
          <w:rFonts w:ascii="Calibri" w:hAnsi="Calibri" w:cs="Calibri"/>
          <w:szCs w:val="22"/>
        </w:rPr>
        <w:t>ykonawców</w:t>
      </w:r>
      <w:r w:rsidRPr="00383E0F">
        <w:rPr>
          <w:rFonts w:ascii="Calibri" w:hAnsi="Calibri" w:cs="Calibri"/>
          <w:szCs w:val="22"/>
        </w:rPr>
        <w:t xml:space="preserve"> do złożenia w terminie określonym przez </w:t>
      </w:r>
      <w:r w:rsidR="002B33BA" w:rsidRPr="00383E0F">
        <w:rPr>
          <w:rFonts w:ascii="Calibri" w:hAnsi="Calibri" w:cs="Calibri"/>
          <w:szCs w:val="22"/>
        </w:rPr>
        <w:t>Z</w:t>
      </w:r>
      <w:r w:rsidRPr="00383E0F">
        <w:rPr>
          <w:rFonts w:ascii="Calibri" w:hAnsi="Calibri" w:cs="Calibri"/>
          <w:szCs w:val="22"/>
        </w:rPr>
        <w:t>amawiają</w:t>
      </w:r>
      <w:r w:rsidR="002B33BA" w:rsidRPr="00383E0F">
        <w:rPr>
          <w:rFonts w:ascii="Calibri" w:hAnsi="Calibri" w:cs="Calibri"/>
          <w:szCs w:val="22"/>
        </w:rPr>
        <w:t>cego ofert dodatkowych – W</w:t>
      </w:r>
      <w:r w:rsidR="00495DF7" w:rsidRPr="00383E0F">
        <w:rPr>
          <w:rFonts w:ascii="Calibri" w:hAnsi="Calibri" w:cs="Calibri"/>
          <w:szCs w:val="22"/>
        </w:rPr>
        <w:t>ykonawcy, składając oferty dodatkowe, nie mogą zaoferować cen wyższych niż zaoferowane w złożonych ofertach.</w:t>
      </w:r>
    </w:p>
    <w:p w14:paraId="7F41E6F4" w14:textId="6236C8B8" w:rsidR="006C41AD" w:rsidRPr="00074C89" w:rsidRDefault="006C41AD" w:rsidP="00074C89">
      <w:pPr>
        <w:pStyle w:val="Akapitzlist"/>
        <w:numPr>
          <w:ilvl w:val="0"/>
          <w:numId w:val="2"/>
        </w:numPr>
        <w:spacing w:line="360" w:lineRule="auto"/>
        <w:ind w:right="-428"/>
        <w:jc w:val="both"/>
        <w:rPr>
          <w:rFonts w:ascii="Calibri" w:hAnsi="Calibri" w:cs="Calibri"/>
          <w:szCs w:val="22"/>
        </w:rPr>
      </w:pPr>
      <w:r w:rsidRPr="00074C89">
        <w:rPr>
          <w:rFonts w:ascii="Calibri" w:hAnsi="Calibri" w:cs="Calibri"/>
          <w:szCs w:val="22"/>
        </w:rPr>
        <w:lastRenderedPageBreak/>
        <w:t xml:space="preserve">Zamawiający może wezwać wykonawcę do uzupełniania brakującej dokumentacji lub poprawienia już złożonej. </w:t>
      </w:r>
    </w:p>
    <w:p w14:paraId="7F41E6F5" w14:textId="77777777" w:rsidR="006C41AD" w:rsidRPr="00383E0F" w:rsidRDefault="006C41AD" w:rsidP="00074C89">
      <w:pPr>
        <w:pStyle w:val="Akapitzlist"/>
        <w:numPr>
          <w:ilvl w:val="0"/>
          <w:numId w:val="2"/>
        </w:numPr>
        <w:spacing w:line="360" w:lineRule="auto"/>
        <w:ind w:right="-428"/>
        <w:jc w:val="both"/>
        <w:rPr>
          <w:rFonts w:ascii="Calibri" w:hAnsi="Calibri" w:cs="Calibri"/>
          <w:szCs w:val="22"/>
        </w:rPr>
      </w:pPr>
      <w:r w:rsidRPr="00383E0F">
        <w:rPr>
          <w:rFonts w:ascii="Calibri" w:hAnsi="Calibri" w:cs="Calibri"/>
          <w:szCs w:val="22"/>
        </w:rPr>
        <w:t>Zamawiający odrzuci ofertę Wykonawcy</w:t>
      </w:r>
      <w:r w:rsidR="001C7407" w:rsidRPr="00383E0F">
        <w:rPr>
          <w:rFonts w:ascii="Calibri" w:hAnsi="Calibri" w:cs="Calibri"/>
          <w:szCs w:val="22"/>
        </w:rPr>
        <w:t>,</w:t>
      </w:r>
      <w:r w:rsidRPr="00383E0F">
        <w:rPr>
          <w:rFonts w:ascii="Calibri" w:hAnsi="Calibri" w:cs="Calibri"/>
          <w:szCs w:val="22"/>
        </w:rPr>
        <w:t xml:space="preserve"> który podlega wykluczeniu z postępowania oraz wykonawcy, który złożył ofertę, która nie odpowiada zapisom ogłoszenia o zamówieniu. </w:t>
      </w:r>
    </w:p>
    <w:p w14:paraId="7F41E6F6" w14:textId="77777777" w:rsidR="00A144D8" w:rsidRPr="00383E0F" w:rsidRDefault="00A144D8" w:rsidP="00074C89">
      <w:pPr>
        <w:pStyle w:val="Akapitzlist"/>
        <w:numPr>
          <w:ilvl w:val="0"/>
          <w:numId w:val="2"/>
        </w:numPr>
        <w:spacing w:line="360" w:lineRule="auto"/>
        <w:ind w:right="-428"/>
        <w:jc w:val="both"/>
        <w:rPr>
          <w:rFonts w:ascii="Calibri" w:hAnsi="Calibri" w:cs="Calibri"/>
          <w:szCs w:val="22"/>
        </w:rPr>
      </w:pPr>
      <w:r w:rsidRPr="00383E0F">
        <w:rPr>
          <w:rFonts w:ascii="Calibri" w:hAnsi="Calibri" w:cs="Calibri"/>
          <w:szCs w:val="22"/>
        </w:rPr>
        <w:t>Zamawiający zastrzega możliwość unieważnienia przedmiotowego postępowania bez podania przyczyny</w:t>
      </w:r>
      <w:r w:rsidR="00CE7FD2" w:rsidRPr="00383E0F">
        <w:rPr>
          <w:rFonts w:ascii="Calibri" w:hAnsi="Calibri" w:cs="Calibri"/>
          <w:szCs w:val="22"/>
        </w:rPr>
        <w:t xml:space="preserve"> na każdym jego etapie</w:t>
      </w:r>
      <w:r w:rsidRPr="00383E0F">
        <w:rPr>
          <w:rFonts w:ascii="Calibri" w:hAnsi="Calibri" w:cs="Calibri"/>
          <w:szCs w:val="22"/>
        </w:rPr>
        <w:t xml:space="preserve">. </w:t>
      </w:r>
    </w:p>
    <w:p w14:paraId="66D774A2" w14:textId="77777777" w:rsidR="00074C89" w:rsidRDefault="00B11075" w:rsidP="00074C89">
      <w:pPr>
        <w:pStyle w:val="Akapitzlist"/>
        <w:numPr>
          <w:ilvl w:val="0"/>
          <w:numId w:val="2"/>
        </w:numPr>
        <w:spacing w:line="360" w:lineRule="auto"/>
        <w:ind w:right="-428"/>
        <w:jc w:val="both"/>
        <w:rPr>
          <w:rFonts w:ascii="Calibri" w:hAnsi="Calibri" w:cs="Calibri"/>
          <w:b/>
          <w:szCs w:val="22"/>
          <w:u w:val="single"/>
        </w:rPr>
      </w:pPr>
      <w:r w:rsidRPr="00383E0F">
        <w:rPr>
          <w:rFonts w:ascii="Calibri" w:hAnsi="Calibri" w:cs="Calibri"/>
          <w:b/>
          <w:szCs w:val="22"/>
          <w:u w:val="single"/>
        </w:rPr>
        <w:t xml:space="preserve">Wymagane dokumenty, jakie należy dołączyć składając ofertę: </w:t>
      </w:r>
    </w:p>
    <w:p w14:paraId="11D50EB0" w14:textId="77777777" w:rsidR="00074C89" w:rsidRPr="00074C89" w:rsidRDefault="00A7016B" w:rsidP="00CE0F19">
      <w:pPr>
        <w:pStyle w:val="Akapitzlist"/>
        <w:numPr>
          <w:ilvl w:val="0"/>
          <w:numId w:val="10"/>
        </w:numPr>
        <w:spacing w:line="360" w:lineRule="auto"/>
        <w:ind w:right="-428"/>
        <w:jc w:val="both"/>
        <w:rPr>
          <w:rFonts w:ascii="Calibri" w:hAnsi="Calibri" w:cs="Calibri"/>
          <w:b/>
          <w:szCs w:val="22"/>
          <w:u w:val="single"/>
        </w:rPr>
      </w:pPr>
      <w:r w:rsidRPr="00074C89">
        <w:rPr>
          <w:rFonts w:ascii="Calibri" w:hAnsi="Calibri" w:cs="Calibri"/>
          <w:szCs w:val="22"/>
        </w:rPr>
        <w:t>Formularz oferty.</w:t>
      </w:r>
    </w:p>
    <w:p w14:paraId="0428DC4C" w14:textId="1614D330" w:rsidR="00074C89" w:rsidRPr="00074C89" w:rsidRDefault="00074C89" w:rsidP="00CE0F19">
      <w:pPr>
        <w:pStyle w:val="Akapitzlist"/>
        <w:numPr>
          <w:ilvl w:val="0"/>
          <w:numId w:val="10"/>
        </w:numPr>
        <w:spacing w:line="360" w:lineRule="auto"/>
        <w:ind w:right="-428"/>
        <w:jc w:val="both"/>
        <w:rPr>
          <w:rFonts w:ascii="Calibri" w:hAnsi="Calibri" w:cs="Calibri"/>
          <w:b/>
          <w:szCs w:val="22"/>
          <w:u w:val="single"/>
        </w:rPr>
      </w:pPr>
      <w:r w:rsidRPr="00383E0F">
        <w:rPr>
          <w:rFonts w:ascii="Calibri" w:hAnsi="Calibri" w:cs="Calibri"/>
          <w:szCs w:val="22"/>
        </w:rPr>
        <w:t>Oświadczenie Wykonawcy o niepodlega</w:t>
      </w:r>
      <w:r>
        <w:rPr>
          <w:rFonts w:ascii="Calibri" w:hAnsi="Calibri" w:cs="Calibri"/>
          <w:szCs w:val="22"/>
        </w:rPr>
        <w:t>niu wykluczeniu</w:t>
      </w:r>
    </w:p>
    <w:p w14:paraId="7F41E6FA" w14:textId="74E80586" w:rsidR="00A7016B" w:rsidRPr="00074C89" w:rsidRDefault="00A7016B" w:rsidP="00CE0F19">
      <w:pPr>
        <w:pStyle w:val="Akapitzlist"/>
        <w:numPr>
          <w:ilvl w:val="0"/>
          <w:numId w:val="10"/>
        </w:numPr>
        <w:spacing w:line="360" w:lineRule="auto"/>
        <w:ind w:right="-428"/>
        <w:jc w:val="both"/>
        <w:rPr>
          <w:rFonts w:ascii="Calibri" w:hAnsi="Calibri" w:cs="Calibri"/>
          <w:b/>
          <w:szCs w:val="22"/>
          <w:u w:val="single"/>
        </w:rPr>
      </w:pPr>
      <w:r w:rsidRPr="00074C89">
        <w:rPr>
          <w:rFonts w:ascii="Calibri" w:hAnsi="Calibri" w:cs="Calibri"/>
          <w:szCs w:val="22"/>
        </w:rPr>
        <w:t>Dokument określający zasady reprezentacji oraz osoby uprawnione do reprezentacji Wykonawcy (jeżeli nie wynikają one z innych dokumentów załączonych przez Wykonawcę do oferty), a jeżeli Wykonawcę reprezentuje pełnomocnik - także pełnomocnictwo, określające zakres umocowania podpisane przez osoby uprawnione do reprezentowania Wykonawcy.</w:t>
      </w:r>
    </w:p>
    <w:p w14:paraId="7F41E6FB" w14:textId="77777777" w:rsidR="004673AD" w:rsidRPr="00383E0F" w:rsidRDefault="004673AD" w:rsidP="00383E0F">
      <w:pPr>
        <w:spacing w:line="360" w:lineRule="auto"/>
        <w:ind w:right="-428"/>
        <w:jc w:val="both"/>
        <w:rPr>
          <w:rFonts w:ascii="Calibri" w:hAnsi="Calibri" w:cs="Calibri"/>
          <w:szCs w:val="22"/>
        </w:rPr>
      </w:pPr>
    </w:p>
    <w:p w14:paraId="7F41E6FE" w14:textId="77777777" w:rsidR="00B11075" w:rsidRPr="00074C89" w:rsidRDefault="00B11075" w:rsidP="00383E0F">
      <w:pPr>
        <w:spacing w:line="360" w:lineRule="auto"/>
        <w:ind w:left="-142" w:right="-428"/>
        <w:jc w:val="both"/>
        <w:rPr>
          <w:rFonts w:ascii="Calibri" w:hAnsi="Calibri" w:cs="Calibri"/>
          <w:szCs w:val="22"/>
        </w:rPr>
      </w:pPr>
      <w:r w:rsidRPr="00074C89">
        <w:rPr>
          <w:rFonts w:ascii="Calibri" w:hAnsi="Calibri" w:cs="Calibri"/>
          <w:szCs w:val="22"/>
        </w:rPr>
        <w:t>Załączniki:</w:t>
      </w:r>
    </w:p>
    <w:p w14:paraId="2D4D6012" w14:textId="62142C3A" w:rsidR="00383E0F" w:rsidRPr="00383E0F" w:rsidRDefault="00383E0F" w:rsidP="00383E0F">
      <w:pPr>
        <w:numPr>
          <w:ilvl w:val="0"/>
          <w:numId w:val="1"/>
        </w:numPr>
        <w:tabs>
          <w:tab w:val="left" w:pos="142"/>
        </w:tabs>
        <w:suppressAutoHyphens/>
        <w:spacing w:line="360" w:lineRule="auto"/>
        <w:ind w:right="-428"/>
        <w:jc w:val="both"/>
        <w:rPr>
          <w:rFonts w:ascii="Calibri" w:hAnsi="Calibri" w:cs="Calibri"/>
          <w:szCs w:val="22"/>
        </w:rPr>
      </w:pPr>
      <w:r w:rsidRPr="00383E0F">
        <w:rPr>
          <w:rFonts w:ascii="Calibri" w:hAnsi="Calibri" w:cs="Calibri"/>
          <w:szCs w:val="22"/>
        </w:rPr>
        <w:t xml:space="preserve">Formularz oferty  - załącznik nr </w:t>
      </w:r>
      <w:r w:rsidR="00DD66F1">
        <w:rPr>
          <w:rFonts w:ascii="Calibri" w:hAnsi="Calibri" w:cs="Calibri"/>
          <w:szCs w:val="22"/>
        </w:rPr>
        <w:t>1</w:t>
      </w:r>
      <w:r w:rsidRPr="00383E0F">
        <w:rPr>
          <w:rFonts w:ascii="Calibri" w:hAnsi="Calibri" w:cs="Calibri"/>
          <w:szCs w:val="22"/>
        </w:rPr>
        <w:t>;</w:t>
      </w:r>
    </w:p>
    <w:p w14:paraId="73C6B753" w14:textId="77777777" w:rsidR="00DD66F1" w:rsidRDefault="00383E0F" w:rsidP="00383E0F">
      <w:pPr>
        <w:numPr>
          <w:ilvl w:val="0"/>
          <w:numId w:val="1"/>
        </w:numPr>
        <w:tabs>
          <w:tab w:val="left" w:pos="142"/>
        </w:tabs>
        <w:suppressAutoHyphens/>
        <w:spacing w:line="360" w:lineRule="auto"/>
        <w:ind w:right="-428"/>
        <w:jc w:val="both"/>
        <w:rPr>
          <w:rFonts w:ascii="Calibri" w:hAnsi="Calibri" w:cs="Calibri"/>
          <w:szCs w:val="22"/>
        </w:rPr>
      </w:pPr>
      <w:r w:rsidRPr="00383E0F">
        <w:rPr>
          <w:rFonts w:ascii="Calibri" w:hAnsi="Calibri" w:cs="Calibri"/>
          <w:szCs w:val="22"/>
        </w:rPr>
        <w:t>Oświadczenie Wykonawcy o niepodlega</w:t>
      </w:r>
      <w:r w:rsidR="00DD66F1">
        <w:rPr>
          <w:rFonts w:ascii="Calibri" w:hAnsi="Calibri" w:cs="Calibri"/>
          <w:szCs w:val="22"/>
        </w:rPr>
        <w:t>niu wykluczeniu - załącznik nr 2</w:t>
      </w:r>
      <w:r w:rsidRPr="00383E0F">
        <w:rPr>
          <w:rFonts w:ascii="Calibri" w:hAnsi="Calibri" w:cs="Calibri"/>
          <w:szCs w:val="22"/>
        </w:rPr>
        <w:t>;</w:t>
      </w:r>
    </w:p>
    <w:p w14:paraId="644C71F7" w14:textId="641E2D46" w:rsidR="00383E0F" w:rsidRDefault="00DD66F1" w:rsidP="00383E0F">
      <w:pPr>
        <w:numPr>
          <w:ilvl w:val="0"/>
          <w:numId w:val="1"/>
        </w:numPr>
        <w:tabs>
          <w:tab w:val="left" w:pos="142"/>
        </w:tabs>
        <w:suppressAutoHyphens/>
        <w:spacing w:line="360" w:lineRule="auto"/>
        <w:ind w:right="-428"/>
        <w:jc w:val="both"/>
        <w:rPr>
          <w:rFonts w:ascii="Calibri" w:hAnsi="Calibri" w:cs="Calibri"/>
          <w:szCs w:val="22"/>
        </w:rPr>
      </w:pPr>
      <w:r>
        <w:rPr>
          <w:rFonts w:ascii="Calibri" w:hAnsi="Calibri" w:cs="Calibri"/>
          <w:szCs w:val="22"/>
        </w:rPr>
        <w:t>Opis przedmiotu zamówienia – załącznik nr 3;</w:t>
      </w:r>
      <w:r w:rsidR="00383E0F" w:rsidRPr="00383E0F">
        <w:rPr>
          <w:rFonts w:ascii="Calibri" w:hAnsi="Calibri" w:cs="Calibri"/>
          <w:szCs w:val="22"/>
        </w:rPr>
        <w:t xml:space="preserve"> </w:t>
      </w:r>
    </w:p>
    <w:p w14:paraId="7BF74DD1" w14:textId="44D8B2F9" w:rsidR="00383E0F" w:rsidRPr="00383E0F" w:rsidRDefault="0049363B" w:rsidP="00383E0F">
      <w:pPr>
        <w:pStyle w:val="Akapitzlist"/>
        <w:numPr>
          <w:ilvl w:val="0"/>
          <w:numId w:val="1"/>
        </w:numPr>
        <w:tabs>
          <w:tab w:val="left" w:pos="142"/>
        </w:tabs>
        <w:suppressAutoHyphens/>
        <w:spacing w:line="360" w:lineRule="auto"/>
        <w:ind w:right="-428"/>
        <w:jc w:val="both"/>
        <w:rPr>
          <w:rFonts w:ascii="Calibri" w:hAnsi="Calibri" w:cs="Calibri"/>
          <w:szCs w:val="22"/>
        </w:rPr>
      </w:pPr>
      <w:r>
        <w:rPr>
          <w:rFonts w:ascii="Calibri" w:hAnsi="Calibri" w:cs="Calibri"/>
          <w:szCs w:val="22"/>
        </w:rPr>
        <w:t>Projekt umowy - załącznik nr 4</w:t>
      </w:r>
      <w:r w:rsidR="008F74A7">
        <w:rPr>
          <w:rFonts w:ascii="Calibri" w:hAnsi="Calibri" w:cs="Calibri"/>
          <w:szCs w:val="22"/>
        </w:rPr>
        <w:t>.</w:t>
      </w:r>
    </w:p>
    <w:p w14:paraId="7F41E703" w14:textId="18D9E377" w:rsidR="00B713E9" w:rsidRPr="00B713E9" w:rsidRDefault="00B713E9" w:rsidP="00B713E9">
      <w:pPr>
        <w:pageBreakBefore/>
        <w:ind w:left="-142" w:right="-428"/>
        <w:jc w:val="right"/>
        <w:rPr>
          <w:rFonts w:ascii="Calibri" w:hAnsi="Calibri" w:cs="Arial"/>
          <w:b/>
          <w:szCs w:val="22"/>
          <w:u w:val="single"/>
        </w:rPr>
      </w:pPr>
      <w:r w:rsidRPr="00B713E9">
        <w:rPr>
          <w:rFonts w:ascii="Calibri" w:hAnsi="Calibri" w:cs="Arial"/>
          <w:b/>
          <w:szCs w:val="22"/>
        </w:rPr>
        <w:lastRenderedPageBreak/>
        <w:t>Załącznik nr</w:t>
      </w:r>
      <w:r w:rsidR="00383E0F">
        <w:rPr>
          <w:rFonts w:ascii="Calibri" w:hAnsi="Calibri" w:cs="Arial"/>
          <w:b/>
          <w:szCs w:val="22"/>
        </w:rPr>
        <w:t xml:space="preserve"> 1 </w:t>
      </w:r>
      <w:r w:rsidR="00EE5DCE">
        <w:rPr>
          <w:rFonts w:ascii="Calibri" w:hAnsi="Calibri" w:cs="Arial"/>
          <w:b/>
          <w:szCs w:val="22"/>
        </w:rPr>
        <w:t xml:space="preserve"> FORMULARZ OFERTY</w:t>
      </w:r>
    </w:p>
    <w:p w14:paraId="7F41E704" w14:textId="70534855" w:rsidR="00B713E9" w:rsidRPr="00004603" w:rsidRDefault="004F0871" w:rsidP="00B713E9">
      <w:pPr>
        <w:spacing w:line="276" w:lineRule="auto"/>
        <w:ind w:left="-142" w:right="-428"/>
        <w:rPr>
          <w:rFonts w:ascii="Calibri" w:hAnsi="Calibri" w:cs="Arial"/>
          <w:b/>
          <w:szCs w:val="22"/>
        </w:rPr>
      </w:pPr>
      <w:r>
        <w:rPr>
          <w:rFonts w:ascii="Calibri" w:hAnsi="Calibri" w:cs="Arial"/>
          <w:b/>
          <w:szCs w:val="22"/>
        </w:rPr>
        <w:t xml:space="preserve"> A</w:t>
      </w:r>
      <w:r w:rsidR="00597DBF">
        <w:rPr>
          <w:rFonts w:ascii="Calibri" w:hAnsi="Calibri" w:cs="Arial"/>
          <w:b/>
          <w:szCs w:val="22"/>
        </w:rPr>
        <w:t>T</w:t>
      </w:r>
      <w:r>
        <w:rPr>
          <w:rFonts w:ascii="Calibri" w:hAnsi="Calibri" w:cs="Arial"/>
          <w:b/>
          <w:szCs w:val="22"/>
        </w:rPr>
        <w:t>.2024.</w:t>
      </w:r>
      <w:r w:rsidR="000E4EEE">
        <w:rPr>
          <w:rFonts w:ascii="Calibri" w:hAnsi="Calibri" w:cs="Arial"/>
          <w:b/>
          <w:szCs w:val="22"/>
        </w:rPr>
        <w:t>1</w:t>
      </w:r>
      <w:r w:rsidR="00597DBF">
        <w:rPr>
          <w:rFonts w:ascii="Calibri" w:hAnsi="Calibri" w:cs="Arial"/>
          <w:b/>
          <w:szCs w:val="22"/>
        </w:rPr>
        <w:t>4</w:t>
      </w:r>
      <w:r w:rsidR="00492B0E">
        <w:rPr>
          <w:rFonts w:ascii="Calibri" w:hAnsi="Calibri" w:cs="Arial"/>
          <w:b/>
          <w:szCs w:val="22"/>
        </w:rPr>
        <w:t>2</w:t>
      </w:r>
    </w:p>
    <w:p w14:paraId="37F698F4" w14:textId="77777777" w:rsidR="00074C89" w:rsidRDefault="00074C89" w:rsidP="000D3EAF">
      <w:pPr>
        <w:ind w:left="4254" w:right="-428"/>
        <w:jc w:val="center"/>
        <w:rPr>
          <w:rFonts w:ascii="Calibri" w:hAnsi="Calibri" w:cs="Arial"/>
          <w:b/>
          <w:sz w:val="24"/>
          <w:szCs w:val="24"/>
        </w:rPr>
      </w:pPr>
    </w:p>
    <w:p w14:paraId="7F41E705" w14:textId="77777777" w:rsidR="00B713E9" w:rsidRPr="00D245E4" w:rsidRDefault="00B713E9" w:rsidP="006A30D7">
      <w:pPr>
        <w:spacing w:line="360" w:lineRule="auto"/>
        <w:ind w:left="4254" w:right="-428"/>
        <w:jc w:val="center"/>
        <w:rPr>
          <w:rFonts w:ascii="Calibri" w:hAnsi="Calibri" w:cs="Arial"/>
          <w:b/>
          <w:sz w:val="24"/>
          <w:szCs w:val="24"/>
        </w:rPr>
      </w:pPr>
      <w:r w:rsidRPr="00D245E4">
        <w:rPr>
          <w:rFonts w:ascii="Calibri" w:hAnsi="Calibri" w:cs="Arial"/>
          <w:b/>
          <w:sz w:val="24"/>
          <w:szCs w:val="24"/>
        </w:rPr>
        <w:t>Samodzielny Publiczny Zespół Opieki Zdrowotnej</w:t>
      </w:r>
    </w:p>
    <w:p w14:paraId="7F41E706" w14:textId="77777777" w:rsidR="00B713E9" w:rsidRPr="00D245E4" w:rsidRDefault="00B713E9" w:rsidP="006A30D7">
      <w:pPr>
        <w:spacing w:line="360" w:lineRule="auto"/>
        <w:ind w:left="4254" w:right="-428"/>
        <w:jc w:val="center"/>
        <w:rPr>
          <w:rFonts w:ascii="Calibri" w:hAnsi="Calibri" w:cs="Arial"/>
          <w:b/>
          <w:sz w:val="24"/>
          <w:szCs w:val="24"/>
        </w:rPr>
      </w:pPr>
      <w:r w:rsidRPr="00D245E4">
        <w:rPr>
          <w:rFonts w:ascii="Calibri" w:hAnsi="Calibri" w:cs="Arial"/>
          <w:b/>
          <w:sz w:val="24"/>
          <w:szCs w:val="24"/>
        </w:rPr>
        <w:t xml:space="preserve"> w Kędzierzynie-Koźlu</w:t>
      </w:r>
    </w:p>
    <w:p w14:paraId="7F41E707" w14:textId="77777777" w:rsidR="00B713E9" w:rsidRPr="00D245E4" w:rsidRDefault="00B713E9" w:rsidP="006A30D7">
      <w:pPr>
        <w:spacing w:line="360" w:lineRule="auto"/>
        <w:ind w:left="4254" w:right="-428"/>
        <w:jc w:val="center"/>
        <w:rPr>
          <w:rFonts w:ascii="Calibri" w:hAnsi="Calibri" w:cs="Arial"/>
          <w:sz w:val="20"/>
        </w:rPr>
      </w:pPr>
      <w:r w:rsidRPr="00D245E4">
        <w:rPr>
          <w:rFonts w:ascii="Calibri" w:hAnsi="Calibri" w:cs="Arial"/>
          <w:sz w:val="20"/>
        </w:rPr>
        <w:t>ul. 24 Kwietnia 5</w:t>
      </w:r>
    </w:p>
    <w:p w14:paraId="7F41E708" w14:textId="77777777" w:rsidR="00FB5D3D" w:rsidRPr="00D245E4" w:rsidRDefault="00B713E9" w:rsidP="006A30D7">
      <w:pPr>
        <w:spacing w:line="360" w:lineRule="auto"/>
        <w:ind w:left="4254" w:right="-428"/>
        <w:jc w:val="center"/>
        <w:rPr>
          <w:rFonts w:ascii="Calibri" w:hAnsi="Calibri" w:cs="Arial"/>
          <w:sz w:val="20"/>
        </w:rPr>
      </w:pPr>
      <w:r w:rsidRPr="00D245E4">
        <w:rPr>
          <w:rFonts w:ascii="Calibri" w:hAnsi="Calibri" w:cs="Arial"/>
          <w:sz w:val="20"/>
        </w:rPr>
        <w:t xml:space="preserve"> 47-200 Kędzierzyn-Koźle</w:t>
      </w:r>
    </w:p>
    <w:p w14:paraId="7F41E709" w14:textId="77777777" w:rsidR="00B713E9" w:rsidRPr="00BA521F" w:rsidRDefault="00B713E9" w:rsidP="00B713E9">
      <w:pPr>
        <w:ind w:left="-142" w:right="-428"/>
        <w:jc w:val="center"/>
        <w:rPr>
          <w:rFonts w:ascii="Calibri" w:hAnsi="Calibri" w:cs="Arial"/>
          <w:b/>
          <w:sz w:val="10"/>
          <w:szCs w:val="10"/>
          <w:u w:val="single"/>
        </w:rPr>
      </w:pPr>
    </w:p>
    <w:tbl>
      <w:tblPr>
        <w:tblW w:w="9812" w:type="dxa"/>
        <w:jc w:val="center"/>
        <w:tblLook w:val="01E0" w:firstRow="1" w:lastRow="1" w:firstColumn="1" w:lastColumn="1" w:noHBand="0" w:noVBand="0"/>
      </w:tblPr>
      <w:tblGrid>
        <w:gridCol w:w="9812"/>
      </w:tblGrid>
      <w:tr w:rsidR="00B713E9" w:rsidRPr="00BA521F" w14:paraId="7F41E70D" w14:textId="77777777" w:rsidTr="00C82421">
        <w:trPr>
          <w:trHeight w:val="799"/>
          <w:jc w:val="center"/>
        </w:trPr>
        <w:tc>
          <w:tcPr>
            <w:tcW w:w="9812" w:type="dxa"/>
            <w:tcBorders>
              <w:top w:val="single" w:sz="12" w:space="0" w:color="auto"/>
              <w:left w:val="single" w:sz="12" w:space="0" w:color="auto"/>
              <w:bottom w:val="single" w:sz="12" w:space="0" w:color="auto"/>
              <w:right w:val="single" w:sz="12" w:space="0" w:color="auto"/>
            </w:tcBorders>
            <w:shd w:val="clear" w:color="auto" w:fill="E6E6E6"/>
            <w:vAlign w:val="bottom"/>
          </w:tcPr>
          <w:p w14:paraId="7F41E70A" w14:textId="77777777" w:rsidR="00B713E9" w:rsidRPr="00056AA9" w:rsidRDefault="00B713E9" w:rsidP="00C82421">
            <w:pPr>
              <w:spacing w:line="360" w:lineRule="auto"/>
              <w:ind w:left="121" w:right="119"/>
              <w:jc w:val="center"/>
              <w:rPr>
                <w:rFonts w:ascii="Calibri" w:hAnsi="Calibri" w:cs="Arial"/>
                <w:b/>
                <w:sz w:val="36"/>
                <w:szCs w:val="36"/>
                <w:u w:val="single"/>
              </w:rPr>
            </w:pPr>
            <w:r w:rsidRPr="00056AA9">
              <w:rPr>
                <w:rFonts w:ascii="Calibri" w:hAnsi="Calibri" w:cs="Arial"/>
                <w:b/>
                <w:sz w:val="36"/>
                <w:szCs w:val="36"/>
                <w:u w:val="single"/>
              </w:rPr>
              <w:t>„OFERTA”</w:t>
            </w:r>
          </w:p>
          <w:p w14:paraId="7F41E70B" w14:textId="5E3F2237" w:rsidR="00B713E9" w:rsidRDefault="00B713E9" w:rsidP="00C82421">
            <w:pPr>
              <w:spacing w:line="360" w:lineRule="auto"/>
              <w:ind w:left="121" w:right="119"/>
              <w:jc w:val="center"/>
              <w:rPr>
                <w:rFonts w:ascii="Calibri" w:hAnsi="Calibri" w:cs="Arial"/>
                <w:b/>
                <w:sz w:val="24"/>
                <w:szCs w:val="24"/>
              </w:rPr>
            </w:pPr>
            <w:bookmarkStart w:id="2" w:name="_Hlk170325893"/>
            <w:r w:rsidRPr="002A1202">
              <w:rPr>
                <w:rFonts w:ascii="Calibri" w:hAnsi="Calibri" w:cs="Arial"/>
                <w:b/>
                <w:sz w:val="24"/>
                <w:szCs w:val="24"/>
              </w:rPr>
              <w:t>„</w:t>
            </w:r>
            <w:r w:rsidR="00B74E6B" w:rsidRPr="00B74E6B">
              <w:rPr>
                <w:rFonts w:ascii="Calibri" w:hAnsi="Calibri" w:cs="Arial"/>
                <w:b/>
                <w:sz w:val="24"/>
                <w:szCs w:val="24"/>
              </w:rPr>
              <w:t>Nadzór inwestorski dla zadania: „Modernizacja Szpitalnego Oddziału Ratunkowego SP ZOZ  w Kędzierzynie-Koźlu”</w:t>
            </w:r>
            <w:r w:rsidR="00B74E6B">
              <w:rPr>
                <w:rFonts w:ascii="Calibri" w:hAnsi="Calibri" w:cs="Arial"/>
                <w:b/>
                <w:sz w:val="24"/>
                <w:szCs w:val="24"/>
              </w:rPr>
              <w:t>.</w:t>
            </w:r>
            <w:r>
              <w:rPr>
                <w:rFonts w:ascii="Calibri" w:hAnsi="Calibri" w:cs="Arial"/>
                <w:b/>
                <w:sz w:val="24"/>
                <w:szCs w:val="24"/>
              </w:rPr>
              <w:t xml:space="preserve"> </w:t>
            </w:r>
          </w:p>
          <w:p w14:paraId="7F41E70C" w14:textId="76071464" w:rsidR="00B713E9" w:rsidRPr="002A1202" w:rsidRDefault="00B713E9" w:rsidP="003610F1">
            <w:pPr>
              <w:spacing w:line="360" w:lineRule="auto"/>
              <w:ind w:left="121" w:right="119"/>
              <w:jc w:val="center"/>
              <w:rPr>
                <w:rFonts w:ascii="Calibri" w:hAnsi="Calibri" w:cs="Arial"/>
                <w:b/>
                <w:sz w:val="24"/>
                <w:szCs w:val="24"/>
              </w:rPr>
            </w:pPr>
            <w:r w:rsidRPr="000E4EEE">
              <w:rPr>
                <w:rFonts w:ascii="Calibri" w:hAnsi="Calibri" w:cs="Arial"/>
                <w:b/>
                <w:sz w:val="24"/>
                <w:szCs w:val="24"/>
              </w:rPr>
              <w:t xml:space="preserve">Postępowanie nr: </w:t>
            </w:r>
            <w:r w:rsidR="004F0871" w:rsidRPr="000E4EEE">
              <w:rPr>
                <w:rFonts w:ascii="Calibri" w:hAnsi="Calibri" w:cs="Arial"/>
                <w:b/>
                <w:szCs w:val="22"/>
              </w:rPr>
              <w:t>A</w:t>
            </w:r>
            <w:r w:rsidR="00B74E6B">
              <w:rPr>
                <w:rFonts w:ascii="Calibri" w:hAnsi="Calibri" w:cs="Arial"/>
                <w:b/>
                <w:szCs w:val="22"/>
              </w:rPr>
              <w:t>T</w:t>
            </w:r>
            <w:r w:rsidR="004F0871" w:rsidRPr="000E4EEE">
              <w:rPr>
                <w:rFonts w:ascii="Calibri" w:hAnsi="Calibri" w:cs="Arial"/>
                <w:b/>
                <w:szCs w:val="22"/>
              </w:rPr>
              <w:t>.2024</w:t>
            </w:r>
            <w:r w:rsidRPr="000E4EEE">
              <w:rPr>
                <w:rFonts w:ascii="Calibri" w:hAnsi="Calibri" w:cs="Arial"/>
                <w:b/>
                <w:szCs w:val="22"/>
              </w:rPr>
              <w:t>.</w:t>
            </w:r>
            <w:r w:rsidR="00597DBF">
              <w:rPr>
                <w:rFonts w:ascii="Calibri" w:hAnsi="Calibri" w:cs="Arial"/>
                <w:b/>
                <w:szCs w:val="22"/>
              </w:rPr>
              <w:t>142</w:t>
            </w:r>
            <w:bookmarkEnd w:id="2"/>
          </w:p>
        </w:tc>
      </w:tr>
    </w:tbl>
    <w:p w14:paraId="7F41E70E" w14:textId="77777777" w:rsidR="00B713E9" w:rsidRPr="00BA521F" w:rsidRDefault="00B713E9" w:rsidP="00B713E9">
      <w:pPr>
        <w:spacing w:line="360" w:lineRule="auto"/>
        <w:ind w:left="-142" w:right="-428"/>
        <w:jc w:val="center"/>
        <w:rPr>
          <w:rFonts w:ascii="Calibri" w:hAnsi="Calibri" w:cs="Arial"/>
          <w:b/>
          <w:sz w:val="20"/>
        </w:rPr>
      </w:pPr>
    </w:p>
    <w:p w14:paraId="7F41E70F" w14:textId="77777777" w:rsidR="00B713E9" w:rsidRPr="00056AA9" w:rsidRDefault="00B713E9" w:rsidP="008F74A7">
      <w:pPr>
        <w:pStyle w:val="Akapitzlist"/>
        <w:numPr>
          <w:ilvl w:val="0"/>
          <w:numId w:val="3"/>
        </w:numPr>
        <w:tabs>
          <w:tab w:val="left" w:pos="284"/>
        </w:tabs>
        <w:spacing w:line="360" w:lineRule="auto"/>
        <w:ind w:left="426" w:right="-428" w:hanging="426"/>
        <w:rPr>
          <w:rFonts w:ascii="Calibri" w:hAnsi="Calibri" w:cs="Arial"/>
          <w:sz w:val="20"/>
        </w:rPr>
      </w:pPr>
      <w:r w:rsidRPr="00056AA9">
        <w:rPr>
          <w:rFonts w:ascii="Calibri" w:hAnsi="Calibri" w:cs="Arial"/>
          <w:b/>
          <w:sz w:val="20"/>
        </w:rPr>
        <w:t>DANE WYKONAWCY</w:t>
      </w:r>
    </w:p>
    <w:p w14:paraId="7F41E710" w14:textId="77777777" w:rsidR="00B713E9" w:rsidRPr="008F74A7" w:rsidRDefault="00B713E9" w:rsidP="00B713E9">
      <w:pPr>
        <w:keepNext/>
        <w:keepLines/>
        <w:suppressAutoHyphens/>
        <w:spacing w:line="360" w:lineRule="auto"/>
        <w:ind w:left="-142" w:right="-428"/>
        <w:contextualSpacing/>
        <w:jc w:val="both"/>
        <w:rPr>
          <w:rFonts w:ascii="Calibri" w:hAnsi="Calibri" w:cs="Arial"/>
          <w:szCs w:val="22"/>
          <w:lang w:eastAsia="ar-SA"/>
        </w:rPr>
      </w:pPr>
      <w:r w:rsidRPr="008F74A7">
        <w:rPr>
          <w:rFonts w:ascii="Calibri" w:hAnsi="Calibri" w:cs="Arial"/>
          <w:szCs w:val="22"/>
          <w:lang w:eastAsia="ar-SA"/>
        </w:rPr>
        <w:t>Nazwa: ...........................................................................................................................................</w:t>
      </w:r>
    </w:p>
    <w:p w14:paraId="7F41E711" w14:textId="7A20EA7D" w:rsidR="00B713E9" w:rsidRPr="008F74A7" w:rsidRDefault="00B713E9" w:rsidP="00B713E9">
      <w:pPr>
        <w:keepNext/>
        <w:keepLines/>
        <w:suppressAutoHyphens/>
        <w:spacing w:line="360" w:lineRule="auto"/>
        <w:ind w:left="-142" w:right="-428"/>
        <w:contextualSpacing/>
        <w:jc w:val="both"/>
        <w:rPr>
          <w:rFonts w:ascii="Calibri" w:hAnsi="Calibri" w:cs="Arial"/>
          <w:szCs w:val="22"/>
          <w:lang w:eastAsia="ar-SA"/>
        </w:rPr>
      </w:pPr>
      <w:r w:rsidRPr="008F74A7">
        <w:rPr>
          <w:rFonts w:ascii="Calibri" w:hAnsi="Calibri" w:cs="Arial"/>
          <w:szCs w:val="22"/>
          <w:lang w:eastAsia="ar-SA"/>
        </w:rPr>
        <w:t>Adres:</w:t>
      </w:r>
      <w:r w:rsidR="00885097" w:rsidRPr="008F74A7">
        <w:rPr>
          <w:rFonts w:ascii="Calibri" w:hAnsi="Calibri" w:cs="Arial"/>
          <w:szCs w:val="22"/>
          <w:lang w:eastAsia="ar-SA"/>
        </w:rPr>
        <w:t xml:space="preserve">    </w:t>
      </w:r>
      <w:r w:rsidRPr="008F74A7">
        <w:rPr>
          <w:rFonts w:ascii="Calibri" w:hAnsi="Calibri" w:cs="Arial"/>
          <w:szCs w:val="22"/>
          <w:lang w:eastAsia="ar-SA"/>
        </w:rPr>
        <w:t xml:space="preserve"> …………...............................................................................................................................</w:t>
      </w:r>
    </w:p>
    <w:p w14:paraId="7F41E712" w14:textId="74F1B5F9" w:rsidR="00B713E9" w:rsidRPr="008F74A7" w:rsidRDefault="00026B9A" w:rsidP="00B713E9">
      <w:pPr>
        <w:keepNext/>
        <w:keepLines/>
        <w:spacing w:line="360" w:lineRule="auto"/>
        <w:ind w:left="-142" w:right="-428"/>
        <w:jc w:val="both"/>
        <w:rPr>
          <w:rFonts w:ascii="Calibri" w:hAnsi="Calibri" w:cs="Arial"/>
          <w:szCs w:val="22"/>
          <w:lang w:val="en-US"/>
        </w:rPr>
      </w:pPr>
      <w:r w:rsidRPr="008F74A7">
        <w:rPr>
          <w:rFonts w:ascii="Calibri" w:hAnsi="Calibri" w:cs="Arial"/>
          <w:szCs w:val="22"/>
          <w:lang w:val="en-US"/>
        </w:rPr>
        <w:t>N</w:t>
      </w:r>
      <w:r w:rsidR="00B713E9" w:rsidRPr="008F74A7">
        <w:rPr>
          <w:rFonts w:ascii="Calibri" w:hAnsi="Calibri" w:cs="Arial"/>
          <w:szCs w:val="22"/>
          <w:lang w:val="en-US"/>
        </w:rPr>
        <w:t>r NIP  ...................................</w:t>
      </w:r>
      <w:r w:rsidR="00885097" w:rsidRPr="008F74A7">
        <w:rPr>
          <w:rFonts w:ascii="Calibri" w:hAnsi="Calibri" w:cs="Arial"/>
          <w:szCs w:val="22"/>
          <w:lang w:val="en-US"/>
        </w:rPr>
        <w:t xml:space="preserve">....................... </w:t>
      </w:r>
      <w:proofErr w:type="spellStart"/>
      <w:r w:rsidR="00885097" w:rsidRPr="008F74A7">
        <w:rPr>
          <w:rFonts w:ascii="Calibri" w:hAnsi="Calibri" w:cs="Arial"/>
          <w:szCs w:val="22"/>
          <w:lang w:val="en-US"/>
        </w:rPr>
        <w:t>Regon</w:t>
      </w:r>
      <w:proofErr w:type="spellEnd"/>
      <w:r w:rsidR="00885097" w:rsidRPr="008F74A7">
        <w:rPr>
          <w:rFonts w:ascii="Calibri" w:hAnsi="Calibri" w:cs="Arial"/>
          <w:szCs w:val="22"/>
          <w:lang w:val="en-US"/>
        </w:rPr>
        <w:t xml:space="preserve">       </w:t>
      </w:r>
      <w:r w:rsidR="00B713E9" w:rsidRPr="008F74A7">
        <w:rPr>
          <w:rFonts w:ascii="Calibri" w:hAnsi="Calibri" w:cs="Arial"/>
          <w:szCs w:val="22"/>
          <w:lang w:val="en-US"/>
        </w:rPr>
        <w:t>..........................................................</w:t>
      </w:r>
    </w:p>
    <w:p w14:paraId="7F41E713" w14:textId="77777777" w:rsidR="00B713E9" w:rsidRPr="008F74A7" w:rsidRDefault="00B713E9" w:rsidP="00B713E9">
      <w:pPr>
        <w:keepNext/>
        <w:keepLines/>
        <w:suppressAutoHyphens/>
        <w:spacing w:line="360" w:lineRule="auto"/>
        <w:ind w:left="-142" w:right="-428"/>
        <w:jc w:val="both"/>
        <w:rPr>
          <w:rFonts w:ascii="Calibri" w:hAnsi="Calibri" w:cs="Arial"/>
          <w:szCs w:val="22"/>
          <w:lang w:val="en-US" w:eastAsia="ar-SA"/>
        </w:rPr>
      </w:pPr>
      <w:r w:rsidRPr="008F74A7">
        <w:rPr>
          <w:rFonts w:ascii="Calibri" w:hAnsi="Calibri" w:cs="Arial"/>
          <w:szCs w:val="22"/>
          <w:lang w:val="en-US" w:eastAsia="ar-SA"/>
        </w:rPr>
        <w:t xml:space="preserve">Adres e-mail: ......................................................  </w:t>
      </w:r>
    </w:p>
    <w:p w14:paraId="654DB1D3" w14:textId="77777777" w:rsidR="00026B9A" w:rsidRPr="008F74A7" w:rsidRDefault="00B713E9" w:rsidP="00026B9A">
      <w:pPr>
        <w:keepNext/>
        <w:keepLines/>
        <w:suppressAutoHyphens/>
        <w:spacing w:line="360" w:lineRule="auto"/>
        <w:ind w:left="-142" w:right="-428"/>
        <w:jc w:val="both"/>
        <w:rPr>
          <w:rFonts w:ascii="Calibri" w:hAnsi="Calibri" w:cs="Arial"/>
          <w:szCs w:val="22"/>
          <w:lang w:eastAsia="ar-SA"/>
        </w:rPr>
      </w:pPr>
      <w:r w:rsidRPr="008F74A7">
        <w:rPr>
          <w:rFonts w:ascii="Calibri" w:hAnsi="Calibri" w:cs="Arial"/>
          <w:szCs w:val="22"/>
          <w:lang w:eastAsia="ar-SA"/>
        </w:rPr>
        <w:t>Osoba do kontaktu: ............................................   tel. ............................................</w:t>
      </w:r>
    </w:p>
    <w:p w14:paraId="5F1749A3" w14:textId="70ABD2AD" w:rsidR="00026B9A" w:rsidRPr="008F74A7" w:rsidRDefault="00026B9A" w:rsidP="00026B9A">
      <w:pPr>
        <w:keepNext/>
        <w:keepLines/>
        <w:suppressAutoHyphens/>
        <w:spacing w:line="360" w:lineRule="auto"/>
        <w:ind w:left="-142" w:right="-428"/>
        <w:jc w:val="both"/>
        <w:rPr>
          <w:rFonts w:ascii="Calibri" w:hAnsi="Calibri" w:cs="Arial"/>
          <w:szCs w:val="22"/>
          <w:lang w:eastAsia="ar-SA"/>
        </w:rPr>
      </w:pPr>
      <w:r w:rsidRPr="008F74A7">
        <w:rPr>
          <w:rFonts w:ascii="Calibri" w:hAnsi="Calibri"/>
          <w:b/>
          <w:bCs/>
          <w:szCs w:val="22"/>
        </w:rPr>
        <w:t>OSOBAMI WYZNACZONYMI DO KONTAKTU ZE STRONY WYKONAWCY SĄ:</w:t>
      </w:r>
    </w:p>
    <w:p w14:paraId="1B70D8CB" w14:textId="3CEB6FB6" w:rsidR="00026B9A" w:rsidRPr="008F74A7" w:rsidRDefault="00026B9A" w:rsidP="00026B9A">
      <w:pPr>
        <w:pStyle w:val="ProPublico"/>
        <w:ind w:left="578" w:right="-428"/>
        <w:jc w:val="both"/>
        <w:rPr>
          <w:rFonts w:ascii="Calibri" w:eastAsia="Times New Roman" w:hAnsi="Calibri"/>
          <w:szCs w:val="22"/>
        </w:rPr>
      </w:pPr>
      <w:r w:rsidRPr="008F74A7">
        <w:rPr>
          <w:rFonts w:ascii="Calibri" w:eastAsia="Times New Roman" w:hAnsi="Calibri"/>
          <w:szCs w:val="22"/>
        </w:rPr>
        <w:t>1.)  ………………………………………………………………………………………………………………………………………………</w:t>
      </w:r>
    </w:p>
    <w:p w14:paraId="5339B0C6" w14:textId="62E7214A" w:rsidR="00026B9A" w:rsidRPr="008F74A7" w:rsidRDefault="00026B9A" w:rsidP="00026B9A">
      <w:pPr>
        <w:pStyle w:val="ProPublico"/>
        <w:ind w:left="578" w:right="-428"/>
        <w:jc w:val="both"/>
        <w:rPr>
          <w:rFonts w:ascii="Calibri" w:eastAsia="Times New Roman" w:hAnsi="Calibri"/>
          <w:szCs w:val="22"/>
        </w:rPr>
      </w:pPr>
      <w:r w:rsidRPr="008F74A7">
        <w:rPr>
          <w:rFonts w:ascii="Calibri" w:eastAsia="Times New Roman" w:hAnsi="Calibri"/>
          <w:szCs w:val="22"/>
        </w:rPr>
        <w:t>2.)  ………………………………………………………………………………………………………………………………………………</w:t>
      </w:r>
    </w:p>
    <w:p w14:paraId="7F41E716" w14:textId="77777777" w:rsidR="00B713E9" w:rsidRPr="008F74A7" w:rsidRDefault="00B713E9" w:rsidP="00CE0F19">
      <w:pPr>
        <w:pStyle w:val="Datapisma"/>
        <w:numPr>
          <w:ilvl w:val="0"/>
          <w:numId w:val="5"/>
        </w:numPr>
        <w:tabs>
          <w:tab w:val="clear" w:pos="9071"/>
        </w:tabs>
        <w:spacing w:before="0" w:after="0" w:line="360" w:lineRule="auto"/>
        <w:ind w:left="284" w:right="-428" w:hanging="284"/>
        <w:rPr>
          <w:rFonts w:ascii="Calibri" w:hAnsi="Calibri"/>
          <w:sz w:val="22"/>
          <w:szCs w:val="22"/>
        </w:rPr>
      </w:pPr>
      <w:r w:rsidRPr="008F74A7">
        <w:rPr>
          <w:rFonts w:ascii="Calibri" w:hAnsi="Calibri"/>
          <w:sz w:val="22"/>
          <w:szCs w:val="22"/>
        </w:rPr>
        <w:t xml:space="preserve">OFEROWANA WARTOŚĆ ZAMÓWIENIA </w:t>
      </w:r>
    </w:p>
    <w:p w14:paraId="7F41E717" w14:textId="091E62BD" w:rsidR="00B713E9" w:rsidRPr="008F74A7" w:rsidRDefault="00B713E9" w:rsidP="00B713E9">
      <w:pPr>
        <w:tabs>
          <w:tab w:val="left" w:pos="284"/>
        </w:tabs>
        <w:autoSpaceDE w:val="0"/>
        <w:spacing w:line="360" w:lineRule="auto"/>
        <w:ind w:left="-142" w:right="-428"/>
        <w:jc w:val="both"/>
        <w:rPr>
          <w:rFonts w:ascii="Calibri" w:hAnsi="Calibri" w:cs="Arial"/>
          <w:szCs w:val="22"/>
        </w:rPr>
      </w:pPr>
      <w:r w:rsidRPr="008F74A7">
        <w:rPr>
          <w:rFonts w:ascii="Calibri" w:hAnsi="Calibri" w:cs="Arial"/>
          <w:szCs w:val="22"/>
        </w:rPr>
        <w:t>Oferujemy wykonanie przedmiotu zamówienia na warunkach wymaganych przez Zamawiającego określonych w postanowieniach ogłoszenia o zamówieniu za cenę:</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6"/>
        <w:gridCol w:w="3357"/>
        <w:gridCol w:w="53"/>
        <w:gridCol w:w="2802"/>
      </w:tblGrid>
      <w:tr w:rsidR="00383E0F" w:rsidRPr="000175FD" w14:paraId="492BBE1B" w14:textId="77777777" w:rsidTr="00383E0F">
        <w:trPr>
          <w:trHeight w:val="583"/>
        </w:trPr>
        <w:tc>
          <w:tcPr>
            <w:tcW w:w="9498" w:type="dxa"/>
            <w:gridSpan w:val="4"/>
            <w:tcBorders>
              <w:top w:val="single" w:sz="4" w:space="0" w:color="auto"/>
              <w:left w:val="single" w:sz="4" w:space="0" w:color="auto"/>
              <w:bottom w:val="single" w:sz="4" w:space="0" w:color="auto"/>
              <w:right w:val="single" w:sz="4" w:space="0" w:color="auto"/>
            </w:tcBorders>
            <w:shd w:val="clear" w:color="auto" w:fill="E0E0E0"/>
            <w:vAlign w:val="bottom"/>
          </w:tcPr>
          <w:p w14:paraId="67C3449A" w14:textId="2144D993" w:rsidR="00383E0F" w:rsidRPr="00383E0F" w:rsidRDefault="00383E0F" w:rsidP="00383E0F">
            <w:pPr>
              <w:spacing w:line="360" w:lineRule="auto"/>
              <w:jc w:val="center"/>
              <w:rPr>
                <w:rFonts w:ascii="Calibri" w:hAnsi="Calibri" w:cs="Arial"/>
                <w:b/>
                <w:bCs/>
                <w:szCs w:val="22"/>
              </w:rPr>
            </w:pPr>
            <w:r w:rsidRPr="00383E0F">
              <w:rPr>
                <w:rFonts w:ascii="Calibri" w:hAnsi="Calibri" w:cs="Arial"/>
                <w:b/>
                <w:bCs/>
                <w:szCs w:val="22"/>
              </w:rPr>
              <w:t>…………………….. zł netto</w:t>
            </w:r>
          </w:p>
        </w:tc>
      </w:tr>
      <w:tr w:rsidR="00383E0F" w:rsidRPr="000175FD" w14:paraId="7577535C" w14:textId="77777777" w:rsidTr="00383E0F">
        <w:trPr>
          <w:trHeight w:val="583"/>
        </w:trPr>
        <w:tc>
          <w:tcPr>
            <w:tcW w:w="9498" w:type="dxa"/>
            <w:gridSpan w:val="4"/>
            <w:tcBorders>
              <w:top w:val="single" w:sz="4" w:space="0" w:color="auto"/>
              <w:left w:val="single" w:sz="4" w:space="0" w:color="auto"/>
              <w:bottom w:val="single" w:sz="4" w:space="0" w:color="auto"/>
              <w:right w:val="single" w:sz="4" w:space="0" w:color="auto"/>
            </w:tcBorders>
            <w:shd w:val="clear" w:color="auto" w:fill="E0E0E0"/>
            <w:vAlign w:val="bottom"/>
          </w:tcPr>
          <w:p w14:paraId="679666C7" w14:textId="77777777" w:rsidR="00877797" w:rsidRDefault="00877797" w:rsidP="00383E0F">
            <w:pPr>
              <w:spacing w:line="360" w:lineRule="auto"/>
              <w:jc w:val="center"/>
              <w:rPr>
                <w:rFonts w:ascii="Calibri" w:hAnsi="Calibri" w:cs="Arial"/>
                <w:b/>
                <w:bCs/>
                <w:szCs w:val="22"/>
              </w:rPr>
            </w:pPr>
          </w:p>
          <w:p w14:paraId="2E28FCCF" w14:textId="77777777" w:rsidR="00383E0F" w:rsidRPr="00383E0F" w:rsidRDefault="00383E0F" w:rsidP="00383E0F">
            <w:pPr>
              <w:spacing w:line="360" w:lineRule="auto"/>
              <w:jc w:val="center"/>
              <w:rPr>
                <w:rFonts w:ascii="Calibri" w:hAnsi="Calibri" w:cs="Arial"/>
                <w:b/>
                <w:bCs/>
                <w:szCs w:val="22"/>
              </w:rPr>
            </w:pPr>
            <w:r w:rsidRPr="00383E0F">
              <w:rPr>
                <w:rFonts w:ascii="Calibri" w:hAnsi="Calibri" w:cs="Arial"/>
                <w:b/>
                <w:bCs/>
                <w:szCs w:val="22"/>
              </w:rPr>
              <w:t>………………….. zł brutto</w:t>
            </w:r>
          </w:p>
        </w:tc>
      </w:tr>
      <w:tr w:rsidR="00383E0F" w:rsidRPr="000175FD" w14:paraId="172992EA" w14:textId="2A84EAF0" w:rsidTr="00383E0F">
        <w:trPr>
          <w:trHeight w:val="583"/>
        </w:trPr>
        <w:tc>
          <w:tcPr>
            <w:tcW w:w="6643" w:type="dxa"/>
            <w:gridSpan w:val="2"/>
            <w:tcBorders>
              <w:top w:val="single" w:sz="4" w:space="0" w:color="auto"/>
              <w:left w:val="single" w:sz="4" w:space="0" w:color="auto"/>
              <w:bottom w:val="single" w:sz="4" w:space="0" w:color="auto"/>
              <w:right w:val="single" w:sz="4" w:space="0" w:color="auto"/>
            </w:tcBorders>
            <w:shd w:val="clear" w:color="auto" w:fill="E0E0E0"/>
            <w:vAlign w:val="bottom"/>
          </w:tcPr>
          <w:p w14:paraId="0C32E28B" w14:textId="57475BB7" w:rsidR="00383E0F" w:rsidRPr="00383E0F" w:rsidRDefault="00383E0F" w:rsidP="00FC7033">
            <w:pPr>
              <w:spacing w:line="276" w:lineRule="auto"/>
              <w:jc w:val="both"/>
              <w:rPr>
                <w:rFonts w:ascii="Calibri" w:hAnsi="Calibri" w:cs="Arial"/>
                <w:b/>
                <w:bCs/>
                <w:szCs w:val="22"/>
              </w:rPr>
            </w:pPr>
            <w:r w:rsidRPr="00383E0F">
              <w:rPr>
                <w:rFonts w:ascii="Calibri" w:hAnsi="Calibri" w:cs="Arial"/>
                <w:b/>
                <w:bCs/>
                <w:szCs w:val="22"/>
              </w:rPr>
              <w:t xml:space="preserve">Doświadczenie </w:t>
            </w:r>
            <w:r>
              <w:rPr>
                <w:rFonts w:ascii="Calibri" w:hAnsi="Calibri" w:cs="Arial"/>
                <w:b/>
                <w:bCs/>
                <w:szCs w:val="22"/>
              </w:rPr>
              <w:t xml:space="preserve">Inspektora Nadzoru </w:t>
            </w:r>
            <w:r w:rsidRPr="00383E0F">
              <w:rPr>
                <w:rFonts w:ascii="Calibri" w:hAnsi="Calibri" w:cs="Calibri"/>
                <w:b/>
                <w:szCs w:val="22"/>
              </w:rPr>
              <w:t>w specjalności sieci, instalacji i urządzeń cieplnych, wentylacyjnych, gazowych, wodociągowych i kanalizacyjnych</w:t>
            </w:r>
            <w:r w:rsidRPr="00383E0F">
              <w:rPr>
                <w:rFonts w:ascii="Calibri" w:hAnsi="Calibri" w:cs="Arial"/>
                <w:b/>
                <w:bCs/>
                <w:szCs w:val="22"/>
              </w:rPr>
              <w:t xml:space="preserve"> </w:t>
            </w:r>
            <w:r w:rsidR="00DD66F1">
              <w:rPr>
                <w:rFonts w:ascii="Calibri" w:hAnsi="Calibri" w:cs="Arial"/>
                <w:b/>
                <w:bCs/>
                <w:szCs w:val="22"/>
              </w:rPr>
              <w:t>na czynnym obiekcie służby zdrowia</w:t>
            </w:r>
            <w:r w:rsidR="00877797">
              <w:rPr>
                <w:rFonts w:ascii="Calibri" w:hAnsi="Calibri" w:cs="Arial"/>
                <w:b/>
                <w:bCs/>
                <w:szCs w:val="22"/>
              </w:rPr>
              <w:t xml:space="preserve"> w ostatnich 5 latach</w:t>
            </w:r>
          </w:p>
        </w:tc>
        <w:tc>
          <w:tcPr>
            <w:tcW w:w="28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76D288" w14:textId="075B347A" w:rsidR="00383E0F" w:rsidRDefault="00383E0F" w:rsidP="00383E0F">
            <w:pPr>
              <w:spacing w:line="360" w:lineRule="auto"/>
              <w:jc w:val="center"/>
              <w:rPr>
                <w:rFonts w:ascii="Calibri" w:hAnsi="Calibri" w:cs="Arial"/>
                <w:b/>
                <w:bCs/>
                <w:szCs w:val="22"/>
              </w:rPr>
            </w:pPr>
            <w:r>
              <w:rPr>
                <w:rFonts w:ascii="Calibri" w:hAnsi="Calibri" w:cs="Arial"/>
                <w:b/>
                <w:bCs/>
                <w:szCs w:val="22"/>
              </w:rPr>
              <w:t xml:space="preserve">……… </w:t>
            </w:r>
            <w:r w:rsidR="00877797">
              <w:rPr>
                <w:rFonts w:ascii="Calibri" w:hAnsi="Calibri" w:cs="Arial"/>
                <w:b/>
                <w:bCs/>
                <w:szCs w:val="22"/>
              </w:rPr>
              <w:t>realizacji</w:t>
            </w:r>
          </w:p>
          <w:p w14:paraId="4835D054" w14:textId="4DD2C18C" w:rsidR="00383E0F" w:rsidRPr="00383E0F" w:rsidRDefault="00383E0F" w:rsidP="00A334E2">
            <w:pPr>
              <w:spacing w:line="360" w:lineRule="auto"/>
              <w:jc w:val="center"/>
              <w:rPr>
                <w:rFonts w:ascii="Calibri" w:hAnsi="Calibri" w:cs="Arial"/>
                <w:b/>
                <w:bCs/>
                <w:sz w:val="16"/>
                <w:szCs w:val="16"/>
              </w:rPr>
            </w:pPr>
            <w:r w:rsidRPr="00383E0F">
              <w:rPr>
                <w:rFonts w:ascii="Calibri" w:hAnsi="Calibri" w:cs="Arial"/>
                <w:b/>
                <w:bCs/>
                <w:sz w:val="16"/>
                <w:szCs w:val="16"/>
              </w:rPr>
              <w:t xml:space="preserve"> (3 lub 4 lub 5 lub 6  i więcej budów)</w:t>
            </w:r>
          </w:p>
        </w:tc>
      </w:tr>
      <w:tr w:rsidR="00383E0F" w:rsidRPr="000175FD" w14:paraId="43FE23C0" w14:textId="77777777" w:rsidTr="00383E0F">
        <w:trPr>
          <w:trHeight w:val="675"/>
        </w:trPr>
        <w:tc>
          <w:tcPr>
            <w:tcW w:w="6643" w:type="dxa"/>
            <w:gridSpan w:val="2"/>
            <w:tcBorders>
              <w:top w:val="single" w:sz="4" w:space="0" w:color="auto"/>
              <w:left w:val="single" w:sz="4" w:space="0" w:color="auto"/>
              <w:bottom w:val="single" w:sz="4" w:space="0" w:color="auto"/>
              <w:right w:val="single" w:sz="4" w:space="0" w:color="auto"/>
            </w:tcBorders>
            <w:shd w:val="clear" w:color="auto" w:fill="E0E0E0"/>
            <w:vAlign w:val="bottom"/>
          </w:tcPr>
          <w:p w14:paraId="74B762D4" w14:textId="1FAA5ED3" w:rsidR="00383E0F" w:rsidRPr="00383E0F" w:rsidRDefault="00383E0F" w:rsidP="00FC7033">
            <w:pPr>
              <w:spacing w:line="276" w:lineRule="auto"/>
              <w:jc w:val="both"/>
              <w:rPr>
                <w:rFonts w:ascii="Calibri" w:hAnsi="Calibri" w:cs="Calibri"/>
                <w:b/>
                <w:szCs w:val="22"/>
              </w:rPr>
            </w:pPr>
            <w:r w:rsidRPr="00383E0F">
              <w:rPr>
                <w:rFonts w:ascii="Calibri" w:hAnsi="Calibri" w:cs="Arial"/>
                <w:b/>
                <w:bCs/>
                <w:szCs w:val="22"/>
              </w:rPr>
              <w:t xml:space="preserve">Doświadczenie Inspektora Nadzoru </w:t>
            </w:r>
            <w:r w:rsidRPr="00383E0F">
              <w:rPr>
                <w:rFonts w:ascii="Calibri" w:hAnsi="Calibri" w:cs="Calibri"/>
                <w:b/>
                <w:szCs w:val="22"/>
              </w:rPr>
              <w:t>w specjalności sieci, instalacji i urządzeń elektrycznych i elektroenergetycznych</w:t>
            </w:r>
            <w:r w:rsidR="00DD66F1">
              <w:rPr>
                <w:rFonts w:ascii="Calibri" w:hAnsi="Calibri" w:cs="Calibri"/>
                <w:b/>
                <w:szCs w:val="22"/>
              </w:rPr>
              <w:t xml:space="preserve"> </w:t>
            </w:r>
            <w:r w:rsidR="00DD66F1">
              <w:rPr>
                <w:rFonts w:ascii="Calibri" w:hAnsi="Calibri" w:cs="Arial"/>
                <w:b/>
                <w:bCs/>
                <w:szCs w:val="22"/>
              </w:rPr>
              <w:t>na czynnym obiekcie służby zdrowia</w:t>
            </w:r>
            <w:r w:rsidR="00877797">
              <w:rPr>
                <w:rFonts w:ascii="Calibri" w:hAnsi="Calibri" w:cs="Arial"/>
                <w:b/>
                <w:bCs/>
                <w:szCs w:val="22"/>
              </w:rPr>
              <w:t xml:space="preserve"> w ostatnich 5 latach</w:t>
            </w:r>
          </w:p>
        </w:tc>
        <w:tc>
          <w:tcPr>
            <w:tcW w:w="28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EE35C0" w14:textId="043ED9A1" w:rsidR="00383E0F" w:rsidRDefault="00383E0F" w:rsidP="00383E0F">
            <w:pPr>
              <w:spacing w:line="360" w:lineRule="auto"/>
              <w:jc w:val="center"/>
              <w:rPr>
                <w:rFonts w:ascii="Calibri" w:hAnsi="Calibri" w:cs="Arial"/>
                <w:b/>
                <w:bCs/>
                <w:szCs w:val="22"/>
              </w:rPr>
            </w:pPr>
            <w:r>
              <w:rPr>
                <w:rFonts w:ascii="Calibri" w:hAnsi="Calibri" w:cs="Arial"/>
                <w:b/>
                <w:bCs/>
                <w:szCs w:val="22"/>
              </w:rPr>
              <w:t xml:space="preserve">……… </w:t>
            </w:r>
            <w:r w:rsidR="00877797">
              <w:rPr>
                <w:rFonts w:ascii="Calibri" w:hAnsi="Calibri" w:cs="Arial"/>
                <w:b/>
                <w:bCs/>
                <w:szCs w:val="22"/>
              </w:rPr>
              <w:t>realizacji</w:t>
            </w:r>
          </w:p>
          <w:p w14:paraId="3A575900" w14:textId="43BC8D7F" w:rsidR="00383E0F" w:rsidRPr="00383E0F" w:rsidRDefault="00383E0F" w:rsidP="00A334E2">
            <w:pPr>
              <w:spacing w:line="360" w:lineRule="auto"/>
              <w:jc w:val="center"/>
              <w:rPr>
                <w:rFonts w:ascii="Calibri" w:hAnsi="Calibri" w:cs="Arial"/>
                <w:b/>
                <w:bCs/>
                <w:sz w:val="16"/>
                <w:szCs w:val="16"/>
              </w:rPr>
            </w:pPr>
            <w:r>
              <w:rPr>
                <w:rFonts w:ascii="Calibri" w:hAnsi="Calibri" w:cs="Arial"/>
                <w:b/>
                <w:bCs/>
                <w:szCs w:val="22"/>
              </w:rPr>
              <w:t xml:space="preserve"> </w:t>
            </w:r>
            <w:r w:rsidRPr="00383E0F">
              <w:rPr>
                <w:rFonts w:ascii="Calibri" w:hAnsi="Calibri" w:cs="Arial"/>
                <w:b/>
                <w:bCs/>
                <w:sz w:val="16"/>
                <w:szCs w:val="16"/>
              </w:rPr>
              <w:t xml:space="preserve">(3 lub 4 lub 5 lub 6 </w:t>
            </w:r>
            <w:r w:rsidR="00A334E2">
              <w:rPr>
                <w:rFonts w:ascii="Calibri" w:hAnsi="Calibri" w:cs="Arial"/>
                <w:b/>
                <w:bCs/>
                <w:sz w:val="16"/>
                <w:szCs w:val="16"/>
              </w:rPr>
              <w:t xml:space="preserve">i </w:t>
            </w:r>
            <w:r w:rsidRPr="00383E0F">
              <w:rPr>
                <w:rFonts w:ascii="Calibri" w:hAnsi="Calibri" w:cs="Arial"/>
                <w:b/>
                <w:bCs/>
                <w:sz w:val="16"/>
                <w:szCs w:val="16"/>
              </w:rPr>
              <w:t>więcej budów)</w:t>
            </w:r>
          </w:p>
        </w:tc>
      </w:tr>
      <w:tr w:rsidR="00383E0F" w:rsidRPr="000175FD" w14:paraId="746D6F05" w14:textId="77777777" w:rsidTr="00383E0F">
        <w:trPr>
          <w:trHeight w:val="583"/>
        </w:trPr>
        <w:tc>
          <w:tcPr>
            <w:tcW w:w="9498" w:type="dxa"/>
            <w:gridSpan w:val="4"/>
            <w:tcBorders>
              <w:top w:val="single" w:sz="4" w:space="0" w:color="auto"/>
              <w:left w:val="single" w:sz="4" w:space="0" w:color="auto"/>
              <w:bottom w:val="single" w:sz="4" w:space="0" w:color="auto"/>
              <w:right w:val="single" w:sz="4" w:space="0" w:color="auto"/>
            </w:tcBorders>
            <w:shd w:val="clear" w:color="auto" w:fill="E0E0E0"/>
            <w:vAlign w:val="bottom"/>
          </w:tcPr>
          <w:p w14:paraId="0A3A2A17" w14:textId="57FDD653" w:rsidR="00383E0F" w:rsidRPr="00383E0F" w:rsidRDefault="00383E0F" w:rsidP="00383E0F">
            <w:pPr>
              <w:spacing w:line="360" w:lineRule="auto"/>
              <w:jc w:val="center"/>
              <w:rPr>
                <w:rFonts w:ascii="Calibri" w:hAnsi="Calibri" w:cs="Arial"/>
                <w:b/>
                <w:bCs/>
                <w:szCs w:val="22"/>
              </w:rPr>
            </w:pPr>
            <w:r>
              <w:rPr>
                <w:rFonts w:ascii="Calibri" w:hAnsi="Calibri" w:cs="Arial"/>
                <w:b/>
                <w:bCs/>
                <w:szCs w:val="22"/>
              </w:rPr>
              <w:t xml:space="preserve">Wykaz nadzorowanych inwestycji przez Inspektora Nadzoru </w:t>
            </w:r>
            <w:r w:rsidRPr="00383E0F">
              <w:rPr>
                <w:rFonts w:ascii="Calibri" w:hAnsi="Calibri" w:cs="Calibri"/>
                <w:b/>
                <w:szCs w:val="22"/>
              </w:rPr>
              <w:t>w specjalności sieci, instalacji i urządzeń cieplnych, wentylacyjnych, gazowych, wodociągowych i kanalizacyjnych</w:t>
            </w:r>
            <w:r w:rsidR="00DD66F1">
              <w:rPr>
                <w:rFonts w:ascii="Calibri" w:hAnsi="Calibri" w:cs="Calibri"/>
                <w:b/>
                <w:szCs w:val="22"/>
              </w:rPr>
              <w:t xml:space="preserve"> </w:t>
            </w:r>
            <w:r w:rsidR="00DD66F1">
              <w:rPr>
                <w:rFonts w:ascii="Calibri" w:hAnsi="Calibri" w:cs="Arial"/>
                <w:b/>
                <w:bCs/>
                <w:szCs w:val="22"/>
              </w:rPr>
              <w:t>na czynnym obiekcie służby zdrowia</w:t>
            </w:r>
            <w:r w:rsidR="00970746">
              <w:rPr>
                <w:rFonts w:ascii="Calibri" w:hAnsi="Calibri" w:cs="Arial"/>
                <w:b/>
                <w:bCs/>
                <w:szCs w:val="22"/>
              </w:rPr>
              <w:t xml:space="preserve"> w ostatnich 5 latach </w:t>
            </w:r>
          </w:p>
        </w:tc>
      </w:tr>
      <w:tr w:rsidR="00383E0F" w:rsidRPr="000175FD" w14:paraId="28D3A0D1" w14:textId="77777777" w:rsidTr="00383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83"/>
        </w:trPr>
        <w:tc>
          <w:tcPr>
            <w:tcW w:w="3286" w:type="dxa"/>
            <w:tcBorders>
              <w:top w:val="nil"/>
              <w:left w:val="single" w:sz="8" w:space="0" w:color="000000"/>
              <w:bottom w:val="single" w:sz="8" w:space="0" w:color="auto"/>
              <w:right w:val="single" w:sz="8" w:space="0" w:color="auto"/>
            </w:tcBorders>
            <w:shd w:val="clear" w:color="auto" w:fill="FFFFFF"/>
            <w:tcMar>
              <w:top w:w="0" w:type="dxa"/>
              <w:left w:w="70" w:type="dxa"/>
              <w:bottom w:w="0" w:type="dxa"/>
              <w:right w:w="70" w:type="dxa"/>
            </w:tcMar>
            <w:vAlign w:val="center"/>
            <w:hideMark/>
          </w:tcPr>
          <w:p w14:paraId="30F5D920" w14:textId="155AA030" w:rsidR="00383E0F" w:rsidRPr="000175FD" w:rsidRDefault="00383E0F" w:rsidP="00383E0F">
            <w:pPr>
              <w:shd w:val="clear" w:color="auto" w:fill="FFFFFF"/>
              <w:rPr>
                <w:rFonts w:ascii="Calibri" w:hAnsi="Calibri" w:cs="Calibri"/>
                <w:color w:val="333333"/>
                <w:sz w:val="18"/>
                <w:szCs w:val="18"/>
              </w:rPr>
            </w:pPr>
            <w:r w:rsidRPr="000175FD">
              <w:rPr>
                <w:rFonts w:ascii="Calibri" w:hAnsi="Calibri" w:cs="Calibri"/>
                <w:color w:val="333333"/>
                <w:sz w:val="18"/>
                <w:szCs w:val="18"/>
              </w:rPr>
              <w:lastRenderedPageBreak/>
              <w:t xml:space="preserve">Imię i nazwisko </w:t>
            </w:r>
            <w:r>
              <w:rPr>
                <w:rFonts w:ascii="Calibri" w:hAnsi="Calibri" w:cs="Calibri"/>
                <w:color w:val="333333"/>
                <w:sz w:val="18"/>
                <w:szCs w:val="18"/>
              </w:rPr>
              <w:t>Inspektora Nadzoru</w:t>
            </w:r>
          </w:p>
        </w:tc>
        <w:tc>
          <w:tcPr>
            <w:tcW w:w="34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2976A5A" w14:textId="77777777" w:rsidR="00383E0F" w:rsidRPr="000175FD" w:rsidRDefault="00383E0F" w:rsidP="00383E0F">
            <w:pPr>
              <w:shd w:val="clear" w:color="auto" w:fill="FFFFFF"/>
              <w:jc w:val="center"/>
              <w:rPr>
                <w:rFonts w:ascii="Calibri" w:hAnsi="Calibri" w:cs="Calibri"/>
                <w:color w:val="333333"/>
                <w:sz w:val="18"/>
                <w:szCs w:val="18"/>
              </w:rPr>
            </w:pPr>
            <w:r w:rsidRPr="000175FD">
              <w:rPr>
                <w:rFonts w:ascii="Calibri" w:hAnsi="Calibri" w:cs="Calibri"/>
                <w:color w:val="333333"/>
                <w:sz w:val="18"/>
                <w:szCs w:val="18"/>
              </w:rPr>
              <w:t xml:space="preserve">Nazwa inwestycji </w:t>
            </w:r>
          </w:p>
        </w:tc>
        <w:tc>
          <w:tcPr>
            <w:tcW w:w="2802"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65D7F4B5" w14:textId="77777777" w:rsidR="00383E0F" w:rsidRPr="000175FD" w:rsidRDefault="00383E0F" w:rsidP="00383E0F">
            <w:pPr>
              <w:shd w:val="clear" w:color="auto" w:fill="FFFFFF"/>
              <w:jc w:val="center"/>
              <w:rPr>
                <w:rFonts w:ascii="Calibri" w:hAnsi="Calibri" w:cs="Calibri"/>
                <w:color w:val="333333"/>
                <w:sz w:val="18"/>
                <w:szCs w:val="18"/>
              </w:rPr>
            </w:pPr>
            <w:r w:rsidRPr="000175FD">
              <w:rPr>
                <w:rFonts w:ascii="Calibri" w:hAnsi="Calibri" w:cs="Calibri"/>
                <w:color w:val="333333"/>
                <w:sz w:val="18"/>
                <w:szCs w:val="18"/>
              </w:rPr>
              <w:t>Wartość brutto inwestycji</w:t>
            </w:r>
          </w:p>
        </w:tc>
      </w:tr>
      <w:tr w:rsidR="00383E0F" w:rsidRPr="000175FD" w14:paraId="75844CA8" w14:textId="77777777" w:rsidTr="00383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
        </w:trPr>
        <w:tc>
          <w:tcPr>
            <w:tcW w:w="3286" w:type="dxa"/>
            <w:vMerge w:val="restart"/>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center"/>
          </w:tcPr>
          <w:p w14:paraId="59CD3C54" w14:textId="77777777" w:rsidR="00383E0F" w:rsidRPr="000175FD" w:rsidRDefault="00383E0F" w:rsidP="00383E0F">
            <w:pPr>
              <w:shd w:val="clear" w:color="auto" w:fill="FFFFFF"/>
              <w:jc w:val="center"/>
              <w:rPr>
                <w:rFonts w:ascii="Calibri" w:hAnsi="Calibri" w:cs="Calibri"/>
                <w:sz w:val="18"/>
                <w:szCs w:val="18"/>
              </w:rPr>
            </w:pPr>
          </w:p>
        </w:tc>
        <w:tc>
          <w:tcPr>
            <w:tcW w:w="34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1904A84" w14:textId="77777777" w:rsidR="00383E0F" w:rsidRPr="000175FD" w:rsidRDefault="00383E0F" w:rsidP="00383E0F">
            <w:pPr>
              <w:shd w:val="clear" w:color="auto" w:fill="FFFFFF"/>
              <w:jc w:val="center"/>
              <w:rPr>
                <w:rFonts w:ascii="Calibri" w:hAnsi="Calibri" w:cs="Calibri"/>
                <w:sz w:val="18"/>
                <w:szCs w:val="18"/>
              </w:rPr>
            </w:pPr>
          </w:p>
        </w:tc>
        <w:tc>
          <w:tcPr>
            <w:tcW w:w="2802"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0787884B" w14:textId="77777777" w:rsidR="00383E0F" w:rsidRPr="000175FD" w:rsidRDefault="00383E0F" w:rsidP="00383E0F">
            <w:pPr>
              <w:rPr>
                <w:rFonts w:ascii="Calibri" w:hAnsi="Calibri" w:cs="Calibri"/>
                <w:sz w:val="18"/>
                <w:szCs w:val="18"/>
              </w:rPr>
            </w:pPr>
          </w:p>
        </w:tc>
      </w:tr>
      <w:tr w:rsidR="00383E0F" w:rsidRPr="000175FD" w14:paraId="328C7127" w14:textId="77777777" w:rsidTr="00383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
        </w:trPr>
        <w:tc>
          <w:tcPr>
            <w:tcW w:w="3286" w:type="dxa"/>
            <w:vMerge/>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center"/>
          </w:tcPr>
          <w:p w14:paraId="68D8291C" w14:textId="77777777" w:rsidR="00383E0F" w:rsidRPr="000175FD" w:rsidRDefault="00383E0F" w:rsidP="00383E0F">
            <w:pPr>
              <w:shd w:val="clear" w:color="auto" w:fill="FFFFFF"/>
              <w:jc w:val="center"/>
              <w:rPr>
                <w:rFonts w:ascii="Calibri" w:hAnsi="Calibri" w:cs="Calibri"/>
                <w:sz w:val="18"/>
                <w:szCs w:val="18"/>
              </w:rPr>
            </w:pPr>
          </w:p>
        </w:tc>
        <w:tc>
          <w:tcPr>
            <w:tcW w:w="34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7AE1354" w14:textId="77777777" w:rsidR="00383E0F" w:rsidRPr="000175FD" w:rsidRDefault="00383E0F" w:rsidP="00383E0F">
            <w:pPr>
              <w:shd w:val="clear" w:color="auto" w:fill="FFFFFF"/>
              <w:jc w:val="center"/>
              <w:rPr>
                <w:rFonts w:ascii="Calibri" w:hAnsi="Calibri" w:cs="Calibri"/>
                <w:sz w:val="18"/>
                <w:szCs w:val="18"/>
              </w:rPr>
            </w:pPr>
          </w:p>
        </w:tc>
        <w:tc>
          <w:tcPr>
            <w:tcW w:w="2802"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tcPr>
          <w:p w14:paraId="7C285687" w14:textId="77777777" w:rsidR="00383E0F" w:rsidRPr="000175FD" w:rsidRDefault="00383E0F" w:rsidP="00383E0F">
            <w:pPr>
              <w:rPr>
                <w:rFonts w:ascii="Calibri" w:hAnsi="Calibri" w:cs="Calibri"/>
                <w:sz w:val="18"/>
                <w:szCs w:val="18"/>
              </w:rPr>
            </w:pPr>
          </w:p>
        </w:tc>
      </w:tr>
      <w:tr w:rsidR="00383E0F" w:rsidRPr="000175FD" w14:paraId="1858B191" w14:textId="77777777" w:rsidTr="00383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
        </w:trPr>
        <w:tc>
          <w:tcPr>
            <w:tcW w:w="3286" w:type="dxa"/>
            <w:vMerge/>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center"/>
          </w:tcPr>
          <w:p w14:paraId="55CE43C6" w14:textId="77777777" w:rsidR="00383E0F" w:rsidRPr="000175FD" w:rsidRDefault="00383E0F" w:rsidP="00383E0F">
            <w:pPr>
              <w:shd w:val="clear" w:color="auto" w:fill="FFFFFF"/>
              <w:jc w:val="center"/>
              <w:rPr>
                <w:rFonts w:ascii="Calibri" w:hAnsi="Calibri" w:cs="Calibri"/>
                <w:sz w:val="18"/>
                <w:szCs w:val="18"/>
              </w:rPr>
            </w:pPr>
          </w:p>
        </w:tc>
        <w:tc>
          <w:tcPr>
            <w:tcW w:w="34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50AF4BE" w14:textId="77777777" w:rsidR="00383E0F" w:rsidRPr="000175FD" w:rsidRDefault="00383E0F" w:rsidP="00383E0F">
            <w:pPr>
              <w:shd w:val="clear" w:color="auto" w:fill="FFFFFF"/>
              <w:jc w:val="center"/>
              <w:rPr>
                <w:rFonts w:ascii="Calibri" w:hAnsi="Calibri" w:cs="Calibri"/>
                <w:sz w:val="18"/>
                <w:szCs w:val="18"/>
              </w:rPr>
            </w:pPr>
          </w:p>
        </w:tc>
        <w:tc>
          <w:tcPr>
            <w:tcW w:w="2802"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tcPr>
          <w:p w14:paraId="705C19DA" w14:textId="77777777" w:rsidR="00383E0F" w:rsidRPr="000175FD" w:rsidRDefault="00383E0F" w:rsidP="00383E0F">
            <w:pPr>
              <w:rPr>
                <w:rFonts w:ascii="Calibri" w:hAnsi="Calibri" w:cs="Calibri"/>
                <w:sz w:val="18"/>
                <w:szCs w:val="18"/>
              </w:rPr>
            </w:pPr>
          </w:p>
        </w:tc>
      </w:tr>
      <w:tr w:rsidR="00383E0F" w:rsidRPr="000175FD" w14:paraId="4A4EBF50" w14:textId="77777777" w:rsidTr="00383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
        </w:trPr>
        <w:tc>
          <w:tcPr>
            <w:tcW w:w="3286" w:type="dxa"/>
            <w:vMerge/>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center"/>
          </w:tcPr>
          <w:p w14:paraId="64FF60BB" w14:textId="77777777" w:rsidR="00383E0F" w:rsidRPr="000175FD" w:rsidRDefault="00383E0F" w:rsidP="00383E0F">
            <w:pPr>
              <w:shd w:val="clear" w:color="auto" w:fill="FFFFFF"/>
              <w:jc w:val="center"/>
              <w:rPr>
                <w:rFonts w:ascii="Calibri" w:hAnsi="Calibri" w:cs="Calibri"/>
                <w:sz w:val="18"/>
                <w:szCs w:val="18"/>
              </w:rPr>
            </w:pPr>
          </w:p>
        </w:tc>
        <w:tc>
          <w:tcPr>
            <w:tcW w:w="34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42ED19B" w14:textId="77777777" w:rsidR="00383E0F" w:rsidRPr="000175FD" w:rsidRDefault="00383E0F" w:rsidP="00383E0F">
            <w:pPr>
              <w:shd w:val="clear" w:color="auto" w:fill="FFFFFF"/>
              <w:jc w:val="center"/>
              <w:rPr>
                <w:rFonts w:ascii="Calibri" w:hAnsi="Calibri" w:cs="Calibri"/>
                <w:sz w:val="18"/>
                <w:szCs w:val="18"/>
              </w:rPr>
            </w:pPr>
          </w:p>
        </w:tc>
        <w:tc>
          <w:tcPr>
            <w:tcW w:w="2802"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tcPr>
          <w:p w14:paraId="032C01D3" w14:textId="77777777" w:rsidR="00383E0F" w:rsidRPr="000175FD" w:rsidRDefault="00383E0F" w:rsidP="00383E0F">
            <w:pPr>
              <w:rPr>
                <w:rFonts w:ascii="Calibri" w:hAnsi="Calibri" w:cs="Calibri"/>
                <w:sz w:val="18"/>
                <w:szCs w:val="18"/>
              </w:rPr>
            </w:pPr>
          </w:p>
        </w:tc>
      </w:tr>
      <w:tr w:rsidR="00383E0F" w:rsidRPr="000175FD" w14:paraId="6D29C9C7" w14:textId="77777777" w:rsidTr="00383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
        </w:trPr>
        <w:tc>
          <w:tcPr>
            <w:tcW w:w="3286" w:type="dxa"/>
            <w:vMerge/>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center"/>
          </w:tcPr>
          <w:p w14:paraId="22CD5931" w14:textId="77777777" w:rsidR="00383E0F" w:rsidRPr="000175FD" w:rsidRDefault="00383E0F" w:rsidP="00383E0F">
            <w:pPr>
              <w:shd w:val="clear" w:color="auto" w:fill="FFFFFF"/>
              <w:jc w:val="center"/>
              <w:rPr>
                <w:rFonts w:ascii="Calibri" w:hAnsi="Calibri" w:cs="Calibri"/>
                <w:sz w:val="18"/>
                <w:szCs w:val="18"/>
              </w:rPr>
            </w:pPr>
          </w:p>
        </w:tc>
        <w:tc>
          <w:tcPr>
            <w:tcW w:w="34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AE36705" w14:textId="77777777" w:rsidR="00383E0F" w:rsidRPr="000175FD" w:rsidRDefault="00383E0F" w:rsidP="00383E0F">
            <w:pPr>
              <w:shd w:val="clear" w:color="auto" w:fill="FFFFFF"/>
              <w:jc w:val="center"/>
              <w:rPr>
                <w:rFonts w:ascii="Calibri" w:hAnsi="Calibri" w:cs="Calibri"/>
                <w:sz w:val="18"/>
                <w:szCs w:val="18"/>
              </w:rPr>
            </w:pPr>
          </w:p>
        </w:tc>
        <w:tc>
          <w:tcPr>
            <w:tcW w:w="2802"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tcPr>
          <w:p w14:paraId="40F409D3" w14:textId="77777777" w:rsidR="00383E0F" w:rsidRPr="000175FD" w:rsidRDefault="00383E0F" w:rsidP="00383E0F">
            <w:pPr>
              <w:rPr>
                <w:rFonts w:ascii="Calibri" w:hAnsi="Calibri" w:cs="Calibri"/>
                <w:sz w:val="18"/>
                <w:szCs w:val="18"/>
              </w:rPr>
            </w:pPr>
          </w:p>
        </w:tc>
      </w:tr>
      <w:tr w:rsidR="00383E0F" w:rsidRPr="000175FD" w14:paraId="579B4992" w14:textId="77777777" w:rsidTr="00383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
        </w:trPr>
        <w:tc>
          <w:tcPr>
            <w:tcW w:w="3286" w:type="dxa"/>
            <w:vMerge/>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center"/>
          </w:tcPr>
          <w:p w14:paraId="07797D02" w14:textId="77777777" w:rsidR="00383E0F" w:rsidRPr="000175FD" w:rsidRDefault="00383E0F" w:rsidP="00383E0F">
            <w:pPr>
              <w:shd w:val="clear" w:color="auto" w:fill="FFFFFF"/>
              <w:jc w:val="center"/>
              <w:rPr>
                <w:rFonts w:ascii="Calibri" w:hAnsi="Calibri" w:cs="Calibri"/>
                <w:sz w:val="18"/>
                <w:szCs w:val="18"/>
              </w:rPr>
            </w:pPr>
          </w:p>
        </w:tc>
        <w:tc>
          <w:tcPr>
            <w:tcW w:w="34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ABD5F03" w14:textId="77777777" w:rsidR="00383E0F" w:rsidRPr="000175FD" w:rsidRDefault="00383E0F" w:rsidP="00383E0F">
            <w:pPr>
              <w:shd w:val="clear" w:color="auto" w:fill="FFFFFF"/>
              <w:jc w:val="center"/>
              <w:rPr>
                <w:rFonts w:ascii="Calibri" w:hAnsi="Calibri" w:cs="Calibri"/>
                <w:sz w:val="18"/>
                <w:szCs w:val="18"/>
              </w:rPr>
            </w:pPr>
          </w:p>
        </w:tc>
        <w:tc>
          <w:tcPr>
            <w:tcW w:w="2802"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tcPr>
          <w:p w14:paraId="2DF2D327" w14:textId="77777777" w:rsidR="00383E0F" w:rsidRPr="000175FD" w:rsidRDefault="00383E0F" w:rsidP="00383E0F">
            <w:pPr>
              <w:rPr>
                <w:rFonts w:ascii="Calibri" w:hAnsi="Calibri" w:cs="Calibri"/>
                <w:sz w:val="18"/>
                <w:szCs w:val="18"/>
              </w:rPr>
            </w:pPr>
          </w:p>
        </w:tc>
      </w:tr>
      <w:tr w:rsidR="00383E0F" w:rsidRPr="000175FD" w14:paraId="06E3CEBE" w14:textId="77777777" w:rsidTr="00383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
        </w:trPr>
        <w:tc>
          <w:tcPr>
            <w:tcW w:w="3286" w:type="dxa"/>
            <w:vMerge/>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center"/>
          </w:tcPr>
          <w:p w14:paraId="48E6AFAB" w14:textId="77777777" w:rsidR="00383E0F" w:rsidRPr="000175FD" w:rsidRDefault="00383E0F" w:rsidP="00383E0F">
            <w:pPr>
              <w:shd w:val="clear" w:color="auto" w:fill="FFFFFF"/>
              <w:jc w:val="center"/>
              <w:rPr>
                <w:rFonts w:ascii="Calibri" w:hAnsi="Calibri" w:cs="Calibri"/>
                <w:sz w:val="18"/>
                <w:szCs w:val="18"/>
              </w:rPr>
            </w:pPr>
          </w:p>
        </w:tc>
        <w:tc>
          <w:tcPr>
            <w:tcW w:w="34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4EE059E" w14:textId="77777777" w:rsidR="00383E0F" w:rsidRPr="000175FD" w:rsidRDefault="00383E0F" w:rsidP="00383E0F">
            <w:pPr>
              <w:shd w:val="clear" w:color="auto" w:fill="FFFFFF"/>
              <w:jc w:val="center"/>
              <w:rPr>
                <w:rFonts w:ascii="Calibri" w:hAnsi="Calibri" w:cs="Calibri"/>
                <w:sz w:val="18"/>
                <w:szCs w:val="18"/>
              </w:rPr>
            </w:pPr>
          </w:p>
        </w:tc>
        <w:tc>
          <w:tcPr>
            <w:tcW w:w="2802"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tcPr>
          <w:p w14:paraId="4A5A57B6" w14:textId="77777777" w:rsidR="00383E0F" w:rsidRPr="000175FD" w:rsidRDefault="00383E0F" w:rsidP="00383E0F">
            <w:pPr>
              <w:rPr>
                <w:rFonts w:ascii="Calibri" w:hAnsi="Calibri" w:cs="Calibri"/>
                <w:sz w:val="18"/>
                <w:szCs w:val="18"/>
              </w:rPr>
            </w:pPr>
          </w:p>
        </w:tc>
      </w:tr>
      <w:tr w:rsidR="00383E0F" w:rsidRPr="000175FD" w14:paraId="5E7FFCD7" w14:textId="77777777" w:rsidTr="00383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
        </w:trPr>
        <w:tc>
          <w:tcPr>
            <w:tcW w:w="3286" w:type="dxa"/>
            <w:vMerge/>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center"/>
          </w:tcPr>
          <w:p w14:paraId="6A9FB6E6" w14:textId="77777777" w:rsidR="00383E0F" w:rsidRPr="000175FD" w:rsidRDefault="00383E0F" w:rsidP="00383E0F">
            <w:pPr>
              <w:shd w:val="clear" w:color="auto" w:fill="FFFFFF"/>
              <w:jc w:val="center"/>
              <w:rPr>
                <w:rFonts w:ascii="Calibri" w:hAnsi="Calibri" w:cs="Calibri"/>
                <w:sz w:val="18"/>
                <w:szCs w:val="18"/>
              </w:rPr>
            </w:pPr>
          </w:p>
        </w:tc>
        <w:tc>
          <w:tcPr>
            <w:tcW w:w="34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C388221" w14:textId="77777777" w:rsidR="00383E0F" w:rsidRPr="000175FD" w:rsidRDefault="00383E0F" w:rsidP="00383E0F">
            <w:pPr>
              <w:shd w:val="clear" w:color="auto" w:fill="FFFFFF"/>
              <w:jc w:val="center"/>
              <w:rPr>
                <w:rFonts w:ascii="Calibri" w:hAnsi="Calibri" w:cs="Calibri"/>
                <w:sz w:val="18"/>
                <w:szCs w:val="18"/>
              </w:rPr>
            </w:pPr>
          </w:p>
        </w:tc>
        <w:tc>
          <w:tcPr>
            <w:tcW w:w="2802"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tcPr>
          <w:p w14:paraId="6EE4E707" w14:textId="77777777" w:rsidR="00383E0F" w:rsidRPr="000175FD" w:rsidRDefault="00383E0F" w:rsidP="00383E0F">
            <w:pPr>
              <w:rPr>
                <w:rFonts w:ascii="Calibri" w:hAnsi="Calibri" w:cs="Calibri"/>
                <w:sz w:val="18"/>
                <w:szCs w:val="18"/>
              </w:rPr>
            </w:pPr>
          </w:p>
        </w:tc>
      </w:tr>
      <w:tr w:rsidR="00DD66F1" w:rsidRPr="00383E0F" w14:paraId="3DE2B74B" w14:textId="77777777" w:rsidTr="00DD66F1">
        <w:trPr>
          <w:trHeight w:val="583"/>
        </w:trPr>
        <w:tc>
          <w:tcPr>
            <w:tcW w:w="9498" w:type="dxa"/>
            <w:gridSpan w:val="4"/>
            <w:tcBorders>
              <w:top w:val="single" w:sz="4" w:space="0" w:color="auto"/>
              <w:left w:val="single" w:sz="8" w:space="0" w:color="auto"/>
              <w:bottom w:val="single" w:sz="8" w:space="0" w:color="auto"/>
              <w:right w:val="single" w:sz="8" w:space="0" w:color="auto"/>
            </w:tcBorders>
            <w:shd w:val="clear" w:color="auto" w:fill="E0E0E0"/>
            <w:vAlign w:val="bottom"/>
          </w:tcPr>
          <w:p w14:paraId="48108C49" w14:textId="77C07432" w:rsidR="00DD66F1" w:rsidRPr="00383E0F" w:rsidRDefault="00DD66F1" w:rsidP="00DD66F1">
            <w:pPr>
              <w:spacing w:line="360" w:lineRule="auto"/>
              <w:jc w:val="center"/>
              <w:rPr>
                <w:rFonts w:ascii="Calibri" w:hAnsi="Calibri" w:cs="Arial"/>
                <w:b/>
                <w:bCs/>
                <w:szCs w:val="22"/>
              </w:rPr>
            </w:pPr>
            <w:r>
              <w:rPr>
                <w:rFonts w:ascii="Calibri" w:hAnsi="Calibri" w:cs="Arial"/>
                <w:b/>
                <w:bCs/>
                <w:szCs w:val="22"/>
              </w:rPr>
              <w:t xml:space="preserve">Wykaz nadzorowanych inwestycji przez Inspektora Nadzoru </w:t>
            </w:r>
            <w:r w:rsidRPr="00383E0F">
              <w:rPr>
                <w:rFonts w:ascii="Calibri" w:hAnsi="Calibri" w:cs="Calibri"/>
                <w:b/>
                <w:szCs w:val="22"/>
              </w:rPr>
              <w:t>w</w:t>
            </w:r>
            <w:r>
              <w:rPr>
                <w:rFonts w:ascii="Calibri" w:hAnsi="Calibri" w:cs="Calibri"/>
                <w:b/>
                <w:szCs w:val="22"/>
              </w:rPr>
              <w:t xml:space="preserve"> specjalności </w:t>
            </w:r>
            <w:r w:rsidRPr="00383E0F">
              <w:rPr>
                <w:rFonts w:ascii="Calibri" w:hAnsi="Calibri" w:cs="Calibri"/>
                <w:b/>
                <w:szCs w:val="22"/>
              </w:rPr>
              <w:t>sieci, instalacji i urządzeń elektrycznych i elektroenergetycznych</w:t>
            </w:r>
            <w:r>
              <w:rPr>
                <w:rFonts w:ascii="Calibri" w:hAnsi="Calibri" w:cs="Calibri"/>
                <w:b/>
                <w:szCs w:val="22"/>
              </w:rPr>
              <w:t xml:space="preserve"> </w:t>
            </w:r>
            <w:r>
              <w:rPr>
                <w:rFonts w:ascii="Calibri" w:hAnsi="Calibri" w:cs="Arial"/>
                <w:b/>
                <w:bCs/>
                <w:szCs w:val="22"/>
              </w:rPr>
              <w:t>na czynnym obiekcie służby zdrowia</w:t>
            </w:r>
            <w:r w:rsidR="00970746">
              <w:rPr>
                <w:rFonts w:ascii="Calibri" w:hAnsi="Calibri" w:cs="Arial"/>
                <w:b/>
                <w:bCs/>
                <w:szCs w:val="22"/>
              </w:rPr>
              <w:t xml:space="preserve"> w ostatnich 5 latach</w:t>
            </w:r>
          </w:p>
        </w:tc>
      </w:tr>
      <w:tr w:rsidR="00DD66F1" w:rsidRPr="000175FD" w14:paraId="4ACB4533" w14:textId="77777777" w:rsidTr="00DD6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3"/>
        </w:trPr>
        <w:tc>
          <w:tcPr>
            <w:tcW w:w="328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D9E8BDE" w14:textId="77777777" w:rsidR="00DD66F1" w:rsidRPr="000175FD" w:rsidRDefault="00DD66F1" w:rsidP="00DD66F1">
            <w:pPr>
              <w:shd w:val="clear" w:color="auto" w:fill="FFFFFF"/>
              <w:rPr>
                <w:rFonts w:ascii="Calibri" w:hAnsi="Calibri" w:cs="Calibri"/>
                <w:color w:val="333333"/>
                <w:sz w:val="18"/>
                <w:szCs w:val="18"/>
              </w:rPr>
            </w:pPr>
            <w:r w:rsidRPr="000175FD">
              <w:rPr>
                <w:rFonts w:ascii="Calibri" w:hAnsi="Calibri" w:cs="Calibri"/>
                <w:color w:val="333333"/>
                <w:sz w:val="18"/>
                <w:szCs w:val="18"/>
              </w:rPr>
              <w:t xml:space="preserve">Imię i nazwisko </w:t>
            </w:r>
            <w:r>
              <w:rPr>
                <w:rFonts w:ascii="Calibri" w:hAnsi="Calibri" w:cs="Calibri"/>
                <w:color w:val="333333"/>
                <w:sz w:val="18"/>
                <w:szCs w:val="18"/>
              </w:rPr>
              <w:t>Inspektora Nadzoru</w:t>
            </w:r>
          </w:p>
        </w:tc>
        <w:tc>
          <w:tcPr>
            <w:tcW w:w="341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6689267" w14:textId="77777777" w:rsidR="00DD66F1" w:rsidRPr="000175FD" w:rsidRDefault="00DD66F1" w:rsidP="00DD66F1">
            <w:pPr>
              <w:shd w:val="clear" w:color="auto" w:fill="FFFFFF"/>
              <w:jc w:val="center"/>
              <w:rPr>
                <w:rFonts w:ascii="Calibri" w:hAnsi="Calibri" w:cs="Calibri"/>
                <w:color w:val="333333"/>
                <w:sz w:val="18"/>
                <w:szCs w:val="18"/>
              </w:rPr>
            </w:pPr>
            <w:r w:rsidRPr="000175FD">
              <w:rPr>
                <w:rFonts w:ascii="Calibri" w:hAnsi="Calibri" w:cs="Calibri"/>
                <w:color w:val="333333"/>
                <w:sz w:val="18"/>
                <w:szCs w:val="18"/>
              </w:rPr>
              <w:t xml:space="preserve">Nazwa inwestycji </w:t>
            </w:r>
          </w:p>
        </w:tc>
        <w:tc>
          <w:tcPr>
            <w:tcW w:w="280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4C52938" w14:textId="77777777" w:rsidR="00DD66F1" w:rsidRPr="000175FD" w:rsidRDefault="00DD66F1" w:rsidP="00DD66F1">
            <w:pPr>
              <w:shd w:val="clear" w:color="auto" w:fill="FFFFFF"/>
              <w:jc w:val="center"/>
              <w:rPr>
                <w:rFonts w:ascii="Calibri" w:hAnsi="Calibri" w:cs="Calibri"/>
                <w:color w:val="333333"/>
                <w:sz w:val="18"/>
                <w:szCs w:val="18"/>
              </w:rPr>
            </w:pPr>
            <w:r w:rsidRPr="000175FD">
              <w:rPr>
                <w:rFonts w:ascii="Calibri" w:hAnsi="Calibri" w:cs="Calibri"/>
                <w:color w:val="333333"/>
                <w:sz w:val="18"/>
                <w:szCs w:val="18"/>
              </w:rPr>
              <w:t>Wartość brutto inwestycji</w:t>
            </w:r>
          </w:p>
        </w:tc>
      </w:tr>
      <w:tr w:rsidR="00DD66F1" w:rsidRPr="000175FD" w14:paraId="1B2B0C79" w14:textId="77777777" w:rsidTr="00DD6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3"/>
        </w:trPr>
        <w:tc>
          <w:tcPr>
            <w:tcW w:w="328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F3B05A6" w14:textId="77777777" w:rsidR="00DD66F1" w:rsidRPr="000175FD" w:rsidRDefault="00DD66F1" w:rsidP="00DD66F1">
            <w:pPr>
              <w:shd w:val="clear" w:color="auto" w:fill="FFFFFF"/>
              <w:rPr>
                <w:rFonts w:ascii="Calibri" w:hAnsi="Calibri" w:cs="Calibri"/>
                <w:color w:val="333333"/>
                <w:sz w:val="18"/>
                <w:szCs w:val="18"/>
              </w:rPr>
            </w:pPr>
          </w:p>
        </w:tc>
        <w:tc>
          <w:tcPr>
            <w:tcW w:w="341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6548AC6" w14:textId="77777777" w:rsidR="00DD66F1" w:rsidRPr="000175FD" w:rsidRDefault="00DD66F1" w:rsidP="00DD66F1">
            <w:pPr>
              <w:shd w:val="clear" w:color="auto" w:fill="FFFFFF"/>
              <w:jc w:val="center"/>
              <w:rPr>
                <w:rFonts w:ascii="Calibri" w:hAnsi="Calibri" w:cs="Calibri"/>
                <w:color w:val="333333"/>
                <w:sz w:val="18"/>
                <w:szCs w:val="18"/>
              </w:rPr>
            </w:pPr>
          </w:p>
        </w:tc>
        <w:tc>
          <w:tcPr>
            <w:tcW w:w="280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45C7CC2" w14:textId="77777777" w:rsidR="00DD66F1" w:rsidRPr="000175FD" w:rsidRDefault="00DD66F1" w:rsidP="00DD66F1">
            <w:pPr>
              <w:shd w:val="clear" w:color="auto" w:fill="FFFFFF"/>
              <w:jc w:val="center"/>
              <w:rPr>
                <w:rFonts w:ascii="Calibri" w:hAnsi="Calibri" w:cs="Calibri"/>
                <w:color w:val="333333"/>
                <w:sz w:val="18"/>
                <w:szCs w:val="18"/>
              </w:rPr>
            </w:pPr>
          </w:p>
        </w:tc>
      </w:tr>
      <w:tr w:rsidR="00DD66F1" w:rsidRPr="000175FD" w14:paraId="71439BC8" w14:textId="77777777" w:rsidTr="00DD6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3"/>
        </w:trPr>
        <w:tc>
          <w:tcPr>
            <w:tcW w:w="328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083DBF79" w14:textId="77777777" w:rsidR="00DD66F1" w:rsidRPr="000175FD" w:rsidRDefault="00DD66F1" w:rsidP="00DD66F1">
            <w:pPr>
              <w:shd w:val="clear" w:color="auto" w:fill="FFFFFF"/>
              <w:rPr>
                <w:rFonts w:ascii="Calibri" w:hAnsi="Calibri" w:cs="Calibri"/>
                <w:color w:val="333333"/>
                <w:sz w:val="18"/>
                <w:szCs w:val="18"/>
              </w:rPr>
            </w:pPr>
          </w:p>
        </w:tc>
        <w:tc>
          <w:tcPr>
            <w:tcW w:w="341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3E7459F" w14:textId="77777777" w:rsidR="00DD66F1" w:rsidRPr="000175FD" w:rsidRDefault="00DD66F1" w:rsidP="00DD66F1">
            <w:pPr>
              <w:shd w:val="clear" w:color="auto" w:fill="FFFFFF"/>
              <w:jc w:val="center"/>
              <w:rPr>
                <w:rFonts w:ascii="Calibri" w:hAnsi="Calibri" w:cs="Calibri"/>
                <w:color w:val="333333"/>
                <w:sz w:val="18"/>
                <w:szCs w:val="18"/>
              </w:rPr>
            </w:pPr>
          </w:p>
        </w:tc>
        <w:tc>
          <w:tcPr>
            <w:tcW w:w="280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A66B53D" w14:textId="77777777" w:rsidR="00DD66F1" w:rsidRPr="000175FD" w:rsidRDefault="00DD66F1" w:rsidP="00DD66F1">
            <w:pPr>
              <w:shd w:val="clear" w:color="auto" w:fill="FFFFFF"/>
              <w:jc w:val="center"/>
              <w:rPr>
                <w:rFonts w:ascii="Calibri" w:hAnsi="Calibri" w:cs="Calibri"/>
                <w:color w:val="333333"/>
                <w:sz w:val="18"/>
                <w:szCs w:val="18"/>
              </w:rPr>
            </w:pPr>
          </w:p>
        </w:tc>
      </w:tr>
      <w:tr w:rsidR="00DD66F1" w:rsidRPr="000175FD" w14:paraId="4FD8631D" w14:textId="77777777" w:rsidTr="00DD6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3"/>
        </w:trPr>
        <w:tc>
          <w:tcPr>
            <w:tcW w:w="328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7B677158" w14:textId="77777777" w:rsidR="00DD66F1" w:rsidRPr="000175FD" w:rsidRDefault="00DD66F1" w:rsidP="00DD66F1">
            <w:pPr>
              <w:shd w:val="clear" w:color="auto" w:fill="FFFFFF"/>
              <w:rPr>
                <w:rFonts w:ascii="Calibri" w:hAnsi="Calibri" w:cs="Calibri"/>
                <w:color w:val="333333"/>
                <w:sz w:val="18"/>
                <w:szCs w:val="18"/>
              </w:rPr>
            </w:pPr>
          </w:p>
        </w:tc>
        <w:tc>
          <w:tcPr>
            <w:tcW w:w="341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A7426C4" w14:textId="77777777" w:rsidR="00DD66F1" w:rsidRPr="000175FD" w:rsidRDefault="00DD66F1" w:rsidP="00DD66F1">
            <w:pPr>
              <w:shd w:val="clear" w:color="auto" w:fill="FFFFFF"/>
              <w:jc w:val="center"/>
              <w:rPr>
                <w:rFonts w:ascii="Calibri" w:hAnsi="Calibri" w:cs="Calibri"/>
                <w:color w:val="333333"/>
                <w:sz w:val="18"/>
                <w:szCs w:val="18"/>
              </w:rPr>
            </w:pPr>
          </w:p>
        </w:tc>
        <w:tc>
          <w:tcPr>
            <w:tcW w:w="280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5001953" w14:textId="77777777" w:rsidR="00DD66F1" w:rsidRPr="000175FD" w:rsidRDefault="00DD66F1" w:rsidP="00DD66F1">
            <w:pPr>
              <w:shd w:val="clear" w:color="auto" w:fill="FFFFFF"/>
              <w:jc w:val="center"/>
              <w:rPr>
                <w:rFonts w:ascii="Calibri" w:hAnsi="Calibri" w:cs="Calibri"/>
                <w:color w:val="333333"/>
                <w:sz w:val="18"/>
                <w:szCs w:val="18"/>
              </w:rPr>
            </w:pPr>
          </w:p>
        </w:tc>
      </w:tr>
      <w:tr w:rsidR="00DD66F1" w:rsidRPr="000175FD" w14:paraId="39586AB2" w14:textId="77777777" w:rsidTr="00DD6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3"/>
        </w:trPr>
        <w:tc>
          <w:tcPr>
            <w:tcW w:w="328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0C0124C5" w14:textId="77777777" w:rsidR="00DD66F1" w:rsidRPr="000175FD" w:rsidRDefault="00DD66F1" w:rsidP="00DD66F1">
            <w:pPr>
              <w:shd w:val="clear" w:color="auto" w:fill="FFFFFF"/>
              <w:rPr>
                <w:rFonts w:ascii="Calibri" w:hAnsi="Calibri" w:cs="Calibri"/>
                <w:color w:val="333333"/>
                <w:sz w:val="18"/>
                <w:szCs w:val="18"/>
              </w:rPr>
            </w:pPr>
          </w:p>
        </w:tc>
        <w:tc>
          <w:tcPr>
            <w:tcW w:w="341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2EC46C0" w14:textId="77777777" w:rsidR="00DD66F1" w:rsidRPr="000175FD" w:rsidRDefault="00DD66F1" w:rsidP="00DD66F1">
            <w:pPr>
              <w:shd w:val="clear" w:color="auto" w:fill="FFFFFF"/>
              <w:jc w:val="center"/>
              <w:rPr>
                <w:rFonts w:ascii="Calibri" w:hAnsi="Calibri" w:cs="Calibri"/>
                <w:color w:val="333333"/>
                <w:sz w:val="18"/>
                <w:szCs w:val="18"/>
              </w:rPr>
            </w:pPr>
          </w:p>
        </w:tc>
        <w:tc>
          <w:tcPr>
            <w:tcW w:w="280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D62FB88" w14:textId="77777777" w:rsidR="00DD66F1" w:rsidRPr="000175FD" w:rsidRDefault="00DD66F1" w:rsidP="00DD66F1">
            <w:pPr>
              <w:shd w:val="clear" w:color="auto" w:fill="FFFFFF"/>
              <w:jc w:val="center"/>
              <w:rPr>
                <w:rFonts w:ascii="Calibri" w:hAnsi="Calibri" w:cs="Calibri"/>
                <w:color w:val="333333"/>
                <w:sz w:val="18"/>
                <w:szCs w:val="18"/>
              </w:rPr>
            </w:pPr>
          </w:p>
        </w:tc>
      </w:tr>
      <w:tr w:rsidR="00DD66F1" w:rsidRPr="000175FD" w14:paraId="01D35B53" w14:textId="77777777" w:rsidTr="00DD6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3"/>
        </w:trPr>
        <w:tc>
          <w:tcPr>
            <w:tcW w:w="328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78B9A33B" w14:textId="77777777" w:rsidR="00DD66F1" w:rsidRPr="000175FD" w:rsidRDefault="00DD66F1" w:rsidP="00DD66F1">
            <w:pPr>
              <w:shd w:val="clear" w:color="auto" w:fill="FFFFFF"/>
              <w:rPr>
                <w:rFonts w:ascii="Calibri" w:hAnsi="Calibri" w:cs="Calibri"/>
                <w:color w:val="333333"/>
                <w:sz w:val="18"/>
                <w:szCs w:val="18"/>
              </w:rPr>
            </w:pPr>
          </w:p>
        </w:tc>
        <w:tc>
          <w:tcPr>
            <w:tcW w:w="341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4B8104A" w14:textId="77777777" w:rsidR="00DD66F1" w:rsidRPr="000175FD" w:rsidRDefault="00DD66F1" w:rsidP="00DD66F1">
            <w:pPr>
              <w:shd w:val="clear" w:color="auto" w:fill="FFFFFF"/>
              <w:jc w:val="center"/>
              <w:rPr>
                <w:rFonts w:ascii="Calibri" w:hAnsi="Calibri" w:cs="Calibri"/>
                <w:color w:val="333333"/>
                <w:sz w:val="18"/>
                <w:szCs w:val="18"/>
              </w:rPr>
            </w:pPr>
          </w:p>
        </w:tc>
        <w:tc>
          <w:tcPr>
            <w:tcW w:w="280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455921E" w14:textId="77777777" w:rsidR="00DD66F1" w:rsidRPr="000175FD" w:rsidRDefault="00DD66F1" w:rsidP="00DD66F1">
            <w:pPr>
              <w:shd w:val="clear" w:color="auto" w:fill="FFFFFF"/>
              <w:jc w:val="center"/>
              <w:rPr>
                <w:rFonts w:ascii="Calibri" w:hAnsi="Calibri" w:cs="Calibri"/>
                <w:color w:val="333333"/>
                <w:sz w:val="18"/>
                <w:szCs w:val="18"/>
              </w:rPr>
            </w:pPr>
          </w:p>
        </w:tc>
      </w:tr>
      <w:tr w:rsidR="00DD66F1" w:rsidRPr="000175FD" w14:paraId="3DA85E8C" w14:textId="77777777" w:rsidTr="00DD6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3"/>
        </w:trPr>
        <w:tc>
          <w:tcPr>
            <w:tcW w:w="328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0F30D646" w14:textId="77777777" w:rsidR="00DD66F1" w:rsidRPr="000175FD" w:rsidRDefault="00DD66F1" w:rsidP="00DD66F1">
            <w:pPr>
              <w:shd w:val="clear" w:color="auto" w:fill="FFFFFF"/>
              <w:rPr>
                <w:rFonts w:ascii="Calibri" w:hAnsi="Calibri" w:cs="Calibri"/>
                <w:color w:val="333333"/>
                <w:sz w:val="18"/>
                <w:szCs w:val="18"/>
              </w:rPr>
            </w:pPr>
          </w:p>
        </w:tc>
        <w:tc>
          <w:tcPr>
            <w:tcW w:w="341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F98F1FA" w14:textId="77777777" w:rsidR="00DD66F1" w:rsidRPr="000175FD" w:rsidRDefault="00DD66F1" w:rsidP="00DD66F1">
            <w:pPr>
              <w:shd w:val="clear" w:color="auto" w:fill="FFFFFF"/>
              <w:jc w:val="center"/>
              <w:rPr>
                <w:rFonts w:ascii="Calibri" w:hAnsi="Calibri" w:cs="Calibri"/>
                <w:color w:val="333333"/>
                <w:sz w:val="18"/>
                <w:szCs w:val="18"/>
              </w:rPr>
            </w:pPr>
          </w:p>
        </w:tc>
        <w:tc>
          <w:tcPr>
            <w:tcW w:w="280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987E6A8" w14:textId="77777777" w:rsidR="00DD66F1" w:rsidRPr="000175FD" w:rsidRDefault="00DD66F1" w:rsidP="00DD66F1">
            <w:pPr>
              <w:shd w:val="clear" w:color="auto" w:fill="FFFFFF"/>
              <w:jc w:val="center"/>
              <w:rPr>
                <w:rFonts w:ascii="Calibri" w:hAnsi="Calibri" w:cs="Calibri"/>
                <w:color w:val="333333"/>
                <w:sz w:val="18"/>
                <w:szCs w:val="18"/>
              </w:rPr>
            </w:pPr>
          </w:p>
        </w:tc>
      </w:tr>
      <w:tr w:rsidR="00DD66F1" w:rsidRPr="000175FD" w14:paraId="407F33FE" w14:textId="77777777" w:rsidTr="00DD6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3"/>
        </w:trPr>
        <w:tc>
          <w:tcPr>
            <w:tcW w:w="328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599D2E1E" w14:textId="77777777" w:rsidR="00DD66F1" w:rsidRPr="000175FD" w:rsidRDefault="00DD66F1" w:rsidP="00DD66F1">
            <w:pPr>
              <w:shd w:val="clear" w:color="auto" w:fill="FFFFFF"/>
              <w:rPr>
                <w:rFonts w:ascii="Calibri" w:hAnsi="Calibri" w:cs="Calibri"/>
                <w:color w:val="333333"/>
                <w:sz w:val="18"/>
                <w:szCs w:val="18"/>
              </w:rPr>
            </w:pPr>
          </w:p>
        </w:tc>
        <w:tc>
          <w:tcPr>
            <w:tcW w:w="341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DFF2237" w14:textId="77777777" w:rsidR="00DD66F1" w:rsidRPr="000175FD" w:rsidRDefault="00DD66F1" w:rsidP="00DD66F1">
            <w:pPr>
              <w:shd w:val="clear" w:color="auto" w:fill="FFFFFF"/>
              <w:jc w:val="center"/>
              <w:rPr>
                <w:rFonts w:ascii="Calibri" w:hAnsi="Calibri" w:cs="Calibri"/>
                <w:color w:val="333333"/>
                <w:sz w:val="18"/>
                <w:szCs w:val="18"/>
              </w:rPr>
            </w:pPr>
          </w:p>
        </w:tc>
        <w:tc>
          <w:tcPr>
            <w:tcW w:w="280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FD098B5" w14:textId="77777777" w:rsidR="00DD66F1" w:rsidRPr="000175FD" w:rsidRDefault="00DD66F1" w:rsidP="00DD66F1">
            <w:pPr>
              <w:shd w:val="clear" w:color="auto" w:fill="FFFFFF"/>
              <w:jc w:val="center"/>
              <w:rPr>
                <w:rFonts w:ascii="Calibri" w:hAnsi="Calibri" w:cs="Calibri"/>
                <w:color w:val="333333"/>
                <w:sz w:val="18"/>
                <w:szCs w:val="18"/>
              </w:rPr>
            </w:pPr>
          </w:p>
        </w:tc>
      </w:tr>
      <w:tr w:rsidR="00DD66F1" w:rsidRPr="000175FD" w14:paraId="4063D049" w14:textId="77777777" w:rsidTr="00DD6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3"/>
        </w:trPr>
        <w:tc>
          <w:tcPr>
            <w:tcW w:w="328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153E32CC" w14:textId="77777777" w:rsidR="00DD66F1" w:rsidRPr="000175FD" w:rsidRDefault="00DD66F1" w:rsidP="00DD66F1">
            <w:pPr>
              <w:shd w:val="clear" w:color="auto" w:fill="FFFFFF"/>
              <w:rPr>
                <w:rFonts w:ascii="Calibri" w:hAnsi="Calibri" w:cs="Calibri"/>
                <w:color w:val="333333"/>
                <w:sz w:val="18"/>
                <w:szCs w:val="18"/>
              </w:rPr>
            </w:pPr>
          </w:p>
        </w:tc>
        <w:tc>
          <w:tcPr>
            <w:tcW w:w="341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E2F8A90" w14:textId="77777777" w:rsidR="00DD66F1" w:rsidRPr="000175FD" w:rsidRDefault="00DD66F1" w:rsidP="00DD66F1">
            <w:pPr>
              <w:shd w:val="clear" w:color="auto" w:fill="FFFFFF"/>
              <w:rPr>
                <w:rFonts w:ascii="Calibri" w:hAnsi="Calibri" w:cs="Calibri"/>
                <w:color w:val="333333"/>
                <w:sz w:val="18"/>
                <w:szCs w:val="18"/>
              </w:rPr>
            </w:pPr>
          </w:p>
        </w:tc>
        <w:tc>
          <w:tcPr>
            <w:tcW w:w="280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0E3709B" w14:textId="77777777" w:rsidR="00DD66F1" w:rsidRPr="000175FD" w:rsidRDefault="00DD66F1" w:rsidP="00DD66F1">
            <w:pPr>
              <w:shd w:val="clear" w:color="auto" w:fill="FFFFFF"/>
              <w:jc w:val="center"/>
              <w:rPr>
                <w:rFonts w:ascii="Calibri" w:hAnsi="Calibri" w:cs="Calibri"/>
                <w:color w:val="333333"/>
                <w:sz w:val="18"/>
                <w:szCs w:val="18"/>
              </w:rPr>
            </w:pPr>
          </w:p>
        </w:tc>
      </w:tr>
    </w:tbl>
    <w:p w14:paraId="7F41E71C" w14:textId="77777777" w:rsidR="00B713E9" w:rsidRDefault="00B713E9" w:rsidP="00B713E9">
      <w:pPr>
        <w:pStyle w:val="ProPublico"/>
        <w:ind w:left="-142" w:right="-428"/>
        <w:jc w:val="both"/>
        <w:rPr>
          <w:rFonts w:ascii="Calibri" w:eastAsia="Times New Roman" w:hAnsi="Calibri"/>
          <w:sz w:val="18"/>
          <w:szCs w:val="18"/>
        </w:rPr>
      </w:pPr>
    </w:p>
    <w:p w14:paraId="7F41E71D" w14:textId="77777777" w:rsidR="00B713E9" w:rsidRPr="00056AA9" w:rsidRDefault="00B713E9" w:rsidP="00CE0F19">
      <w:pPr>
        <w:pStyle w:val="Akapitzlist"/>
        <w:numPr>
          <w:ilvl w:val="0"/>
          <w:numId w:val="5"/>
        </w:numPr>
        <w:overflowPunct w:val="0"/>
        <w:autoSpaceDE w:val="0"/>
        <w:spacing w:line="360" w:lineRule="auto"/>
        <w:ind w:left="284" w:right="-428" w:hanging="284"/>
        <w:jc w:val="both"/>
        <w:textAlignment w:val="baseline"/>
        <w:rPr>
          <w:rFonts w:ascii="Calibri" w:hAnsi="Calibri" w:cs="Arial"/>
          <w:b/>
          <w:sz w:val="20"/>
        </w:rPr>
      </w:pPr>
      <w:r w:rsidRPr="00056AA9">
        <w:rPr>
          <w:rFonts w:ascii="Calibri" w:hAnsi="Calibri" w:cs="Arial"/>
          <w:b/>
          <w:sz w:val="20"/>
        </w:rPr>
        <w:t>OŚWIADCZENIE DOTYCZĄCE POSTANOWIEŃ NINIEJSZEGO OGŁOSZENIA</w:t>
      </w:r>
      <w:r>
        <w:rPr>
          <w:rFonts w:ascii="Calibri" w:hAnsi="Calibri" w:cs="Arial"/>
          <w:b/>
          <w:sz w:val="20"/>
        </w:rPr>
        <w:t>:</w:t>
      </w:r>
    </w:p>
    <w:p w14:paraId="7F41E71E" w14:textId="272F5382" w:rsidR="00B713E9" w:rsidRPr="00D245E4" w:rsidRDefault="00B713E9" w:rsidP="00CE0F19">
      <w:pPr>
        <w:pStyle w:val="Akapitzlist"/>
        <w:numPr>
          <w:ilvl w:val="0"/>
          <w:numId w:val="4"/>
        </w:numPr>
        <w:overflowPunct w:val="0"/>
        <w:autoSpaceDE w:val="0"/>
        <w:ind w:left="587" w:right="-428"/>
        <w:jc w:val="both"/>
        <w:textAlignment w:val="baseline"/>
        <w:rPr>
          <w:rFonts w:ascii="Calibri" w:hAnsi="Calibri" w:cs="Calibri"/>
          <w:sz w:val="20"/>
        </w:rPr>
      </w:pPr>
      <w:r w:rsidRPr="00D245E4">
        <w:rPr>
          <w:rFonts w:ascii="Calibri" w:hAnsi="Calibri" w:cs="Calibri"/>
          <w:sz w:val="20"/>
        </w:rPr>
        <w:t xml:space="preserve">Składam/-y ofertę na wykonanie zamówienia zgodnie z opisem przedmiotu zamówienia </w:t>
      </w:r>
      <w:r w:rsidR="00492B0E">
        <w:rPr>
          <w:rFonts w:ascii="Calibri" w:hAnsi="Calibri" w:cs="Calibri"/>
          <w:sz w:val="20"/>
        </w:rPr>
        <w:t xml:space="preserve">w ogłoszeniu </w:t>
      </w:r>
      <w:r w:rsidR="00941869">
        <w:rPr>
          <w:rFonts w:ascii="Calibri" w:hAnsi="Calibri" w:cs="Calibri"/>
          <w:sz w:val="20"/>
        </w:rPr>
        <w:t xml:space="preserve">                       </w:t>
      </w:r>
      <w:r w:rsidR="00492B0E">
        <w:rPr>
          <w:rFonts w:ascii="Calibri" w:hAnsi="Calibri" w:cs="Calibri"/>
          <w:sz w:val="20"/>
        </w:rPr>
        <w:t>o zamówieniu</w:t>
      </w:r>
      <w:r>
        <w:rPr>
          <w:rFonts w:ascii="Calibri" w:hAnsi="Calibri" w:cs="Calibri"/>
          <w:sz w:val="20"/>
        </w:rPr>
        <w:t xml:space="preserve">. </w:t>
      </w:r>
    </w:p>
    <w:p w14:paraId="7F41E71F" w14:textId="04FD0D1B" w:rsidR="00B713E9" w:rsidRPr="00D245E4" w:rsidRDefault="00E749B7" w:rsidP="00CE0F19">
      <w:pPr>
        <w:pStyle w:val="Akapitzlist"/>
        <w:numPr>
          <w:ilvl w:val="0"/>
          <w:numId w:val="4"/>
        </w:numPr>
        <w:overflowPunct w:val="0"/>
        <w:autoSpaceDE w:val="0"/>
        <w:ind w:left="587" w:right="-428"/>
        <w:jc w:val="both"/>
        <w:textAlignment w:val="baseline"/>
        <w:rPr>
          <w:rFonts w:ascii="Calibri" w:hAnsi="Calibri" w:cs="Calibri"/>
          <w:sz w:val="20"/>
        </w:rPr>
      </w:pPr>
      <w:r>
        <w:rPr>
          <w:rFonts w:ascii="Calibri" w:hAnsi="Calibri" w:cs="Calibri"/>
          <w:sz w:val="20"/>
        </w:rPr>
        <w:t>Oświadczam, że wykonam</w:t>
      </w:r>
      <w:r w:rsidR="00B713E9" w:rsidRPr="00D245E4">
        <w:rPr>
          <w:rFonts w:ascii="Calibri" w:hAnsi="Calibri" w:cs="Calibri"/>
          <w:sz w:val="20"/>
        </w:rPr>
        <w:t xml:space="preserve">y zamówienie w </w:t>
      </w:r>
      <w:r w:rsidR="003654C1">
        <w:rPr>
          <w:rFonts w:ascii="Calibri" w:hAnsi="Calibri" w:cs="Calibri"/>
          <w:sz w:val="20"/>
        </w:rPr>
        <w:t>terminie określonym przez Zamawiającego</w:t>
      </w:r>
      <w:r w:rsidR="00B713E9" w:rsidRPr="00D245E4">
        <w:rPr>
          <w:rFonts w:ascii="Calibri" w:hAnsi="Calibri" w:cs="Calibri"/>
          <w:sz w:val="20"/>
        </w:rPr>
        <w:t xml:space="preserve">. </w:t>
      </w:r>
    </w:p>
    <w:p w14:paraId="2751AEA8" w14:textId="77777777" w:rsidR="00F33451" w:rsidRPr="00B67F5E" w:rsidRDefault="008576B7" w:rsidP="00CE0F19">
      <w:pPr>
        <w:pStyle w:val="Akapitzlist"/>
        <w:numPr>
          <w:ilvl w:val="0"/>
          <w:numId w:val="4"/>
        </w:numPr>
        <w:overflowPunct w:val="0"/>
        <w:autoSpaceDE w:val="0"/>
        <w:ind w:left="587" w:right="-428"/>
        <w:jc w:val="both"/>
        <w:textAlignment w:val="baseline"/>
        <w:rPr>
          <w:rFonts w:ascii="Calibri" w:hAnsi="Calibri" w:cs="Calibri"/>
          <w:bCs/>
          <w:sz w:val="20"/>
        </w:rPr>
      </w:pPr>
      <w:r w:rsidRPr="00B67F5E">
        <w:rPr>
          <w:rFonts w:ascii="Calibri" w:hAnsi="Calibri" w:cs="Calibri"/>
          <w:bCs/>
          <w:sz w:val="20"/>
        </w:rPr>
        <w:t xml:space="preserve">Oświadczam, że </w:t>
      </w:r>
      <w:r w:rsidR="00FE4A7F" w:rsidRPr="00B67F5E">
        <w:rPr>
          <w:rFonts w:ascii="Calibri" w:hAnsi="Calibri" w:cs="Calibri"/>
          <w:bCs/>
          <w:sz w:val="20"/>
        </w:rPr>
        <w:t>posiadam zdolność</w:t>
      </w:r>
      <w:r w:rsidR="00960A4B" w:rsidRPr="00B67F5E">
        <w:rPr>
          <w:rFonts w:ascii="Calibri" w:hAnsi="Calibri" w:cs="Calibri"/>
          <w:bCs/>
          <w:sz w:val="20"/>
        </w:rPr>
        <w:t xml:space="preserve"> techniczną i zawodową umożliwiającą wykonywanie przedmiotu</w:t>
      </w:r>
      <w:r w:rsidR="00A0092E" w:rsidRPr="00B67F5E">
        <w:rPr>
          <w:rFonts w:ascii="Calibri" w:hAnsi="Calibri" w:cs="Calibri"/>
          <w:bCs/>
          <w:sz w:val="20"/>
        </w:rPr>
        <w:t xml:space="preserve"> umowy</w:t>
      </w:r>
      <w:r w:rsidR="00F33451" w:rsidRPr="00B67F5E">
        <w:rPr>
          <w:rFonts w:ascii="Calibri" w:hAnsi="Calibri" w:cs="Calibri"/>
          <w:bCs/>
          <w:sz w:val="20"/>
        </w:rPr>
        <w:t>.</w:t>
      </w:r>
    </w:p>
    <w:p w14:paraId="7F41E720" w14:textId="5B0DA032" w:rsidR="00B713E9" w:rsidRPr="00B67F5E" w:rsidRDefault="00B713E9" w:rsidP="00CE0F19">
      <w:pPr>
        <w:pStyle w:val="Akapitzlist"/>
        <w:numPr>
          <w:ilvl w:val="0"/>
          <w:numId w:val="4"/>
        </w:numPr>
        <w:overflowPunct w:val="0"/>
        <w:autoSpaceDE w:val="0"/>
        <w:ind w:left="587" w:right="-428"/>
        <w:jc w:val="both"/>
        <w:textAlignment w:val="baseline"/>
        <w:rPr>
          <w:rFonts w:ascii="Calibri" w:hAnsi="Calibri" w:cs="Calibri"/>
          <w:sz w:val="20"/>
        </w:rPr>
      </w:pPr>
      <w:r w:rsidRPr="00B67F5E">
        <w:rPr>
          <w:rFonts w:ascii="Calibri" w:hAnsi="Calibri" w:cs="Calibri"/>
          <w:bCs/>
          <w:sz w:val="20"/>
        </w:rPr>
        <w:t>Oświadczam, że akceptuję termin płatności od daty dostarczenia prawidłowo wystawionej faktury:                    30 dni.</w:t>
      </w:r>
    </w:p>
    <w:p w14:paraId="7F41E721" w14:textId="77777777" w:rsidR="00B713E9" w:rsidRPr="00B67F5E" w:rsidRDefault="00B713E9" w:rsidP="00CE0F19">
      <w:pPr>
        <w:pStyle w:val="Akapitzlist"/>
        <w:numPr>
          <w:ilvl w:val="0"/>
          <w:numId w:val="4"/>
        </w:numPr>
        <w:overflowPunct w:val="0"/>
        <w:autoSpaceDE w:val="0"/>
        <w:ind w:left="587" w:right="-428"/>
        <w:jc w:val="both"/>
        <w:textAlignment w:val="baseline"/>
        <w:rPr>
          <w:rFonts w:ascii="Calibri" w:hAnsi="Calibri" w:cs="Calibri"/>
          <w:sz w:val="20"/>
        </w:rPr>
      </w:pPr>
      <w:r w:rsidRPr="00B67F5E">
        <w:rPr>
          <w:rFonts w:ascii="Calibri" w:hAnsi="Calibri" w:cs="Calibri"/>
          <w:sz w:val="20"/>
        </w:rPr>
        <w:t>Oświadczam/-y, że uważam/-y się za związanego/-</w:t>
      </w:r>
      <w:proofErr w:type="spellStart"/>
      <w:r w:rsidRPr="00B67F5E">
        <w:rPr>
          <w:rFonts w:ascii="Calibri" w:hAnsi="Calibri" w:cs="Calibri"/>
          <w:sz w:val="20"/>
        </w:rPr>
        <w:t>ych</w:t>
      </w:r>
      <w:proofErr w:type="spellEnd"/>
      <w:r w:rsidRPr="00B67F5E">
        <w:rPr>
          <w:rFonts w:ascii="Calibri" w:hAnsi="Calibri" w:cs="Calibri"/>
          <w:sz w:val="20"/>
        </w:rPr>
        <w:t xml:space="preserve"> z ofertą przez okres </w:t>
      </w:r>
      <w:r w:rsidRPr="00B67F5E">
        <w:rPr>
          <w:rFonts w:ascii="Calibri" w:hAnsi="Calibri" w:cs="Calibri"/>
          <w:bCs/>
          <w:sz w:val="20"/>
        </w:rPr>
        <w:t>30 dni</w:t>
      </w:r>
      <w:r w:rsidRPr="00B67F5E">
        <w:rPr>
          <w:rFonts w:ascii="Calibri" w:hAnsi="Calibri" w:cs="Calibri"/>
          <w:sz w:val="20"/>
        </w:rPr>
        <w:t xml:space="preserve"> od upływu terminu składania ofert.</w:t>
      </w:r>
    </w:p>
    <w:p w14:paraId="7F41E722" w14:textId="77777777" w:rsidR="00B713E9" w:rsidRPr="00B67F5E" w:rsidRDefault="00B713E9" w:rsidP="00CE0F19">
      <w:pPr>
        <w:pStyle w:val="Akapitzlist"/>
        <w:numPr>
          <w:ilvl w:val="0"/>
          <w:numId w:val="4"/>
        </w:numPr>
        <w:overflowPunct w:val="0"/>
        <w:autoSpaceDE w:val="0"/>
        <w:ind w:left="587" w:right="-428"/>
        <w:jc w:val="both"/>
        <w:textAlignment w:val="baseline"/>
        <w:rPr>
          <w:rFonts w:ascii="Calibri" w:hAnsi="Calibri" w:cs="Calibri"/>
          <w:sz w:val="20"/>
        </w:rPr>
      </w:pPr>
      <w:r w:rsidRPr="00B67F5E">
        <w:rPr>
          <w:rFonts w:ascii="Calibri" w:hAnsi="Calibri" w:cs="Calibri"/>
          <w:sz w:val="20"/>
        </w:rPr>
        <w:t>Oświadczam/-y, że powyżej podana cena zawiera</w:t>
      </w:r>
      <w:r w:rsidR="00A23EF6" w:rsidRPr="00B67F5E">
        <w:rPr>
          <w:rFonts w:ascii="Calibri" w:hAnsi="Calibri" w:cs="Calibri"/>
          <w:sz w:val="20"/>
        </w:rPr>
        <w:t xml:space="preserve"> wszystkie koszty, jakie ponosi</w:t>
      </w:r>
      <w:r w:rsidR="00A14963" w:rsidRPr="00B67F5E">
        <w:rPr>
          <w:rFonts w:ascii="Calibri" w:hAnsi="Calibri" w:cs="Calibri"/>
          <w:sz w:val="20"/>
        </w:rPr>
        <w:t xml:space="preserve"> </w:t>
      </w:r>
      <w:r w:rsidRPr="00B67F5E">
        <w:rPr>
          <w:rFonts w:ascii="Calibri" w:hAnsi="Calibri" w:cs="Calibri"/>
          <w:sz w:val="20"/>
        </w:rPr>
        <w:t>Zamawiając</w:t>
      </w:r>
      <w:r w:rsidR="00A66BFF" w:rsidRPr="00B67F5E">
        <w:rPr>
          <w:rFonts w:ascii="Calibri" w:hAnsi="Calibri" w:cs="Calibri"/>
          <w:sz w:val="20"/>
        </w:rPr>
        <w:t>y</w:t>
      </w:r>
      <w:r w:rsidRPr="00B67F5E">
        <w:rPr>
          <w:rFonts w:ascii="Calibri" w:hAnsi="Calibri" w:cs="Calibri"/>
          <w:sz w:val="20"/>
        </w:rPr>
        <w:t xml:space="preserve"> w przypadku wyboru mojej/-naszej  oferty.</w:t>
      </w:r>
    </w:p>
    <w:p w14:paraId="7F41E723" w14:textId="77777777" w:rsidR="00B713E9" w:rsidRPr="00B67F5E" w:rsidRDefault="00B713E9" w:rsidP="00CE0F19">
      <w:pPr>
        <w:pStyle w:val="Akapitzlist"/>
        <w:numPr>
          <w:ilvl w:val="0"/>
          <w:numId w:val="4"/>
        </w:numPr>
        <w:overflowPunct w:val="0"/>
        <w:autoSpaceDE w:val="0"/>
        <w:ind w:left="587" w:right="-428"/>
        <w:jc w:val="both"/>
        <w:textAlignment w:val="baseline"/>
        <w:rPr>
          <w:rFonts w:ascii="Calibri" w:hAnsi="Calibri" w:cs="Calibri"/>
          <w:sz w:val="20"/>
        </w:rPr>
      </w:pPr>
      <w:r w:rsidRPr="00B67F5E">
        <w:rPr>
          <w:rFonts w:ascii="Calibri" w:hAnsi="Calibri" w:cs="Calibri"/>
          <w:sz w:val="20"/>
        </w:rPr>
        <w:t xml:space="preserve">Oświadczamy, że w przypadku wyboru naszej oferty zobowiązujemy się  do zawarcia umowy w oparciu               o przedstawiony przez Zamawiającego </w:t>
      </w:r>
      <w:r w:rsidRPr="00B67F5E">
        <w:rPr>
          <w:rFonts w:ascii="Calibri" w:hAnsi="Calibri" w:cs="Calibri"/>
          <w:bCs/>
          <w:sz w:val="20"/>
        </w:rPr>
        <w:t>projekt umowy, do którego nie wnosimy zastrzeżeń</w:t>
      </w:r>
      <w:r w:rsidRPr="00B67F5E">
        <w:rPr>
          <w:rFonts w:ascii="Calibri" w:hAnsi="Calibri" w:cs="Calibri"/>
          <w:sz w:val="20"/>
        </w:rPr>
        <w:t xml:space="preserve">. </w:t>
      </w:r>
    </w:p>
    <w:p w14:paraId="7F41E724" w14:textId="77777777" w:rsidR="00B713E9" w:rsidRPr="00D245E4" w:rsidRDefault="00B713E9" w:rsidP="00CE0F19">
      <w:pPr>
        <w:widowControl w:val="0"/>
        <w:numPr>
          <w:ilvl w:val="0"/>
          <w:numId w:val="4"/>
        </w:numPr>
        <w:suppressAutoHyphens/>
        <w:autoSpaceDE w:val="0"/>
        <w:spacing w:before="120"/>
        <w:ind w:left="587" w:right="-428"/>
        <w:jc w:val="both"/>
        <w:rPr>
          <w:rFonts w:ascii="Calibri" w:hAnsi="Calibri" w:cs="Calibri"/>
          <w:sz w:val="20"/>
        </w:rPr>
      </w:pPr>
      <w:r w:rsidRPr="00B67F5E">
        <w:rPr>
          <w:rFonts w:ascii="Calibri" w:hAnsi="Calibri" w:cs="Calibri"/>
          <w:sz w:val="20"/>
        </w:rPr>
        <w:t>Oświadczam, że wypełniliśmy obowiązki informacyjne przewidziane w art. 13 lub art. 14 RODO (Rozporządzenie Parlamentu Europejskiego</w:t>
      </w:r>
      <w:r w:rsidRPr="00D245E4">
        <w:rPr>
          <w:rFonts w:ascii="Calibri" w:hAnsi="Calibri" w:cs="Calibri"/>
          <w:sz w:val="20"/>
        </w:rPr>
        <w:t xml:space="preserve">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7F41E726" w14:textId="77777777" w:rsidR="00492B0E" w:rsidRDefault="00492B0E" w:rsidP="00B713E9">
      <w:pPr>
        <w:overflowPunct w:val="0"/>
        <w:autoSpaceDE w:val="0"/>
        <w:spacing w:line="360" w:lineRule="auto"/>
        <w:ind w:left="578" w:right="-428"/>
        <w:jc w:val="both"/>
        <w:textAlignment w:val="baseline"/>
        <w:rPr>
          <w:rFonts w:ascii="Calibri" w:hAnsi="Calibri" w:cs="Arial"/>
          <w:b/>
          <w:sz w:val="20"/>
        </w:rPr>
      </w:pPr>
    </w:p>
    <w:p w14:paraId="7F41E727" w14:textId="77777777" w:rsidR="00B713E9" w:rsidRPr="00BA521F" w:rsidRDefault="00B713E9" w:rsidP="00B713E9">
      <w:pPr>
        <w:ind w:left="-142" w:right="-428"/>
        <w:rPr>
          <w:rFonts w:ascii="Calibri" w:hAnsi="Calibri" w:cs="Arial"/>
          <w:bCs/>
          <w:iCs/>
          <w:sz w:val="20"/>
        </w:rPr>
      </w:pPr>
      <w:r w:rsidRPr="00BA521F">
        <w:rPr>
          <w:rFonts w:ascii="Calibri" w:hAnsi="Calibri" w:cs="Arial"/>
          <w:sz w:val="20"/>
        </w:rPr>
        <w:t>.............................. dnia ………….........                                                ………………………………………………………………………</w:t>
      </w:r>
    </w:p>
    <w:p w14:paraId="7F41E728" w14:textId="77777777" w:rsidR="00B713E9" w:rsidRPr="00FB5D3D" w:rsidRDefault="00B713E9" w:rsidP="00B713E9">
      <w:pPr>
        <w:ind w:left="2836" w:right="-428"/>
        <w:jc w:val="center"/>
        <w:rPr>
          <w:rFonts w:ascii="Calibri" w:hAnsi="Calibri" w:cs="Calibri"/>
          <w:b/>
          <w:sz w:val="16"/>
          <w:szCs w:val="16"/>
        </w:rPr>
      </w:pPr>
      <w:r w:rsidRPr="00BA521F">
        <w:rPr>
          <w:rFonts w:ascii="Calibri" w:hAnsi="Calibri" w:cs="Arial"/>
          <w:bCs/>
          <w:iCs/>
          <w:sz w:val="16"/>
        </w:rPr>
        <w:t xml:space="preserve">    </w:t>
      </w:r>
      <w:r>
        <w:rPr>
          <w:rFonts w:ascii="Calibri" w:hAnsi="Calibri" w:cs="Arial"/>
          <w:bCs/>
          <w:iCs/>
          <w:sz w:val="16"/>
        </w:rPr>
        <w:t xml:space="preserve">                               </w:t>
      </w:r>
      <w:r w:rsidRPr="00FB5D3D">
        <w:rPr>
          <w:rFonts w:ascii="Calibri" w:hAnsi="Calibri" w:cs="Calibri"/>
          <w:sz w:val="16"/>
          <w:szCs w:val="16"/>
        </w:rPr>
        <w:t>Podpis Wykonawcy/Pełnomocnika</w:t>
      </w:r>
      <w:r w:rsidRPr="00FB5D3D">
        <w:rPr>
          <w:rFonts w:ascii="Calibri" w:hAnsi="Calibri" w:cs="Calibri"/>
          <w:b/>
          <w:sz w:val="16"/>
          <w:szCs w:val="16"/>
        </w:rPr>
        <w:t xml:space="preserve"> </w:t>
      </w:r>
    </w:p>
    <w:p w14:paraId="7F41E729" w14:textId="77777777" w:rsidR="00B713E9" w:rsidRDefault="00B713E9" w:rsidP="00B713E9">
      <w:pPr>
        <w:ind w:left="2836" w:right="-428"/>
        <w:jc w:val="center"/>
        <w:rPr>
          <w:rFonts w:ascii="Calibri" w:hAnsi="Calibri" w:cs="Calibri"/>
          <w:b/>
          <w:szCs w:val="22"/>
        </w:rPr>
      </w:pPr>
    </w:p>
    <w:p w14:paraId="622BF064" w14:textId="77777777" w:rsidR="00342DF9" w:rsidRDefault="00342DF9" w:rsidP="00B713E9">
      <w:pPr>
        <w:ind w:left="2836" w:right="-428"/>
        <w:jc w:val="right"/>
        <w:rPr>
          <w:rFonts w:ascii="Calibri" w:hAnsi="Calibri" w:cs="Calibri"/>
          <w:b/>
          <w:szCs w:val="22"/>
        </w:rPr>
      </w:pPr>
    </w:p>
    <w:p w14:paraId="3E2A4475" w14:textId="77777777" w:rsidR="00711C13" w:rsidRDefault="00711C13" w:rsidP="00B713E9">
      <w:pPr>
        <w:ind w:left="2836" w:right="-428"/>
        <w:jc w:val="right"/>
        <w:rPr>
          <w:rFonts w:ascii="Calibri" w:hAnsi="Calibri" w:cs="Calibri"/>
          <w:b/>
          <w:szCs w:val="22"/>
        </w:rPr>
      </w:pPr>
    </w:p>
    <w:p w14:paraId="76910DB9" w14:textId="77777777" w:rsidR="00711C13" w:rsidRDefault="00711C13" w:rsidP="00B713E9">
      <w:pPr>
        <w:ind w:left="2836" w:right="-428"/>
        <w:jc w:val="right"/>
        <w:rPr>
          <w:rFonts w:ascii="Calibri" w:hAnsi="Calibri" w:cs="Calibri"/>
          <w:b/>
          <w:szCs w:val="22"/>
        </w:rPr>
      </w:pPr>
    </w:p>
    <w:p w14:paraId="35C86E84" w14:textId="77777777" w:rsidR="00711C13" w:rsidRDefault="00711C13" w:rsidP="00B713E9">
      <w:pPr>
        <w:ind w:left="2836" w:right="-428"/>
        <w:jc w:val="right"/>
        <w:rPr>
          <w:rFonts w:ascii="Calibri" w:hAnsi="Calibri" w:cs="Calibri"/>
          <w:b/>
          <w:szCs w:val="22"/>
        </w:rPr>
      </w:pPr>
    </w:p>
    <w:p w14:paraId="0FBA43E0" w14:textId="77777777" w:rsidR="00711C13" w:rsidRDefault="00711C13" w:rsidP="00B713E9">
      <w:pPr>
        <w:ind w:left="2836" w:right="-428"/>
        <w:jc w:val="right"/>
        <w:rPr>
          <w:rFonts w:ascii="Calibri" w:hAnsi="Calibri" w:cs="Calibri"/>
          <w:b/>
          <w:szCs w:val="22"/>
        </w:rPr>
      </w:pPr>
    </w:p>
    <w:p w14:paraId="7F41E72A" w14:textId="2E08574F" w:rsidR="00B713E9" w:rsidRPr="00B713E9" w:rsidRDefault="0049363B" w:rsidP="00B713E9">
      <w:pPr>
        <w:ind w:left="2836" w:right="-428"/>
        <w:jc w:val="right"/>
        <w:rPr>
          <w:rFonts w:ascii="Calibri" w:hAnsi="Calibri" w:cs="Calibri"/>
          <w:b/>
          <w:bCs/>
          <w:szCs w:val="22"/>
        </w:rPr>
      </w:pPr>
      <w:r>
        <w:rPr>
          <w:rFonts w:ascii="Calibri" w:hAnsi="Calibri" w:cs="Calibri"/>
          <w:b/>
          <w:szCs w:val="22"/>
        </w:rPr>
        <w:t>Załącznik nr 2</w:t>
      </w:r>
      <w:r w:rsidR="00B713E9" w:rsidRPr="00B713E9">
        <w:rPr>
          <w:rFonts w:ascii="Calibri" w:hAnsi="Calibri" w:cs="Calibri"/>
          <w:b/>
          <w:bCs/>
          <w:szCs w:val="22"/>
        </w:rPr>
        <w:t xml:space="preserve"> </w:t>
      </w:r>
    </w:p>
    <w:p w14:paraId="7F41E72B" w14:textId="77777777" w:rsidR="00B713E9" w:rsidRPr="00B713E9" w:rsidRDefault="00B713E9" w:rsidP="00B713E9">
      <w:pPr>
        <w:autoSpaceDN w:val="0"/>
        <w:adjustRightInd w:val="0"/>
        <w:jc w:val="right"/>
        <w:rPr>
          <w:rFonts w:ascii="Calibri" w:eastAsia="Calibri" w:hAnsi="Calibri" w:cs="Calibri"/>
          <w:color w:val="00B050"/>
          <w:szCs w:val="22"/>
        </w:rPr>
      </w:pPr>
    </w:p>
    <w:p w14:paraId="7F41E72C" w14:textId="77777777" w:rsidR="00B713E9" w:rsidRPr="00B713E9" w:rsidRDefault="00B713E9" w:rsidP="00B713E9">
      <w:pPr>
        <w:autoSpaceDN w:val="0"/>
        <w:adjustRightInd w:val="0"/>
        <w:rPr>
          <w:rFonts w:ascii="Calibri" w:eastAsia="Calibri" w:hAnsi="Calibri" w:cs="Calibri"/>
          <w:color w:val="00B050"/>
          <w:szCs w:val="22"/>
        </w:rPr>
      </w:pPr>
    </w:p>
    <w:p w14:paraId="7F41E72D" w14:textId="77777777" w:rsidR="00B713E9" w:rsidRPr="00B713E9" w:rsidRDefault="00B713E9" w:rsidP="00B713E9">
      <w:pPr>
        <w:autoSpaceDN w:val="0"/>
        <w:adjustRightInd w:val="0"/>
        <w:spacing w:after="120"/>
        <w:jc w:val="center"/>
        <w:rPr>
          <w:rFonts w:ascii="Calibri" w:eastAsia="Calibri" w:hAnsi="Calibri" w:cs="Calibri"/>
          <w:b/>
          <w:bCs/>
          <w:sz w:val="32"/>
          <w:szCs w:val="32"/>
        </w:rPr>
      </w:pPr>
      <w:r w:rsidRPr="00B713E9">
        <w:rPr>
          <w:rFonts w:ascii="Calibri" w:eastAsia="Calibri" w:hAnsi="Calibri" w:cs="Calibri"/>
          <w:b/>
          <w:bCs/>
          <w:sz w:val="32"/>
          <w:szCs w:val="32"/>
        </w:rPr>
        <w:t>OŚWIADCZENIE  WYKONAWCY  O  NIEPODLEGANIU  WYKLUCZENIU</w:t>
      </w:r>
    </w:p>
    <w:p w14:paraId="7F41E72E" w14:textId="77777777" w:rsidR="00B713E9" w:rsidRPr="00B713E9" w:rsidRDefault="00B713E9" w:rsidP="00B713E9">
      <w:pPr>
        <w:autoSpaceDN w:val="0"/>
        <w:adjustRightInd w:val="0"/>
        <w:spacing w:after="120"/>
        <w:jc w:val="center"/>
        <w:rPr>
          <w:rFonts w:ascii="Calibri" w:eastAsia="Calibri" w:hAnsi="Calibri" w:cs="Calibri"/>
          <w:sz w:val="28"/>
          <w:szCs w:val="28"/>
        </w:rPr>
      </w:pPr>
    </w:p>
    <w:p w14:paraId="7F41E72F" w14:textId="77777777" w:rsidR="00B713E9" w:rsidRPr="00B713E9" w:rsidRDefault="00B713E9" w:rsidP="00B713E9">
      <w:pPr>
        <w:autoSpaceDN w:val="0"/>
        <w:adjustRightInd w:val="0"/>
        <w:spacing w:line="360" w:lineRule="auto"/>
        <w:jc w:val="center"/>
        <w:rPr>
          <w:rFonts w:ascii="Calibri" w:eastAsia="Calibri" w:hAnsi="Calibri" w:cs="Calibri"/>
          <w:b/>
          <w:bCs/>
          <w:szCs w:val="22"/>
        </w:rPr>
      </w:pPr>
      <w:r w:rsidRPr="00B713E9">
        <w:rPr>
          <w:rFonts w:ascii="Calibri" w:eastAsia="Calibri" w:hAnsi="Calibri" w:cs="Calibri"/>
          <w:b/>
          <w:bCs/>
          <w:szCs w:val="22"/>
        </w:rPr>
        <w:t>składane w związku z wejściem w życie Ustawy z dnia 13 kwietnia 2022 r. o szczególnych rozwiązaniach  w zakresie przeciwdziałania wspieraniu agresji na Ukrainę oraz służących ochronie bezpieczeństwa narodowego (Dz. U. z 2023 r. poz. 129,185).</w:t>
      </w:r>
    </w:p>
    <w:p w14:paraId="7F41E730" w14:textId="77777777" w:rsidR="00B713E9" w:rsidRPr="00B713E9" w:rsidRDefault="00B713E9" w:rsidP="00B713E9">
      <w:pPr>
        <w:autoSpaceDN w:val="0"/>
        <w:adjustRightInd w:val="0"/>
        <w:jc w:val="center"/>
        <w:rPr>
          <w:rFonts w:ascii="Calibri" w:eastAsia="Calibri" w:hAnsi="Calibri" w:cs="Calibri"/>
          <w:bCs/>
          <w:szCs w:val="22"/>
        </w:rPr>
      </w:pPr>
    </w:p>
    <w:p w14:paraId="7F41E731" w14:textId="77777777" w:rsidR="00B713E9" w:rsidRPr="00B713E9" w:rsidRDefault="00B713E9" w:rsidP="00B713E9">
      <w:pPr>
        <w:autoSpaceDN w:val="0"/>
        <w:adjustRightInd w:val="0"/>
        <w:jc w:val="center"/>
        <w:rPr>
          <w:rFonts w:ascii="Calibri" w:eastAsia="Calibri" w:hAnsi="Calibri" w:cs="Calibri"/>
          <w:szCs w:val="22"/>
        </w:rPr>
      </w:pPr>
    </w:p>
    <w:p w14:paraId="7F41E732" w14:textId="77777777" w:rsidR="00B713E9" w:rsidRPr="00B713E9" w:rsidRDefault="00B713E9" w:rsidP="00B713E9">
      <w:pPr>
        <w:autoSpaceDN w:val="0"/>
        <w:adjustRightInd w:val="0"/>
        <w:rPr>
          <w:rFonts w:ascii="Calibri" w:eastAsia="Calibri" w:hAnsi="Calibri" w:cs="Calibri"/>
          <w:bCs/>
          <w:szCs w:val="22"/>
        </w:rPr>
      </w:pPr>
    </w:p>
    <w:p w14:paraId="2D290147" w14:textId="77777777" w:rsidR="004C7EF2" w:rsidRPr="004C7EF2" w:rsidRDefault="00B713E9" w:rsidP="004C7EF2">
      <w:pPr>
        <w:autoSpaceDN w:val="0"/>
        <w:adjustRightInd w:val="0"/>
        <w:spacing w:line="360" w:lineRule="auto"/>
        <w:ind w:firstLine="709"/>
        <w:jc w:val="both"/>
        <w:rPr>
          <w:rFonts w:ascii="Calibri" w:eastAsia="Calibri" w:hAnsi="Calibri" w:cs="Calibri"/>
          <w:b/>
          <w:bCs/>
          <w:szCs w:val="22"/>
        </w:rPr>
      </w:pPr>
      <w:r w:rsidRPr="00B713E9">
        <w:rPr>
          <w:rFonts w:ascii="Calibri" w:eastAsia="Calibri" w:hAnsi="Calibri" w:cs="Calibri"/>
          <w:bCs/>
          <w:szCs w:val="22"/>
        </w:rPr>
        <w:t>Składając ofertę w postępowaniu o udzielenie zamówienia publicznego w trybie zapytania ofertowego, którego przedmiotem jest:</w:t>
      </w:r>
      <w:r w:rsidR="009926CA">
        <w:rPr>
          <w:rFonts w:ascii="Calibri" w:eastAsia="Calibri" w:hAnsi="Calibri" w:cs="Calibri"/>
          <w:bCs/>
          <w:szCs w:val="22"/>
        </w:rPr>
        <w:t xml:space="preserve"> </w:t>
      </w:r>
      <w:r w:rsidR="004C7EF2" w:rsidRPr="004C7EF2">
        <w:rPr>
          <w:rFonts w:ascii="Calibri" w:eastAsia="Calibri" w:hAnsi="Calibri" w:cs="Calibri"/>
          <w:b/>
          <w:bCs/>
          <w:szCs w:val="22"/>
        </w:rPr>
        <w:t xml:space="preserve">„Nadzór inwestorski dla zadania: „Modernizacja Szpitalnego Oddziału Ratunkowego SP ZOZ  w Kędzierzynie-Koźlu”. </w:t>
      </w:r>
    </w:p>
    <w:p w14:paraId="7F41E735" w14:textId="77777777" w:rsidR="00B713E9" w:rsidRPr="00B713E9" w:rsidRDefault="00B713E9" w:rsidP="00B713E9">
      <w:pPr>
        <w:autoSpaceDN w:val="0"/>
        <w:adjustRightInd w:val="0"/>
        <w:rPr>
          <w:rFonts w:ascii="Calibri" w:eastAsia="Calibri" w:hAnsi="Calibri" w:cs="Calibri"/>
          <w:b/>
          <w:bCs/>
          <w:szCs w:val="22"/>
        </w:rPr>
      </w:pPr>
    </w:p>
    <w:p w14:paraId="7F41E736" w14:textId="77777777" w:rsidR="00B713E9" w:rsidRPr="00B713E9" w:rsidRDefault="00B713E9" w:rsidP="00B713E9">
      <w:pPr>
        <w:autoSpaceDN w:val="0"/>
        <w:adjustRightInd w:val="0"/>
        <w:rPr>
          <w:rFonts w:ascii="Calibri" w:eastAsia="Calibri" w:hAnsi="Calibri" w:cs="Calibri"/>
          <w:bCs/>
          <w:szCs w:val="22"/>
        </w:rPr>
      </w:pPr>
      <w:r w:rsidRPr="00B713E9">
        <w:rPr>
          <w:rFonts w:ascii="Calibri" w:eastAsia="Calibri" w:hAnsi="Calibri" w:cs="Calibri"/>
          <w:bCs/>
          <w:szCs w:val="22"/>
        </w:rPr>
        <w:t xml:space="preserve">Działając w imieniu Wykonawcy: </w:t>
      </w:r>
    </w:p>
    <w:p w14:paraId="7F41E737" w14:textId="77777777" w:rsidR="00B713E9" w:rsidRPr="00B713E9" w:rsidRDefault="00B713E9" w:rsidP="00B713E9">
      <w:pPr>
        <w:autoSpaceDN w:val="0"/>
        <w:adjustRightInd w:val="0"/>
        <w:rPr>
          <w:rFonts w:ascii="Calibri" w:eastAsia="Calibri" w:hAnsi="Calibri" w:cs="Calibri"/>
          <w:b/>
          <w:bCs/>
          <w:szCs w:val="22"/>
        </w:rPr>
      </w:pPr>
    </w:p>
    <w:p w14:paraId="7F41E738" w14:textId="77777777" w:rsidR="00B713E9" w:rsidRPr="00B713E9" w:rsidRDefault="00B713E9" w:rsidP="00B713E9">
      <w:pPr>
        <w:autoSpaceDN w:val="0"/>
        <w:adjustRightInd w:val="0"/>
        <w:jc w:val="center"/>
        <w:rPr>
          <w:rFonts w:ascii="Calibri" w:eastAsia="Calibri" w:hAnsi="Calibri" w:cs="Calibri"/>
          <w:szCs w:val="22"/>
        </w:rPr>
      </w:pPr>
      <w:r w:rsidRPr="00B713E9">
        <w:rPr>
          <w:rFonts w:ascii="Calibri" w:eastAsia="Calibri" w:hAnsi="Calibri" w:cs="Calibri"/>
          <w:szCs w:val="22"/>
        </w:rPr>
        <w:t xml:space="preserve">…………………………………………………………………………………………………………………………………………………..                 </w:t>
      </w:r>
      <w:r w:rsidRPr="00B713E9">
        <w:rPr>
          <w:rFonts w:ascii="Calibri" w:eastAsia="Calibri" w:hAnsi="Calibri" w:cs="Calibri"/>
          <w:sz w:val="16"/>
          <w:szCs w:val="16"/>
        </w:rPr>
        <w:t>(nazwa i adres)</w:t>
      </w:r>
    </w:p>
    <w:p w14:paraId="7F41E739" w14:textId="77777777" w:rsidR="00B713E9" w:rsidRPr="00B713E9" w:rsidRDefault="00B713E9" w:rsidP="00B713E9">
      <w:pPr>
        <w:autoSpaceDN w:val="0"/>
        <w:adjustRightInd w:val="0"/>
        <w:jc w:val="center"/>
        <w:rPr>
          <w:rFonts w:ascii="Calibri" w:eastAsia="Calibri" w:hAnsi="Calibri" w:cs="Calibri"/>
          <w:szCs w:val="22"/>
        </w:rPr>
      </w:pPr>
    </w:p>
    <w:p w14:paraId="7F41E73A" w14:textId="77777777" w:rsidR="00B713E9" w:rsidRPr="00B713E9" w:rsidRDefault="00B713E9" w:rsidP="00B713E9">
      <w:pPr>
        <w:autoSpaceDN w:val="0"/>
        <w:adjustRightInd w:val="0"/>
        <w:spacing w:line="360" w:lineRule="auto"/>
        <w:ind w:firstLine="709"/>
        <w:jc w:val="both"/>
        <w:rPr>
          <w:rFonts w:ascii="Calibri" w:eastAsia="Calibri" w:hAnsi="Calibri" w:cs="Calibri"/>
          <w:szCs w:val="22"/>
        </w:rPr>
      </w:pPr>
    </w:p>
    <w:p w14:paraId="7F41E73B" w14:textId="77777777" w:rsidR="00B713E9" w:rsidRPr="00B713E9" w:rsidRDefault="00B713E9" w:rsidP="00B713E9">
      <w:pPr>
        <w:autoSpaceDN w:val="0"/>
        <w:adjustRightInd w:val="0"/>
        <w:spacing w:line="360" w:lineRule="auto"/>
        <w:rPr>
          <w:rFonts w:ascii="Calibri" w:eastAsia="Calibri" w:hAnsi="Calibri" w:cs="Calibri"/>
          <w:b/>
          <w:sz w:val="28"/>
          <w:szCs w:val="28"/>
        </w:rPr>
      </w:pPr>
      <w:r w:rsidRPr="00B713E9">
        <w:rPr>
          <w:rFonts w:ascii="Calibri" w:eastAsia="Calibri" w:hAnsi="Calibri" w:cs="Calibri"/>
          <w:b/>
          <w:sz w:val="28"/>
          <w:szCs w:val="28"/>
        </w:rPr>
        <w:t>Oświadczam, że:</w:t>
      </w:r>
    </w:p>
    <w:p w14:paraId="7F41E73C" w14:textId="77777777" w:rsidR="00B713E9" w:rsidRPr="00B713E9" w:rsidRDefault="00B713E9" w:rsidP="00B713E9">
      <w:pPr>
        <w:autoSpaceDN w:val="0"/>
        <w:adjustRightInd w:val="0"/>
        <w:spacing w:line="360" w:lineRule="auto"/>
        <w:jc w:val="both"/>
        <w:rPr>
          <w:rFonts w:ascii="Calibri" w:eastAsia="Calibri" w:hAnsi="Calibri" w:cs="Calibri"/>
          <w:bCs/>
          <w:szCs w:val="22"/>
        </w:rPr>
      </w:pPr>
      <w:r w:rsidRPr="00B713E9">
        <w:rPr>
          <w:rFonts w:ascii="Calibri" w:eastAsia="Calibri" w:hAnsi="Calibri" w:cs="Calibri"/>
          <w:szCs w:val="22"/>
        </w:rPr>
        <w:t xml:space="preserve">nie podlegam wykluczeniu z postępowania na podstawie art. 7 ust. 1 </w:t>
      </w:r>
      <w:r w:rsidRPr="00B713E9">
        <w:rPr>
          <w:rFonts w:ascii="Calibri" w:eastAsia="Calibri" w:hAnsi="Calibri" w:cs="Calibri"/>
          <w:bCs/>
          <w:szCs w:val="22"/>
        </w:rPr>
        <w:t xml:space="preserve">Ustawy z dnia 13 kwietnia 2022 r. o szczególnych rozwiązaniach w zakresie przeciwdziałania wspieraniu agresji na Ukrainę oraz służących ochronie bezpieczeństwa narodowego </w:t>
      </w:r>
      <w:r w:rsidRPr="00B713E9">
        <w:rPr>
          <w:rFonts w:ascii="Calibri" w:eastAsia="Calibri" w:hAnsi="Calibri" w:cs="Calibri"/>
          <w:szCs w:val="22"/>
        </w:rPr>
        <w:t>(Dz. U. z 2023 r. poz. 129, 185)</w:t>
      </w:r>
      <w:r w:rsidRPr="00B713E9">
        <w:rPr>
          <w:rFonts w:ascii="Calibri" w:eastAsia="Calibri" w:hAnsi="Calibri" w:cs="Calibri"/>
          <w:bCs/>
          <w:szCs w:val="22"/>
        </w:rPr>
        <w:t>.</w:t>
      </w:r>
    </w:p>
    <w:p w14:paraId="7F41E73D" w14:textId="77777777" w:rsidR="00B713E9" w:rsidRPr="00B713E9" w:rsidRDefault="00B713E9" w:rsidP="00B713E9">
      <w:pPr>
        <w:autoSpaceDN w:val="0"/>
        <w:adjustRightInd w:val="0"/>
        <w:spacing w:line="360" w:lineRule="auto"/>
        <w:jc w:val="both"/>
        <w:rPr>
          <w:rFonts w:ascii="Calibri" w:eastAsia="Calibri" w:hAnsi="Calibri" w:cs="Calibri"/>
          <w:bCs/>
          <w:szCs w:val="22"/>
        </w:rPr>
      </w:pPr>
    </w:p>
    <w:p w14:paraId="7F41E73E" w14:textId="77777777" w:rsidR="00B713E9" w:rsidRPr="00B713E9" w:rsidRDefault="00B713E9" w:rsidP="00B713E9">
      <w:pPr>
        <w:autoSpaceDN w:val="0"/>
        <w:adjustRightInd w:val="0"/>
        <w:spacing w:line="360" w:lineRule="auto"/>
        <w:jc w:val="both"/>
        <w:rPr>
          <w:rFonts w:ascii="Calibri" w:eastAsia="Calibri" w:hAnsi="Calibri" w:cs="Calibri"/>
          <w:szCs w:val="22"/>
        </w:rPr>
      </w:pPr>
      <w:r w:rsidRPr="00B713E9">
        <w:rPr>
          <w:rFonts w:ascii="Calibri" w:eastAsia="Calibri" w:hAnsi="Calibri" w:cs="Calibri"/>
          <w:bCs/>
          <w:szCs w:val="22"/>
        </w:rPr>
        <w:tab/>
        <w:t xml:space="preserve">Oświadczam, że wszystkie informacje podane w powyższym oświadczeniu są aktualne                          i zgodne z prawdą oraz zostały przedstawione z pełną świadomością konsekwencji wprowadzenia Zamawiającego w błąd przy przekazywaniu informacji. </w:t>
      </w:r>
    </w:p>
    <w:p w14:paraId="7F41E73F" w14:textId="77777777" w:rsidR="00B713E9" w:rsidRPr="00B713E9" w:rsidRDefault="00B713E9" w:rsidP="00B713E9">
      <w:pPr>
        <w:spacing w:line="360" w:lineRule="auto"/>
        <w:rPr>
          <w:rFonts w:ascii="Calibri" w:hAnsi="Calibri" w:cs="Calibri"/>
          <w:szCs w:val="22"/>
        </w:rPr>
      </w:pPr>
    </w:p>
    <w:p w14:paraId="7F41E740" w14:textId="77777777" w:rsidR="00B713E9" w:rsidRPr="00B713E9" w:rsidRDefault="00B713E9" w:rsidP="00B713E9">
      <w:pPr>
        <w:rPr>
          <w:rFonts w:ascii="Calibri" w:hAnsi="Calibri" w:cs="Calibri"/>
          <w:szCs w:val="22"/>
        </w:rPr>
      </w:pPr>
    </w:p>
    <w:p w14:paraId="7F41E741" w14:textId="77777777" w:rsidR="00B713E9" w:rsidRPr="00B713E9" w:rsidRDefault="00B713E9" w:rsidP="00B713E9">
      <w:pPr>
        <w:ind w:left="4956"/>
        <w:jc w:val="center"/>
        <w:rPr>
          <w:rFonts w:ascii="Calibri" w:hAnsi="Calibri" w:cs="Calibri"/>
          <w:szCs w:val="22"/>
        </w:rPr>
      </w:pPr>
    </w:p>
    <w:p w14:paraId="7F41E742" w14:textId="77777777" w:rsidR="00B713E9" w:rsidRPr="00B713E9" w:rsidRDefault="00B713E9" w:rsidP="00B713E9">
      <w:pPr>
        <w:ind w:left="4956"/>
        <w:jc w:val="center"/>
        <w:rPr>
          <w:rFonts w:ascii="Calibri" w:hAnsi="Calibri" w:cs="Calibri"/>
          <w:szCs w:val="22"/>
        </w:rPr>
      </w:pPr>
    </w:p>
    <w:p w14:paraId="7F41E743" w14:textId="77777777" w:rsidR="00B713E9" w:rsidRPr="00B713E9" w:rsidRDefault="00B713E9" w:rsidP="00B713E9">
      <w:pPr>
        <w:ind w:left="4956"/>
        <w:jc w:val="center"/>
        <w:rPr>
          <w:rFonts w:ascii="Calibri" w:hAnsi="Calibri" w:cs="Calibri"/>
          <w:szCs w:val="22"/>
        </w:rPr>
      </w:pPr>
      <w:r w:rsidRPr="00B713E9">
        <w:rPr>
          <w:rFonts w:ascii="Calibri" w:eastAsia="Calibri" w:hAnsi="Calibri" w:cs="Calibri"/>
          <w:i/>
          <w:iCs/>
          <w:szCs w:val="22"/>
        </w:rPr>
        <w:t>…….</w:t>
      </w:r>
      <w:r w:rsidRPr="00B713E9">
        <w:rPr>
          <w:rFonts w:ascii="Calibri" w:hAnsi="Calibri" w:cs="Calibri"/>
          <w:szCs w:val="22"/>
        </w:rPr>
        <w:t>…….................................................</w:t>
      </w:r>
    </w:p>
    <w:p w14:paraId="7F41E744" w14:textId="77777777" w:rsidR="00B713E9" w:rsidRPr="00E749B7" w:rsidRDefault="00B713E9" w:rsidP="00B713E9">
      <w:pPr>
        <w:ind w:left="4956"/>
        <w:jc w:val="center"/>
        <w:rPr>
          <w:rFonts w:ascii="Calibri" w:hAnsi="Calibri" w:cs="Calibri"/>
          <w:sz w:val="16"/>
          <w:szCs w:val="16"/>
        </w:rPr>
      </w:pPr>
      <w:r w:rsidRPr="00E749B7">
        <w:rPr>
          <w:rFonts w:ascii="Calibri" w:hAnsi="Calibri" w:cs="Calibri"/>
          <w:sz w:val="16"/>
          <w:szCs w:val="16"/>
        </w:rPr>
        <w:t>Podpis Wykonawcy/Pełnomocnika</w:t>
      </w:r>
    </w:p>
    <w:p w14:paraId="7F41E745" w14:textId="77777777" w:rsidR="00B713E9" w:rsidRPr="00E749B7" w:rsidRDefault="00B713E9" w:rsidP="00B713E9">
      <w:pPr>
        <w:jc w:val="center"/>
        <w:rPr>
          <w:rFonts w:ascii="Calibri" w:eastAsia="Calibri" w:hAnsi="Calibri" w:cs="Calibri"/>
          <w:sz w:val="16"/>
          <w:szCs w:val="16"/>
        </w:rPr>
      </w:pPr>
      <w:r w:rsidRPr="00E749B7">
        <w:rPr>
          <w:rFonts w:ascii="Calibri" w:hAnsi="Calibri" w:cs="Calibri"/>
          <w:sz w:val="16"/>
          <w:szCs w:val="16"/>
        </w:rPr>
        <w:t xml:space="preserve">                                                                                                                                                                                                                    </w:t>
      </w:r>
    </w:p>
    <w:p w14:paraId="7F41E746" w14:textId="77777777" w:rsidR="00B713E9" w:rsidRPr="00B713E9" w:rsidRDefault="00B713E9" w:rsidP="00B713E9">
      <w:pPr>
        <w:rPr>
          <w:rFonts w:ascii="Calibri" w:hAnsi="Calibri" w:cs="Calibri"/>
        </w:rPr>
      </w:pPr>
    </w:p>
    <w:p w14:paraId="7F41E747" w14:textId="77777777" w:rsidR="00B713E9" w:rsidRDefault="00B713E9" w:rsidP="00B713E9">
      <w:pPr>
        <w:tabs>
          <w:tab w:val="left" w:pos="142"/>
        </w:tabs>
        <w:suppressAutoHyphens/>
        <w:spacing w:line="360" w:lineRule="auto"/>
        <w:ind w:left="142" w:right="-428"/>
        <w:jc w:val="both"/>
        <w:rPr>
          <w:rFonts w:ascii="Calibri" w:hAnsi="Calibri" w:cs="Arial"/>
          <w:sz w:val="20"/>
        </w:rPr>
      </w:pPr>
    </w:p>
    <w:p w14:paraId="7F41E748" w14:textId="77777777" w:rsidR="00B713E9" w:rsidRDefault="00B713E9" w:rsidP="00B713E9">
      <w:pPr>
        <w:tabs>
          <w:tab w:val="left" w:pos="142"/>
        </w:tabs>
        <w:suppressAutoHyphens/>
        <w:spacing w:line="360" w:lineRule="auto"/>
        <w:ind w:left="142" w:right="-428"/>
        <w:jc w:val="both"/>
        <w:rPr>
          <w:rFonts w:ascii="Calibri" w:hAnsi="Calibri" w:cs="Arial"/>
          <w:sz w:val="20"/>
        </w:rPr>
      </w:pPr>
    </w:p>
    <w:p w14:paraId="7F41E749" w14:textId="77777777" w:rsidR="00B713E9" w:rsidRDefault="00B713E9" w:rsidP="00B713E9">
      <w:pPr>
        <w:tabs>
          <w:tab w:val="left" w:pos="142"/>
        </w:tabs>
        <w:suppressAutoHyphens/>
        <w:spacing w:line="360" w:lineRule="auto"/>
        <w:ind w:left="142" w:right="-428"/>
        <w:jc w:val="both"/>
        <w:rPr>
          <w:rFonts w:ascii="Calibri" w:hAnsi="Calibri" w:cs="Arial"/>
          <w:sz w:val="20"/>
        </w:rPr>
      </w:pPr>
    </w:p>
    <w:p w14:paraId="104C5582" w14:textId="77777777" w:rsidR="00D06DF6" w:rsidRDefault="00D06DF6" w:rsidP="00B713E9">
      <w:pPr>
        <w:tabs>
          <w:tab w:val="left" w:pos="142"/>
        </w:tabs>
        <w:suppressAutoHyphens/>
        <w:spacing w:line="360" w:lineRule="auto"/>
        <w:ind w:left="142" w:right="-428"/>
        <w:jc w:val="both"/>
        <w:rPr>
          <w:rFonts w:ascii="Calibri" w:hAnsi="Calibri" w:cs="Arial"/>
          <w:sz w:val="20"/>
        </w:rPr>
      </w:pPr>
    </w:p>
    <w:p w14:paraId="5B7903DD" w14:textId="77777777" w:rsidR="00D06DF6" w:rsidRDefault="00D06DF6" w:rsidP="00B713E9">
      <w:pPr>
        <w:tabs>
          <w:tab w:val="left" w:pos="142"/>
        </w:tabs>
        <w:suppressAutoHyphens/>
        <w:spacing w:line="360" w:lineRule="auto"/>
        <w:ind w:left="142" w:right="-428"/>
        <w:jc w:val="both"/>
        <w:rPr>
          <w:rFonts w:ascii="Calibri" w:hAnsi="Calibri" w:cs="Arial"/>
          <w:sz w:val="20"/>
        </w:rPr>
      </w:pPr>
    </w:p>
    <w:p w14:paraId="4C96127F" w14:textId="77777777" w:rsidR="00D06DF6" w:rsidRDefault="00D06DF6" w:rsidP="00B713E9">
      <w:pPr>
        <w:tabs>
          <w:tab w:val="left" w:pos="142"/>
        </w:tabs>
        <w:suppressAutoHyphens/>
        <w:spacing w:line="360" w:lineRule="auto"/>
        <w:ind w:left="142" w:right="-428"/>
        <w:jc w:val="both"/>
        <w:rPr>
          <w:rFonts w:ascii="Calibri" w:hAnsi="Calibri" w:cs="Arial"/>
          <w:sz w:val="20"/>
        </w:rPr>
      </w:pPr>
    </w:p>
    <w:p w14:paraId="34506A7A" w14:textId="77777777" w:rsidR="00D06DF6" w:rsidRDefault="00D06DF6" w:rsidP="00B713E9">
      <w:pPr>
        <w:tabs>
          <w:tab w:val="left" w:pos="142"/>
        </w:tabs>
        <w:suppressAutoHyphens/>
        <w:spacing w:line="360" w:lineRule="auto"/>
        <w:ind w:left="142" w:right="-428"/>
        <w:jc w:val="both"/>
        <w:rPr>
          <w:rFonts w:ascii="Calibri" w:hAnsi="Calibri" w:cs="Arial"/>
          <w:sz w:val="20"/>
        </w:rPr>
      </w:pPr>
    </w:p>
    <w:p w14:paraId="35262294" w14:textId="64B6C1BC" w:rsidR="00074C89" w:rsidRDefault="0049363B" w:rsidP="00074C89">
      <w:pPr>
        <w:tabs>
          <w:tab w:val="left" w:pos="142"/>
        </w:tabs>
        <w:suppressAutoHyphens/>
        <w:spacing w:line="360" w:lineRule="auto"/>
        <w:ind w:left="142" w:right="-428"/>
        <w:jc w:val="right"/>
        <w:rPr>
          <w:rFonts w:ascii="Calibri" w:hAnsi="Calibri" w:cs="Calibri"/>
          <w:b/>
          <w:szCs w:val="22"/>
        </w:rPr>
      </w:pPr>
      <w:r>
        <w:rPr>
          <w:rFonts w:ascii="Calibri" w:hAnsi="Calibri" w:cs="Calibri"/>
          <w:b/>
          <w:szCs w:val="22"/>
        </w:rPr>
        <w:t>Załącznik nr 3</w:t>
      </w:r>
      <w:r w:rsidR="00D06DF6" w:rsidRPr="00074C89">
        <w:rPr>
          <w:rFonts w:ascii="Calibri" w:hAnsi="Calibri" w:cs="Calibri"/>
          <w:b/>
          <w:szCs w:val="22"/>
        </w:rPr>
        <w:t xml:space="preserve"> </w:t>
      </w:r>
    </w:p>
    <w:p w14:paraId="0C11AA15" w14:textId="73E8CE5B" w:rsidR="00D06DF6" w:rsidRPr="00074C89" w:rsidRDefault="00D06DF6" w:rsidP="00074C89">
      <w:pPr>
        <w:tabs>
          <w:tab w:val="left" w:pos="142"/>
        </w:tabs>
        <w:suppressAutoHyphens/>
        <w:spacing w:line="360" w:lineRule="auto"/>
        <w:ind w:left="142" w:right="-428"/>
        <w:jc w:val="center"/>
        <w:rPr>
          <w:rFonts w:ascii="Calibri" w:hAnsi="Calibri" w:cs="Calibri"/>
          <w:b/>
          <w:sz w:val="28"/>
          <w:szCs w:val="28"/>
        </w:rPr>
      </w:pPr>
      <w:r w:rsidRPr="00074C89">
        <w:rPr>
          <w:rFonts w:ascii="Calibri" w:hAnsi="Calibri" w:cs="Calibri"/>
          <w:b/>
          <w:sz w:val="28"/>
          <w:szCs w:val="28"/>
        </w:rPr>
        <w:t>OPIS PRZEDMIOTU ZAMÓWIENIA</w:t>
      </w:r>
    </w:p>
    <w:p w14:paraId="65EE6023" w14:textId="77777777" w:rsidR="00A601E1"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Przedmiotem zamówienia jest:</w:t>
      </w:r>
      <w:r w:rsidR="00122A38" w:rsidRPr="008D1BF4">
        <w:rPr>
          <w:rFonts w:ascii="Calibri" w:hAnsi="Calibri" w:cs="Calibri"/>
          <w:szCs w:val="22"/>
        </w:rPr>
        <w:t xml:space="preserve"> „Nadzór </w:t>
      </w:r>
      <w:r w:rsidRPr="008D1BF4">
        <w:rPr>
          <w:rFonts w:ascii="Calibri" w:hAnsi="Calibri" w:cs="Calibri"/>
          <w:szCs w:val="22"/>
        </w:rPr>
        <w:t>Inwestorski</w:t>
      </w:r>
      <w:r w:rsidR="00122A38" w:rsidRPr="008D1BF4">
        <w:rPr>
          <w:rFonts w:ascii="Calibri" w:hAnsi="Calibri" w:cs="Calibri"/>
          <w:szCs w:val="22"/>
        </w:rPr>
        <w:t xml:space="preserve"> </w:t>
      </w:r>
      <w:r w:rsidRPr="008D1BF4">
        <w:rPr>
          <w:rFonts w:ascii="Calibri" w:hAnsi="Calibri" w:cs="Calibri"/>
          <w:szCs w:val="22"/>
        </w:rPr>
        <w:t>dla</w:t>
      </w:r>
      <w:r w:rsidR="007C58BC" w:rsidRPr="008D1BF4">
        <w:rPr>
          <w:rFonts w:ascii="Calibri" w:hAnsi="Calibri" w:cs="Calibri"/>
          <w:szCs w:val="22"/>
        </w:rPr>
        <w:t xml:space="preserve"> </w:t>
      </w:r>
      <w:r w:rsidR="00122A38" w:rsidRPr="008D1BF4">
        <w:rPr>
          <w:rFonts w:ascii="Calibri" w:hAnsi="Calibri" w:cs="Calibri"/>
          <w:szCs w:val="22"/>
        </w:rPr>
        <w:t>zadania: „Modernizacja Szpitalnego Oddziału Ratunkowego</w:t>
      </w:r>
      <w:r w:rsidRPr="008D1BF4">
        <w:rPr>
          <w:rFonts w:ascii="Calibri" w:hAnsi="Calibri" w:cs="Calibri"/>
          <w:szCs w:val="22"/>
        </w:rPr>
        <w:t xml:space="preserve"> </w:t>
      </w:r>
      <w:r w:rsidR="00122A38" w:rsidRPr="008D1BF4">
        <w:rPr>
          <w:rFonts w:ascii="Calibri" w:hAnsi="Calibri" w:cs="Calibri"/>
          <w:szCs w:val="22"/>
        </w:rPr>
        <w:t>SP ZOZ w Kędzierzynie – Koźle”.</w:t>
      </w:r>
    </w:p>
    <w:p w14:paraId="48500DEE" w14:textId="5EE6E705" w:rsidR="00A601E1"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Zakres rzeczowy prac, dla których będzie realizowany nadzór inwestorski ujęty jest w postępowaniu</w:t>
      </w:r>
      <w:r w:rsidR="00A601E1" w:rsidRPr="008D1BF4">
        <w:rPr>
          <w:rFonts w:ascii="Calibri" w:hAnsi="Calibri" w:cs="Calibri"/>
          <w:szCs w:val="22"/>
        </w:rPr>
        <w:t xml:space="preserve"> </w:t>
      </w:r>
      <w:r w:rsidRPr="008D1BF4">
        <w:rPr>
          <w:rFonts w:ascii="Calibri" w:hAnsi="Calibri" w:cs="Calibri"/>
          <w:szCs w:val="22"/>
        </w:rPr>
        <w:t xml:space="preserve">przetargowym nr </w:t>
      </w:r>
      <w:r w:rsidR="00324725" w:rsidRPr="008D1BF4">
        <w:rPr>
          <w:rFonts w:ascii="Calibri" w:hAnsi="Calibri" w:cs="Calibri"/>
          <w:szCs w:val="22"/>
        </w:rPr>
        <w:t>AZ-P.RN.2024.13 „Modernizacja S</w:t>
      </w:r>
      <w:r w:rsidR="00711C13" w:rsidRPr="008D1BF4">
        <w:rPr>
          <w:rFonts w:ascii="Calibri" w:hAnsi="Calibri" w:cs="Calibri"/>
          <w:szCs w:val="22"/>
        </w:rPr>
        <w:t xml:space="preserve">zpitalnego Oddziału Ratunkowego </w:t>
      </w:r>
      <w:r w:rsidR="00324725" w:rsidRPr="008D1BF4">
        <w:rPr>
          <w:rFonts w:ascii="Calibri" w:hAnsi="Calibri" w:cs="Calibri"/>
          <w:szCs w:val="22"/>
        </w:rPr>
        <w:t xml:space="preserve">Samodzielnego Publicznego Zespołu Opieki Zdrowotnej w Kędzierzynie-Koźlu”. </w:t>
      </w:r>
    </w:p>
    <w:p w14:paraId="1125F9EE" w14:textId="170D8B70" w:rsidR="00B95661" w:rsidRPr="008D1BF4" w:rsidRDefault="00B95661" w:rsidP="00B95661">
      <w:pPr>
        <w:pStyle w:val="Akapitzlist"/>
        <w:numPr>
          <w:ilvl w:val="0"/>
          <w:numId w:val="11"/>
        </w:numPr>
        <w:tabs>
          <w:tab w:val="left" w:pos="142"/>
        </w:tabs>
        <w:suppressAutoHyphens/>
        <w:spacing w:line="360" w:lineRule="auto"/>
        <w:ind w:right="-428"/>
        <w:jc w:val="both"/>
        <w:rPr>
          <w:rFonts w:ascii="Calibri" w:hAnsi="Calibri" w:cs="Calibri"/>
          <w:szCs w:val="22"/>
        </w:rPr>
      </w:pPr>
      <w:r>
        <w:rPr>
          <w:rFonts w:ascii="Calibri" w:hAnsi="Calibri" w:cs="Calibri"/>
          <w:szCs w:val="22"/>
        </w:rPr>
        <w:t xml:space="preserve">Link do dokumentacji przetargowej: </w:t>
      </w:r>
      <w:hyperlink r:id="rId12" w:history="1">
        <w:r w:rsidRPr="001330FF">
          <w:rPr>
            <w:rStyle w:val="Hipercze"/>
            <w:rFonts w:ascii="Calibri" w:hAnsi="Calibri" w:cs="Calibri"/>
            <w:szCs w:val="22"/>
          </w:rPr>
          <w:t>https://platformazakupowa.pl/transakcja/936706</w:t>
        </w:r>
      </w:hyperlink>
      <w:r>
        <w:rPr>
          <w:rFonts w:ascii="Calibri" w:hAnsi="Calibri" w:cs="Calibri"/>
          <w:szCs w:val="22"/>
        </w:rPr>
        <w:t xml:space="preserve"> </w:t>
      </w:r>
    </w:p>
    <w:p w14:paraId="7D46BC5D" w14:textId="77777777" w:rsidR="00A601E1"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Wykonawca  zobowiązany  jest  do  posiadania  kadry  pełniących  funkcję  inspektorów  nadzoru branżowych  posiadających  uprawnienia  budowlane  do  kierowania  robotami  budowlanymi  w  niżej wymienionych specjalnościach:</w:t>
      </w:r>
    </w:p>
    <w:p w14:paraId="1E89BF83" w14:textId="03D1F40D" w:rsidR="00711C13" w:rsidRPr="008D1BF4" w:rsidRDefault="00711C13" w:rsidP="00CE0F19">
      <w:pPr>
        <w:pStyle w:val="Akapitzlist"/>
        <w:numPr>
          <w:ilvl w:val="0"/>
          <w:numId w:val="12"/>
        </w:numPr>
        <w:spacing w:line="360" w:lineRule="auto"/>
        <w:ind w:right="-428"/>
        <w:jc w:val="both"/>
        <w:rPr>
          <w:rFonts w:ascii="Calibri" w:hAnsi="Calibri" w:cs="Calibri"/>
          <w:b/>
          <w:szCs w:val="22"/>
        </w:rPr>
      </w:pPr>
      <w:r w:rsidRPr="008D1BF4">
        <w:rPr>
          <w:rFonts w:ascii="Calibri" w:hAnsi="Calibri" w:cs="Calibri"/>
          <w:b/>
          <w:szCs w:val="22"/>
        </w:rPr>
        <w:t xml:space="preserve">w zakresie sieci, instalacji i urządzeń cieplnych, wentylacyjnych, gazowych, wodociągowych i kanalizacyjnych; </w:t>
      </w:r>
    </w:p>
    <w:p w14:paraId="2584BF43" w14:textId="38D9C3CC" w:rsidR="00711C13" w:rsidRPr="008D1BF4" w:rsidRDefault="00711C13" w:rsidP="00CE0F19">
      <w:pPr>
        <w:pStyle w:val="Akapitzlist"/>
        <w:numPr>
          <w:ilvl w:val="0"/>
          <w:numId w:val="12"/>
        </w:numPr>
        <w:spacing w:line="360" w:lineRule="auto"/>
        <w:ind w:right="-428"/>
        <w:jc w:val="both"/>
        <w:rPr>
          <w:rFonts w:ascii="Calibri" w:hAnsi="Calibri" w:cs="Calibri"/>
          <w:b/>
          <w:szCs w:val="22"/>
        </w:rPr>
      </w:pPr>
      <w:r w:rsidRPr="008D1BF4">
        <w:rPr>
          <w:rFonts w:ascii="Calibri" w:hAnsi="Calibri" w:cs="Calibri"/>
          <w:b/>
          <w:szCs w:val="22"/>
        </w:rPr>
        <w:t>w zakresie sieci, instalacji i urządzeń elektrycznych i elektroenergetycznych.</w:t>
      </w:r>
    </w:p>
    <w:p w14:paraId="1788E02E" w14:textId="77777777" w:rsidR="00A601E1"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Zamawiający dopuszcza możliwość łączenia wyżej wskazanych funkcji, pod warunkiem spełniania </w:t>
      </w:r>
      <w:r w:rsidR="00A601E1" w:rsidRPr="008D1BF4">
        <w:rPr>
          <w:rFonts w:ascii="Calibri" w:hAnsi="Calibri" w:cs="Calibri"/>
          <w:szCs w:val="22"/>
        </w:rPr>
        <w:t xml:space="preserve"> </w:t>
      </w:r>
      <w:r w:rsidRPr="008D1BF4">
        <w:rPr>
          <w:rFonts w:ascii="Calibri" w:hAnsi="Calibri" w:cs="Calibri"/>
          <w:szCs w:val="22"/>
        </w:rPr>
        <w:t>przez osobę łączącą te funkcje wszystkich warunków wymaga</w:t>
      </w:r>
      <w:r w:rsidR="00A601E1" w:rsidRPr="008D1BF4">
        <w:rPr>
          <w:rFonts w:ascii="Calibri" w:hAnsi="Calibri" w:cs="Calibri"/>
          <w:szCs w:val="22"/>
        </w:rPr>
        <w:t>nych dla poszczególnych funkcji.</w:t>
      </w:r>
    </w:p>
    <w:p w14:paraId="4630AEFD" w14:textId="77777777" w:rsidR="00A601E1"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Osoby wskazane powyżej winne posiadać odpowiednie uprawnienia budowlane, a więc uprawnienia do sprawowania samodzielnych funkcji technicznych w budownictwie w specjalności właściwej do powierzonego  stanowiska  w  zakresie  odpowiadającym  przedmiotowi  zamówienia  wydane  na podstawie przepisów ustawy z dnia 7 lipca 1994 r. – Prawo budowlane (Dz.U. 2023 poz. 682 </w:t>
      </w:r>
      <w:proofErr w:type="spellStart"/>
      <w:r w:rsidRPr="008D1BF4">
        <w:rPr>
          <w:rFonts w:ascii="Calibri" w:hAnsi="Calibri" w:cs="Calibri"/>
          <w:szCs w:val="22"/>
        </w:rPr>
        <w:t>t.j</w:t>
      </w:r>
      <w:proofErr w:type="spellEnd"/>
      <w:r w:rsidRPr="008D1BF4">
        <w:rPr>
          <w:rFonts w:ascii="Calibri" w:hAnsi="Calibri" w:cs="Calibri"/>
          <w:szCs w:val="22"/>
        </w:rPr>
        <w:t xml:space="preserve">.) lub </w:t>
      </w:r>
      <w:r w:rsidR="00A601E1" w:rsidRPr="008D1BF4">
        <w:rPr>
          <w:rFonts w:ascii="Calibri" w:hAnsi="Calibri" w:cs="Calibri"/>
          <w:szCs w:val="22"/>
        </w:rPr>
        <w:t xml:space="preserve"> </w:t>
      </w:r>
      <w:r w:rsidRPr="008D1BF4">
        <w:rPr>
          <w:rFonts w:ascii="Calibri" w:hAnsi="Calibri" w:cs="Calibri"/>
          <w:szCs w:val="22"/>
        </w:rPr>
        <w:t>równoważnymi  do  nich  (w  szczególności  wydanymi  na  podstawie  wcześniej  obowiązujących przepisów  lub  wydawanymi  obywatelom  innych  państw  w  oparciu  o  stosowne  ustawodawstwo,  a uznanymi w Polsce).</w:t>
      </w:r>
    </w:p>
    <w:p w14:paraId="71DE87CD" w14:textId="5EBFFD3C" w:rsidR="009C1698" w:rsidRPr="009C1698" w:rsidRDefault="009C1698" w:rsidP="009C1698">
      <w:pPr>
        <w:pStyle w:val="Akapitzlist"/>
        <w:numPr>
          <w:ilvl w:val="0"/>
          <w:numId w:val="11"/>
        </w:numPr>
        <w:spacing w:line="360" w:lineRule="auto"/>
        <w:ind w:right="-428"/>
        <w:jc w:val="both"/>
        <w:rPr>
          <w:rFonts w:ascii="Calibri" w:hAnsi="Calibri" w:cs="Calibri"/>
          <w:szCs w:val="22"/>
        </w:rPr>
      </w:pPr>
      <w:r w:rsidRPr="009C1698">
        <w:rPr>
          <w:rFonts w:ascii="Calibri" w:hAnsi="Calibri" w:cs="Calibri"/>
          <w:szCs w:val="22"/>
        </w:rPr>
        <w:t>Zamawiający wymaga pobytu na budowie</w:t>
      </w:r>
      <w:r>
        <w:rPr>
          <w:rFonts w:ascii="Calibri" w:hAnsi="Calibri" w:cs="Calibri"/>
          <w:szCs w:val="22"/>
        </w:rPr>
        <w:t xml:space="preserve"> inspektora nadzoru</w:t>
      </w:r>
      <w:r w:rsidRPr="009C1698">
        <w:rPr>
          <w:rFonts w:ascii="Calibri" w:hAnsi="Calibri" w:cs="Calibri"/>
          <w:szCs w:val="22"/>
        </w:rPr>
        <w:t xml:space="preserve"> minimum 1 raz w tygodniu i na każde wezwanie </w:t>
      </w:r>
      <w:r w:rsidR="00AC15EF">
        <w:rPr>
          <w:rFonts w:ascii="Calibri" w:hAnsi="Calibri" w:cs="Calibri"/>
          <w:szCs w:val="22"/>
        </w:rPr>
        <w:t xml:space="preserve">Zamawiającego. </w:t>
      </w:r>
      <w:r w:rsidRPr="009C1698">
        <w:rPr>
          <w:rFonts w:ascii="Calibri" w:hAnsi="Calibri" w:cs="Calibri"/>
          <w:szCs w:val="22"/>
        </w:rPr>
        <w:t xml:space="preserve"> </w:t>
      </w:r>
    </w:p>
    <w:p w14:paraId="027918BA" w14:textId="77777777" w:rsidR="00A601E1"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W zakresie zamówienia  w ramach nadzoru inwestorskiego, Nadzór Inwestorski ma zapewnić płynne wdrożenie  całości  Kontraktu w zakresie realizacji robót budowlanych, sprawny i terminowy odbiór </w:t>
      </w:r>
      <w:r w:rsidR="00A601E1" w:rsidRPr="008D1BF4">
        <w:rPr>
          <w:rFonts w:ascii="Calibri" w:hAnsi="Calibri" w:cs="Calibri"/>
          <w:szCs w:val="22"/>
        </w:rPr>
        <w:t xml:space="preserve"> </w:t>
      </w:r>
      <w:r w:rsidRPr="008D1BF4">
        <w:rPr>
          <w:rFonts w:ascii="Calibri" w:hAnsi="Calibri" w:cs="Calibri"/>
          <w:szCs w:val="22"/>
        </w:rPr>
        <w:t xml:space="preserve">robót oraz prawidłowe przyszłe funkcjonowanie. </w:t>
      </w:r>
    </w:p>
    <w:p w14:paraId="0AE2A2D9" w14:textId="77777777" w:rsidR="00A601E1"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Do  obowiązków  Wykonawcy  (Inspektora  nadzoru  inwestorskiego)  należeć  będzie  nadzorowanie prawidłowości realizacji i rozliczenia w/w zadania inwestycyjnego  zgodnie z Prawem budowlanym, w szczególności w poniższym zakresie: </w:t>
      </w:r>
    </w:p>
    <w:p w14:paraId="39BF3EF3" w14:textId="067B42F1" w:rsidR="00711C13" w:rsidRPr="008D1BF4" w:rsidRDefault="00EF3825" w:rsidP="00CE0F19">
      <w:pPr>
        <w:pStyle w:val="Akapitzlist"/>
        <w:numPr>
          <w:ilvl w:val="0"/>
          <w:numId w:val="13"/>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inspektorzy nadzoru branżowi odpowiedzialni są w zakresie swoich uprawnień zgodnie z ustawą z dnia 7 lipca 1994 roku Prawo Budowlane (Dz.U. 2023 poz. 682 </w:t>
      </w:r>
      <w:proofErr w:type="spellStart"/>
      <w:r w:rsidRPr="008D1BF4">
        <w:rPr>
          <w:rFonts w:ascii="Calibri" w:hAnsi="Calibri" w:cs="Calibri"/>
          <w:szCs w:val="22"/>
        </w:rPr>
        <w:t>t.j</w:t>
      </w:r>
      <w:proofErr w:type="spellEnd"/>
      <w:r w:rsidRPr="008D1BF4">
        <w:rPr>
          <w:rFonts w:ascii="Calibri" w:hAnsi="Calibri" w:cs="Calibri"/>
          <w:szCs w:val="22"/>
        </w:rPr>
        <w:t>.), Rozporządzenie Ministra Infrastruktury z dnia 19 listo</w:t>
      </w:r>
      <w:r w:rsidR="00A601E1" w:rsidRPr="008D1BF4">
        <w:rPr>
          <w:rFonts w:ascii="Calibri" w:hAnsi="Calibri" w:cs="Calibri"/>
          <w:szCs w:val="22"/>
        </w:rPr>
        <w:t xml:space="preserve">pada 2001 roku ( Dz. U. 2001 nr </w:t>
      </w:r>
      <w:r w:rsidRPr="008D1BF4">
        <w:rPr>
          <w:rFonts w:ascii="Calibri" w:hAnsi="Calibri" w:cs="Calibri"/>
          <w:szCs w:val="22"/>
        </w:rPr>
        <w:t>138 poz.1554).</w:t>
      </w:r>
    </w:p>
    <w:p w14:paraId="5AB2F278" w14:textId="318FC42B" w:rsidR="00A601E1" w:rsidRPr="008D1BF4" w:rsidRDefault="00711C13" w:rsidP="00CE0F19">
      <w:pPr>
        <w:pStyle w:val="Akapitzlist"/>
        <w:numPr>
          <w:ilvl w:val="0"/>
          <w:numId w:val="13"/>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Wykonywanie poleceń Inspektora Nadzoru  Inwestorskiego. </w:t>
      </w:r>
    </w:p>
    <w:p w14:paraId="679619A1" w14:textId="77777777" w:rsidR="00A601E1"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lastRenderedPageBreak/>
        <w:t xml:space="preserve">Pełnienie nadzoru inwestorskiego realizowane jest w imieniu i na rzecz Zamawiającego i obejmuje </w:t>
      </w:r>
      <w:r w:rsidR="00A601E1" w:rsidRPr="008D1BF4">
        <w:rPr>
          <w:rFonts w:ascii="Calibri" w:hAnsi="Calibri" w:cs="Calibri"/>
          <w:szCs w:val="22"/>
        </w:rPr>
        <w:t xml:space="preserve"> </w:t>
      </w:r>
      <w:r w:rsidRPr="008D1BF4">
        <w:rPr>
          <w:rFonts w:ascii="Calibri" w:hAnsi="Calibri" w:cs="Calibri"/>
          <w:szCs w:val="22"/>
        </w:rPr>
        <w:t xml:space="preserve">obowiązki związane z profesjonalnym i kompleksowym nadzorem oraz kontrolą zadania </w:t>
      </w:r>
      <w:r w:rsidR="00A601E1" w:rsidRPr="008D1BF4">
        <w:rPr>
          <w:rFonts w:ascii="Calibri" w:hAnsi="Calibri" w:cs="Calibri"/>
          <w:szCs w:val="22"/>
        </w:rPr>
        <w:t xml:space="preserve"> </w:t>
      </w:r>
      <w:r w:rsidRPr="008D1BF4">
        <w:rPr>
          <w:rFonts w:ascii="Calibri" w:hAnsi="Calibri" w:cs="Calibri"/>
          <w:szCs w:val="22"/>
        </w:rPr>
        <w:t>inwestycyjnego, a w szczególności:</w:t>
      </w:r>
    </w:p>
    <w:p w14:paraId="7A19340D" w14:textId="77777777" w:rsidR="00A601E1" w:rsidRPr="008D1BF4" w:rsidRDefault="00EF3825" w:rsidP="00CE0F19">
      <w:pPr>
        <w:pStyle w:val="Akapitzlist"/>
        <w:numPr>
          <w:ilvl w:val="0"/>
          <w:numId w:val="14"/>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Sprawdzenie opracowanego przez wykonawcę harmonogramu rzeczowo – finansowego robót </w:t>
      </w:r>
      <w:r w:rsidR="00A601E1" w:rsidRPr="008D1BF4">
        <w:rPr>
          <w:rFonts w:ascii="Calibri" w:hAnsi="Calibri" w:cs="Calibri"/>
          <w:szCs w:val="22"/>
        </w:rPr>
        <w:t xml:space="preserve"> </w:t>
      </w:r>
      <w:r w:rsidRPr="008D1BF4">
        <w:rPr>
          <w:rFonts w:ascii="Calibri" w:hAnsi="Calibri" w:cs="Calibri"/>
          <w:szCs w:val="22"/>
        </w:rPr>
        <w:t>budowlanych oraz przygotowanie propozycji ewentualnych niezbędnych zmian i modyfikacji tego dokumentu.</w:t>
      </w:r>
    </w:p>
    <w:p w14:paraId="33699A2D" w14:textId="73657292" w:rsidR="00A601E1" w:rsidRPr="008D1BF4" w:rsidRDefault="00EF3825" w:rsidP="00CE0F19">
      <w:pPr>
        <w:pStyle w:val="Akapitzlist"/>
        <w:numPr>
          <w:ilvl w:val="0"/>
          <w:numId w:val="14"/>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Przygotowywanie następujących dokumentów dla Zamawiającego: </w:t>
      </w:r>
    </w:p>
    <w:p w14:paraId="60DBDCAA" w14:textId="77777777" w:rsidR="00A601E1" w:rsidRPr="008D1BF4" w:rsidRDefault="00EF3825" w:rsidP="00CE0F19">
      <w:pPr>
        <w:pStyle w:val="Akapitzlist"/>
        <w:numPr>
          <w:ilvl w:val="0"/>
          <w:numId w:val="15"/>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Protokołów częściowych i Protokołu końcowego odbioru prac będących przedmiotem umowy sporządzanych zgodnie z postanowieniami "Umowy o roboty budowlane" i "Harmonogramu rzeczowo-finansowego" zawierających zestawienie ilości rzeczywiście wykonanych robót budowlanych będących przedmiotem umowy wraz z ich wyceną oraz wskazaniem ewentualnych wad i usterek w wykonanych pracach </w:t>
      </w:r>
    </w:p>
    <w:p w14:paraId="06054BEE" w14:textId="77777777" w:rsidR="00711C13" w:rsidRPr="008D1BF4" w:rsidRDefault="00EF3825" w:rsidP="00CE0F19">
      <w:pPr>
        <w:pStyle w:val="Akapitzlist"/>
        <w:numPr>
          <w:ilvl w:val="0"/>
          <w:numId w:val="15"/>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Opracowanie Protokołów konieczności, oraz opinii i uzasadnień: </w:t>
      </w:r>
    </w:p>
    <w:p w14:paraId="01DF5977" w14:textId="77777777" w:rsidR="00711C13" w:rsidRPr="008D1BF4" w:rsidRDefault="00EF3825" w:rsidP="00CE0F19">
      <w:pPr>
        <w:pStyle w:val="Akapitzlist"/>
        <w:numPr>
          <w:ilvl w:val="0"/>
          <w:numId w:val="16"/>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na roboty dodatkowe nieprzewidziane i nieuwzględnione w dokumentacji projektowej warunkujące wykonanie robót objętych umową podstawową oraz uzyskanie ich zatwierdzenia przez Zamawiającego. </w:t>
      </w:r>
    </w:p>
    <w:p w14:paraId="13F13B2F" w14:textId="77777777" w:rsidR="00711C13" w:rsidRPr="008D1BF4" w:rsidRDefault="00EF3825" w:rsidP="00CE0F19">
      <w:pPr>
        <w:pStyle w:val="Akapitzlist"/>
        <w:numPr>
          <w:ilvl w:val="0"/>
          <w:numId w:val="16"/>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na roboty zamienne wraz z opracowaniem dokumentacji zamiennej potwierdzonej przez projektantów oraz uzyskanie ich zatwierdzenia przez Zamawiającego.</w:t>
      </w:r>
    </w:p>
    <w:p w14:paraId="052D9D9B"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Reprezentowanie Zamawiającego na budowie przez sprawowanie kontroli zgodności jej realizacji </w:t>
      </w:r>
      <w:r w:rsidR="00711C13" w:rsidRPr="008D1BF4">
        <w:rPr>
          <w:rFonts w:ascii="Calibri" w:hAnsi="Calibri" w:cs="Calibri"/>
          <w:szCs w:val="22"/>
        </w:rPr>
        <w:t xml:space="preserve"> </w:t>
      </w:r>
      <w:r w:rsidRPr="008D1BF4">
        <w:rPr>
          <w:rFonts w:ascii="Calibri" w:hAnsi="Calibri" w:cs="Calibri"/>
          <w:szCs w:val="22"/>
        </w:rPr>
        <w:t>z dokumentacją techniczną i pozwoleniem na budowę, przepisami i obowiązującymi Polskimi Normami oraz zasadami wiedzy technicznej.</w:t>
      </w:r>
    </w:p>
    <w:p w14:paraId="68CF3CE7"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Ustalenie nadzoru ciągłego stosownie do wymagań technologicznych prowadzonych robót oraz zapewnienie codziennej dyspozycyjności nadzoru. Organizacja prac związanych z nadzorem tak, aby z tego tytułu nie było zbędnych przerw w realizacji robót przez wykonawcę.</w:t>
      </w:r>
    </w:p>
    <w:p w14:paraId="142A26EE" w14:textId="715F47D0"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Podczas trwania robót budowlanych pełnienie nadzoru poprzez zapewnienie obecności inspektorów nadzoru branżowego na budowie w takich</w:t>
      </w:r>
      <w:r w:rsidR="00711C13" w:rsidRPr="008D1BF4">
        <w:rPr>
          <w:rFonts w:ascii="Calibri" w:hAnsi="Calibri" w:cs="Calibri"/>
          <w:szCs w:val="22"/>
        </w:rPr>
        <w:t xml:space="preserve"> </w:t>
      </w:r>
      <w:r w:rsidRPr="008D1BF4">
        <w:rPr>
          <w:rFonts w:ascii="Calibri" w:hAnsi="Calibri" w:cs="Calibri"/>
          <w:szCs w:val="22"/>
        </w:rPr>
        <w:t>odstępach czasu, aby zapewniona była skuteczność nadzoru oraz na każde wezwanie Zamawiającego lub Wykonawcy robót.</w:t>
      </w:r>
    </w:p>
    <w:p w14:paraId="6DDC46CD"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Dopilnowanie przestrzegania przez Wykonawcę robót zasad BHP i wstrzymanie robót  </w:t>
      </w:r>
      <w:r w:rsidR="00711C13" w:rsidRPr="008D1BF4">
        <w:rPr>
          <w:rFonts w:ascii="Calibri" w:hAnsi="Calibri" w:cs="Calibri"/>
          <w:szCs w:val="22"/>
        </w:rPr>
        <w:t xml:space="preserve"> </w:t>
      </w:r>
      <w:r w:rsidRPr="008D1BF4">
        <w:rPr>
          <w:rFonts w:ascii="Calibri" w:hAnsi="Calibri" w:cs="Calibri"/>
          <w:szCs w:val="22"/>
        </w:rPr>
        <w:t>w przypadku prowadzenia ich niezgodnie z przepisami BHP. Kontrolowanie przestrzegania przez Wykonawcę robót utrzymania porządku na terenie budowy.</w:t>
      </w:r>
    </w:p>
    <w:p w14:paraId="5B891435"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Wydawanie wykonawcy robót budowlanych, kierownikowi budowy poleceń dotyczących: dokonywania poprawek lub ponownego wykonania robót wadliwych, usunięcia nieprawidłowości oraz wstrzymania dalszych prac w razie, gdyby ich kontynuacja groziła niebezpieczeństwem dla życia i zdrowia ludzkiego lub niedopuszczalnym odstępstwem od założeń projektowych albo</w:t>
      </w:r>
      <w:r w:rsidR="00711C13" w:rsidRPr="008D1BF4">
        <w:rPr>
          <w:rFonts w:ascii="Calibri" w:hAnsi="Calibri" w:cs="Calibri"/>
          <w:szCs w:val="22"/>
        </w:rPr>
        <w:t xml:space="preserve"> </w:t>
      </w:r>
      <w:r w:rsidRPr="008D1BF4">
        <w:rPr>
          <w:rFonts w:ascii="Calibri" w:hAnsi="Calibri" w:cs="Calibri"/>
          <w:szCs w:val="22"/>
        </w:rPr>
        <w:t>warunków pozwolenia na budowę</w:t>
      </w:r>
      <w:r w:rsidR="00711C13" w:rsidRPr="008D1BF4">
        <w:rPr>
          <w:rFonts w:ascii="Calibri" w:hAnsi="Calibri" w:cs="Calibri"/>
          <w:szCs w:val="22"/>
        </w:rPr>
        <w:t>.</w:t>
      </w:r>
    </w:p>
    <w:p w14:paraId="23888AEF"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lastRenderedPageBreak/>
        <w:t>Dbanie o realizację robót w zgodności z harmonogramem rzeczowo-finansowym i podejmowanie wszelkich działań umożliwiających prawidłową realizację harmonogramu robót pod względem terminowym i finansowym;</w:t>
      </w:r>
    </w:p>
    <w:p w14:paraId="2841E01A"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Informowanie na piśmie Zamawiającego o wszystkich faktach mających znaczenie dla realizacji inwestycji, zwłaszcza o wszystkich zagrożeniach dotrzymania terminu zakończenia robót;</w:t>
      </w:r>
    </w:p>
    <w:p w14:paraId="366D3F12"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Organizowanie i prowadzenie narad budowlanych z udziałem Wykonawcy i Inwestora,</w:t>
      </w:r>
      <w:r w:rsidR="00711C13" w:rsidRPr="008D1BF4">
        <w:rPr>
          <w:rFonts w:ascii="Calibri" w:hAnsi="Calibri" w:cs="Calibri"/>
          <w:szCs w:val="22"/>
        </w:rPr>
        <w:t xml:space="preserve"> </w:t>
      </w:r>
      <w:r w:rsidRPr="008D1BF4">
        <w:rPr>
          <w:rFonts w:ascii="Calibri" w:hAnsi="Calibri" w:cs="Calibri"/>
          <w:szCs w:val="22"/>
        </w:rPr>
        <w:t>sporządzanie protokołów z tych spotkań i przekazywania ich Zamawiającemu. Narady odbywać się będą w siedzibie Zamawiającego i w terminach uzgodnionych z Zamawiającym.</w:t>
      </w:r>
    </w:p>
    <w:p w14:paraId="70EC211B"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Sprawdzanie jakości wykonywanych robót, nadzorowanie i odbiór robót.</w:t>
      </w:r>
    </w:p>
    <w:p w14:paraId="56F28C08"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Kontrola, czy stosowane przez wykonawców wyroby są dopuszczone do obrotu i stosowania w budownictwie zgodnie z prawem budowlanym oraz podejmowanie decyzji o ich dopuszczeniu do użycia i wbudowania. Zatwierdzanie Kart materiałowych dostarczanych przez Wykonawcę robót przed ich wbudowaniem na budowie.</w:t>
      </w:r>
    </w:p>
    <w:p w14:paraId="2DA8D5B3"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Wykonywanie przewidzianych przepisami prawa obowiązków Zamawiającego wobec podwykonawców, a w szczególności kontrolowanie na bieżąco realizacji obowiązku wykonawcy robót w zakresie zgłoszeń i rozliczeń podwykonawców oraz przedstawianie Zamawiającemu zaopiniowanych zgłoszeń podwykonawców;</w:t>
      </w:r>
    </w:p>
    <w:p w14:paraId="5ED278DC"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Akceptowanie kadry kierowniczej i personelu zatrudnionego na placu budowy przez Wykonawcę robót.</w:t>
      </w:r>
    </w:p>
    <w:p w14:paraId="38003D79"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Sprawdzanie i odbiór robót budowlanych ulegających zakryciu lub zanikających z jednoczesnym wykonywaniem dokumentacji fotograficznej oraz spisaniem protokołu odbioru, uczestniczenie w próbach i odbiorach technicznych instalacji, urządzeń i przewodów technologicznych oraz przygotowanie i udział w czynnościach odbioru.</w:t>
      </w:r>
    </w:p>
    <w:p w14:paraId="02D51359"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Przygotowanie i stwierdzenie gotowości do odbiorów częściowych i odbioru końcowego zadania oraz udział w czynnościach odbiorów częściowych i końcowych budowy zgodnie z zapisami umownymi z wykonawcą robót.</w:t>
      </w:r>
    </w:p>
    <w:p w14:paraId="27CE60AB"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Wskazywanie ewentualnych błędów w dokumentacji projektowej dostrzeżonych w trakcie realizacji robót, wnioskowanie do Zamawiającego (składanie propozycji ulepszających zaprojektowane rozwiązania) w sprawach dotyczących wprowadzenia niezbędnych zmian  w dokumentacji technicznej.</w:t>
      </w:r>
    </w:p>
    <w:p w14:paraId="5D67B006" w14:textId="77777777" w:rsidR="00711C13"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Zgłaszanie projektantowi zastrzeżeń do dokumentacji i wyegzekwowanie od projektanta stosownych poprawek, uszczegółowień, rozwiązań projektowych i innych czynności niezbędnych do prawidłowej realizacji robót, oraz przebiegu procesu inwestycyjnego. Wzywanie projektanta na budowę i dokonanie z nim stosownych uzgodnień i wyjaśnień.</w:t>
      </w:r>
    </w:p>
    <w:p w14:paraId="550F8B59" w14:textId="09BD4F97" w:rsidR="0049363B"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Kwalifikowanie zasadności wykonania ewentualnych robót dodatkowych w uzgodnieniu z Zamawiającym, oraz dokonywanie ich wyceny wstępnej w zakresie umożliwiającym przygotowanie </w:t>
      </w:r>
      <w:r w:rsidRPr="008D1BF4">
        <w:rPr>
          <w:rFonts w:ascii="Calibri" w:hAnsi="Calibri" w:cs="Calibri"/>
          <w:szCs w:val="22"/>
        </w:rPr>
        <w:lastRenderedPageBreak/>
        <w:t>zlecenia zgodnie z ustawą o zamówieniach publicznych oraz sprawdzenie wycen dokonywanych przez wykonawcę.</w:t>
      </w:r>
    </w:p>
    <w:p w14:paraId="4C4E59DF" w14:textId="77777777" w:rsidR="0049363B"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W przypadku wystąpienia robót dodatkowych i/lub uzupełniających prowadzenie nadzoru inwestorskiego nad ich realizacją w ramach zawartej umowy, bez dodatkowego wynagrodzenia.</w:t>
      </w:r>
    </w:p>
    <w:p w14:paraId="6555F7F0" w14:textId="77777777" w:rsidR="0049363B"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Inspektor nadzoru pełni wszelkie obowiązki z wyłączeniem decyzji finansowych oraz innych decyzji pociągających za sobą skutki finansowe dla Zamawiającego.</w:t>
      </w:r>
    </w:p>
    <w:p w14:paraId="364B10B1" w14:textId="77777777" w:rsidR="0049363B"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Potwierdzanie faktycznie wykonanych robót oraz przygotowanie dokumentów do odbioru końcowego.</w:t>
      </w:r>
    </w:p>
    <w:p w14:paraId="7504A3E7" w14:textId="77777777" w:rsidR="0049363B"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Akceptacja dokumentacji powykonawczej przestawionej przez Wykonawcę robót.</w:t>
      </w:r>
    </w:p>
    <w:p w14:paraId="51E049EE" w14:textId="77777777" w:rsidR="0049363B"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Przygotowanie i uczestniczenie w odbiorze końcowym zadania przy udziale przedstawicieli Zamawiającego.</w:t>
      </w:r>
    </w:p>
    <w:p w14:paraId="630FA041" w14:textId="77777777" w:rsidR="0049363B" w:rsidRPr="008D1BF4" w:rsidRDefault="00EF3825" w:rsidP="00CE0F19">
      <w:pPr>
        <w:pStyle w:val="Akapitzlist"/>
        <w:numPr>
          <w:ilvl w:val="0"/>
          <w:numId w:val="11"/>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Czas trwania zamówienia i pełnienia nadzoru </w:t>
      </w:r>
    </w:p>
    <w:p w14:paraId="01C1547C" w14:textId="77777777" w:rsidR="0049363B" w:rsidRPr="008D1BF4" w:rsidRDefault="00EF3825" w:rsidP="00CE0F19">
      <w:pPr>
        <w:pStyle w:val="Akapitzlist"/>
        <w:numPr>
          <w:ilvl w:val="0"/>
          <w:numId w:val="17"/>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Zakończenie pełnienia nadzoru inwestorskiego przy realizacji zadania inwestycyjnego nastąpi po zakończeniu robót i usunięciu usterek, odbiorze robót i rozliczeniu budowy z Wykonawcą. Inspektor nadzoru Inwestorskiego będzie pełnił również swoje obowiązki w okresie gwarancji i rękojmi.</w:t>
      </w:r>
    </w:p>
    <w:p w14:paraId="3C0E8B4D" w14:textId="1307F4C6" w:rsidR="0049363B" w:rsidRPr="008D1BF4" w:rsidRDefault="00EF3825" w:rsidP="00CE0F19">
      <w:pPr>
        <w:pStyle w:val="Akapitzlist"/>
        <w:numPr>
          <w:ilvl w:val="0"/>
          <w:numId w:val="17"/>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Plano</w:t>
      </w:r>
      <w:r w:rsidR="009C1698">
        <w:rPr>
          <w:rFonts w:ascii="Calibri" w:hAnsi="Calibri" w:cs="Calibri"/>
          <w:szCs w:val="22"/>
        </w:rPr>
        <w:t xml:space="preserve">wany termin zakończenia zadania: </w:t>
      </w:r>
      <w:r w:rsidR="0049363B" w:rsidRPr="008D1BF4">
        <w:rPr>
          <w:rFonts w:ascii="Calibri" w:hAnsi="Calibri" w:cs="Calibri"/>
          <w:szCs w:val="22"/>
        </w:rPr>
        <w:t>01-03-2025</w:t>
      </w:r>
    </w:p>
    <w:p w14:paraId="47153314" w14:textId="77777777" w:rsidR="0049363B" w:rsidRPr="008D1BF4" w:rsidRDefault="00EF3825" w:rsidP="00CE0F19">
      <w:pPr>
        <w:pStyle w:val="Akapitzlist"/>
        <w:numPr>
          <w:ilvl w:val="0"/>
          <w:numId w:val="17"/>
        </w:numPr>
        <w:tabs>
          <w:tab w:val="left" w:pos="142"/>
        </w:tabs>
        <w:suppressAutoHyphens/>
        <w:spacing w:line="360" w:lineRule="auto"/>
        <w:ind w:right="-428"/>
        <w:jc w:val="both"/>
        <w:rPr>
          <w:rFonts w:ascii="Calibri" w:hAnsi="Calibri" w:cs="Calibri"/>
          <w:szCs w:val="22"/>
        </w:rPr>
      </w:pPr>
      <w:r w:rsidRPr="008D1BF4">
        <w:rPr>
          <w:rFonts w:ascii="Calibri" w:hAnsi="Calibri" w:cs="Calibri"/>
          <w:szCs w:val="22"/>
        </w:rPr>
        <w:t xml:space="preserve">Określone powyżej terminy ma jedynie wstępny charakter informacyjny. W przypadku przedłużenia terminu realizacji robót budowlanych, Wykonawca będzie pełnił bez dodatkowego wynagrodzenia funkcję inspektora nadzoru inwestorskiego w zakresie określonym w niniejszej Umowie, do czasu zakończenia i odbioru wszystkich robót realizowanych w ramach umowy na roboty budowlane, ewentualnych robót dodatkowych i uzupełniających. </w:t>
      </w:r>
    </w:p>
    <w:p w14:paraId="206904A4" w14:textId="77777777" w:rsidR="00EF3825" w:rsidRPr="008D1BF4" w:rsidRDefault="00EF3825" w:rsidP="00EF3825">
      <w:pPr>
        <w:tabs>
          <w:tab w:val="left" w:pos="142"/>
        </w:tabs>
        <w:suppressAutoHyphens/>
        <w:spacing w:line="360" w:lineRule="auto"/>
        <w:ind w:left="142" w:right="-428"/>
        <w:jc w:val="both"/>
        <w:rPr>
          <w:rFonts w:ascii="Calibri" w:hAnsi="Calibri" w:cs="Calibri"/>
          <w:szCs w:val="22"/>
        </w:rPr>
      </w:pPr>
    </w:p>
    <w:p w14:paraId="7F41E74A" w14:textId="77777777" w:rsidR="00B713E9" w:rsidRPr="008D1BF4" w:rsidRDefault="00B713E9" w:rsidP="00B713E9">
      <w:pPr>
        <w:tabs>
          <w:tab w:val="left" w:pos="142"/>
        </w:tabs>
        <w:suppressAutoHyphens/>
        <w:spacing w:line="360" w:lineRule="auto"/>
        <w:ind w:left="142" w:right="-428"/>
        <w:jc w:val="both"/>
        <w:rPr>
          <w:rFonts w:ascii="Calibri" w:hAnsi="Calibri" w:cs="Calibri"/>
          <w:szCs w:val="22"/>
        </w:rPr>
      </w:pPr>
    </w:p>
    <w:p w14:paraId="7F41E74B" w14:textId="77777777" w:rsidR="00B713E9" w:rsidRPr="008D1BF4" w:rsidRDefault="00B713E9" w:rsidP="00B713E9">
      <w:pPr>
        <w:tabs>
          <w:tab w:val="left" w:pos="142"/>
        </w:tabs>
        <w:suppressAutoHyphens/>
        <w:spacing w:line="360" w:lineRule="auto"/>
        <w:ind w:left="142" w:right="-428"/>
        <w:jc w:val="both"/>
        <w:rPr>
          <w:rFonts w:ascii="Calibri" w:hAnsi="Calibri" w:cs="Calibri"/>
          <w:color w:val="FF0000"/>
          <w:szCs w:val="22"/>
        </w:rPr>
      </w:pPr>
    </w:p>
    <w:p w14:paraId="7F41E74C" w14:textId="77777777" w:rsidR="00B713E9" w:rsidRPr="008D1BF4" w:rsidRDefault="00B713E9" w:rsidP="00B713E9">
      <w:pPr>
        <w:tabs>
          <w:tab w:val="left" w:pos="142"/>
        </w:tabs>
        <w:suppressAutoHyphens/>
        <w:spacing w:line="360" w:lineRule="auto"/>
        <w:ind w:left="142" w:right="-428"/>
        <w:jc w:val="both"/>
        <w:rPr>
          <w:rFonts w:ascii="Calibri" w:hAnsi="Calibri" w:cs="Calibri"/>
          <w:color w:val="FF0000"/>
          <w:szCs w:val="22"/>
        </w:rPr>
      </w:pPr>
    </w:p>
    <w:p w14:paraId="523343A7" w14:textId="77777777" w:rsidR="0049363B" w:rsidRDefault="0049363B" w:rsidP="00B713E9">
      <w:pPr>
        <w:tabs>
          <w:tab w:val="left" w:pos="142"/>
        </w:tabs>
        <w:suppressAutoHyphens/>
        <w:spacing w:line="360" w:lineRule="auto"/>
        <w:ind w:left="142" w:right="-428"/>
        <w:jc w:val="both"/>
        <w:rPr>
          <w:rFonts w:ascii="Calibri" w:hAnsi="Calibri" w:cs="Arial"/>
          <w:color w:val="FF0000"/>
          <w:sz w:val="20"/>
        </w:rPr>
      </w:pPr>
    </w:p>
    <w:p w14:paraId="63AC16CE"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5BF3C1C3"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315D4961"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62D4EB86"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1D5C52FE"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79E88F8B"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69D7CD51"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16EC8627"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0AE344F6"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4BD94D16"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6A6F15EA"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42A89271" w14:textId="77777777" w:rsidR="008D1BF4" w:rsidRDefault="008D1BF4" w:rsidP="00B713E9">
      <w:pPr>
        <w:tabs>
          <w:tab w:val="left" w:pos="142"/>
        </w:tabs>
        <w:suppressAutoHyphens/>
        <w:spacing w:line="360" w:lineRule="auto"/>
        <w:ind w:left="142" w:right="-428"/>
        <w:jc w:val="both"/>
        <w:rPr>
          <w:rFonts w:ascii="Calibri" w:hAnsi="Calibri" w:cs="Arial"/>
          <w:color w:val="FF0000"/>
          <w:sz w:val="20"/>
        </w:rPr>
      </w:pPr>
    </w:p>
    <w:p w14:paraId="13B74F43" w14:textId="2EF9A0CC" w:rsidR="0049363B" w:rsidRPr="008D1BF4" w:rsidRDefault="0049363B" w:rsidP="0049363B">
      <w:pPr>
        <w:tabs>
          <w:tab w:val="left" w:pos="142"/>
        </w:tabs>
        <w:suppressAutoHyphens/>
        <w:spacing w:line="360" w:lineRule="auto"/>
        <w:ind w:left="142" w:right="-428"/>
        <w:jc w:val="right"/>
        <w:rPr>
          <w:rFonts w:ascii="Calibri" w:hAnsi="Calibri" w:cs="Calibri"/>
          <w:szCs w:val="22"/>
        </w:rPr>
      </w:pPr>
      <w:r w:rsidRPr="008D1BF4">
        <w:rPr>
          <w:rFonts w:ascii="Calibri" w:hAnsi="Calibri" w:cs="Calibri"/>
          <w:szCs w:val="22"/>
        </w:rPr>
        <w:t>Załącznik nr 4</w:t>
      </w:r>
    </w:p>
    <w:p w14:paraId="3BE2ED5A" w14:textId="0E3104FA" w:rsidR="0049363B" w:rsidRDefault="0049363B" w:rsidP="0049363B">
      <w:pPr>
        <w:spacing w:line="360" w:lineRule="auto"/>
        <w:jc w:val="center"/>
        <w:rPr>
          <w:rFonts w:ascii="Calibri" w:hAnsi="Calibri" w:cs="Calibri"/>
          <w:szCs w:val="22"/>
        </w:rPr>
      </w:pPr>
      <w:r>
        <w:rPr>
          <w:rFonts w:ascii="Calibri" w:hAnsi="Calibri" w:cs="Calibri"/>
          <w:szCs w:val="22"/>
        </w:rPr>
        <w:t xml:space="preserve">PROJEKTOWANE POSTANOWIENIA UMOWY </w:t>
      </w:r>
    </w:p>
    <w:p w14:paraId="5D20AD6F" w14:textId="77777777" w:rsidR="0049363B" w:rsidRPr="0049363B" w:rsidRDefault="0049363B" w:rsidP="0049363B">
      <w:pPr>
        <w:spacing w:line="360" w:lineRule="auto"/>
        <w:jc w:val="center"/>
        <w:rPr>
          <w:rFonts w:ascii="Calibri" w:hAnsi="Calibri" w:cs="Calibri"/>
          <w:szCs w:val="22"/>
        </w:rPr>
      </w:pPr>
      <w:r w:rsidRPr="0049363B">
        <w:rPr>
          <w:rFonts w:ascii="Calibri" w:hAnsi="Calibri" w:cs="Calibri"/>
          <w:szCs w:val="22"/>
        </w:rPr>
        <w:t>UMOWA NR ........./2024</w:t>
      </w:r>
    </w:p>
    <w:p w14:paraId="49AA535D" w14:textId="77777777" w:rsidR="0049363B" w:rsidRPr="0049363B" w:rsidRDefault="0049363B" w:rsidP="0049363B">
      <w:pPr>
        <w:spacing w:line="360" w:lineRule="auto"/>
        <w:rPr>
          <w:rFonts w:ascii="Calibri" w:hAnsi="Calibri" w:cs="Calibri"/>
          <w:szCs w:val="22"/>
        </w:rPr>
      </w:pPr>
      <w:r w:rsidRPr="0049363B">
        <w:rPr>
          <w:rFonts w:ascii="Calibri" w:hAnsi="Calibri" w:cs="Calibri"/>
          <w:szCs w:val="22"/>
        </w:rPr>
        <w:t xml:space="preserve">zawarta w dniu …………………2024 roku w Kędzierzynie - Koźlu pomiędzy: </w:t>
      </w:r>
    </w:p>
    <w:p w14:paraId="264D0109"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b/>
          <w:szCs w:val="22"/>
        </w:rPr>
        <w:t>Samodzielnym Publicznym Zespołem Opieki Zdrowotnej z siedzibą w Kędzierzynie - Koźlu</w:t>
      </w:r>
      <w:r w:rsidRPr="0049363B">
        <w:rPr>
          <w:rFonts w:ascii="Calibri" w:hAnsi="Calibri" w:cs="Calibri"/>
          <w:szCs w:val="22"/>
        </w:rPr>
        <w:t xml:space="preserve"> 47-200, ul. 24 Kwietnia 5 zarejestrowanym przez Sąd Rejonowy, VIII Wydział Gospodarczy Krajowego Rejestru Sądowego w Opolu, pod numerem KRS 0000004757, posiadającym NIP 7491790304, Regon 000314661, </w:t>
      </w:r>
    </w:p>
    <w:p w14:paraId="732D7F79"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reprezentowanym przez: </w:t>
      </w:r>
      <w:r w:rsidRPr="0049363B">
        <w:rPr>
          <w:rFonts w:ascii="Calibri" w:hAnsi="Calibri" w:cs="Calibri"/>
          <w:b/>
          <w:szCs w:val="22"/>
        </w:rPr>
        <w:t>Pana Jarosława Kończyło - Dyrektora</w:t>
      </w:r>
      <w:r w:rsidRPr="0049363B">
        <w:rPr>
          <w:rFonts w:ascii="Calibri" w:hAnsi="Calibri" w:cs="Calibri"/>
          <w:szCs w:val="22"/>
        </w:rPr>
        <w:t xml:space="preserve"> </w:t>
      </w:r>
    </w:p>
    <w:p w14:paraId="3380308E"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zwanym w dalszej treści umowy: „ZAMAWIAJĄCYM” </w:t>
      </w:r>
    </w:p>
    <w:p w14:paraId="57D38B21" w14:textId="77777777" w:rsidR="0049363B" w:rsidRPr="0049363B" w:rsidRDefault="0049363B" w:rsidP="0049363B">
      <w:pPr>
        <w:spacing w:line="360" w:lineRule="auto"/>
        <w:rPr>
          <w:rFonts w:ascii="Calibri" w:hAnsi="Calibri" w:cs="Calibri"/>
          <w:szCs w:val="22"/>
        </w:rPr>
      </w:pPr>
      <w:r w:rsidRPr="0049363B">
        <w:rPr>
          <w:rFonts w:ascii="Calibri" w:hAnsi="Calibri" w:cs="Calibri"/>
          <w:szCs w:val="22"/>
        </w:rPr>
        <w:t xml:space="preserve">a </w:t>
      </w:r>
    </w:p>
    <w:p w14:paraId="698D5F21" w14:textId="77777777" w:rsidR="0049363B" w:rsidRPr="0049363B" w:rsidRDefault="0049363B" w:rsidP="0049363B">
      <w:pPr>
        <w:spacing w:line="360" w:lineRule="auto"/>
        <w:rPr>
          <w:rFonts w:ascii="Calibri" w:hAnsi="Calibri" w:cs="Calibri"/>
          <w:szCs w:val="22"/>
        </w:rPr>
      </w:pPr>
      <w:r w:rsidRPr="0049363B">
        <w:rPr>
          <w:rFonts w:ascii="Calibri" w:hAnsi="Calibri" w:cs="Calibri"/>
          <w:szCs w:val="22"/>
        </w:rPr>
        <w:t xml:space="preserve">………………………………………………………………………………………………………………………………………….. reprezentowanym przez: </w:t>
      </w:r>
    </w:p>
    <w:p w14:paraId="6F8775A3" w14:textId="77777777" w:rsidR="0049363B" w:rsidRPr="0049363B" w:rsidRDefault="0049363B" w:rsidP="0049363B">
      <w:pPr>
        <w:spacing w:line="360" w:lineRule="auto"/>
        <w:rPr>
          <w:rFonts w:ascii="Calibri" w:hAnsi="Calibri" w:cs="Calibri"/>
          <w:szCs w:val="22"/>
        </w:rPr>
      </w:pPr>
      <w:r w:rsidRPr="0049363B">
        <w:rPr>
          <w:rFonts w:ascii="Calibri" w:hAnsi="Calibri" w:cs="Calibri"/>
          <w:szCs w:val="22"/>
        </w:rPr>
        <w:t xml:space="preserve">…………………………………………………………………………………………………………………………………………, </w:t>
      </w:r>
    </w:p>
    <w:p w14:paraId="3AB8E9B3" w14:textId="77777777" w:rsidR="0049363B" w:rsidRPr="0049363B" w:rsidRDefault="0049363B" w:rsidP="0049363B">
      <w:pPr>
        <w:spacing w:line="360" w:lineRule="auto"/>
        <w:rPr>
          <w:rFonts w:ascii="Calibri" w:hAnsi="Calibri" w:cs="Calibri"/>
          <w:szCs w:val="22"/>
        </w:rPr>
      </w:pPr>
      <w:r w:rsidRPr="0049363B">
        <w:rPr>
          <w:rFonts w:ascii="Calibri" w:hAnsi="Calibri" w:cs="Calibri"/>
          <w:szCs w:val="22"/>
        </w:rPr>
        <w:t>zwanym dalej „WYKONAWCĄ”.</w:t>
      </w:r>
    </w:p>
    <w:p w14:paraId="62EA38B0"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 1</w:t>
      </w:r>
    </w:p>
    <w:p w14:paraId="4E8DAEC6"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Tryb zawarcia umowy</w:t>
      </w:r>
    </w:p>
    <w:p w14:paraId="2C76BEEB"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Umowa zostaje zawarta w wyniku wyboru oferty Wykonawcy w postępowaniu prowadzonym                        w trybie przewidzianym w Regulaminie udzielania zamówień publicznych na dostawy, usługi i roboty budowlane, których wartość wyrażona w złotych nie przekracza równowartości kwoty określonej                w art. 2 ust. 1 ustawy z dnia 11 września 2019 roku Prawo zamówień publicznych (Dz.U.2019 poz. 2019)</w:t>
      </w:r>
    </w:p>
    <w:p w14:paraId="628700CE" w14:textId="77777777" w:rsidR="0049363B" w:rsidRPr="0049363B" w:rsidRDefault="0049363B" w:rsidP="0049363B">
      <w:pPr>
        <w:spacing w:line="360" w:lineRule="auto"/>
        <w:jc w:val="both"/>
        <w:rPr>
          <w:rFonts w:ascii="Calibri" w:hAnsi="Calibri" w:cs="Calibri"/>
          <w:szCs w:val="22"/>
        </w:rPr>
      </w:pPr>
    </w:p>
    <w:p w14:paraId="7036CAF4"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 2</w:t>
      </w:r>
    </w:p>
    <w:p w14:paraId="0114F6F8"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Przedmiot umowy</w:t>
      </w:r>
    </w:p>
    <w:p w14:paraId="69AFD030" w14:textId="77777777" w:rsidR="0049363B" w:rsidRDefault="0049363B" w:rsidP="00CE0F19">
      <w:pPr>
        <w:pStyle w:val="Akapitzlist"/>
        <w:numPr>
          <w:ilvl w:val="1"/>
          <w:numId w:val="15"/>
        </w:numPr>
        <w:spacing w:line="360" w:lineRule="auto"/>
        <w:ind w:left="284" w:hanging="284"/>
        <w:jc w:val="both"/>
        <w:rPr>
          <w:rFonts w:ascii="Calibri" w:hAnsi="Calibri" w:cs="Calibri"/>
          <w:i/>
          <w:szCs w:val="22"/>
        </w:rPr>
      </w:pPr>
      <w:r w:rsidRPr="0049363B">
        <w:rPr>
          <w:rFonts w:ascii="Calibri" w:hAnsi="Calibri" w:cs="Calibri"/>
          <w:szCs w:val="22"/>
        </w:rPr>
        <w:t>Przedmiotem umowy jest nadzór inwestorski dla zadania: „</w:t>
      </w:r>
      <w:r w:rsidRPr="0049363B">
        <w:rPr>
          <w:rFonts w:ascii="Calibri" w:hAnsi="Calibri" w:cs="Calibri"/>
          <w:i/>
          <w:szCs w:val="22"/>
        </w:rPr>
        <w:t xml:space="preserve">Modernizacja Szpitalnego Oddziału Ratunkowego SP ZOZ w Kędzierzynie - Koźlu". </w:t>
      </w:r>
    </w:p>
    <w:p w14:paraId="699B6136" w14:textId="77777777" w:rsidR="0049363B" w:rsidRPr="0049363B" w:rsidRDefault="0049363B" w:rsidP="00CE0F19">
      <w:pPr>
        <w:pStyle w:val="Akapitzlist"/>
        <w:numPr>
          <w:ilvl w:val="1"/>
          <w:numId w:val="15"/>
        </w:numPr>
        <w:spacing w:line="360" w:lineRule="auto"/>
        <w:ind w:left="284" w:hanging="284"/>
        <w:jc w:val="both"/>
        <w:rPr>
          <w:rFonts w:ascii="Calibri" w:hAnsi="Calibri" w:cs="Calibri"/>
          <w:i/>
          <w:szCs w:val="22"/>
        </w:rPr>
      </w:pPr>
      <w:r w:rsidRPr="0049363B">
        <w:rPr>
          <w:rFonts w:ascii="Calibri" w:hAnsi="Calibri" w:cs="Calibri"/>
          <w:szCs w:val="22"/>
        </w:rPr>
        <w:t xml:space="preserve">Zakres przedmiotu umowy obejmuje pełnienie nadzoru inwestorskiego nad realizacją robót budowlanych w branżach: instalacji i urządzeń cieplnych, wentylacyjnych, gazowych, wodociągowych, kanalizacyjnych, elektrycznych i elektroenergetycznych zgodnie z dokumentacją projektową. </w:t>
      </w:r>
    </w:p>
    <w:p w14:paraId="66F94F9B" w14:textId="77777777" w:rsidR="0049363B" w:rsidRPr="0049363B" w:rsidRDefault="0049363B" w:rsidP="00CE0F19">
      <w:pPr>
        <w:pStyle w:val="Akapitzlist"/>
        <w:numPr>
          <w:ilvl w:val="1"/>
          <w:numId w:val="15"/>
        </w:numPr>
        <w:spacing w:line="360" w:lineRule="auto"/>
        <w:ind w:left="284" w:hanging="284"/>
        <w:jc w:val="both"/>
        <w:rPr>
          <w:rFonts w:ascii="Calibri" w:hAnsi="Calibri" w:cs="Calibri"/>
          <w:i/>
          <w:szCs w:val="22"/>
        </w:rPr>
      </w:pPr>
      <w:r w:rsidRPr="0049363B">
        <w:rPr>
          <w:rFonts w:ascii="Calibri" w:hAnsi="Calibri" w:cs="Calibri"/>
          <w:szCs w:val="22"/>
        </w:rPr>
        <w:t xml:space="preserve">Wszelkie czynności związane z wykonywaniem zleconego umową nadzoru inwestorskiego, Wykonawca wykonywać będzie osobiście. Powierzenie wykonania części lub całości objętego umową nadzoru osobie trzeciej jest zabronione. </w:t>
      </w:r>
    </w:p>
    <w:p w14:paraId="6C039AED" w14:textId="056FCE7F" w:rsidR="0049363B" w:rsidRPr="0049363B" w:rsidRDefault="0049363B" w:rsidP="00CE0F19">
      <w:pPr>
        <w:pStyle w:val="Akapitzlist"/>
        <w:numPr>
          <w:ilvl w:val="1"/>
          <w:numId w:val="15"/>
        </w:numPr>
        <w:spacing w:line="360" w:lineRule="auto"/>
        <w:ind w:left="284" w:hanging="284"/>
        <w:jc w:val="both"/>
        <w:rPr>
          <w:rFonts w:ascii="Calibri" w:hAnsi="Calibri" w:cs="Calibri"/>
          <w:i/>
          <w:szCs w:val="22"/>
        </w:rPr>
      </w:pPr>
      <w:r w:rsidRPr="0049363B">
        <w:rPr>
          <w:rFonts w:ascii="Calibri" w:hAnsi="Calibri" w:cs="Calibri"/>
          <w:szCs w:val="22"/>
        </w:rPr>
        <w:t xml:space="preserve">Wykonawca zobowiązuje się do wykonania przedmiotu umowy określonego w § 2 umowy,                     a Zamawiający do zapłaty umówionej ceny określonej w § 4 ust. 1 umowy. </w:t>
      </w:r>
    </w:p>
    <w:p w14:paraId="615B63B7" w14:textId="77777777" w:rsidR="0049363B" w:rsidRPr="0049363B" w:rsidRDefault="0049363B" w:rsidP="0049363B">
      <w:pPr>
        <w:spacing w:line="360" w:lineRule="auto"/>
        <w:jc w:val="both"/>
        <w:rPr>
          <w:rFonts w:ascii="Calibri" w:hAnsi="Calibri" w:cs="Calibri"/>
          <w:szCs w:val="22"/>
        </w:rPr>
      </w:pPr>
    </w:p>
    <w:p w14:paraId="0A0D59CC"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 3</w:t>
      </w:r>
    </w:p>
    <w:p w14:paraId="73CA4594" w14:textId="77777777" w:rsidR="0049363B" w:rsidRDefault="0049363B" w:rsidP="0049363B">
      <w:pPr>
        <w:spacing w:line="360" w:lineRule="auto"/>
        <w:jc w:val="center"/>
        <w:rPr>
          <w:rFonts w:ascii="Calibri" w:hAnsi="Calibri" w:cs="Calibri"/>
          <w:b/>
          <w:szCs w:val="22"/>
        </w:rPr>
      </w:pPr>
      <w:r w:rsidRPr="0049363B">
        <w:rPr>
          <w:rFonts w:ascii="Calibri" w:hAnsi="Calibri" w:cs="Calibri"/>
          <w:b/>
          <w:szCs w:val="22"/>
        </w:rPr>
        <w:t>Szczegółowy zakres przedmiotu umowy oraz prawa i obowiązki Wykonawcy</w:t>
      </w:r>
    </w:p>
    <w:p w14:paraId="7D5471A4" w14:textId="1A400044" w:rsidR="0049363B" w:rsidRPr="0049363B" w:rsidRDefault="0049363B" w:rsidP="00CE0F19">
      <w:pPr>
        <w:pStyle w:val="Akapitzlist"/>
        <w:numPr>
          <w:ilvl w:val="0"/>
          <w:numId w:val="18"/>
        </w:numPr>
        <w:spacing w:line="360" w:lineRule="auto"/>
        <w:ind w:left="426" w:hanging="426"/>
        <w:jc w:val="both"/>
        <w:rPr>
          <w:rFonts w:ascii="Calibri" w:hAnsi="Calibri" w:cs="Calibri"/>
          <w:b/>
          <w:szCs w:val="22"/>
        </w:rPr>
      </w:pPr>
      <w:r w:rsidRPr="0049363B">
        <w:rPr>
          <w:rFonts w:ascii="Calibri" w:hAnsi="Calibri" w:cs="Calibri"/>
          <w:szCs w:val="22"/>
        </w:rPr>
        <w:t xml:space="preserve">Strony ustalają, że przedmiot umowy, o którym mowa w § 2 umowy, obejmuje sprawowanie nadzoru inwestorskiego w pełnym zakresie przewidzianym prawem budowlanym. </w:t>
      </w:r>
    </w:p>
    <w:p w14:paraId="7DD5C1AA" w14:textId="77777777" w:rsidR="0049363B" w:rsidRPr="0049363B" w:rsidRDefault="0049363B" w:rsidP="00CE0F19">
      <w:pPr>
        <w:pStyle w:val="Akapitzlist"/>
        <w:numPr>
          <w:ilvl w:val="0"/>
          <w:numId w:val="18"/>
        </w:numPr>
        <w:spacing w:line="360" w:lineRule="auto"/>
        <w:ind w:left="426" w:hanging="426"/>
        <w:jc w:val="both"/>
        <w:rPr>
          <w:rFonts w:ascii="Calibri" w:hAnsi="Calibri" w:cs="Calibri"/>
          <w:b/>
          <w:szCs w:val="22"/>
        </w:rPr>
      </w:pPr>
      <w:r w:rsidRPr="0049363B">
        <w:rPr>
          <w:rFonts w:ascii="Calibri" w:hAnsi="Calibri" w:cs="Calibri"/>
          <w:szCs w:val="22"/>
        </w:rPr>
        <w:t>Przedmiotem umowy jest nadzór inwestorski dla zadania: „</w:t>
      </w:r>
      <w:r w:rsidRPr="0049363B">
        <w:rPr>
          <w:rFonts w:ascii="Calibri" w:hAnsi="Calibri" w:cs="Calibri"/>
          <w:i/>
          <w:szCs w:val="22"/>
        </w:rPr>
        <w:t>Modernizacja Szpitalnego Oddziału Ratunkowego SP ZOZ w Kędzierzynie – Koźlu</w:t>
      </w:r>
      <w:r w:rsidRPr="0049363B">
        <w:rPr>
          <w:rFonts w:ascii="Calibri" w:hAnsi="Calibri" w:cs="Calibri"/>
          <w:szCs w:val="22"/>
        </w:rPr>
        <w:t xml:space="preserve">”. </w:t>
      </w:r>
    </w:p>
    <w:p w14:paraId="02A0303C" w14:textId="77777777" w:rsidR="0049363B" w:rsidRPr="0049363B" w:rsidRDefault="0049363B" w:rsidP="00CE0F19">
      <w:pPr>
        <w:pStyle w:val="Akapitzlist"/>
        <w:numPr>
          <w:ilvl w:val="0"/>
          <w:numId w:val="18"/>
        </w:numPr>
        <w:spacing w:line="360" w:lineRule="auto"/>
        <w:ind w:left="426" w:hanging="426"/>
        <w:jc w:val="both"/>
        <w:rPr>
          <w:rFonts w:ascii="Calibri" w:hAnsi="Calibri" w:cs="Calibri"/>
          <w:b/>
          <w:szCs w:val="22"/>
        </w:rPr>
      </w:pPr>
      <w:r w:rsidRPr="0049363B">
        <w:rPr>
          <w:rFonts w:ascii="Calibri" w:hAnsi="Calibri" w:cs="Calibri"/>
          <w:szCs w:val="22"/>
        </w:rPr>
        <w:t xml:space="preserve">Zakres nadzoru inwestorskiego został określony w Załączniku nr 1 do umowy – Opis przedmiotu zamówienia. </w:t>
      </w:r>
    </w:p>
    <w:p w14:paraId="7336EDE6" w14:textId="77777777" w:rsidR="0049363B" w:rsidRPr="0049363B" w:rsidRDefault="0049363B" w:rsidP="00CE0F19">
      <w:pPr>
        <w:pStyle w:val="Akapitzlist"/>
        <w:numPr>
          <w:ilvl w:val="0"/>
          <w:numId w:val="18"/>
        </w:numPr>
        <w:spacing w:line="360" w:lineRule="auto"/>
        <w:ind w:left="426" w:hanging="426"/>
        <w:jc w:val="both"/>
        <w:rPr>
          <w:rFonts w:ascii="Calibri" w:hAnsi="Calibri" w:cs="Calibri"/>
          <w:b/>
          <w:szCs w:val="22"/>
        </w:rPr>
      </w:pPr>
      <w:r w:rsidRPr="0049363B">
        <w:rPr>
          <w:rFonts w:ascii="Calibri" w:hAnsi="Calibri" w:cs="Calibri"/>
          <w:szCs w:val="22"/>
        </w:rPr>
        <w:t>Nadzór inwestorski należy pełnić:</w:t>
      </w:r>
    </w:p>
    <w:p w14:paraId="10BC749E" w14:textId="77777777" w:rsidR="0049363B" w:rsidRPr="0049363B" w:rsidRDefault="0049363B" w:rsidP="00CE0F19">
      <w:pPr>
        <w:pStyle w:val="Akapitzlist"/>
        <w:numPr>
          <w:ilvl w:val="0"/>
          <w:numId w:val="19"/>
        </w:numPr>
        <w:spacing w:line="360" w:lineRule="auto"/>
        <w:jc w:val="both"/>
        <w:rPr>
          <w:rFonts w:ascii="Calibri" w:hAnsi="Calibri" w:cs="Calibri"/>
          <w:b/>
          <w:szCs w:val="22"/>
        </w:rPr>
      </w:pPr>
      <w:r w:rsidRPr="0049363B">
        <w:rPr>
          <w:rFonts w:ascii="Calibri" w:hAnsi="Calibri" w:cs="Calibri"/>
          <w:szCs w:val="22"/>
        </w:rPr>
        <w:t xml:space="preserve">w specjalności sieci, instalacji i urządzeń cieplnych, wentylacyjnych, gazowych, wodociągowych                 i kanalizacyjnych; </w:t>
      </w:r>
    </w:p>
    <w:p w14:paraId="43DCAF86" w14:textId="77777777" w:rsidR="0049363B" w:rsidRPr="0049363B" w:rsidRDefault="0049363B" w:rsidP="00CE0F19">
      <w:pPr>
        <w:pStyle w:val="Akapitzlist"/>
        <w:numPr>
          <w:ilvl w:val="0"/>
          <w:numId w:val="19"/>
        </w:numPr>
        <w:spacing w:line="360" w:lineRule="auto"/>
        <w:jc w:val="both"/>
        <w:rPr>
          <w:rFonts w:ascii="Calibri" w:hAnsi="Calibri" w:cs="Calibri"/>
          <w:b/>
          <w:szCs w:val="22"/>
        </w:rPr>
      </w:pPr>
      <w:r w:rsidRPr="0049363B">
        <w:rPr>
          <w:rFonts w:ascii="Calibri" w:hAnsi="Calibri" w:cs="Calibri"/>
          <w:szCs w:val="22"/>
        </w:rPr>
        <w:t>w specjalności sieci, instalacji i urządzeń elektrycznych i elektroenergetycznych.</w:t>
      </w:r>
    </w:p>
    <w:p w14:paraId="2858D159" w14:textId="77777777" w:rsidR="0049363B" w:rsidRPr="0049363B" w:rsidRDefault="0049363B" w:rsidP="00CE0F19">
      <w:pPr>
        <w:pStyle w:val="Akapitzlist"/>
        <w:numPr>
          <w:ilvl w:val="0"/>
          <w:numId w:val="18"/>
        </w:numPr>
        <w:spacing w:line="360" w:lineRule="auto"/>
        <w:ind w:left="426" w:hanging="426"/>
        <w:jc w:val="both"/>
        <w:rPr>
          <w:rFonts w:ascii="Calibri" w:hAnsi="Calibri" w:cs="Calibri"/>
          <w:b/>
          <w:szCs w:val="22"/>
        </w:rPr>
      </w:pPr>
      <w:r w:rsidRPr="0049363B">
        <w:rPr>
          <w:rFonts w:ascii="Calibri" w:hAnsi="Calibri" w:cs="Calibri"/>
          <w:szCs w:val="22"/>
        </w:rPr>
        <w:t xml:space="preserve">Wykonawca oświadcza, że: </w:t>
      </w:r>
    </w:p>
    <w:p w14:paraId="43F69A06" w14:textId="77777777" w:rsidR="0049363B" w:rsidRPr="0049363B" w:rsidRDefault="0049363B" w:rsidP="00CE0F19">
      <w:pPr>
        <w:pStyle w:val="Akapitzlist"/>
        <w:numPr>
          <w:ilvl w:val="0"/>
          <w:numId w:val="20"/>
        </w:numPr>
        <w:spacing w:line="360" w:lineRule="auto"/>
        <w:jc w:val="both"/>
        <w:rPr>
          <w:rFonts w:ascii="Calibri" w:hAnsi="Calibri" w:cs="Calibri"/>
          <w:b/>
          <w:szCs w:val="22"/>
        </w:rPr>
      </w:pPr>
      <w:r w:rsidRPr="0049363B">
        <w:rPr>
          <w:rFonts w:ascii="Calibri" w:hAnsi="Calibri" w:cs="Calibri"/>
          <w:szCs w:val="22"/>
        </w:rPr>
        <w:t xml:space="preserve">spełnia wszelkie wymagane przepisami prawa przesłanki,  w tym posiada odpowiednie Dokumenty uprawniające go do wykonania przedmiotu umowy; </w:t>
      </w:r>
    </w:p>
    <w:p w14:paraId="496F3018" w14:textId="77777777" w:rsidR="0049363B" w:rsidRPr="0049363B" w:rsidRDefault="0049363B" w:rsidP="00CE0F19">
      <w:pPr>
        <w:pStyle w:val="Akapitzlist"/>
        <w:numPr>
          <w:ilvl w:val="0"/>
          <w:numId w:val="20"/>
        </w:numPr>
        <w:spacing w:line="360" w:lineRule="auto"/>
        <w:jc w:val="both"/>
        <w:rPr>
          <w:rFonts w:ascii="Calibri" w:hAnsi="Calibri" w:cs="Calibri"/>
          <w:b/>
          <w:szCs w:val="22"/>
        </w:rPr>
      </w:pPr>
      <w:r w:rsidRPr="0049363B">
        <w:rPr>
          <w:rFonts w:ascii="Calibri" w:hAnsi="Calibri" w:cs="Calibri"/>
          <w:szCs w:val="22"/>
        </w:rPr>
        <w:t xml:space="preserve">posiada odpowiednie kwalifikacje i uprawnienia budowlane do pełnienia funkcji inspektora nadzoru inwestorskiego. </w:t>
      </w:r>
    </w:p>
    <w:p w14:paraId="5200C23D" w14:textId="77777777" w:rsidR="0049363B" w:rsidRPr="0049363B" w:rsidRDefault="0049363B" w:rsidP="00CE0F19">
      <w:pPr>
        <w:pStyle w:val="Akapitzlist"/>
        <w:numPr>
          <w:ilvl w:val="0"/>
          <w:numId w:val="18"/>
        </w:numPr>
        <w:spacing w:line="360" w:lineRule="auto"/>
        <w:ind w:left="426" w:hanging="426"/>
        <w:jc w:val="both"/>
        <w:rPr>
          <w:rFonts w:ascii="Calibri" w:hAnsi="Calibri" w:cs="Calibri"/>
          <w:b/>
          <w:szCs w:val="22"/>
        </w:rPr>
      </w:pPr>
      <w:r w:rsidRPr="0049363B">
        <w:rPr>
          <w:rFonts w:ascii="Calibri" w:hAnsi="Calibri" w:cs="Calibri"/>
          <w:szCs w:val="22"/>
        </w:rPr>
        <w:t xml:space="preserve">Wykonawca zobowiązuje się do: </w:t>
      </w:r>
    </w:p>
    <w:p w14:paraId="501A7035" w14:textId="77777777" w:rsidR="0049363B" w:rsidRPr="0049363B" w:rsidRDefault="0049363B" w:rsidP="00CE0F19">
      <w:pPr>
        <w:pStyle w:val="Akapitzlist"/>
        <w:numPr>
          <w:ilvl w:val="0"/>
          <w:numId w:val="21"/>
        </w:numPr>
        <w:spacing w:line="360" w:lineRule="auto"/>
        <w:jc w:val="both"/>
        <w:rPr>
          <w:rFonts w:ascii="Calibri" w:hAnsi="Calibri" w:cs="Calibri"/>
          <w:b/>
          <w:szCs w:val="22"/>
        </w:rPr>
      </w:pPr>
      <w:r w:rsidRPr="0049363B">
        <w:rPr>
          <w:rFonts w:ascii="Calibri" w:hAnsi="Calibri" w:cs="Calibri"/>
          <w:szCs w:val="22"/>
        </w:rPr>
        <w:t xml:space="preserve">realizacji przedmiotu umowy zgodnie z postanowieniami złożonej oferty; </w:t>
      </w:r>
    </w:p>
    <w:p w14:paraId="7F4D8483" w14:textId="77777777" w:rsidR="0049363B" w:rsidRPr="0049363B" w:rsidRDefault="0049363B" w:rsidP="00CE0F19">
      <w:pPr>
        <w:pStyle w:val="Akapitzlist"/>
        <w:numPr>
          <w:ilvl w:val="0"/>
          <w:numId w:val="21"/>
        </w:numPr>
        <w:spacing w:line="360" w:lineRule="auto"/>
        <w:jc w:val="both"/>
        <w:rPr>
          <w:rFonts w:ascii="Calibri" w:hAnsi="Calibri" w:cs="Calibri"/>
          <w:b/>
          <w:szCs w:val="22"/>
        </w:rPr>
      </w:pPr>
      <w:r w:rsidRPr="0049363B">
        <w:rPr>
          <w:rFonts w:ascii="Calibri" w:hAnsi="Calibri" w:cs="Calibri"/>
          <w:szCs w:val="22"/>
        </w:rPr>
        <w:t xml:space="preserve">realizacji przedmiotu  umowy  z  należytą  starannością,  zgodnie  z  obowiązującymi  przepisami, standardami, zadaniami sztuki, etyką zawodową oraz postanowieniami umowy; </w:t>
      </w:r>
    </w:p>
    <w:p w14:paraId="1FC49FFC" w14:textId="77777777" w:rsidR="0049363B" w:rsidRPr="0049363B" w:rsidRDefault="0049363B" w:rsidP="00CE0F19">
      <w:pPr>
        <w:pStyle w:val="Akapitzlist"/>
        <w:numPr>
          <w:ilvl w:val="0"/>
          <w:numId w:val="21"/>
        </w:numPr>
        <w:spacing w:line="360" w:lineRule="auto"/>
        <w:jc w:val="both"/>
        <w:rPr>
          <w:rFonts w:ascii="Calibri" w:hAnsi="Calibri" w:cs="Calibri"/>
          <w:b/>
          <w:szCs w:val="22"/>
        </w:rPr>
      </w:pPr>
      <w:r w:rsidRPr="0049363B">
        <w:rPr>
          <w:rFonts w:ascii="Calibri" w:hAnsi="Calibri" w:cs="Calibri"/>
          <w:szCs w:val="22"/>
        </w:rPr>
        <w:t xml:space="preserve">informowania Zamawiającego o wszelkich czynnikach mogących negatywnie wpłynąć na realizację przedmiotu umowy, w szczególności na terminową bądź prawidłową realizację przedmiotu umowy, niezwłocznie po ich wystąpieniu; </w:t>
      </w:r>
    </w:p>
    <w:p w14:paraId="2420CD79" w14:textId="2C5FB437" w:rsidR="0049363B" w:rsidRPr="0049363B" w:rsidRDefault="0049363B" w:rsidP="00CE0F19">
      <w:pPr>
        <w:pStyle w:val="Akapitzlist"/>
        <w:numPr>
          <w:ilvl w:val="0"/>
          <w:numId w:val="21"/>
        </w:numPr>
        <w:spacing w:line="360" w:lineRule="auto"/>
        <w:jc w:val="both"/>
        <w:rPr>
          <w:rFonts w:ascii="Calibri" w:hAnsi="Calibri" w:cs="Calibri"/>
          <w:b/>
          <w:szCs w:val="22"/>
        </w:rPr>
      </w:pPr>
      <w:r w:rsidRPr="0049363B">
        <w:rPr>
          <w:rFonts w:ascii="Calibri" w:hAnsi="Calibri" w:cs="Calibri"/>
          <w:szCs w:val="22"/>
        </w:rPr>
        <w:t>zachowania w tajemnicy treści przekazanych mu dokumentów oraz informacji uzyskanych                      w Związku z realizacją przedmiotu umowy, zgodnie z powszechnie obowiązującymi przepisami</w:t>
      </w:r>
      <w:r>
        <w:rPr>
          <w:rFonts w:ascii="Calibri" w:hAnsi="Calibri" w:cs="Calibri"/>
          <w:szCs w:val="22"/>
        </w:rPr>
        <w:t xml:space="preserve"> </w:t>
      </w:r>
      <w:r w:rsidRPr="0049363B">
        <w:rPr>
          <w:rFonts w:ascii="Calibri" w:hAnsi="Calibri" w:cs="Calibri"/>
          <w:szCs w:val="22"/>
        </w:rPr>
        <w:t xml:space="preserve">prawa, w tym przepisami szczególnymi w zakresie działalności gospodarczej. </w:t>
      </w:r>
    </w:p>
    <w:p w14:paraId="19776417" w14:textId="77777777" w:rsidR="0049363B" w:rsidRPr="0049363B" w:rsidRDefault="0049363B" w:rsidP="0049363B">
      <w:pPr>
        <w:spacing w:line="360" w:lineRule="auto"/>
        <w:jc w:val="both"/>
        <w:rPr>
          <w:rFonts w:ascii="Calibri" w:hAnsi="Calibri" w:cs="Calibri"/>
          <w:szCs w:val="22"/>
        </w:rPr>
      </w:pPr>
    </w:p>
    <w:p w14:paraId="144784A0"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 4</w:t>
      </w:r>
    </w:p>
    <w:p w14:paraId="16B79F6E"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Wynagrodzenie i warunki płatności</w:t>
      </w:r>
    </w:p>
    <w:p w14:paraId="543D21F5" w14:textId="37787233" w:rsidR="0049363B" w:rsidRPr="0049363B" w:rsidRDefault="0049363B" w:rsidP="00CE0F19">
      <w:pPr>
        <w:pStyle w:val="Akapitzlist"/>
        <w:numPr>
          <w:ilvl w:val="0"/>
          <w:numId w:val="22"/>
        </w:numPr>
        <w:spacing w:line="360" w:lineRule="auto"/>
        <w:jc w:val="both"/>
        <w:rPr>
          <w:rFonts w:ascii="Calibri" w:hAnsi="Calibri" w:cs="Calibri"/>
          <w:szCs w:val="22"/>
        </w:rPr>
      </w:pPr>
      <w:r w:rsidRPr="0049363B">
        <w:rPr>
          <w:rFonts w:ascii="Calibri" w:hAnsi="Calibri" w:cs="Calibri"/>
          <w:szCs w:val="22"/>
        </w:rPr>
        <w:t xml:space="preserve">  Za wykonanie przedmiotu umowy Zamawiający zapłaci Wykonawcy wynagrodzenie ryczałtowe w wysokości: </w:t>
      </w:r>
    </w:p>
    <w:p w14:paraId="484C9DBA" w14:textId="481F74C8" w:rsidR="0049363B" w:rsidRPr="0049363B" w:rsidRDefault="0049363B" w:rsidP="00877797">
      <w:pPr>
        <w:spacing w:line="360" w:lineRule="auto"/>
        <w:jc w:val="center"/>
        <w:rPr>
          <w:rFonts w:ascii="Calibri" w:hAnsi="Calibri" w:cs="Calibri"/>
          <w:szCs w:val="22"/>
        </w:rPr>
      </w:pPr>
      <w:r w:rsidRPr="0049363B">
        <w:rPr>
          <w:rFonts w:ascii="Calibri" w:hAnsi="Calibri" w:cs="Calibri"/>
          <w:szCs w:val="22"/>
        </w:rPr>
        <w:t>netto: ……</w:t>
      </w:r>
      <w:r>
        <w:rPr>
          <w:rFonts w:ascii="Calibri" w:hAnsi="Calibri" w:cs="Calibri"/>
          <w:szCs w:val="22"/>
        </w:rPr>
        <w:t>,00 zł</w:t>
      </w:r>
    </w:p>
    <w:p w14:paraId="0FAEBEE8" w14:textId="2050E13E" w:rsidR="0049363B" w:rsidRDefault="00877797" w:rsidP="00877797">
      <w:pPr>
        <w:spacing w:line="360" w:lineRule="auto"/>
        <w:jc w:val="center"/>
        <w:rPr>
          <w:rFonts w:ascii="Calibri" w:hAnsi="Calibri" w:cs="Calibri"/>
          <w:szCs w:val="22"/>
        </w:rPr>
      </w:pPr>
      <w:r>
        <w:rPr>
          <w:rFonts w:ascii="Calibri" w:hAnsi="Calibri" w:cs="Calibri"/>
          <w:szCs w:val="22"/>
        </w:rPr>
        <w:t>brutto:…..,00 zł</w:t>
      </w:r>
    </w:p>
    <w:p w14:paraId="481B626B" w14:textId="73B80710" w:rsidR="0049363B" w:rsidRP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lastRenderedPageBreak/>
        <w:t xml:space="preserve">Wynagrodzenie całkowite obejmuje wszystkie koszty związane z realizacją przedmiotu umowy, w tym zapewnienie we własnym zakresie i na własny koszt transportu w celu dotarcia na plac budowy lub miejsce narad, opłaty dodatkowe i uzgodnienia. </w:t>
      </w:r>
    </w:p>
    <w:p w14:paraId="15AD179C" w14:textId="77777777" w:rsid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t xml:space="preserve">Wynagrodzenie Wykonawcy, o którym mowa w § 4 ust. 1 umowy jest stałe i nie ulega zmianie  w przypadku: </w:t>
      </w:r>
    </w:p>
    <w:p w14:paraId="58DD1E0E" w14:textId="77777777" w:rsidR="0049363B" w:rsidRDefault="0049363B" w:rsidP="00CE0F19">
      <w:pPr>
        <w:pStyle w:val="Akapitzlist"/>
        <w:numPr>
          <w:ilvl w:val="0"/>
          <w:numId w:val="23"/>
        </w:numPr>
        <w:spacing w:line="360" w:lineRule="auto"/>
        <w:jc w:val="both"/>
        <w:rPr>
          <w:rFonts w:ascii="Calibri" w:hAnsi="Calibri" w:cs="Calibri"/>
          <w:szCs w:val="22"/>
        </w:rPr>
      </w:pPr>
      <w:r w:rsidRPr="0049363B">
        <w:rPr>
          <w:rFonts w:ascii="Calibri" w:hAnsi="Calibri" w:cs="Calibri"/>
          <w:szCs w:val="22"/>
        </w:rPr>
        <w:t xml:space="preserve">zmiany terminu realizacji przedmiotu umowy określonego w § 5 ust. 2 umowy; </w:t>
      </w:r>
    </w:p>
    <w:p w14:paraId="7A1FAAC1" w14:textId="77777777" w:rsidR="0049363B" w:rsidRDefault="0049363B" w:rsidP="00CE0F19">
      <w:pPr>
        <w:pStyle w:val="Akapitzlist"/>
        <w:numPr>
          <w:ilvl w:val="0"/>
          <w:numId w:val="23"/>
        </w:numPr>
        <w:spacing w:line="360" w:lineRule="auto"/>
        <w:jc w:val="both"/>
        <w:rPr>
          <w:rFonts w:ascii="Calibri" w:hAnsi="Calibri" w:cs="Calibri"/>
          <w:szCs w:val="22"/>
        </w:rPr>
      </w:pPr>
      <w:r w:rsidRPr="0049363B">
        <w:rPr>
          <w:rFonts w:ascii="Calibri" w:hAnsi="Calibri" w:cs="Calibri"/>
          <w:szCs w:val="22"/>
        </w:rPr>
        <w:t xml:space="preserve">zwiększenia kosztów inwestycji. </w:t>
      </w:r>
    </w:p>
    <w:p w14:paraId="240FCAF2" w14:textId="7843D66B" w:rsid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t>Należność za wykonany przedmiot umowy płatna będzie w równych częściach co miesiąc zgodnie z prawidłowo wysta</w:t>
      </w:r>
      <w:r w:rsidR="00877797">
        <w:rPr>
          <w:rFonts w:ascii="Calibri" w:hAnsi="Calibri" w:cs="Calibri"/>
          <w:szCs w:val="22"/>
        </w:rPr>
        <w:t>wionym rachunkiem lub fakturą VAT</w:t>
      </w:r>
      <w:r w:rsidRPr="0049363B">
        <w:rPr>
          <w:rFonts w:ascii="Calibri" w:hAnsi="Calibri" w:cs="Calibri"/>
          <w:szCs w:val="22"/>
        </w:rPr>
        <w:t xml:space="preserve"> w terminie 30 dni od daty wpływu  prawidłowo wysta</w:t>
      </w:r>
      <w:r w:rsidR="00877797">
        <w:rPr>
          <w:rFonts w:ascii="Calibri" w:hAnsi="Calibri" w:cs="Calibri"/>
          <w:szCs w:val="22"/>
        </w:rPr>
        <w:t>wionego rachunku lub faktury VAT</w:t>
      </w:r>
      <w:r w:rsidRPr="0049363B">
        <w:rPr>
          <w:rFonts w:ascii="Calibri" w:hAnsi="Calibri" w:cs="Calibri"/>
          <w:szCs w:val="22"/>
        </w:rPr>
        <w:t xml:space="preserve"> w wersji papierowej do siedziby Zamawiającego  lub elektronicznej na adres e-mail: </w:t>
      </w:r>
      <w:hyperlink r:id="rId13" w:history="1">
        <w:r w:rsidRPr="0049363B">
          <w:rPr>
            <w:rStyle w:val="Hipercze"/>
            <w:rFonts w:ascii="Calibri" w:hAnsi="Calibri" w:cs="Calibri"/>
            <w:szCs w:val="22"/>
          </w:rPr>
          <w:t>efaktura@e-szpital.eu</w:t>
        </w:r>
      </w:hyperlink>
      <w:r w:rsidRPr="0049363B">
        <w:rPr>
          <w:rFonts w:ascii="Calibri" w:hAnsi="Calibri" w:cs="Calibri"/>
          <w:szCs w:val="22"/>
        </w:rPr>
        <w:t xml:space="preserve"> . Ostatnia część wynagrodzenia brutto zostanie zapłacona po zakończeniu realizacji inwestycji na podstawie bezusterkowego protokołu odbioru końcowego, zatwierdzonego przez Dyrektora Zamawiającego. Jako dzień zapłaty przyjmuje się datę obciążenia rachunku bankowego Zamawiającego. Strony zgodnie przyjmują, że za datę wpływu prawidłowo wysta</w:t>
      </w:r>
      <w:r w:rsidR="00877797">
        <w:rPr>
          <w:rFonts w:ascii="Calibri" w:hAnsi="Calibri" w:cs="Calibri"/>
          <w:szCs w:val="22"/>
        </w:rPr>
        <w:t>wionego rachunku bądź faktury VAT</w:t>
      </w:r>
      <w:r w:rsidRPr="0049363B">
        <w:rPr>
          <w:rFonts w:ascii="Calibri" w:hAnsi="Calibri" w:cs="Calibri"/>
          <w:szCs w:val="22"/>
        </w:rPr>
        <w:t xml:space="preserve"> uznaje się dzień, w którym Zamawiający mógł zapoznać się z t</w:t>
      </w:r>
      <w:r w:rsidR="00877797">
        <w:rPr>
          <w:rFonts w:ascii="Calibri" w:hAnsi="Calibri" w:cs="Calibri"/>
          <w:szCs w:val="22"/>
        </w:rPr>
        <w:t>reścią rachunku bądź faktury VAT</w:t>
      </w:r>
      <w:r w:rsidRPr="0049363B">
        <w:rPr>
          <w:rFonts w:ascii="Calibri" w:hAnsi="Calibri" w:cs="Calibri"/>
          <w:szCs w:val="22"/>
        </w:rPr>
        <w:t xml:space="preserve">. </w:t>
      </w:r>
    </w:p>
    <w:p w14:paraId="50DC3EF7" w14:textId="77777777" w:rsid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t>Wynagrodzenie Wykonawcy będzie obliczone, fakturowane i płatne w złotych polskich.</w:t>
      </w:r>
    </w:p>
    <w:p w14:paraId="707B725A" w14:textId="2949ED82" w:rsid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t>Płatność nastąpi na konto Wykonawcy wska</w:t>
      </w:r>
      <w:r w:rsidR="00877797">
        <w:rPr>
          <w:rFonts w:ascii="Calibri" w:hAnsi="Calibri" w:cs="Calibri"/>
          <w:szCs w:val="22"/>
        </w:rPr>
        <w:t>zane na rachunku lub fakturze VAT</w:t>
      </w:r>
      <w:r w:rsidRPr="0049363B">
        <w:rPr>
          <w:rFonts w:ascii="Calibri" w:hAnsi="Calibri" w:cs="Calibri"/>
          <w:szCs w:val="22"/>
        </w:rPr>
        <w:t>. Wykonawca zobowiązany jest podać na rachunku lub fakturze V</w:t>
      </w:r>
      <w:r w:rsidR="00877797">
        <w:rPr>
          <w:rFonts w:ascii="Calibri" w:hAnsi="Calibri" w:cs="Calibri"/>
          <w:szCs w:val="22"/>
        </w:rPr>
        <w:t>AT</w:t>
      </w:r>
      <w:r w:rsidRPr="0049363B">
        <w:rPr>
          <w:rFonts w:ascii="Calibri" w:hAnsi="Calibri" w:cs="Calibri"/>
          <w:szCs w:val="22"/>
        </w:rPr>
        <w:t xml:space="preserve"> numer umowy i datę jej zawarcia. </w:t>
      </w:r>
    </w:p>
    <w:p w14:paraId="75186436" w14:textId="77777777" w:rsid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t xml:space="preserve">Terminy zapłaty uważa się za dotrzymane przez Zamawiającego, jeśli rachunek bankowy Zamawiającego zostanie obciążony kwotą należną Wykonawcy najpóźniej w ostatnim dniu terminu płatności. </w:t>
      </w:r>
    </w:p>
    <w:p w14:paraId="19BCB9AB" w14:textId="77777777" w:rsid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t xml:space="preserve">W przypadku nieterminowej płatności Wykonawca ma prawo naliczyć odsetki w wysokości ustawowej za okres opóźnienia w zapłacie w transakcjach handlowych liczony od dnia następującego po dniu, w którym zapłata miała być dokonana. </w:t>
      </w:r>
    </w:p>
    <w:p w14:paraId="1649F4B2" w14:textId="77777777" w:rsid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t>Wykonawca jest uprawniony do wysyłania, a Zamawiający zobowiązany do odbierania ustrukturyzowanych faktur elektronicznych za pośrednictwem systemu teleinformatycznego,                            o którym mowa w ustawie z dnia 9 listopada 2018r. o elektronicznym fakturowaniu w zamówieniach publicznych, koncesjach na roboty budowlane lub usługi oraz partnerstwie publiczno - prywatnym (</w:t>
      </w:r>
      <w:proofErr w:type="spellStart"/>
      <w:r w:rsidRPr="0049363B">
        <w:rPr>
          <w:rFonts w:ascii="Calibri" w:hAnsi="Calibri" w:cs="Calibri"/>
          <w:szCs w:val="22"/>
        </w:rPr>
        <w:t>Dz.U</w:t>
      </w:r>
      <w:proofErr w:type="spellEnd"/>
      <w:r w:rsidRPr="0049363B">
        <w:rPr>
          <w:rFonts w:ascii="Calibri" w:hAnsi="Calibri" w:cs="Calibri"/>
          <w:szCs w:val="22"/>
        </w:rPr>
        <w:t xml:space="preserve">. z 2018r., poz. 2191). W przypadku, gdy Wykonawca będzie zamierzał korzystać z wymienionego w zdaniu poprzedzającym uprawnienia, prześle stosowną informację przedstawicielowi Zamawiającego na adres poczty elektronicznej wymieniony w § 4 ust. 4 umowy. </w:t>
      </w:r>
    </w:p>
    <w:p w14:paraId="3CEFA1C1" w14:textId="7A7AA474" w:rsid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t xml:space="preserve">Zamawiający i Wykonawca oświadczają, że są czynnymi podatnikami podatku VAT. W przypadku, gdy Wykonawcą jest podmiot zagraniczny składa on Zamawiającemu oświadczenie, że jest podatnikiem podatku od wartości dodanej jednocześnie podając numer identyfikacji </w:t>
      </w:r>
      <w:r w:rsidRPr="0049363B">
        <w:rPr>
          <w:rFonts w:ascii="Calibri" w:hAnsi="Calibri" w:cs="Calibri"/>
          <w:szCs w:val="22"/>
        </w:rPr>
        <w:lastRenderedPageBreak/>
        <w:t xml:space="preserve">podatkowej VAT UE (postanowienie to ma zastosowanie w przypadku, zagranicznego Wykonawcy nieposiadającego siedziby na terytorium RP). </w:t>
      </w:r>
    </w:p>
    <w:p w14:paraId="0B521D38" w14:textId="77777777" w:rsid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t>Wykonawca przyjmuje do wiadomości, zgodnie z art. 54 ust. 5 z dnia 15 kwietnia 2011r.                         o działalności leczniczej, że czynność prawna mająca na celu zmianę wierzyciela samodzielnego publicznego zakładu opieki zdrowotnej może nastąpić po wyrażeniu zgody przez podmiot tworzący.</w:t>
      </w:r>
      <w:r>
        <w:rPr>
          <w:rFonts w:ascii="Calibri" w:hAnsi="Calibri" w:cs="Calibri"/>
          <w:szCs w:val="22"/>
        </w:rPr>
        <w:t xml:space="preserve"> </w:t>
      </w:r>
      <w:r w:rsidRPr="0049363B">
        <w:rPr>
          <w:rFonts w:ascii="Calibri" w:hAnsi="Calibri" w:cs="Calibri"/>
          <w:szCs w:val="22"/>
        </w:rPr>
        <w:t xml:space="preserve">Czynność prawna dokonana bez zgody, o której mowa powyżej, jest nieważna. </w:t>
      </w:r>
    </w:p>
    <w:p w14:paraId="026F1240" w14:textId="77777777" w:rsid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t>W przypadku przerwania wykonywania przedmiotu zamówienia z powodu okoliczności, za które odpowiedzialność ponosi Zamawiający, wysokość wynagrodzenia za wykonane do dnia przerwania prace ustalona będzie przez przedstawicieli obu Stron na podstawie protokołu zaawansowania prac, podpisanego przez obie Strony umowy.</w:t>
      </w:r>
    </w:p>
    <w:p w14:paraId="6DD465F1" w14:textId="5BB3A83C" w:rsidR="0049363B" w:rsidRPr="0049363B" w:rsidRDefault="0049363B" w:rsidP="00CE0F19">
      <w:pPr>
        <w:pStyle w:val="Akapitzlist"/>
        <w:numPr>
          <w:ilvl w:val="0"/>
          <w:numId w:val="22"/>
        </w:numPr>
        <w:spacing w:line="360" w:lineRule="auto"/>
        <w:ind w:left="426" w:hanging="426"/>
        <w:jc w:val="both"/>
        <w:rPr>
          <w:rFonts w:ascii="Calibri" w:hAnsi="Calibri" w:cs="Calibri"/>
          <w:szCs w:val="22"/>
        </w:rPr>
      </w:pPr>
      <w:r w:rsidRPr="0049363B">
        <w:rPr>
          <w:rFonts w:ascii="Calibri" w:hAnsi="Calibri" w:cs="Calibri"/>
          <w:szCs w:val="22"/>
        </w:rPr>
        <w:t xml:space="preserve">Wykonawca przyjmuje do wiadomości i zobowiązuje się, iż zapłata za świadczenia wykonane zgodnie z umową nastąpi tylko i wyłącznie przez Zamawiającego bezpośrednio na rzecz Wykonawcy, i tylko w drodze przelewu na rachunek Wykonawcy.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nieważności. </w:t>
      </w:r>
    </w:p>
    <w:p w14:paraId="0857C29E" w14:textId="77777777" w:rsidR="0049363B" w:rsidRPr="0049363B" w:rsidRDefault="0049363B" w:rsidP="0049363B">
      <w:pPr>
        <w:spacing w:line="360" w:lineRule="auto"/>
        <w:jc w:val="both"/>
        <w:rPr>
          <w:rFonts w:ascii="Calibri" w:hAnsi="Calibri" w:cs="Calibri"/>
          <w:szCs w:val="22"/>
        </w:rPr>
      </w:pPr>
    </w:p>
    <w:p w14:paraId="29D1E8D0"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 5</w:t>
      </w:r>
    </w:p>
    <w:p w14:paraId="74DD3CFD"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Termin realizacji przedmiotu umowy</w:t>
      </w:r>
    </w:p>
    <w:p w14:paraId="0CCC2924" w14:textId="77777777" w:rsidR="0049363B" w:rsidRDefault="0049363B" w:rsidP="008D1BF4">
      <w:pPr>
        <w:pStyle w:val="Akapitzlist"/>
        <w:numPr>
          <w:ilvl w:val="0"/>
          <w:numId w:val="24"/>
        </w:numPr>
        <w:spacing w:line="360" w:lineRule="auto"/>
        <w:ind w:left="426" w:hanging="426"/>
        <w:jc w:val="both"/>
        <w:rPr>
          <w:rFonts w:ascii="Calibri" w:hAnsi="Calibri" w:cs="Calibri"/>
          <w:szCs w:val="22"/>
        </w:rPr>
      </w:pPr>
      <w:r w:rsidRPr="0049363B">
        <w:rPr>
          <w:rFonts w:ascii="Calibri" w:hAnsi="Calibri" w:cs="Calibri"/>
          <w:szCs w:val="22"/>
        </w:rPr>
        <w:t xml:space="preserve">Nadzór inwestorski sprawowany będzie począwszy od dnia zawarcia umowy, tj. </w:t>
      </w:r>
      <w:r w:rsidRPr="0049363B">
        <w:rPr>
          <w:rFonts w:ascii="Calibri" w:hAnsi="Calibri" w:cs="Calibri"/>
          <w:b/>
          <w:szCs w:val="22"/>
        </w:rPr>
        <w:t>od dnia rozpoczęcia robót budowlanych i trwał będzie nieprzerywanie do czasu zakończenia robót budowlanych</w:t>
      </w:r>
      <w:r w:rsidRPr="0049363B">
        <w:rPr>
          <w:rFonts w:ascii="Calibri" w:hAnsi="Calibri" w:cs="Calibri"/>
          <w:szCs w:val="22"/>
        </w:rPr>
        <w:t xml:space="preserve">, o których mowa w § 2 i 3 umowy, tj. podpisania bezusterkowego protokołu odbioru końcowego po usunięciu wszystkich wad. </w:t>
      </w:r>
    </w:p>
    <w:p w14:paraId="624144C4" w14:textId="0831B9C4" w:rsidR="0049363B" w:rsidRDefault="0049363B" w:rsidP="008D1BF4">
      <w:pPr>
        <w:pStyle w:val="Akapitzlist"/>
        <w:numPr>
          <w:ilvl w:val="0"/>
          <w:numId w:val="24"/>
        </w:numPr>
        <w:spacing w:line="360" w:lineRule="auto"/>
        <w:ind w:left="426" w:hanging="426"/>
        <w:jc w:val="both"/>
        <w:rPr>
          <w:rFonts w:ascii="Calibri" w:hAnsi="Calibri" w:cs="Calibri"/>
          <w:szCs w:val="22"/>
        </w:rPr>
      </w:pPr>
      <w:r w:rsidRPr="0049363B">
        <w:rPr>
          <w:rFonts w:ascii="Calibri" w:hAnsi="Calibri" w:cs="Calibri"/>
          <w:szCs w:val="22"/>
        </w:rPr>
        <w:t>Planowany termin trwania nadzoru inwestorskiego</w:t>
      </w:r>
      <w:r>
        <w:rPr>
          <w:rFonts w:ascii="Calibri" w:hAnsi="Calibri" w:cs="Calibri"/>
          <w:szCs w:val="22"/>
        </w:rPr>
        <w:t xml:space="preserve"> do: 1 marca 2025r</w:t>
      </w:r>
    </w:p>
    <w:p w14:paraId="69E7550D" w14:textId="1F6A3151" w:rsidR="0049363B" w:rsidRPr="0049363B" w:rsidRDefault="0049363B" w:rsidP="008D1BF4">
      <w:pPr>
        <w:pStyle w:val="Akapitzlist"/>
        <w:numPr>
          <w:ilvl w:val="0"/>
          <w:numId w:val="24"/>
        </w:numPr>
        <w:spacing w:line="360" w:lineRule="auto"/>
        <w:ind w:left="426" w:hanging="426"/>
        <w:jc w:val="both"/>
        <w:rPr>
          <w:rFonts w:ascii="Calibri" w:hAnsi="Calibri" w:cs="Calibri"/>
          <w:szCs w:val="22"/>
        </w:rPr>
      </w:pPr>
      <w:r w:rsidRPr="0049363B">
        <w:rPr>
          <w:rFonts w:ascii="Calibri" w:hAnsi="Calibri" w:cs="Calibri"/>
          <w:szCs w:val="22"/>
        </w:rPr>
        <w:t xml:space="preserve">Zamawiający dopuszcza możliwość zmiany terminów, o których mowa w § 5 ust. 1 i 2 umowy, gdy okaże się to konieczne ze względu na zmianę terminu realizacji robót budowlanych objętych przedmiotem umowy. </w:t>
      </w:r>
    </w:p>
    <w:p w14:paraId="6AB6BCD8" w14:textId="77777777" w:rsidR="0049363B" w:rsidRPr="0049363B" w:rsidRDefault="0049363B" w:rsidP="0049363B">
      <w:pPr>
        <w:spacing w:line="360" w:lineRule="auto"/>
        <w:jc w:val="both"/>
        <w:rPr>
          <w:rFonts w:ascii="Calibri" w:hAnsi="Calibri" w:cs="Calibri"/>
          <w:szCs w:val="22"/>
        </w:rPr>
      </w:pPr>
    </w:p>
    <w:p w14:paraId="7F77A499"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 6</w:t>
      </w:r>
    </w:p>
    <w:p w14:paraId="2BF284A2"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Osoby odpowiedzialne za realizację umowy</w:t>
      </w:r>
    </w:p>
    <w:p w14:paraId="3A4FDC3E" w14:textId="77777777" w:rsidR="0049363B" w:rsidRDefault="0049363B" w:rsidP="00CE0F19">
      <w:pPr>
        <w:pStyle w:val="Akapitzlist"/>
        <w:numPr>
          <w:ilvl w:val="0"/>
          <w:numId w:val="25"/>
        </w:numPr>
        <w:spacing w:line="360" w:lineRule="auto"/>
        <w:ind w:left="426" w:hanging="426"/>
        <w:rPr>
          <w:rFonts w:ascii="Calibri" w:hAnsi="Calibri" w:cs="Calibri"/>
          <w:szCs w:val="22"/>
        </w:rPr>
      </w:pPr>
      <w:r w:rsidRPr="0049363B">
        <w:rPr>
          <w:rFonts w:ascii="Calibri" w:hAnsi="Calibri" w:cs="Calibri"/>
          <w:szCs w:val="22"/>
        </w:rPr>
        <w:t xml:space="preserve">Inspektorami nadzoru z ramienia Wykonawcy będą: </w:t>
      </w:r>
    </w:p>
    <w:p w14:paraId="1E7BF168" w14:textId="14295C63" w:rsidR="0049363B" w:rsidRDefault="0049363B" w:rsidP="00CE0F19">
      <w:pPr>
        <w:pStyle w:val="Akapitzlist"/>
        <w:numPr>
          <w:ilvl w:val="0"/>
          <w:numId w:val="26"/>
        </w:numPr>
        <w:spacing w:line="360" w:lineRule="auto"/>
        <w:rPr>
          <w:rFonts w:ascii="Calibri" w:hAnsi="Calibri" w:cs="Calibri"/>
          <w:szCs w:val="22"/>
        </w:rPr>
      </w:pPr>
      <w:r w:rsidRPr="0049363B">
        <w:rPr>
          <w:rFonts w:ascii="Calibri" w:hAnsi="Calibri" w:cs="Calibri"/>
          <w:szCs w:val="22"/>
        </w:rPr>
        <w:t xml:space="preserve">w specjalności sieci, instalacji i urządzeń cieplnych, wentylacyjnych, gazowych, wodociągowych  i kanalizacyjnych:…………. </w:t>
      </w:r>
    </w:p>
    <w:p w14:paraId="1629D3D1" w14:textId="13E8E0E6" w:rsidR="0049363B" w:rsidRDefault="0049363B" w:rsidP="00CE0F19">
      <w:pPr>
        <w:pStyle w:val="Akapitzlist"/>
        <w:numPr>
          <w:ilvl w:val="0"/>
          <w:numId w:val="26"/>
        </w:numPr>
        <w:spacing w:line="360" w:lineRule="auto"/>
        <w:rPr>
          <w:rFonts w:ascii="Calibri" w:hAnsi="Calibri" w:cs="Calibri"/>
          <w:szCs w:val="22"/>
        </w:rPr>
      </w:pPr>
      <w:r w:rsidRPr="0049363B">
        <w:rPr>
          <w:rFonts w:ascii="Calibri" w:hAnsi="Calibri" w:cs="Calibri"/>
          <w:szCs w:val="22"/>
        </w:rPr>
        <w:t>w specjalności sieci, instalacji i urządzeń elektrycznych i elektroenergetycznych: …………….</w:t>
      </w:r>
    </w:p>
    <w:p w14:paraId="4111B17A" w14:textId="77777777" w:rsidR="0049363B" w:rsidRDefault="0049363B" w:rsidP="00CE0F19">
      <w:pPr>
        <w:pStyle w:val="Akapitzlist"/>
        <w:numPr>
          <w:ilvl w:val="0"/>
          <w:numId w:val="25"/>
        </w:numPr>
        <w:spacing w:line="360" w:lineRule="auto"/>
        <w:ind w:left="426" w:hanging="426"/>
        <w:rPr>
          <w:rFonts w:ascii="Calibri" w:hAnsi="Calibri" w:cs="Calibri"/>
          <w:szCs w:val="22"/>
        </w:rPr>
      </w:pPr>
      <w:r w:rsidRPr="0049363B">
        <w:rPr>
          <w:rFonts w:ascii="Calibri" w:hAnsi="Calibri" w:cs="Calibri"/>
          <w:szCs w:val="22"/>
        </w:rPr>
        <w:t xml:space="preserve">Jako koordynatora w zakresie obowiązków umownych ze strony Zamawiającego wyznacza się: </w:t>
      </w:r>
      <w:r w:rsidRPr="0049363B">
        <w:rPr>
          <w:rFonts w:ascii="Calibri" w:hAnsi="Calibri" w:cs="Calibri"/>
          <w:szCs w:val="22"/>
          <w:u w:val="single"/>
        </w:rPr>
        <w:t>imię i nazwisko – stanowisko Działu Eksploatacyjno – Technicznego</w:t>
      </w:r>
      <w:r w:rsidRPr="0049363B">
        <w:rPr>
          <w:rFonts w:ascii="Calibri" w:hAnsi="Calibri" w:cs="Calibri"/>
          <w:szCs w:val="22"/>
        </w:rPr>
        <w:t xml:space="preserve">. </w:t>
      </w:r>
    </w:p>
    <w:p w14:paraId="197D9530" w14:textId="77777777" w:rsidR="0049363B" w:rsidRDefault="0049363B" w:rsidP="00CE0F19">
      <w:pPr>
        <w:pStyle w:val="Akapitzlist"/>
        <w:numPr>
          <w:ilvl w:val="0"/>
          <w:numId w:val="25"/>
        </w:numPr>
        <w:spacing w:line="360" w:lineRule="auto"/>
        <w:ind w:left="426" w:hanging="426"/>
        <w:jc w:val="both"/>
        <w:rPr>
          <w:rFonts w:ascii="Calibri" w:hAnsi="Calibri" w:cs="Calibri"/>
          <w:szCs w:val="22"/>
        </w:rPr>
      </w:pPr>
      <w:r w:rsidRPr="0049363B">
        <w:rPr>
          <w:rFonts w:ascii="Calibri" w:hAnsi="Calibri" w:cs="Calibri"/>
          <w:szCs w:val="22"/>
        </w:rPr>
        <w:lastRenderedPageBreak/>
        <w:t xml:space="preserve">Istnieje możliwość dokonania zmiany osób wyszczególnionych w § 6 ust. 1 umowy jedynie za uprzednią pisemną zgodą Zamawiającego. Zmiana osób nie wymaga aneksu do umowy. Zmienione osoby muszą spełniać wymagania opisane w formularzu oferty w zakresie posiadanych uprawnień oraz doświadczenia. </w:t>
      </w:r>
    </w:p>
    <w:p w14:paraId="289779BC" w14:textId="01D10F22" w:rsidR="0049363B" w:rsidRPr="0049363B" w:rsidRDefault="0049363B" w:rsidP="00CE0F19">
      <w:pPr>
        <w:pStyle w:val="Akapitzlist"/>
        <w:numPr>
          <w:ilvl w:val="0"/>
          <w:numId w:val="25"/>
        </w:numPr>
        <w:spacing w:line="360" w:lineRule="auto"/>
        <w:ind w:left="426" w:hanging="426"/>
        <w:jc w:val="both"/>
        <w:rPr>
          <w:rFonts w:ascii="Calibri" w:hAnsi="Calibri" w:cs="Calibri"/>
          <w:szCs w:val="22"/>
        </w:rPr>
      </w:pPr>
      <w:r w:rsidRPr="0049363B">
        <w:rPr>
          <w:rFonts w:ascii="Calibri" w:hAnsi="Calibri" w:cs="Calibri"/>
          <w:szCs w:val="22"/>
        </w:rPr>
        <w:t xml:space="preserve">Zamawiający może zażądać od Wykonawcy zmiany osób wyszczególnionych w § 6 ust. 1 umowy, jeżeli uzna, że nie wykonują należycie swoich obowiązków wynikających z umowy. Wykonawca obowiązany jest dokonać zmiany tych osób w terminie wskazanym we wniosku Zamawiającego                   z zachowaniem wymogu określonego § 6 w ust. 4 umowy. </w:t>
      </w:r>
    </w:p>
    <w:p w14:paraId="5625F84A" w14:textId="77777777" w:rsidR="0049363B" w:rsidRPr="0049363B" w:rsidRDefault="0049363B" w:rsidP="0049363B">
      <w:pPr>
        <w:spacing w:line="360" w:lineRule="auto"/>
        <w:jc w:val="both"/>
        <w:rPr>
          <w:rFonts w:ascii="Calibri" w:hAnsi="Calibri" w:cs="Calibri"/>
          <w:szCs w:val="22"/>
        </w:rPr>
      </w:pPr>
    </w:p>
    <w:p w14:paraId="09B3044E"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 7</w:t>
      </w:r>
    </w:p>
    <w:p w14:paraId="33B8DA83"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Kary umowne</w:t>
      </w:r>
    </w:p>
    <w:p w14:paraId="252DBB69" w14:textId="77777777" w:rsidR="00CE0F19" w:rsidRDefault="0049363B" w:rsidP="00CE0F19">
      <w:pPr>
        <w:pStyle w:val="Akapitzlist"/>
        <w:numPr>
          <w:ilvl w:val="0"/>
          <w:numId w:val="28"/>
        </w:numPr>
        <w:spacing w:line="360" w:lineRule="auto"/>
        <w:ind w:left="284" w:hanging="284"/>
        <w:jc w:val="both"/>
        <w:rPr>
          <w:rFonts w:ascii="Calibri" w:hAnsi="Calibri" w:cs="Calibri"/>
          <w:szCs w:val="22"/>
        </w:rPr>
      </w:pPr>
      <w:r w:rsidRPr="00CE0F19">
        <w:rPr>
          <w:rFonts w:ascii="Calibri" w:hAnsi="Calibri" w:cs="Calibri"/>
          <w:szCs w:val="22"/>
        </w:rPr>
        <w:t xml:space="preserve">Strony ustalają, że w razie niewykonania lub nienależytego wykonania przedmiotu umowy obowiązywać będą następujące kary umowne: </w:t>
      </w:r>
    </w:p>
    <w:p w14:paraId="0A3F60D3" w14:textId="77777777" w:rsidR="00CE0F19" w:rsidRDefault="0049363B" w:rsidP="00CE0F19">
      <w:pPr>
        <w:pStyle w:val="Akapitzlist"/>
        <w:numPr>
          <w:ilvl w:val="0"/>
          <w:numId w:val="29"/>
        </w:numPr>
        <w:spacing w:line="360" w:lineRule="auto"/>
        <w:jc w:val="both"/>
        <w:rPr>
          <w:rFonts w:ascii="Calibri" w:hAnsi="Calibri" w:cs="Calibri"/>
          <w:szCs w:val="22"/>
        </w:rPr>
      </w:pPr>
      <w:r w:rsidRPr="00CE0F19">
        <w:rPr>
          <w:rFonts w:ascii="Calibri" w:hAnsi="Calibri" w:cs="Calibri"/>
          <w:szCs w:val="22"/>
        </w:rPr>
        <w:t xml:space="preserve">Wykonawca zapłaci kary umowne: </w:t>
      </w:r>
    </w:p>
    <w:p w14:paraId="19FEFB9A" w14:textId="77777777" w:rsidR="00CE0F19" w:rsidRDefault="0049363B" w:rsidP="00CE0F19">
      <w:pPr>
        <w:pStyle w:val="Akapitzlist"/>
        <w:numPr>
          <w:ilvl w:val="0"/>
          <w:numId w:val="30"/>
        </w:numPr>
        <w:spacing w:line="360" w:lineRule="auto"/>
        <w:jc w:val="both"/>
        <w:rPr>
          <w:rFonts w:ascii="Calibri" w:hAnsi="Calibri" w:cs="Calibri"/>
          <w:szCs w:val="22"/>
        </w:rPr>
      </w:pPr>
      <w:r w:rsidRPr="00CE0F19">
        <w:rPr>
          <w:rFonts w:ascii="Calibri" w:hAnsi="Calibri" w:cs="Calibri"/>
          <w:szCs w:val="22"/>
        </w:rPr>
        <w:t xml:space="preserve">w wysokości 10% wartości umowy brutto w przypadku nie wykonania przedmiotu umowy zgodnie z treścią oferty, o której mowa w § 3 ust. 6 pkt. 1 umowy, </w:t>
      </w:r>
    </w:p>
    <w:p w14:paraId="5A71F91B" w14:textId="7A3F3018" w:rsidR="00CE0F19" w:rsidRDefault="0049363B" w:rsidP="00CE0F19">
      <w:pPr>
        <w:pStyle w:val="Akapitzlist"/>
        <w:numPr>
          <w:ilvl w:val="0"/>
          <w:numId w:val="30"/>
        </w:numPr>
        <w:spacing w:line="360" w:lineRule="auto"/>
        <w:jc w:val="both"/>
        <w:rPr>
          <w:rFonts w:ascii="Calibri" w:hAnsi="Calibri" w:cs="Calibri"/>
          <w:szCs w:val="22"/>
        </w:rPr>
      </w:pPr>
      <w:r w:rsidRPr="00CE0F19">
        <w:rPr>
          <w:rFonts w:ascii="Calibri" w:hAnsi="Calibri" w:cs="Calibri"/>
          <w:szCs w:val="22"/>
        </w:rPr>
        <w:t xml:space="preserve">w wysokości 10% wartości umowy brutto w przypadku odstąpienia od umowy przez którąkolwiek ze Stron z powodu okoliczności, za które odpowiada Wykonawca, </w:t>
      </w:r>
    </w:p>
    <w:p w14:paraId="6524FC42" w14:textId="15CBCA19" w:rsidR="00CE0F19" w:rsidRDefault="00CE0F19" w:rsidP="00CE0F19">
      <w:pPr>
        <w:pStyle w:val="Akapitzlist"/>
        <w:numPr>
          <w:ilvl w:val="0"/>
          <w:numId w:val="30"/>
        </w:numPr>
        <w:spacing w:line="360" w:lineRule="auto"/>
        <w:jc w:val="both"/>
        <w:rPr>
          <w:rFonts w:ascii="Calibri" w:hAnsi="Calibri" w:cs="Calibri"/>
          <w:szCs w:val="22"/>
        </w:rPr>
      </w:pPr>
      <w:r>
        <w:rPr>
          <w:rFonts w:ascii="Calibri" w:hAnsi="Calibri" w:cs="Calibri"/>
          <w:szCs w:val="22"/>
        </w:rPr>
        <w:t xml:space="preserve">w wysokości 1 000,00 zł za każde niestawiennictwo na radzie budowy, </w:t>
      </w:r>
    </w:p>
    <w:p w14:paraId="4614E531" w14:textId="2BE933AB" w:rsidR="00CE0F19" w:rsidRDefault="00CE0F19" w:rsidP="00CE0F19">
      <w:pPr>
        <w:pStyle w:val="Akapitzlist"/>
        <w:numPr>
          <w:ilvl w:val="0"/>
          <w:numId w:val="30"/>
        </w:numPr>
        <w:spacing w:line="360" w:lineRule="auto"/>
        <w:jc w:val="both"/>
        <w:rPr>
          <w:rFonts w:ascii="Calibri" w:hAnsi="Calibri" w:cs="Calibri"/>
          <w:szCs w:val="22"/>
        </w:rPr>
      </w:pPr>
      <w:r>
        <w:rPr>
          <w:rFonts w:ascii="Calibri" w:hAnsi="Calibri" w:cs="Calibri"/>
          <w:szCs w:val="22"/>
        </w:rPr>
        <w:t xml:space="preserve">w wysokości 1 000,00 zł za każde niestawiennictwo na spotkaniu wyznaczonym przez Zamawiającego w przedmiocie realizacji umowy modernizacji SOR, </w:t>
      </w:r>
    </w:p>
    <w:p w14:paraId="44995B4A" w14:textId="6FBD775D" w:rsidR="00CE0F19" w:rsidRDefault="0049363B" w:rsidP="00CE0F19">
      <w:pPr>
        <w:pStyle w:val="Akapitzlist"/>
        <w:numPr>
          <w:ilvl w:val="0"/>
          <w:numId w:val="30"/>
        </w:numPr>
        <w:spacing w:line="360" w:lineRule="auto"/>
        <w:jc w:val="both"/>
        <w:rPr>
          <w:rFonts w:ascii="Calibri" w:hAnsi="Calibri" w:cs="Calibri"/>
          <w:szCs w:val="22"/>
        </w:rPr>
      </w:pPr>
      <w:r w:rsidRPr="00CE0F19">
        <w:rPr>
          <w:rFonts w:ascii="Calibri" w:hAnsi="Calibri" w:cs="Calibri"/>
          <w:szCs w:val="22"/>
        </w:rPr>
        <w:t>w przypadku niewykonania lub nienależytego wykonania umowy z przyczyn innych niż wymienione w § 7 ust. 1 pkt. 1 lit. a) do b) umowy Zamawiający na</w:t>
      </w:r>
      <w:r w:rsidR="00CE0F19">
        <w:rPr>
          <w:rFonts w:ascii="Calibri" w:hAnsi="Calibri" w:cs="Calibri"/>
          <w:szCs w:val="22"/>
        </w:rPr>
        <w:t>liczy karę umowną w wysokości 2 000,00 złotych za każdy ujawniony przypadek</w:t>
      </w:r>
      <w:r w:rsidRPr="00CE0F19">
        <w:rPr>
          <w:rFonts w:ascii="Calibri" w:hAnsi="Calibri" w:cs="Calibri"/>
          <w:szCs w:val="22"/>
        </w:rPr>
        <w:t xml:space="preserve">. </w:t>
      </w:r>
    </w:p>
    <w:p w14:paraId="11301F19" w14:textId="77777777" w:rsidR="00CE0F19" w:rsidRDefault="0049363B" w:rsidP="00CE0F19">
      <w:pPr>
        <w:pStyle w:val="Akapitzlist"/>
        <w:numPr>
          <w:ilvl w:val="0"/>
          <w:numId w:val="28"/>
        </w:numPr>
        <w:spacing w:line="360" w:lineRule="auto"/>
        <w:ind w:left="284" w:hanging="284"/>
        <w:jc w:val="both"/>
        <w:rPr>
          <w:rFonts w:ascii="Calibri" w:hAnsi="Calibri" w:cs="Calibri"/>
          <w:szCs w:val="22"/>
        </w:rPr>
      </w:pPr>
      <w:r w:rsidRPr="00CE0F19">
        <w:rPr>
          <w:rFonts w:ascii="Calibri" w:hAnsi="Calibri" w:cs="Calibri"/>
          <w:szCs w:val="22"/>
        </w:rPr>
        <w:t xml:space="preserve">Strony postanawiają, że Zamawiający zapłaci Wykonawcy kary umowne za odstąpienie od umowy z przyczyn zależnych od Zamawiającego, lecz innych niż określone § 8umowy i Kodeksie Cywilnym,           w wysokości 10% wartości umowy brutto za wykonanie całego przedmiotu umowy. </w:t>
      </w:r>
    </w:p>
    <w:p w14:paraId="3AAA7707" w14:textId="77777777" w:rsidR="00CE0F19" w:rsidRDefault="0049363B" w:rsidP="00CE0F19">
      <w:pPr>
        <w:pStyle w:val="Akapitzlist"/>
        <w:numPr>
          <w:ilvl w:val="0"/>
          <w:numId w:val="28"/>
        </w:numPr>
        <w:spacing w:line="360" w:lineRule="auto"/>
        <w:ind w:left="284" w:hanging="284"/>
        <w:jc w:val="both"/>
        <w:rPr>
          <w:rFonts w:ascii="Calibri" w:hAnsi="Calibri" w:cs="Calibri"/>
          <w:szCs w:val="22"/>
        </w:rPr>
      </w:pPr>
      <w:r w:rsidRPr="00CE0F19">
        <w:rPr>
          <w:rFonts w:ascii="Calibri" w:hAnsi="Calibri" w:cs="Calibri"/>
          <w:szCs w:val="22"/>
        </w:rPr>
        <w:t xml:space="preserve">Łączna wysokość kar umownych nie może przekroczyć 30% wartości brutto umowy, określonej      w § 4 ust. 1 umowy. </w:t>
      </w:r>
    </w:p>
    <w:p w14:paraId="4FD484F1" w14:textId="77777777" w:rsidR="00CE0F19" w:rsidRDefault="00CE0F19" w:rsidP="00CE0F19">
      <w:pPr>
        <w:pStyle w:val="Akapitzlist"/>
        <w:numPr>
          <w:ilvl w:val="0"/>
          <w:numId w:val="28"/>
        </w:numPr>
        <w:spacing w:line="360" w:lineRule="auto"/>
        <w:ind w:left="284" w:hanging="284"/>
        <w:jc w:val="both"/>
        <w:rPr>
          <w:rFonts w:ascii="Calibri" w:hAnsi="Calibri" w:cs="Calibri"/>
          <w:szCs w:val="22"/>
        </w:rPr>
      </w:pPr>
      <w:r>
        <w:rPr>
          <w:rFonts w:ascii="Calibri" w:hAnsi="Calibri" w:cs="Calibri"/>
          <w:szCs w:val="22"/>
        </w:rPr>
        <w:t>N</w:t>
      </w:r>
      <w:r w:rsidR="0049363B" w:rsidRPr="00CE0F19">
        <w:rPr>
          <w:rFonts w:ascii="Calibri" w:hAnsi="Calibri" w:cs="Calibri"/>
          <w:szCs w:val="22"/>
        </w:rPr>
        <w:t xml:space="preserve">iezależnie od odpowiedzialności zawodowej Wykonawca ponosić będzie względem Zamawiającego odpowiedzialność materialną za szkody wynikłe z nienależytego wykonania umowy na podstawie przepisów Kodeksu Cywilnego. </w:t>
      </w:r>
    </w:p>
    <w:p w14:paraId="22C42BBD" w14:textId="77777777" w:rsidR="00CE0F19" w:rsidRDefault="0049363B" w:rsidP="00CE0F19">
      <w:pPr>
        <w:pStyle w:val="Akapitzlist"/>
        <w:numPr>
          <w:ilvl w:val="0"/>
          <w:numId w:val="28"/>
        </w:numPr>
        <w:spacing w:line="360" w:lineRule="auto"/>
        <w:ind w:left="284" w:hanging="284"/>
        <w:jc w:val="both"/>
        <w:rPr>
          <w:rFonts w:ascii="Calibri" w:hAnsi="Calibri" w:cs="Calibri"/>
          <w:szCs w:val="22"/>
        </w:rPr>
      </w:pPr>
      <w:r w:rsidRPr="00CE0F19">
        <w:rPr>
          <w:rFonts w:ascii="Calibri" w:hAnsi="Calibri" w:cs="Calibri"/>
          <w:szCs w:val="22"/>
        </w:rPr>
        <w:t>W sytuacji, gdy kary umowne nie pokryją szkody w tym utraconych korzyści, Zamawiającemu przysługuje prawo dochodzenia odszkodowania na zasadach ogólnych zgodnie z art. 471 lub innym odpowiedn</w:t>
      </w:r>
      <w:r w:rsidR="00CE0F19">
        <w:rPr>
          <w:rFonts w:ascii="Calibri" w:hAnsi="Calibri" w:cs="Calibri"/>
          <w:szCs w:val="22"/>
        </w:rPr>
        <w:t>im przepisem Kodeksu Cywilnego.</w:t>
      </w:r>
    </w:p>
    <w:p w14:paraId="43A2504E" w14:textId="77777777" w:rsidR="00CE0F19" w:rsidRDefault="0049363B" w:rsidP="00CE0F19">
      <w:pPr>
        <w:pStyle w:val="Akapitzlist"/>
        <w:numPr>
          <w:ilvl w:val="0"/>
          <w:numId w:val="28"/>
        </w:numPr>
        <w:spacing w:line="360" w:lineRule="auto"/>
        <w:ind w:left="284" w:hanging="284"/>
        <w:jc w:val="both"/>
        <w:rPr>
          <w:rFonts w:ascii="Calibri" w:hAnsi="Calibri" w:cs="Calibri"/>
          <w:szCs w:val="22"/>
        </w:rPr>
      </w:pPr>
      <w:r w:rsidRPr="00CE0F19">
        <w:rPr>
          <w:rFonts w:ascii="Calibri" w:hAnsi="Calibri" w:cs="Calibri"/>
          <w:szCs w:val="22"/>
        </w:rPr>
        <w:t xml:space="preserve">Naliczenie przez Zamawiającego kary umownej następuje poprzez sporządzenie noty księgowej. Wykonawca zobowiązany jest w terminie 7 dni od daty otrzymania w/w dokumentów do zapłaty </w:t>
      </w:r>
      <w:r w:rsidRPr="00CE0F19">
        <w:rPr>
          <w:rFonts w:ascii="Calibri" w:hAnsi="Calibri" w:cs="Calibri"/>
          <w:szCs w:val="22"/>
        </w:rPr>
        <w:lastRenderedPageBreak/>
        <w:t xml:space="preserve">naliczonej kary umownej. Brak zapłaty w powyższym terminie uprawnia Zamawiającego do potrącenia kary umownej z wynagrodzenia Wykonawcy lub innych jego wierzytelności przysługujących Wykonawcy w stosunku do Zamawiającego. </w:t>
      </w:r>
    </w:p>
    <w:p w14:paraId="344AD26D" w14:textId="44EF948E" w:rsidR="0049363B" w:rsidRPr="00CE0F19" w:rsidRDefault="0049363B" w:rsidP="00CE0F19">
      <w:pPr>
        <w:pStyle w:val="Akapitzlist"/>
        <w:numPr>
          <w:ilvl w:val="0"/>
          <w:numId w:val="28"/>
        </w:numPr>
        <w:spacing w:line="360" w:lineRule="auto"/>
        <w:ind w:left="284" w:hanging="284"/>
        <w:jc w:val="both"/>
        <w:rPr>
          <w:rFonts w:ascii="Calibri" w:hAnsi="Calibri" w:cs="Calibri"/>
          <w:szCs w:val="22"/>
        </w:rPr>
      </w:pPr>
      <w:r w:rsidRPr="00CE0F19">
        <w:rPr>
          <w:rFonts w:ascii="Calibri" w:hAnsi="Calibri" w:cs="Calibri"/>
          <w:szCs w:val="22"/>
        </w:rPr>
        <w:t xml:space="preserve">Naliczenie przez Zamawiającego bądź zapłata przez Wykonawcę kary umownej nie zwalnia go               ze zobowiązań wynikających z umowy. </w:t>
      </w:r>
    </w:p>
    <w:p w14:paraId="405B7350"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 8</w:t>
      </w:r>
    </w:p>
    <w:p w14:paraId="0F639836"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Odstąpienie od umowy</w:t>
      </w:r>
    </w:p>
    <w:p w14:paraId="7AD3026A"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1.  Zamawiającemu przysługuje prawo do odstąpienia od umowy w następujących przypadkach: </w:t>
      </w:r>
    </w:p>
    <w:p w14:paraId="0C10A28F"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1) w razie zaistnienia istotnej zmiany okoliczności powodującej, że wykonanie umowy nie leży               w interesie publicznym, czego nie można było przewidzieć w chwili zawarcia umowy.</w:t>
      </w:r>
    </w:p>
    <w:p w14:paraId="7538F9C6"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Zamawiający może odstąpić od umowy w terminie 30 dni od powzięcia wiadomości o tych okolicznościach. W takim przypadku Wykonawca może jedynie żądać wynagrodzenia z tytułu wykonania części umowy; </w:t>
      </w:r>
    </w:p>
    <w:p w14:paraId="25D3191E"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2) gdy Wykonawca realizuje umowę niezgodnie z opisem przedmiotu zamówienia, w sposób sprzeczny z umową lub z nienależytą starannością; </w:t>
      </w:r>
    </w:p>
    <w:p w14:paraId="2E7754DD" w14:textId="77777777" w:rsidR="0049363B" w:rsidRPr="0049363B" w:rsidRDefault="0049363B" w:rsidP="0049363B">
      <w:pPr>
        <w:spacing w:line="360" w:lineRule="auto"/>
        <w:rPr>
          <w:rFonts w:ascii="Calibri" w:hAnsi="Calibri" w:cs="Calibri"/>
          <w:szCs w:val="22"/>
        </w:rPr>
      </w:pPr>
      <w:r w:rsidRPr="0049363B">
        <w:rPr>
          <w:rFonts w:ascii="Calibri" w:hAnsi="Calibri" w:cs="Calibri"/>
          <w:szCs w:val="22"/>
        </w:rPr>
        <w:t xml:space="preserve">3)  dwukrotnego nieuzasadnionego naruszenia postanowień umowy. </w:t>
      </w:r>
    </w:p>
    <w:p w14:paraId="32FF6845"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2.  W przypadku odstąpienia od umowy przez Zamawiającego lub Wykonawcę Strony są zobowiązane do następujących czynności: </w:t>
      </w:r>
    </w:p>
    <w:p w14:paraId="0B4FEB92"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1)  w terminie 14 dni od daty odstąpienia od umowy Wykonawca wspólnie z Zamawiającym sporządzi szczegółowy protokół inwentaryzacji prac wraz z określeniem procentowego zaawansowania wykonania przedmiotu umowy według stanu na dzień odstąpienia od umowy. </w:t>
      </w:r>
    </w:p>
    <w:p w14:paraId="140D04FA"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Na tej podstawie zostanie określona należność Wykonawcy; </w:t>
      </w:r>
    </w:p>
    <w:p w14:paraId="5284A27E"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2) na podstawie protokołu inwentaryzacji i rachunku lub faktury </w:t>
      </w:r>
      <w:proofErr w:type="spellStart"/>
      <w:r w:rsidRPr="0049363B">
        <w:rPr>
          <w:rFonts w:ascii="Calibri" w:hAnsi="Calibri" w:cs="Calibri"/>
          <w:szCs w:val="22"/>
        </w:rPr>
        <w:t>Vat</w:t>
      </w:r>
      <w:proofErr w:type="spellEnd"/>
      <w:r w:rsidRPr="0049363B">
        <w:rPr>
          <w:rFonts w:ascii="Calibri" w:hAnsi="Calibri" w:cs="Calibri"/>
          <w:szCs w:val="22"/>
        </w:rPr>
        <w:t xml:space="preserve"> Zamawiający zapłaci wynagrodzenie za prace, które zostały wykonane do dnia odstąpienia od umowy. </w:t>
      </w:r>
    </w:p>
    <w:p w14:paraId="455A940A" w14:textId="77777777" w:rsidR="0049363B" w:rsidRPr="0049363B" w:rsidRDefault="0049363B" w:rsidP="0049363B">
      <w:pPr>
        <w:spacing w:line="360" w:lineRule="auto"/>
        <w:rPr>
          <w:rFonts w:ascii="Calibri" w:hAnsi="Calibri" w:cs="Calibri"/>
          <w:szCs w:val="22"/>
        </w:rPr>
      </w:pPr>
    </w:p>
    <w:p w14:paraId="3EEE1C6C"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 9</w:t>
      </w:r>
    </w:p>
    <w:p w14:paraId="4FC53E70"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Zmiany postanowień umowy</w:t>
      </w:r>
    </w:p>
    <w:p w14:paraId="5CF93B68"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1.  Zmiana niniejszej umowy wymaga formy pisemnej pod rygorem nieważności. </w:t>
      </w:r>
    </w:p>
    <w:p w14:paraId="6068F41F"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2.  Zakazuje się istotnych zmian postanowień umowy w stosunku do treści oferty, na podstawie której dokonano wyboru Wykonawcy za wyjątkiem: </w:t>
      </w:r>
    </w:p>
    <w:p w14:paraId="356A4651"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1) zmiany osób pełniących obowiązki inspektora nadzoru inwestorskiego na inne osoby legitymujące się, co najmniej uprawnieniami wymaganymi do wykazania spełnienia warunków udziału                                w postępowaniu; </w:t>
      </w:r>
    </w:p>
    <w:p w14:paraId="49187155"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2) inne nieistotne zmiany postanowień zawartej umowy w stosunku do treści oferty, na podstawie której dokonano wyboru Wykonawcy. </w:t>
      </w:r>
    </w:p>
    <w:p w14:paraId="49C0B6E6"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3. Zmiana osób, o których mowa w § 6 ust. 1 umowy, zmiana siedziby, adresu Wykonawcy nie wymaga zmiany umowy. </w:t>
      </w:r>
    </w:p>
    <w:p w14:paraId="01357A6A" w14:textId="77777777" w:rsidR="0049363B" w:rsidRPr="0049363B" w:rsidRDefault="0049363B" w:rsidP="0049363B">
      <w:pPr>
        <w:spacing w:line="360" w:lineRule="auto"/>
        <w:jc w:val="center"/>
        <w:rPr>
          <w:rFonts w:ascii="Calibri" w:hAnsi="Calibri" w:cs="Calibri"/>
          <w:b/>
          <w:szCs w:val="22"/>
        </w:rPr>
      </w:pPr>
    </w:p>
    <w:p w14:paraId="7BA5D459"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 10</w:t>
      </w:r>
    </w:p>
    <w:p w14:paraId="23D0621B" w14:textId="77777777" w:rsidR="0049363B" w:rsidRPr="0049363B" w:rsidRDefault="0049363B" w:rsidP="0049363B">
      <w:pPr>
        <w:spacing w:line="360" w:lineRule="auto"/>
        <w:jc w:val="center"/>
        <w:rPr>
          <w:rFonts w:ascii="Calibri" w:hAnsi="Calibri" w:cs="Calibri"/>
          <w:b/>
          <w:szCs w:val="22"/>
        </w:rPr>
      </w:pPr>
      <w:r w:rsidRPr="0049363B">
        <w:rPr>
          <w:rFonts w:ascii="Calibri" w:hAnsi="Calibri" w:cs="Calibri"/>
          <w:b/>
          <w:szCs w:val="22"/>
        </w:rPr>
        <w:t>Postanowienia końcowe</w:t>
      </w:r>
    </w:p>
    <w:p w14:paraId="5B2645FB" w14:textId="77777777" w:rsidR="0049363B" w:rsidRDefault="0049363B" w:rsidP="00CE0F19">
      <w:pPr>
        <w:pStyle w:val="Akapitzlist"/>
        <w:numPr>
          <w:ilvl w:val="0"/>
          <w:numId w:val="27"/>
        </w:numPr>
        <w:spacing w:line="360" w:lineRule="auto"/>
        <w:jc w:val="both"/>
        <w:rPr>
          <w:rFonts w:ascii="Calibri" w:hAnsi="Calibri" w:cs="Calibri"/>
          <w:szCs w:val="22"/>
        </w:rPr>
      </w:pPr>
      <w:r w:rsidRPr="0049363B">
        <w:rPr>
          <w:rFonts w:ascii="Calibri" w:hAnsi="Calibri" w:cs="Calibri"/>
          <w:szCs w:val="22"/>
        </w:rPr>
        <w:t xml:space="preserve">Wszelkie sporne sprawy, Strony zobowiązują się załatwić polubownie, a w przypadku braku porozumienia przed sądem właściwym dla siedziby Zamawiającego. </w:t>
      </w:r>
    </w:p>
    <w:p w14:paraId="60F47598" w14:textId="77777777" w:rsidR="0049363B" w:rsidRDefault="0049363B" w:rsidP="00CE0F19">
      <w:pPr>
        <w:pStyle w:val="Akapitzlist"/>
        <w:numPr>
          <w:ilvl w:val="0"/>
          <w:numId w:val="27"/>
        </w:numPr>
        <w:spacing w:line="360" w:lineRule="auto"/>
        <w:jc w:val="both"/>
        <w:rPr>
          <w:rFonts w:ascii="Calibri" w:hAnsi="Calibri" w:cs="Calibri"/>
          <w:szCs w:val="22"/>
        </w:rPr>
      </w:pPr>
      <w:r w:rsidRPr="0049363B">
        <w:rPr>
          <w:rFonts w:ascii="Calibri" w:hAnsi="Calibri" w:cs="Calibri"/>
          <w:szCs w:val="22"/>
        </w:rPr>
        <w:t>W sprawach nieuregulowanych umową zastosowanie ma</w:t>
      </w:r>
      <w:r>
        <w:rPr>
          <w:rFonts w:ascii="Calibri" w:hAnsi="Calibri" w:cs="Calibri"/>
          <w:szCs w:val="22"/>
        </w:rPr>
        <w:t xml:space="preserve">ją przepisy Kodeksu Cywilnego. </w:t>
      </w:r>
    </w:p>
    <w:p w14:paraId="7E5C5FEA" w14:textId="1D503A0A" w:rsidR="0049363B" w:rsidRPr="0049363B" w:rsidRDefault="0049363B" w:rsidP="00CE0F19">
      <w:pPr>
        <w:pStyle w:val="Akapitzlist"/>
        <w:numPr>
          <w:ilvl w:val="0"/>
          <w:numId w:val="27"/>
        </w:numPr>
        <w:spacing w:line="360" w:lineRule="auto"/>
        <w:jc w:val="both"/>
        <w:rPr>
          <w:rFonts w:ascii="Calibri" w:hAnsi="Calibri" w:cs="Calibri"/>
          <w:szCs w:val="22"/>
        </w:rPr>
      </w:pPr>
      <w:r w:rsidRPr="0049363B">
        <w:rPr>
          <w:rFonts w:ascii="Calibri" w:hAnsi="Calibri" w:cs="Calibri"/>
          <w:szCs w:val="22"/>
        </w:rPr>
        <w:t xml:space="preserve">Umowę sporządzono w dwóch jednobrzmiących egzemplarzach, po jednym dla każdej ze stron. </w:t>
      </w:r>
    </w:p>
    <w:p w14:paraId="38D88F0A" w14:textId="77777777" w:rsidR="0049363B" w:rsidRPr="0049363B" w:rsidRDefault="0049363B" w:rsidP="0049363B">
      <w:pPr>
        <w:spacing w:line="360" w:lineRule="auto"/>
        <w:jc w:val="both"/>
        <w:rPr>
          <w:rFonts w:ascii="Calibri" w:hAnsi="Calibri" w:cs="Calibri"/>
          <w:szCs w:val="22"/>
        </w:rPr>
      </w:pPr>
    </w:p>
    <w:p w14:paraId="66F4565C" w14:textId="77777777" w:rsidR="0049363B" w:rsidRPr="0049363B" w:rsidRDefault="0049363B" w:rsidP="0049363B">
      <w:pPr>
        <w:spacing w:line="360" w:lineRule="auto"/>
        <w:jc w:val="both"/>
        <w:rPr>
          <w:rFonts w:ascii="Calibri" w:hAnsi="Calibri" w:cs="Calibri"/>
          <w:szCs w:val="22"/>
        </w:rPr>
      </w:pPr>
    </w:p>
    <w:p w14:paraId="46A1FE8F" w14:textId="77777777" w:rsidR="0049363B" w:rsidRPr="0049363B" w:rsidRDefault="0049363B" w:rsidP="0049363B">
      <w:pPr>
        <w:spacing w:line="360" w:lineRule="auto"/>
        <w:jc w:val="both"/>
        <w:rPr>
          <w:rFonts w:ascii="Calibri" w:hAnsi="Calibri" w:cs="Calibri"/>
          <w:szCs w:val="22"/>
        </w:rPr>
      </w:pPr>
    </w:p>
    <w:p w14:paraId="4FAF8672" w14:textId="77777777" w:rsidR="0049363B" w:rsidRPr="0049363B" w:rsidRDefault="0049363B" w:rsidP="0049363B">
      <w:pPr>
        <w:spacing w:line="360" w:lineRule="auto"/>
        <w:jc w:val="both"/>
        <w:rPr>
          <w:rFonts w:ascii="Calibri" w:hAnsi="Calibri" w:cs="Calibri"/>
          <w:szCs w:val="22"/>
        </w:rPr>
      </w:pPr>
    </w:p>
    <w:p w14:paraId="1BC59CBB"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          ZAMAWIAJĄCY                                                                                                              WYKONAWCA </w:t>
      </w:r>
    </w:p>
    <w:p w14:paraId="071A7932" w14:textId="77777777" w:rsidR="0049363B" w:rsidRPr="0049363B" w:rsidRDefault="0049363B" w:rsidP="0049363B">
      <w:pPr>
        <w:spacing w:line="360" w:lineRule="auto"/>
        <w:jc w:val="both"/>
        <w:rPr>
          <w:rFonts w:ascii="Calibri" w:hAnsi="Calibri" w:cs="Calibri"/>
          <w:szCs w:val="22"/>
        </w:rPr>
      </w:pPr>
    </w:p>
    <w:p w14:paraId="1DA81CAD" w14:textId="77777777" w:rsidR="0049363B" w:rsidRPr="0049363B" w:rsidRDefault="0049363B" w:rsidP="0049363B">
      <w:pPr>
        <w:spacing w:line="360" w:lineRule="auto"/>
        <w:jc w:val="both"/>
        <w:rPr>
          <w:rFonts w:ascii="Calibri" w:hAnsi="Calibri" w:cs="Calibri"/>
          <w:szCs w:val="22"/>
        </w:rPr>
      </w:pPr>
    </w:p>
    <w:p w14:paraId="5560E473" w14:textId="77777777" w:rsidR="0049363B" w:rsidRPr="0049363B" w:rsidRDefault="0049363B" w:rsidP="0049363B">
      <w:pPr>
        <w:spacing w:line="360" w:lineRule="auto"/>
        <w:jc w:val="both"/>
        <w:rPr>
          <w:rFonts w:ascii="Calibri" w:hAnsi="Calibri" w:cs="Calibri"/>
          <w:szCs w:val="22"/>
        </w:rPr>
      </w:pPr>
    </w:p>
    <w:p w14:paraId="0128F42F" w14:textId="77777777" w:rsidR="0049363B" w:rsidRPr="0049363B" w:rsidRDefault="0049363B" w:rsidP="0049363B">
      <w:pPr>
        <w:spacing w:line="360" w:lineRule="auto"/>
        <w:jc w:val="both"/>
        <w:rPr>
          <w:rFonts w:ascii="Calibri" w:hAnsi="Calibri" w:cs="Calibri"/>
          <w:szCs w:val="22"/>
        </w:rPr>
      </w:pPr>
    </w:p>
    <w:p w14:paraId="4DF5D89F" w14:textId="77777777" w:rsidR="0049363B" w:rsidRPr="0049363B" w:rsidRDefault="0049363B" w:rsidP="0049363B">
      <w:pPr>
        <w:spacing w:line="360" w:lineRule="auto"/>
        <w:jc w:val="both"/>
        <w:rPr>
          <w:rFonts w:ascii="Calibri" w:hAnsi="Calibri" w:cs="Calibri"/>
          <w:szCs w:val="22"/>
        </w:rPr>
      </w:pPr>
      <w:r w:rsidRPr="0049363B">
        <w:rPr>
          <w:rFonts w:ascii="Calibri" w:hAnsi="Calibri" w:cs="Calibri"/>
          <w:szCs w:val="22"/>
        </w:rPr>
        <w:t xml:space="preserve">Załącznik do umowy: </w:t>
      </w:r>
    </w:p>
    <w:p w14:paraId="6B842F90" w14:textId="4703EAFD" w:rsidR="0049363B" w:rsidRPr="00CE0F19" w:rsidRDefault="0049363B" w:rsidP="00CE0F19">
      <w:pPr>
        <w:pStyle w:val="Akapitzlist"/>
        <w:numPr>
          <w:ilvl w:val="0"/>
          <w:numId w:val="31"/>
        </w:numPr>
        <w:spacing w:line="360" w:lineRule="auto"/>
        <w:rPr>
          <w:rFonts w:ascii="Calibri" w:hAnsi="Calibri" w:cs="Calibri"/>
          <w:szCs w:val="22"/>
        </w:rPr>
      </w:pPr>
      <w:r w:rsidRPr="00CE0F19">
        <w:rPr>
          <w:rFonts w:ascii="Calibri" w:hAnsi="Calibri" w:cs="Calibri"/>
          <w:szCs w:val="22"/>
        </w:rPr>
        <w:t xml:space="preserve">Opis przedmiotu zamówienia </w:t>
      </w:r>
    </w:p>
    <w:p w14:paraId="2857AFE7" w14:textId="07D10F28" w:rsidR="00CE0F19" w:rsidRPr="00CE0F19" w:rsidRDefault="00CE0F19" w:rsidP="00CE0F19">
      <w:pPr>
        <w:pStyle w:val="Akapitzlist"/>
        <w:numPr>
          <w:ilvl w:val="0"/>
          <w:numId w:val="31"/>
        </w:numPr>
        <w:spacing w:line="360" w:lineRule="auto"/>
        <w:rPr>
          <w:rFonts w:ascii="Calibri" w:hAnsi="Calibri" w:cs="Calibri"/>
          <w:szCs w:val="22"/>
        </w:rPr>
      </w:pPr>
      <w:r>
        <w:rPr>
          <w:rFonts w:ascii="Calibri" w:hAnsi="Calibri" w:cs="Calibri"/>
          <w:szCs w:val="22"/>
        </w:rPr>
        <w:t xml:space="preserve">Oferta wykonawcy </w:t>
      </w:r>
    </w:p>
    <w:p w14:paraId="4921A56B" w14:textId="77777777" w:rsidR="0049363B" w:rsidRDefault="0049363B" w:rsidP="0049363B"/>
    <w:p w14:paraId="4828B7D1" w14:textId="77777777" w:rsidR="0049363B" w:rsidRPr="00490B53" w:rsidRDefault="0049363B" w:rsidP="0049363B">
      <w:pPr>
        <w:tabs>
          <w:tab w:val="left" w:pos="142"/>
        </w:tabs>
        <w:suppressAutoHyphens/>
        <w:spacing w:line="360" w:lineRule="auto"/>
        <w:ind w:left="142" w:right="-428"/>
        <w:rPr>
          <w:rFonts w:ascii="Calibri" w:hAnsi="Calibri" w:cs="Arial"/>
          <w:color w:val="FF0000"/>
          <w:sz w:val="20"/>
        </w:rPr>
      </w:pPr>
    </w:p>
    <w:sectPr w:rsidR="0049363B" w:rsidRPr="00490B53" w:rsidSect="00AC6CD9">
      <w:headerReference w:type="default" r:id="rId14"/>
      <w:footerReference w:type="default" r:id="rId15"/>
      <w:headerReference w:type="first" r:id="rId16"/>
      <w:footnotePr>
        <w:pos w:val="beneathText"/>
      </w:footnotePr>
      <w:pgSz w:w="11906" w:h="16838"/>
      <w:pgMar w:top="709" w:right="1418" w:bottom="284" w:left="1418" w:header="227" w:footer="4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C876F" w14:textId="77777777" w:rsidR="0049363B" w:rsidRDefault="0049363B">
      <w:r>
        <w:separator/>
      </w:r>
    </w:p>
  </w:endnote>
  <w:endnote w:type="continuationSeparator" w:id="0">
    <w:p w14:paraId="7150154E" w14:textId="77777777" w:rsidR="0049363B" w:rsidRDefault="0049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tima">
    <w:altName w:val="Lucida Sans Unicode"/>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157495"/>
      <w:docPartObj>
        <w:docPartGallery w:val="Page Numbers (Bottom of Page)"/>
        <w:docPartUnique/>
      </w:docPartObj>
    </w:sdtPr>
    <w:sdtEndPr/>
    <w:sdtContent>
      <w:p w14:paraId="7F41E755" w14:textId="77777777" w:rsidR="0049363B" w:rsidRDefault="0049363B">
        <w:pPr>
          <w:pStyle w:val="Stopka"/>
          <w:jc w:val="right"/>
        </w:pPr>
        <w:r>
          <w:fldChar w:fldCharType="begin"/>
        </w:r>
        <w:r>
          <w:instrText>PAGE   \* MERGEFORMAT</w:instrText>
        </w:r>
        <w:r>
          <w:fldChar w:fldCharType="separate"/>
        </w:r>
        <w:r w:rsidR="003F05B9">
          <w:rPr>
            <w:noProof/>
          </w:rPr>
          <w:t>4</w:t>
        </w:r>
        <w:r>
          <w:fldChar w:fldCharType="end"/>
        </w:r>
      </w:p>
    </w:sdtContent>
  </w:sdt>
  <w:p w14:paraId="7F41E756" w14:textId="77777777" w:rsidR="0049363B" w:rsidRDefault="004936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50B12" w14:textId="77777777" w:rsidR="0049363B" w:rsidRDefault="0049363B">
      <w:r>
        <w:separator/>
      </w:r>
    </w:p>
  </w:footnote>
  <w:footnote w:type="continuationSeparator" w:id="0">
    <w:p w14:paraId="3F3D7AB0" w14:textId="77777777" w:rsidR="0049363B" w:rsidRDefault="0049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FF6C" w14:textId="63FD5C70" w:rsidR="0049363B" w:rsidRDefault="0049363B">
    <w:pPr>
      <w:pStyle w:val="Nagwek"/>
    </w:pPr>
    <w:r>
      <w:rPr>
        <w:rFonts w:ascii="Arial" w:hAnsi="Arial" w:cs="Arial"/>
        <w:noProof/>
        <w:sz w:val="20"/>
      </w:rPr>
      <w:drawing>
        <wp:inline distT="0" distB="0" distL="0" distR="0" wp14:anchorId="71620A51" wp14:editId="2AB45A6A">
          <wp:extent cx="5676265" cy="534670"/>
          <wp:effectExtent l="0" t="0" r="63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265" cy="5346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1E757" w14:textId="77777777" w:rsidR="0049363B" w:rsidRPr="0057416C" w:rsidRDefault="0049363B" w:rsidP="00FF5F5A">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644"/>
        </w:tabs>
        <w:ind w:left="644"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A6354B"/>
    <w:multiLevelType w:val="hybridMultilevel"/>
    <w:tmpl w:val="CDE0A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BA1969"/>
    <w:multiLevelType w:val="hybridMultilevel"/>
    <w:tmpl w:val="14AA0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823E1B"/>
    <w:multiLevelType w:val="hybridMultilevel"/>
    <w:tmpl w:val="B5868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F27A15"/>
    <w:multiLevelType w:val="hybridMultilevel"/>
    <w:tmpl w:val="7658AB66"/>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6">
    <w:nsid w:val="1A3B6F38"/>
    <w:multiLevelType w:val="hybridMultilevel"/>
    <w:tmpl w:val="99F26764"/>
    <w:lvl w:ilvl="0" w:tplc="D8ACE384">
      <w:start w:val="1"/>
      <w:numFmt w:val="decimal"/>
      <w:lvlText w:val="%1.)"/>
      <w:lvlJc w:val="left"/>
      <w:pPr>
        <w:ind w:left="862" w:hanging="360"/>
      </w:pPr>
      <w:rPr>
        <w:rFonts w:cs="Arial" w:hint="default"/>
        <w:color w:val="auto"/>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1F6170EC"/>
    <w:multiLevelType w:val="hybridMultilevel"/>
    <w:tmpl w:val="CC8459BE"/>
    <w:lvl w:ilvl="0" w:tplc="12DCCC78">
      <w:start w:val="1"/>
      <w:numFmt w:val="decimal"/>
      <w:lvlText w:val="%1.)"/>
      <w:lvlJc w:val="left"/>
      <w:pPr>
        <w:ind w:left="578" w:hanging="360"/>
      </w:pPr>
      <w:rPr>
        <w:rFonts w:hint="default"/>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nsid w:val="245633B5"/>
    <w:multiLevelType w:val="hybridMultilevel"/>
    <w:tmpl w:val="DD20BCF4"/>
    <w:lvl w:ilvl="0" w:tplc="963292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A62673"/>
    <w:multiLevelType w:val="hybridMultilevel"/>
    <w:tmpl w:val="E5EC4F80"/>
    <w:lvl w:ilvl="0" w:tplc="4442093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72C6D37"/>
    <w:multiLevelType w:val="hybridMultilevel"/>
    <w:tmpl w:val="4B9635D6"/>
    <w:lvl w:ilvl="0" w:tplc="CD70E2DE">
      <w:start w:val="1"/>
      <w:numFmt w:val="decimal"/>
      <w:lvlText w:val="%1."/>
      <w:lvlJc w:val="left"/>
      <w:pPr>
        <w:ind w:left="218" w:hanging="360"/>
      </w:pPr>
      <w:rPr>
        <w:rFonts w:hint="default"/>
        <w:b w:val="0"/>
        <w:sz w:val="22"/>
        <w:szCs w:val="22"/>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nsid w:val="27F77403"/>
    <w:multiLevelType w:val="hybridMultilevel"/>
    <w:tmpl w:val="A87633FE"/>
    <w:lvl w:ilvl="0" w:tplc="42C4C8A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8B319CC"/>
    <w:multiLevelType w:val="hybridMultilevel"/>
    <w:tmpl w:val="A2FC2258"/>
    <w:lvl w:ilvl="0" w:tplc="9878B66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9136E0E"/>
    <w:multiLevelType w:val="hybridMultilevel"/>
    <w:tmpl w:val="3E4C4C2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nsid w:val="2B2C6531"/>
    <w:multiLevelType w:val="hybridMultilevel"/>
    <w:tmpl w:val="23E0D3DC"/>
    <w:lvl w:ilvl="0" w:tplc="D51877C6">
      <w:start w:val="1"/>
      <w:numFmt w:val="lowerLetter"/>
      <w:lvlText w:val="%1.)"/>
      <w:lvlJc w:val="left"/>
      <w:pPr>
        <w:ind w:left="1222" w:hanging="360"/>
      </w:pPr>
      <w:rPr>
        <w:rFonts w:hint="default"/>
      </w:rPr>
    </w:lvl>
    <w:lvl w:ilvl="1" w:tplc="5BCAE4E0">
      <w:start w:val="1"/>
      <w:numFmt w:val="decimal"/>
      <w:lvlText w:val="%2."/>
      <w:lvlJc w:val="left"/>
      <w:pPr>
        <w:ind w:left="1942" w:hanging="360"/>
      </w:pPr>
      <w:rPr>
        <w:rFonts w:hint="default"/>
        <w:i w:val="0"/>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nsid w:val="325F3041"/>
    <w:multiLevelType w:val="hybridMultilevel"/>
    <w:tmpl w:val="63204882"/>
    <w:lvl w:ilvl="0" w:tplc="0B003F2C">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nsid w:val="32A51560"/>
    <w:multiLevelType w:val="hybridMultilevel"/>
    <w:tmpl w:val="CDBEA2B0"/>
    <w:lvl w:ilvl="0" w:tplc="8716013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2BC04A3"/>
    <w:multiLevelType w:val="hybridMultilevel"/>
    <w:tmpl w:val="186ADA84"/>
    <w:lvl w:ilvl="0" w:tplc="E62CDA1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36312169"/>
    <w:multiLevelType w:val="hybridMultilevel"/>
    <w:tmpl w:val="2598A952"/>
    <w:lvl w:ilvl="0" w:tplc="04150011">
      <w:start w:val="1"/>
      <w:numFmt w:val="decimal"/>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9">
    <w:nsid w:val="380F6855"/>
    <w:multiLevelType w:val="hybridMultilevel"/>
    <w:tmpl w:val="59BC1BEC"/>
    <w:lvl w:ilvl="0" w:tplc="2170234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nsid w:val="3B126D29"/>
    <w:multiLevelType w:val="hybridMultilevel"/>
    <w:tmpl w:val="A1524A2E"/>
    <w:lvl w:ilvl="0" w:tplc="B88448F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nsid w:val="3F642021"/>
    <w:multiLevelType w:val="hybridMultilevel"/>
    <w:tmpl w:val="AAF63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736642"/>
    <w:multiLevelType w:val="hybridMultilevel"/>
    <w:tmpl w:val="75C238A8"/>
    <w:lvl w:ilvl="0" w:tplc="18609B3A">
      <w:start w:val="6"/>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576634B0"/>
    <w:multiLevelType w:val="hybridMultilevel"/>
    <w:tmpl w:val="B1661030"/>
    <w:lvl w:ilvl="0" w:tplc="5E208B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57D43395"/>
    <w:multiLevelType w:val="hybridMultilevel"/>
    <w:tmpl w:val="7F4E5BA2"/>
    <w:lvl w:ilvl="0" w:tplc="A8A2EAD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1A43D1"/>
    <w:multiLevelType w:val="hybridMultilevel"/>
    <w:tmpl w:val="E320DC94"/>
    <w:lvl w:ilvl="0" w:tplc="AB6254CA">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nsid w:val="5DFC6833"/>
    <w:multiLevelType w:val="hybridMultilevel"/>
    <w:tmpl w:val="3E4C4C2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nsid w:val="61B94E0C"/>
    <w:multiLevelType w:val="hybridMultilevel"/>
    <w:tmpl w:val="0D827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B053C6"/>
    <w:multiLevelType w:val="hybridMultilevel"/>
    <w:tmpl w:val="30385DF2"/>
    <w:lvl w:ilvl="0" w:tplc="AB6254CA">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nsid w:val="645D1EFE"/>
    <w:multiLevelType w:val="hybridMultilevel"/>
    <w:tmpl w:val="80362570"/>
    <w:lvl w:ilvl="0" w:tplc="AB6254CA">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68FA1EC5"/>
    <w:multiLevelType w:val="hybridMultilevel"/>
    <w:tmpl w:val="FCA2992A"/>
    <w:lvl w:ilvl="0" w:tplc="8330678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77C1764E"/>
    <w:multiLevelType w:val="hybridMultilevel"/>
    <w:tmpl w:val="F10CE582"/>
    <w:lvl w:ilvl="0" w:tplc="C89C96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B7B7C2C"/>
    <w:multiLevelType w:val="hybridMultilevel"/>
    <w:tmpl w:val="FA8A066C"/>
    <w:lvl w:ilvl="0" w:tplc="90F6BAE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nsid w:val="7C594010"/>
    <w:multiLevelType w:val="hybridMultilevel"/>
    <w:tmpl w:val="55867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0"/>
  </w:num>
  <w:num w:numId="3">
    <w:abstractNumId w:val="26"/>
  </w:num>
  <w:num w:numId="4">
    <w:abstractNumId w:val="18"/>
  </w:num>
  <w:num w:numId="5">
    <w:abstractNumId w:val="13"/>
  </w:num>
  <w:num w:numId="6">
    <w:abstractNumId w:val="28"/>
  </w:num>
  <w:num w:numId="7">
    <w:abstractNumId w:val="29"/>
  </w:num>
  <w:num w:numId="8">
    <w:abstractNumId w:val="22"/>
  </w:num>
  <w:num w:numId="9">
    <w:abstractNumId w:val="25"/>
  </w:num>
  <w:num w:numId="10">
    <w:abstractNumId w:val="15"/>
  </w:num>
  <w:num w:numId="11">
    <w:abstractNumId w:val="17"/>
  </w:num>
  <w:num w:numId="12">
    <w:abstractNumId w:val="20"/>
  </w:num>
  <w:num w:numId="13">
    <w:abstractNumId w:val="32"/>
  </w:num>
  <w:num w:numId="14">
    <w:abstractNumId w:val="19"/>
  </w:num>
  <w:num w:numId="15">
    <w:abstractNumId w:val="14"/>
  </w:num>
  <w:num w:numId="16">
    <w:abstractNumId w:val="5"/>
  </w:num>
  <w:num w:numId="17">
    <w:abstractNumId w:val="6"/>
  </w:num>
  <w:num w:numId="18">
    <w:abstractNumId w:val="8"/>
  </w:num>
  <w:num w:numId="19">
    <w:abstractNumId w:val="12"/>
  </w:num>
  <w:num w:numId="20">
    <w:abstractNumId w:val="30"/>
  </w:num>
  <w:num w:numId="21">
    <w:abstractNumId w:val="9"/>
  </w:num>
  <w:num w:numId="22">
    <w:abstractNumId w:val="2"/>
  </w:num>
  <w:num w:numId="23">
    <w:abstractNumId w:val="31"/>
  </w:num>
  <w:num w:numId="24">
    <w:abstractNumId w:val="24"/>
  </w:num>
  <w:num w:numId="25">
    <w:abstractNumId w:val="27"/>
  </w:num>
  <w:num w:numId="26">
    <w:abstractNumId w:val="11"/>
  </w:num>
  <w:num w:numId="27">
    <w:abstractNumId w:val="3"/>
  </w:num>
  <w:num w:numId="28">
    <w:abstractNumId w:val="4"/>
  </w:num>
  <w:num w:numId="29">
    <w:abstractNumId w:val="23"/>
  </w:num>
  <w:num w:numId="30">
    <w:abstractNumId w:val="16"/>
  </w:num>
  <w:num w:numId="31">
    <w:abstractNumId w:val="33"/>
  </w:num>
  <w:num w:numId="3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autoFormatOverride/>
  <w:styleLockTheme/>
  <w:styleLockQFSet/>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D2"/>
    <w:rsid w:val="00005802"/>
    <w:rsid w:val="000104EC"/>
    <w:rsid w:val="00013807"/>
    <w:rsid w:val="00015390"/>
    <w:rsid w:val="00026B9A"/>
    <w:rsid w:val="00030DF6"/>
    <w:rsid w:val="00032313"/>
    <w:rsid w:val="00033D8E"/>
    <w:rsid w:val="0003574B"/>
    <w:rsid w:val="000358ED"/>
    <w:rsid w:val="0004570E"/>
    <w:rsid w:val="00047195"/>
    <w:rsid w:val="0004744A"/>
    <w:rsid w:val="00050442"/>
    <w:rsid w:val="000520FF"/>
    <w:rsid w:val="00052ED6"/>
    <w:rsid w:val="00053BE9"/>
    <w:rsid w:val="0005514F"/>
    <w:rsid w:val="00055C8B"/>
    <w:rsid w:val="00055FEA"/>
    <w:rsid w:val="00056AA9"/>
    <w:rsid w:val="00056B77"/>
    <w:rsid w:val="00056F44"/>
    <w:rsid w:val="0006037C"/>
    <w:rsid w:val="00062C27"/>
    <w:rsid w:val="000652B1"/>
    <w:rsid w:val="0007180B"/>
    <w:rsid w:val="00071980"/>
    <w:rsid w:val="00074B74"/>
    <w:rsid w:val="00074C89"/>
    <w:rsid w:val="00075449"/>
    <w:rsid w:val="00075532"/>
    <w:rsid w:val="000769F7"/>
    <w:rsid w:val="00077E50"/>
    <w:rsid w:val="00086F49"/>
    <w:rsid w:val="00090DBC"/>
    <w:rsid w:val="00091D1F"/>
    <w:rsid w:val="00093098"/>
    <w:rsid w:val="00097DB0"/>
    <w:rsid w:val="000A1311"/>
    <w:rsid w:val="000A3245"/>
    <w:rsid w:val="000A3768"/>
    <w:rsid w:val="000A69A2"/>
    <w:rsid w:val="000B5304"/>
    <w:rsid w:val="000B6A13"/>
    <w:rsid w:val="000B790B"/>
    <w:rsid w:val="000C0F71"/>
    <w:rsid w:val="000C57D7"/>
    <w:rsid w:val="000C69A2"/>
    <w:rsid w:val="000D27CF"/>
    <w:rsid w:val="000D2B75"/>
    <w:rsid w:val="000D3640"/>
    <w:rsid w:val="000D3EAF"/>
    <w:rsid w:val="000D540A"/>
    <w:rsid w:val="000E3DD8"/>
    <w:rsid w:val="000E41B0"/>
    <w:rsid w:val="000E4EEE"/>
    <w:rsid w:val="000E64E7"/>
    <w:rsid w:val="000F2C9C"/>
    <w:rsid w:val="00101373"/>
    <w:rsid w:val="001043C6"/>
    <w:rsid w:val="001043FD"/>
    <w:rsid w:val="00104A81"/>
    <w:rsid w:val="00107079"/>
    <w:rsid w:val="0010749F"/>
    <w:rsid w:val="00107BA8"/>
    <w:rsid w:val="0011612D"/>
    <w:rsid w:val="00121A45"/>
    <w:rsid w:val="00122A38"/>
    <w:rsid w:val="0013241D"/>
    <w:rsid w:val="0013635A"/>
    <w:rsid w:val="00136F8C"/>
    <w:rsid w:val="001411A2"/>
    <w:rsid w:val="00142A56"/>
    <w:rsid w:val="00142C7F"/>
    <w:rsid w:val="001520D2"/>
    <w:rsid w:val="00152679"/>
    <w:rsid w:val="0015453B"/>
    <w:rsid w:val="00160212"/>
    <w:rsid w:val="001629BF"/>
    <w:rsid w:val="001679C9"/>
    <w:rsid w:val="00173C12"/>
    <w:rsid w:val="0017400A"/>
    <w:rsid w:val="00176E87"/>
    <w:rsid w:val="00184186"/>
    <w:rsid w:val="001845D2"/>
    <w:rsid w:val="001859FC"/>
    <w:rsid w:val="00186AA1"/>
    <w:rsid w:val="001873B4"/>
    <w:rsid w:val="00190BEE"/>
    <w:rsid w:val="00192F7B"/>
    <w:rsid w:val="001A0331"/>
    <w:rsid w:val="001A088F"/>
    <w:rsid w:val="001A704E"/>
    <w:rsid w:val="001B04AA"/>
    <w:rsid w:val="001B6E19"/>
    <w:rsid w:val="001B798D"/>
    <w:rsid w:val="001C5BDC"/>
    <w:rsid w:val="001C7407"/>
    <w:rsid w:val="001D0FDA"/>
    <w:rsid w:val="001E149D"/>
    <w:rsid w:val="001E44E3"/>
    <w:rsid w:val="001E69B8"/>
    <w:rsid w:val="001F29E5"/>
    <w:rsid w:val="001F33F5"/>
    <w:rsid w:val="002016F0"/>
    <w:rsid w:val="00204A0C"/>
    <w:rsid w:val="00204DF7"/>
    <w:rsid w:val="00204EB8"/>
    <w:rsid w:val="00205665"/>
    <w:rsid w:val="002100C1"/>
    <w:rsid w:val="00212313"/>
    <w:rsid w:val="002150C0"/>
    <w:rsid w:val="00220672"/>
    <w:rsid w:val="00221251"/>
    <w:rsid w:val="0024064B"/>
    <w:rsid w:val="002452CA"/>
    <w:rsid w:val="00256EBA"/>
    <w:rsid w:val="00263BC4"/>
    <w:rsid w:val="00265888"/>
    <w:rsid w:val="00267F28"/>
    <w:rsid w:val="002741A0"/>
    <w:rsid w:val="002743CC"/>
    <w:rsid w:val="0028085A"/>
    <w:rsid w:val="002825B6"/>
    <w:rsid w:val="0028299B"/>
    <w:rsid w:val="00282B44"/>
    <w:rsid w:val="0028644E"/>
    <w:rsid w:val="002911E2"/>
    <w:rsid w:val="002955FD"/>
    <w:rsid w:val="002A1CC7"/>
    <w:rsid w:val="002A1E0A"/>
    <w:rsid w:val="002A2765"/>
    <w:rsid w:val="002A37E4"/>
    <w:rsid w:val="002A676D"/>
    <w:rsid w:val="002B0D47"/>
    <w:rsid w:val="002B1968"/>
    <w:rsid w:val="002B33BA"/>
    <w:rsid w:val="002B3BE6"/>
    <w:rsid w:val="002B6A35"/>
    <w:rsid w:val="002B71A9"/>
    <w:rsid w:val="002C0275"/>
    <w:rsid w:val="002D2CB2"/>
    <w:rsid w:val="002D6883"/>
    <w:rsid w:val="002E110D"/>
    <w:rsid w:val="002E3AD5"/>
    <w:rsid w:val="002E54D4"/>
    <w:rsid w:val="002F073E"/>
    <w:rsid w:val="002F0D92"/>
    <w:rsid w:val="002F2EE1"/>
    <w:rsid w:val="002F3B2E"/>
    <w:rsid w:val="002F51ED"/>
    <w:rsid w:val="0030324D"/>
    <w:rsid w:val="003039B1"/>
    <w:rsid w:val="00305B86"/>
    <w:rsid w:val="003135E3"/>
    <w:rsid w:val="0031694C"/>
    <w:rsid w:val="003169D1"/>
    <w:rsid w:val="003209DA"/>
    <w:rsid w:val="00324725"/>
    <w:rsid w:val="00324C3A"/>
    <w:rsid w:val="003267C7"/>
    <w:rsid w:val="00326D1E"/>
    <w:rsid w:val="0032765E"/>
    <w:rsid w:val="0033091D"/>
    <w:rsid w:val="00332023"/>
    <w:rsid w:val="003377BF"/>
    <w:rsid w:val="00341428"/>
    <w:rsid w:val="00342DF9"/>
    <w:rsid w:val="0034407F"/>
    <w:rsid w:val="00344618"/>
    <w:rsid w:val="00344B4F"/>
    <w:rsid w:val="0034646D"/>
    <w:rsid w:val="0034732D"/>
    <w:rsid w:val="00354A0B"/>
    <w:rsid w:val="00355357"/>
    <w:rsid w:val="00360317"/>
    <w:rsid w:val="003610F1"/>
    <w:rsid w:val="003613C2"/>
    <w:rsid w:val="003654C1"/>
    <w:rsid w:val="00367EAF"/>
    <w:rsid w:val="003765E7"/>
    <w:rsid w:val="00383E0F"/>
    <w:rsid w:val="003842A3"/>
    <w:rsid w:val="0039653D"/>
    <w:rsid w:val="00396E9F"/>
    <w:rsid w:val="00397975"/>
    <w:rsid w:val="003A08DB"/>
    <w:rsid w:val="003A1673"/>
    <w:rsid w:val="003A361F"/>
    <w:rsid w:val="003A3F5B"/>
    <w:rsid w:val="003A41C5"/>
    <w:rsid w:val="003A6850"/>
    <w:rsid w:val="003A6971"/>
    <w:rsid w:val="003A7AC5"/>
    <w:rsid w:val="003B0287"/>
    <w:rsid w:val="003B0ED8"/>
    <w:rsid w:val="003B18F3"/>
    <w:rsid w:val="003B40EC"/>
    <w:rsid w:val="003C6348"/>
    <w:rsid w:val="003D1A34"/>
    <w:rsid w:val="003D2BBF"/>
    <w:rsid w:val="003D5891"/>
    <w:rsid w:val="003E21C6"/>
    <w:rsid w:val="003E236E"/>
    <w:rsid w:val="003F05B9"/>
    <w:rsid w:val="003F1F57"/>
    <w:rsid w:val="003F70A5"/>
    <w:rsid w:val="003F792E"/>
    <w:rsid w:val="00401E5A"/>
    <w:rsid w:val="004069DA"/>
    <w:rsid w:val="00413039"/>
    <w:rsid w:val="0041496B"/>
    <w:rsid w:val="00415BCD"/>
    <w:rsid w:val="0041737C"/>
    <w:rsid w:val="0042133D"/>
    <w:rsid w:val="00424DC4"/>
    <w:rsid w:val="00431C85"/>
    <w:rsid w:val="00434277"/>
    <w:rsid w:val="004349AC"/>
    <w:rsid w:val="004357D5"/>
    <w:rsid w:val="00435A88"/>
    <w:rsid w:val="00436884"/>
    <w:rsid w:val="0044085E"/>
    <w:rsid w:val="0044192D"/>
    <w:rsid w:val="00441F49"/>
    <w:rsid w:val="004472C6"/>
    <w:rsid w:val="004473B2"/>
    <w:rsid w:val="00450676"/>
    <w:rsid w:val="004542CB"/>
    <w:rsid w:val="00454F08"/>
    <w:rsid w:val="00456389"/>
    <w:rsid w:val="00461FC3"/>
    <w:rsid w:val="00462305"/>
    <w:rsid w:val="00462A45"/>
    <w:rsid w:val="00463523"/>
    <w:rsid w:val="004650E4"/>
    <w:rsid w:val="004673AD"/>
    <w:rsid w:val="00473432"/>
    <w:rsid w:val="00474430"/>
    <w:rsid w:val="00475EB5"/>
    <w:rsid w:val="004835F2"/>
    <w:rsid w:val="00483621"/>
    <w:rsid w:val="0049086D"/>
    <w:rsid w:val="00490B53"/>
    <w:rsid w:val="00492B0E"/>
    <w:rsid w:val="0049363B"/>
    <w:rsid w:val="00495DF7"/>
    <w:rsid w:val="004A183B"/>
    <w:rsid w:val="004A4935"/>
    <w:rsid w:val="004A4A6B"/>
    <w:rsid w:val="004B6ED3"/>
    <w:rsid w:val="004C39D7"/>
    <w:rsid w:val="004C7EF2"/>
    <w:rsid w:val="004D0786"/>
    <w:rsid w:val="004D34F8"/>
    <w:rsid w:val="004D3C12"/>
    <w:rsid w:val="004D4420"/>
    <w:rsid w:val="004D46FD"/>
    <w:rsid w:val="004D5AF2"/>
    <w:rsid w:val="004D67F0"/>
    <w:rsid w:val="004E0871"/>
    <w:rsid w:val="004E2079"/>
    <w:rsid w:val="004F0871"/>
    <w:rsid w:val="004F294A"/>
    <w:rsid w:val="004F55FD"/>
    <w:rsid w:val="005048E3"/>
    <w:rsid w:val="005108D9"/>
    <w:rsid w:val="00511445"/>
    <w:rsid w:val="00511499"/>
    <w:rsid w:val="005123FA"/>
    <w:rsid w:val="00521889"/>
    <w:rsid w:val="00524ED8"/>
    <w:rsid w:val="005335A0"/>
    <w:rsid w:val="005429FF"/>
    <w:rsid w:val="005451A4"/>
    <w:rsid w:val="0054620B"/>
    <w:rsid w:val="00547B2F"/>
    <w:rsid w:val="00550835"/>
    <w:rsid w:val="00552891"/>
    <w:rsid w:val="0055592C"/>
    <w:rsid w:val="005559DB"/>
    <w:rsid w:val="00561083"/>
    <w:rsid w:val="00561255"/>
    <w:rsid w:val="0056380E"/>
    <w:rsid w:val="005648D7"/>
    <w:rsid w:val="00564ACD"/>
    <w:rsid w:val="00564BC8"/>
    <w:rsid w:val="005666CF"/>
    <w:rsid w:val="00566DF2"/>
    <w:rsid w:val="00567238"/>
    <w:rsid w:val="00570223"/>
    <w:rsid w:val="00571989"/>
    <w:rsid w:val="00571D2A"/>
    <w:rsid w:val="00572DDD"/>
    <w:rsid w:val="00572EE8"/>
    <w:rsid w:val="0057416C"/>
    <w:rsid w:val="00574B3C"/>
    <w:rsid w:val="005837D6"/>
    <w:rsid w:val="00590111"/>
    <w:rsid w:val="00590463"/>
    <w:rsid w:val="00591705"/>
    <w:rsid w:val="00591A7A"/>
    <w:rsid w:val="00593210"/>
    <w:rsid w:val="005934DF"/>
    <w:rsid w:val="00597DBF"/>
    <w:rsid w:val="005A440D"/>
    <w:rsid w:val="005B2E46"/>
    <w:rsid w:val="005B3490"/>
    <w:rsid w:val="005B67B4"/>
    <w:rsid w:val="005B6B4C"/>
    <w:rsid w:val="005B79C9"/>
    <w:rsid w:val="005C0342"/>
    <w:rsid w:val="005C2AF6"/>
    <w:rsid w:val="005C4038"/>
    <w:rsid w:val="005C6501"/>
    <w:rsid w:val="005D36FA"/>
    <w:rsid w:val="005D70EB"/>
    <w:rsid w:val="005E6F4C"/>
    <w:rsid w:val="005F1E3D"/>
    <w:rsid w:val="005F6518"/>
    <w:rsid w:val="00600751"/>
    <w:rsid w:val="00601435"/>
    <w:rsid w:val="00602A68"/>
    <w:rsid w:val="00602AB2"/>
    <w:rsid w:val="00603AC5"/>
    <w:rsid w:val="006106CE"/>
    <w:rsid w:val="00612EF2"/>
    <w:rsid w:val="00612F22"/>
    <w:rsid w:val="0061314A"/>
    <w:rsid w:val="006221B2"/>
    <w:rsid w:val="00623750"/>
    <w:rsid w:val="006244C5"/>
    <w:rsid w:val="00625010"/>
    <w:rsid w:val="006258F3"/>
    <w:rsid w:val="00630D01"/>
    <w:rsid w:val="00636C83"/>
    <w:rsid w:val="00640853"/>
    <w:rsid w:val="0064692E"/>
    <w:rsid w:val="00662963"/>
    <w:rsid w:val="00670E8C"/>
    <w:rsid w:val="00671217"/>
    <w:rsid w:val="00682B37"/>
    <w:rsid w:val="00683013"/>
    <w:rsid w:val="00686DFA"/>
    <w:rsid w:val="00690072"/>
    <w:rsid w:val="00690A0E"/>
    <w:rsid w:val="00696701"/>
    <w:rsid w:val="006A0764"/>
    <w:rsid w:val="006A30D7"/>
    <w:rsid w:val="006A7D34"/>
    <w:rsid w:val="006B42DC"/>
    <w:rsid w:val="006B5926"/>
    <w:rsid w:val="006C36E9"/>
    <w:rsid w:val="006C41AD"/>
    <w:rsid w:val="006C7B84"/>
    <w:rsid w:val="006D10EB"/>
    <w:rsid w:val="006D2A2E"/>
    <w:rsid w:val="006D64B9"/>
    <w:rsid w:val="006D6CF1"/>
    <w:rsid w:val="006E3646"/>
    <w:rsid w:val="006E4461"/>
    <w:rsid w:val="006E63FE"/>
    <w:rsid w:val="006F0C7B"/>
    <w:rsid w:val="006F3A06"/>
    <w:rsid w:val="006F44E4"/>
    <w:rsid w:val="00701A30"/>
    <w:rsid w:val="00711C13"/>
    <w:rsid w:val="00713547"/>
    <w:rsid w:val="007136B1"/>
    <w:rsid w:val="00714391"/>
    <w:rsid w:val="00716F6E"/>
    <w:rsid w:val="00723A78"/>
    <w:rsid w:val="007325A7"/>
    <w:rsid w:val="00734708"/>
    <w:rsid w:val="007361FB"/>
    <w:rsid w:val="00743CC5"/>
    <w:rsid w:val="007441AD"/>
    <w:rsid w:val="00745EE7"/>
    <w:rsid w:val="00751716"/>
    <w:rsid w:val="00760809"/>
    <w:rsid w:val="00761E53"/>
    <w:rsid w:val="0076433F"/>
    <w:rsid w:val="007655A6"/>
    <w:rsid w:val="00767919"/>
    <w:rsid w:val="007801C1"/>
    <w:rsid w:val="00782085"/>
    <w:rsid w:val="00785B4A"/>
    <w:rsid w:val="0078607F"/>
    <w:rsid w:val="00786334"/>
    <w:rsid w:val="007863C6"/>
    <w:rsid w:val="00786782"/>
    <w:rsid w:val="007900B1"/>
    <w:rsid w:val="007A3AA7"/>
    <w:rsid w:val="007A5DF7"/>
    <w:rsid w:val="007A7F7B"/>
    <w:rsid w:val="007B5A1B"/>
    <w:rsid w:val="007B6E57"/>
    <w:rsid w:val="007C58BC"/>
    <w:rsid w:val="007C59E8"/>
    <w:rsid w:val="007D310E"/>
    <w:rsid w:val="007E1E0C"/>
    <w:rsid w:val="007E2C59"/>
    <w:rsid w:val="007E3D9A"/>
    <w:rsid w:val="007F0AD2"/>
    <w:rsid w:val="007F0F72"/>
    <w:rsid w:val="007F1F9F"/>
    <w:rsid w:val="007F2CF0"/>
    <w:rsid w:val="007F2FCA"/>
    <w:rsid w:val="008169EA"/>
    <w:rsid w:val="00816BF3"/>
    <w:rsid w:val="008221CF"/>
    <w:rsid w:val="00824DC9"/>
    <w:rsid w:val="00826A06"/>
    <w:rsid w:val="00831F74"/>
    <w:rsid w:val="00831FA7"/>
    <w:rsid w:val="00850F99"/>
    <w:rsid w:val="00851177"/>
    <w:rsid w:val="00856880"/>
    <w:rsid w:val="008576B7"/>
    <w:rsid w:val="00857921"/>
    <w:rsid w:val="008607B5"/>
    <w:rsid w:val="00861868"/>
    <w:rsid w:val="008631D9"/>
    <w:rsid w:val="00872C7A"/>
    <w:rsid w:val="00874047"/>
    <w:rsid w:val="00877797"/>
    <w:rsid w:val="00880CB7"/>
    <w:rsid w:val="0088374A"/>
    <w:rsid w:val="008837A0"/>
    <w:rsid w:val="00885097"/>
    <w:rsid w:val="00885770"/>
    <w:rsid w:val="00892C0B"/>
    <w:rsid w:val="00893B25"/>
    <w:rsid w:val="00897E2D"/>
    <w:rsid w:val="008A0368"/>
    <w:rsid w:val="008A13C1"/>
    <w:rsid w:val="008A2A30"/>
    <w:rsid w:val="008B002E"/>
    <w:rsid w:val="008B0E40"/>
    <w:rsid w:val="008B2405"/>
    <w:rsid w:val="008B7E61"/>
    <w:rsid w:val="008B7E7B"/>
    <w:rsid w:val="008C129B"/>
    <w:rsid w:val="008C55C5"/>
    <w:rsid w:val="008D1BF4"/>
    <w:rsid w:val="008D2C17"/>
    <w:rsid w:val="008D3206"/>
    <w:rsid w:val="008D345F"/>
    <w:rsid w:val="008D5973"/>
    <w:rsid w:val="008D67E1"/>
    <w:rsid w:val="008D7402"/>
    <w:rsid w:val="008E0883"/>
    <w:rsid w:val="008F628C"/>
    <w:rsid w:val="008F6BD2"/>
    <w:rsid w:val="008F74A7"/>
    <w:rsid w:val="008F79FC"/>
    <w:rsid w:val="00900C5E"/>
    <w:rsid w:val="0090149C"/>
    <w:rsid w:val="009019CF"/>
    <w:rsid w:val="00902E2B"/>
    <w:rsid w:val="009041DD"/>
    <w:rsid w:val="00905BF5"/>
    <w:rsid w:val="009067BE"/>
    <w:rsid w:val="00912D32"/>
    <w:rsid w:val="009247AF"/>
    <w:rsid w:val="0092571C"/>
    <w:rsid w:val="00931706"/>
    <w:rsid w:val="009317CA"/>
    <w:rsid w:val="0093483A"/>
    <w:rsid w:val="00936825"/>
    <w:rsid w:val="00940189"/>
    <w:rsid w:val="009407C7"/>
    <w:rsid w:val="00941869"/>
    <w:rsid w:val="0094538B"/>
    <w:rsid w:val="00945E29"/>
    <w:rsid w:val="00947C4F"/>
    <w:rsid w:val="00950B8C"/>
    <w:rsid w:val="00953252"/>
    <w:rsid w:val="009551AB"/>
    <w:rsid w:val="00957469"/>
    <w:rsid w:val="00960A4B"/>
    <w:rsid w:val="00970746"/>
    <w:rsid w:val="009722A1"/>
    <w:rsid w:val="009724DF"/>
    <w:rsid w:val="00973BF3"/>
    <w:rsid w:val="00974FA9"/>
    <w:rsid w:val="00984D4B"/>
    <w:rsid w:val="009926CA"/>
    <w:rsid w:val="00994D83"/>
    <w:rsid w:val="009A7971"/>
    <w:rsid w:val="009B1C97"/>
    <w:rsid w:val="009B2E62"/>
    <w:rsid w:val="009B5EEA"/>
    <w:rsid w:val="009C121E"/>
    <w:rsid w:val="009C13BF"/>
    <w:rsid w:val="009C1698"/>
    <w:rsid w:val="009C20B2"/>
    <w:rsid w:val="009C4077"/>
    <w:rsid w:val="009C49B6"/>
    <w:rsid w:val="009D6313"/>
    <w:rsid w:val="009E4F93"/>
    <w:rsid w:val="009E58E4"/>
    <w:rsid w:val="009F1905"/>
    <w:rsid w:val="009F319B"/>
    <w:rsid w:val="009F5318"/>
    <w:rsid w:val="00A0092E"/>
    <w:rsid w:val="00A01918"/>
    <w:rsid w:val="00A01DDB"/>
    <w:rsid w:val="00A05BCE"/>
    <w:rsid w:val="00A144D8"/>
    <w:rsid w:val="00A1461F"/>
    <w:rsid w:val="00A14963"/>
    <w:rsid w:val="00A14C97"/>
    <w:rsid w:val="00A150D2"/>
    <w:rsid w:val="00A17125"/>
    <w:rsid w:val="00A23EF6"/>
    <w:rsid w:val="00A275E4"/>
    <w:rsid w:val="00A3030D"/>
    <w:rsid w:val="00A3036C"/>
    <w:rsid w:val="00A31A9B"/>
    <w:rsid w:val="00A31C20"/>
    <w:rsid w:val="00A334E2"/>
    <w:rsid w:val="00A33B70"/>
    <w:rsid w:val="00A35B4B"/>
    <w:rsid w:val="00A374E0"/>
    <w:rsid w:val="00A401A9"/>
    <w:rsid w:val="00A41C1D"/>
    <w:rsid w:val="00A43692"/>
    <w:rsid w:val="00A44691"/>
    <w:rsid w:val="00A517FC"/>
    <w:rsid w:val="00A55E4F"/>
    <w:rsid w:val="00A565E3"/>
    <w:rsid w:val="00A601E1"/>
    <w:rsid w:val="00A60C6D"/>
    <w:rsid w:val="00A60E10"/>
    <w:rsid w:val="00A66BFF"/>
    <w:rsid w:val="00A7016B"/>
    <w:rsid w:val="00A71DE0"/>
    <w:rsid w:val="00A721B3"/>
    <w:rsid w:val="00A7302E"/>
    <w:rsid w:val="00A8221E"/>
    <w:rsid w:val="00A94EF0"/>
    <w:rsid w:val="00A971B8"/>
    <w:rsid w:val="00AB3BC2"/>
    <w:rsid w:val="00AB45C5"/>
    <w:rsid w:val="00AB55A9"/>
    <w:rsid w:val="00AB6A2E"/>
    <w:rsid w:val="00AC15EF"/>
    <w:rsid w:val="00AC4034"/>
    <w:rsid w:val="00AC456E"/>
    <w:rsid w:val="00AC45B3"/>
    <w:rsid w:val="00AC4E29"/>
    <w:rsid w:val="00AC6CA7"/>
    <w:rsid w:val="00AC6CD9"/>
    <w:rsid w:val="00AD7DD6"/>
    <w:rsid w:val="00AD7EB4"/>
    <w:rsid w:val="00AE4A5E"/>
    <w:rsid w:val="00AE4B6A"/>
    <w:rsid w:val="00AE6EBC"/>
    <w:rsid w:val="00AF0913"/>
    <w:rsid w:val="00AF0F25"/>
    <w:rsid w:val="00AF6475"/>
    <w:rsid w:val="00AF757E"/>
    <w:rsid w:val="00B02ACA"/>
    <w:rsid w:val="00B11075"/>
    <w:rsid w:val="00B12046"/>
    <w:rsid w:val="00B14210"/>
    <w:rsid w:val="00B15B3A"/>
    <w:rsid w:val="00B16756"/>
    <w:rsid w:val="00B16D3F"/>
    <w:rsid w:val="00B2243C"/>
    <w:rsid w:val="00B23BBB"/>
    <w:rsid w:val="00B275D5"/>
    <w:rsid w:val="00B278B6"/>
    <w:rsid w:val="00B30D5F"/>
    <w:rsid w:val="00B33724"/>
    <w:rsid w:val="00B3385F"/>
    <w:rsid w:val="00B36011"/>
    <w:rsid w:val="00B3725F"/>
    <w:rsid w:val="00B4509B"/>
    <w:rsid w:val="00B516FC"/>
    <w:rsid w:val="00B55195"/>
    <w:rsid w:val="00B561D8"/>
    <w:rsid w:val="00B563C6"/>
    <w:rsid w:val="00B57AA7"/>
    <w:rsid w:val="00B60991"/>
    <w:rsid w:val="00B61880"/>
    <w:rsid w:val="00B62B66"/>
    <w:rsid w:val="00B65785"/>
    <w:rsid w:val="00B66EC1"/>
    <w:rsid w:val="00B67F5E"/>
    <w:rsid w:val="00B70578"/>
    <w:rsid w:val="00B713E9"/>
    <w:rsid w:val="00B71554"/>
    <w:rsid w:val="00B720A3"/>
    <w:rsid w:val="00B74E6B"/>
    <w:rsid w:val="00B75F85"/>
    <w:rsid w:val="00B80706"/>
    <w:rsid w:val="00B8356C"/>
    <w:rsid w:val="00B85486"/>
    <w:rsid w:val="00B871C5"/>
    <w:rsid w:val="00B90C90"/>
    <w:rsid w:val="00B91008"/>
    <w:rsid w:val="00B91696"/>
    <w:rsid w:val="00B93E3A"/>
    <w:rsid w:val="00B95661"/>
    <w:rsid w:val="00B96173"/>
    <w:rsid w:val="00B96AAD"/>
    <w:rsid w:val="00B96F48"/>
    <w:rsid w:val="00BA16FD"/>
    <w:rsid w:val="00BA31EF"/>
    <w:rsid w:val="00BA3FFE"/>
    <w:rsid w:val="00BA521F"/>
    <w:rsid w:val="00BA58D7"/>
    <w:rsid w:val="00BB0C36"/>
    <w:rsid w:val="00BB4393"/>
    <w:rsid w:val="00BB65C8"/>
    <w:rsid w:val="00BB7F85"/>
    <w:rsid w:val="00BC0355"/>
    <w:rsid w:val="00BC29A8"/>
    <w:rsid w:val="00BC6112"/>
    <w:rsid w:val="00BD099D"/>
    <w:rsid w:val="00BD5FBA"/>
    <w:rsid w:val="00BD6BB0"/>
    <w:rsid w:val="00BE0064"/>
    <w:rsid w:val="00BE18DB"/>
    <w:rsid w:val="00BE26AA"/>
    <w:rsid w:val="00BE452B"/>
    <w:rsid w:val="00BF3066"/>
    <w:rsid w:val="00BF32C0"/>
    <w:rsid w:val="00BF36B8"/>
    <w:rsid w:val="00BF649B"/>
    <w:rsid w:val="00C0238A"/>
    <w:rsid w:val="00C03CD6"/>
    <w:rsid w:val="00C0471B"/>
    <w:rsid w:val="00C0577B"/>
    <w:rsid w:val="00C05BF0"/>
    <w:rsid w:val="00C13F11"/>
    <w:rsid w:val="00C14A88"/>
    <w:rsid w:val="00C155D0"/>
    <w:rsid w:val="00C15E73"/>
    <w:rsid w:val="00C1673F"/>
    <w:rsid w:val="00C211FE"/>
    <w:rsid w:val="00C241C6"/>
    <w:rsid w:val="00C251ED"/>
    <w:rsid w:val="00C265E8"/>
    <w:rsid w:val="00C26D73"/>
    <w:rsid w:val="00C2787C"/>
    <w:rsid w:val="00C305E5"/>
    <w:rsid w:val="00C34A5B"/>
    <w:rsid w:val="00C36EB4"/>
    <w:rsid w:val="00C57058"/>
    <w:rsid w:val="00C60F4C"/>
    <w:rsid w:val="00C62C75"/>
    <w:rsid w:val="00C645C7"/>
    <w:rsid w:val="00C65200"/>
    <w:rsid w:val="00C7201D"/>
    <w:rsid w:val="00C82421"/>
    <w:rsid w:val="00C8578D"/>
    <w:rsid w:val="00CA0F1F"/>
    <w:rsid w:val="00CB3723"/>
    <w:rsid w:val="00CB4EF6"/>
    <w:rsid w:val="00CB5CE9"/>
    <w:rsid w:val="00CC08DB"/>
    <w:rsid w:val="00CC0BEF"/>
    <w:rsid w:val="00CC0F02"/>
    <w:rsid w:val="00CC2442"/>
    <w:rsid w:val="00CC292C"/>
    <w:rsid w:val="00CC4D80"/>
    <w:rsid w:val="00CD10A8"/>
    <w:rsid w:val="00CD194F"/>
    <w:rsid w:val="00CD7EBE"/>
    <w:rsid w:val="00CE0F19"/>
    <w:rsid w:val="00CE396A"/>
    <w:rsid w:val="00CE7FD2"/>
    <w:rsid w:val="00CF19A6"/>
    <w:rsid w:val="00CF31CB"/>
    <w:rsid w:val="00CF342B"/>
    <w:rsid w:val="00CF47D8"/>
    <w:rsid w:val="00CF6A24"/>
    <w:rsid w:val="00CF710F"/>
    <w:rsid w:val="00D00FF1"/>
    <w:rsid w:val="00D02170"/>
    <w:rsid w:val="00D04D61"/>
    <w:rsid w:val="00D04F0C"/>
    <w:rsid w:val="00D05D90"/>
    <w:rsid w:val="00D06DF6"/>
    <w:rsid w:val="00D14C95"/>
    <w:rsid w:val="00D23D5B"/>
    <w:rsid w:val="00D3375D"/>
    <w:rsid w:val="00D3675E"/>
    <w:rsid w:val="00D37C55"/>
    <w:rsid w:val="00D413F7"/>
    <w:rsid w:val="00D42475"/>
    <w:rsid w:val="00D4415E"/>
    <w:rsid w:val="00D45813"/>
    <w:rsid w:val="00D47646"/>
    <w:rsid w:val="00D54DDF"/>
    <w:rsid w:val="00D56206"/>
    <w:rsid w:val="00D57A0C"/>
    <w:rsid w:val="00D63C7F"/>
    <w:rsid w:val="00D6420A"/>
    <w:rsid w:val="00D65036"/>
    <w:rsid w:val="00D66A8A"/>
    <w:rsid w:val="00D73773"/>
    <w:rsid w:val="00D768F0"/>
    <w:rsid w:val="00D7789F"/>
    <w:rsid w:val="00D83790"/>
    <w:rsid w:val="00D83E1F"/>
    <w:rsid w:val="00D848C3"/>
    <w:rsid w:val="00D86A31"/>
    <w:rsid w:val="00D86D25"/>
    <w:rsid w:val="00D90F50"/>
    <w:rsid w:val="00DA45CA"/>
    <w:rsid w:val="00DA4878"/>
    <w:rsid w:val="00DA671B"/>
    <w:rsid w:val="00DB79BF"/>
    <w:rsid w:val="00DB7F0A"/>
    <w:rsid w:val="00DC017C"/>
    <w:rsid w:val="00DD0B65"/>
    <w:rsid w:val="00DD115A"/>
    <w:rsid w:val="00DD4BCB"/>
    <w:rsid w:val="00DD66F1"/>
    <w:rsid w:val="00DE1D6F"/>
    <w:rsid w:val="00DE4A5D"/>
    <w:rsid w:val="00DE7142"/>
    <w:rsid w:val="00DE722B"/>
    <w:rsid w:val="00DF006F"/>
    <w:rsid w:val="00DF4B55"/>
    <w:rsid w:val="00DF5024"/>
    <w:rsid w:val="00DF6AEE"/>
    <w:rsid w:val="00DF7D7F"/>
    <w:rsid w:val="00E03036"/>
    <w:rsid w:val="00E04911"/>
    <w:rsid w:val="00E13CE3"/>
    <w:rsid w:val="00E2230B"/>
    <w:rsid w:val="00E254F5"/>
    <w:rsid w:val="00E2748A"/>
    <w:rsid w:val="00E31103"/>
    <w:rsid w:val="00E34202"/>
    <w:rsid w:val="00E345D7"/>
    <w:rsid w:val="00E42D1D"/>
    <w:rsid w:val="00E42D40"/>
    <w:rsid w:val="00E4362D"/>
    <w:rsid w:val="00E45333"/>
    <w:rsid w:val="00E47098"/>
    <w:rsid w:val="00E472C1"/>
    <w:rsid w:val="00E55C21"/>
    <w:rsid w:val="00E70180"/>
    <w:rsid w:val="00E703EF"/>
    <w:rsid w:val="00E749B7"/>
    <w:rsid w:val="00E77312"/>
    <w:rsid w:val="00E91962"/>
    <w:rsid w:val="00E91F98"/>
    <w:rsid w:val="00E930F7"/>
    <w:rsid w:val="00E93286"/>
    <w:rsid w:val="00E9405A"/>
    <w:rsid w:val="00EA36A1"/>
    <w:rsid w:val="00EA4F8D"/>
    <w:rsid w:val="00EC3C1F"/>
    <w:rsid w:val="00EC4905"/>
    <w:rsid w:val="00ED2310"/>
    <w:rsid w:val="00ED54E5"/>
    <w:rsid w:val="00ED56C9"/>
    <w:rsid w:val="00EE5DCE"/>
    <w:rsid w:val="00EE6BA1"/>
    <w:rsid w:val="00EF02CD"/>
    <w:rsid w:val="00EF0ED6"/>
    <w:rsid w:val="00EF1B46"/>
    <w:rsid w:val="00EF2BFB"/>
    <w:rsid w:val="00EF3780"/>
    <w:rsid w:val="00EF3825"/>
    <w:rsid w:val="00EF4222"/>
    <w:rsid w:val="00EF604C"/>
    <w:rsid w:val="00F02C53"/>
    <w:rsid w:val="00F02DC0"/>
    <w:rsid w:val="00F03B7F"/>
    <w:rsid w:val="00F0730A"/>
    <w:rsid w:val="00F11C81"/>
    <w:rsid w:val="00F1370D"/>
    <w:rsid w:val="00F143E6"/>
    <w:rsid w:val="00F200A6"/>
    <w:rsid w:val="00F32ABC"/>
    <w:rsid w:val="00F33451"/>
    <w:rsid w:val="00F34D73"/>
    <w:rsid w:val="00F461D7"/>
    <w:rsid w:val="00F50347"/>
    <w:rsid w:val="00F525F1"/>
    <w:rsid w:val="00F54226"/>
    <w:rsid w:val="00F61C9D"/>
    <w:rsid w:val="00F65B20"/>
    <w:rsid w:val="00F70088"/>
    <w:rsid w:val="00F77090"/>
    <w:rsid w:val="00F7721B"/>
    <w:rsid w:val="00F81A84"/>
    <w:rsid w:val="00F8250D"/>
    <w:rsid w:val="00F83863"/>
    <w:rsid w:val="00F852D3"/>
    <w:rsid w:val="00F85B4C"/>
    <w:rsid w:val="00F95BB9"/>
    <w:rsid w:val="00FA1F4B"/>
    <w:rsid w:val="00FA36A2"/>
    <w:rsid w:val="00FA5380"/>
    <w:rsid w:val="00FA636D"/>
    <w:rsid w:val="00FA68EA"/>
    <w:rsid w:val="00FB23FE"/>
    <w:rsid w:val="00FB565E"/>
    <w:rsid w:val="00FB5D3D"/>
    <w:rsid w:val="00FC7033"/>
    <w:rsid w:val="00FD23B1"/>
    <w:rsid w:val="00FD4EAC"/>
    <w:rsid w:val="00FD514A"/>
    <w:rsid w:val="00FD7DC2"/>
    <w:rsid w:val="00FE4A7F"/>
    <w:rsid w:val="00FF1265"/>
    <w:rsid w:val="00FF5F5A"/>
    <w:rsid w:val="00FF7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66F1"/>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link w:val="Nagwek6Znak"/>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rPr>
      <w:sz w:val="24"/>
    </w:rPr>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701A30"/>
    <w:pPr>
      <w:ind w:left="720"/>
      <w:contextualSpacing/>
    </w:pPr>
  </w:style>
  <w:style w:type="character" w:customStyle="1" w:styleId="NagwekZnak">
    <w:name w:val="Nagłówek Znak"/>
    <w:basedOn w:val="Domylnaczcionkaakapitu"/>
    <w:link w:val="Nagwek"/>
    <w:uiPriority w:val="99"/>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customStyle="1" w:styleId="Zwykytekst1">
    <w:name w:val="Zwykły tekst1"/>
    <w:basedOn w:val="Normalny"/>
    <w:rsid w:val="00CC2442"/>
    <w:pPr>
      <w:suppressAutoHyphens/>
    </w:pPr>
    <w:rPr>
      <w:rFonts w:ascii="Courier New" w:hAnsi="Courier New"/>
      <w:sz w:val="20"/>
      <w:lang w:eastAsia="ar-SA"/>
    </w:rPr>
  </w:style>
  <w:style w:type="paragraph" w:customStyle="1" w:styleId="Tekstpodstawowywcity21">
    <w:name w:val="Tekst podstawowy wcięty 21"/>
    <w:basedOn w:val="Normalny"/>
    <w:rsid w:val="00B30D5F"/>
    <w:pPr>
      <w:suppressAutoHyphens/>
      <w:spacing w:line="360" w:lineRule="auto"/>
      <w:ind w:left="426"/>
      <w:jc w:val="both"/>
    </w:pPr>
    <w:rPr>
      <w:rFonts w:ascii="Arial" w:hAnsi="Arial" w:cs="Arial"/>
      <w:sz w:val="24"/>
      <w:lang w:eastAsia="ar-SA"/>
    </w:rPr>
  </w:style>
  <w:style w:type="paragraph" w:customStyle="1" w:styleId="Standard">
    <w:name w:val="Standard"/>
    <w:uiPriority w:val="99"/>
    <w:rsid w:val="008631D9"/>
    <w:pPr>
      <w:widowControl w:val="0"/>
      <w:suppressAutoHyphens/>
      <w:autoSpaceDN w:val="0"/>
      <w:textAlignment w:val="baseline"/>
    </w:pPr>
    <w:rPr>
      <w:kern w:val="3"/>
      <w:sz w:val="24"/>
      <w:szCs w:val="24"/>
      <w:lang w:eastAsia="zh-CN"/>
    </w:rPr>
  </w:style>
  <w:style w:type="paragraph" w:customStyle="1" w:styleId="Style10">
    <w:name w:val="Style10"/>
    <w:basedOn w:val="Normalny"/>
    <w:rsid w:val="000F2C9C"/>
    <w:pPr>
      <w:widowControl w:val="0"/>
      <w:autoSpaceDE w:val="0"/>
      <w:autoSpaceDN w:val="0"/>
      <w:adjustRightInd w:val="0"/>
      <w:jc w:val="center"/>
    </w:pPr>
    <w:rPr>
      <w:rFonts w:ascii="Trebuchet MS" w:hAnsi="Trebuchet MS"/>
      <w:sz w:val="24"/>
      <w:szCs w:val="24"/>
    </w:rPr>
  </w:style>
  <w:style w:type="character" w:customStyle="1" w:styleId="apple-style-span">
    <w:name w:val="apple-style-span"/>
    <w:basedOn w:val="Domylnaczcionkaakapitu"/>
    <w:rsid w:val="00A1461F"/>
  </w:style>
  <w:style w:type="paragraph" w:customStyle="1" w:styleId="Datapisma">
    <w:name w:val="Data pisma"/>
    <w:basedOn w:val="Normalny"/>
    <w:rsid w:val="00A1461F"/>
    <w:pPr>
      <w:tabs>
        <w:tab w:val="right" w:pos="9071"/>
      </w:tabs>
      <w:suppressAutoHyphens/>
      <w:spacing w:before="240" w:after="240"/>
      <w:jc w:val="both"/>
    </w:pPr>
    <w:rPr>
      <w:rFonts w:ascii="Arial" w:hAnsi="Arial" w:cs="Arial"/>
      <w:b/>
      <w:sz w:val="20"/>
      <w:lang w:eastAsia="ar-SA"/>
    </w:rPr>
  </w:style>
  <w:style w:type="paragraph" w:customStyle="1" w:styleId="ProPublico">
    <w:name w:val="ProPublico"/>
    <w:rsid w:val="00A1461F"/>
    <w:pPr>
      <w:suppressAutoHyphens/>
      <w:spacing w:line="360" w:lineRule="auto"/>
    </w:pPr>
    <w:rPr>
      <w:rFonts w:ascii="Arial" w:eastAsia="Arial" w:hAnsi="Arial" w:cs="Arial"/>
      <w:sz w:val="22"/>
      <w:lang w:eastAsia="ar-SA"/>
    </w:rPr>
  </w:style>
  <w:style w:type="paragraph" w:customStyle="1" w:styleId="Legenda1">
    <w:name w:val="Legenda1"/>
    <w:basedOn w:val="Normalny"/>
    <w:next w:val="Normalny"/>
    <w:rsid w:val="00A1461F"/>
    <w:pPr>
      <w:suppressAutoHyphens/>
      <w:spacing w:after="120"/>
      <w:jc w:val="right"/>
    </w:pPr>
    <w:rPr>
      <w:rFonts w:ascii="Arial" w:hAnsi="Arial" w:cs="Arial"/>
      <w:b/>
      <w:lang w:eastAsia="ar-SA"/>
    </w:rPr>
  </w:style>
  <w:style w:type="paragraph" w:customStyle="1" w:styleId="Tekstpodstawowy21">
    <w:name w:val="Tekst podstawowy 21"/>
    <w:basedOn w:val="Normalny"/>
    <w:rsid w:val="00BA3FFE"/>
    <w:pPr>
      <w:suppressAutoHyphens/>
      <w:jc w:val="both"/>
    </w:pPr>
    <w:rPr>
      <w:rFonts w:ascii="Arial" w:hAnsi="Arial" w:cs="Arial"/>
      <w:lang w:eastAsia="ar-SA"/>
    </w:rPr>
  </w:style>
  <w:style w:type="paragraph" w:customStyle="1" w:styleId="Tekstpodstawowy32">
    <w:name w:val="Tekst podstawowy 32"/>
    <w:basedOn w:val="Normalny"/>
    <w:rsid w:val="00BA3FFE"/>
    <w:pPr>
      <w:suppressAutoHyphens/>
      <w:spacing w:after="120"/>
    </w:pPr>
    <w:rPr>
      <w:rFonts w:ascii="Times New Roman" w:hAnsi="Times New Roman"/>
      <w:sz w:val="16"/>
      <w:szCs w:val="16"/>
      <w:lang w:eastAsia="ar-SA"/>
    </w:rPr>
  </w:style>
  <w:style w:type="character" w:customStyle="1" w:styleId="text">
    <w:name w:val="text"/>
    <w:rsid w:val="00BA3FFE"/>
    <w:rPr>
      <w:rFonts w:ascii="Times New Roman" w:hAnsi="Times New Roman" w:cs="Times New Roman"/>
    </w:rPr>
  </w:style>
  <w:style w:type="character" w:customStyle="1" w:styleId="Nagwek6Znak">
    <w:name w:val="Nagłówek 6 Znak"/>
    <w:basedOn w:val="Domylnaczcionkaakapitu"/>
    <w:link w:val="Nagwek6"/>
    <w:rsid w:val="00662963"/>
    <w:rPr>
      <w:rFonts w:ascii="Arial Narrow" w:hAnsi="Arial Narrow"/>
      <w:b/>
      <w:i/>
      <w:color w:val="0000FF"/>
      <w:sz w:val="28"/>
    </w:rPr>
  </w:style>
  <w:style w:type="paragraph" w:styleId="Tekstprzypisudolnego">
    <w:name w:val="footnote text"/>
    <w:basedOn w:val="Normalny"/>
    <w:link w:val="TekstprzypisudolnegoZnak"/>
    <w:uiPriority w:val="99"/>
    <w:rsid w:val="00F77090"/>
    <w:pPr>
      <w:suppressAutoHyphens/>
    </w:pPr>
    <w:rPr>
      <w:rFonts w:ascii="Times New Roman" w:hAnsi="Times New Roman"/>
      <w:sz w:val="20"/>
      <w:szCs w:val="24"/>
      <w:lang w:eastAsia="ar-SA"/>
    </w:rPr>
  </w:style>
  <w:style w:type="character" w:customStyle="1" w:styleId="TekstprzypisudolnegoZnak">
    <w:name w:val="Tekst przypisu dolnego Znak"/>
    <w:basedOn w:val="Domylnaczcionkaakapitu"/>
    <w:link w:val="Tekstprzypisudolnego"/>
    <w:uiPriority w:val="99"/>
    <w:rsid w:val="00F77090"/>
    <w:rPr>
      <w:szCs w:val="24"/>
      <w:lang w:eastAsia="ar-SA"/>
    </w:rPr>
  </w:style>
  <w:style w:type="character" w:styleId="Odwoaniedokomentarza">
    <w:name w:val="annotation reference"/>
    <w:basedOn w:val="Domylnaczcionkaakapitu"/>
    <w:rsid w:val="00D83E1F"/>
    <w:rPr>
      <w:sz w:val="16"/>
      <w:szCs w:val="16"/>
    </w:rPr>
  </w:style>
  <w:style w:type="paragraph" w:styleId="Tekstkomentarza">
    <w:name w:val="annotation text"/>
    <w:basedOn w:val="Normalny"/>
    <w:link w:val="TekstkomentarzaZnak"/>
    <w:rsid w:val="00D83E1F"/>
    <w:rPr>
      <w:sz w:val="20"/>
    </w:rPr>
  </w:style>
  <w:style w:type="character" w:customStyle="1" w:styleId="TekstkomentarzaZnak">
    <w:name w:val="Tekst komentarza Znak"/>
    <w:basedOn w:val="Domylnaczcionkaakapitu"/>
    <w:link w:val="Tekstkomentarza"/>
    <w:rsid w:val="00D83E1F"/>
    <w:rPr>
      <w:rFonts w:ascii="Arial Narrow" w:hAnsi="Arial Narrow"/>
    </w:rPr>
  </w:style>
  <w:style w:type="paragraph" w:styleId="Tematkomentarza">
    <w:name w:val="annotation subject"/>
    <w:basedOn w:val="Tekstkomentarza"/>
    <w:next w:val="Tekstkomentarza"/>
    <w:link w:val="TematkomentarzaZnak"/>
    <w:rsid w:val="00D83E1F"/>
    <w:rPr>
      <w:b/>
      <w:bCs/>
    </w:rPr>
  </w:style>
  <w:style w:type="character" w:customStyle="1" w:styleId="TematkomentarzaZnak">
    <w:name w:val="Temat komentarza Znak"/>
    <w:basedOn w:val="TekstkomentarzaZnak"/>
    <w:link w:val="Tematkomentarza"/>
    <w:rsid w:val="00D83E1F"/>
    <w:rPr>
      <w:rFonts w:ascii="Arial Narrow" w:hAnsi="Arial Narrow"/>
      <w:b/>
      <w:bCs/>
    </w:rPr>
  </w:style>
  <w:style w:type="character" w:styleId="Numerstrony">
    <w:name w:val="page number"/>
    <w:basedOn w:val="Domylnaczcionkaakapitu"/>
    <w:rsid w:val="00B11075"/>
  </w:style>
  <w:style w:type="paragraph" w:styleId="NormalnyWeb">
    <w:name w:val="Normal (Web)"/>
    <w:basedOn w:val="Normalny"/>
    <w:rsid w:val="00B11075"/>
    <w:pPr>
      <w:spacing w:before="100" w:beforeAutospacing="1" w:after="100" w:afterAutospacing="1"/>
    </w:pPr>
    <w:rPr>
      <w:rFonts w:ascii="Times New Roman" w:hAnsi="Times New Roman"/>
      <w:sz w:val="24"/>
      <w:szCs w:val="24"/>
    </w:rPr>
  </w:style>
  <w:style w:type="character" w:customStyle="1" w:styleId="Domylnaczcionkaakapitu1">
    <w:name w:val="Domyślna czcionka akapitu1"/>
    <w:rsid w:val="003A6971"/>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3A6971"/>
    <w:rPr>
      <w:rFonts w:ascii="Arial Narrow" w:hAnsi="Arial Narrow"/>
      <w:sz w:val="22"/>
    </w:rPr>
  </w:style>
  <w:style w:type="paragraph" w:customStyle="1" w:styleId="Style8">
    <w:name w:val="Style8"/>
    <w:basedOn w:val="Normalny"/>
    <w:rsid w:val="003A6971"/>
    <w:pPr>
      <w:widowControl w:val="0"/>
      <w:autoSpaceDE w:val="0"/>
      <w:autoSpaceDN w:val="0"/>
      <w:adjustRightInd w:val="0"/>
      <w:spacing w:line="278" w:lineRule="exact"/>
      <w:jc w:val="both"/>
    </w:pPr>
    <w:rPr>
      <w:rFonts w:ascii="Times New Roman" w:hAnsi="Times New Roman"/>
      <w:sz w:val="24"/>
      <w:szCs w:val="24"/>
    </w:rPr>
  </w:style>
  <w:style w:type="character" w:customStyle="1" w:styleId="FontStyle18">
    <w:name w:val="Font Style18"/>
    <w:rsid w:val="003A6971"/>
    <w:rPr>
      <w:rFonts w:ascii="Times New Roman" w:hAnsi="Times New Roman" w:cs="Times New Roman"/>
      <w:sz w:val="22"/>
      <w:szCs w:val="22"/>
    </w:rPr>
  </w:style>
  <w:style w:type="paragraph" w:customStyle="1" w:styleId="Tekstpodstawowy22">
    <w:name w:val="Tekst podstawowy 22"/>
    <w:basedOn w:val="Normalny"/>
    <w:rsid w:val="003A6971"/>
    <w:pPr>
      <w:suppressAutoHyphens/>
      <w:jc w:val="both"/>
    </w:pPr>
    <w:rPr>
      <w:rFonts w:ascii="Times New Roman" w:hAnsi="Times New Roman"/>
      <w:sz w:val="24"/>
      <w:lang w:eastAsia="zh-CN"/>
    </w:rPr>
  </w:style>
  <w:style w:type="paragraph" w:customStyle="1" w:styleId="Nagwek60">
    <w:name w:val="Nagłówek6"/>
    <w:basedOn w:val="Normalny"/>
    <w:next w:val="Tekstpodstawowy"/>
    <w:rsid w:val="00690072"/>
    <w:pPr>
      <w:keepNext/>
      <w:suppressAutoHyphens/>
      <w:spacing w:before="240" w:after="120"/>
    </w:pPr>
    <w:rPr>
      <w:rFonts w:ascii="Arial" w:eastAsia="Lucida Sans Unicode" w:hAnsi="Arial" w:cs="Tahoma"/>
      <w:sz w:val="28"/>
      <w:szCs w:val="28"/>
      <w:lang w:eastAsia="ar-SA"/>
    </w:rPr>
  </w:style>
  <w:style w:type="paragraph" w:styleId="Tekstpodstawowywcity">
    <w:name w:val="Body Text Indent"/>
    <w:basedOn w:val="Normalny"/>
    <w:link w:val="TekstpodstawowywcityZnak"/>
    <w:rsid w:val="00690072"/>
    <w:pPr>
      <w:spacing w:after="120"/>
      <w:ind w:left="283"/>
    </w:pPr>
  </w:style>
  <w:style w:type="character" w:customStyle="1" w:styleId="TekstpodstawowywcityZnak">
    <w:name w:val="Tekst podstawowy wcięty Znak"/>
    <w:basedOn w:val="Domylnaczcionkaakapitu"/>
    <w:link w:val="Tekstpodstawowywcity"/>
    <w:rsid w:val="00690072"/>
    <w:rPr>
      <w:rFonts w:ascii="Arial Narrow" w:hAnsi="Arial Narrow"/>
      <w:sz w:val="22"/>
    </w:rPr>
  </w:style>
  <w:style w:type="character" w:styleId="Tekstzastpczy">
    <w:name w:val="Placeholder Text"/>
    <w:basedOn w:val="Domylnaczcionkaakapitu"/>
    <w:uiPriority w:val="99"/>
    <w:semiHidden/>
    <w:rsid w:val="002C0275"/>
    <w:rPr>
      <w:color w:val="808080"/>
    </w:rPr>
  </w:style>
  <w:style w:type="paragraph" w:customStyle="1" w:styleId="Default">
    <w:name w:val="Default"/>
    <w:qFormat/>
    <w:rsid w:val="009F5318"/>
    <w:pPr>
      <w:autoSpaceDE w:val="0"/>
      <w:autoSpaceDN w:val="0"/>
      <w:adjustRightInd w:val="0"/>
    </w:pPr>
    <w:rPr>
      <w:rFonts w:ascii="Verdana" w:hAnsi="Verdana" w:cs="Verdana"/>
      <w:color w:val="000000"/>
      <w:sz w:val="24"/>
      <w:szCs w:val="24"/>
    </w:rPr>
  </w:style>
  <w:style w:type="paragraph" w:styleId="Bezodstpw">
    <w:name w:val="No Spacing"/>
    <w:uiPriority w:val="1"/>
    <w:qFormat/>
    <w:rsid w:val="00A971B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66F1"/>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link w:val="Nagwek6Znak"/>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rPr>
      <w:sz w:val="24"/>
    </w:rPr>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701A30"/>
    <w:pPr>
      <w:ind w:left="720"/>
      <w:contextualSpacing/>
    </w:pPr>
  </w:style>
  <w:style w:type="character" w:customStyle="1" w:styleId="NagwekZnak">
    <w:name w:val="Nagłówek Znak"/>
    <w:basedOn w:val="Domylnaczcionkaakapitu"/>
    <w:link w:val="Nagwek"/>
    <w:uiPriority w:val="99"/>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customStyle="1" w:styleId="Zwykytekst1">
    <w:name w:val="Zwykły tekst1"/>
    <w:basedOn w:val="Normalny"/>
    <w:rsid w:val="00CC2442"/>
    <w:pPr>
      <w:suppressAutoHyphens/>
    </w:pPr>
    <w:rPr>
      <w:rFonts w:ascii="Courier New" w:hAnsi="Courier New"/>
      <w:sz w:val="20"/>
      <w:lang w:eastAsia="ar-SA"/>
    </w:rPr>
  </w:style>
  <w:style w:type="paragraph" w:customStyle="1" w:styleId="Tekstpodstawowywcity21">
    <w:name w:val="Tekst podstawowy wcięty 21"/>
    <w:basedOn w:val="Normalny"/>
    <w:rsid w:val="00B30D5F"/>
    <w:pPr>
      <w:suppressAutoHyphens/>
      <w:spacing w:line="360" w:lineRule="auto"/>
      <w:ind w:left="426"/>
      <w:jc w:val="both"/>
    </w:pPr>
    <w:rPr>
      <w:rFonts w:ascii="Arial" w:hAnsi="Arial" w:cs="Arial"/>
      <w:sz w:val="24"/>
      <w:lang w:eastAsia="ar-SA"/>
    </w:rPr>
  </w:style>
  <w:style w:type="paragraph" w:customStyle="1" w:styleId="Standard">
    <w:name w:val="Standard"/>
    <w:uiPriority w:val="99"/>
    <w:rsid w:val="008631D9"/>
    <w:pPr>
      <w:widowControl w:val="0"/>
      <w:suppressAutoHyphens/>
      <w:autoSpaceDN w:val="0"/>
      <w:textAlignment w:val="baseline"/>
    </w:pPr>
    <w:rPr>
      <w:kern w:val="3"/>
      <w:sz w:val="24"/>
      <w:szCs w:val="24"/>
      <w:lang w:eastAsia="zh-CN"/>
    </w:rPr>
  </w:style>
  <w:style w:type="paragraph" w:customStyle="1" w:styleId="Style10">
    <w:name w:val="Style10"/>
    <w:basedOn w:val="Normalny"/>
    <w:rsid w:val="000F2C9C"/>
    <w:pPr>
      <w:widowControl w:val="0"/>
      <w:autoSpaceDE w:val="0"/>
      <w:autoSpaceDN w:val="0"/>
      <w:adjustRightInd w:val="0"/>
      <w:jc w:val="center"/>
    </w:pPr>
    <w:rPr>
      <w:rFonts w:ascii="Trebuchet MS" w:hAnsi="Trebuchet MS"/>
      <w:sz w:val="24"/>
      <w:szCs w:val="24"/>
    </w:rPr>
  </w:style>
  <w:style w:type="character" w:customStyle="1" w:styleId="apple-style-span">
    <w:name w:val="apple-style-span"/>
    <w:basedOn w:val="Domylnaczcionkaakapitu"/>
    <w:rsid w:val="00A1461F"/>
  </w:style>
  <w:style w:type="paragraph" w:customStyle="1" w:styleId="Datapisma">
    <w:name w:val="Data pisma"/>
    <w:basedOn w:val="Normalny"/>
    <w:rsid w:val="00A1461F"/>
    <w:pPr>
      <w:tabs>
        <w:tab w:val="right" w:pos="9071"/>
      </w:tabs>
      <w:suppressAutoHyphens/>
      <w:spacing w:before="240" w:after="240"/>
      <w:jc w:val="both"/>
    </w:pPr>
    <w:rPr>
      <w:rFonts w:ascii="Arial" w:hAnsi="Arial" w:cs="Arial"/>
      <w:b/>
      <w:sz w:val="20"/>
      <w:lang w:eastAsia="ar-SA"/>
    </w:rPr>
  </w:style>
  <w:style w:type="paragraph" w:customStyle="1" w:styleId="ProPublico">
    <w:name w:val="ProPublico"/>
    <w:rsid w:val="00A1461F"/>
    <w:pPr>
      <w:suppressAutoHyphens/>
      <w:spacing w:line="360" w:lineRule="auto"/>
    </w:pPr>
    <w:rPr>
      <w:rFonts w:ascii="Arial" w:eastAsia="Arial" w:hAnsi="Arial" w:cs="Arial"/>
      <w:sz w:val="22"/>
      <w:lang w:eastAsia="ar-SA"/>
    </w:rPr>
  </w:style>
  <w:style w:type="paragraph" w:customStyle="1" w:styleId="Legenda1">
    <w:name w:val="Legenda1"/>
    <w:basedOn w:val="Normalny"/>
    <w:next w:val="Normalny"/>
    <w:rsid w:val="00A1461F"/>
    <w:pPr>
      <w:suppressAutoHyphens/>
      <w:spacing w:after="120"/>
      <w:jc w:val="right"/>
    </w:pPr>
    <w:rPr>
      <w:rFonts w:ascii="Arial" w:hAnsi="Arial" w:cs="Arial"/>
      <w:b/>
      <w:lang w:eastAsia="ar-SA"/>
    </w:rPr>
  </w:style>
  <w:style w:type="paragraph" w:customStyle="1" w:styleId="Tekstpodstawowy21">
    <w:name w:val="Tekst podstawowy 21"/>
    <w:basedOn w:val="Normalny"/>
    <w:rsid w:val="00BA3FFE"/>
    <w:pPr>
      <w:suppressAutoHyphens/>
      <w:jc w:val="both"/>
    </w:pPr>
    <w:rPr>
      <w:rFonts w:ascii="Arial" w:hAnsi="Arial" w:cs="Arial"/>
      <w:lang w:eastAsia="ar-SA"/>
    </w:rPr>
  </w:style>
  <w:style w:type="paragraph" w:customStyle="1" w:styleId="Tekstpodstawowy32">
    <w:name w:val="Tekst podstawowy 32"/>
    <w:basedOn w:val="Normalny"/>
    <w:rsid w:val="00BA3FFE"/>
    <w:pPr>
      <w:suppressAutoHyphens/>
      <w:spacing w:after="120"/>
    </w:pPr>
    <w:rPr>
      <w:rFonts w:ascii="Times New Roman" w:hAnsi="Times New Roman"/>
      <w:sz w:val="16"/>
      <w:szCs w:val="16"/>
      <w:lang w:eastAsia="ar-SA"/>
    </w:rPr>
  </w:style>
  <w:style w:type="character" w:customStyle="1" w:styleId="text">
    <w:name w:val="text"/>
    <w:rsid w:val="00BA3FFE"/>
    <w:rPr>
      <w:rFonts w:ascii="Times New Roman" w:hAnsi="Times New Roman" w:cs="Times New Roman"/>
    </w:rPr>
  </w:style>
  <w:style w:type="character" w:customStyle="1" w:styleId="Nagwek6Znak">
    <w:name w:val="Nagłówek 6 Znak"/>
    <w:basedOn w:val="Domylnaczcionkaakapitu"/>
    <w:link w:val="Nagwek6"/>
    <w:rsid w:val="00662963"/>
    <w:rPr>
      <w:rFonts w:ascii="Arial Narrow" w:hAnsi="Arial Narrow"/>
      <w:b/>
      <w:i/>
      <w:color w:val="0000FF"/>
      <w:sz w:val="28"/>
    </w:rPr>
  </w:style>
  <w:style w:type="paragraph" w:styleId="Tekstprzypisudolnego">
    <w:name w:val="footnote text"/>
    <w:basedOn w:val="Normalny"/>
    <w:link w:val="TekstprzypisudolnegoZnak"/>
    <w:uiPriority w:val="99"/>
    <w:rsid w:val="00F77090"/>
    <w:pPr>
      <w:suppressAutoHyphens/>
    </w:pPr>
    <w:rPr>
      <w:rFonts w:ascii="Times New Roman" w:hAnsi="Times New Roman"/>
      <w:sz w:val="20"/>
      <w:szCs w:val="24"/>
      <w:lang w:eastAsia="ar-SA"/>
    </w:rPr>
  </w:style>
  <w:style w:type="character" w:customStyle="1" w:styleId="TekstprzypisudolnegoZnak">
    <w:name w:val="Tekst przypisu dolnego Znak"/>
    <w:basedOn w:val="Domylnaczcionkaakapitu"/>
    <w:link w:val="Tekstprzypisudolnego"/>
    <w:uiPriority w:val="99"/>
    <w:rsid w:val="00F77090"/>
    <w:rPr>
      <w:szCs w:val="24"/>
      <w:lang w:eastAsia="ar-SA"/>
    </w:rPr>
  </w:style>
  <w:style w:type="character" w:styleId="Odwoaniedokomentarza">
    <w:name w:val="annotation reference"/>
    <w:basedOn w:val="Domylnaczcionkaakapitu"/>
    <w:rsid w:val="00D83E1F"/>
    <w:rPr>
      <w:sz w:val="16"/>
      <w:szCs w:val="16"/>
    </w:rPr>
  </w:style>
  <w:style w:type="paragraph" w:styleId="Tekstkomentarza">
    <w:name w:val="annotation text"/>
    <w:basedOn w:val="Normalny"/>
    <w:link w:val="TekstkomentarzaZnak"/>
    <w:rsid w:val="00D83E1F"/>
    <w:rPr>
      <w:sz w:val="20"/>
    </w:rPr>
  </w:style>
  <w:style w:type="character" w:customStyle="1" w:styleId="TekstkomentarzaZnak">
    <w:name w:val="Tekst komentarza Znak"/>
    <w:basedOn w:val="Domylnaczcionkaakapitu"/>
    <w:link w:val="Tekstkomentarza"/>
    <w:rsid w:val="00D83E1F"/>
    <w:rPr>
      <w:rFonts w:ascii="Arial Narrow" w:hAnsi="Arial Narrow"/>
    </w:rPr>
  </w:style>
  <w:style w:type="paragraph" w:styleId="Tematkomentarza">
    <w:name w:val="annotation subject"/>
    <w:basedOn w:val="Tekstkomentarza"/>
    <w:next w:val="Tekstkomentarza"/>
    <w:link w:val="TematkomentarzaZnak"/>
    <w:rsid w:val="00D83E1F"/>
    <w:rPr>
      <w:b/>
      <w:bCs/>
    </w:rPr>
  </w:style>
  <w:style w:type="character" w:customStyle="1" w:styleId="TematkomentarzaZnak">
    <w:name w:val="Temat komentarza Znak"/>
    <w:basedOn w:val="TekstkomentarzaZnak"/>
    <w:link w:val="Tematkomentarza"/>
    <w:rsid w:val="00D83E1F"/>
    <w:rPr>
      <w:rFonts w:ascii="Arial Narrow" w:hAnsi="Arial Narrow"/>
      <w:b/>
      <w:bCs/>
    </w:rPr>
  </w:style>
  <w:style w:type="character" w:styleId="Numerstrony">
    <w:name w:val="page number"/>
    <w:basedOn w:val="Domylnaczcionkaakapitu"/>
    <w:rsid w:val="00B11075"/>
  </w:style>
  <w:style w:type="paragraph" w:styleId="NormalnyWeb">
    <w:name w:val="Normal (Web)"/>
    <w:basedOn w:val="Normalny"/>
    <w:rsid w:val="00B11075"/>
    <w:pPr>
      <w:spacing w:before="100" w:beforeAutospacing="1" w:after="100" w:afterAutospacing="1"/>
    </w:pPr>
    <w:rPr>
      <w:rFonts w:ascii="Times New Roman" w:hAnsi="Times New Roman"/>
      <w:sz w:val="24"/>
      <w:szCs w:val="24"/>
    </w:rPr>
  </w:style>
  <w:style w:type="character" w:customStyle="1" w:styleId="Domylnaczcionkaakapitu1">
    <w:name w:val="Domyślna czcionka akapitu1"/>
    <w:rsid w:val="003A6971"/>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3A6971"/>
    <w:rPr>
      <w:rFonts w:ascii="Arial Narrow" w:hAnsi="Arial Narrow"/>
      <w:sz w:val="22"/>
    </w:rPr>
  </w:style>
  <w:style w:type="paragraph" w:customStyle="1" w:styleId="Style8">
    <w:name w:val="Style8"/>
    <w:basedOn w:val="Normalny"/>
    <w:rsid w:val="003A6971"/>
    <w:pPr>
      <w:widowControl w:val="0"/>
      <w:autoSpaceDE w:val="0"/>
      <w:autoSpaceDN w:val="0"/>
      <w:adjustRightInd w:val="0"/>
      <w:spacing w:line="278" w:lineRule="exact"/>
      <w:jc w:val="both"/>
    </w:pPr>
    <w:rPr>
      <w:rFonts w:ascii="Times New Roman" w:hAnsi="Times New Roman"/>
      <w:sz w:val="24"/>
      <w:szCs w:val="24"/>
    </w:rPr>
  </w:style>
  <w:style w:type="character" w:customStyle="1" w:styleId="FontStyle18">
    <w:name w:val="Font Style18"/>
    <w:rsid w:val="003A6971"/>
    <w:rPr>
      <w:rFonts w:ascii="Times New Roman" w:hAnsi="Times New Roman" w:cs="Times New Roman"/>
      <w:sz w:val="22"/>
      <w:szCs w:val="22"/>
    </w:rPr>
  </w:style>
  <w:style w:type="paragraph" w:customStyle="1" w:styleId="Tekstpodstawowy22">
    <w:name w:val="Tekst podstawowy 22"/>
    <w:basedOn w:val="Normalny"/>
    <w:rsid w:val="003A6971"/>
    <w:pPr>
      <w:suppressAutoHyphens/>
      <w:jc w:val="both"/>
    </w:pPr>
    <w:rPr>
      <w:rFonts w:ascii="Times New Roman" w:hAnsi="Times New Roman"/>
      <w:sz w:val="24"/>
      <w:lang w:eastAsia="zh-CN"/>
    </w:rPr>
  </w:style>
  <w:style w:type="paragraph" w:customStyle="1" w:styleId="Nagwek60">
    <w:name w:val="Nagłówek6"/>
    <w:basedOn w:val="Normalny"/>
    <w:next w:val="Tekstpodstawowy"/>
    <w:rsid w:val="00690072"/>
    <w:pPr>
      <w:keepNext/>
      <w:suppressAutoHyphens/>
      <w:spacing w:before="240" w:after="120"/>
    </w:pPr>
    <w:rPr>
      <w:rFonts w:ascii="Arial" w:eastAsia="Lucida Sans Unicode" w:hAnsi="Arial" w:cs="Tahoma"/>
      <w:sz w:val="28"/>
      <w:szCs w:val="28"/>
      <w:lang w:eastAsia="ar-SA"/>
    </w:rPr>
  </w:style>
  <w:style w:type="paragraph" w:styleId="Tekstpodstawowywcity">
    <w:name w:val="Body Text Indent"/>
    <w:basedOn w:val="Normalny"/>
    <w:link w:val="TekstpodstawowywcityZnak"/>
    <w:rsid w:val="00690072"/>
    <w:pPr>
      <w:spacing w:after="120"/>
      <w:ind w:left="283"/>
    </w:pPr>
  </w:style>
  <w:style w:type="character" w:customStyle="1" w:styleId="TekstpodstawowywcityZnak">
    <w:name w:val="Tekst podstawowy wcięty Znak"/>
    <w:basedOn w:val="Domylnaczcionkaakapitu"/>
    <w:link w:val="Tekstpodstawowywcity"/>
    <w:rsid w:val="00690072"/>
    <w:rPr>
      <w:rFonts w:ascii="Arial Narrow" w:hAnsi="Arial Narrow"/>
      <w:sz w:val="22"/>
    </w:rPr>
  </w:style>
  <w:style w:type="character" w:styleId="Tekstzastpczy">
    <w:name w:val="Placeholder Text"/>
    <w:basedOn w:val="Domylnaczcionkaakapitu"/>
    <w:uiPriority w:val="99"/>
    <w:semiHidden/>
    <w:rsid w:val="002C0275"/>
    <w:rPr>
      <w:color w:val="808080"/>
    </w:rPr>
  </w:style>
  <w:style w:type="paragraph" w:customStyle="1" w:styleId="Default">
    <w:name w:val="Default"/>
    <w:qFormat/>
    <w:rsid w:val="009F5318"/>
    <w:pPr>
      <w:autoSpaceDE w:val="0"/>
      <w:autoSpaceDN w:val="0"/>
      <w:adjustRightInd w:val="0"/>
    </w:pPr>
    <w:rPr>
      <w:rFonts w:ascii="Verdana" w:hAnsi="Verdana" w:cs="Verdana"/>
      <w:color w:val="000000"/>
      <w:sz w:val="24"/>
      <w:szCs w:val="24"/>
    </w:rPr>
  </w:style>
  <w:style w:type="paragraph" w:styleId="Bezodstpw">
    <w:name w:val="No Spacing"/>
    <w:uiPriority w:val="1"/>
    <w:qFormat/>
    <w:rsid w:val="00A971B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9029">
      <w:bodyDiv w:val="1"/>
      <w:marLeft w:val="0"/>
      <w:marRight w:val="0"/>
      <w:marTop w:val="0"/>
      <w:marBottom w:val="0"/>
      <w:divBdr>
        <w:top w:val="none" w:sz="0" w:space="0" w:color="auto"/>
        <w:left w:val="none" w:sz="0" w:space="0" w:color="auto"/>
        <w:bottom w:val="none" w:sz="0" w:space="0" w:color="auto"/>
        <w:right w:val="none" w:sz="0" w:space="0" w:color="auto"/>
      </w:divBdr>
    </w:div>
    <w:div w:id="290745864">
      <w:bodyDiv w:val="1"/>
      <w:marLeft w:val="0"/>
      <w:marRight w:val="0"/>
      <w:marTop w:val="0"/>
      <w:marBottom w:val="0"/>
      <w:divBdr>
        <w:top w:val="none" w:sz="0" w:space="0" w:color="auto"/>
        <w:left w:val="none" w:sz="0" w:space="0" w:color="auto"/>
        <w:bottom w:val="none" w:sz="0" w:space="0" w:color="auto"/>
        <w:right w:val="none" w:sz="0" w:space="0" w:color="auto"/>
      </w:divBdr>
    </w:div>
    <w:div w:id="361322553">
      <w:bodyDiv w:val="1"/>
      <w:marLeft w:val="0"/>
      <w:marRight w:val="0"/>
      <w:marTop w:val="0"/>
      <w:marBottom w:val="0"/>
      <w:divBdr>
        <w:top w:val="none" w:sz="0" w:space="0" w:color="auto"/>
        <w:left w:val="none" w:sz="0" w:space="0" w:color="auto"/>
        <w:bottom w:val="none" w:sz="0" w:space="0" w:color="auto"/>
        <w:right w:val="none" w:sz="0" w:space="0" w:color="auto"/>
      </w:divBdr>
    </w:div>
    <w:div w:id="545415111">
      <w:bodyDiv w:val="1"/>
      <w:marLeft w:val="0"/>
      <w:marRight w:val="0"/>
      <w:marTop w:val="0"/>
      <w:marBottom w:val="0"/>
      <w:divBdr>
        <w:top w:val="none" w:sz="0" w:space="0" w:color="auto"/>
        <w:left w:val="none" w:sz="0" w:space="0" w:color="auto"/>
        <w:bottom w:val="none" w:sz="0" w:space="0" w:color="auto"/>
        <w:right w:val="none" w:sz="0" w:space="0" w:color="auto"/>
      </w:divBdr>
    </w:div>
    <w:div w:id="723799368">
      <w:bodyDiv w:val="1"/>
      <w:marLeft w:val="0"/>
      <w:marRight w:val="0"/>
      <w:marTop w:val="0"/>
      <w:marBottom w:val="0"/>
      <w:divBdr>
        <w:top w:val="none" w:sz="0" w:space="0" w:color="auto"/>
        <w:left w:val="none" w:sz="0" w:space="0" w:color="auto"/>
        <w:bottom w:val="none" w:sz="0" w:space="0" w:color="auto"/>
        <w:right w:val="none" w:sz="0" w:space="0" w:color="auto"/>
      </w:divBdr>
    </w:div>
    <w:div w:id="1046107134">
      <w:bodyDiv w:val="1"/>
      <w:marLeft w:val="0"/>
      <w:marRight w:val="0"/>
      <w:marTop w:val="0"/>
      <w:marBottom w:val="0"/>
      <w:divBdr>
        <w:top w:val="none" w:sz="0" w:space="0" w:color="auto"/>
        <w:left w:val="none" w:sz="0" w:space="0" w:color="auto"/>
        <w:bottom w:val="none" w:sz="0" w:space="0" w:color="auto"/>
        <w:right w:val="none" w:sz="0" w:space="0" w:color="auto"/>
      </w:divBdr>
    </w:div>
    <w:div w:id="1306352633">
      <w:bodyDiv w:val="1"/>
      <w:marLeft w:val="0"/>
      <w:marRight w:val="0"/>
      <w:marTop w:val="0"/>
      <w:marBottom w:val="0"/>
      <w:divBdr>
        <w:top w:val="none" w:sz="0" w:space="0" w:color="auto"/>
        <w:left w:val="none" w:sz="0" w:space="0" w:color="auto"/>
        <w:bottom w:val="none" w:sz="0" w:space="0" w:color="auto"/>
        <w:right w:val="none" w:sz="0" w:space="0" w:color="auto"/>
      </w:divBdr>
    </w:div>
    <w:div w:id="1317488391">
      <w:bodyDiv w:val="1"/>
      <w:marLeft w:val="0"/>
      <w:marRight w:val="0"/>
      <w:marTop w:val="0"/>
      <w:marBottom w:val="0"/>
      <w:divBdr>
        <w:top w:val="none" w:sz="0" w:space="0" w:color="auto"/>
        <w:left w:val="none" w:sz="0" w:space="0" w:color="auto"/>
        <w:bottom w:val="none" w:sz="0" w:space="0" w:color="auto"/>
        <w:right w:val="none" w:sz="0" w:space="0" w:color="auto"/>
      </w:divBdr>
    </w:div>
    <w:div w:id="1426340827">
      <w:bodyDiv w:val="1"/>
      <w:marLeft w:val="0"/>
      <w:marRight w:val="0"/>
      <w:marTop w:val="0"/>
      <w:marBottom w:val="0"/>
      <w:divBdr>
        <w:top w:val="none" w:sz="0" w:space="0" w:color="auto"/>
        <w:left w:val="none" w:sz="0" w:space="0" w:color="auto"/>
        <w:bottom w:val="none" w:sz="0" w:space="0" w:color="auto"/>
        <w:right w:val="none" w:sz="0" w:space="0" w:color="auto"/>
      </w:divBdr>
    </w:div>
    <w:div w:id="1490291206">
      <w:bodyDiv w:val="1"/>
      <w:marLeft w:val="0"/>
      <w:marRight w:val="0"/>
      <w:marTop w:val="0"/>
      <w:marBottom w:val="0"/>
      <w:divBdr>
        <w:top w:val="none" w:sz="0" w:space="0" w:color="auto"/>
        <w:left w:val="none" w:sz="0" w:space="0" w:color="auto"/>
        <w:bottom w:val="none" w:sz="0" w:space="0" w:color="auto"/>
        <w:right w:val="none" w:sz="0" w:space="0" w:color="auto"/>
      </w:divBdr>
    </w:div>
    <w:div w:id="1803039223">
      <w:bodyDiv w:val="1"/>
      <w:marLeft w:val="0"/>
      <w:marRight w:val="0"/>
      <w:marTop w:val="0"/>
      <w:marBottom w:val="0"/>
      <w:divBdr>
        <w:top w:val="none" w:sz="0" w:space="0" w:color="auto"/>
        <w:left w:val="none" w:sz="0" w:space="0" w:color="auto"/>
        <w:bottom w:val="none" w:sz="0" w:space="0" w:color="auto"/>
        <w:right w:val="none" w:sz="0" w:space="0" w:color="auto"/>
      </w:divBdr>
    </w:div>
    <w:div w:id="1854222393">
      <w:bodyDiv w:val="1"/>
      <w:marLeft w:val="0"/>
      <w:marRight w:val="0"/>
      <w:marTop w:val="0"/>
      <w:marBottom w:val="0"/>
      <w:divBdr>
        <w:top w:val="none" w:sz="0" w:space="0" w:color="auto"/>
        <w:left w:val="none" w:sz="0" w:space="0" w:color="auto"/>
        <w:bottom w:val="none" w:sz="0" w:space="0" w:color="auto"/>
        <w:right w:val="none" w:sz="0" w:space="0" w:color="auto"/>
      </w:divBdr>
    </w:div>
    <w:div w:id="1858154005">
      <w:bodyDiv w:val="1"/>
      <w:marLeft w:val="0"/>
      <w:marRight w:val="0"/>
      <w:marTop w:val="0"/>
      <w:marBottom w:val="0"/>
      <w:divBdr>
        <w:top w:val="none" w:sz="0" w:space="0" w:color="auto"/>
        <w:left w:val="none" w:sz="0" w:space="0" w:color="auto"/>
        <w:bottom w:val="none" w:sz="0" w:space="0" w:color="auto"/>
        <w:right w:val="none" w:sz="0" w:space="0" w:color="auto"/>
      </w:divBdr>
    </w:div>
    <w:div w:id="1860661981">
      <w:bodyDiv w:val="1"/>
      <w:marLeft w:val="0"/>
      <w:marRight w:val="0"/>
      <w:marTop w:val="0"/>
      <w:marBottom w:val="0"/>
      <w:divBdr>
        <w:top w:val="none" w:sz="0" w:space="0" w:color="auto"/>
        <w:left w:val="none" w:sz="0" w:space="0" w:color="auto"/>
        <w:bottom w:val="none" w:sz="0" w:space="0" w:color="auto"/>
        <w:right w:val="none" w:sz="0" w:space="0" w:color="auto"/>
      </w:divBdr>
    </w:div>
    <w:div w:id="18696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faktura@e-szpital.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transakcja/9367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pzoz_kedzierzynkozle/proceeding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echnika@e-szpital.eu"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9931-FCBE-451E-B817-C138488F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7A900552</Template>
  <TotalTime>168</TotalTime>
  <Pages>19</Pages>
  <Words>4941</Words>
  <Characters>34781</Characters>
  <Application>Microsoft Office Word</Application>
  <DocSecurity>0</DocSecurity>
  <Lines>289</Lines>
  <Paragraphs>79</Paragraphs>
  <ScaleCrop>false</ScaleCrop>
  <HeadingPairs>
    <vt:vector size="2" baseType="variant">
      <vt:variant>
        <vt:lpstr>Tytuł</vt:lpstr>
      </vt:variant>
      <vt:variant>
        <vt:i4>1</vt:i4>
      </vt:variant>
    </vt:vector>
  </HeadingPairs>
  <TitlesOfParts>
    <vt:vector size="1" baseType="lpstr">
      <vt:lpstr>Protokół przekazania</vt:lpstr>
    </vt:vector>
  </TitlesOfParts>
  <Company>ZOZ</Company>
  <LinksUpToDate>false</LinksUpToDate>
  <CharactersWithSpaces>39643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przekazania</dc:title>
  <dc:creator>Kozioł Elżbieta</dc:creator>
  <cp:lastModifiedBy>Litwinowicz Łukasz</cp:lastModifiedBy>
  <cp:revision>28</cp:revision>
  <cp:lastPrinted>2024-08-05T09:26:00Z</cp:lastPrinted>
  <dcterms:created xsi:type="dcterms:W3CDTF">2024-08-05T07:15:00Z</dcterms:created>
  <dcterms:modified xsi:type="dcterms:W3CDTF">2024-08-05T12:11:00Z</dcterms:modified>
</cp:coreProperties>
</file>