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8F99" w14:textId="52379B9D" w:rsidR="00991AC5" w:rsidRPr="007732C5" w:rsidRDefault="007732C5" w:rsidP="007732C5">
      <w:pPr>
        <w:rPr>
          <w:b/>
          <w:bCs/>
        </w:rPr>
      </w:pPr>
      <w:r w:rsidRPr="007732C5">
        <w:rPr>
          <w:b/>
          <w:bCs/>
        </w:rPr>
        <w:t>Znak sprawy: IRP.272.4.1.2021</w:t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="00991AC5" w:rsidRPr="007732C5">
        <w:rPr>
          <w:b/>
          <w:bCs/>
        </w:rPr>
        <w:t xml:space="preserve">Załącznik Nr </w:t>
      </w:r>
      <w:r w:rsidR="003D6A0E" w:rsidRPr="007732C5">
        <w:rPr>
          <w:b/>
          <w:bCs/>
        </w:rPr>
        <w:t xml:space="preserve"> 1 </w:t>
      </w:r>
      <w:r w:rsidR="00991AC5" w:rsidRPr="007732C5">
        <w:rPr>
          <w:b/>
          <w:bCs/>
        </w:rPr>
        <w:t>do SWZ</w:t>
      </w:r>
    </w:p>
    <w:p w14:paraId="026FAAE5" w14:textId="77777777" w:rsidR="00991AC5" w:rsidRDefault="00991AC5" w:rsidP="00991AC5">
      <w:pPr>
        <w:jc w:val="right"/>
      </w:pPr>
    </w:p>
    <w:p w14:paraId="57FE5D15" w14:textId="602BEA3C" w:rsidR="00991AC5" w:rsidRDefault="00991AC5" w:rsidP="00991AC5">
      <w:pPr>
        <w:jc w:val="center"/>
      </w:pPr>
      <w:r>
        <w:t>SPECYFIKACJA TECHNICZNA POJAZDU WARUNKI TECHNICZNE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69"/>
        <w:gridCol w:w="7995"/>
      </w:tblGrid>
      <w:tr w:rsidR="00CE5C3D" w14:paraId="4AC72FB0" w14:textId="77777777" w:rsidTr="00CE5C3D">
        <w:trPr>
          <w:trHeight w:val="296"/>
        </w:trPr>
        <w:tc>
          <w:tcPr>
            <w:tcW w:w="1469" w:type="dxa"/>
          </w:tcPr>
          <w:p w14:paraId="3013E57A" w14:textId="23C51EF1" w:rsidR="00CE5C3D" w:rsidRDefault="00CE5C3D" w:rsidP="00991AC5">
            <w:r>
              <w:t>Lp.</w:t>
            </w:r>
          </w:p>
        </w:tc>
        <w:tc>
          <w:tcPr>
            <w:tcW w:w="7995" w:type="dxa"/>
          </w:tcPr>
          <w:p w14:paraId="0657515D" w14:textId="46B98A3F" w:rsidR="00CE5C3D" w:rsidRDefault="00CE5C3D" w:rsidP="00991AC5">
            <w:pPr>
              <w:jc w:val="center"/>
            </w:pPr>
            <w:r>
              <w:t>MINIMALNE WYMAGANIA ZAMAWIAJĄCEGO</w:t>
            </w:r>
          </w:p>
        </w:tc>
      </w:tr>
      <w:tr w:rsidR="00CE5C3D" w14:paraId="1446738C" w14:textId="77777777" w:rsidTr="00CE5C3D">
        <w:trPr>
          <w:trHeight w:val="151"/>
        </w:trPr>
        <w:tc>
          <w:tcPr>
            <w:tcW w:w="1469" w:type="dxa"/>
          </w:tcPr>
          <w:p w14:paraId="567D5E89" w14:textId="77777777" w:rsidR="00CE5C3D" w:rsidRDefault="00CE5C3D" w:rsidP="00991AC5"/>
        </w:tc>
        <w:tc>
          <w:tcPr>
            <w:tcW w:w="7995" w:type="dxa"/>
          </w:tcPr>
          <w:p w14:paraId="22A08151" w14:textId="374E0F85" w:rsidR="00CE5C3D" w:rsidRDefault="00CE5C3D" w:rsidP="00991AC5">
            <w:pPr>
              <w:jc w:val="center"/>
            </w:pPr>
            <w:r>
              <w:t>Warunki techniczne</w:t>
            </w:r>
          </w:p>
        </w:tc>
      </w:tr>
      <w:tr w:rsidR="00CE5C3D" w14:paraId="1B62B5AF" w14:textId="77777777" w:rsidTr="00CE5C3D">
        <w:trPr>
          <w:trHeight w:val="931"/>
        </w:trPr>
        <w:tc>
          <w:tcPr>
            <w:tcW w:w="1469" w:type="dxa"/>
          </w:tcPr>
          <w:p w14:paraId="6DCB709D" w14:textId="0BD1DECE" w:rsidR="00CE5C3D" w:rsidRDefault="00CE5C3D" w:rsidP="00991AC5">
            <w:r>
              <w:t>1.</w:t>
            </w:r>
          </w:p>
        </w:tc>
        <w:tc>
          <w:tcPr>
            <w:tcW w:w="7995" w:type="dxa"/>
          </w:tcPr>
          <w:p w14:paraId="0B48B5F4" w14:textId="77777777" w:rsidR="00CE5C3D" w:rsidRPr="00166154" w:rsidRDefault="00CE5C3D" w:rsidP="00991AC5">
            <w:pPr>
              <w:rPr>
                <w:b/>
                <w:bCs/>
              </w:rPr>
            </w:pPr>
            <w:r w:rsidRPr="00166154">
              <w:rPr>
                <w:b/>
                <w:bCs/>
              </w:rPr>
              <w:t>Silnik</w:t>
            </w:r>
          </w:p>
          <w:p w14:paraId="75CFCE6A" w14:textId="272C7001" w:rsidR="00CE5C3D" w:rsidRDefault="00CE5C3D" w:rsidP="00991AC5">
            <w:pPr>
              <w:pStyle w:val="Akapitzlist"/>
              <w:numPr>
                <w:ilvl w:val="0"/>
                <w:numId w:val="1"/>
              </w:numPr>
              <w:ind w:left="318"/>
            </w:pPr>
            <w:r>
              <w:t>Pojemność – min. 1997 cm</w:t>
            </w:r>
            <w:r w:rsidRPr="00991AC5">
              <w:rPr>
                <w:vertAlign w:val="superscript"/>
              </w:rPr>
              <w:t>3</w:t>
            </w:r>
          </w:p>
          <w:p w14:paraId="34902F17" w14:textId="77777777" w:rsidR="00CE5C3D" w:rsidRDefault="00CE5C3D" w:rsidP="00991AC5">
            <w:pPr>
              <w:pStyle w:val="Akapitzlist"/>
              <w:numPr>
                <w:ilvl w:val="0"/>
                <w:numId w:val="1"/>
              </w:numPr>
              <w:ind w:left="318"/>
            </w:pPr>
            <w:r>
              <w:t>Moc – min.130 KM</w:t>
            </w:r>
          </w:p>
          <w:p w14:paraId="31D68C47" w14:textId="77777777" w:rsidR="00CE5C3D" w:rsidRDefault="00CE5C3D" w:rsidP="00991AC5">
            <w:pPr>
              <w:pStyle w:val="Akapitzlist"/>
              <w:numPr>
                <w:ilvl w:val="0"/>
                <w:numId w:val="1"/>
              </w:numPr>
              <w:ind w:left="318"/>
            </w:pPr>
            <w:r>
              <w:t>Rodzaj paliwa – olej napędowy</w:t>
            </w:r>
          </w:p>
          <w:p w14:paraId="30AC3511" w14:textId="2D888B61" w:rsidR="00CE5C3D" w:rsidRPr="00991AC5" w:rsidRDefault="00CE5C3D" w:rsidP="00991AC5">
            <w:pPr>
              <w:pStyle w:val="Akapitzlist"/>
              <w:numPr>
                <w:ilvl w:val="0"/>
                <w:numId w:val="1"/>
              </w:numPr>
              <w:ind w:left="318"/>
            </w:pPr>
            <w:r>
              <w:t>Spełniający normę emisji spalin EURO  6</w:t>
            </w:r>
          </w:p>
        </w:tc>
      </w:tr>
      <w:tr w:rsidR="00CE5C3D" w14:paraId="47A9BE89" w14:textId="77777777" w:rsidTr="00CE5C3D">
        <w:trPr>
          <w:trHeight w:val="141"/>
        </w:trPr>
        <w:tc>
          <w:tcPr>
            <w:tcW w:w="1469" w:type="dxa"/>
          </w:tcPr>
          <w:p w14:paraId="34E0B5B2" w14:textId="4A6E72E8" w:rsidR="00CE5C3D" w:rsidRDefault="00CE5C3D" w:rsidP="00991AC5">
            <w:r>
              <w:t xml:space="preserve">2. </w:t>
            </w:r>
          </w:p>
        </w:tc>
        <w:tc>
          <w:tcPr>
            <w:tcW w:w="7995" w:type="dxa"/>
          </w:tcPr>
          <w:p w14:paraId="0D924393" w14:textId="77777777" w:rsidR="00CE5C3D" w:rsidRPr="00166154" w:rsidRDefault="00CE5C3D" w:rsidP="00991AC5">
            <w:pPr>
              <w:rPr>
                <w:b/>
                <w:bCs/>
              </w:rPr>
            </w:pPr>
            <w:r w:rsidRPr="00166154">
              <w:rPr>
                <w:b/>
                <w:bCs/>
              </w:rPr>
              <w:t>Wyposażenie</w:t>
            </w:r>
          </w:p>
          <w:p w14:paraId="69D95512" w14:textId="34B770B0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Drzwi boczne przesuwne z prawej strony pojazdu wraz z wysuwanym podestem</w:t>
            </w:r>
          </w:p>
          <w:p w14:paraId="3C302D7A" w14:textId="3AC44C1D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Klimatyzacja z nawiewami na przedział pasażerski</w:t>
            </w:r>
          </w:p>
          <w:p w14:paraId="17A8D485" w14:textId="6B5CCCA2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Wentylacja kabiny z recyrkulacją</w:t>
            </w:r>
          </w:p>
          <w:p w14:paraId="622345FB" w14:textId="1F110C8A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Filtr przeciwpyłowy</w:t>
            </w:r>
          </w:p>
          <w:p w14:paraId="7CEC3123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Centralny zamek z pilotem</w:t>
            </w:r>
          </w:p>
          <w:p w14:paraId="3E7E5D6F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Izolacja dźwiękowo – termiczna</w:t>
            </w:r>
          </w:p>
          <w:p w14:paraId="162800A3" w14:textId="3E198B71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Immobiliser/ Autoalarm honorowany przez firmy ubezpieczeniowe</w:t>
            </w:r>
          </w:p>
          <w:p w14:paraId="031A4698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Wspomaganie układu kierowniczego</w:t>
            </w:r>
          </w:p>
          <w:p w14:paraId="474E79AC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Napęd na koła przednie</w:t>
            </w:r>
          </w:p>
          <w:p w14:paraId="5AD03142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Obrotomierz elektroniczny</w:t>
            </w:r>
          </w:p>
          <w:p w14:paraId="63D4BED5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Lusterka boczne elektrycznie regulowane i składane</w:t>
            </w:r>
          </w:p>
          <w:p w14:paraId="6F783058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Skrzynia biegów 6-biegowa</w:t>
            </w:r>
          </w:p>
          <w:p w14:paraId="2632A758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Zagłówki z regulacją wysokości</w:t>
            </w:r>
          </w:p>
          <w:p w14:paraId="22F08BBD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Regulacja kolumny kierownicy w dwóch płaszczyznach</w:t>
            </w:r>
          </w:p>
          <w:p w14:paraId="753EEAEC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zabezpieczenie przez złamaniem blokady kierownicy</w:t>
            </w:r>
          </w:p>
          <w:p w14:paraId="116F8F7B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całkowite przeszklenie pojazdu</w:t>
            </w:r>
          </w:p>
          <w:p w14:paraId="61503D90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szyby termoizolacyjne</w:t>
            </w:r>
          </w:p>
          <w:p w14:paraId="1E613DAE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szyba przednia klejona</w:t>
            </w:r>
          </w:p>
          <w:p w14:paraId="0A8AE277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wycieraczki szyby przedniej z dwustopniową regulacją prędkości i spryskiwaczem</w:t>
            </w:r>
          </w:p>
          <w:p w14:paraId="5BE578F1" w14:textId="65C0BDCB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tylne drzwi dwuskrzydłowe z szybami ogrzewanymi wycieraczkami i spryskiwaczem</w:t>
            </w:r>
          </w:p>
          <w:p w14:paraId="2E3E0836" w14:textId="398224FD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elektrycznie regulowane przednie szyby boczne</w:t>
            </w:r>
          </w:p>
          <w:p w14:paraId="50D1DD38" w14:textId="12C03E9C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rolety okienne na szybach w przestrzeni pasażerskiej</w:t>
            </w:r>
          </w:p>
          <w:p w14:paraId="324A4188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pełna tapicerka w przestrzeni pasażerskiej</w:t>
            </w:r>
          </w:p>
          <w:p w14:paraId="6FEEA7E3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fotel kierowcy z regulacją wysokości i podparciem odcinka lędźwiowego</w:t>
            </w:r>
          </w:p>
          <w:p w14:paraId="043979DD" w14:textId="2C04B58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podwójne siedzenie pasażerskie  z przodu</w:t>
            </w:r>
          </w:p>
          <w:p w14:paraId="417295B4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wyjmowany i składany drugi rząd siedzeń 2+1 miejscowe</w:t>
            </w:r>
          </w:p>
          <w:p w14:paraId="1A34EF1B" w14:textId="576C36CC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składany i wyjmowany 3 rząd siedzeń – 3 miejscowy (kanapa w całości)</w:t>
            </w:r>
          </w:p>
          <w:p w14:paraId="2E18DFA3" w14:textId="77777777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głośniki w drzwiach kabiny kierowcy oraz w części pasażerskiej</w:t>
            </w:r>
          </w:p>
          <w:p w14:paraId="2E359237" w14:textId="30D17D95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radioodtwarzacz CD</w:t>
            </w:r>
          </w:p>
          <w:p w14:paraId="6FCB8AE7" w14:textId="042E9DD0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lastRenderedPageBreak/>
              <w:t>opony zimowe + felgi : 4 szt.</w:t>
            </w:r>
          </w:p>
          <w:p w14:paraId="606019DC" w14:textId="5C4045EE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podnośnik</w:t>
            </w:r>
          </w:p>
          <w:p w14:paraId="28C79AFF" w14:textId="0B68F83A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fartuchy przeciw błotne</w:t>
            </w:r>
          </w:p>
          <w:p w14:paraId="207F0DDD" w14:textId="55077D5F" w:rsidR="00CE5C3D" w:rsidRDefault="00CE5C3D" w:rsidP="003B43D9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pełnowymiarowe koło zapasowe</w:t>
            </w:r>
          </w:p>
          <w:p w14:paraId="2BA72D34" w14:textId="581C0A91" w:rsidR="00CE5C3D" w:rsidRDefault="00CE5C3D" w:rsidP="00CE5C3D">
            <w:pPr>
              <w:pStyle w:val="Akapitzlist"/>
              <w:numPr>
                <w:ilvl w:val="0"/>
                <w:numId w:val="2"/>
              </w:numPr>
              <w:ind w:left="318" w:firstLine="42"/>
            </w:pPr>
            <w:r>
              <w:t>wykładzina łatwo zmywalna, antypoślizgowa</w:t>
            </w:r>
          </w:p>
        </w:tc>
      </w:tr>
      <w:tr w:rsidR="00CE5C3D" w14:paraId="09D35DA2" w14:textId="77777777" w:rsidTr="00CE5C3D">
        <w:trPr>
          <w:trHeight w:val="3864"/>
        </w:trPr>
        <w:tc>
          <w:tcPr>
            <w:tcW w:w="1469" w:type="dxa"/>
          </w:tcPr>
          <w:p w14:paraId="55FF71F3" w14:textId="298C4C04" w:rsidR="00CE5C3D" w:rsidRDefault="00CE5C3D" w:rsidP="00991AC5">
            <w:r>
              <w:lastRenderedPageBreak/>
              <w:t>3.</w:t>
            </w:r>
          </w:p>
        </w:tc>
        <w:tc>
          <w:tcPr>
            <w:tcW w:w="7995" w:type="dxa"/>
          </w:tcPr>
          <w:p w14:paraId="4B183BDB" w14:textId="77777777" w:rsidR="00CE5C3D" w:rsidRPr="00166154" w:rsidRDefault="00CE5C3D" w:rsidP="00991AC5">
            <w:pPr>
              <w:rPr>
                <w:b/>
                <w:bCs/>
              </w:rPr>
            </w:pPr>
            <w:r w:rsidRPr="00166154">
              <w:rPr>
                <w:b/>
                <w:bCs/>
              </w:rPr>
              <w:t>Bezpieczeństwo</w:t>
            </w:r>
          </w:p>
          <w:p w14:paraId="238EE03D" w14:textId="04A5A645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fotele wyposażone w trzypunktowe pasy bezpieczeństwa</w:t>
            </w:r>
          </w:p>
          <w:p w14:paraId="61E85731" w14:textId="01FCFE13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pasy bezpieczeństwa z napinaczami</w:t>
            </w:r>
          </w:p>
          <w:p w14:paraId="61ABD599" w14:textId="58D97502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czujnik kontroli zapięcia pasów bezpieczeństwa</w:t>
            </w:r>
          </w:p>
          <w:p w14:paraId="2F4EB0CD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dodatkowe poręcze lub uchwyty umożliwiające bezpieczne wsiadanie i wysiadanie osób z pojazdu</w:t>
            </w:r>
          </w:p>
          <w:p w14:paraId="007C778F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układ hamulcowy z ABS</w:t>
            </w:r>
          </w:p>
          <w:p w14:paraId="39FD20CB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hamulce tarczowe wentylowane z przodu i z tyłu</w:t>
            </w:r>
          </w:p>
          <w:p w14:paraId="192FCCFF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system kontroli trakcji: układ ASR i ESP</w:t>
            </w:r>
          </w:p>
          <w:p w14:paraId="4A296C4D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niezależne zawieszenie przednie i tylne ze stabilizatorem</w:t>
            </w:r>
          </w:p>
          <w:p w14:paraId="77169125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poduszka powietrzna kierowcy i pasażera oraz boczne poduszki</w:t>
            </w:r>
          </w:p>
          <w:p w14:paraId="72F449AD" w14:textId="4E89B722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oznaczenie progów kolorami kontrastowymi</w:t>
            </w:r>
          </w:p>
          <w:p w14:paraId="41CF14AA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stopień wejściowy boczny oświetlony</w:t>
            </w:r>
          </w:p>
          <w:p w14:paraId="5AE93263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oświetlenie w podsufitce + gniazdo 12V w kabinie</w:t>
            </w:r>
          </w:p>
          <w:p w14:paraId="2045A282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sygnał dźwiękowy informujący o nie włączonych światłach</w:t>
            </w:r>
          </w:p>
          <w:p w14:paraId="52CB8663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lampki kontrolne zaciągniętego hamulca ręcznego, awarii układu hamulcowego i poziomu płynu</w:t>
            </w:r>
          </w:p>
          <w:p w14:paraId="43AAFF1D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halogeny przednie przeciwmgielne</w:t>
            </w:r>
          </w:p>
          <w:p w14:paraId="693D4545" w14:textId="77777777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reflektory przednie halogenowe + regulacja zasięgu</w:t>
            </w:r>
          </w:p>
          <w:p w14:paraId="43C34B7F" w14:textId="540833D2" w:rsidR="00CE5C3D" w:rsidRDefault="00CE5C3D" w:rsidP="00166154">
            <w:pPr>
              <w:pStyle w:val="Akapitzlist"/>
              <w:numPr>
                <w:ilvl w:val="0"/>
                <w:numId w:val="3"/>
              </w:numPr>
            </w:pPr>
            <w:r>
              <w:t>trzecie światło stop + światło przeciwmgielne  z tyłu</w:t>
            </w:r>
          </w:p>
        </w:tc>
      </w:tr>
      <w:tr w:rsidR="00CE5C3D" w14:paraId="79500896" w14:textId="77777777" w:rsidTr="00CE5C3D">
        <w:trPr>
          <w:trHeight w:val="4270"/>
        </w:trPr>
        <w:tc>
          <w:tcPr>
            <w:tcW w:w="1469" w:type="dxa"/>
          </w:tcPr>
          <w:p w14:paraId="0CBBC1FB" w14:textId="271A8E5F" w:rsidR="00CE5C3D" w:rsidRDefault="00CE5C3D" w:rsidP="00991AC5">
            <w:r>
              <w:t>4.</w:t>
            </w:r>
          </w:p>
        </w:tc>
        <w:tc>
          <w:tcPr>
            <w:tcW w:w="7995" w:type="dxa"/>
          </w:tcPr>
          <w:p w14:paraId="69BB141B" w14:textId="77777777" w:rsidR="00CE5C3D" w:rsidRDefault="00CE5C3D" w:rsidP="00991AC5">
            <w:pPr>
              <w:rPr>
                <w:b/>
                <w:bCs/>
              </w:rPr>
            </w:pPr>
            <w:r w:rsidRPr="00207A14">
              <w:rPr>
                <w:b/>
                <w:bCs/>
              </w:rPr>
              <w:t>Zabudowa umożliwiająca przewóz osób niepełnosprawnych</w:t>
            </w:r>
          </w:p>
          <w:p w14:paraId="6AA072F1" w14:textId="368C4792" w:rsidR="00CE5C3D" w:rsidRPr="00207A14" w:rsidRDefault="00CE5C3D" w:rsidP="00207A1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atestowane mocowanie do jednego wózka inwalidzkiego- 2 listwy montowane w podłodze,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6B28CD51" w14:textId="77777777" w:rsidR="00CE5C3D" w:rsidRPr="00C924DE" w:rsidRDefault="00CE5C3D" w:rsidP="00207A1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wózek montowany zamiennie z ławą trzeciego rzędu</w:t>
            </w:r>
          </w:p>
          <w:p w14:paraId="133C4D1D" w14:textId="77777777" w:rsidR="00CE5C3D" w:rsidRPr="00C924DE" w:rsidRDefault="00CE5C3D" w:rsidP="00207A14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pół podłogi ze sklejki wodoodpornej pokrytej wykładziną PCV i wzmocnienie pod montaż wózka inwalidzkiego </w:t>
            </w:r>
          </w:p>
          <w:p w14:paraId="7A2DCEF8" w14:textId="77777777" w:rsidR="00CE5C3D" w:rsidRDefault="00CE5C3D" w:rsidP="00207A14">
            <w:pPr>
              <w:pStyle w:val="Akapitzlist"/>
              <w:numPr>
                <w:ilvl w:val="0"/>
                <w:numId w:val="4"/>
              </w:numPr>
            </w:pPr>
            <w:r w:rsidRPr="00C924DE">
              <w:t>instalacja najazdu dla wózka</w:t>
            </w:r>
            <w:r>
              <w:t xml:space="preserve"> inwalidzkiego, najazdy teleskopowe, aluminiowe a powłoką antypoślizgową umożliwiające wprowadzenie wózka do pojazdu</w:t>
            </w:r>
          </w:p>
          <w:p w14:paraId="1A0D8185" w14:textId="391A67F7" w:rsidR="00CE5C3D" w:rsidRPr="00C924DE" w:rsidRDefault="00CE5C3D" w:rsidP="00C924DE">
            <w:pPr>
              <w:ind w:left="360"/>
            </w:pPr>
          </w:p>
        </w:tc>
      </w:tr>
      <w:tr w:rsidR="00CE5C3D" w14:paraId="1BCA6093" w14:textId="77777777" w:rsidTr="00CE5C3D">
        <w:trPr>
          <w:trHeight w:val="601"/>
        </w:trPr>
        <w:tc>
          <w:tcPr>
            <w:tcW w:w="1469" w:type="dxa"/>
          </w:tcPr>
          <w:p w14:paraId="0E666DA3" w14:textId="2542522D" w:rsidR="00CE5C3D" w:rsidRDefault="00CE5C3D" w:rsidP="00991AC5">
            <w:r>
              <w:t>5.</w:t>
            </w:r>
          </w:p>
        </w:tc>
        <w:tc>
          <w:tcPr>
            <w:tcW w:w="7995" w:type="dxa"/>
          </w:tcPr>
          <w:p w14:paraId="0A88C588" w14:textId="0F640412" w:rsidR="00CE5C3D" w:rsidRDefault="00CE5C3D" w:rsidP="00991AC5">
            <w:r>
              <w:t>Oznakowanie pojazdu z przodu i z tyłu (z symbolem: pojazd dla osób niepełnosprawnych), kierunkowskazy dachowe</w:t>
            </w:r>
          </w:p>
        </w:tc>
      </w:tr>
    </w:tbl>
    <w:p w14:paraId="0FC5EFD1" w14:textId="77777777" w:rsidR="00991AC5" w:rsidRDefault="00991AC5" w:rsidP="00991AC5"/>
    <w:sectPr w:rsidR="00991AC5" w:rsidSect="007732C5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635F" w14:textId="77777777" w:rsidR="002A0CBC" w:rsidRDefault="002A0CBC" w:rsidP="007732C5">
      <w:pPr>
        <w:spacing w:after="0" w:line="240" w:lineRule="auto"/>
      </w:pPr>
      <w:r>
        <w:separator/>
      </w:r>
    </w:p>
  </w:endnote>
  <w:endnote w:type="continuationSeparator" w:id="0">
    <w:p w14:paraId="7ED066A9" w14:textId="77777777" w:rsidR="002A0CBC" w:rsidRDefault="002A0CBC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885227"/>
      <w:docPartObj>
        <w:docPartGallery w:val="Page Numbers (Bottom of Page)"/>
        <w:docPartUnique/>
      </w:docPartObj>
    </w:sdtPr>
    <w:sdtContent>
      <w:p w14:paraId="52C1440D" w14:textId="77777777" w:rsidR="007732C5" w:rsidRDefault="00773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58FD669" w14:textId="5E1124E5" w:rsidR="007732C5" w:rsidRDefault="007732C5">
        <w:pPr>
          <w:pStyle w:val="Stopka"/>
          <w:jc w:val="right"/>
        </w:pPr>
      </w:p>
    </w:sdtContent>
  </w:sdt>
  <w:p w14:paraId="7411E5BD" w14:textId="6C35CFA0" w:rsidR="007732C5" w:rsidRDefault="007732C5">
    <w:pPr>
      <w:pStyle w:val="Stopka"/>
    </w:pPr>
    <w:r>
      <w:rPr>
        <w:noProof/>
      </w:rPr>
      <w:drawing>
        <wp:inline distT="0" distB="0" distL="0" distR="0" wp14:anchorId="23C7B232" wp14:editId="1D554B48">
          <wp:extent cx="1706880" cy="90233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F4EC" w14:textId="77777777" w:rsidR="002A0CBC" w:rsidRDefault="002A0CBC" w:rsidP="007732C5">
      <w:pPr>
        <w:spacing w:after="0" w:line="240" w:lineRule="auto"/>
      </w:pPr>
      <w:r>
        <w:separator/>
      </w:r>
    </w:p>
  </w:footnote>
  <w:footnote w:type="continuationSeparator" w:id="0">
    <w:p w14:paraId="1D1462D9" w14:textId="77777777" w:rsidR="002A0CBC" w:rsidRDefault="002A0CBC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495E" w14:textId="0EFD9D13" w:rsidR="007732C5" w:rsidRDefault="007732C5" w:rsidP="007732C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  <w:noProof/>
      </w:rPr>
      <w:drawing>
        <wp:inline distT="0" distB="0" distL="0" distR="0" wp14:anchorId="49459249" wp14:editId="28CB014D">
          <wp:extent cx="575500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28EE5" w14:textId="76E2900D" w:rsidR="007732C5" w:rsidRPr="007732C5" w:rsidRDefault="007732C5" w:rsidP="007732C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7732C5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7732C5">
      <w:rPr>
        <w:rFonts w:ascii="Calibri" w:eastAsia="Calibri" w:hAnsi="Calibri" w:cs="Times New Roman"/>
        <w:i/>
      </w:rPr>
      <w:t>door</w:t>
    </w:r>
    <w:proofErr w:type="spellEnd"/>
    <w:r w:rsidRPr="007732C5">
      <w:rPr>
        <w:rFonts w:ascii="Calibri" w:eastAsia="Calibri" w:hAnsi="Calibri" w:cs="Times New Roman"/>
        <w:i/>
      </w:rPr>
      <w:t>-to-</w:t>
    </w:r>
    <w:proofErr w:type="spellStart"/>
    <w:r w:rsidRPr="007732C5">
      <w:rPr>
        <w:rFonts w:ascii="Calibri" w:eastAsia="Calibri" w:hAnsi="Calibri" w:cs="Times New Roman"/>
        <w:i/>
      </w:rPr>
      <w:t>door</w:t>
    </w:r>
    <w:proofErr w:type="spellEnd"/>
    <w:r w:rsidRPr="007732C5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</w:p>
  <w:p w14:paraId="7030A335" w14:textId="77777777" w:rsidR="007732C5" w:rsidRPr="007732C5" w:rsidRDefault="007732C5" w:rsidP="007732C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A7C"/>
    <w:multiLevelType w:val="hybridMultilevel"/>
    <w:tmpl w:val="427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649C"/>
    <w:multiLevelType w:val="hybridMultilevel"/>
    <w:tmpl w:val="1336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5"/>
    <w:rsid w:val="00166154"/>
    <w:rsid w:val="00207A14"/>
    <w:rsid w:val="002A0CBC"/>
    <w:rsid w:val="003B43D9"/>
    <w:rsid w:val="003D6A0E"/>
    <w:rsid w:val="00494853"/>
    <w:rsid w:val="007732C5"/>
    <w:rsid w:val="00840E7F"/>
    <w:rsid w:val="00991AC5"/>
    <w:rsid w:val="009E7A08"/>
    <w:rsid w:val="00C924DE"/>
    <w:rsid w:val="00CE5C3D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E221"/>
  <w15:chartTrackingRefBased/>
  <w15:docId w15:val="{EAA503CB-B9F9-4764-A9A4-D44D996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Agnieszka</cp:lastModifiedBy>
  <cp:revision>7</cp:revision>
  <dcterms:created xsi:type="dcterms:W3CDTF">2021-01-11T08:51:00Z</dcterms:created>
  <dcterms:modified xsi:type="dcterms:W3CDTF">2021-02-01T07:14:00Z</dcterms:modified>
</cp:coreProperties>
</file>