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B85C" w14:textId="77777777" w:rsidR="006E5610" w:rsidRDefault="006E5610" w:rsidP="00047F82">
      <w:pPr>
        <w:spacing w:after="0" w:line="240" w:lineRule="auto"/>
        <w:jc w:val="right"/>
        <w:rPr>
          <w:rStyle w:val="Styl11pt"/>
          <w:b/>
          <w:bCs/>
        </w:rPr>
      </w:pPr>
      <w:bookmarkStart w:id="1" w:name="_GoBack"/>
      <w:bookmarkEnd w:id="1"/>
    </w:p>
    <w:p w14:paraId="03BD398E" w14:textId="77777777" w:rsidR="006E5610" w:rsidRDefault="006E5610" w:rsidP="00047F82">
      <w:pPr>
        <w:spacing w:after="0" w:line="240" w:lineRule="auto"/>
        <w:jc w:val="right"/>
        <w:rPr>
          <w:rStyle w:val="Styl11pt"/>
          <w:b/>
          <w:bCs/>
        </w:rPr>
      </w:pPr>
    </w:p>
    <w:p w14:paraId="6907769D" w14:textId="748D60E9" w:rsidR="00047F82" w:rsidRPr="00047F82" w:rsidRDefault="00047F82" w:rsidP="00047F82">
      <w:pPr>
        <w:spacing w:after="0" w:line="240" w:lineRule="auto"/>
        <w:jc w:val="right"/>
        <w:rPr>
          <w:rStyle w:val="Styl11pt"/>
          <w:b/>
          <w:bCs/>
        </w:rPr>
      </w:pPr>
      <w:r w:rsidRPr="00047F82">
        <w:rPr>
          <w:rStyle w:val="Styl11pt"/>
          <w:b/>
          <w:bCs/>
        </w:rPr>
        <w:t>Załącznik nr 1.</w:t>
      </w:r>
      <w:r w:rsidR="0052523B">
        <w:rPr>
          <w:rStyle w:val="Styl11pt"/>
          <w:b/>
          <w:bCs/>
        </w:rPr>
        <w:t>1</w:t>
      </w:r>
    </w:p>
    <w:p w14:paraId="5E5E64F0" w14:textId="5439AE40" w:rsidR="00047F82" w:rsidRPr="00047F82" w:rsidRDefault="00BC38F1" w:rsidP="00047F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2" w:name="_Hlk126304178"/>
      <w:r w:rsidRPr="00BC38F1">
        <w:rPr>
          <w:rFonts w:ascii="Times New Roman" w:hAnsi="Times New Roman" w:cs="Times New Roman"/>
          <w:b/>
          <w:color w:val="A6A6A6" w:themeColor="background1" w:themeShade="A6"/>
        </w:rPr>
        <w:t>(</w:t>
      </w:r>
      <w:r w:rsidRPr="00BC38F1">
        <w:rPr>
          <w:rFonts w:ascii="Times New Roman" w:hAnsi="Times New Roman" w:cs="Times New Roman"/>
          <w:b/>
          <w:i/>
          <w:color w:val="A6A6A6" w:themeColor="background1" w:themeShade="A6"/>
        </w:rPr>
        <w:t>należy złożyć wraz z ofertą</w:t>
      </w:r>
      <w:r w:rsidRPr="00BC38F1">
        <w:rPr>
          <w:rFonts w:ascii="Times New Roman" w:hAnsi="Times New Roman" w:cs="Times New Roman"/>
          <w:b/>
          <w:color w:val="A6A6A6" w:themeColor="background1" w:themeShade="A6"/>
        </w:rPr>
        <w:t>)</w:t>
      </w:r>
      <w:bookmarkEnd w:id="2"/>
    </w:p>
    <w:p w14:paraId="1F196B35" w14:textId="77777777" w:rsidR="00047F82" w:rsidRP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329CFB" w14:textId="7F7AA611" w:rsidR="00047F82" w:rsidRPr="00047F82" w:rsidRDefault="00047F82" w:rsidP="00047F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7F82">
        <w:rPr>
          <w:rFonts w:ascii="Times New Roman" w:hAnsi="Times New Roman" w:cs="Times New Roman"/>
          <w:b/>
          <w:bCs/>
        </w:rPr>
        <w:t>OPIS PRZEDMIOTU ZAMÓWIENIA</w:t>
      </w:r>
      <w:r w:rsidR="008C0E0F">
        <w:rPr>
          <w:rFonts w:ascii="Times New Roman" w:hAnsi="Times New Roman" w:cs="Times New Roman"/>
          <w:b/>
          <w:bCs/>
        </w:rPr>
        <w:t xml:space="preserve"> / UMOWY</w:t>
      </w:r>
    </w:p>
    <w:p w14:paraId="3B1353BA" w14:textId="77777777" w:rsidR="00A238E4" w:rsidRDefault="00A238E4" w:rsidP="00047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65C25A" w14:textId="12A183D2" w:rsidR="006C7CF3" w:rsidRDefault="00B337D7" w:rsidP="00755F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37D7">
        <w:rPr>
          <w:rFonts w:ascii="Times New Roman" w:hAnsi="Times New Roman" w:cs="Times New Roman"/>
          <w:b/>
        </w:rPr>
        <w:t>Zakup resuscytatora do posiadanego otwartego inkubatora w WCSM</w:t>
      </w:r>
      <w:r>
        <w:rPr>
          <w:rFonts w:ascii="Times New Roman" w:hAnsi="Times New Roman" w:cs="Times New Roman"/>
          <w:b/>
        </w:rPr>
        <w:t xml:space="preserve"> – 1 szt.</w:t>
      </w:r>
    </w:p>
    <w:p w14:paraId="7F904330" w14:textId="0FABC990" w:rsidR="00755F02" w:rsidRPr="00755F02" w:rsidRDefault="00755F02" w:rsidP="00B337D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245"/>
      </w:tblGrid>
      <w:tr w:rsidR="00047F82" w:rsidRPr="00F07893" w14:paraId="4BB5F9D8" w14:textId="77777777" w:rsidTr="00733723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8591" w14:textId="77777777" w:rsidR="00047F82" w:rsidRPr="00F07893" w:rsidRDefault="00047F82" w:rsidP="00C77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FFA7F" w14:textId="23EE8853" w:rsidR="00047F82" w:rsidRPr="00733723" w:rsidRDefault="00047F82" w:rsidP="00C77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723">
              <w:rPr>
                <w:rFonts w:ascii="Times New Roman" w:hAnsi="Times New Roman" w:cs="Times New Roman"/>
                <w:b/>
              </w:rPr>
              <w:t>WYMAGANIA ZAMAWIAJĄCEGO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4E6C5" w14:textId="77777777" w:rsidR="00047F82" w:rsidRPr="00C77A1F" w:rsidRDefault="00047F82" w:rsidP="00C77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A1F">
              <w:rPr>
                <w:rFonts w:ascii="Times New Roman" w:hAnsi="Times New Roman" w:cs="Times New Roman"/>
                <w:b/>
              </w:rPr>
              <w:t>OFERTA WYKONAWCY</w:t>
            </w:r>
          </w:p>
        </w:tc>
      </w:tr>
      <w:tr w:rsidR="00047F82" w:rsidRPr="00F07893" w14:paraId="3C49E02C" w14:textId="77777777" w:rsidTr="0073372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AAFD" w14:textId="7803FE69" w:rsidR="00047F82" w:rsidRPr="00F07893" w:rsidRDefault="00047F82" w:rsidP="00C77A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89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6561" w14:textId="77777777" w:rsidR="00047F82" w:rsidRPr="00F07893" w:rsidRDefault="00047F82" w:rsidP="0004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893">
              <w:rPr>
                <w:rFonts w:ascii="Times New Roman" w:hAnsi="Times New Roman" w:cs="Times New Roman"/>
                <w:b/>
              </w:rPr>
              <w:t xml:space="preserve">Przedmiot zamówienia - parametry techniczne wymagane przez Zamawiającego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F70" w14:textId="77777777" w:rsidR="008F6C2C" w:rsidRDefault="00047F82" w:rsidP="0004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893">
              <w:rPr>
                <w:rFonts w:ascii="Times New Roman" w:hAnsi="Times New Roman" w:cs="Times New Roman"/>
                <w:b/>
                <w:color w:val="000000" w:themeColor="text1"/>
              </w:rPr>
              <w:t xml:space="preserve">SPECYFIKACJA TECHNICZNA </w:t>
            </w:r>
          </w:p>
          <w:p w14:paraId="0FAB9FDC" w14:textId="281CB555" w:rsidR="00047F82" w:rsidRPr="00F07893" w:rsidRDefault="00047F82" w:rsidP="0004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893">
              <w:rPr>
                <w:rFonts w:ascii="Times New Roman" w:hAnsi="Times New Roman" w:cs="Times New Roman"/>
                <w:b/>
                <w:color w:val="000000" w:themeColor="text1"/>
              </w:rPr>
              <w:t>PRZEDMIOTU ZAMÓWIENIA</w:t>
            </w:r>
          </w:p>
          <w:p w14:paraId="462080C1" w14:textId="77777777" w:rsidR="00047F82" w:rsidRPr="00F07893" w:rsidRDefault="00047F82" w:rsidP="0004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893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parametry techniczne </w:t>
            </w:r>
          </w:p>
          <w:p w14:paraId="67F8510A" w14:textId="77777777" w:rsidR="00047F82" w:rsidRPr="00F07893" w:rsidRDefault="00047F82" w:rsidP="0004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893">
              <w:rPr>
                <w:rFonts w:ascii="Times New Roman" w:hAnsi="Times New Roman" w:cs="Times New Roman"/>
                <w:b/>
                <w:color w:val="000000" w:themeColor="text1"/>
              </w:rPr>
              <w:t>oferowane przez Wykonawcę</w:t>
            </w:r>
          </w:p>
        </w:tc>
      </w:tr>
      <w:tr w:rsidR="00047F82" w:rsidRPr="00F07893" w14:paraId="53A71983" w14:textId="77777777" w:rsidTr="00733723">
        <w:trPr>
          <w:trHeight w:val="3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9D544" w14:textId="45F63291" w:rsidR="00047F82" w:rsidRPr="00F07893" w:rsidRDefault="00C77A1F" w:rsidP="00C77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A1F">
              <w:rPr>
                <w:rFonts w:ascii="Times New Roman" w:hAnsi="Times New Roman" w:cs="Times New Roman"/>
                <w:b/>
              </w:rPr>
              <w:t>PARAMETRY TECHNICZNE</w:t>
            </w:r>
          </w:p>
        </w:tc>
      </w:tr>
      <w:tr w:rsidR="00047F82" w:rsidRPr="00F07893" w14:paraId="228D54F3" w14:textId="77777777" w:rsidTr="00030E25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ECB2" w14:textId="77777777" w:rsidR="00047F82" w:rsidRPr="006576CA" w:rsidRDefault="00047F82" w:rsidP="00F0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6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3876" w14:textId="6C0FB03A" w:rsidR="00047F82" w:rsidRPr="0000524C" w:rsidRDefault="00253C77" w:rsidP="0000524C">
            <w:pPr>
              <w:tabs>
                <w:tab w:val="right" w:pos="45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28 cm x 17 cm x 9 cm +</w:t>
            </w:r>
            <w:r w:rsidR="00030E25">
              <w:rPr>
                <w:rFonts w:ascii="Times New Roman" w:hAnsi="Times New Roman" w:cs="Times New Roman"/>
              </w:rPr>
              <w:t>/- 2</w:t>
            </w:r>
            <w:r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93D0" w14:textId="0D6D0A9F" w:rsidR="0000524C" w:rsidRPr="00D95C7B" w:rsidRDefault="007E4255" w:rsidP="00A759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-10590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3B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D95C7B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D95C7B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D95C7B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D95C7B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D95C7B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D95C7B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2428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B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D95C7B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D95C7B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D95C7B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DF0916" w:rsidRPr="00F07893" w14:paraId="68521413" w14:textId="77777777" w:rsidTr="00253C77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67FC" w14:textId="568A5B05" w:rsidR="00DF0916" w:rsidRPr="006576CA" w:rsidRDefault="00DF0916" w:rsidP="00DF0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DB82" w14:textId="2C9A1984" w:rsidR="00DF0916" w:rsidRPr="0000524C" w:rsidRDefault="00253C77" w:rsidP="00A23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Waga: 750g +/- 50g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7518" w14:textId="54D85980" w:rsidR="00D54C5C" w:rsidRPr="00C30D19" w:rsidRDefault="007E4255" w:rsidP="00A759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-13938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E4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A238E4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A238E4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A238E4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0798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E4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A238E4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A238E4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D54C5C" w:rsidRPr="00F07893" w14:paraId="37A6E1DD" w14:textId="77777777" w:rsidTr="00030E25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0E7F" w14:textId="6FC57066" w:rsidR="00D54C5C" w:rsidRPr="006576CA" w:rsidRDefault="00D54C5C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728E" w14:textId="77777777" w:rsidR="00D54C5C" w:rsidRDefault="00253C77" w:rsidP="00A23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Ciśnienie dodatnie w zakresie: od 5 do 40 cmH2O </w:t>
            </w:r>
          </w:p>
          <w:p w14:paraId="350DDFB3" w14:textId="0FD73063" w:rsidR="00253C77" w:rsidRPr="0000524C" w:rsidRDefault="00253C77" w:rsidP="00A23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+/- </w:t>
            </w:r>
            <w:r w:rsidR="00030E25">
              <w:rPr>
                <w:rFonts w:ascii="Times New Roman" w:hAnsi="Times New Roman" w:cs="Times New Roman"/>
              </w:rPr>
              <w:t>1 cmH2O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CD97" w14:textId="16B29F02" w:rsidR="00D54C5C" w:rsidRPr="00F07893" w:rsidRDefault="007E4255" w:rsidP="00A759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3223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5C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D54C5C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D54C5C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D54C5C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D54C5C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D54C5C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D54C5C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-21029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5C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D54C5C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D54C5C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D54C5C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D54C5C" w:rsidRPr="00F07893" w14:paraId="03CC1524" w14:textId="77777777" w:rsidTr="00030E25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A41E" w14:textId="3D2A47D3" w:rsidR="00D54C5C" w:rsidRPr="006576CA" w:rsidRDefault="00D54C5C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ABD5" w14:textId="77777777" w:rsidR="00030E25" w:rsidRDefault="00253C77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Ciśnienie ujemne w zakresie: do -5 cmH2O</w:t>
            </w:r>
            <w:r w:rsidR="00030E25">
              <w:rPr>
                <w:rFonts w:ascii="Times New Roman" w:hAnsi="Times New Roman" w:cs="Times New Roman"/>
              </w:rPr>
              <w:t xml:space="preserve"> </w:t>
            </w:r>
          </w:p>
          <w:p w14:paraId="102BDBA8" w14:textId="2FD2C997" w:rsidR="00D54C5C" w:rsidRPr="0000524C" w:rsidRDefault="00030E25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+/- 1 cmH2O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A733" w14:textId="610A30D3" w:rsidR="00A238E4" w:rsidRPr="00F07893" w:rsidRDefault="007E4255" w:rsidP="00C22A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-17942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7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A238E4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A238E4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A238E4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0436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1D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A238E4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A238E4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A238E4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253C77" w:rsidRPr="00F07893" w14:paraId="43D5F05A" w14:textId="77777777" w:rsidTr="00A238E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0305" w14:textId="466DE030" w:rsidR="00253C77" w:rsidRPr="006576CA" w:rsidRDefault="00605945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84C0" w14:textId="7F5A5CB8" w:rsidR="00253C77" w:rsidRDefault="00605945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wlot gazu, któ</w:t>
            </w:r>
            <w:r w:rsidR="00030E25">
              <w:rPr>
                <w:rFonts w:ascii="Times New Roman" w:hAnsi="Times New Roman" w:cs="Times New Roman"/>
              </w:rPr>
              <w:t>ry</w:t>
            </w:r>
            <w:r>
              <w:rPr>
                <w:rFonts w:ascii="Times New Roman" w:hAnsi="Times New Roman" w:cs="Times New Roman"/>
              </w:rPr>
              <w:t xml:space="preserve"> pomieści</w:t>
            </w:r>
            <w:r w:rsidR="00030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różne źródła gazu w tym: sprężone powietrze i tlen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7A7D" w14:textId="6F6781C8" w:rsidR="00253C77" w:rsidRDefault="007E4255" w:rsidP="00C22A5A">
            <w:pPr>
              <w:pStyle w:val="Standard"/>
              <w:spacing w:after="0" w:line="240" w:lineRule="auto"/>
              <w:rPr>
                <w:rFonts w:ascii="Times New Roman" w:eastAsia="MS Gothic" w:hAnsi="Times New Roman" w:cs="Times New Roman"/>
                <w:b/>
                <w:color w:val="C0000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8196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7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53C77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253C77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253C77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6295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7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53C77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253C77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253C77" w:rsidRPr="00F07893" w14:paraId="5DE0ECEA" w14:textId="77777777" w:rsidTr="00A238E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460A" w14:textId="18FF3F48" w:rsidR="00253C77" w:rsidRPr="006576CA" w:rsidRDefault="00605945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A125" w14:textId="13F74D4C" w:rsidR="00253C77" w:rsidRDefault="00605945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30E25">
              <w:rPr>
                <w:rFonts w:ascii="Times New Roman" w:hAnsi="Times New Roman" w:cs="Times New Roman"/>
              </w:rPr>
              <w:t xml:space="preserve">ykonany tak, aby </w:t>
            </w:r>
            <w:r>
              <w:rPr>
                <w:rFonts w:ascii="Times New Roman" w:hAnsi="Times New Roman" w:cs="Times New Roman"/>
              </w:rPr>
              <w:t>pasował do różnych masek twarzowych i rurek intubacyjnych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F0C7" w14:textId="43E9693E" w:rsidR="00253C77" w:rsidRDefault="007E4255" w:rsidP="00C22A5A">
            <w:pPr>
              <w:pStyle w:val="Standard"/>
              <w:spacing w:after="0" w:line="240" w:lineRule="auto"/>
              <w:rPr>
                <w:rFonts w:ascii="Times New Roman" w:eastAsia="MS Gothic" w:hAnsi="Times New Roman" w:cs="Times New Roman"/>
                <w:b/>
                <w:color w:val="C0000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9022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7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53C77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253C77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253C77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0853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7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53C77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253C77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253C77" w:rsidRPr="00F07893" w14:paraId="7EA7036D" w14:textId="77777777" w:rsidTr="00A238E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B217" w14:textId="1BC19279" w:rsidR="00253C77" w:rsidRPr="006576CA" w:rsidRDefault="00605945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09D3" w14:textId="2289BD07" w:rsidR="00253C77" w:rsidRDefault="00030E25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</w:t>
            </w:r>
            <w:r w:rsidR="00605945">
              <w:rPr>
                <w:rFonts w:ascii="Times New Roman" w:hAnsi="Times New Roman" w:cs="Times New Roman"/>
              </w:rPr>
              <w:t>anometr ciś</w:t>
            </w:r>
            <w:r>
              <w:rPr>
                <w:rFonts w:ascii="Times New Roman" w:hAnsi="Times New Roman" w:cs="Times New Roman"/>
              </w:rPr>
              <w:t xml:space="preserve">nienia </w:t>
            </w:r>
            <w:r w:rsidR="00605945">
              <w:rPr>
                <w:rFonts w:ascii="Times New Roman" w:hAnsi="Times New Roman" w:cs="Times New Roman"/>
              </w:rPr>
              <w:t>wyświetla</w:t>
            </w:r>
            <w:r>
              <w:rPr>
                <w:rFonts w:ascii="Times New Roman" w:hAnsi="Times New Roman" w:cs="Times New Roman"/>
              </w:rPr>
              <w:t>jący</w:t>
            </w:r>
            <w:r w:rsidR="00605945">
              <w:rPr>
                <w:rFonts w:ascii="Times New Roman" w:hAnsi="Times New Roman" w:cs="Times New Roman"/>
              </w:rPr>
              <w:t xml:space="preserve"> ciśnienie dodatnie dostarczane do płuc podczas resuscytacji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CC08" w14:textId="22F84484" w:rsidR="00253C77" w:rsidRDefault="007E4255" w:rsidP="00C22A5A">
            <w:pPr>
              <w:pStyle w:val="Standard"/>
              <w:spacing w:after="0" w:line="240" w:lineRule="auto"/>
              <w:rPr>
                <w:rFonts w:ascii="Times New Roman" w:eastAsia="MS Gothic" w:hAnsi="Times New Roman" w:cs="Times New Roman"/>
                <w:b/>
                <w:color w:val="C0000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-16943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53C77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253C77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253C77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8229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77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53C77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53C77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253C77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605945" w:rsidRPr="00F07893" w14:paraId="26714C43" w14:textId="77777777" w:rsidTr="00A238E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2C74" w14:textId="3492011D" w:rsidR="00605945" w:rsidRDefault="00605945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3014" w14:textId="3961C11A" w:rsidR="00605945" w:rsidRDefault="00030E25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82F2A">
              <w:rPr>
                <w:rFonts w:ascii="Times New Roman" w:hAnsi="Times New Roman" w:cs="Times New Roman"/>
              </w:rPr>
              <w:t>awór 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2F2A">
              <w:rPr>
                <w:rFonts w:ascii="Times New Roman" w:hAnsi="Times New Roman" w:cs="Times New Roman"/>
              </w:rPr>
              <w:t>ogranicza</w:t>
            </w:r>
            <w:r>
              <w:rPr>
                <w:rFonts w:ascii="Times New Roman" w:hAnsi="Times New Roman" w:cs="Times New Roman"/>
              </w:rPr>
              <w:t>jący</w:t>
            </w:r>
            <w:r w:rsidR="00282F2A">
              <w:rPr>
                <w:rFonts w:ascii="Times New Roman" w:hAnsi="Times New Roman" w:cs="Times New Roman"/>
              </w:rPr>
              <w:t xml:space="preserve"> maksymalne ciśnienie dostarczane do płuc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3E0" w14:textId="52A25173" w:rsidR="00605945" w:rsidRDefault="007E4255" w:rsidP="00C22A5A">
            <w:pPr>
              <w:pStyle w:val="Standard"/>
              <w:spacing w:after="0" w:line="240" w:lineRule="auto"/>
              <w:rPr>
                <w:rFonts w:ascii="Times New Roman" w:eastAsia="MS Gothic" w:hAnsi="Times New Roman" w:cs="Times New Roman"/>
                <w:b/>
                <w:color w:val="C0000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8747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82F2A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282F2A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282F2A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-4289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82F2A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282F2A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282F2A" w:rsidRPr="00F07893" w14:paraId="5D3D704B" w14:textId="77777777" w:rsidTr="00A238E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4621" w14:textId="3FFC98F1" w:rsidR="00282F2A" w:rsidRDefault="00282F2A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80F1" w14:textId="50096B07" w:rsidR="00282F2A" w:rsidRDefault="00282F2A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</w:t>
            </w:r>
            <w:r w:rsidR="00030E25">
              <w:rPr>
                <w:rFonts w:ascii="Times New Roman" w:hAnsi="Times New Roman" w:cs="Times New Roman"/>
              </w:rPr>
              <w:t>liwość regulacji</w:t>
            </w:r>
            <w:r>
              <w:rPr>
                <w:rFonts w:ascii="Times New Roman" w:hAnsi="Times New Roman" w:cs="Times New Roman"/>
              </w:rPr>
              <w:t xml:space="preserve"> ciśnienia dodatniego FiO2 </w:t>
            </w:r>
          </w:p>
          <w:p w14:paraId="2B091796" w14:textId="60405EED" w:rsidR="00282F2A" w:rsidRDefault="00282F2A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frakcji tlenu wdychanego) i przepływu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A6CB" w14:textId="667D85F5" w:rsidR="00282F2A" w:rsidRDefault="007E4255" w:rsidP="00C22A5A">
            <w:pPr>
              <w:pStyle w:val="Standard"/>
              <w:spacing w:after="0" w:line="240" w:lineRule="auto"/>
              <w:rPr>
                <w:rFonts w:ascii="Times New Roman" w:eastAsia="MS Gothic" w:hAnsi="Times New Roman" w:cs="Times New Roman"/>
                <w:b/>
                <w:color w:val="C0000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0689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82F2A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282F2A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282F2A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7332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82F2A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282F2A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  <w:tr w:rsidR="00282F2A" w:rsidRPr="00F07893" w14:paraId="6F56BBD8" w14:textId="77777777" w:rsidTr="00A238E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5D89" w14:textId="69DBC1DB" w:rsidR="00282F2A" w:rsidRDefault="00282F2A" w:rsidP="00D5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11D0" w14:textId="16FFCEE1" w:rsidR="00282F2A" w:rsidRDefault="00282F2A" w:rsidP="00C2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</w:t>
            </w:r>
            <w:r w:rsidR="00030E25">
              <w:rPr>
                <w:rFonts w:ascii="Times New Roman" w:hAnsi="Times New Roman" w:cs="Times New Roman"/>
              </w:rPr>
              <w:t xml:space="preserve">dzenie </w:t>
            </w:r>
            <w:r>
              <w:rPr>
                <w:rFonts w:ascii="Times New Roman" w:hAnsi="Times New Roman" w:cs="Times New Roman"/>
              </w:rPr>
              <w:t>ręczne i nie wymaga</w:t>
            </w:r>
            <w:r w:rsidR="00030E25">
              <w:rPr>
                <w:rFonts w:ascii="Times New Roman" w:hAnsi="Times New Roman" w:cs="Times New Roman"/>
              </w:rPr>
              <w:t>jące</w:t>
            </w:r>
            <w:r>
              <w:rPr>
                <w:rFonts w:ascii="Times New Roman" w:hAnsi="Times New Roman" w:cs="Times New Roman"/>
              </w:rPr>
              <w:t xml:space="preserve"> zewnętrznego </w:t>
            </w:r>
            <w:r w:rsidR="00030E25">
              <w:rPr>
                <w:rFonts w:ascii="Times New Roman" w:hAnsi="Times New Roman" w:cs="Times New Roman"/>
              </w:rPr>
              <w:t xml:space="preserve">źródła zasilania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1628" w14:textId="2A52E50F" w:rsidR="00282F2A" w:rsidRDefault="007E4255" w:rsidP="00C22A5A">
            <w:pPr>
              <w:pStyle w:val="Standard"/>
              <w:spacing w:after="0" w:line="240" w:lineRule="auto"/>
              <w:rPr>
                <w:rFonts w:ascii="Times New Roman" w:eastAsia="MS Gothic" w:hAnsi="Times New Roman" w:cs="Times New Roman"/>
                <w:b/>
                <w:color w:val="C0000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7441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82F2A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>TAK</w:t>
            </w:r>
            <w:r w:rsidR="00282F2A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ab/>
            </w:r>
            <w:r w:rsidR="00282F2A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ab/>
            </w:r>
            <w:sdt>
              <w:sdtPr>
                <w:rPr>
                  <w:rFonts w:ascii="Times New Roman" w:eastAsia="MS Gothic" w:hAnsi="Times New Roman" w:cs="Times New Roman"/>
                  <w:b/>
                  <w:color w:val="C00000"/>
                </w:rPr>
                <w:id w:val="14387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2A">
                  <w:rPr>
                    <w:rFonts w:ascii="MS Gothic" w:eastAsia="MS Gothic" w:hAnsi="MS Gothic" w:cs="Times New Roman" w:hint="eastAsia"/>
                    <w:b/>
                    <w:color w:val="C00000"/>
                  </w:rPr>
                  <w:t>☐</w:t>
                </w:r>
              </w:sdtContent>
            </w:sdt>
            <w:r w:rsidR="00282F2A" w:rsidRPr="00D95C7B">
              <w:rPr>
                <w:rFonts w:ascii="Times New Roman" w:eastAsia="MS Gothic" w:hAnsi="Times New Roman" w:cs="Times New Roman"/>
                <w:b/>
              </w:rPr>
              <w:t xml:space="preserve"> </w:t>
            </w:r>
            <w:r w:rsidR="00282F2A" w:rsidRPr="00D95C7B">
              <w:rPr>
                <w:rFonts w:ascii="Times New Roman" w:hAnsi="Times New Roman" w:cs="Times New Roman"/>
                <w:b/>
                <w:bCs/>
              </w:rPr>
              <w:t>NIE</w:t>
            </w:r>
            <w:r w:rsidR="00282F2A" w:rsidRPr="00D95C7B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</w:tr>
    </w:tbl>
    <w:p w14:paraId="25E78083" w14:textId="7E96B2D9" w:rsidR="00DF0916" w:rsidRDefault="00F71B34" w:rsidP="00F71B34">
      <w:pPr>
        <w:pStyle w:val="Stopka"/>
        <w:tabs>
          <w:tab w:val="clear" w:pos="9072"/>
        </w:tabs>
        <w:ind w:right="-1134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A238E4">
        <w:rPr>
          <w:rFonts w:ascii="Times New Roman" w:hAnsi="Times New Roman" w:cs="Times New Roman"/>
          <w:b/>
          <w:color w:val="C00000"/>
          <w:sz w:val="20"/>
          <w:szCs w:val="20"/>
        </w:rPr>
        <w:t>*</w:t>
      </w:r>
      <w:r w:rsidRPr="00A238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38E4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Zaznaczyć właściwe [ </w:t>
      </w:r>
      <w:r w:rsidRPr="00A238E4">
        <w:rPr>
          <w:rFonts w:ascii="Segoe UI Symbol" w:eastAsia="MS Gothic" w:hAnsi="Segoe UI Symbol" w:cs="Segoe UI Symbol"/>
          <w:b/>
          <w:bCs/>
          <w:color w:val="C00000"/>
          <w:sz w:val="20"/>
          <w:szCs w:val="20"/>
        </w:rPr>
        <w:t>☒</w:t>
      </w:r>
      <w:r w:rsidRPr="00A238E4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] lub skreślić [ </w:t>
      </w:r>
      <w:r w:rsidRPr="00A238E4">
        <w:rPr>
          <w:rFonts w:ascii="Times New Roman" w:hAnsi="Times New Roman" w:cs="Times New Roman"/>
          <w:b/>
          <w:bCs/>
          <w:strike/>
          <w:color w:val="C00000"/>
          <w:sz w:val="20"/>
          <w:szCs w:val="20"/>
        </w:rPr>
        <w:t xml:space="preserve">skreślić </w:t>
      </w:r>
      <w:r w:rsidRPr="00A238E4">
        <w:rPr>
          <w:rFonts w:ascii="Times New Roman" w:hAnsi="Times New Roman" w:cs="Times New Roman"/>
          <w:b/>
          <w:bCs/>
          <w:color w:val="C00000"/>
          <w:sz w:val="20"/>
          <w:szCs w:val="20"/>
        </w:rPr>
        <w:t>] niewłaściwe</w:t>
      </w:r>
    </w:p>
    <w:p w14:paraId="0A8C3CB7" w14:textId="4FAF5114" w:rsidR="0052523B" w:rsidRDefault="0052523B" w:rsidP="00F71B34">
      <w:pPr>
        <w:pStyle w:val="Stopka"/>
        <w:tabs>
          <w:tab w:val="clear" w:pos="9072"/>
        </w:tabs>
        <w:ind w:right="-1134"/>
        <w:rPr>
          <w:rFonts w:ascii="Times New Roman" w:hAnsi="Times New Roman" w:cs="Times New Roman"/>
          <w:i/>
          <w:sz w:val="20"/>
          <w:szCs w:val="20"/>
        </w:rPr>
      </w:pPr>
    </w:p>
    <w:p w14:paraId="22131718" w14:textId="77777777" w:rsidR="0052523B" w:rsidRPr="00A238E4" w:rsidRDefault="0052523B" w:rsidP="00F71B34">
      <w:pPr>
        <w:pStyle w:val="Stopka"/>
        <w:tabs>
          <w:tab w:val="clear" w:pos="9072"/>
        </w:tabs>
        <w:ind w:right="-1134"/>
        <w:rPr>
          <w:rFonts w:ascii="Times New Roman" w:hAnsi="Times New Roman" w:cs="Times New Roman"/>
          <w:i/>
          <w:sz w:val="20"/>
          <w:szCs w:val="20"/>
        </w:rPr>
      </w:pPr>
    </w:p>
    <w:p w14:paraId="069B6B15" w14:textId="77777777" w:rsidR="00DF0916" w:rsidRPr="00A238E4" w:rsidRDefault="006E5610" w:rsidP="006E5610">
      <w:pPr>
        <w:pStyle w:val="Stopka"/>
        <w:tabs>
          <w:tab w:val="clear" w:pos="9072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8E4">
        <w:rPr>
          <w:rFonts w:ascii="Times New Roman" w:hAnsi="Times New Roman" w:cs="Times New Roman"/>
          <w:i/>
          <w:sz w:val="20"/>
          <w:szCs w:val="20"/>
        </w:rPr>
        <w:t>Nie występuje konieczność uwzględnienia wymogów dostępności dla osób ze szczególnymi potrzebami zgodnie z zasadami wynikającymi z postanowień ustawy z dnia 19 lipca 2019 r. o zapewnieniu dostępności osobom ze szczególnymi potrzebami (Dz.U. z 2019 r., poz. 1696 ze zm.)</w:t>
      </w:r>
    </w:p>
    <w:p w14:paraId="714B86C7" w14:textId="564D032F" w:rsidR="00D67C43" w:rsidRPr="00A238E4" w:rsidRDefault="00D67C43" w:rsidP="00733723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</w:p>
    <w:p w14:paraId="06588FFA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8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Wykonawca zobowiązany jest wypełnić w/w załącznik poprzez podanie m.in. szczegółowych parametrów zaoferowanego przedmiotu zamówienia (odnoszących się do wymagań Zamawiającego) w kolumnie </w:t>
      </w:r>
      <w:r w:rsidRPr="00A238E4">
        <w:rPr>
          <w:rFonts w:ascii="Times New Roman" w:hAnsi="Times New Roman" w:cs="Times New Roman"/>
          <w:bCs/>
          <w:i/>
          <w:sz w:val="20"/>
          <w:szCs w:val="20"/>
        </w:rPr>
        <w:t>PARAMETRY OFEROWANE PRZEZ WYKONAWCĘ</w:t>
      </w:r>
      <w:r w:rsidRPr="00A238E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E980BEB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0DDC48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8E4">
        <w:rPr>
          <w:rFonts w:ascii="Times New Roman" w:hAnsi="Times New Roman" w:cs="Times New Roman"/>
          <w:bCs/>
          <w:sz w:val="20"/>
          <w:szCs w:val="20"/>
        </w:rPr>
        <w:t xml:space="preserve">Jeżeli w Opisie przedmiotu zamówienia Zamawiający podaje wartości minimalne, maksymalne lub zakres, Wykonawca jest zobowiązany podać </w:t>
      </w:r>
      <w:r w:rsidRPr="00A238E4">
        <w:rPr>
          <w:rFonts w:ascii="Times New Roman" w:hAnsi="Times New Roman" w:cs="Times New Roman"/>
          <w:b/>
          <w:bCs/>
          <w:sz w:val="20"/>
          <w:szCs w:val="20"/>
          <w:u w:val="single"/>
        </w:rPr>
        <w:t>konkretne wartości</w:t>
      </w:r>
      <w:r w:rsidRPr="00A238E4">
        <w:rPr>
          <w:rFonts w:ascii="Times New Roman" w:hAnsi="Times New Roman" w:cs="Times New Roman"/>
          <w:bCs/>
          <w:sz w:val="20"/>
          <w:szCs w:val="20"/>
        </w:rPr>
        <w:t xml:space="preserve"> oferowanego przedmiotu zamówienia odpowiednio do wymagań Zamawiającego określonych w kolumnie </w:t>
      </w:r>
      <w:r w:rsidRPr="00A238E4">
        <w:rPr>
          <w:rFonts w:ascii="Times New Roman" w:hAnsi="Times New Roman" w:cs="Times New Roman"/>
          <w:bCs/>
          <w:i/>
          <w:sz w:val="20"/>
          <w:szCs w:val="20"/>
        </w:rPr>
        <w:t>PARAMETRY WYMAGANE PRZEZ ZAMAWIAJĄCEGO</w:t>
      </w:r>
      <w:r w:rsidRPr="00A238E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0C8B2EB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847F1E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8E4">
        <w:rPr>
          <w:rFonts w:ascii="Times New Roman" w:hAnsi="Times New Roman" w:cs="Times New Roman"/>
          <w:b/>
          <w:bCs/>
          <w:sz w:val="20"/>
          <w:szCs w:val="20"/>
        </w:rPr>
        <w:t>Zamawiający dopuszcza</w:t>
      </w:r>
      <w:r w:rsidRPr="00A238E4">
        <w:rPr>
          <w:rFonts w:ascii="Times New Roman" w:hAnsi="Times New Roman" w:cs="Times New Roman"/>
          <w:bCs/>
          <w:sz w:val="20"/>
          <w:szCs w:val="20"/>
        </w:rPr>
        <w:t xml:space="preserve"> wpisanie wyrazu „TAK” lub „NIE” w sytuacji, w której Zamawiający wyraźnie wskazuje w opisie przedmiotu zamówienia taką możliwość (poprzez zastosowanie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47714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8E4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A238E4">
        <w:rPr>
          <w:rFonts w:ascii="Times New Roman" w:hAnsi="Times New Roman" w:cs="Times New Roman"/>
          <w:bCs/>
          <w:sz w:val="20"/>
          <w:szCs w:val="20"/>
        </w:rPr>
        <w:t xml:space="preserve">TAK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732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8E4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A238E4">
        <w:rPr>
          <w:rFonts w:ascii="Times New Roman" w:hAnsi="Times New Roman" w:cs="Times New Roman"/>
          <w:bCs/>
          <w:sz w:val="20"/>
          <w:szCs w:val="20"/>
        </w:rPr>
        <w:t xml:space="preserve"> NIE).</w:t>
      </w:r>
    </w:p>
    <w:p w14:paraId="2C0D8003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F4B777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8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W przypadku, jeżeli danego parametru nie można opisać za pomocą jednoznacznych, konkretnych wartości / parametrów, z uwagi na specyfikę tego parametru, Zamawiający dopuszcza wpisanie zakresu / przedziału / minimum / maksimum / wartości granicznych w takim parametrze;</w:t>
      </w:r>
      <w:r w:rsidRPr="00A238E4">
        <w:rPr>
          <w:rFonts w:ascii="Times New Roman" w:hAnsi="Times New Roman" w:cs="Times New Roman"/>
          <w:bCs/>
          <w:sz w:val="20"/>
          <w:szCs w:val="20"/>
        </w:rPr>
        <w:t xml:space="preserve"> pod warunkiem, że pozwolą Zamawiającemu jednoznacznie stwierdzić, że oferowany przedmiot zamówienia spełnia wymagania Zamawiającego, tj. </w:t>
      </w:r>
      <w:r w:rsidRPr="00A238E4">
        <w:rPr>
          <w:rFonts w:ascii="Times New Roman" w:hAnsi="Times New Roman" w:cs="Times New Roman"/>
          <w:bCs/>
          <w:sz w:val="20"/>
          <w:szCs w:val="20"/>
          <w:u w:val="single"/>
        </w:rPr>
        <w:t xml:space="preserve">zapewni Zamawiającemu korzystanie z funkcjonalności </w:t>
      </w:r>
      <w:r w:rsidRPr="00A238E4">
        <w:rPr>
          <w:rFonts w:ascii="Times New Roman" w:hAnsi="Times New Roman" w:cs="Times New Roman"/>
          <w:b/>
          <w:bCs/>
          <w:sz w:val="20"/>
          <w:szCs w:val="20"/>
          <w:u w:val="single"/>
        </w:rPr>
        <w:t>sprzętu</w:t>
      </w:r>
      <w:r w:rsidRPr="00A238E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(w tym także w zakresie jakości, estetyki, sposobu wykonania) na poziomie wymaganym, bez konieczności korzystania/ montowania dodatkowych elementów</w:t>
      </w:r>
      <w:r w:rsidRPr="00A238E4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2F0D2F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F19A810" w14:textId="77777777" w:rsidR="0024614A" w:rsidRPr="00A238E4" w:rsidRDefault="0024614A" w:rsidP="0024614A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38E4">
        <w:rPr>
          <w:rFonts w:ascii="Times New Roman" w:hAnsi="Times New Roman" w:cs="Times New Roman"/>
          <w:bCs/>
          <w:sz w:val="20"/>
          <w:szCs w:val="20"/>
        </w:rPr>
        <w:t>Zamawiający nie dopuszcza wpisania przez Wykonawcę określeń/parametrów niejednoznacznych lub niekonkretnych.</w:t>
      </w:r>
    </w:p>
    <w:p w14:paraId="58E08B0C" w14:textId="77777777" w:rsidR="00733723" w:rsidRDefault="00733723" w:rsidP="0073372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261C98C" w14:textId="77777777" w:rsidR="00D67C43" w:rsidRDefault="00D67C43" w:rsidP="00D67C43">
      <w:pPr>
        <w:pStyle w:val="Stopka"/>
        <w:tabs>
          <w:tab w:val="clear" w:pos="4536"/>
        </w:tabs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ab/>
      </w:r>
      <w:r w:rsidRPr="00287A14">
        <w:rPr>
          <w:rFonts w:ascii="Times New Roman" w:hAnsi="Times New Roman" w:cs="Times New Roman"/>
          <w:i/>
          <w:sz w:val="16"/>
          <w:szCs w:val="16"/>
        </w:rPr>
        <w:t>dokument należy podpisać kwalifikowanym podpisem elektronicznym lub</w:t>
      </w:r>
    </w:p>
    <w:p w14:paraId="4C7DC70A" w14:textId="77777777" w:rsidR="00D67C43" w:rsidRDefault="00D67C43" w:rsidP="00D67C43">
      <w:pPr>
        <w:pStyle w:val="Stopka"/>
        <w:tabs>
          <w:tab w:val="clear" w:pos="4536"/>
        </w:tabs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7A14">
        <w:rPr>
          <w:rFonts w:ascii="Times New Roman" w:hAnsi="Times New Roman" w:cs="Times New Roman"/>
          <w:i/>
          <w:sz w:val="16"/>
          <w:szCs w:val="16"/>
        </w:rPr>
        <w:t>podpisem osobistym lub podpisem zaufanym przez osobę lub</w:t>
      </w:r>
    </w:p>
    <w:p w14:paraId="1049B9E8" w14:textId="77777777" w:rsidR="00D67C43" w:rsidRPr="004C34FC" w:rsidRDefault="00D67C43" w:rsidP="00D67C43">
      <w:pPr>
        <w:pStyle w:val="Stopka"/>
        <w:tabs>
          <w:tab w:val="clear" w:pos="4536"/>
        </w:tabs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7A14">
        <w:rPr>
          <w:rFonts w:ascii="Times New Roman" w:hAnsi="Times New Roman" w:cs="Times New Roman"/>
          <w:i/>
          <w:sz w:val="16"/>
          <w:szCs w:val="16"/>
        </w:rPr>
        <w:t>osoby umocowane do złożenia podpisu w imieniu wykonawcy</w:t>
      </w:r>
    </w:p>
    <w:p w14:paraId="75466A03" w14:textId="295DE688" w:rsidR="0088654B" w:rsidRPr="00D67C43" w:rsidRDefault="0088654B" w:rsidP="00D67C43">
      <w:pPr>
        <w:tabs>
          <w:tab w:val="left" w:pos="7515"/>
        </w:tabs>
        <w:rPr>
          <w:rFonts w:ascii="Times New Roman" w:hAnsi="Times New Roman" w:cs="Times New Roman"/>
          <w:sz w:val="20"/>
        </w:rPr>
      </w:pPr>
    </w:p>
    <w:sectPr w:rsidR="0088654B" w:rsidRPr="00D67C43" w:rsidSect="0078252C">
      <w:footerReference w:type="default" r:id="rId8"/>
      <w:headerReference w:type="first" r:id="rId9"/>
      <w:footerReference w:type="first" r:id="rId10"/>
      <w:pgSz w:w="11906" w:h="16838"/>
      <w:pgMar w:top="993" w:right="991" w:bottom="709" w:left="709" w:header="426" w:footer="45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15AB" w14:textId="77777777" w:rsidR="007E4255" w:rsidRDefault="007E4255" w:rsidP="00944197">
      <w:pPr>
        <w:spacing w:after="0" w:line="240" w:lineRule="auto"/>
      </w:pPr>
      <w:r>
        <w:separator/>
      </w:r>
    </w:p>
  </w:endnote>
  <w:endnote w:type="continuationSeparator" w:id="0">
    <w:p w14:paraId="3ACFA3AA" w14:textId="77777777" w:rsidR="007E4255" w:rsidRDefault="007E4255" w:rsidP="0094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63C5" w14:textId="6ADAD8F9" w:rsidR="001A3B77" w:rsidRPr="00DF0916" w:rsidRDefault="001A3B77" w:rsidP="00DF0916">
    <w:pPr>
      <w:autoSpaceDE w:val="0"/>
      <w:autoSpaceDN w:val="0"/>
      <w:adjustRightInd w:val="0"/>
      <w:spacing w:after="0" w:line="240" w:lineRule="auto"/>
      <w:ind w:left="8647"/>
      <w:jc w:val="both"/>
      <w:rPr>
        <w:rFonts w:ascii="Times New Roman" w:hAnsi="Times New Roman" w:cs="Times New Roman"/>
        <w:b/>
        <w:sz w:val="20"/>
        <w:szCs w:val="16"/>
      </w:rPr>
    </w:pPr>
    <w:r w:rsidRPr="00DF0916">
      <w:rPr>
        <w:rFonts w:ascii="Times New Roman" w:hAnsi="Times New Roman" w:cs="Times New Roman"/>
        <w:i/>
        <w:sz w:val="18"/>
        <w:szCs w:val="14"/>
      </w:rPr>
      <w:t xml:space="preserve">    </w:t>
    </w:r>
    <w:r w:rsidRPr="00DF0916">
      <w:rPr>
        <w:rFonts w:ascii="Times New Roman" w:hAnsi="Times New Roman" w:cs="Times New Roman"/>
        <w:sz w:val="20"/>
        <w:szCs w:val="16"/>
      </w:rPr>
      <w:t xml:space="preserve">Strona </w:t>
    </w:r>
    <w:r w:rsidRPr="00DF0916">
      <w:rPr>
        <w:rFonts w:ascii="Times New Roman" w:hAnsi="Times New Roman" w:cs="Times New Roman"/>
        <w:b/>
        <w:sz w:val="20"/>
        <w:szCs w:val="16"/>
      </w:rPr>
      <w:fldChar w:fldCharType="begin"/>
    </w:r>
    <w:r w:rsidRPr="00DF0916">
      <w:rPr>
        <w:rFonts w:ascii="Times New Roman" w:hAnsi="Times New Roman" w:cs="Times New Roman"/>
        <w:b/>
        <w:sz w:val="20"/>
        <w:szCs w:val="16"/>
      </w:rPr>
      <w:instrText>PAGE</w:instrText>
    </w:r>
    <w:r w:rsidRPr="00DF0916">
      <w:rPr>
        <w:rFonts w:ascii="Times New Roman" w:hAnsi="Times New Roman" w:cs="Times New Roman"/>
        <w:b/>
        <w:sz w:val="20"/>
        <w:szCs w:val="16"/>
      </w:rPr>
      <w:fldChar w:fldCharType="separate"/>
    </w:r>
    <w:r w:rsidR="0071158F">
      <w:rPr>
        <w:rFonts w:ascii="Times New Roman" w:hAnsi="Times New Roman" w:cs="Times New Roman"/>
        <w:b/>
        <w:noProof/>
        <w:sz w:val="20"/>
        <w:szCs w:val="16"/>
      </w:rPr>
      <w:t>2</w:t>
    </w:r>
    <w:r w:rsidRPr="00DF0916">
      <w:rPr>
        <w:rFonts w:ascii="Times New Roman" w:hAnsi="Times New Roman" w:cs="Times New Roman"/>
        <w:b/>
        <w:sz w:val="20"/>
        <w:szCs w:val="16"/>
      </w:rPr>
      <w:fldChar w:fldCharType="end"/>
    </w:r>
    <w:r w:rsidRPr="00DF0916">
      <w:rPr>
        <w:rFonts w:ascii="Times New Roman" w:hAnsi="Times New Roman" w:cs="Times New Roman"/>
        <w:sz w:val="20"/>
        <w:szCs w:val="16"/>
      </w:rPr>
      <w:t xml:space="preserve"> z </w:t>
    </w:r>
    <w:r w:rsidRPr="00DF0916">
      <w:rPr>
        <w:rFonts w:ascii="Times New Roman" w:hAnsi="Times New Roman" w:cs="Times New Roman"/>
        <w:b/>
        <w:sz w:val="20"/>
        <w:szCs w:val="16"/>
      </w:rPr>
      <w:fldChar w:fldCharType="begin"/>
    </w:r>
    <w:r w:rsidRPr="00DF0916">
      <w:rPr>
        <w:rFonts w:ascii="Times New Roman" w:hAnsi="Times New Roman" w:cs="Times New Roman"/>
        <w:b/>
        <w:sz w:val="20"/>
        <w:szCs w:val="16"/>
      </w:rPr>
      <w:instrText>NUMPAGES</w:instrText>
    </w:r>
    <w:r w:rsidRPr="00DF0916">
      <w:rPr>
        <w:rFonts w:ascii="Times New Roman" w:hAnsi="Times New Roman" w:cs="Times New Roman"/>
        <w:b/>
        <w:sz w:val="20"/>
        <w:szCs w:val="16"/>
      </w:rPr>
      <w:fldChar w:fldCharType="separate"/>
    </w:r>
    <w:r w:rsidR="0071158F">
      <w:rPr>
        <w:rFonts w:ascii="Times New Roman" w:hAnsi="Times New Roman" w:cs="Times New Roman"/>
        <w:b/>
        <w:noProof/>
        <w:sz w:val="20"/>
        <w:szCs w:val="16"/>
      </w:rPr>
      <w:t>2</w:t>
    </w:r>
    <w:r w:rsidRPr="00DF0916">
      <w:rPr>
        <w:rFonts w:ascii="Times New Roman" w:hAnsi="Times New Roman" w:cs="Times New Roman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2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sdt>
        <w:sdtPr>
          <w:rPr>
            <w:rFonts w:ascii="Times New Roman" w:hAnsi="Times New Roman" w:cs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77E456" w14:textId="1F8D816A" w:rsidR="0078252C" w:rsidRPr="0078252C" w:rsidRDefault="0078252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78252C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78252C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78252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78252C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71158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78252C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78252C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78252C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78252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78252C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71158F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78252C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8DAF" w14:textId="77777777" w:rsidR="007E4255" w:rsidRDefault="007E4255" w:rsidP="00944197">
      <w:pPr>
        <w:spacing w:after="0" w:line="240" w:lineRule="auto"/>
      </w:pPr>
      <w:bookmarkStart w:id="0" w:name="_Hlk89783332"/>
      <w:bookmarkEnd w:id="0"/>
      <w:r>
        <w:separator/>
      </w:r>
    </w:p>
  </w:footnote>
  <w:footnote w:type="continuationSeparator" w:id="0">
    <w:p w14:paraId="1D026619" w14:textId="77777777" w:rsidR="007E4255" w:rsidRDefault="007E4255" w:rsidP="0094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95E1" w14:textId="77777777" w:rsidR="006E5610" w:rsidRDefault="006E5610" w:rsidP="006E5610">
    <w:pPr>
      <w:pStyle w:val="Nagwek"/>
      <w:jc w:val="center"/>
    </w:pPr>
    <w:r w:rsidRPr="00124635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53BC457" wp14:editId="60E7EAC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733550" cy="637540"/>
          <wp:effectExtent l="0" t="0" r="0" b="0"/>
          <wp:wrapTight wrapText="bothSides">
            <wp:wrapPolygon edited="0">
              <wp:start x="0" y="0"/>
              <wp:lineTo x="0" y="20653"/>
              <wp:lineTo x="21363" y="20653"/>
              <wp:lineTo x="21363" y="0"/>
              <wp:lineTo x="0" y="0"/>
            </wp:wrapPolygon>
          </wp:wrapTight>
          <wp:docPr id="39" name="Obraz 39" descr="LogoUO light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UO light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747D6" w14:textId="77777777" w:rsidR="006E5610" w:rsidRDefault="006E5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98"/>
    <w:multiLevelType w:val="hybridMultilevel"/>
    <w:tmpl w:val="D0469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EA1"/>
    <w:multiLevelType w:val="multilevel"/>
    <w:tmpl w:val="7B4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4BF4532"/>
    <w:multiLevelType w:val="hybridMultilevel"/>
    <w:tmpl w:val="DA06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65A"/>
    <w:multiLevelType w:val="hybridMultilevel"/>
    <w:tmpl w:val="7F0C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99F"/>
    <w:multiLevelType w:val="hybridMultilevel"/>
    <w:tmpl w:val="E1D44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C50"/>
    <w:multiLevelType w:val="hybridMultilevel"/>
    <w:tmpl w:val="B15A6BAC"/>
    <w:lvl w:ilvl="0" w:tplc="A8C0543C">
      <w:start w:val="1"/>
      <w:numFmt w:val="decimal"/>
      <w:lvlText w:val="%1."/>
      <w:lvlJc w:val="left"/>
      <w:pPr>
        <w:ind w:left="2511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32B64A">
      <w:start w:val="1"/>
      <w:numFmt w:val="bullet"/>
      <w:lvlText w:val="R"/>
      <w:lvlJc w:val="left"/>
      <w:pPr>
        <w:ind w:left="2484"/>
      </w:pPr>
      <w:rPr>
        <w:rFonts w:ascii="Wingdings 2" w:hAnsi="Wingdings 2" w:hint="default"/>
        <w:b w:val="0"/>
        <w:i w:val="0"/>
        <w:strike w:val="0"/>
        <w:dstrike w:val="0"/>
        <w:color w:val="33CC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C781E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60EBC6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6C06F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2EFB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2FE32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89E44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BB0E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E11466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A779E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B3623"/>
    <w:multiLevelType w:val="multilevel"/>
    <w:tmpl w:val="28D27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BCB55B3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30998"/>
    <w:multiLevelType w:val="hybridMultilevel"/>
    <w:tmpl w:val="7DEE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628B3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23DA3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B4FFB"/>
    <w:multiLevelType w:val="hybridMultilevel"/>
    <w:tmpl w:val="2076919A"/>
    <w:lvl w:ilvl="0" w:tplc="C9D0B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4814"/>
    <w:multiLevelType w:val="hybridMultilevel"/>
    <w:tmpl w:val="BB7E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159"/>
    <w:multiLevelType w:val="hybridMultilevel"/>
    <w:tmpl w:val="FD22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C7B03"/>
    <w:multiLevelType w:val="hybridMultilevel"/>
    <w:tmpl w:val="B358CD46"/>
    <w:lvl w:ilvl="0" w:tplc="74AEA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4904"/>
    <w:multiLevelType w:val="hybridMultilevel"/>
    <w:tmpl w:val="DF8A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6EA6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3252F"/>
    <w:multiLevelType w:val="multilevel"/>
    <w:tmpl w:val="B36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1"/>
    <w:rsid w:val="0000524C"/>
    <w:rsid w:val="000054F7"/>
    <w:rsid w:val="00013D9C"/>
    <w:rsid w:val="00030E25"/>
    <w:rsid w:val="00034C4B"/>
    <w:rsid w:val="00046305"/>
    <w:rsid w:val="0004689A"/>
    <w:rsid w:val="00047F82"/>
    <w:rsid w:val="00060457"/>
    <w:rsid w:val="0007418C"/>
    <w:rsid w:val="00076227"/>
    <w:rsid w:val="00085009"/>
    <w:rsid w:val="00090428"/>
    <w:rsid w:val="00095F8F"/>
    <w:rsid w:val="000A1E60"/>
    <w:rsid w:val="000C555C"/>
    <w:rsid w:val="000C67E6"/>
    <w:rsid w:val="000D2D02"/>
    <w:rsid w:val="000D3F1D"/>
    <w:rsid w:val="000D6617"/>
    <w:rsid w:val="000D6F9E"/>
    <w:rsid w:val="000E7EFD"/>
    <w:rsid w:val="000F5DF9"/>
    <w:rsid w:val="000F65B9"/>
    <w:rsid w:val="00105360"/>
    <w:rsid w:val="00106635"/>
    <w:rsid w:val="00110625"/>
    <w:rsid w:val="00111E65"/>
    <w:rsid w:val="00113553"/>
    <w:rsid w:val="00123C7C"/>
    <w:rsid w:val="001A3B77"/>
    <w:rsid w:val="001B58DC"/>
    <w:rsid w:val="001B79E5"/>
    <w:rsid w:val="001D1C68"/>
    <w:rsid w:val="001D4FB3"/>
    <w:rsid w:val="001E05E4"/>
    <w:rsid w:val="001E5F16"/>
    <w:rsid w:val="001F24F6"/>
    <w:rsid w:val="001F5294"/>
    <w:rsid w:val="002004F9"/>
    <w:rsid w:val="002110F0"/>
    <w:rsid w:val="002258F1"/>
    <w:rsid w:val="0023499B"/>
    <w:rsid w:val="00243CA8"/>
    <w:rsid w:val="00245755"/>
    <w:rsid w:val="0024614A"/>
    <w:rsid w:val="00251F5C"/>
    <w:rsid w:val="00252598"/>
    <w:rsid w:val="00253C77"/>
    <w:rsid w:val="00273727"/>
    <w:rsid w:val="002778EA"/>
    <w:rsid w:val="00282F2A"/>
    <w:rsid w:val="00284884"/>
    <w:rsid w:val="00284F9C"/>
    <w:rsid w:val="002A54D2"/>
    <w:rsid w:val="002D190F"/>
    <w:rsid w:val="002E10B4"/>
    <w:rsid w:val="002E67C4"/>
    <w:rsid w:val="002F701B"/>
    <w:rsid w:val="00305B11"/>
    <w:rsid w:val="00310E6A"/>
    <w:rsid w:val="00345644"/>
    <w:rsid w:val="00387F8A"/>
    <w:rsid w:val="003A49C5"/>
    <w:rsid w:val="003B2BE4"/>
    <w:rsid w:val="003C4829"/>
    <w:rsid w:val="003E29FF"/>
    <w:rsid w:val="003E347E"/>
    <w:rsid w:val="003E47C7"/>
    <w:rsid w:val="003E5BBD"/>
    <w:rsid w:val="003E7A52"/>
    <w:rsid w:val="003F00FC"/>
    <w:rsid w:val="00401FF7"/>
    <w:rsid w:val="00424C4E"/>
    <w:rsid w:val="00431AC1"/>
    <w:rsid w:val="004605F1"/>
    <w:rsid w:val="00473F1A"/>
    <w:rsid w:val="0049258A"/>
    <w:rsid w:val="004A6A28"/>
    <w:rsid w:val="004C01E4"/>
    <w:rsid w:val="004F1398"/>
    <w:rsid w:val="004F601F"/>
    <w:rsid w:val="00506B82"/>
    <w:rsid w:val="0051153B"/>
    <w:rsid w:val="00512A4A"/>
    <w:rsid w:val="0052523B"/>
    <w:rsid w:val="00532E1B"/>
    <w:rsid w:val="00537105"/>
    <w:rsid w:val="00542577"/>
    <w:rsid w:val="00563269"/>
    <w:rsid w:val="00566D06"/>
    <w:rsid w:val="0057400D"/>
    <w:rsid w:val="00574D9E"/>
    <w:rsid w:val="00597D69"/>
    <w:rsid w:val="005D0DA5"/>
    <w:rsid w:val="005D2222"/>
    <w:rsid w:val="005D2CCE"/>
    <w:rsid w:val="005D47D7"/>
    <w:rsid w:val="005D5A52"/>
    <w:rsid w:val="00601D80"/>
    <w:rsid w:val="00605945"/>
    <w:rsid w:val="00611587"/>
    <w:rsid w:val="00631818"/>
    <w:rsid w:val="00643D74"/>
    <w:rsid w:val="006445EC"/>
    <w:rsid w:val="00644973"/>
    <w:rsid w:val="006576CA"/>
    <w:rsid w:val="006A7A41"/>
    <w:rsid w:val="006B415B"/>
    <w:rsid w:val="006C7CF3"/>
    <w:rsid w:val="006D1433"/>
    <w:rsid w:val="006D1974"/>
    <w:rsid w:val="006E0D6D"/>
    <w:rsid w:val="006E3731"/>
    <w:rsid w:val="006E5610"/>
    <w:rsid w:val="006F2C88"/>
    <w:rsid w:val="0071158F"/>
    <w:rsid w:val="00717F4E"/>
    <w:rsid w:val="00730789"/>
    <w:rsid w:val="00733723"/>
    <w:rsid w:val="00734F83"/>
    <w:rsid w:val="00737AAC"/>
    <w:rsid w:val="00751B5F"/>
    <w:rsid w:val="00755F02"/>
    <w:rsid w:val="00757BB3"/>
    <w:rsid w:val="00771E18"/>
    <w:rsid w:val="007723C1"/>
    <w:rsid w:val="0078252C"/>
    <w:rsid w:val="007925C7"/>
    <w:rsid w:val="007A5E2F"/>
    <w:rsid w:val="007A60D0"/>
    <w:rsid w:val="007A639C"/>
    <w:rsid w:val="007B1C2A"/>
    <w:rsid w:val="007B79BF"/>
    <w:rsid w:val="007C5134"/>
    <w:rsid w:val="007E4255"/>
    <w:rsid w:val="007F5525"/>
    <w:rsid w:val="00852BCF"/>
    <w:rsid w:val="00857EB2"/>
    <w:rsid w:val="0088654B"/>
    <w:rsid w:val="00887E03"/>
    <w:rsid w:val="00892D64"/>
    <w:rsid w:val="008C0E0F"/>
    <w:rsid w:val="008D36D8"/>
    <w:rsid w:val="008D6E72"/>
    <w:rsid w:val="008D7361"/>
    <w:rsid w:val="008E6652"/>
    <w:rsid w:val="008F1249"/>
    <w:rsid w:val="008F270A"/>
    <w:rsid w:val="008F6C2C"/>
    <w:rsid w:val="00905A5B"/>
    <w:rsid w:val="00906A83"/>
    <w:rsid w:val="00911495"/>
    <w:rsid w:val="00922D05"/>
    <w:rsid w:val="00926751"/>
    <w:rsid w:val="00937FE3"/>
    <w:rsid w:val="00944197"/>
    <w:rsid w:val="009703B7"/>
    <w:rsid w:val="009A511A"/>
    <w:rsid w:val="009D6DE2"/>
    <w:rsid w:val="009E11CF"/>
    <w:rsid w:val="009F0BA1"/>
    <w:rsid w:val="009F0C0F"/>
    <w:rsid w:val="00A155EB"/>
    <w:rsid w:val="00A238E4"/>
    <w:rsid w:val="00A5291E"/>
    <w:rsid w:val="00A5566A"/>
    <w:rsid w:val="00A60B6A"/>
    <w:rsid w:val="00A75966"/>
    <w:rsid w:val="00A854C7"/>
    <w:rsid w:val="00AA008C"/>
    <w:rsid w:val="00AB2865"/>
    <w:rsid w:val="00AB7078"/>
    <w:rsid w:val="00AC3CCE"/>
    <w:rsid w:val="00AF0458"/>
    <w:rsid w:val="00AF1499"/>
    <w:rsid w:val="00AF7695"/>
    <w:rsid w:val="00B17DF5"/>
    <w:rsid w:val="00B337D7"/>
    <w:rsid w:val="00B57F0E"/>
    <w:rsid w:val="00B910B4"/>
    <w:rsid w:val="00BC37C6"/>
    <w:rsid w:val="00BC38F1"/>
    <w:rsid w:val="00BD5E60"/>
    <w:rsid w:val="00BE6225"/>
    <w:rsid w:val="00BF23D8"/>
    <w:rsid w:val="00BF630D"/>
    <w:rsid w:val="00C007EB"/>
    <w:rsid w:val="00C06521"/>
    <w:rsid w:val="00C21DAE"/>
    <w:rsid w:val="00C22A5A"/>
    <w:rsid w:val="00C3058F"/>
    <w:rsid w:val="00C30D19"/>
    <w:rsid w:val="00C34CF0"/>
    <w:rsid w:val="00C64620"/>
    <w:rsid w:val="00C75288"/>
    <w:rsid w:val="00C77A1F"/>
    <w:rsid w:val="00C9490F"/>
    <w:rsid w:val="00C961D8"/>
    <w:rsid w:val="00CA1DDC"/>
    <w:rsid w:val="00CC3778"/>
    <w:rsid w:val="00CE2941"/>
    <w:rsid w:val="00D076E4"/>
    <w:rsid w:val="00D52D81"/>
    <w:rsid w:val="00D54C5C"/>
    <w:rsid w:val="00D671D3"/>
    <w:rsid w:val="00D67C43"/>
    <w:rsid w:val="00D700DA"/>
    <w:rsid w:val="00D95072"/>
    <w:rsid w:val="00D95C7B"/>
    <w:rsid w:val="00DC6EDC"/>
    <w:rsid w:val="00DC7B11"/>
    <w:rsid w:val="00DE7285"/>
    <w:rsid w:val="00DF0916"/>
    <w:rsid w:val="00E200EF"/>
    <w:rsid w:val="00E3166E"/>
    <w:rsid w:val="00E3509A"/>
    <w:rsid w:val="00E57F15"/>
    <w:rsid w:val="00E7074D"/>
    <w:rsid w:val="00F03CA4"/>
    <w:rsid w:val="00F07893"/>
    <w:rsid w:val="00F27BEB"/>
    <w:rsid w:val="00F31245"/>
    <w:rsid w:val="00F343A5"/>
    <w:rsid w:val="00F447E7"/>
    <w:rsid w:val="00F464F4"/>
    <w:rsid w:val="00F67C5E"/>
    <w:rsid w:val="00F71B34"/>
    <w:rsid w:val="00F9592B"/>
    <w:rsid w:val="00FA43C3"/>
    <w:rsid w:val="00FB0C14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D965"/>
  <w15:docId w15:val="{79182FBD-FDC5-4AEF-A8CC-551C06BC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  <w:rPr>
      <w:rFonts w:eastAsia="Calibri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eastAsia="Calibri"/>
      <w:lang w:eastAsia="pl-P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eastAsia="SimSun" w:cs="Calibri"/>
      <w:kern w:val="2"/>
      <w:sz w:val="2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paragraph" w:customStyle="1" w:styleId="Domylnie">
    <w:name w:val="Domyślnie"/>
    <w:qFormat/>
    <w:pPr>
      <w:widowControl w:val="0"/>
      <w:suppressAutoHyphens/>
      <w:overflowPunct w:val="0"/>
      <w:spacing w:after="200" w:line="276" w:lineRule="auto"/>
    </w:pPr>
    <w:rPr>
      <w:rFonts w:ascii="Times New Roman" w:eastAsia="DejaVu Sans" w:hAnsi="Times New Roman" w:cs="Lohit Hindi"/>
      <w:color w:val="00000A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aliases w:val="List Paragraph,List Paragraph1,Akapit z listą5"/>
    <w:basedOn w:val="Normalny"/>
    <w:uiPriority w:val="34"/>
    <w:qFormat/>
    <w:rsid w:val="0051153B"/>
    <w:pPr>
      <w:ind w:left="720"/>
      <w:contextualSpacing/>
    </w:pPr>
  </w:style>
  <w:style w:type="paragraph" w:customStyle="1" w:styleId="Akapitzlist1">
    <w:name w:val="Akapit z listą1"/>
    <w:aliases w:val="sw tekst,L1,Numerowanie"/>
    <w:basedOn w:val="Normalny"/>
    <w:link w:val="AkapitzlistZnak"/>
    <w:uiPriority w:val="34"/>
    <w:qFormat/>
    <w:rsid w:val="00251F5C"/>
    <w:pPr>
      <w:suppressAutoHyphens/>
      <w:overflowPunct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List Paragraph Znak,List Paragraph1 Znak,Akapit z listą5 Znak"/>
    <w:link w:val="Akapitzlist1"/>
    <w:uiPriority w:val="34"/>
    <w:rsid w:val="00251F5C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7723C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1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1495"/>
    <w:rPr>
      <w:rFonts w:ascii="Courier New" w:eastAsia="Times New Roman" w:hAnsi="Courier New" w:cs="Courier New"/>
      <w:szCs w:val="20"/>
      <w:lang w:eastAsia="pl-PL"/>
    </w:rPr>
  </w:style>
  <w:style w:type="character" w:customStyle="1" w:styleId="y2iqfc">
    <w:name w:val="y2iqfc"/>
    <w:basedOn w:val="Domylnaczcionkaakapitu"/>
    <w:rsid w:val="00911495"/>
  </w:style>
  <w:style w:type="character" w:styleId="Odwoaniedokomentarza">
    <w:name w:val="annotation reference"/>
    <w:basedOn w:val="Domylnaczcionkaakapitu"/>
    <w:uiPriority w:val="99"/>
    <w:semiHidden/>
    <w:unhideWhenUsed/>
    <w:rsid w:val="002F7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1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1B"/>
    <w:rPr>
      <w:b/>
      <w:bCs/>
      <w:szCs w:val="20"/>
    </w:rPr>
  </w:style>
  <w:style w:type="character" w:customStyle="1" w:styleId="normaltextrun">
    <w:name w:val="normaltextrun"/>
    <w:basedOn w:val="Domylnaczcionkaakapitu"/>
    <w:rsid w:val="005D47D7"/>
  </w:style>
  <w:style w:type="character" w:customStyle="1" w:styleId="scxw83016592">
    <w:name w:val="scxw83016592"/>
    <w:basedOn w:val="Domylnaczcionkaakapitu"/>
    <w:rsid w:val="005D47D7"/>
  </w:style>
  <w:style w:type="character" w:customStyle="1" w:styleId="eop">
    <w:name w:val="eop"/>
    <w:basedOn w:val="Domylnaczcionkaakapitu"/>
    <w:rsid w:val="005D47D7"/>
  </w:style>
  <w:style w:type="character" w:customStyle="1" w:styleId="Styl11pt">
    <w:name w:val="Styl 11 pt"/>
    <w:uiPriority w:val="99"/>
    <w:rsid w:val="00047F82"/>
    <w:rPr>
      <w:rFonts w:ascii="Times New Roman" w:hAnsi="Times New Roman" w:cs="Times New Roman"/>
      <w:sz w:val="22"/>
      <w:szCs w:val="22"/>
    </w:rPr>
  </w:style>
  <w:style w:type="character" w:customStyle="1" w:styleId="contentcontrolboundarysink">
    <w:name w:val="contentcontrolboundarysink"/>
    <w:basedOn w:val="Domylnaczcionkaakapitu"/>
    <w:rsid w:val="0000524C"/>
  </w:style>
  <w:style w:type="character" w:customStyle="1" w:styleId="tabchar">
    <w:name w:val="tabchar"/>
    <w:basedOn w:val="Domylnaczcionkaakapitu"/>
    <w:rsid w:val="0000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75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12">
          <w:marLeft w:val="0"/>
          <w:marRight w:val="0"/>
          <w:marTop w:val="0"/>
          <w:marBottom w:val="0"/>
          <w:divBdr>
            <w:top w:val="single" w:sz="6" w:space="2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21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623">
          <w:marLeft w:val="0"/>
          <w:marRight w:val="0"/>
          <w:marTop w:val="0"/>
          <w:marBottom w:val="0"/>
          <w:divBdr>
            <w:top w:val="single" w:sz="6" w:space="2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E01B-A30F-4E11-BEF2-88A372E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Piotrowski</cp:lastModifiedBy>
  <cp:revision>2</cp:revision>
  <cp:lastPrinted>2021-05-31T12:46:00Z</cp:lastPrinted>
  <dcterms:created xsi:type="dcterms:W3CDTF">2023-05-22T09:33:00Z</dcterms:created>
  <dcterms:modified xsi:type="dcterms:W3CDTF">2023-05-22T09:33:00Z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