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8B" w:rsidRPr="00EC5D8B" w:rsidRDefault="00EC5D8B" w:rsidP="00EC5D8B">
      <w:pPr>
        <w:pStyle w:val="Nagwek1"/>
        <w:spacing w:before="120" w:after="120" w:line="240" w:lineRule="auto"/>
        <w:jc w:val="right"/>
        <w:rPr>
          <w:rFonts w:ascii="Times New Roman" w:hAnsi="Times New Roman" w:cs="Times New Roman"/>
          <w:b/>
          <w:i/>
          <w:color w:val="00000A"/>
          <w:sz w:val="24"/>
          <w:szCs w:val="24"/>
          <w:lang w:val="pl-PL"/>
        </w:rPr>
      </w:pPr>
      <w:r>
        <w:rPr>
          <w:rFonts w:ascii="Times New Roman" w:hAnsi="Times New Roman" w:cs="Times New Roman"/>
          <w:b/>
          <w:i/>
          <w:color w:val="00000A"/>
          <w:sz w:val="24"/>
          <w:szCs w:val="24"/>
          <w:lang w:val="pl-PL"/>
        </w:rPr>
        <w:t>Załącznik nr 3 do umowy</w:t>
      </w:r>
    </w:p>
    <w:p w:rsidR="00375F2E" w:rsidRDefault="00375F2E">
      <w:pPr>
        <w:pStyle w:val="Nagwek1"/>
        <w:spacing w:before="120" w:after="120" w:line="240" w:lineRule="auto"/>
        <w:jc w:val="center"/>
      </w:pPr>
      <w:r>
        <w:rPr>
          <w:rFonts w:ascii="Times New Roman" w:hAnsi="Times New Roman" w:cs="Times New Roman"/>
          <w:b/>
          <w:color w:val="00000A"/>
          <w:sz w:val="24"/>
          <w:szCs w:val="24"/>
          <w:lang w:val="pl-PL"/>
        </w:rPr>
        <w:t>UMOWA</w:t>
      </w:r>
      <w:r>
        <w:rPr>
          <w:rFonts w:ascii="Times New Roman" w:hAnsi="Times New Roman" w:cs="Times New Roman"/>
          <w:color w:val="00000A"/>
          <w:sz w:val="24"/>
          <w:szCs w:val="24"/>
          <w:lang w:val="pl-PL"/>
        </w:rPr>
        <w:br/>
        <w:t>powierzenia przetwarzania danych osobowych</w:t>
      </w:r>
    </w:p>
    <w:p w:rsidR="00375F2E" w:rsidRPr="004A515B" w:rsidRDefault="00375F2E">
      <w:pPr>
        <w:spacing w:before="120" w:after="120" w:line="240" w:lineRule="auto"/>
        <w:jc w:val="both"/>
        <w:rPr>
          <w:lang w:val="pl-PL"/>
        </w:rPr>
      </w:pPr>
      <w:r>
        <w:rPr>
          <w:rFonts w:ascii="Times New Roman" w:hAnsi="Times New Roman" w:cs="Times New Roman"/>
          <w:sz w:val="24"/>
          <w:szCs w:val="24"/>
          <w:lang w:val="pl-PL" w:eastAsia="de-DE"/>
        </w:rPr>
        <w:t>zawarta w dniu …............</w:t>
      </w:r>
      <w:r>
        <w:rPr>
          <w:rFonts w:ascii="Times New Roman" w:hAnsi="Times New Roman" w:cs="Times New Roman"/>
          <w:sz w:val="24"/>
          <w:szCs w:val="24"/>
          <w:highlight w:val="white"/>
          <w:lang w:val="pl-PL" w:eastAsia="de-DE"/>
        </w:rPr>
        <w:t xml:space="preserve"> 2</w:t>
      </w:r>
      <w:r>
        <w:rPr>
          <w:rFonts w:ascii="Times New Roman" w:hAnsi="Times New Roman" w:cs="Times New Roman"/>
          <w:sz w:val="24"/>
          <w:szCs w:val="24"/>
          <w:lang w:val="pl-PL" w:eastAsia="de-DE"/>
        </w:rPr>
        <w:t>0</w:t>
      </w:r>
      <w:r w:rsidR="009319B8">
        <w:rPr>
          <w:rFonts w:ascii="Times New Roman" w:hAnsi="Times New Roman" w:cs="Times New Roman"/>
          <w:sz w:val="24"/>
          <w:szCs w:val="24"/>
          <w:lang w:val="pl-PL" w:eastAsia="de-DE"/>
        </w:rPr>
        <w:t>2</w:t>
      </w:r>
      <w:r w:rsidR="00EC5D8B">
        <w:rPr>
          <w:rFonts w:ascii="Times New Roman" w:hAnsi="Times New Roman" w:cs="Times New Roman"/>
          <w:sz w:val="24"/>
          <w:szCs w:val="24"/>
          <w:lang w:val="pl-PL" w:eastAsia="de-DE"/>
        </w:rPr>
        <w:t>1</w:t>
      </w:r>
      <w:r>
        <w:rPr>
          <w:rFonts w:ascii="Times New Roman" w:hAnsi="Times New Roman" w:cs="Times New Roman"/>
          <w:sz w:val="24"/>
          <w:szCs w:val="24"/>
          <w:lang w:val="pl-PL" w:eastAsia="de-DE"/>
        </w:rPr>
        <w:t xml:space="preserve"> r., w Gdańsku, pomiędzy: </w:t>
      </w:r>
    </w:p>
    <w:p w:rsidR="00375F2E" w:rsidRPr="004A515B" w:rsidRDefault="00375F2E">
      <w:pPr>
        <w:spacing w:line="240" w:lineRule="auto"/>
        <w:jc w:val="both"/>
        <w:rPr>
          <w:lang w:val="pl-PL"/>
        </w:rPr>
      </w:pPr>
      <w:r>
        <w:rPr>
          <w:rFonts w:ascii="Times New Roman" w:hAnsi="Times New Roman" w:cs="Times New Roman"/>
          <w:b/>
          <w:sz w:val="24"/>
          <w:szCs w:val="24"/>
          <w:lang w:val="pl-PL"/>
        </w:rPr>
        <w:t>COPERNICUS Podmiot Leczniczy Spółka z ograniczoną odpowiedzialnością z siedzibą w Gdańsku</w:t>
      </w:r>
      <w:r>
        <w:rPr>
          <w:rFonts w:ascii="Times New Roman" w:hAnsi="Times New Roman" w:cs="Times New Roman"/>
          <w:sz w:val="24"/>
          <w:szCs w:val="24"/>
          <w:lang w:val="pl-PL"/>
        </w:rPr>
        <w:t xml:space="preserve">, </w:t>
      </w:r>
      <w:r>
        <w:rPr>
          <w:rFonts w:ascii="Times New Roman" w:hAnsi="Times New Roman" w:cs="Times New Roman"/>
          <w:sz w:val="24"/>
          <w:szCs w:val="24"/>
          <w:lang w:val="pl-PL"/>
        </w:rPr>
        <w:br/>
        <w:t xml:space="preserve">ul. Nowe Ogrody 1-6, 80-803 Gdańsk, wpisaną do rejestru przedsiębiorców, przez Sąd Rejonowy Gdańsk-Północ w Gdańsku, VII Wydział Gospodarczy Krajowego Rejestru Sądowego, kapitał zakładowy – 268.998.000,00 zł pod numerem KRS: 0000478705, </w:t>
      </w:r>
      <w:r>
        <w:rPr>
          <w:rFonts w:ascii="Times New Roman" w:hAnsi="Times New Roman" w:cs="Times New Roman"/>
          <w:sz w:val="24"/>
          <w:szCs w:val="24"/>
          <w:lang w:val="pl-PL"/>
        </w:rPr>
        <w:br/>
        <w:t>NIP: 5833162278, reprezentowany przez:</w:t>
      </w:r>
    </w:p>
    <w:p w:rsidR="00375F2E" w:rsidRDefault="00375F2E">
      <w:pPr>
        <w:spacing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Dariusza Kostrzewę</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zwanym dalej „</w:t>
      </w:r>
      <w:r>
        <w:rPr>
          <w:rFonts w:ascii="Times New Roman" w:hAnsi="Times New Roman" w:cs="Times New Roman"/>
          <w:b/>
          <w:sz w:val="24"/>
          <w:szCs w:val="24"/>
          <w:highlight w:val="white"/>
          <w:lang w:val="pl-PL" w:eastAsia="de-DE"/>
        </w:rPr>
        <w:t>Powierzającym</w:t>
      </w:r>
      <w:r>
        <w:rPr>
          <w:rFonts w:ascii="Times New Roman" w:hAnsi="Times New Roman" w:cs="Times New Roman"/>
          <w:sz w:val="24"/>
          <w:szCs w:val="24"/>
          <w:highlight w:val="white"/>
          <w:lang w:val="pl-PL" w:eastAsia="de-DE"/>
        </w:rPr>
        <w:t>” lub „</w:t>
      </w:r>
      <w:r>
        <w:rPr>
          <w:rFonts w:ascii="Times New Roman" w:hAnsi="Times New Roman" w:cs="Times New Roman"/>
          <w:b/>
          <w:sz w:val="24"/>
          <w:szCs w:val="24"/>
          <w:highlight w:val="white"/>
          <w:lang w:val="pl-PL" w:eastAsia="de-DE"/>
        </w:rPr>
        <w:t>Administratorem</w:t>
      </w:r>
      <w:r>
        <w:rPr>
          <w:rFonts w:ascii="Times New Roman" w:hAnsi="Times New Roman" w:cs="Times New Roman"/>
          <w:sz w:val="24"/>
          <w:szCs w:val="24"/>
          <w:highlight w:val="white"/>
          <w:lang w:val="pl-PL" w:eastAsia="de-DE"/>
        </w:rPr>
        <w:t>”</w:t>
      </w:r>
    </w:p>
    <w:p w:rsidR="00375F2E" w:rsidRDefault="00375F2E">
      <w:pPr>
        <w:spacing w:before="120" w:after="120" w:line="240" w:lineRule="auto"/>
        <w:jc w:val="both"/>
        <w:rPr>
          <w:rFonts w:ascii="Times New Roman" w:hAnsi="Times New Roman" w:cs="Times New Roman"/>
          <w:sz w:val="24"/>
          <w:szCs w:val="24"/>
          <w:highlight w:val="white"/>
          <w:lang w:val="pl-PL" w:eastAsia="de-DE"/>
        </w:rPr>
      </w:pPr>
      <w:r>
        <w:rPr>
          <w:rFonts w:ascii="Times New Roman" w:hAnsi="Times New Roman" w:cs="Times New Roman"/>
          <w:sz w:val="24"/>
          <w:szCs w:val="24"/>
          <w:highlight w:val="white"/>
          <w:lang w:val="pl-PL" w:eastAsia="de-DE"/>
        </w:rPr>
        <w:t>a</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Firmą ..................................................................................</w:t>
      </w:r>
      <w:r>
        <w:rPr>
          <w:rFonts w:ascii="Times New Roman" w:hAnsi="Times New Roman" w:cs="Times New Roman"/>
          <w:sz w:val="24"/>
          <w:szCs w:val="24"/>
          <w:highlight w:val="white"/>
          <w:lang w:val="pl-PL"/>
        </w:rPr>
        <w:t>, kod pocztowy</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wpisaną do Krajowego Rejestru Sądowego prowadzonego przez Sąd Rejonowy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 xml:space="preserve"> w</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xml:space="preserve">, </w:t>
      </w:r>
      <w:r>
        <w:rPr>
          <w:rFonts w:ascii="Times New Roman" w:hAnsi="Times New Roman" w:cs="Times New Roman"/>
          <w:sz w:val="24"/>
          <w:szCs w:val="24"/>
          <w:highlight w:val="white"/>
          <w:lang w:val="pl-PL" w:eastAsia="de-DE"/>
        </w:rPr>
        <w:t>…...........</w:t>
      </w:r>
      <w:r>
        <w:rPr>
          <w:rFonts w:ascii="Times New Roman" w:hAnsi="Times New Roman" w:cs="Times New Roman"/>
          <w:sz w:val="24"/>
          <w:szCs w:val="24"/>
          <w:highlight w:val="white"/>
          <w:lang w:val="pl-PL"/>
        </w:rPr>
        <w:t>Wydział Gospodarczy, pod numerem KRS:</w:t>
      </w:r>
      <w:r>
        <w:rPr>
          <w:rFonts w:ascii="Times New Roman" w:hAnsi="Times New Roman" w:cs="Times New Roman"/>
          <w:sz w:val="24"/>
          <w:szCs w:val="24"/>
          <w:highlight w:val="white"/>
          <w:lang w:val="pl-PL" w:eastAsia="de-DE"/>
        </w:rPr>
        <w:t xml:space="preserve"> …..........................</w:t>
      </w:r>
      <w:r>
        <w:rPr>
          <w:rFonts w:ascii="Times New Roman" w:hAnsi="Times New Roman" w:cs="Times New Roman"/>
          <w:sz w:val="24"/>
          <w:szCs w:val="24"/>
          <w:highlight w:val="white"/>
          <w:lang w:val="pl-PL"/>
        </w:rPr>
        <w:t>, NIP:</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reprezentowaną przez: </w:t>
      </w:r>
    </w:p>
    <w:p w:rsidR="00375F2E" w:rsidRDefault="00375F2E">
      <w:pPr>
        <w:spacing w:before="120" w:after="120" w:line="240" w:lineRule="auto"/>
        <w:jc w:val="both"/>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w:t>
      </w:r>
    </w:p>
    <w:p w:rsidR="00375F2E" w:rsidRPr="004A515B" w:rsidRDefault="00375F2E">
      <w:pPr>
        <w:spacing w:before="120" w:after="120" w:line="240" w:lineRule="auto"/>
        <w:jc w:val="both"/>
        <w:rPr>
          <w:lang w:val="pl-PL"/>
        </w:rPr>
      </w:pPr>
      <w:r>
        <w:rPr>
          <w:rFonts w:ascii="Times New Roman" w:hAnsi="Times New Roman" w:cs="Times New Roman"/>
          <w:sz w:val="24"/>
          <w:szCs w:val="24"/>
          <w:highlight w:val="white"/>
          <w:lang w:val="pl-PL" w:eastAsia="de-DE"/>
        </w:rPr>
        <w:t>zwaną dalej „</w:t>
      </w:r>
      <w:r>
        <w:rPr>
          <w:rFonts w:ascii="Times New Roman" w:hAnsi="Times New Roman" w:cs="Times New Roman"/>
          <w:b/>
          <w:sz w:val="24"/>
          <w:szCs w:val="24"/>
          <w:highlight w:val="white"/>
          <w:lang w:val="pl-PL" w:eastAsia="de-DE"/>
        </w:rPr>
        <w:t>Przetwarzającym</w:t>
      </w:r>
      <w:r>
        <w:rPr>
          <w:rFonts w:ascii="Times New Roman" w:hAnsi="Times New Roman" w:cs="Times New Roman"/>
          <w:sz w:val="24"/>
          <w:szCs w:val="24"/>
          <w:highlight w:val="white"/>
          <w:lang w:val="pl-PL" w:eastAsia="de-DE"/>
        </w:rPr>
        <w:t xml:space="preserve">” </w:t>
      </w:r>
    </w:p>
    <w:p w:rsidR="00375F2E" w:rsidRDefault="00375F2E">
      <w:pPr>
        <w:spacing w:before="120" w:after="120" w:line="240" w:lineRule="auto"/>
        <w:jc w:val="both"/>
        <w:rPr>
          <w:rFonts w:ascii="Times New Roman" w:hAnsi="Times New Roman" w:cs="Times New Roman"/>
          <w:sz w:val="24"/>
          <w:szCs w:val="24"/>
          <w:lang w:val="pl-PL" w:eastAsia="de-DE"/>
        </w:rPr>
      </w:pPr>
    </w:p>
    <w:p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Mając na uwadze, że:</w:t>
      </w:r>
    </w:p>
    <w:p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Strony zawarły umowę nr …..............................</w:t>
      </w:r>
      <w:r>
        <w:rPr>
          <w:rFonts w:ascii="Times New Roman" w:hAnsi="Times New Roman" w:cs="Times New Roman"/>
          <w:b/>
          <w:sz w:val="24"/>
          <w:szCs w:val="24"/>
          <w:lang w:val="pl-PL"/>
        </w:rPr>
        <w:t xml:space="preserve"> </w:t>
      </w:r>
      <w:r>
        <w:rPr>
          <w:rFonts w:ascii="Times New Roman" w:hAnsi="Times New Roman" w:cs="Times New Roman"/>
          <w:bCs/>
          <w:sz w:val="24"/>
          <w:szCs w:val="24"/>
          <w:lang w:val="pl-PL"/>
        </w:rPr>
        <w:t>z</w:t>
      </w:r>
      <w:r>
        <w:rPr>
          <w:rFonts w:ascii="Times New Roman" w:hAnsi="Times New Roman" w:cs="Times New Roman"/>
          <w:b/>
          <w:bCs/>
          <w:sz w:val="24"/>
          <w:szCs w:val="24"/>
          <w:lang w:val="pl-PL"/>
        </w:rPr>
        <w:t xml:space="preserve"> </w:t>
      </w:r>
      <w:r>
        <w:rPr>
          <w:rFonts w:ascii="Times New Roman" w:hAnsi="Times New Roman" w:cs="Times New Roman"/>
          <w:bCs/>
          <w:sz w:val="24"/>
          <w:szCs w:val="24"/>
          <w:lang w:val="pl-PL"/>
        </w:rPr>
        <w:t>dnia …..................................</w:t>
      </w:r>
      <w:r>
        <w:rPr>
          <w:rFonts w:ascii="Times New Roman" w:hAnsi="Times New Roman" w:cs="Times New Roman"/>
          <w:b/>
          <w:bCs/>
          <w:sz w:val="24"/>
          <w:szCs w:val="24"/>
          <w:lang w:val="pl-PL"/>
        </w:rPr>
        <w:t xml:space="preserve"> </w:t>
      </w:r>
      <w:r>
        <w:rPr>
          <w:rFonts w:ascii="Times New Roman" w:hAnsi="Times New Roman" w:cs="Times New Roman"/>
          <w:sz w:val="24"/>
          <w:szCs w:val="24"/>
          <w:lang w:val="pl-PL"/>
        </w:rPr>
        <w:t>(„</w:t>
      </w:r>
      <w:r>
        <w:rPr>
          <w:rFonts w:ascii="Times New Roman" w:hAnsi="Times New Roman" w:cs="Times New Roman"/>
          <w:b/>
          <w:bCs/>
          <w:sz w:val="24"/>
          <w:szCs w:val="24"/>
          <w:lang w:val="pl-PL"/>
        </w:rPr>
        <w:t>Umowa Odrębna</w:t>
      </w:r>
      <w:r>
        <w:rPr>
          <w:rFonts w:ascii="Times New Roman" w:hAnsi="Times New Roman" w:cs="Times New Roman"/>
          <w:sz w:val="24"/>
          <w:szCs w:val="24"/>
          <w:lang w:val="pl-PL"/>
        </w:rPr>
        <w:t xml:space="preserve">”), dotyczącą ….................................................................................................... , </w:t>
      </w:r>
      <w:r>
        <w:rPr>
          <w:rFonts w:ascii="Times New Roman" w:hAnsi="Times New Roman" w:cs="Times New Roman"/>
          <w:sz w:val="24"/>
          <w:szCs w:val="24"/>
          <w:lang w:val="pl-PL"/>
        </w:rPr>
        <w:br/>
        <w:t>w związku z wykonywaniem której konieczne jest powierzenie Przetwarzającemu przetwarzania danych osobowych w zakresie określonym niniejszą umową;</w:t>
      </w:r>
    </w:p>
    <w:p w:rsidR="00375F2E" w:rsidRPr="004A515B" w:rsidRDefault="00375F2E">
      <w:pPr>
        <w:pStyle w:val="Tekstpodstawowy"/>
        <w:spacing w:before="120" w:after="120" w:line="240" w:lineRule="auto"/>
        <w:jc w:val="both"/>
        <w:rPr>
          <w:lang w:val="pl-PL"/>
        </w:rPr>
      </w:pPr>
      <w:r>
        <w:rPr>
          <w:rFonts w:ascii="Times New Roman" w:hAnsi="Times New Roman" w:cs="Times New Roman"/>
          <w:sz w:val="24"/>
          <w:szCs w:val="24"/>
          <w:lang w:val="pl-PL"/>
        </w:rPr>
        <w:t>-  niniejsza umowa (dalej „</w:t>
      </w:r>
      <w:r>
        <w:rPr>
          <w:rFonts w:ascii="Times New Roman" w:hAnsi="Times New Roman" w:cs="Times New Roman"/>
          <w:b/>
          <w:sz w:val="24"/>
          <w:szCs w:val="24"/>
          <w:lang w:val="pl-PL"/>
        </w:rPr>
        <w:t>Umowa</w:t>
      </w:r>
      <w:r>
        <w:rPr>
          <w:rFonts w:ascii="Times New Roman" w:hAnsi="Times New Roman" w:cs="Times New Roman"/>
          <w:sz w:val="24"/>
          <w:szCs w:val="24"/>
          <w:lang w:val="pl-PL"/>
        </w:rPr>
        <w:t>”)  ma na celu uregulowanie warunków, na jakich Przetwarzający wykonuje operacje przetwarzania danych osobowych w imieniu i na zlecenie Administratora na zasadach przewidzianych w Rozporządzeniu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cs="Times New Roman"/>
          <w:sz w:val="24"/>
          <w:szCs w:val="24"/>
          <w:lang w:val="pl-PL"/>
        </w:rPr>
        <w:t>Dz.Urz</w:t>
      </w:r>
      <w:proofErr w:type="spellEnd"/>
      <w:r>
        <w:rPr>
          <w:rFonts w:ascii="Times New Roman" w:hAnsi="Times New Roman" w:cs="Times New Roman"/>
          <w:sz w:val="24"/>
          <w:szCs w:val="24"/>
          <w:lang w:val="pl-PL"/>
        </w:rPr>
        <w:t>. UE L 119, s. 1) – dalej „</w:t>
      </w:r>
      <w:r>
        <w:rPr>
          <w:rFonts w:ascii="Times New Roman" w:hAnsi="Times New Roman" w:cs="Times New Roman"/>
          <w:b/>
          <w:sz w:val="24"/>
          <w:szCs w:val="24"/>
          <w:lang w:val="pl-PL"/>
        </w:rPr>
        <w:t>RODO”</w:t>
      </w:r>
      <w:r>
        <w:rPr>
          <w:rFonts w:ascii="Times New Roman" w:hAnsi="Times New Roman" w:cs="Times New Roman"/>
          <w:sz w:val="24"/>
          <w:szCs w:val="24"/>
          <w:lang w:val="pl-PL"/>
        </w:rPr>
        <w:t>,</w:t>
      </w:r>
    </w:p>
    <w:p w:rsidR="00375F2E" w:rsidRDefault="00375F2E">
      <w:pPr>
        <w:pStyle w:val="Tekstpodstawowy"/>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Strony postanowiły zawrzeć niniejszą umowę, o następującej treści:</w:t>
      </w:r>
    </w:p>
    <w:p w:rsidR="00375F2E" w:rsidRDefault="00375F2E">
      <w:pPr>
        <w:pStyle w:val="Tekstpodstawowy"/>
        <w:spacing w:before="120" w:after="120" w:line="240" w:lineRule="auto"/>
        <w:jc w:val="both"/>
        <w:rPr>
          <w:rFonts w:ascii="Times New Roman" w:hAnsi="Times New Roman" w:cs="Times New Roman"/>
          <w:sz w:val="24"/>
          <w:szCs w:val="24"/>
          <w:lang w:val="pl-PL"/>
        </w:rPr>
      </w:pP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1</w:t>
      </w:r>
    </w:p>
    <w:p w:rsidR="00375F2E" w:rsidRDefault="00375F2E">
      <w:pPr>
        <w:spacing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xml:space="preserve">ZAKRES I CEL PRZETWARZANIA DANYCH </w:t>
      </w:r>
    </w:p>
    <w:p w:rsidR="00375F2E" w:rsidRDefault="00375F2E">
      <w:pPr>
        <w:pStyle w:val="Akapitzlist"/>
        <w:numPr>
          <w:ilvl w:val="0"/>
          <w:numId w:val="1"/>
        </w:numPr>
        <w:spacing w:before="120"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celu prawidłowego wykonania Umowy Odrębnej, w ramach wynagrodzenia w niej określonego, Administrator powierza Przetwarzającemu przetwarzanie dalej opisanych  danych osobowych na zasadach określonych Umową i Umową Odrębną. </w:t>
      </w:r>
    </w:p>
    <w:p w:rsidR="00375F2E" w:rsidRPr="004A515B" w:rsidRDefault="00375F2E">
      <w:pPr>
        <w:pStyle w:val="Akapitzlist"/>
        <w:numPr>
          <w:ilvl w:val="0"/>
          <w:numId w:val="1"/>
        </w:numPr>
        <w:spacing w:before="120" w:after="120" w:line="240" w:lineRule="auto"/>
        <w:jc w:val="both"/>
        <w:rPr>
          <w:lang w:val="pl-PL"/>
        </w:rPr>
      </w:pPr>
      <w:r>
        <w:rPr>
          <w:rFonts w:ascii="Times New Roman" w:hAnsi="Times New Roman" w:cs="Times New Roman"/>
          <w:sz w:val="24"/>
          <w:szCs w:val="24"/>
          <w:lang w:val="pl-PL"/>
        </w:rPr>
        <w:lastRenderedPageBreak/>
        <w:t>Powierzenie przetwarzania danych osobowych następuje wyłącznie w celu umożliwienia wykonywania przez Przetwarzającego świadczeń będących przedmiotem Umowy odrębnej tj.  …......................................................................</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sz w:val="24"/>
          <w:szCs w:val="24"/>
          <w:highlight w:val="white"/>
          <w:lang w:val="pl-PL"/>
        </w:rPr>
        <w:t xml:space="preserve"> Przetwarzane dane dotyczą następującej kategorii osób: </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a) pracownicy powierzającego wyznaczeni do kontaktów z przetwarzającym,</w:t>
      </w:r>
    </w:p>
    <w:p w:rsidR="00375F2E" w:rsidRDefault="00375F2E">
      <w:pPr>
        <w:spacing w:line="276" w:lineRule="auto"/>
        <w:ind w:left="360"/>
      </w:pPr>
      <w:r>
        <w:rPr>
          <w:rFonts w:ascii="Times New Roman" w:hAnsi="Times New Roman" w:cs="Times New Roman"/>
          <w:color w:val="000000"/>
          <w:sz w:val="24"/>
          <w:szCs w:val="24"/>
          <w:highlight w:val="white"/>
          <w:lang w:val="pl-PL"/>
        </w:rPr>
        <w:t>b) pacjentów powierzającego,</w:t>
      </w:r>
    </w:p>
    <w:p w:rsidR="00375F2E" w:rsidRDefault="00375F2E">
      <w:pPr>
        <w:numPr>
          <w:ilvl w:val="0"/>
          <w:numId w:val="1"/>
        </w:numPr>
        <w:spacing w:line="276" w:lineRule="auto"/>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Kategorie danych osobowych powierzone do przetwarzania:</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dane zwykłe:</w:t>
      </w:r>
    </w:p>
    <w:p w:rsidR="00375F2E" w:rsidRDefault="00375F2E">
      <w:pPr>
        <w:spacing w:line="276" w:lineRule="auto"/>
        <w:ind w:left="360"/>
        <w:rPr>
          <w:rFonts w:ascii="Times New Roman" w:hAnsi="Times New Roman" w:cs="Times New Roman"/>
          <w:sz w:val="24"/>
          <w:szCs w:val="24"/>
          <w:highlight w:val="white"/>
          <w:lang w:val="pl-PL"/>
        </w:rPr>
      </w:pPr>
      <w:r>
        <w:rPr>
          <w:rFonts w:ascii="Times New Roman" w:hAnsi="Times New Roman" w:cs="Times New Roman"/>
          <w:color w:val="000000"/>
          <w:sz w:val="24"/>
          <w:szCs w:val="24"/>
          <w:highlight w:val="white"/>
          <w:lang w:val="pl-PL"/>
        </w:rPr>
        <w:t>1) imię i nazwisko,</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2) data urodzenia,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3) płeć,</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4) numer PESEL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5) adresy zamieszkania/zameldowania,</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6) adresy e-mail,</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7) numery telefonów,</w:t>
      </w:r>
    </w:p>
    <w:p w:rsidR="00375F2E" w:rsidRPr="004A515B" w:rsidRDefault="00375F2E">
      <w:pPr>
        <w:spacing w:line="276" w:lineRule="auto"/>
        <w:ind w:left="360"/>
        <w:rPr>
          <w:lang w:val="pl-PL"/>
        </w:rPr>
      </w:pPr>
      <w:r>
        <w:rPr>
          <w:rFonts w:ascii="Times New Roman" w:hAnsi="Times New Roman" w:cs="Times New Roman"/>
          <w:color w:val="000000"/>
          <w:sz w:val="24"/>
          <w:szCs w:val="24"/>
          <w:highlight w:val="white"/>
          <w:lang w:val="pl-PL"/>
        </w:rPr>
        <w:t xml:space="preserve">dane szczególnych kategorii - dane dotyczące zdrowia w rozumieniu art.4 pkt 15 RODO w tym, informacje gromadzone w aparaturze medycznej </w:t>
      </w:r>
      <w:proofErr w:type="spellStart"/>
      <w:r>
        <w:rPr>
          <w:rFonts w:ascii="Times New Roman" w:hAnsi="Times New Roman" w:cs="Times New Roman"/>
          <w:color w:val="000000"/>
          <w:sz w:val="24"/>
          <w:szCs w:val="24"/>
          <w:highlight w:val="white"/>
          <w:lang w:val="pl-PL"/>
        </w:rPr>
        <w:t>medycznej</w:t>
      </w:r>
      <w:proofErr w:type="spellEnd"/>
      <w:r>
        <w:rPr>
          <w:rFonts w:ascii="Times New Roman" w:hAnsi="Times New Roman" w:cs="Times New Roman"/>
          <w:color w:val="000000"/>
          <w:sz w:val="24"/>
          <w:szCs w:val="24"/>
          <w:highlight w:val="white"/>
          <w:lang w:val="pl-PL"/>
        </w:rPr>
        <w:t xml:space="preserve"> zastosowanej w procesie leczenia pacjenta.</w:t>
      </w:r>
    </w:p>
    <w:p w:rsidR="00375F2E" w:rsidRDefault="00375F2E">
      <w:pPr>
        <w:numPr>
          <w:ilvl w:val="0"/>
          <w:numId w:val="1"/>
        </w:numPr>
        <w:spacing w:line="276" w:lineRule="auto"/>
        <w:rPr>
          <w:rFonts w:ascii="Times New Roman" w:hAnsi="Times New Roman" w:cs="Times New Roman"/>
          <w:sz w:val="24"/>
          <w:szCs w:val="24"/>
          <w:lang w:val="pl-PL"/>
        </w:rPr>
      </w:pPr>
      <w:r>
        <w:rPr>
          <w:rFonts w:ascii="Times New Roman" w:hAnsi="Times New Roman" w:cs="Times New Roman"/>
          <w:sz w:val="24"/>
          <w:szCs w:val="24"/>
          <w:lang w:val="pl-PL"/>
        </w:rPr>
        <w:t>Przetwarzający jest uprawniony do przetwarzania danych osobowych w formie papierowej i elektronicznej.</w:t>
      </w:r>
    </w:p>
    <w:p w:rsidR="00375F2E" w:rsidRPr="006F7A20"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lang w:val="pl-PL"/>
        </w:rPr>
        <w:t>Zakres czynności przetwarzania danych osobowych obejmuje: organizowanie, porządkowanie, przechowywanie,  usuwanie, adaptowanie, przeglądanie.</w:t>
      </w:r>
    </w:p>
    <w:p w:rsidR="00B81900" w:rsidRPr="006807C7" w:rsidRDefault="004C7C2A" w:rsidP="00B81900">
      <w:pPr>
        <w:pStyle w:val="Akapitzlist"/>
        <w:numPr>
          <w:ilvl w:val="0"/>
          <w:numId w:val="1"/>
        </w:numPr>
        <w:spacing w:before="120" w:after="120" w:line="276" w:lineRule="auto"/>
        <w:jc w:val="both"/>
        <w:rPr>
          <w:strike/>
          <w:sz w:val="24"/>
          <w:szCs w:val="24"/>
          <w:highlight w:val="yellow"/>
          <w:lang w:val="pl-PL"/>
        </w:rPr>
      </w:pPr>
      <w:proofErr w:type="spellStart"/>
      <w:r w:rsidRPr="006807C7">
        <w:rPr>
          <w:rFonts w:ascii="Times New Roman" w:eastAsia="Times New Roman" w:hAnsi="Times New Roman" w:cs="Times New Roman"/>
          <w:strike/>
          <w:sz w:val="24"/>
          <w:szCs w:val="24"/>
          <w:highlight w:val="yellow"/>
          <w:lang w:eastAsia="pl-PL"/>
        </w:rPr>
        <w:t>Przetwarzający</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będzie</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przetwarzał</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dane</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osobowe</w:t>
      </w:r>
      <w:proofErr w:type="spellEnd"/>
      <w:r w:rsidRPr="006807C7">
        <w:rPr>
          <w:rFonts w:ascii="Times New Roman" w:eastAsia="Times New Roman" w:hAnsi="Times New Roman" w:cs="Times New Roman"/>
          <w:strike/>
          <w:sz w:val="24"/>
          <w:szCs w:val="24"/>
          <w:highlight w:val="yellow"/>
          <w:lang w:eastAsia="pl-PL"/>
        </w:rPr>
        <w:t xml:space="preserve"> w </w:t>
      </w:r>
      <w:proofErr w:type="spellStart"/>
      <w:r w:rsidRPr="006807C7">
        <w:rPr>
          <w:rFonts w:ascii="Times New Roman" w:eastAsia="Times New Roman" w:hAnsi="Times New Roman" w:cs="Times New Roman"/>
          <w:strike/>
          <w:sz w:val="24"/>
          <w:szCs w:val="24"/>
          <w:highlight w:val="yellow"/>
          <w:lang w:eastAsia="pl-PL"/>
        </w:rPr>
        <w:t>siedzibie</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Administratora</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bCs/>
          <w:strike/>
          <w:sz w:val="24"/>
          <w:szCs w:val="24"/>
          <w:highlight w:val="yellow"/>
          <w:lang w:eastAsia="pl-PL"/>
        </w:rPr>
        <w:t>o</w:t>
      </w:r>
      <w:r w:rsidRPr="006807C7">
        <w:rPr>
          <w:rFonts w:ascii="Times New Roman" w:eastAsia="Times New Roman" w:hAnsi="Times New Roman" w:cs="Times New Roman"/>
          <w:strike/>
          <w:sz w:val="24"/>
          <w:szCs w:val="24"/>
          <w:highlight w:val="yellow"/>
          <w:lang w:eastAsia="pl-PL"/>
        </w:rPr>
        <w:t>raz</w:t>
      </w:r>
      <w:proofErr w:type="spellEnd"/>
      <w:r w:rsidRPr="006807C7">
        <w:rPr>
          <w:rFonts w:ascii="Times New Roman" w:eastAsia="Times New Roman" w:hAnsi="Times New Roman" w:cs="Times New Roman"/>
          <w:strike/>
          <w:sz w:val="24"/>
          <w:szCs w:val="24"/>
          <w:highlight w:val="yellow"/>
          <w:lang w:eastAsia="pl-PL"/>
        </w:rPr>
        <w:t xml:space="preserve"> w </w:t>
      </w:r>
      <w:proofErr w:type="spellStart"/>
      <w:r w:rsidRPr="006807C7">
        <w:rPr>
          <w:rFonts w:ascii="Times New Roman" w:eastAsia="Times New Roman" w:hAnsi="Times New Roman" w:cs="Times New Roman"/>
          <w:strike/>
          <w:sz w:val="24"/>
          <w:szCs w:val="24"/>
          <w:highlight w:val="yellow"/>
          <w:lang w:eastAsia="pl-PL"/>
        </w:rPr>
        <w:t>sieci</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internet</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przy</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zastosowaniu</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wszelkich</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środków</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bezpieczeństwa</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uniemożliwiających</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pozyskanie</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lub</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wyciek</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tych</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eastAsia="Times New Roman" w:hAnsi="Times New Roman" w:cs="Times New Roman"/>
          <w:strike/>
          <w:sz w:val="24"/>
          <w:szCs w:val="24"/>
          <w:highlight w:val="yellow"/>
          <w:lang w:eastAsia="pl-PL"/>
        </w:rPr>
        <w:t>danych</w:t>
      </w:r>
      <w:proofErr w:type="spellEnd"/>
      <w:r w:rsidRPr="006807C7">
        <w:rPr>
          <w:rFonts w:ascii="Times New Roman" w:eastAsia="Times New Roman" w:hAnsi="Times New Roman" w:cs="Times New Roman"/>
          <w:strike/>
          <w:sz w:val="24"/>
          <w:szCs w:val="24"/>
          <w:highlight w:val="yellow"/>
          <w:lang w:eastAsia="pl-PL"/>
        </w:rPr>
        <w:t xml:space="preserve">. </w:t>
      </w:r>
      <w:proofErr w:type="spellStart"/>
      <w:r w:rsidRPr="006807C7">
        <w:rPr>
          <w:rFonts w:ascii="Times New Roman" w:hAnsi="Times New Roman" w:cs="Times New Roman"/>
          <w:strike/>
          <w:sz w:val="24"/>
          <w:szCs w:val="24"/>
          <w:highlight w:val="yellow"/>
        </w:rPr>
        <w:t>Przetwarzający</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będzie</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przetwarzał</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dane</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osobowe</w:t>
      </w:r>
      <w:proofErr w:type="spellEnd"/>
      <w:r w:rsidRPr="006807C7">
        <w:rPr>
          <w:rFonts w:ascii="Times New Roman" w:hAnsi="Times New Roman" w:cs="Times New Roman"/>
          <w:strike/>
          <w:sz w:val="24"/>
          <w:szCs w:val="24"/>
          <w:highlight w:val="yellow"/>
        </w:rPr>
        <w:t xml:space="preserve"> w </w:t>
      </w:r>
      <w:proofErr w:type="spellStart"/>
      <w:r w:rsidRPr="006807C7">
        <w:rPr>
          <w:rFonts w:ascii="Times New Roman" w:hAnsi="Times New Roman" w:cs="Times New Roman"/>
          <w:strike/>
          <w:sz w:val="24"/>
          <w:szCs w:val="24"/>
          <w:highlight w:val="yellow"/>
        </w:rPr>
        <w:t>swojej</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siedzibie</w:t>
      </w:r>
      <w:proofErr w:type="spellEnd"/>
      <w:r w:rsidRPr="006807C7">
        <w:rPr>
          <w:rFonts w:ascii="Times New Roman" w:hAnsi="Times New Roman" w:cs="Times New Roman"/>
          <w:strike/>
          <w:sz w:val="24"/>
          <w:szCs w:val="24"/>
          <w:highlight w:val="yellow"/>
        </w:rPr>
        <w:t xml:space="preserve">. Administrator </w:t>
      </w:r>
      <w:proofErr w:type="spellStart"/>
      <w:r w:rsidRPr="006807C7">
        <w:rPr>
          <w:rFonts w:ascii="Times New Roman" w:hAnsi="Times New Roman" w:cs="Times New Roman"/>
          <w:strike/>
          <w:sz w:val="24"/>
          <w:szCs w:val="24"/>
          <w:highlight w:val="yellow"/>
        </w:rPr>
        <w:t>wyraża</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zgodę</w:t>
      </w:r>
      <w:proofErr w:type="spellEnd"/>
      <w:r w:rsidRPr="006807C7">
        <w:rPr>
          <w:rFonts w:ascii="Times New Roman" w:hAnsi="Times New Roman" w:cs="Times New Roman"/>
          <w:strike/>
          <w:sz w:val="24"/>
          <w:szCs w:val="24"/>
          <w:highlight w:val="yellow"/>
        </w:rPr>
        <w:t xml:space="preserve"> na </w:t>
      </w:r>
      <w:proofErr w:type="spellStart"/>
      <w:r w:rsidRPr="006807C7">
        <w:rPr>
          <w:rFonts w:ascii="Times New Roman" w:hAnsi="Times New Roman" w:cs="Times New Roman"/>
          <w:strike/>
          <w:sz w:val="24"/>
          <w:szCs w:val="24"/>
          <w:highlight w:val="yellow"/>
        </w:rPr>
        <w:t>przetwarzanie</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danych</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osobowych</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przez</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Przetwarzającego</w:t>
      </w:r>
      <w:proofErr w:type="spellEnd"/>
      <w:r w:rsidRPr="006807C7">
        <w:rPr>
          <w:rFonts w:ascii="Times New Roman" w:hAnsi="Times New Roman" w:cs="Times New Roman"/>
          <w:strike/>
          <w:sz w:val="24"/>
          <w:szCs w:val="24"/>
          <w:highlight w:val="yellow"/>
        </w:rPr>
        <w:t xml:space="preserve"> w </w:t>
      </w:r>
      <w:proofErr w:type="spellStart"/>
      <w:r w:rsidRPr="006807C7">
        <w:rPr>
          <w:rFonts w:ascii="Times New Roman" w:hAnsi="Times New Roman" w:cs="Times New Roman"/>
          <w:strike/>
          <w:sz w:val="24"/>
          <w:szCs w:val="24"/>
          <w:highlight w:val="yellow"/>
        </w:rPr>
        <w:t>innym</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miejscu</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znajdującym</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się</w:t>
      </w:r>
      <w:proofErr w:type="spellEnd"/>
      <w:r w:rsidRPr="006807C7">
        <w:rPr>
          <w:rFonts w:ascii="Times New Roman" w:hAnsi="Times New Roman" w:cs="Times New Roman"/>
          <w:strike/>
          <w:sz w:val="24"/>
          <w:szCs w:val="24"/>
          <w:highlight w:val="yellow"/>
        </w:rPr>
        <w:t xml:space="preserve"> na </w:t>
      </w:r>
      <w:proofErr w:type="spellStart"/>
      <w:r w:rsidRPr="006807C7">
        <w:rPr>
          <w:rFonts w:ascii="Times New Roman" w:hAnsi="Times New Roman" w:cs="Times New Roman"/>
          <w:strike/>
          <w:sz w:val="24"/>
          <w:szCs w:val="24"/>
          <w:highlight w:val="yellow"/>
        </w:rPr>
        <w:t>terytorium</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Rzeczpospolitej</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Polskiej</w:t>
      </w:r>
      <w:proofErr w:type="spellEnd"/>
      <w:r w:rsidRPr="006807C7">
        <w:rPr>
          <w:rFonts w:ascii="Times New Roman" w:hAnsi="Times New Roman" w:cs="Times New Roman"/>
          <w:strike/>
          <w:sz w:val="24"/>
          <w:szCs w:val="24"/>
          <w:highlight w:val="yellow"/>
        </w:rPr>
        <w:t xml:space="preserve"> w </w:t>
      </w:r>
      <w:proofErr w:type="spellStart"/>
      <w:r w:rsidRPr="006807C7">
        <w:rPr>
          <w:rFonts w:ascii="Times New Roman" w:hAnsi="Times New Roman" w:cs="Times New Roman"/>
          <w:strike/>
          <w:sz w:val="24"/>
          <w:szCs w:val="24"/>
          <w:highlight w:val="yellow"/>
        </w:rPr>
        <w:t>przypadku</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uprzedniego</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powiadomienia</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Administratora</w:t>
      </w:r>
      <w:proofErr w:type="spellEnd"/>
      <w:r w:rsidRPr="006807C7">
        <w:rPr>
          <w:rFonts w:ascii="Times New Roman" w:hAnsi="Times New Roman" w:cs="Times New Roman"/>
          <w:strike/>
          <w:sz w:val="24"/>
          <w:szCs w:val="24"/>
          <w:highlight w:val="yellow"/>
        </w:rPr>
        <w:t xml:space="preserve"> o </w:t>
      </w:r>
      <w:proofErr w:type="spellStart"/>
      <w:r w:rsidRPr="006807C7">
        <w:rPr>
          <w:rFonts w:ascii="Times New Roman" w:hAnsi="Times New Roman" w:cs="Times New Roman"/>
          <w:strike/>
          <w:sz w:val="24"/>
          <w:szCs w:val="24"/>
          <w:highlight w:val="yellow"/>
        </w:rPr>
        <w:t>adresie</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miejsca</w:t>
      </w:r>
      <w:proofErr w:type="spellEnd"/>
      <w:r w:rsidRPr="006807C7">
        <w:rPr>
          <w:rFonts w:ascii="Times New Roman" w:hAnsi="Times New Roman" w:cs="Times New Roman"/>
          <w:strike/>
          <w:sz w:val="24"/>
          <w:szCs w:val="24"/>
          <w:highlight w:val="yellow"/>
        </w:rPr>
        <w:t xml:space="preserve"> </w:t>
      </w:r>
      <w:proofErr w:type="spellStart"/>
      <w:r w:rsidRPr="006807C7">
        <w:rPr>
          <w:rFonts w:ascii="Times New Roman" w:hAnsi="Times New Roman" w:cs="Times New Roman"/>
          <w:strike/>
          <w:sz w:val="24"/>
          <w:szCs w:val="24"/>
          <w:highlight w:val="yellow"/>
        </w:rPr>
        <w:t>przetwarzania</w:t>
      </w:r>
      <w:proofErr w:type="spellEnd"/>
      <w:r w:rsidRPr="006807C7">
        <w:rPr>
          <w:rFonts w:ascii="Times New Roman" w:hAnsi="Times New Roman" w:cs="Times New Roman"/>
          <w:strike/>
          <w:sz w:val="24"/>
          <w:szCs w:val="24"/>
          <w:highlight w:val="yellow"/>
        </w:rPr>
        <w:t>.</w:t>
      </w:r>
    </w:p>
    <w:p w:rsidR="006807C7" w:rsidRPr="006807C7" w:rsidRDefault="006807C7" w:rsidP="006807C7">
      <w:pPr>
        <w:pStyle w:val="Akapitzlist"/>
        <w:spacing w:before="120" w:after="120" w:line="276" w:lineRule="auto"/>
        <w:ind w:left="360"/>
        <w:jc w:val="both"/>
        <w:rPr>
          <w:rFonts w:ascii="Times New Roman" w:hAnsi="Times New Roman" w:cs="Times New Roman"/>
          <w:sz w:val="24"/>
          <w:szCs w:val="24"/>
          <w:highlight w:val="yellow"/>
          <w:lang w:val="pl-PL"/>
        </w:rPr>
      </w:pPr>
      <w:proofErr w:type="spellStart"/>
      <w:r w:rsidRPr="006807C7">
        <w:rPr>
          <w:rFonts w:ascii="Times New Roman" w:eastAsia="Times New Roman" w:hAnsi="Times New Roman" w:cs="Times New Roman"/>
          <w:iCs/>
          <w:sz w:val="24"/>
          <w:szCs w:val="24"/>
          <w:highlight w:val="yellow"/>
          <w:lang w:eastAsia="pl-PL"/>
        </w:rPr>
        <w:t>Przetwarzający</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będzie</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przetwarzał</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dane</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osobowe</w:t>
      </w:r>
      <w:proofErr w:type="spellEnd"/>
      <w:r w:rsidRPr="006807C7">
        <w:rPr>
          <w:rFonts w:ascii="Times New Roman" w:eastAsia="Times New Roman" w:hAnsi="Times New Roman" w:cs="Times New Roman"/>
          <w:iCs/>
          <w:sz w:val="24"/>
          <w:szCs w:val="24"/>
          <w:highlight w:val="yellow"/>
          <w:lang w:eastAsia="pl-PL"/>
        </w:rPr>
        <w:t xml:space="preserve"> w </w:t>
      </w:r>
      <w:proofErr w:type="spellStart"/>
      <w:r w:rsidRPr="006807C7">
        <w:rPr>
          <w:rFonts w:ascii="Times New Roman" w:eastAsia="Times New Roman" w:hAnsi="Times New Roman" w:cs="Times New Roman"/>
          <w:iCs/>
          <w:sz w:val="24"/>
          <w:szCs w:val="24"/>
          <w:highlight w:val="yellow"/>
          <w:lang w:eastAsia="pl-PL"/>
        </w:rPr>
        <w:t>siedzibie</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Administratora</w:t>
      </w:r>
      <w:proofErr w:type="spellEnd"/>
      <w:r w:rsidRPr="006807C7">
        <w:rPr>
          <w:rFonts w:ascii="Times New Roman" w:eastAsia="Times New Roman" w:hAnsi="Times New Roman" w:cs="Times New Roman"/>
          <w:iCs/>
          <w:sz w:val="24"/>
          <w:szCs w:val="24"/>
          <w:highlight w:val="yellow"/>
          <w:lang w:eastAsia="pl-PL"/>
        </w:rPr>
        <w:t xml:space="preserve">. Administrator </w:t>
      </w:r>
      <w:proofErr w:type="spellStart"/>
      <w:r w:rsidRPr="006807C7">
        <w:rPr>
          <w:rFonts w:ascii="Times New Roman" w:eastAsia="Times New Roman" w:hAnsi="Times New Roman" w:cs="Times New Roman"/>
          <w:iCs/>
          <w:sz w:val="24"/>
          <w:szCs w:val="24"/>
          <w:highlight w:val="yellow"/>
          <w:lang w:eastAsia="pl-PL"/>
        </w:rPr>
        <w:t>wyraża</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zgodę</w:t>
      </w:r>
      <w:proofErr w:type="spellEnd"/>
      <w:r w:rsidRPr="006807C7">
        <w:rPr>
          <w:rFonts w:ascii="Times New Roman" w:eastAsia="Times New Roman" w:hAnsi="Times New Roman" w:cs="Times New Roman"/>
          <w:iCs/>
          <w:sz w:val="24"/>
          <w:szCs w:val="24"/>
          <w:highlight w:val="yellow"/>
          <w:lang w:eastAsia="pl-PL"/>
        </w:rPr>
        <w:t xml:space="preserve"> na </w:t>
      </w:r>
      <w:proofErr w:type="spellStart"/>
      <w:r w:rsidRPr="006807C7">
        <w:rPr>
          <w:rFonts w:ascii="Times New Roman" w:eastAsia="Times New Roman" w:hAnsi="Times New Roman" w:cs="Times New Roman"/>
          <w:iCs/>
          <w:sz w:val="24"/>
          <w:szCs w:val="24"/>
          <w:highlight w:val="yellow"/>
          <w:lang w:eastAsia="pl-PL"/>
        </w:rPr>
        <w:t>przetwarzanie</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danych</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osobowych</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przez</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Przetwarzającego</w:t>
      </w:r>
      <w:proofErr w:type="spellEnd"/>
      <w:r w:rsidRPr="006807C7">
        <w:rPr>
          <w:rFonts w:ascii="Times New Roman" w:eastAsia="Times New Roman" w:hAnsi="Times New Roman" w:cs="Times New Roman"/>
          <w:iCs/>
          <w:sz w:val="24"/>
          <w:szCs w:val="24"/>
          <w:highlight w:val="yellow"/>
          <w:lang w:eastAsia="pl-PL"/>
        </w:rPr>
        <w:t xml:space="preserve"> w </w:t>
      </w:r>
      <w:proofErr w:type="spellStart"/>
      <w:r w:rsidRPr="006807C7">
        <w:rPr>
          <w:rFonts w:ascii="Times New Roman" w:eastAsia="Times New Roman" w:hAnsi="Times New Roman" w:cs="Times New Roman"/>
          <w:iCs/>
          <w:sz w:val="24"/>
          <w:szCs w:val="24"/>
          <w:highlight w:val="yellow"/>
          <w:lang w:eastAsia="pl-PL"/>
        </w:rPr>
        <w:t>miejscu</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siedziby</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serwisu</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Przetwarzającego</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lub</w:t>
      </w:r>
      <w:proofErr w:type="spellEnd"/>
      <w:r w:rsidRPr="006807C7">
        <w:rPr>
          <w:rFonts w:ascii="Times New Roman" w:eastAsia="Times New Roman" w:hAnsi="Times New Roman" w:cs="Times New Roman"/>
          <w:iCs/>
          <w:sz w:val="24"/>
          <w:szCs w:val="24"/>
          <w:highlight w:val="yellow"/>
          <w:lang w:eastAsia="pl-PL"/>
        </w:rPr>
        <w:t xml:space="preserve">  w </w:t>
      </w:r>
      <w:proofErr w:type="spellStart"/>
      <w:r w:rsidRPr="006807C7">
        <w:rPr>
          <w:rFonts w:ascii="Times New Roman" w:eastAsia="Times New Roman" w:hAnsi="Times New Roman" w:cs="Times New Roman"/>
          <w:iCs/>
          <w:sz w:val="24"/>
          <w:szCs w:val="24"/>
          <w:highlight w:val="yellow"/>
          <w:lang w:eastAsia="pl-PL"/>
        </w:rPr>
        <w:t>innym</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miejscu</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znajdującym</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się</w:t>
      </w:r>
      <w:proofErr w:type="spellEnd"/>
      <w:r w:rsidRPr="006807C7">
        <w:rPr>
          <w:rFonts w:ascii="Times New Roman" w:eastAsia="Times New Roman" w:hAnsi="Times New Roman" w:cs="Times New Roman"/>
          <w:iCs/>
          <w:sz w:val="24"/>
          <w:szCs w:val="24"/>
          <w:highlight w:val="yellow"/>
          <w:lang w:eastAsia="pl-PL"/>
        </w:rPr>
        <w:t xml:space="preserve"> na </w:t>
      </w:r>
      <w:proofErr w:type="spellStart"/>
      <w:r w:rsidRPr="006807C7">
        <w:rPr>
          <w:rFonts w:ascii="Times New Roman" w:eastAsia="Times New Roman" w:hAnsi="Times New Roman" w:cs="Times New Roman"/>
          <w:iCs/>
          <w:sz w:val="24"/>
          <w:szCs w:val="24"/>
          <w:highlight w:val="yellow"/>
          <w:lang w:eastAsia="pl-PL"/>
        </w:rPr>
        <w:t>terytorium</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Rzeczpospolitej</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Polskiej</w:t>
      </w:r>
      <w:proofErr w:type="spellEnd"/>
      <w:r w:rsidRPr="006807C7">
        <w:rPr>
          <w:rFonts w:ascii="Times New Roman" w:eastAsia="Times New Roman" w:hAnsi="Times New Roman" w:cs="Times New Roman"/>
          <w:iCs/>
          <w:sz w:val="24"/>
          <w:szCs w:val="24"/>
          <w:highlight w:val="yellow"/>
          <w:lang w:eastAsia="pl-PL"/>
        </w:rPr>
        <w:t xml:space="preserve"> w </w:t>
      </w:r>
      <w:proofErr w:type="spellStart"/>
      <w:r w:rsidRPr="006807C7">
        <w:rPr>
          <w:rFonts w:ascii="Times New Roman" w:eastAsia="Times New Roman" w:hAnsi="Times New Roman" w:cs="Times New Roman"/>
          <w:iCs/>
          <w:sz w:val="24"/>
          <w:szCs w:val="24"/>
          <w:highlight w:val="yellow"/>
          <w:lang w:eastAsia="pl-PL"/>
        </w:rPr>
        <w:t>przypadku</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uprzedniego</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powiadomienia</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Administratora</w:t>
      </w:r>
      <w:proofErr w:type="spellEnd"/>
      <w:r w:rsidRPr="006807C7">
        <w:rPr>
          <w:rFonts w:ascii="Times New Roman" w:eastAsia="Times New Roman" w:hAnsi="Times New Roman" w:cs="Times New Roman"/>
          <w:iCs/>
          <w:sz w:val="24"/>
          <w:szCs w:val="24"/>
          <w:highlight w:val="yellow"/>
          <w:lang w:eastAsia="pl-PL"/>
        </w:rPr>
        <w:t xml:space="preserve"> o </w:t>
      </w:r>
      <w:proofErr w:type="spellStart"/>
      <w:r w:rsidRPr="006807C7">
        <w:rPr>
          <w:rFonts w:ascii="Times New Roman" w:eastAsia="Times New Roman" w:hAnsi="Times New Roman" w:cs="Times New Roman"/>
          <w:iCs/>
          <w:sz w:val="24"/>
          <w:szCs w:val="24"/>
          <w:highlight w:val="yellow"/>
          <w:lang w:eastAsia="pl-PL"/>
        </w:rPr>
        <w:t>adresie</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miejsca</w:t>
      </w:r>
      <w:proofErr w:type="spellEnd"/>
      <w:r w:rsidRPr="006807C7">
        <w:rPr>
          <w:rFonts w:ascii="Times New Roman" w:eastAsia="Times New Roman" w:hAnsi="Times New Roman" w:cs="Times New Roman"/>
          <w:iCs/>
          <w:sz w:val="24"/>
          <w:szCs w:val="24"/>
          <w:highlight w:val="yellow"/>
          <w:lang w:eastAsia="pl-PL"/>
        </w:rPr>
        <w:t xml:space="preserve"> </w:t>
      </w:r>
      <w:proofErr w:type="spellStart"/>
      <w:r w:rsidRPr="006807C7">
        <w:rPr>
          <w:rFonts w:ascii="Times New Roman" w:eastAsia="Times New Roman" w:hAnsi="Times New Roman" w:cs="Times New Roman"/>
          <w:iCs/>
          <w:sz w:val="24"/>
          <w:szCs w:val="24"/>
          <w:highlight w:val="yellow"/>
          <w:lang w:eastAsia="pl-PL"/>
        </w:rPr>
        <w:t>przetwarzania</w:t>
      </w:r>
      <w:proofErr w:type="spellEnd"/>
      <w:r w:rsidRPr="006807C7">
        <w:rPr>
          <w:rFonts w:ascii="Times New Roman" w:eastAsia="Times New Roman" w:hAnsi="Times New Roman" w:cs="Times New Roman"/>
          <w:iCs/>
          <w:sz w:val="24"/>
          <w:szCs w:val="24"/>
          <w:highlight w:val="yellow"/>
          <w:lang w:eastAsia="pl-PL"/>
        </w:rPr>
        <w:t>.</w:t>
      </w:r>
    </w:p>
    <w:p w:rsidR="00375F2E" w:rsidRPr="004A515B" w:rsidRDefault="00375F2E">
      <w:pPr>
        <w:pStyle w:val="Akapitzlist"/>
        <w:numPr>
          <w:ilvl w:val="0"/>
          <w:numId w:val="1"/>
        </w:numPr>
        <w:spacing w:before="120" w:after="120" w:line="276" w:lineRule="auto"/>
        <w:jc w:val="both"/>
        <w:rPr>
          <w:lang w:val="pl-PL"/>
        </w:rPr>
      </w:pPr>
      <w:r>
        <w:rPr>
          <w:rFonts w:ascii="Times New Roman" w:hAnsi="Times New Roman" w:cs="Times New Roman"/>
          <w:sz w:val="24"/>
          <w:szCs w:val="24"/>
          <w:highlight w:val="white"/>
          <w:lang w:val="pl-PL"/>
        </w:rPr>
        <w:t xml:space="preserve">Strony podkreślają, iż z uwagi na wykonywanie działalności leczniczej przez Administratora powierzone Przetwarzającemu dane dotyczą zdrowia osób w rozumieniu art. 4 pkt 15 RODO i w związku z powyższym stanowią dane wrażliwe podlegające szczególnej i wzmożonej </w:t>
      </w:r>
      <w:r>
        <w:rPr>
          <w:rFonts w:ascii="Times New Roman" w:hAnsi="Times New Roman" w:cs="Times New Roman"/>
          <w:sz w:val="24"/>
          <w:szCs w:val="24"/>
          <w:highlight w:val="white"/>
          <w:lang w:val="pl-PL"/>
        </w:rPr>
        <w:lastRenderedPageBreak/>
        <w:t>ochronie, a ich przetwarzanie wymaga zachowania najwyższych mierników staranności, do których przestrzegania niniejszym Przetwarzający się zobowiązuje.</w:t>
      </w:r>
    </w:p>
    <w:p w:rsidR="00375F2E" w:rsidRDefault="00375F2E">
      <w:pPr>
        <w:pStyle w:val="Akapitzlist"/>
        <w:spacing w:before="120" w:after="120" w:line="276" w:lineRule="auto"/>
        <w:ind w:left="360"/>
        <w:jc w:val="both"/>
        <w:rPr>
          <w:rFonts w:ascii="Times New Roman" w:hAnsi="Times New Roman" w:cs="Times New Roman"/>
          <w:sz w:val="24"/>
          <w:szCs w:val="24"/>
          <w:highlight w:val="white"/>
          <w:lang w:val="pl-PL"/>
        </w:rPr>
      </w:pPr>
    </w:p>
    <w:p w:rsidR="006F7A20" w:rsidRDefault="006F7A20">
      <w:pPr>
        <w:pStyle w:val="Akapitzlist"/>
        <w:spacing w:before="120" w:after="120" w:line="276" w:lineRule="auto"/>
        <w:ind w:left="360"/>
        <w:jc w:val="both"/>
        <w:rPr>
          <w:rFonts w:ascii="Times New Roman" w:hAnsi="Times New Roman" w:cs="Times New Roman"/>
          <w:sz w:val="24"/>
          <w:szCs w:val="24"/>
          <w:highlight w:val="white"/>
          <w:lang w:val="pl-PL"/>
        </w:rPr>
      </w:pPr>
    </w:p>
    <w:p w:rsidR="006F7A20" w:rsidRDefault="006F7A20">
      <w:pPr>
        <w:pStyle w:val="Akapitzlist"/>
        <w:spacing w:before="120" w:after="120" w:line="276" w:lineRule="auto"/>
        <w:ind w:left="360"/>
        <w:jc w:val="both"/>
        <w:rPr>
          <w:rFonts w:ascii="Times New Roman" w:hAnsi="Times New Roman" w:cs="Times New Roman"/>
          <w:sz w:val="24"/>
          <w:szCs w:val="24"/>
          <w:highlight w:val="white"/>
          <w:lang w:val="pl-PL"/>
        </w:rPr>
      </w:pP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 2</w:t>
      </w: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OKRES OBOWIĄZYWANIA UMOWY</w:t>
      </w:r>
    </w:p>
    <w:p w:rsidR="00375F2E" w:rsidRDefault="00375F2E">
      <w:pPr>
        <w:pStyle w:val="Tekstpodstawowy2"/>
        <w:numPr>
          <w:ilvl w:val="0"/>
          <w:numId w:val="3"/>
        </w:numPr>
        <w:spacing w:before="120" w:after="16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Z chwilą rozwiązania lub wygaśnięcia Umowy Odrębnej, Umowa wygasa i następuje utrata przez Przetwarzającego uprawnienia do przetwarzania danych w imieniu Administratora.</w:t>
      </w:r>
    </w:p>
    <w:p w:rsidR="00375F2E" w:rsidRDefault="00375F2E">
      <w:pPr>
        <w:pStyle w:val="Tekstpodstawowy2"/>
        <w:numPr>
          <w:ilvl w:val="0"/>
          <w:numId w:val="3"/>
        </w:numPr>
        <w:spacing w:before="120" w:after="16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Powierzający ma prawo rozwiązać Umowę bez zachowania terminu wypowiedzenia, gdy Przetwarzający rażąco naruszy postanowienia Umowy </w:t>
      </w:r>
      <w:proofErr w:type="spellStart"/>
      <w:r>
        <w:rPr>
          <w:rFonts w:ascii="Times New Roman" w:hAnsi="Times New Roman" w:cs="Times New Roman"/>
          <w:bCs/>
          <w:color w:val="000000"/>
          <w:sz w:val="24"/>
          <w:szCs w:val="24"/>
          <w:lang w:val="pl-PL" w:eastAsia="hi-IN" w:bidi="hi-IN"/>
        </w:rPr>
        <w:t>tj</w:t>
      </w:r>
      <w:proofErr w:type="spellEnd"/>
      <w:r>
        <w:rPr>
          <w:rFonts w:ascii="Times New Roman" w:hAnsi="Times New Roman" w:cs="Times New Roman"/>
          <w:bCs/>
          <w:color w:val="000000"/>
          <w:sz w:val="24"/>
          <w:szCs w:val="24"/>
          <w:lang w:val="pl-PL" w:eastAsia="hi-IN" w:bidi="hi-IN"/>
        </w:rPr>
        <w:t xml:space="preserve"> min.: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przetwarza dane osobowe w sposób niezgodny z Umową, </w:t>
      </w:r>
    </w:p>
    <w:p w:rsidR="00375F2E" w:rsidRPr="004A515B" w:rsidRDefault="00375F2E">
      <w:pPr>
        <w:pStyle w:val="Akapitzlist"/>
        <w:numPr>
          <w:ilvl w:val="0"/>
          <w:numId w:val="4"/>
        </w:numPr>
        <w:spacing w:after="0" w:line="240" w:lineRule="auto"/>
        <w:jc w:val="both"/>
        <w:rPr>
          <w:lang w:val="pl-PL"/>
        </w:rPr>
      </w:pPr>
      <w:r>
        <w:rPr>
          <w:rFonts w:ascii="Times New Roman" w:hAnsi="Times New Roman" w:cs="Times New Roman"/>
          <w:bCs/>
          <w:color w:val="000000"/>
          <w:sz w:val="24"/>
          <w:szCs w:val="24"/>
          <w:lang w:val="pl-PL" w:eastAsia="hi-IN" w:bidi="hi-IN"/>
        </w:rPr>
        <w:t xml:space="preserve">powierzył przetwarzanie danych osobowych innym podmiotom bez zgody Administratora,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nie zawiadomił Administratora o naruszeniu, zagrożeniu naruszenia, wszczęciu kontroli itp.,  </w:t>
      </w:r>
    </w:p>
    <w:p w:rsidR="00375F2E" w:rsidRDefault="00375F2E">
      <w:pPr>
        <w:pStyle w:val="Akapitzlist"/>
        <w:numPr>
          <w:ilvl w:val="0"/>
          <w:numId w:val="4"/>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jest niezdolny do dalszego wykonywania niniejszej Umowy, </w:t>
      </w:r>
      <w:r>
        <w:rPr>
          <w:rFonts w:ascii="Times New Roman" w:hAnsi="Times New Roman" w:cs="Times New Roman"/>
          <w:bCs/>
          <w:color w:val="000000"/>
          <w:sz w:val="24"/>
          <w:szCs w:val="24"/>
          <w:lang w:val="pl-PL" w:eastAsia="hi-IN" w:bidi="hi-IN"/>
        </w:rPr>
        <w:br/>
        <w:t>a w szczególności nie spełniania wymagań określonych w Umowie i przepisach tyczących ochrony danych osobowych.</w:t>
      </w:r>
    </w:p>
    <w:p w:rsidR="00375F2E" w:rsidRPr="004A515B" w:rsidRDefault="00375F2E">
      <w:pPr>
        <w:pStyle w:val="Akapitzlist"/>
        <w:numPr>
          <w:ilvl w:val="0"/>
          <w:numId w:val="3"/>
        </w:numPr>
        <w:spacing w:after="0" w:line="240" w:lineRule="auto"/>
        <w:jc w:val="both"/>
        <w:rPr>
          <w:lang w:val="pl-PL"/>
        </w:rPr>
      </w:pPr>
      <w:r>
        <w:rPr>
          <w:rFonts w:ascii="Times New Roman" w:hAnsi="Times New Roman" w:cs="Times New Roman"/>
          <w:bCs/>
          <w:color w:val="000000"/>
          <w:sz w:val="24"/>
          <w:szCs w:val="24"/>
          <w:lang w:val="pl-PL" w:eastAsia="hi-IN" w:bidi="hi-IN"/>
        </w:rPr>
        <w:t>Rozwiązanie Umowy bez zachowania terminu wypowiedzenia przez Administratora, uprawnia jednocześnie do rozwiązania przez Administratora w tym trybie Umowy odrębnej.</w:t>
      </w:r>
    </w:p>
    <w:p w:rsidR="00375F2E" w:rsidRDefault="00375F2E">
      <w:pPr>
        <w:pStyle w:val="Akapitzlist"/>
        <w:numPr>
          <w:ilvl w:val="0"/>
          <w:numId w:val="3"/>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 wygaśnięciu lub rozwiązaniu Umowy, Przetwarzający niezwłocznie przekaże Powierzającemu albo – za uprzednią pisemną zgodą Powierzającego – zniszczy wszystkie dokumenty, wyniki przetwarzania oraz wykorzystania oraz zbiory danych związane z Umową, które znalazły się w jego posiadaniu. Przez usunięcie danych rozumieć należy trwałe zniszczenie tych danych osobowych lub taką ich trwałą modyfikację, która nie pozwoli na ustalenie tożsamości osoby, której dane dotyczą. Przetwarzający przekazuje protokół zniszczenia lub usunięcia danych na żądanie Administratora.</w:t>
      </w:r>
    </w:p>
    <w:p w:rsidR="00375F2E" w:rsidRDefault="00375F2E">
      <w:pPr>
        <w:pStyle w:val="Akapitzlist"/>
        <w:spacing w:after="0" w:line="240" w:lineRule="auto"/>
        <w:ind w:left="360"/>
        <w:jc w:val="both"/>
        <w:rPr>
          <w:rFonts w:ascii="Times New Roman" w:hAnsi="Times New Roman" w:cs="Times New Roman"/>
          <w:bCs/>
          <w:color w:val="000000"/>
          <w:sz w:val="24"/>
          <w:szCs w:val="24"/>
          <w:lang w:val="pl-PL" w:eastAsia="hi-IN" w:bidi="hi-IN"/>
        </w:rPr>
      </w:pPr>
    </w:p>
    <w:p w:rsidR="00375F2E" w:rsidRDefault="00375F2E">
      <w:pPr>
        <w:spacing w:before="120" w:after="12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§3</w:t>
      </w:r>
    </w:p>
    <w:p w:rsidR="00375F2E" w:rsidRDefault="00375F2E">
      <w:pPr>
        <w:pStyle w:val="Tekstpodstawowy2"/>
        <w:spacing w:before="120" w:after="16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OBOWIĄZKI PRZETWARZAJACEGO</w:t>
      </w:r>
    </w:p>
    <w:p w:rsidR="00375F2E" w:rsidRDefault="00375F2E">
      <w:pPr>
        <w:pStyle w:val="Tekstpodstawowy2"/>
        <w:numPr>
          <w:ilvl w:val="0"/>
          <w:numId w:val="2"/>
        </w:numPr>
        <w:spacing w:before="120" w:after="16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Przetwarzający jest zobowiązany do przetwarzania danych osobowych z najwyższą starannością, zgodnie z postanowieniami Umowy oraz z zachowaniem obowiązków określonych w RODO i innych przepisach prawa w celu zabezpieczenia prawnego, organizacyjnego interesów Stron oraz praw osób, których dane dotyczą. Przetwarzający  min.:</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podejmuje wszelkie środki o których mowa w RODO w szczególności w artykułach 28 – 32, a w szczególności oświadcza, iż wdrożył wszystkie środki  techniczne i organizacyjne, które są wymagane do wykonania Umowy i Umowy Odrębnej zgodnie z przepisami prawa;</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bookmarkStart w:id="0" w:name="mip34834505"/>
      <w:bookmarkEnd w:id="0"/>
      <w:r>
        <w:rPr>
          <w:rFonts w:ascii="Times New Roman" w:hAnsi="Times New Roman" w:cs="Times New Roman"/>
          <w:sz w:val="24"/>
          <w:szCs w:val="24"/>
          <w:lang w:val="pl-PL" w:eastAsia="pl-PL"/>
        </w:rPr>
        <w:t>przestrzega warunków korzystania z usług innego podmiotu przetwarzającego na zasadach określonych Umową oraz  RODO;</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lastRenderedPageBreak/>
        <w:t>przetwarza dane osobowe wyłącznie na udokumentowane polecenie Administratora - udokumentowanym poleceniem  jest w szczególności zgłoszenie przez Administratora zapotrzebowania  na wykonanie świadczenia w ramach Umowy odrębnej;</w:t>
      </w: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udostępnia Administratorowi wszelkie informacje niezbędne do wykazania spełnienia obowiązków określonych w  przepisach powszechnie obowiązujących  oraz umożliwia Administratorowi lub audytorowi upoważnionemu przez Administratora przeprowadzanie audytów, w tym inspekcji</w:t>
      </w:r>
      <w:r w:rsidR="00B81900">
        <w:rPr>
          <w:rFonts w:ascii="Times New Roman" w:hAnsi="Times New Roman" w:cs="Times New Roman"/>
          <w:sz w:val="24"/>
          <w:szCs w:val="24"/>
          <w:lang w:val="pl-PL" w:eastAsia="pl-PL"/>
        </w:rPr>
        <w:t xml:space="preserve"> </w:t>
      </w:r>
      <w:r w:rsidR="00B81900" w:rsidRPr="00B81900">
        <w:rPr>
          <w:rFonts w:ascii="Times New Roman" w:eastAsia="Times New Roman" w:hAnsi="Times New Roman" w:cs="Times New Roman"/>
          <w:sz w:val="24"/>
          <w:szCs w:val="24"/>
          <w:highlight w:val="yellow"/>
          <w:lang w:val="pl-PL" w:eastAsia="pl-PL"/>
        </w:rPr>
        <w:t>i przyczynia się do nich</w:t>
      </w:r>
      <w:r>
        <w:rPr>
          <w:rFonts w:ascii="Times New Roman" w:hAnsi="Times New Roman" w:cs="Times New Roman"/>
          <w:sz w:val="24"/>
          <w:szCs w:val="24"/>
          <w:lang w:val="pl-PL" w:eastAsia="pl-PL"/>
        </w:rPr>
        <w:t>;</w:t>
      </w:r>
    </w:p>
    <w:p w:rsidR="00B81900" w:rsidRDefault="00B81900" w:rsidP="00B81900">
      <w:pPr>
        <w:pStyle w:val="Akapitzlist"/>
        <w:spacing w:after="0" w:line="240" w:lineRule="auto"/>
        <w:ind w:left="0"/>
        <w:jc w:val="both"/>
        <w:rPr>
          <w:rFonts w:ascii="Times New Roman" w:hAnsi="Times New Roman" w:cs="Times New Roman"/>
          <w:sz w:val="24"/>
          <w:szCs w:val="24"/>
          <w:lang w:val="pl-PL" w:eastAsia="pl-PL"/>
        </w:rPr>
      </w:pP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powołał Inspektora Ochrony Danych Osobowych;</w:t>
      </w:r>
    </w:p>
    <w:p w:rsidR="00375F2E" w:rsidRPr="00C148FA" w:rsidRDefault="00375F2E">
      <w:pPr>
        <w:pStyle w:val="Akapitzlist"/>
        <w:numPr>
          <w:ilvl w:val="0"/>
          <w:numId w:val="5"/>
        </w:numPr>
        <w:spacing w:after="0" w:line="240" w:lineRule="auto"/>
        <w:jc w:val="both"/>
        <w:rPr>
          <w:rFonts w:ascii="Times New Roman" w:hAnsi="Times New Roman" w:cs="Times New Roman"/>
          <w:strike/>
          <w:sz w:val="24"/>
          <w:szCs w:val="24"/>
          <w:highlight w:val="yellow"/>
          <w:lang w:val="pl-PL" w:eastAsia="pl-PL"/>
        </w:rPr>
      </w:pPr>
      <w:r w:rsidRPr="00C148FA">
        <w:rPr>
          <w:rFonts w:ascii="Times New Roman" w:hAnsi="Times New Roman" w:cs="Times New Roman"/>
          <w:strike/>
          <w:sz w:val="24"/>
          <w:szCs w:val="24"/>
          <w:highlight w:val="yellow"/>
          <w:lang w:val="pl-PL" w:eastAsia="pl-PL"/>
        </w:rPr>
        <w:t>nie przekazuje danych osobowych do państwa trzeciego lub organizacji międzynarodowej  bez uzyskania uprzedniej pisemnej zgody Administratora;</w:t>
      </w:r>
    </w:p>
    <w:p w:rsidR="00C148FA" w:rsidRPr="0097297F" w:rsidRDefault="00C148FA" w:rsidP="00C148FA">
      <w:pPr>
        <w:pStyle w:val="western"/>
        <w:spacing w:after="0" w:line="278" w:lineRule="atLeast"/>
        <w:ind w:left="644"/>
        <w:rPr>
          <w:rFonts w:ascii="Times New Roman" w:hAnsi="Times New Roman" w:cs="Times New Roman"/>
          <w:sz w:val="24"/>
          <w:szCs w:val="24"/>
          <w:lang w:val="en-US"/>
        </w:rPr>
      </w:pPr>
      <w:r w:rsidRPr="0097297F">
        <w:rPr>
          <w:rFonts w:ascii="Times New Roman" w:hAnsi="Times New Roman" w:cs="Times New Roman"/>
          <w:iCs/>
          <w:sz w:val="24"/>
          <w:szCs w:val="24"/>
          <w:highlight w:val="yellow"/>
        </w:rPr>
        <w:t>przekazuje dane osobowe do państwa trzeciego lub organizacji międzynarodowej w zakresie niezbędnym do realizacji Umowy Odrębnej</w:t>
      </w:r>
      <w:r w:rsidR="007D6AE8">
        <w:rPr>
          <w:rFonts w:ascii="Times New Roman" w:hAnsi="Times New Roman" w:cs="Times New Roman"/>
          <w:iCs/>
          <w:sz w:val="24"/>
          <w:szCs w:val="24"/>
          <w:highlight w:val="yellow"/>
        </w:rPr>
        <w:t xml:space="preserve"> z zastosowaniem się do zapisów art.44, 45, 46 RODO</w:t>
      </w:r>
      <w:r w:rsidRPr="0097297F">
        <w:rPr>
          <w:rFonts w:ascii="Times New Roman" w:hAnsi="Times New Roman" w:cs="Times New Roman"/>
          <w:iCs/>
          <w:sz w:val="24"/>
          <w:szCs w:val="24"/>
          <w:highlight w:val="yellow"/>
        </w:rPr>
        <w:t>; w przypadku konieczności przekazywania danych osobowych poza EOG, Przetwarzający zapewnia, że taki transfer odbywać się będzie zgodnie z obowiązującym prawem, w szczególności na podstawie modelowych klauzul Komisji Europejskiej;</w:t>
      </w:r>
    </w:p>
    <w:p w:rsidR="00C148FA" w:rsidRPr="00C148FA" w:rsidRDefault="00C148FA" w:rsidP="00C148FA">
      <w:pPr>
        <w:pStyle w:val="Akapitzlist"/>
        <w:spacing w:after="0" w:line="240" w:lineRule="auto"/>
        <w:ind w:left="644"/>
        <w:jc w:val="both"/>
        <w:rPr>
          <w:rFonts w:ascii="Times New Roman" w:hAnsi="Times New Roman" w:cs="Times New Roman"/>
          <w:strike/>
          <w:sz w:val="24"/>
          <w:szCs w:val="24"/>
          <w:highlight w:val="yellow"/>
          <w:lang w:val="pl-PL" w:eastAsia="pl-PL"/>
        </w:rPr>
      </w:pPr>
    </w:p>
    <w:p w:rsidR="00375F2E" w:rsidRDefault="00375F2E">
      <w:pPr>
        <w:pStyle w:val="Akapitzlist"/>
        <w:numPr>
          <w:ilvl w:val="0"/>
          <w:numId w:val="5"/>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prowadzi okresowe monitorowanie procesów wewnętrznych i  środków technicznych i organizacyjnych, za pomocą których dane są przetwarzane w celu zapewnienia aby przetwarzanie danych było zgodne z wymaganiami obowiązującego prawa w zakresie ochrony interesów Administratora, ochrony danych osobowych oraz ochrony praw osoby, której dotyczą dane;</w:t>
      </w:r>
    </w:p>
    <w:p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niezwłocznie informuje Administratora, jeżeli jego zdaniem wydane mu polecenie stanowi naruszenie  przepisów o ochronie danych osobowych;</w:t>
      </w:r>
    </w:p>
    <w:p w:rsidR="00375F2E" w:rsidRDefault="00375F2E">
      <w:pPr>
        <w:pStyle w:val="Akapitzlist"/>
        <w:numPr>
          <w:ilvl w:val="0"/>
          <w:numId w:val="5"/>
        </w:numPr>
        <w:spacing w:after="0" w:line="240" w:lineRule="auto"/>
        <w:rPr>
          <w:rFonts w:ascii="Times New Roman" w:hAnsi="Times New Roman" w:cs="Times New Roman"/>
          <w:sz w:val="24"/>
          <w:szCs w:val="24"/>
          <w:lang w:val="pl-PL" w:eastAsia="pl-PL"/>
        </w:rPr>
      </w:pPr>
      <w:r>
        <w:rPr>
          <w:rFonts w:ascii="Times New Roman" w:hAnsi="Times New Roman" w:cs="Times New Roman"/>
          <w:sz w:val="24"/>
          <w:szCs w:val="24"/>
          <w:lang w:val="pl-PL" w:eastAsia="pl-PL"/>
        </w:rPr>
        <w:t>zobowiązuje się do pomocy Administratorowi w wywiązywaniu się z obowiązków określonych w przepisach dotyczących ochrony danych osobowych</w:t>
      </w:r>
    </w:p>
    <w:p w:rsidR="00375F2E" w:rsidRDefault="00375F2E">
      <w:pPr>
        <w:pStyle w:val="Akapitzlist"/>
        <w:numPr>
          <w:ilvl w:val="0"/>
          <w:numId w:val="5"/>
        </w:numPr>
        <w:spacing w:after="0" w:line="240" w:lineRule="auto"/>
      </w:pPr>
      <w:r>
        <w:rPr>
          <w:rFonts w:ascii="Times New Roman" w:hAnsi="Times New Roman" w:cs="Times New Roman"/>
          <w:sz w:val="24"/>
          <w:szCs w:val="24"/>
          <w:highlight w:val="white"/>
          <w:lang w:val="pl-PL" w:eastAsia="pl-PL"/>
        </w:rPr>
        <w:t xml:space="preserve">przetwarza dane zgodnie z  art. 24 ust 2 – 7 Ustawy z dnia 6 listopada 2008 r. o prawach pacjenta i Rzeczniku Praw a Pacjenta ( tj. </w:t>
      </w:r>
      <w:proofErr w:type="spellStart"/>
      <w:r>
        <w:rPr>
          <w:rFonts w:ascii="Times New Roman" w:hAnsi="Times New Roman" w:cs="Times New Roman"/>
          <w:sz w:val="24"/>
          <w:szCs w:val="24"/>
          <w:highlight w:val="white"/>
        </w:rPr>
        <w:t>Dz.U</w:t>
      </w:r>
      <w:proofErr w:type="spellEnd"/>
      <w:r>
        <w:rPr>
          <w:rFonts w:ascii="Times New Roman" w:hAnsi="Times New Roman" w:cs="Times New Roman"/>
          <w:sz w:val="24"/>
          <w:szCs w:val="24"/>
          <w:highlight w:val="white"/>
        </w:rPr>
        <w:t xml:space="preserve">. z 2017 r. </w:t>
      </w:r>
      <w:proofErr w:type="spellStart"/>
      <w:r>
        <w:rPr>
          <w:rFonts w:ascii="Times New Roman" w:hAnsi="Times New Roman" w:cs="Times New Roman"/>
          <w:sz w:val="24"/>
          <w:szCs w:val="24"/>
          <w:highlight w:val="white"/>
        </w:rPr>
        <w:t>poz</w:t>
      </w:r>
      <w:proofErr w:type="spellEnd"/>
      <w:r>
        <w:rPr>
          <w:rFonts w:ascii="Times New Roman" w:hAnsi="Times New Roman" w:cs="Times New Roman"/>
          <w:sz w:val="24"/>
          <w:szCs w:val="24"/>
          <w:highlight w:val="white"/>
        </w:rPr>
        <w:t>. 1318)</w:t>
      </w:r>
      <w:r>
        <w:rPr>
          <w:rFonts w:ascii="Times New Roman" w:hAnsi="Times New Roman" w:cs="Times New Roman"/>
          <w:sz w:val="24"/>
          <w:szCs w:val="24"/>
          <w:highlight w:val="white"/>
          <w:lang w:val="pl-PL" w:eastAsia="pl-PL"/>
        </w:rPr>
        <w:t>.</w:t>
      </w:r>
    </w:p>
    <w:p w:rsidR="00375F2E" w:rsidRPr="004A515B" w:rsidRDefault="00375F2E">
      <w:pPr>
        <w:pStyle w:val="Akapitzlist"/>
        <w:numPr>
          <w:ilvl w:val="0"/>
          <w:numId w:val="2"/>
        </w:numPr>
        <w:spacing w:after="0" w:line="240" w:lineRule="auto"/>
        <w:ind w:left="360"/>
        <w:jc w:val="both"/>
        <w:rPr>
          <w:lang w:val="pl-PL"/>
        </w:rPr>
      </w:pPr>
      <w:r>
        <w:rPr>
          <w:rFonts w:ascii="Times New Roman" w:hAnsi="Times New Roman" w:cs="Times New Roman"/>
          <w:sz w:val="24"/>
          <w:szCs w:val="24"/>
          <w:highlight w:val="white"/>
          <w:lang w:val="pl-PL" w:eastAsia="pl-PL"/>
        </w:rPr>
        <w:t>Mając na uwadze, iż Umowa dotyczy danych osobowych o szczególnej kategorii, Przetwarzający zapewnia i gwarantuje, iż do przetwarzania danych dopuszczone zostaną osoby znające obowiązki wynikające z niniejszej Umowy i zasady ochrony danych osobowych w tym danych osobowych dotyczących zdrowia. Osoby przetwarzające dane zostaną upoważnione imiennie oraz formie pisemnej przez Przetwarzającego, jak również zobowiążą się w formie pisemnej do zachowania tajemnicy na czas nieokreślony, w tym do zachowania tajemnicy również po śmierci pacjenta. Przetwarzający przy tym zapewnia, iż osoby te nie będą przetwarzać dany</w:t>
      </w:r>
      <w:r>
        <w:rPr>
          <w:rFonts w:ascii="Times New Roman" w:hAnsi="Times New Roman" w:cs="Times New Roman"/>
          <w:sz w:val="24"/>
          <w:szCs w:val="24"/>
          <w:lang w:val="pl-PL" w:eastAsia="pl-PL"/>
        </w:rPr>
        <w:t xml:space="preserve">ch bez wyraźnego polecenia Przetwarzającego. </w:t>
      </w:r>
      <w:bookmarkStart w:id="1" w:name="mip34834504"/>
      <w:bookmarkEnd w:id="1"/>
      <w:r>
        <w:rPr>
          <w:rFonts w:ascii="Times New Roman" w:hAnsi="Times New Roman" w:cs="Times New Roman"/>
          <w:sz w:val="24"/>
          <w:szCs w:val="24"/>
          <w:lang w:val="pl-PL" w:eastAsia="pl-PL"/>
        </w:rPr>
        <w:t xml:space="preserve"> Przetwarzający </w:t>
      </w:r>
      <w:r>
        <w:rPr>
          <w:rFonts w:ascii="Times New Roman" w:hAnsi="Times New Roman" w:cs="Times New Roman"/>
          <w:sz w:val="24"/>
          <w:szCs w:val="24"/>
          <w:lang w:val="pl-PL"/>
        </w:rPr>
        <w:t>zobowiązany jest do prowadzenia ewidencji osób wykonujących czynności przy przetwarzaniu danych osobowych</w:t>
      </w:r>
    </w:p>
    <w:p w:rsidR="00375F2E" w:rsidRPr="00B81900" w:rsidRDefault="00375F2E">
      <w:pPr>
        <w:pStyle w:val="Akapitzlist"/>
        <w:numPr>
          <w:ilvl w:val="0"/>
          <w:numId w:val="2"/>
        </w:numPr>
        <w:spacing w:after="0" w:line="240" w:lineRule="auto"/>
        <w:ind w:left="360"/>
        <w:jc w:val="both"/>
        <w:rPr>
          <w:strike/>
          <w:highlight w:val="yellow"/>
          <w:lang w:val="pl-PL"/>
        </w:rPr>
      </w:pPr>
      <w:r w:rsidRPr="00B81900">
        <w:rPr>
          <w:rFonts w:ascii="Times New Roman" w:hAnsi="Times New Roman" w:cs="Times New Roman"/>
          <w:strike/>
          <w:sz w:val="24"/>
          <w:szCs w:val="24"/>
          <w:highlight w:val="yellow"/>
          <w:lang w:val="pl-PL" w:eastAsia="pl-PL"/>
        </w:rPr>
        <w:t>Przetwarzający może korzystać z usług innego podmiotu przetwarzającego dane, jedynie po uzyskaniu uprzedniej pisemnej zgody Administratora</w:t>
      </w:r>
      <w:bookmarkStart w:id="2" w:name="mip34834506"/>
      <w:bookmarkEnd w:id="2"/>
      <w:r w:rsidRPr="00B81900">
        <w:rPr>
          <w:rFonts w:ascii="Times New Roman" w:hAnsi="Times New Roman" w:cs="Times New Roman"/>
          <w:strike/>
          <w:sz w:val="24"/>
          <w:szCs w:val="24"/>
          <w:highlight w:val="yellow"/>
          <w:lang w:val="pl-PL" w:eastAsia="pl-PL"/>
        </w:rPr>
        <w:t xml:space="preserve"> pod rygorem nieważności. Korzystanie przez Przetwarzającego z usług innego podmiotu wymaga zapoznania tego podmiotu z Umową oraz  zawarcia w formie pisemnej stosownego porozumienia</w:t>
      </w:r>
      <w:r w:rsidRPr="00B81900">
        <w:rPr>
          <w:rFonts w:ascii="Times New Roman" w:hAnsi="Times New Roman" w:cs="Times New Roman"/>
          <w:strike/>
          <w:sz w:val="24"/>
          <w:szCs w:val="24"/>
          <w:highlight w:val="yellow"/>
          <w:lang w:val="pl-PL"/>
        </w:rPr>
        <w:t>,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B81900" w:rsidRDefault="00B81900" w:rsidP="00B81900">
      <w:pPr>
        <w:pStyle w:val="Akapitzlist"/>
        <w:spacing w:after="0" w:line="240" w:lineRule="auto"/>
        <w:ind w:left="360"/>
        <w:jc w:val="both"/>
        <w:rPr>
          <w:rFonts w:ascii="Times New Roman" w:eastAsia="Times New Roman" w:hAnsi="Times New Roman" w:cs="Times New Roman"/>
          <w:iCs/>
          <w:sz w:val="24"/>
          <w:szCs w:val="24"/>
          <w:highlight w:val="yellow"/>
          <w:lang w:val="pl-PL" w:eastAsia="pl-PL"/>
        </w:rPr>
      </w:pPr>
      <w:r w:rsidRPr="00B81900">
        <w:rPr>
          <w:rFonts w:ascii="Times New Roman" w:eastAsia="Times New Roman" w:hAnsi="Times New Roman" w:cs="Times New Roman"/>
          <w:iCs/>
          <w:sz w:val="24"/>
          <w:szCs w:val="24"/>
          <w:highlight w:val="yellow"/>
          <w:lang w:val="pl-PL" w:eastAsia="pl-PL"/>
        </w:rPr>
        <w:t xml:space="preserve">Przetwarzający może korzystać z usług innego podmiotu przetwarzającego dane, znajdującego się na liście podmiotów udostępnionej przez Przetwarzającego i załączonej do niniejszej Umowy oraz – w odniesieniu do innych podmiotów spoza listy – jedynie po uzyskaniu uprzedniej pisemnej zgody Administratora pod rygorem nieważności. Korzystanie </w:t>
      </w:r>
      <w:r w:rsidRPr="00B81900">
        <w:rPr>
          <w:rFonts w:ascii="Times New Roman" w:eastAsia="Times New Roman" w:hAnsi="Times New Roman" w:cs="Times New Roman"/>
          <w:iCs/>
          <w:sz w:val="24"/>
          <w:szCs w:val="24"/>
          <w:highlight w:val="yellow"/>
          <w:lang w:val="pl-PL" w:eastAsia="pl-PL"/>
        </w:rPr>
        <w:lastRenderedPageBreak/>
        <w:t xml:space="preserve">przez Przetwarzającego z usług innego podmiotu wymaga zapoznania tego podmiotu </w:t>
      </w:r>
      <w:bookmarkStart w:id="3" w:name="_GoBack"/>
      <w:bookmarkEnd w:id="3"/>
      <w:r w:rsidRPr="00B81900">
        <w:rPr>
          <w:rFonts w:ascii="Times New Roman" w:eastAsia="Times New Roman" w:hAnsi="Times New Roman" w:cs="Times New Roman"/>
          <w:iCs/>
          <w:sz w:val="24"/>
          <w:szCs w:val="24"/>
          <w:highlight w:val="yellow"/>
          <w:lang w:val="pl-PL" w:eastAsia="pl-PL"/>
        </w:rPr>
        <w:t>z Umową oraz  zawarcia w formie pisemnej stosownego porozumienia, zgodnego z art. 28 RODO i zachowującego co najmniej analogiczne obowiązki podmiotu przetwarzającego i uprawnienia Administratora jak w Umowie. Przetwarzający jest odpowiedzialny wobec Administratora za działania i zaniechania innego podmiotu przetwarzającego dane.</w:t>
      </w:r>
    </w:p>
    <w:p w:rsidR="00B44B08" w:rsidRDefault="00B44B08" w:rsidP="00B81900">
      <w:pPr>
        <w:pStyle w:val="Akapitzlist"/>
        <w:spacing w:after="0" w:line="240" w:lineRule="auto"/>
        <w:ind w:left="360"/>
        <w:jc w:val="both"/>
        <w:rPr>
          <w:rFonts w:ascii="Times New Roman" w:hAnsi="Times New Roman" w:cs="Times New Roman"/>
          <w:strike/>
          <w:sz w:val="24"/>
          <w:szCs w:val="24"/>
          <w:highlight w:val="yellow"/>
          <w:lang w:val="pl-PL"/>
        </w:rPr>
      </w:pPr>
    </w:p>
    <w:p w:rsidR="00B44B08" w:rsidRDefault="00B44B08" w:rsidP="00B44B08">
      <w:pPr>
        <w:spacing w:after="0" w:line="240" w:lineRule="auto"/>
        <w:jc w:val="both"/>
        <w:rPr>
          <w:rFonts w:ascii="Times New Roman" w:hAnsi="Times New Roman" w:cs="Times New Roman"/>
          <w:sz w:val="24"/>
          <w:szCs w:val="24"/>
          <w:highlight w:val="yellow"/>
          <w:lang w:val="pl-PL"/>
        </w:rPr>
      </w:pPr>
      <w:proofErr w:type="spellStart"/>
      <w:r>
        <w:rPr>
          <w:rFonts w:ascii="Times New Roman" w:hAnsi="Times New Roman" w:cs="Times New Roman"/>
          <w:sz w:val="24"/>
          <w:szCs w:val="24"/>
          <w:highlight w:val="yellow"/>
        </w:rPr>
        <w:t>Lub</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poniższy</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zapis</w:t>
      </w:r>
      <w:proofErr w:type="spellEnd"/>
      <w:r>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lang w:val="pl-PL"/>
        </w:rPr>
        <w:t xml:space="preserve"> po przedstawieniu wykazu podmiotów </w:t>
      </w:r>
      <w:proofErr w:type="spellStart"/>
      <w:r>
        <w:rPr>
          <w:rFonts w:ascii="Times New Roman" w:hAnsi="Times New Roman" w:cs="Times New Roman"/>
          <w:sz w:val="24"/>
          <w:szCs w:val="24"/>
          <w:highlight w:val="yellow"/>
          <w:lang w:val="pl-PL"/>
        </w:rPr>
        <w:t>podprzetwarzających</w:t>
      </w:r>
      <w:proofErr w:type="spellEnd"/>
      <w:r>
        <w:rPr>
          <w:rFonts w:ascii="Times New Roman" w:hAnsi="Times New Roman" w:cs="Times New Roman"/>
          <w:sz w:val="24"/>
          <w:szCs w:val="24"/>
          <w:highlight w:val="yellow"/>
          <w:lang w:val="pl-PL"/>
        </w:rPr>
        <w:t>.)</w:t>
      </w:r>
    </w:p>
    <w:p w:rsidR="00B44B08" w:rsidRDefault="00B44B08" w:rsidP="00B44B08">
      <w:pPr>
        <w:spacing w:after="0" w:line="240" w:lineRule="auto"/>
        <w:jc w:val="both"/>
        <w:rPr>
          <w:rFonts w:ascii="Times New Roman" w:hAnsi="Times New Roman" w:cs="Times New Roman"/>
          <w:sz w:val="24"/>
          <w:szCs w:val="24"/>
          <w:highlight w:val="yellow"/>
        </w:rPr>
      </w:pPr>
    </w:p>
    <w:p w:rsidR="00B44B08" w:rsidRDefault="00B44B08" w:rsidP="00B44B08">
      <w:pPr>
        <w:spacing w:after="120" w:line="276" w:lineRule="auto"/>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Podmiot </w:t>
      </w:r>
      <w:proofErr w:type="spellStart"/>
      <w:r>
        <w:rPr>
          <w:rFonts w:ascii="Times New Roman" w:hAnsi="Times New Roman" w:cs="Times New Roman"/>
          <w:sz w:val="24"/>
          <w:szCs w:val="24"/>
          <w:highlight w:val="yellow"/>
          <w:lang w:val="pl-PL"/>
        </w:rPr>
        <w:t>przetwarzajacy</w:t>
      </w:r>
      <w:proofErr w:type="spellEnd"/>
      <w:r>
        <w:rPr>
          <w:rFonts w:ascii="Times New Roman" w:hAnsi="Times New Roman" w:cs="Times New Roman"/>
          <w:sz w:val="24"/>
          <w:szCs w:val="24"/>
          <w:highlight w:val="yellow"/>
          <w:lang w:val="pl-PL"/>
        </w:rPr>
        <w:t xml:space="preserve"> może zlecić </w:t>
      </w:r>
      <w:proofErr w:type="spellStart"/>
      <w:r>
        <w:rPr>
          <w:rFonts w:ascii="Times New Roman" w:hAnsi="Times New Roman" w:cs="Times New Roman"/>
          <w:sz w:val="24"/>
          <w:szCs w:val="24"/>
          <w:highlight w:val="yellow"/>
          <w:lang w:val="pl-PL"/>
        </w:rPr>
        <w:t>podprzetwarzającym</w:t>
      </w:r>
      <w:proofErr w:type="spellEnd"/>
      <w:r>
        <w:rPr>
          <w:rFonts w:ascii="Times New Roman" w:hAnsi="Times New Roman" w:cs="Times New Roman"/>
          <w:sz w:val="24"/>
          <w:szCs w:val="24"/>
          <w:highlight w:val="yellow"/>
          <w:lang w:val="pl-PL"/>
        </w:rPr>
        <w:t xml:space="preserve"> („podwykonawca przetwarzający dane”) realizację określonych czynności w zakresie przetwarzania danych. </w:t>
      </w:r>
      <w:proofErr w:type="spellStart"/>
      <w:r>
        <w:rPr>
          <w:rFonts w:ascii="Times New Roman" w:hAnsi="Times New Roman" w:cs="Times New Roman"/>
          <w:sz w:val="24"/>
          <w:szCs w:val="24"/>
          <w:highlight w:val="yellow"/>
          <w:lang w:val="pl-PL"/>
        </w:rPr>
        <w:t>Podprzetwarzający</w:t>
      </w:r>
      <w:proofErr w:type="spellEnd"/>
      <w:r>
        <w:rPr>
          <w:rFonts w:ascii="Times New Roman" w:hAnsi="Times New Roman" w:cs="Times New Roman"/>
          <w:sz w:val="24"/>
          <w:szCs w:val="24"/>
          <w:highlight w:val="yellow"/>
          <w:lang w:val="pl-PL"/>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Pr>
          <w:rFonts w:ascii="Times New Roman" w:hAnsi="Times New Roman" w:cs="Times New Roman"/>
          <w:sz w:val="24"/>
          <w:szCs w:val="24"/>
          <w:highlight w:val="yellow"/>
          <w:lang w:val="pl-PL"/>
        </w:rPr>
        <w:t>podprzetwarzającym</w:t>
      </w:r>
      <w:proofErr w:type="spellEnd"/>
      <w:r>
        <w:rPr>
          <w:rFonts w:ascii="Times New Roman" w:hAnsi="Times New Roman" w:cs="Times New Roman"/>
          <w:sz w:val="24"/>
          <w:szCs w:val="24"/>
          <w:highlight w:val="yellow"/>
          <w:lang w:val="pl-PL"/>
        </w:rPr>
        <w:t xml:space="preserve"> przez Podmiot przetwarzający, </w:t>
      </w:r>
      <w:proofErr w:type="spellStart"/>
      <w:r>
        <w:rPr>
          <w:rFonts w:ascii="Times New Roman" w:hAnsi="Times New Roman" w:cs="Times New Roman"/>
          <w:sz w:val="24"/>
          <w:szCs w:val="24"/>
          <w:highlight w:val="yellow"/>
          <w:lang w:val="pl-PL"/>
        </w:rPr>
        <w:t>podprzetwarzający</w:t>
      </w:r>
      <w:proofErr w:type="spellEnd"/>
      <w:r>
        <w:rPr>
          <w:rFonts w:ascii="Times New Roman" w:hAnsi="Times New Roman" w:cs="Times New Roman"/>
          <w:sz w:val="24"/>
          <w:szCs w:val="24"/>
          <w:highlight w:val="yellow"/>
          <w:lang w:val="pl-PL"/>
        </w:rPr>
        <w:t xml:space="preserve"> będą podlegać pisemnym zobowiązaniom w zakresie ochrony danych, zapewniających co najmniej taki sam poziom ochrony, jaki określono w niniejszej umowie. </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Wykaz </w:t>
      </w:r>
      <w:proofErr w:type="spellStart"/>
      <w:r>
        <w:rPr>
          <w:rFonts w:ascii="Times New Roman" w:hAnsi="Times New Roman" w:cs="Times New Roman"/>
          <w:sz w:val="24"/>
          <w:szCs w:val="24"/>
          <w:highlight w:val="yellow"/>
          <w:lang w:val="pl-PL"/>
        </w:rPr>
        <w:t>podprzetwarzających</w:t>
      </w:r>
      <w:proofErr w:type="spellEnd"/>
      <w:r>
        <w:rPr>
          <w:rFonts w:ascii="Times New Roman" w:hAnsi="Times New Roman" w:cs="Times New Roman"/>
          <w:sz w:val="24"/>
          <w:szCs w:val="24"/>
          <w:highlight w:val="yellow"/>
          <w:lang w:val="pl-PL"/>
        </w:rPr>
        <w:t>, którym Podmiot przetwarzający obecnie zleca czynności, jest dostępny pod adresem ………………………………</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Administrator Danych niniejszym upoważnia Podmiot przetwarzający do zlecania czynności podmiotom ujętym w wykazie jako </w:t>
      </w:r>
      <w:proofErr w:type="spellStart"/>
      <w:r>
        <w:rPr>
          <w:rFonts w:ascii="Times New Roman" w:hAnsi="Times New Roman" w:cs="Times New Roman"/>
          <w:sz w:val="24"/>
          <w:szCs w:val="24"/>
          <w:highlight w:val="yellow"/>
          <w:lang w:val="pl-PL"/>
        </w:rPr>
        <w:t>podprzetwarzającym</w:t>
      </w:r>
      <w:proofErr w:type="spellEnd"/>
      <w:r>
        <w:rPr>
          <w:rFonts w:ascii="Times New Roman" w:hAnsi="Times New Roman" w:cs="Times New Roman"/>
          <w:sz w:val="24"/>
          <w:szCs w:val="24"/>
          <w:highlight w:val="yellow"/>
          <w:lang w:val="pl-PL"/>
        </w:rPr>
        <w:t>.</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Zlecenie czynności lub zastąpienie </w:t>
      </w:r>
      <w:proofErr w:type="spellStart"/>
      <w:r>
        <w:rPr>
          <w:rFonts w:ascii="Times New Roman" w:hAnsi="Times New Roman" w:cs="Times New Roman"/>
          <w:sz w:val="24"/>
          <w:szCs w:val="24"/>
          <w:highlight w:val="yellow"/>
          <w:lang w:val="pl-PL"/>
        </w:rPr>
        <w:t>podprzetwarzającego</w:t>
      </w:r>
      <w:proofErr w:type="spellEnd"/>
      <w:r>
        <w:rPr>
          <w:rFonts w:ascii="Times New Roman" w:hAnsi="Times New Roman" w:cs="Times New Roman"/>
          <w:sz w:val="24"/>
          <w:szCs w:val="24"/>
          <w:highlight w:val="yellow"/>
          <w:lang w:val="pl-PL"/>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W przypadku zgłoszenia zastrzeżeń przez administratora danych, Administrator Danych przedstawi Podmiotowi przetwarzającemu szczegółowe informacje o przyczynach zastrzeżeń. </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Po zgłoszeniu zastrzeżeń Podmiot przetwarzający może według własnego uznania</w:t>
      </w:r>
    </w:p>
    <w:p w:rsidR="00B44B08" w:rsidRDefault="00B44B08" w:rsidP="00B44B08">
      <w:pPr>
        <w:pStyle w:val="Akapitzlist2"/>
        <w:numPr>
          <w:ilvl w:val="0"/>
          <w:numId w:val="14"/>
        </w:numPr>
        <w:spacing w:after="120"/>
        <w:ind w:left="993" w:hanging="426"/>
        <w:rPr>
          <w:rFonts w:ascii="Times New Roman" w:hAnsi="Times New Roman"/>
          <w:sz w:val="24"/>
          <w:szCs w:val="24"/>
          <w:highlight w:val="yellow"/>
        </w:rPr>
      </w:pPr>
      <w:r>
        <w:rPr>
          <w:rFonts w:ascii="Times New Roman" w:hAnsi="Times New Roman"/>
          <w:sz w:val="24"/>
          <w:szCs w:val="24"/>
          <w:highlight w:val="yellow"/>
          <w:lang w:val="pl-PL"/>
        </w:rPr>
        <w:t xml:space="preserve">zaproponować innego </w:t>
      </w:r>
      <w:proofErr w:type="spellStart"/>
      <w:r>
        <w:rPr>
          <w:rFonts w:ascii="Times New Roman" w:hAnsi="Times New Roman"/>
          <w:sz w:val="24"/>
          <w:szCs w:val="24"/>
          <w:highlight w:val="yellow"/>
          <w:lang w:val="pl-PL"/>
        </w:rPr>
        <w:t>podprzetwarzającego</w:t>
      </w:r>
      <w:proofErr w:type="spellEnd"/>
      <w:r>
        <w:rPr>
          <w:rFonts w:ascii="Times New Roman" w:hAnsi="Times New Roman"/>
          <w:sz w:val="24"/>
          <w:szCs w:val="24"/>
          <w:highlight w:val="yellow"/>
          <w:lang w:val="pl-PL"/>
        </w:rPr>
        <w:t xml:space="preserve"> w miejsce odrzuconego </w:t>
      </w:r>
      <w:proofErr w:type="spellStart"/>
      <w:r>
        <w:rPr>
          <w:rFonts w:ascii="Times New Roman" w:hAnsi="Times New Roman"/>
          <w:sz w:val="24"/>
          <w:szCs w:val="24"/>
          <w:highlight w:val="yellow"/>
          <w:lang w:val="pl-PL"/>
        </w:rPr>
        <w:t>podprzetwarzającego</w:t>
      </w:r>
      <w:proofErr w:type="spellEnd"/>
      <w:r>
        <w:rPr>
          <w:rFonts w:ascii="Times New Roman" w:hAnsi="Times New Roman"/>
          <w:sz w:val="24"/>
          <w:szCs w:val="24"/>
          <w:highlight w:val="yellow"/>
          <w:lang w:val="pl-PL"/>
        </w:rPr>
        <w:t>; lub</w:t>
      </w:r>
    </w:p>
    <w:p w:rsidR="00B44B08" w:rsidRDefault="00B44B08" w:rsidP="00B44B08">
      <w:pPr>
        <w:pStyle w:val="Akapitzlist2"/>
        <w:numPr>
          <w:ilvl w:val="0"/>
          <w:numId w:val="14"/>
        </w:numPr>
        <w:spacing w:after="120"/>
        <w:ind w:left="993" w:hanging="426"/>
        <w:rPr>
          <w:rFonts w:ascii="Times New Roman" w:hAnsi="Times New Roman"/>
          <w:sz w:val="24"/>
          <w:szCs w:val="24"/>
          <w:highlight w:val="yellow"/>
        </w:rPr>
      </w:pPr>
      <w:r>
        <w:rPr>
          <w:rFonts w:ascii="Times New Roman" w:hAnsi="Times New Roman"/>
          <w:sz w:val="24"/>
          <w:szCs w:val="24"/>
          <w:highlight w:val="yellow"/>
          <w:lang w:val="pl-PL"/>
        </w:rPr>
        <w:t>podjąć działania w celu rozwiązania problemów zgłoszonych przez Administratora danych, które wyeliminują jego zastrzeżenia.</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W przypadku niewykonania przez </w:t>
      </w:r>
      <w:proofErr w:type="spellStart"/>
      <w:r>
        <w:rPr>
          <w:rFonts w:ascii="Times New Roman" w:hAnsi="Times New Roman" w:cs="Times New Roman"/>
          <w:sz w:val="24"/>
          <w:szCs w:val="24"/>
          <w:highlight w:val="yellow"/>
          <w:lang w:val="pl-PL"/>
        </w:rPr>
        <w:t>podprzetwarzającego</w:t>
      </w:r>
      <w:proofErr w:type="spellEnd"/>
      <w:r>
        <w:rPr>
          <w:rFonts w:ascii="Times New Roman" w:hAnsi="Times New Roman" w:cs="Times New Roman"/>
          <w:sz w:val="24"/>
          <w:szCs w:val="24"/>
          <w:highlight w:val="yellow"/>
          <w:lang w:val="pl-PL"/>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Pr>
          <w:rFonts w:ascii="Times New Roman" w:hAnsi="Times New Roman" w:cs="Times New Roman"/>
          <w:sz w:val="24"/>
          <w:szCs w:val="24"/>
          <w:highlight w:val="yellow"/>
          <w:lang w:val="pl-PL"/>
        </w:rPr>
        <w:t>podprzetwarzającym</w:t>
      </w:r>
      <w:proofErr w:type="spellEnd"/>
      <w:r>
        <w:rPr>
          <w:rFonts w:ascii="Times New Roman" w:hAnsi="Times New Roman" w:cs="Times New Roman"/>
          <w:sz w:val="24"/>
          <w:szCs w:val="24"/>
          <w:highlight w:val="yellow"/>
          <w:lang w:val="pl-PL"/>
        </w:rPr>
        <w:t xml:space="preserve">. </w:t>
      </w:r>
    </w:p>
    <w:p w:rsidR="00B44B08" w:rsidRDefault="00B44B08" w:rsidP="00B44B08">
      <w:pPr>
        <w:spacing w:after="120"/>
        <w:rPr>
          <w:rFonts w:ascii="Times New Roman" w:hAnsi="Times New Roman" w:cs="Times New Roman"/>
          <w:sz w:val="24"/>
          <w:szCs w:val="24"/>
          <w:highlight w:val="yellow"/>
        </w:rPr>
      </w:pPr>
      <w:r>
        <w:rPr>
          <w:rFonts w:ascii="Times New Roman" w:hAnsi="Times New Roman" w:cs="Times New Roman"/>
          <w:sz w:val="24"/>
          <w:szCs w:val="24"/>
          <w:highlight w:val="yellow"/>
          <w:lang w:val="pl-PL"/>
        </w:rPr>
        <w:t xml:space="preserve">W przypadku zlecenia przez Podmiot przetwarzający czynności </w:t>
      </w:r>
      <w:proofErr w:type="spellStart"/>
      <w:r>
        <w:rPr>
          <w:rFonts w:ascii="Times New Roman" w:hAnsi="Times New Roman" w:cs="Times New Roman"/>
          <w:sz w:val="24"/>
          <w:szCs w:val="24"/>
          <w:highlight w:val="yellow"/>
          <w:lang w:val="pl-PL"/>
        </w:rPr>
        <w:t>podprzetwarzającemu</w:t>
      </w:r>
      <w:proofErr w:type="spellEnd"/>
      <w:r>
        <w:rPr>
          <w:rFonts w:ascii="Times New Roman" w:hAnsi="Times New Roman" w:cs="Times New Roman"/>
          <w:sz w:val="24"/>
          <w:szCs w:val="24"/>
          <w:highlight w:val="yellow"/>
          <w:lang w:val="pl-PL"/>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rsidR="00B44B08" w:rsidRDefault="00B44B08" w:rsidP="00B44B08">
      <w:pPr>
        <w:spacing w:after="120"/>
        <w:rPr>
          <w:rFonts w:ascii="Times New Roman" w:hAnsi="Times New Roman" w:cs="Times New Roman"/>
          <w:sz w:val="24"/>
          <w:szCs w:val="24"/>
        </w:rPr>
      </w:pPr>
      <w:r>
        <w:rPr>
          <w:rFonts w:ascii="Times New Roman" w:hAnsi="Times New Roman" w:cs="Times New Roman"/>
          <w:sz w:val="24"/>
          <w:szCs w:val="24"/>
          <w:highlight w:val="yellow"/>
          <w:lang w:val="pl-PL"/>
        </w:rPr>
        <w:lastRenderedPageBreak/>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Pr>
          <w:rFonts w:ascii="Times New Roman" w:hAnsi="Times New Roman" w:cs="Times New Roman"/>
          <w:sz w:val="24"/>
          <w:szCs w:val="24"/>
          <w:highlight w:val="yellow"/>
          <w:lang w:val="pl-PL"/>
        </w:rPr>
        <w:t>podprzetwarzającego</w:t>
      </w:r>
      <w:proofErr w:type="spellEnd"/>
      <w:r>
        <w:rPr>
          <w:rFonts w:ascii="Times New Roman" w:hAnsi="Times New Roman" w:cs="Times New Roman"/>
          <w:sz w:val="24"/>
          <w:szCs w:val="24"/>
          <w:highlight w:val="yellow"/>
          <w:lang w:val="pl-PL"/>
        </w:rPr>
        <w:t xml:space="preserve"> przy zawieraniu takich standardowych klauzul ochrony danych.</w:t>
      </w:r>
      <w:r>
        <w:rPr>
          <w:rFonts w:ascii="Times New Roman" w:hAnsi="Times New Roman" w:cs="Times New Roman"/>
          <w:sz w:val="24"/>
          <w:szCs w:val="24"/>
          <w:lang w:val="pl-PL"/>
        </w:rPr>
        <w:t xml:space="preserve"> </w:t>
      </w:r>
    </w:p>
    <w:p w:rsidR="00B44B08" w:rsidRPr="00B81900" w:rsidRDefault="00B44B08" w:rsidP="00B81900">
      <w:pPr>
        <w:pStyle w:val="Akapitzlist"/>
        <w:spacing w:after="0" w:line="240" w:lineRule="auto"/>
        <w:ind w:left="360"/>
        <w:jc w:val="both"/>
        <w:rPr>
          <w:rFonts w:ascii="Times New Roman" w:hAnsi="Times New Roman" w:cs="Times New Roman"/>
          <w:strike/>
          <w:sz w:val="24"/>
          <w:szCs w:val="24"/>
          <w:highlight w:val="yellow"/>
          <w:lang w:val="pl-PL"/>
        </w:rPr>
      </w:pPr>
    </w:p>
    <w:p w:rsidR="00C148FA" w:rsidRPr="004A515B" w:rsidRDefault="00C148FA" w:rsidP="00C148FA">
      <w:pPr>
        <w:pStyle w:val="Akapitzlist"/>
        <w:spacing w:after="0" w:line="240" w:lineRule="auto"/>
        <w:ind w:left="360"/>
        <w:jc w:val="both"/>
        <w:rPr>
          <w:lang w:val="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4</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WSPÓŁPRACA STRON I OBOWIĄZEK POWIADAMIANIA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biorąc pod uwagę charakter przetwarzania, bezwzględnie pomaga Administratorowi poprzez odpowiednie środki techniczne i organizacyjne wywiązać się z obowiązku odpowiadania na żądania osoby, której dane dotyczą, w zakresie wykonywania jej praw określonych w przepisach powszechnie obowiązujących. </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Przetwarzający jest zobowiązany do udostępnienia Administratorowi, w terminie przez niego wskazanym, wszelkich informacji niezbędnych do wykazania spełnienia obowiązków określonych w przepisach prawa dotyczących ochrony danych osobowych i w Umowie. </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bookmarkStart w:id="4" w:name="mip34834510"/>
      <w:bookmarkEnd w:id="4"/>
      <w:r>
        <w:rPr>
          <w:rFonts w:ascii="Times New Roman" w:hAnsi="Times New Roman" w:cs="Times New Roman"/>
          <w:sz w:val="24"/>
          <w:szCs w:val="24"/>
          <w:lang w:val="pl-PL" w:eastAsia="pl-PL"/>
        </w:rPr>
        <w:t>Przetwarzający  zobowiązany jest do poinformowania Administratora o każdym przypadku żądania dotyczącego danych osobowych (niezależnie od jakiego podmiotu żądanie to pochodzi), które przetwarza na podstawie Umowy, niezwłocznie po otrzymaniu takiego żądania jednakże nie później niż w terminie 2 dni od otrzymania żądania.</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powiadamia Administratora niezwłocznie nie później niż w terminie 2 dni o planowanym wszczęciu kontroli dotyczącej danych osobowych przetwarzanych na podstawie niniejszej Umowy, przez odpowiednie organy.</w:t>
      </w:r>
    </w:p>
    <w:p w:rsidR="00375F2E" w:rsidRDefault="00375F2E">
      <w:pPr>
        <w:pStyle w:val="Akapitzlist"/>
        <w:numPr>
          <w:ilvl w:val="0"/>
          <w:numId w:val="6"/>
        </w:numPr>
        <w:spacing w:after="0" w:line="240" w:lineRule="auto"/>
        <w:jc w:val="both"/>
        <w:rPr>
          <w:rFonts w:ascii="Times New Roman" w:hAnsi="Times New Roman" w:cs="Times New Roman"/>
          <w:sz w:val="24"/>
          <w:szCs w:val="24"/>
          <w:lang w:val="pl-PL" w:eastAsia="pl-PL"/>
        </w:rPr>
      </w:pPr>
      <w:r>
        <w:rPr>
          <w:rFonts w:ascii="Times New Roman" w:hAnsi="Times New Roman" w:cs="Times New Roman"/>
          <w:sz w:val="24"/>
          <w:szCs w:val="24"/>
          <w:lang w:val="pl-PL" w:eastAsia="pl-PL"/>
        </w:rPr>
        <w:t>Przetwarzający zobowiązany jest niezwłocznie, nie później niż w terminie 24 godzin, do zawiadomienia Administratora o każdym przypadku naruszenia lub podejrzenia naruszenia danych osobowych. Zawiadomienie zawiera co najmniej dane wskazane w art. 33 ust 3 RODO.</w:t>
      </w:r>
    </w:p>
    <w:p w:rsidR="00375F2E" w:rsidRDefault="00375F2E">
      <w:pPr>
        <w:pStyle w:val="Akapitzlist"/>
        <w:spacing w:after="0" w:line="240" w:lineRule="auto"/>
        <w:ind w:left="360"/>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5</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UPRAWNIENIA KONTROLNE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 xml:space="preserve">Administrator danych zgodnie z art. 28 ust. 3 pkt h) RODO ma prawo kontroli, czy środki zastosowane przez Przetwarzającego przy przetwarzaniu i zabezpieczeniu powierzonych danych osobowych spełniają postanowienia Umowy. </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Administrator danych realizować będzie prawo kontroli w godzinach pracy Przetwarzającego i z minimum 3 dniowym jego uprzedzeniem.</w:t>
      </w:r>
    </w:p>
    <w:p w:rsidR="00375F2E" w:rsidRDefault="00375F2E">
      <w:pPr>
        <w:pStyle w:val="Akapitzlist1"/>
        <w:numPr>
          <w:ilvl w:val="0"/>
          <w:numId w:val="7"/>
        </w:numPr>
        <w:jc w:val="both"/>
        <w:rPr>
          <w:rFonts w:ascii="Times New Roman" w:hAnsi="Times New Roman" w:cs="Times New Roman"/>
        </w:rPr>
      </w:pPr>
      <w:r>
        <w:rPr>
          <w:rFonts w:ascii="Times New Roman" w:hAnsi="Times New Roman" w:cs="Times New Roman"/>
        </w:rPr>
        <w:t>Przetwarzający zobowiązuje się do usunięcia uchybień stwierdzonych podczas kontroli w terminie wskazanym przez Administratora, nie dłuższym niż 7 dni .</w:t>
      </w:r>
    </w:p>
    <w:p w:rsidR="00375F2E" w:rsidRDefault="00375F2E">
      <w:pPr>
        <w:pStyle w:val="Akapitzlist"/>
        <w:numPr>
          <w:ilvl w:val="0"/>
          <w:numId w:val="7"/>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Brak skorzystania z uprawnienia do kontroli nie zwalnia ani nie umniejsza odpowiedzialności Przetwarzającego za należyte wykonanie umowy i obowiązków określonych prawem.</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lastRenderedPageBreak/>
        <w:t xml:space="preserve">§6 </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OBOWIĄZEK ZACHOWANIA TAJEMNICY</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9"/>
        </w:numPr>
        <w:jc w:val="both"/>
        <w:rPr>
          <w:rFonts w:ascii="Times New Roman" w:hAnsi="Times New Roman"/>
        </w:rPr>
      </w:pPr>
      <w:r>
        <w:rPr>
          <w:rFonts w:ascii="Times New Roman" w:hAnsi="Times New Roman" w:cs="Times New Roman"/>
        </w:rPr>
        <w:t xml:space="preserve">Przetwarzający zobowiązuje się do bezterminowego zachowania w tajemnicy wszelkich informacji, wynikających z Umowy </w:t>
      </w:r>
      <w:proofErr w:type="spellStart"/>
      <w:r>
        <w:rPr>
          <w:rFonts w:ascii="Times New Roman" w:hAnsi="Times New Roman" w:cs="Times New Roman"/>
        </w:rPr>
        <w:t>tj</w:t>
      </w:r>
      <w:proofErr w:type="spellEnd"/>
      <w:r>
        <w:rPr>
          <w:rFonts w:ascii="Times New Roman" w:hAnsi="Times New Roman" w:cs="Times New Roman"/>
        </w:rPr>
        <w:t xml:space="preserve"> min. danych, materiałów, dokumentów i danych osobowych otrzymanych od Administratora  i od współpracujących z nim osób oraz danych uzyskanych w jakikolwiek inny sposób, zamierzony czy przypadkowy w formie ustnej, pisemnej lub elektronicznej. </w:t>
      </w:r>
      <w:r>
        <w:rPr>
          <w:rFonts w:ascii="Times New Roman" w:hAnsi="Times New Roman" w:cs="Times New Roman"/>
          <w:highlight w:val="white"/>
        </w:rPr>
        <w:t>Obowiązek zachowania tajemnicy obowiązuje również po śmierci pacjenta.</w:t>
      </w:r>
    </w:p>
    <w:p w:rsidR="00375F2E" w:rsidRDefault="00375F2E">
      <w:pPr>
        <w:pStyle w:val="Akapitzlist1"/>
        <w:numPr>
          <w:ilvl w:val="0"/>
          <w:numId w:val="9"/>
        </w:numPr>
        <w:jc w:val="both"/>
        <w:rPr>
          <w:rFonts w:ascii="Times New Roman" w:hAnsi="Times New Roman" w:cs="Times New Roman"/>
        </w:rPr>
      </w:pPr>
      <w:r>
        <w:rPr>
          <w:rFonts w:ascii="Times New Roman" w:hAnsi="Times New Roman" w:cs="Times New Roman"/>
        </w:rPr>
        <w:t>Przetwarzający oświadcza, że w związku ze zobowiązaniem do zachowania w tajemnicy danych nie będą one wykorzystywane, ujawniane ani udostępniane bez pisemnej zgody Administratora w innym celu niż wykonanie Umowy lub Umowy Odrębnej, chyba że konieczność ujawnienia posiadanych informacji wynika z obowiązujących przepisów prawa lub Umowy.</w:t>
      </w:r>
    </w:p>
    <w:p w:rsidR="00375F2E" w:rsidRDefault="00375F2E">
      <w:pPr>
        <w:pStyle w:val="Akapitzlist1"/>
        <w:numPr>
          <w:ilvl w:val="0"/>
          <w:numId w:val="9"/>
        </w:numPr>
        <w:jc w:val="both"/>
        <w:rPr>
          <w:rFonts w:cs="Times New Roman"/>
        </w:rPr>
      </w:pPr>
      <w:r>
        <w:rPr>
          <w:rFonts w:ascii="Times New Roman" w:hAnsi="Times New Roman" w:cs="Times New Roman"/>
        </w:rPr>
        <w:t>Strony zobowiązują się do dołożenia wszelkich starań w celu zapewnienia, aby środki łączności wykorzystywane do odbioru, przekazywania oraz przechowywania danych gwarantowały</w:t>
      </w:r>
      <w:r>
        <w:rPr>
          <w:rFonts w:cs="Times New Roman"/>
        </w:rPr>
        <w:t xml:space="preserve"> </w:t>
      </w:r>
      <w:r>
        <w:rPr>
          <w:rFonts w:ascii="Times New Roman" w:hAnsi="Times New Roman" w:cs="Times New Roman"/>
        </w:rPr>
        <w:t>zabezpieczenie danych w tym w szczególności danych osobowych powierzonych do przetwarzania,  przed dostępem osób trzecich nieupoważnionych do zapoznania się z ich treścią.</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7</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ODPOWIEDZIALNOŚĆ </w:t>
      </w:r>
    </w:p>
    <w:p w:rsidR="00375F2E" w:rsidRPr="006F7A20" w:rsidRDefault="00375F2E">
      <w:pPr>
        <w:pStyle w:val="Akapitzlist"/>
        <w:spacing w:after="0" w:line="240" w:lineRule="auto"/>
        <w:jc w:val="center"/>
        <w:rPr>
          <w:rFonts w:ascii="Times New Roman" w:hAnsi="Times New Roman" w:cs="Times New Roman"/>
          <w:sz w:val="24"/>
          <w:szCs w:val="24"/>
          <w:lang w:val="pl-PL" w:eastAsia="pl-PL"/>
        </w:rPr>
      </w:pPr>
    </w:p>
    <w:p w:rsidR="004C7C2A" w:rsidRPr="00CE2FCF" w:rsidRDefault="004C7C2A" w:rsidP="006F7A20">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proofErr w:type="spellStart"/>
      <w:r w:rsidRPr="00CE2FCF">
        <w:rPr>
          <w:rFonts w:ascii="Times New Roman" w:eastAsia="Arial" w:hAnsi="Times New Roman" w:cs="Times New Roman"/>
          <w:bCs/>
          <w:color w:val="000000"/>
          <w:sz w:val="24"/>
          <w:szCs w:val="24"/>
          <w:lang w:eastAsia="hi-IN" w:bidi="hi-IN"/>
        </w:rPr>
        <w:t>Przetwarzający</w:t>
      </w:r>
      <w:proofErr w:type="spellEnd"/>
      <w:r w:rsidRPr="00CE2FCF">
        <w:rPr>
          <w:rFonts w:ascii="Times New Roman" w:eastAsia="Arial" w:hAnsi="Times New Roman" w:cs="Times New Roman"/>
          <w:b/>
          <w:bCs/>
          <w:color w:val="000000"/>
          <w:sz w:val="24"/>
          <w:szCs w:val="24"/>
          <w:lang w:eastAsia="hi-IN" w:bidi="hi-IN"/>
        </w:rPr>
        <w:t xml:space="preserve">, </w:t>
      </w:r>
      <w:r w:rsidRPr="00CE2FCF">
        <w:rPr>
          <w:rFonts w:ascii="Times New Roman" w:eastAsia="Arial" w:hAnsi="Times New Roman" w:cs="Times New Roman"/>
          <w:color w:val="000000"/>
          <w:sz w:val="24"/>
          <w:szCs w:val="24"/>
          <w:lang w:eastAsia="hi-IN" w:bidi="hi-IN"/>
        </w:rPr>
        <w:t xml:space="preserve">na </w:t>
      </w:r>
      <w:proofErr w:type="spellStart"/>
      <w:r w:rsidRPr="00CE2FCF">
        <w:rPr>
          <w:rFonts w:ascii="Times New Roman" w:eastAsia="Arial" w:hAnsi="Times New Roman" w:cs="Times New Roman"/>
          <w:color w:val="000000"/>
          <w:sz w:val="24"/>
          <w:szCs w:val="24"/>
          <w:lang w:eastAsia="hi-IN" w:bidi="hi-IN"/>
        </w:rPr>
        <w:t>zasadach</w:t>
      </w:r>
      <w:proofErr w:type="spellEnd"/>
      <w:r w:rsidRPr="00CE2FCF">
        <w:rPr>
          <w:rFonts w:ascii="Times New Roman" w:eastAsia="Arial" w:hAnsi="Times New Roman" w:cs="Times New Roman"/>
          <w:color w:val="000000"/>
          <w:sz w:val="24"/>
          <w:szCs w:val="24"/>
          <w:lang w:eastAsia="hi-IN" w:bidi="hi-IN"/>
        </w:rPr>
        <w:t xml:space="preserve"> </w:t>
      </w:r>
      <w:proofErr w:type="spellStart"/>
      <w:r w:rsidRPr="00CE2FCF">
        <w:rPr>
          <w:rFonts w:ascii="Times New Roman" w:eastAsia="Arial" w:hAnsi="Times New Roman" w:cs="Times New Roman"/>
          <w:color w:val="000000"/>
          <w:sz w:val="24"/>
          <w:szCs w:val="24"/>
          <w:lang w:eastAsia="hi-IN" w:bidi="hi-IN"/>
        </w:rPr>
        <w:t>wynikających</w:t>
      </w:r>
      <w:proofErr w:type="spellEnd"/>
      <w:r w:rsidRPr="00CE2FCF">
        <w:rPr>
          <w:rFonts w:ascii="Times New Roman" w:eastAsia="Arial" w:hAnsi="Times New Roman" w:cs="Times New Roman"/>
          <w:color w:val="000000"/>
          <w:sz w:val="24"/>
          <w:szCs w:val="24"/>
          <w:lang w:eastAsia="hi-IN" w:bidi="hi-IN"/>
        </w:rPr>
        <w:t xml:space="preserve"> z </w:t>
      </w:r>
      <w:proofErr w:type="spellStart"/>
      <w:r w:rsidRPr="00CE2FCF">
        <w:rPr>
          <w:rFonts w:ascii="Times New Roman" w:eastAsia="Arial" w:hAnsi="Times New Roman" w:cs="Times New Roman"/>
          <w:color w:val="000000"/>
          <w:sz w:val="24"/>
          <w:szCs w:val="24"/>
          <w:lang w:eastAsia="hi-IN" w:bidi="hi-IN"/>
        </w:rPr>
        <w:t>kc</w:t>
      </w:r>
      <w:proofErr w:type="spellEnd"/>
      <w:r w:rsidRPr="00CE2FCF">
        <w:rPr>
          <w:rFonts w:ascii="Times New Roman" w:eastAsia="Arial" w:hAnsi="Times New Roman" w:cs="Times New Roman"/>
          <w:color w:val="000000"/>
          <w:sz w:val="24"/>
          <w:szCs w:val="24"/>
          <w:lang w:eastAsia="hi-IN" w:bidi="hi-IN"/>
        </w:rPr>
        <w:t xml:space="preserve">, RODO </w:t>
      </w:r>
      <w:proofErr w:type="spellStart"/>
      <w:r w:rsidRPr="00CE2FCF">
        <w:rPr>
          <w:rFonts w:ascii="Times New Roman" w:eastAsia="Arial" w:hAnsi="Times New Roman" w:cs="Times New Roman"/>
          <w:color w:val="000000"/>
          <w:sz w:val="24"/>
          <w:szCs w:val="24"/>
          <w:lang w:eastAsia="hi-IN" w:bidi="hi-IN"/>
        </w:rPr>
        <w:t>oraz</w:t>
      </w:r>
      <w:proofErr w:type="spellEnd"/>
      <w:r w:rsidRPr="00CE2FCF">
        <w:rPr>
          <w:rFonts w:ascii="Times New Roman" w:eastAsia="Arial" w:hAnsi="Times New Roman" w:cs="Times New Roman"/>
          <w:color w:val="000000"/>
          <w:sz w:val="24"/>
          <w:szCs w:val="24"/>
          <w:lang w:eastAsia="hi-IN" w:bidi="hi-IN"/>
        </w:rPr>
        <w:t xml:space="preserve"> </w:t>
      </w:r>
      <w:proofErr w:type="spellStart"/>
      <w:r w:rsidRPr="00CE2FCF">
        <w:rPr>
          <w:rFonts w:ascii="Times New Roman" w:eastAsia="Arial" w:hAnsi="Times New Roman" w:cs="Times New Roman"/>
          <w:color w:val="000000"/>
          <w:sz w:val="24"/>
          <w:szCs w:val="24"/>
          <w:lang w:eastAsia="hi-IN" w:bidi="hi-IN"/>
        </w:rPr>
        <w:t>ustawy</w:t>
      </w:r>
      <w:proofErr w:type="spellEnd"/>
      <w:r w:rsidRPr="00CE2FCF">
        <w:rPr>
          <w:rFonts w:ascii="Times New Roman" w:eastAsia="Arial" w:hAnsi="Times New Roman" w:cs="Times New Roman"/>
          <w:color w:val="000000"/>
          <w:sz w:val="24"/>
          <w:szCs w:val="24"/>
          <w:lang w:eastAsia="hi-IN" w:bidi="hi-IN"/>
        </w:rPr>
        <w:t xml:space="preserve"> o </w:t>
      </w:r>
      <w:proofErr w:type="spellStart"/>
      <w:r w:rsidRPr="00CE2FCF">
        <w:rPr>
          <w:rFonts w:ascii="Times New Roman" w:eastAsia="Arial" w:hAnsi="Times New Roman" w:cs="Times New Roman"/>
          <w:color w:val="000000"/>
          <w:sz w:val="24"/>
          <w:szCs w:val="24"/>
          <w:lang w:eastAsia="hi-IN" w:bidi="hi-IN"/>
        </w:rPr>
        <w:t>ochronie</w:t>
      </w:r>
      <w:proofErr w:type="spellEnd"/>
      <w:r w:rsidRPr="00CE2FCF">
        <w:rPr>
          <w:rFonts w:ascii="Times New Roman" w:eastAsia="Arial" w:hAnsi="Times New Roman" w:cs="Times New Roman"/>
          <w:color w:val="000000"/>
          <w:sz w:val="24"/>
          <w:szCs w:val="24"/>
          <w:lang w:eastAsia="hi-IN" w:bidi="hi-IN"/>
        </w:rPr>
        <w:t xml:space="preserve"> </w:t>
      </w:r>
      <w:proofErr w:type="spellStart"/>
      <w:r w:rsidRPr="00CE2FCF">
        <w:rPr>
          <w:rFonts w:ascii="Times New Roman" w:eastAsia="Arial" w:hAnsi="Times New Roman" w:cs="Times New Roman"/>
          <w:color w:val="000000"/>
          <w:sz w:val="24"/>
          <w:szCs w:val="24"/>
          <w:lang w:eastAsia="hi-IN" w:bidi="hi-IN"/>
        </w:rPr>
        <w:t>danych</w:t>
      </w:r>
      <w:proofErr w:type="spellEnd"/>
      <w:r w:rsidRPr="00CE2FCF">
        <w:rPr>
          <w:rFonts w:ascii="Times New Roman" w:eastAsia="Arial" w:hAnsi="Times New Roman" w:cs="Times New Roman"/>
          <w:b/>
          <w:color w:val="000000"/>
          <w:sz w:val="24"/>
          <w:szCs w:val="24"/>
          <w:u w:val="single"/>
          <w:lang w:eastAsia="hi-IN" w:bidi="hi-IN"/>
        </w:rPr>
        <w:t xml:space="preserve"> </w:t>
      </w:r>
      <w:proofErr w:type="spellStart"/>
      <w:r w:rsidRPr="00B44B08">
        <w:rPr>
          <w:rFonts w:ascii="Times New Roman" w:eastAsia="Arial" w:hAnsi="Times New Roman" w:cs="Times New Roman"/>
          <w:color w:val="000000"/>
          <w:sz w:val="24"/>
          <w:szCs w:val="24"/>
          <w:u w:val="single"/>
          <w:lang w:eastAsia="hi-IN" w:bidi="hi-IN"/>
        </w:rPr>
        <w:t>osobowych</w:t>
      </w:r>
      <w:proofErr w:type="spellEnd"/>
      <w:r w:rsidRPr="00B44B08">
        <w:rPr>
          <w:rFonts w:ascii="Times New Roman" w:eastAsia="Arial" w:hAnsi="Times New Roman" w:cs="Times New Roman"/>
          <w:bCs/>
          <w:color w:val="000000"/>
          <w:sz w:val="24"/>
          <w:szCs w:val="24"/>
          <w:lang w:eastAsia="hi-IN" w:bidi="hi-IN"/>
        </w:rPr>
        <w:t>,</w:t>
      </w:r>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jest</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odpowiedzialny</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za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szkody</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powstałe</w:t>
      </w:r>
      <w:proofErr w:type="spellEnd"/>
      <w:r w:rsidRPr="00CE2FCF">
        <w:rPr>
          <w:rFonts w:ascii="Times New Roman" w:eastAsia="Arial" w:hAnsi="Times New Roman" w:cs="Times New Roman"/>
          <w:bCs/>
          <w:color w:val="000000"/>
          <w:sz w:val="24"/>
          <w:szCs w:val="24"/>
          <w:lang w:eastAsia="hi-IN" w:bidi="hi-IN"/>
        </w:rPr>
        <w:t xml:space="preserve"> u </w:t>
      </w:r>
      <w:proofErr w:type="spellStart"/>
      <w:r w:rsidRPr="00CE2FCF">
        <w:rPr>
          <w:rFonts w:ascii="Times New Roman" w:eastAsia="Arial" w:hAnsi="Times New Roman" w:cs="Times New Roman"/>
          <w:bCs/>
          <w:color w:val="000000"/>
          <w:sz w:val="24"/>
          <w:szCs w:val="24"/>
          <w:lang w:eastAsia="hi-IN" w:bidi="hi-IN"/>
        </w:rPr>
        <w:t>Administratora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lub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osób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trzecich</w:t>
      </w:r>
      <w:proofErr w:type="spellEnd"/>
      <w:r w:rsidRPr="00CE2FCF">
        <w:rPr>
          <w:rFonts w:ascii="Times New Roman" w:eastAsia="Arial" w:hAnsi="Times New Roman" w:cs="Times New Roman"/>
          <w:bCs/>
          <w:color w:val="000000"/>
          <w:sz w:val="24"/>
          <w:szCs w:val="24"/>
          <w:lang w:eastAsia="hi-IN" w:bidi="hi-IN"/>
        </w:rPr>
        <w:t xml:space="preserve">, w </w:t>
      </w:r>
      <w:proofErr w:type="spellStart"/>
      <w:r w:rsidRPr="00CE2FCF">
        <w:rPr>
          <w:rFonts w:ascii="Times New Roman" w:eastAsia="Arial" w:hAnsi="Times New Roman" w:cs="Times New Roman"/>
          <w:bCs/>
          <w:color w:val="000000"/>
          <w:sz w:val="24"/>
          <w:szCs w:val="24"/>
          <w:lang w:eastAsia="hi-IN" w:bidi="hi-IN"/>
        </w:rPr>
        <w:t>wyniku</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niewykonania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lub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nienależytego</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wykonania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Umowy</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lub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naruszenia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przepisów</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prawa</w:t>
      </w:r>
      <w:proofErr w:type="spellEnd"/>
      <w:r w:rsidRPr="00CE2FCF">
        <w:rPr>
          <w:rFonts w:ascii="Times New Roman" w:eastAsia="Arial" w:hAnsi="Times New Roman" w:cs="Times New Roman"/>
          <w:bCs/>
          <w:color w:val="000000"/>
          <w:sz w:val="24"/>
          <w:szCs w:val="24"/>
          <w:lang w:eastAsia="hi-IN" w:bidi="hi-IN"/>
        </w:rPr>
        <w:t xml:space="preserve">, w </w:t>
      </w:r>
      <w:proofErr w:type="spellStart"/>
      <w:r w:rsidRPr="00CE2FCF">
        <w:rPr>
          <w:rFonts w:ascii="Times New Roman" w:eastAsia="Arial" w:hAnsi="Times New Roman" w:cs="Times New Roman"/>
          <w:bCs/>
          <w:color w:val="000000"/>
          <w:sz w:val="24"/>
          <w:szCs w:val="24"/>
          <w:lang w:eastAsia="hi-IN" w:bidi="hi-IN"/>
        </w:rPr>
        <w:t>szczególności</w:t>
      </w:r>
      <w:proofErr w:type="spellEnd"/>
      <w:r w:rsidRPr="00CE2FCF">
        <w:rPr>
          <w:rFonts w:ascii="Times New Roman" w:eastAsia="Arial" w:hAnsi="Times New Roman" w:cs="Times New Roman"/>
          <w:bCs/>
          <w:color w:val="000000"/>
          <w:sz w:val="24"/>
          <w:szCs w:val="24"/>
          <w:lang w:eastAsia="hi-IN" w:bidi="hi-IN"/>
        </w:rPr>
        <w:t xml:space="preserve"> w </w:t>
      </w:r>
      <w:proofErr w:type="spellStart"/>
      <w:r w:rsidRPr="00CE2FCF">
        <w:rPr>
          <w:rFonts w:ascii="Times New Roman" w:eastAsia="Arial" w:hAnsi="Times New Roman" w:cs="Times New Roman"/>
          <w:bCs/>
          <w:color w:val="000000"/>
          <w:sz w:val="24"/>
          <w:szCs w:val="24"/>
          <w:lang w:eastAsia="hi-IN" w:bidi="hi-IN"/>
        </w:rPr>
        <w:t>wyniku</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udostępnienia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lub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wykorzystania</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danych</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osobowych</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niezgodnie</w:t>
      </w:r>
      <w:proofErr w:type="spellEnd"/>
      <w:r w:rsidRPr="00CE2FCF">
        <w:rPr>
          <w:rFonts w:ascii="Times New Roman" w:eastAsia="Arial" w:hAnsi="Times New Roman" w:cs="Times New Roman"/>
          <w:bCs/>
          <w:color w:val="000000"/>
          <w:sz w:val="24"/>
          <w:szCs w:val="24"/>
          <w:lang w:eastAsia="hi-IN" w:bidi="hi-IN"/>
        </w:rPr>
        <w:t xml:space="preserve"> z </w:t>
      </w:r>
      <w:proofErr w:type="spellStart"/>
      <w:r w:rsidRPr="00CE2FCF">
        <w:rPr>
          <w:rFonts w:ascii="Times New Roman" w:eastAsia="Arial" w:hAnsi="Times New Roman" w:cs="Times New Roman"/>
          <w:bCs/>
          <w:color w:val="000000"/>
          <w:sz w:val="24"/>
          <w:szCs w:val="24"/>
          <w:lang w:eastAsia="hi-IN" w:bidi="hi-IN"/>
        </w:rPr>
        <w:t>Umową</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lub</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przepisami</w:t>
      </w:r>
      <w:proofErr w:type="spellEnd"/>
      <w:r w:rsidRPr="00CE2FCF">
        <w:rPr>
          <w:rFonts w:ascii="Times New Roman" w:eastAsia="Arial" w:hAnsi="Times New Roman" w:cs="Times New Roman"/>
          <w:bCs/>
          <w:color w:val="000000"/>
          <w:sz w:val="24"/>
          <w:szCs w:val="24"/>
          <w:lang w:eastAsia="hi-IN" w:bidi="hi-IN"/>
        </w:rPr>
        <w:t xml:space="preserve"> </w:t>
      </w:r>
      <w:proofErr w:type="spellStart"/>
      <w:r w:rsidRPr="00CE2FCF">
        <w:rPr>
          <w:rFonts w:ascii="Times New Roman" w:eastAsia="Arial" w:hAnsi="Times New Roman" w:cs="Times New Roman"/>
          <w:bCs/>
          <w:color w:val="000000"/>
          <w:sz w:val="24"/>
          <w:szCs w:val="24"/>
          <w:lang w:eastAsia="hi-IN" w:bidi="hi-IN"/>
        </w:rPr>
        <w:t>prawa</w:t>
      </w:r>
      <w:proofErr w:type="spellEnd"/>
    </w:p>
    <w:p w:rsidR="004C7C2A" w:rsidRPr="004C7C2A" w:rsidRDefault="004C7C2A" w:rsidP="004C7C2A">
      <w:pPr>
        <w:pStyle w:val="Akapitzlist"/>
        <w:spacing w:after="0" w:line="240" w:lineRule="auto"/>
        <w:ind w:left="360"/>
        <w:jc w:val="both"/>
        <w:rPr>
          <w:rFonts w:ascii="Times New Roman" w:hAnsi="Times New Roman" w:cs="Times New Roman"/>
          <w:bCs/>
          <w:strike/>
          <w:color w:val="000000"/>
          <w:sz w:val="24"/>
          <w:szCs w:val="24"/>
          <w:highlight w:val="yellow"/>
          <w:lang w:val="pl-PL" w:eastAsia="hi-IN" w:bidi="hi-IN"/>
        </w:rPr>
      </w:pPr>
    </w:p>
    <w:p w:rsidR="00375F2E" w:rsidRDefault="00375F2E">
      <w:pPr>
        <w:pStyle w:val="Akapitzlist"/>
        <w:numPr>
          <w:ilvl w:val="0"/>
          <w:numId w:val="10"/>
        </w:numPr>
        <w:spacing w:after="0" w:line="240" w:lineRule="auto"/>
        <w:jc w:val="both"/>
        <w:rPr>
          <w:rFonts w:ascii="Times New Roman" w:hAnsi="Times New Roman" w:cs="Times New Roman"/>
          <w:bCs/>
          <w:color w:val="000000"/>
          <w:sz w:val="24"/>
          <w:szCs w:val="24"/>
          <w:lang w:val="pl-PL" w:eastAsia="hi-IN" w:bidi="hi-IN"/>
        </w:rPr>
      </w:pPr>
      <w:r>
        <w:rPr>
          <w:rFonts w:ascii="Times New Roman" w:hAnsi="Times New Roman" w:cs="Times New Roman"/>
          <w:bCs/>
          <w:color w:val="000000"/>
          <w:sz w:val="24"/>
          <w:szCs w:val="24"/>
          <w:lang w:val="pl-PL" w:eastAsia="hi-IN" w:bidi="hi-IN"/>
        </w:rPr>
        <w:t xml:space="preserve">W przypadku naruszenia przepisów prawa lub Umowy z przyczyn leżących po stronie Przetwarzającego jest on zobowiązany do zwolnienia Administratora ze wszelkich wynikłych stąd zobowiązań. Jeśli nie będzie to możliwe i w następstwie naruszeń Przetwarzającego, Administrator zostanie zobowiązany do wypłaty odszkodowania lub zostanie ukarany karą lub inną należnością publicznoprawną, Przetwarzający zwróci Administratorowi poniesione z tego tytułu koszty. </w:t>
      </w:r>
    </w:p>
    <w:p w:rsidR="00375F2E" w:rsidRDefault="00375F2E">
      <w:pPr>
        <w:pStyle w:val="Akapitzlist"/>
        <w:numPr>
          <w:ilvl w:val="0"/>
          <w:numId w:val="10"/>
        </w:numPr>
        <w:spacing w:after="0" w:line="240" w:lineRule="auto"/>
        <w:jc w:val="both"/>
        <w:rPr>
          <w:rFonts w:ascii="Times New Roman" w:hAnsi="Times New Roman" w:cs="Times New Roman"/>
          <w:bCs/>
          <w:strike/>
          <w:color w:val="000000"/>
          <w:sz w:val="24"/>
          <w:szCs w:val="24"/>
          <w:lang w:val="pl-PL" w:eastAsia="hi-IN" w:bidi="hi-IN"/>
        </w:rPr>
      </w:pPr>
      <w:r w:rsidRPr="00B900BF">
        <w:rPr>
          <w:rFonts w:ascii="Times New Roman" w:hAnsi="Times New Roman" w:cs="Times New Roman"/>
          <w:bCs/>
          <w:strike/>
          <w:color w:val="000000"/>
          <w:sz w:val="24"/>
          <w:szCs w:val="24"/>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odszkodowania związane z roszczeniem osoby trzeciej, w tym poniesione uprzednio przez Administratora. </w:t>
      </w:r>
    </w:p>
    <w:p w:rsidR="00B900BF" w:rsidRPr="000E54CA" w:rsidRDefault="00B900BF" w:rsidP="00B900BF">
      <w:pPr>
        <w:pStyle w:val="Akapitzlist"/>
        <w:spacing w:after="0" w:line="240" w:lineRule="auto"/>
        <w:ind w:left="360"/>
        <w:jc w:val="both"/>
        <w:rPr>
          <w:rFonts w:ascii="Times New Roman" w:eastAsia="Arial" w:hAnsi="Times New Roman" w:cs="Times New Roman"/>
          <w:b/>
          <w:color w:val="000000"/>
          <w:sz w:val="24"/>
          <w:szCs w:val="24"/>
          <w:highlight w:val="yellow"/>
          <w:lang w:val="pl-PL" w:eastAsia="hi-IN" w:bidi="hi-IN"/>
        </w:rPr>
      </w:pPr>
      <w:r w:rsidRPr="00EA438A">
        <w:rPr>
          <w:rFonts w:ascii="Times New Roman" w:eastAsia="Arial" w:hAnsi="Times New Roman" w:cs="Times New Roman"/>
          <w:bCs/>
          <w:color w:val="000000"/>
          <w:sz w:val="24"/>
          <w:szCs w:val="24"/>
          <w:highlight w:val="yellow"/>
          <w:lang w:val="pl-PL" w:eastAsia="hi-IN" w:bidi="hi-IN"/>
        </w:rPr>
        <w:t xml:space="preserve">Jeżeli jakakolwiek osoba, której dane osobowe zostały powierzone w wyniku Umowy, wystąpi wobec Administratora z jakimikolwiek roszczeniami z tego tytułu, Administrator  zawiadomi o roszczeniach Przetwarzającego, który zobowiązuje się podjąć wszelkie działania mające na celu rozwiązanie sporu i zaspokojenie roszczenia, w tym ponieść wszelkie koszty z tym związane. W szczególności Przetwarzający wstąpi do toczącego się postępowania w charakterze strony pozwanej, a w razie braku takiej możliwości zgłosi interwencję uboczną po stronie pozwanej oraz pokryje wszelkie koszty z tego tytułu jak i </w:t>
      </w:r>
      <w:r w:rsidRPr="00EA438A">
        <w:rPr>
          <w:rFonts w:ascii="Times New Roman" w:eastAsia="Arial" w:hAnsi="Times New Roman" w:cs="Times New Roman"/>
          <w:bCs/>
          <w:color w:val="000000"/>
          <w:sz w:val="24"/>
          <w:szCs w:val="24"/>
          <w:highlight w:val="yellow"/>
          <w:lang w:val="pl-PL" w:eastAsia="hi-IN" w:bidi="hi-IN"/>
        </w:rPr>
        <w:lastRenderedPageBreak/>
        <w:t>odszkodowania związane z roszczeniem osoby trzeciej</w:t>
      </w:r>
      <w:r w:rsidRPr="00196E10">
        <w:rPr>
          <w:rFonts w:ascii="Times New Roman" w:eastAsia="Arial" w:hAnsi="Times New Roman" w:cs="Times New Roman"/>
          <w:bCs/>
          <w:color w:val="000000"/>
          <w:sz w:val="24"/>
          <w:szCs w:val="24"/>
          <w:highlight w:val="yellow"/>
          <w:lang w:val="pl-PL" w:eastAsia="hi-IN" w:bidi="hi-IN"/>
        </w:rPr>
        <w:t xml:space="preserve">, w tym poniesione uprzednio przez Administratora </w:t>
      </w:r>
      <w:r w:rsidRPr="00196E10">
        <w:rPr>
          <w:rFonts w:ascii="Times New Roman" w:eastAsia="Arial" w:hAnsi="Times New Roman" w:cs="Times New Roman"/>
          <w:color w:val="000000"/>
          <w:sz w:val="24"/>
          <w:szCs w:val="24"/>
          <w:highlight w:val="yellow"/>
          <w:lang w:val="pl-PL" w:eastAsia="hi-IN" w:bidi="hi-IN"/>
        </w:rPr>
        <w:t xml:space="preserve">na zasadach wynikających z </w:t>
      </w:r>
      <w:proofErr w:type="spellStart"/>
      <w:r w:rsidRPr="00196E10">
        <w:rPr>
          <w:rFonts w:ascii="Times New Roman" w:eastAsia="Arial" w:hAnsi="Times New Roman" w:cs="Times New Roman"/>
          <w:color w:val="000000"/>
          <w:sz w:val="24"/>
          <w:szCs w:val="24"/>
          <w:highlight w:val="yellow"/>
          <w:lang w:val="pl-PL" w:eastAsia="hi-IN" w:bidi="hi-IN"/>
        </w:rPr>
        <w:t>kc</w:t>
      </w:r>
      <w:proofErr w:type="spellEnd"/>
    </w:p>
    <w:p w:rsidR="00B900BF" w:rsidRPr="00B900BF" w:rsidRDefault="00B900BF" w:rsidP="00B900BF">
      <w:pPr>
        <w:pStyle w:val="Akapitzlist"/>
        <w:spacing w:after="0" w:line="240" w:lineRule="auto"/>
        <w:ind w:left="360"/>
        <w:jc w:val="both"/>
        <w:rPr>
          <w:rFonts w:ascii="Times New Roman" w:hAnsi="Times New Roman" w:cs="Times New Roman"/>
          <w:bCs/>
          <w:strike/>
          <w:color w:val="000000"/>
          <w:sz w:val="24"/>
          <w:szCs w:val="24"/>
          <w:lang w:val="pl-PL" w:eastAsia="hi-IN" w:bidi="hi-IN"/>
        </w:rPr>
      </w:pPr>
    </w:p>
    <w:p w:rsidR="00375F2E" w:rsidRPr="004A515B" w:rsidRDefault="00375F2E">
      <w:pPr>
        <w:pStyle w:val="Akapitzlist"/>
        <w:numPr>
          <w:ilvl w:val="0"/>
          <w:numId w:val="10"/>
        </w:numPr>
        <w:spacing w:after="0" w:line="240" w:lineRule="auto"/>
        <w:jc w:val="both"/>
        <w:rPr>
          <w:lang w:val="pl-PL"/>
        </w:rPr>
      </w:pPr>
      <w:r>
        <w:rPr>
          <w:rFonts w:ascii="Times New Roman" w:hAnsi="Times New Roman" w:cs="Times New Roman"/>
          <w:bCs/>
          <w:color w:val="000000"/>
          <w:sz w:val="24"/>
          <w:szCs w:val="24"/>
          <w:lang w:val="pl-PL" w:eastAsia="hi-IN" w:bidi="hi-IN"/>
        </w:rPr>
        <w:t>W przypadku gdy w wyniku niewykonania lub nienależytego wykonania Umowy lub naruszenia przepisów prawa przez Przetwarzającego, Administrator   będzie zobowiązany na podstawie przepisów prawa lub decyzji organu publicznego do podjęcia określonych czynności  (np. konieczność zawiadomienia  osób o naruszeniu ochrony ich danych osobowych), na żądanie Administratora, Przetwarzający wykona te czynności w imieniu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 xml:space="preserve">§ 8 </w:t>
      </w:r>
    </w:p>
    <w:p w:rsidR="00375F2E" w:rsidRDefault="00375F2E">
      <w:pPr>
        <w:pStyle w:val="Akapitzlist"/>
        <w:spacing w:after="0" w:line="240" w:lineRule="auto"/>
        <w:jc w:val="center"/>
        <w:rPr>
          <w:rFonts w:ascii="Times New Roman" w:hAnsi="Times New Roman" w:cs="Times New Roman"/>
          <w:sz w:val="24"/>
          <w:szCs w:val="24"/>
          <w:lang w:val="pl-PL" w:eastAsia="pl-PL"/>
        </w:rPr>
      </w:pPr>
      <w:r>
        <w:rPr>
          <w:rFonts w:ascii="Times New Roman" w:hAnsi="Times New Roman" w:cs="Times New Roman"/>
          <w:sz w:val="24"/>
          <w:szCs w:val="24"/>
          <w:lang w:val="pl-PL" w:eastAsia="pl-PL"/>
        </w:rPr>
        <w:t>OBOWIĄZKI ADMINISTRATORA</w:t>
      </w:r>
    </w:p>
    <w:p w:rsidR="00375F2E" w:rsidRDefault="00375F2E">
      <w:pPr>
        <w:pStyle w:val="Akapitzlist"/>
        <w:spacing w:after="0" w:line="240" w:lineRule="auto"/>
        <w:jc w:val="center"/>
        <w:rPr>
          <w:rFonts w:ascii="Times New Roman" w:hAnsi="Times New Roman" w:cs="Times New Roman"/>
          <w:sz w:val="24"/>
          <w:szCs w:val="24"/>
          <w:lang w:val="pl-PL" w:eastAsia="pl-PL"/>
        </w:rPr>
      </w:pPr>
    </w:p>
    <w:p w:rsidR="00375F2E" w:rsidRDefault="00375F2E">
      <w:pPr>
        <w:pStyle w:val="Akapitzlist1"/>
        <w:numPr>
          <w:ilvl w:val="0"/>
          <w:numId w:val="8"/>
        </w:numPr>
        <w:shd w:val="clear" w:color="auto" w:fill="FFFFFF"/>
        <w:spacing w:after="0" w:line="240" w:lineRule="auto"/>
        <w:jc w:val="both"/>
      </w:pPr>
      <w:r>
        <w:rPr>
          <w:rFonts w:ascii="Times New Roman" w:hAnsi="Times New Roman" w:cs="Times New Roman"/>
          <w:sz w:val="24"/>
          <w:szCs w:val="24"/>
        </w:rPr>
        <w:t>Administrator zapewnia, iż powierzone przez niego Przetwarzającemu dane osobowe Administrator przetwarza zgodnie z prawem, rzetelnie i w sposób przejrzysty dla osób, których dane dotyczą oraz w sposób zgodny z prawnie uzasadnionymi celami, w związku z czym powierzenie przetwarzania danych osobowych na podstawie Umowy następuje zgodnie z prawem.</w:t>
      </w:r>
    </w:p>
    <w:p w:rsidR="00375F2E" w:rsidRDefault="00375F2E">
      <w:pPr>
        <w:pStyle w:val="Akapitzlist1"/>
        <w:numPr>
          <w:ilvl w:val="0"/>
          <w:numId w:val="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Administrator na wniosek Przetwarzającego przekaże wszelką dokumentację niezbędną i istotną dla procesów przetwarzania danych osobowych na podstawie Umowy.</w:t>
      </w:r>
    </w:p>
    <w:p w:rsidR="00375F2E" w:rsidRDefault="00375F2E">
      <w:pPr>
        <w:pStyle w:val="Akapitzlist1"/>
        <w:shd w:val="clear" w:color="auto" w:fill="FFFFFF"/>
        <w:spacing w:after="0" w:line="240" w:lineRule="auto"/>
        <w:ind w:left="360"/>
        <w:jc w:val="both"/>
        <w:rPr>
          <w:rFonts w:ascii="Times New Roman" w:hAnsi="Times New Roman" w:cs="Times New Roman"/>
          <w:sz w:val="24"/>
          <w:szCs w:val="24"/>
        </w:rPr>
      </w:pP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 9</w:t>
      </w:r>
    </w:p>
    <w:p w:rsidR="00375F2E" w:rsidRDefault="00375F2E">
      <w:pPr>
        <w:pStyle w:val="Akapitzlist"/>
        <w:spacing w:line="240" w:lineRule="auto"/>
        <w:ind w:left="454"/>
        <w:jc w:val="center"/>
        <w:rPr>
          <w:rFonts w:ascii="Times New Roman" w:hAnsi="Times New Roman" w:cs="Times New Roman"/>
          <w:sz w:val="24"/>
          <w:szCs w:val="24"/>
          <w:lang w:val="pl-PL"/>
        </w:rPr>
      </w:pPr>
      <w:r>
        <w:rPr>
          <w:rFonts w:ascii="Times New Roman" w:hAnsi="Times New Roman" w:cs="Times New Roman"/>
          <w:sz w:val="24"/>
          <w:szCs w:val="24"/>
          <w:lang w:val="pl-PL"/>
        </w:rPr>
        <w:t>POSTANOWIENIA KOŃCOWE</w:t>
      </w:r>
    </w:p>
    <w:p w:rsidR="00375F2E" w:rsidRDefault="00375F2E">
      <w:pPr>
        <w:pStyle w:val="Akapitzlist"/>
        <w:spacing w:line="240" w:lineRule="auto"/>
        <w:ind w:left="454"/>
        <w:jc w:val="center"/>
        <w:rPr>
          <w:rFonts w:ascii="Times New Roman" w:hAnsi="Times New Roman" w:cs="Times New Roman"/>
          <w:sz w:val="24"/>
          <w:szCs w:val="24"/>
          <w:lang w:val="pl-PL"/>
        </w:rPr>
      </w:pP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Wszelkie zmiany oraz uzupełnienia Umowy wymagają formy pisemnej pod rygorem nieważności.</w:t>
      </w: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Umowa Powierzenia Przetwarzania Danych obowiązuje bezterminowo.</w:t>
      </w:r>
    </w:p>
    <w:p w:rsidR="00375F2E" w:rsidRDefault="00375F2E">
      <w:pPr>
        <w:pStyle w:val="Akapitzlist"/>
        <w:numPr>
          <w:ilvl w:val="0"/>
          <w:numId w:val="11"/>
        </w:numPr>
        <w:spacing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Umowa podlega prawu polskiemu. Spory związane z wykonywaniem Umowy rozstrzygane będą przez Sąd powszechny według właściwości miejscowej Administratora.</w:t>
      </w:r>
    </w:p>
    <w:p w:rsidR="00375F2E" w:rsidRPr="004A515B" w:rsidRDefault="00375F2E">
      <w:pPr>
        <w:pStyle w:val="Akapitzlist"/>
        <w:numPr>
          <w:ilvl w:val="0"/>
          <w:numId w:val="11"/>
        </w:numPr>
        <w:spacing w:line="240" w:lineRule="auto"/>
        <w:jc w:val="both"/>
        <w:rPr>
          <w:lang w:val="pl-PL"/>
        </w:rPr>
      </w:pPr>
      <w:r>
        <w:rPr>
          <w:rFonts w:ascii="Times New Roman" w:hAnsi="Times New Roman" w:cs="Times New Roman"/>
          <w:sz w:val="24"/>
          <w:szCs w:val="24"/>
          <w:lang w:val="pl-PL"/>
        </w:rPr>
        <w:t>Umowę sporządzono w dwóch jednobrzmiących egzemplarzach, po jednym dla Administratora i Przetwarzającego.</w:t>
      </w: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p>
    <w:p w:rsidR="00375F2E" w:rsidRDefault="00375F2E">
      <w:pPr>
        <w:pStyle w:val="Tekstpodstawowy2"/>
        <w:tabs>
          <w:tab w:val="left" w:pos="567"/>
        </w:tabs>
        <w:spacing w:line="240" w:lineRule="auto"/>
        <w:ind w:left="454"/>
        <w:jc w:val="both"/>
        <w:rPr>
          <w:rFonts w:ascii="Times New Roman" w:hAnsi="Times New Roman" w:cs="Times New Roman"/>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lang w:val="pl-PL"/>
        </w:rPr>
        <w:tab/>
        <w:t>…………………………………..</w:t>
      </w:r>
      <w:r>
        <w:rPr>
          <w:rFonts w:ascii="Times New Roman" w:hAnsi="Times New Roman" w:cs="Times New Roman"/>
          <w:sz w:val="24"/>
          <w:szCs w:val="24"/>
          <w:lang w:val="pl-PL"/>
        </w:rPr>
        <w:tab/>
      </w:r>
      <w:r>
        <w:rPr>
          <w:rFonts w:ascii="Times New Roman" w:hAnsi="Times New Roman" w:cs="Times New Roman"/>
          <w:sz w:val="24"/>
          <w:szCs w:val="24"/>
          <w:lang w:val="pl-PL"/>
        </w:rPr>
        <w:tab/>
        <w:t>…………………………………..</w:t>
      </w:r>
    </w:p>
    <w:p w:rsidR="00375F2E" w:rsidRDefault="00375F2E">
      <w:pPr>
        <w:pStyle w:val="Tekstpodstawowy2"/>
        <w:tabs>
          <w:tab w:val="left" w:pos="567"/>
        </w:tabs>
        <w:spacing w:line="240" w:lineRule="auto"/>
        <w:ind w:left="454"/>
        <w:jc w:val="both"/>
      </w:pP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Administrator</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Przetwarzający</w:t>
      </w:r>
    </w:p>
    <w:sectPr w:rsidR="00375F2E" w:rsidSect="006C7FA8">
      <w:pgSz w:w="11906" w:h="16838"/>
      <w:pgMar w:top="1134" w:right="1133"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5"/>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372A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2" w15:restartNumberingAfterBreak="0">
    <w:nsid w:val="1C163B5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2.%3."/>
      <w:lvlJc w:val="left"/>
      <w:pPr>
        <w:ind w:left="1800" w:hanging="180"/>
      </w:pPr>
      <w:rPr>
        <w:rFonts w:cs="Times New Roman"/>
      </w:rPr>
    </w:lvl>
    <w:lvl w:ilvl="3">
      <w:start w:val="1"/>
      <w:numFmt w:val="decimal"/>
      <w:lvlText w:val="%2.%3.%4."/>
      <w:lvlJc w:val="left"/>
      <w:pPr>
        <w:ind w:left="2520" w:hanging="360"/>
      </w:pPr>
      <w:rPr>
        <w:rFonts w:cs="Times New Roman"/>
      </w:rPr>
    </w:lvl>
    <w:lvl w:ilvl="4">
      <w:start w:val="1"/>
      <w:numFmt w:val="lowerLetter"/>
      <w:lvlText w:val="%2.%3.%4.%5."/>
      <w:lvlJc w:val="left"/>
      <w:pPr>
        <w:ind w:left="3240" w:hanging="360"/>
      </w:pPr>
      <w:rPr>
        <w:rFonts w:cs="Times New Roman"/>
      </w:rPr>
    </w:lvl>
    <w:lvl w:ilvl="5">
      <w:start w:val="1"/>
      <w:numFmt w:val="lowerRoman"/>
      <w:lvlText w:val="%2.%3.%4.%5.%6."/>
      <w:lvlJc w:val="left"/>
      <w:pPr>
        <w:ind w:left="3960" w:hanging="180"/>
      </w:pPr>
      <w:rPr>
        <w:rFonts w:cs="Times New Roman"/>
      </w:rPr>
    </w:lvl>
    <w:lvl w:ilvl="6">
      <w:start w:val="1"/>
      <w:numFmt w:val="decimal"/>
      <w:lvlText w:val="%2.%3.%4.%5.%6.%7."/>
      <w:lvlJc w:val="left"/>
      <w:pPr>
        <w:ind w:left="4680" w:hanging="360"/>
      </w:pPr>
      <w:rPr>
        <w:rFonts w:cs="Times New Roman"/>
      </w:rPr>
    </w:lvl>
    <w:lvl w:ilvl="7">
      <w:start w:val="1"/>
      <w:numFmt w:val="lowerLetter"/>
      <w:lvlText w:val="%2.%3.%4.%5.%6.%7.%8."/>
      <w:lvlJc w:val="left"/>
      <w:pPr>
        <w:ind w:left="5400" w:hanging="360"/>
      </w:pPr>
      <w:rPr>
        <w:rFonts w:cs="Times New Roman"/>
      </w:rPr>
    </w:lvl>
    <w:lvl w:ilvl="8">
      <w:start w:val="1"/>
      <w:numFmt w:val="lowerRoman"/>
      <w:lvlText w:val="%2.%3.%4.%5.%6.%7.%8.%9."/>
      <w:lvlJc w:val="left"/>
      <w:pPr>
        <w:ind w:left="6120" w:hanging="180"/>
      </w:pPr>
      <w:rPr>
        <w:rFonts w:cs="Times New Roman"/>
      </w:rPr>
    </w:lvl>
  </w:abstractNum>
  <w:abstractNum w:abstractNumId="3" w15:restartNumberingAfterBreak="0">
    <w:nsid w:val="1C34298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24C557E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409D0A5F"/>
    <w:multiLevelType w:val="multilevel"/>
    <w:tmpl w:val="FFFFFFFF"/>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6" w15:restartNumberingAfterBreak="0">
    <w:nsid w:val="4A1673CA"/>
    <w:multiLevelType w:val="multilevel"/>
    <w:tmpl w:val="FFFFFFFF"/>
    <w:lvl w:ilvl="0">
      <w:start w:val="1"/>
      <w:numFmt w:val="decimal"/>
      <w:lvlText w:val="%1."/>
      <w:lvlJc w:val="left"/>
      <w:pPr>
        <w:ind w:left="432" w:hanging="432"/>
      </w:pPr>
      <w:rPr>
        <w:rFonts w:ascii="Times New Roman" w:eastAsia="Times New Roman" w:hAnsi="Times New Roman" w:cs="Times New Roman"/>
        <w:b w:val="0"/>
        <w:sz w:val="24"/>
      </w:rPr>
    </w:lvl>
    <w:lvl w:ilvl="1">
      <w:start w:val="1"/>
      <w:numFmt w:val="decimal"/>
      <w:lvlText w:val="%2."/>
      <w:lvlJc w:val="left"/>
      <w:pPr>
        <w:ind w:left="576" w:hanging="576"/>
      </w:pPr>
      <w:rPr>
        <w:rFonts w:eastAsia="Times New Roman" w:cs="Times New Roman"/>
        <w:b w:val="0"/>
        <w:i w:val="0"/>
        <w:sz w:val="24"/>
        <w:szCs w:val="24"/>
      </w:rPr>
    </w:lvl>
    <w:lvl w:ilvl="2">
      <w:start w:val="1"/>
      <w:numFmt w:val="decimal"/>
      <w:lvlText w:val="%1.%2.%3"/>
      <w:lvlJc w:val="left"/>
      <w:pPr>
        <w:ind w:left="1004" w:hanging="720"/>
      </w:pPr>
      <w:rPr>
        <w:rFonts w:cs="Times New Roman"/>
        <w:b/>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4AC47B1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4F401859"/>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52043988"/>
    <w:multiLevelType w:val="multilevel"/>
    <w:tmpl w:val="FFFFFFFF"/>
    <w:lvl w:ilvl="0">
      <w:start w:val="1"/>
      <w:numFmt w:val="decimal"/>
      <w:lvlText w:val="%1."/>
      <w:lvlJc w:val="left"/>
      <w:pPr>
        <w:ind w:left="360" w:hanging="360"/>
      </w:pPr>
      <w:rPr>
        <w:rFonts w:ascii="Times New Roman" w:hAnsi="Times New Roman" w:cs="Times New Roman"/>
        <w:b w:val="0"/>
        <w:bCs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15:restartNumberingAfterBreak="0">
    <w:nsid w:val="6278612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66B7494A"/>
    <w:multiLevelType w:val="multilevel"/>
    <w:tmpl w:val="FFFFFFFF"/>
    <w:lvl w:ilvl="0">
      <w:start w:val="1"/>
      <w:numFmt w:val="lowerLetter"/>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2" w15:restartNumberingAfterBreak="0">
    <w:nsid w:val="6C33220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5"/>
  </w:num>
  <w:num w:numId="3">
    <w:abstractNumId w:val="3"/>
  </w:num>
  <w:num w:numId="4">
    <w:abstractNumId w:val="11"/>
  </w:num>
  <w:num w:numId="5">
    <w:abstractNumId w:val="8"/>
  </w:num>
  <w:num w:numId="6">
    <w:abstractNumId w:val="7"/>
  </w:num>
  <w:num w:numId="7">
    <w:abstractNumId w:val="2"/>
  </w:num>
  <w:num w:numId="8">
    <w:abstractNumId w:val="12"/>
  </w:num>
  <w:num w:numId="9">
    <w:abstractNumId w:val="1"/>
  </w:num>
  <w:num w:numId="10">
    <w:abstractNumId w:val="9"/>
  </w:num>
  <w:num w:numId="11">
    <w:abstractNumId w:val="6"/>
  </w:num>
  <w:num w:numId="12">
    <w:abstractNumId w:val="1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09"/>
  <w:hyphenationZone w:val="425"/>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C7FA8"/>
    <w:rsid w:val="00375F2E"/>
    <w:rsid w:val="003F7B17"/>
    <w:rsid w:val="004A515B"/>
    <w:rsid w:val="004C7C2A"/>
    <w:rsid w:val="006807C7"/>
    <w:rsid w:val="006C7FA8"/>
    <w:rsid w:val="006F7A20"/>
    <w:rsid w:val="007D6AE8"/>
    <w:rsid w:val="009319B8"/>
    <w:rsid w:val="0097297F"/>
    <w:rsid w:val="00B44B08"/>
    <w:rsid w:val="00B81900"/>
    <w:rsid w:val="00B900BF"/>
    <w:rsid w:val="00C148FA"/>
    <w:rsid w:val="00CE2FCF"/>
    <w:rsid w:val="00D851EC"/>
    <w:rsid w:val="00EC5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2BC00"/>
  <w15:docId w15:val="{CF15CFE0-9DBF-42C4-8761-27A91D6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7FA8"/>
    <w:pPr>
      <w:overflowPunct w:val="0"/>
      <w:spacing w:after="160" w:line="259" w:lineRule="auto"/>
    </w:pPr>
    <w:rPr>
      <w:rFonts w:ascii="Calibri" w:hAnsi="Calibri"/>
      <w:color w:val="00000A"/>
      <w:lang w:val="de-DE" w:eastAsia="en-US"/>
    </w:rPr>
  </w:style>
  <w:style w:type="paragraph" w:styleId="Nagwek1">
    <w:name w:val="heading 1"/>
    <w:basedOn w:val="Normalny"/>
    <w:link w:val="Nagwek1Znak1"/>
    <w:uiPriority w:val="99"/>
    <w:qFormat/>
    <w:rsid w:val="006C7FA8"/>
    <w:pPr>
      <w:keepNext/>
      <w:keepLines/>
      <w:spacing w:before="240" w:after="0"/>
      <w:outlineLvl w:val="0"/>
    </w:pPr>
    <w:rPr>
      <w:rFonts w:ascii="Calibri Light" w:hAnsi="Calibri Light"/>
      <w:color w:val="2E74B5"/>
      <w:sz w:val="32"/>
      <w:szCs w:val="32"/>
    </w:rPr>
  </w:style>
  <w:style w:type="paragraph" w:styleId="Nagwek2">
    <w:name w:val="heading 2"/>
    <w:basedOn w:val="Normalny"/>
    <w:link w:val="Nagwek2Znak1"/>
    <w:uiPriority w:val="99"/>
    <w:qFormat/>
    <w:rsid w:val="006C7FA8"/>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210F3D"/>
    <w:rPr>
      <w:rFonts w:asciiTheme="majorHAnsi" w:eastAsiaTheme="majorEastAsia" w:hAnsiTheme="majorHAnsi" w:cstheme="majorBidi"/>
      <w:b/>
      <w:bCs/>
      <w:color w:val="00000A"/>
      <w:kern w:val="32"/>
      <w:sz w:val="32"/>
      <w:szCs w:val="32"/>
      <w:lang w:val="de-DE" w:eastAsia="en-US"/>
    </w:rPr>
  </w:style>
  <w:style w:type="character" w:customStyle="1" w:styleId="Nagwek2Znak1">
    <w:name w:val="Nagłówek 2 Znak1"/>
    <w:basedOn w:val="Domylnaczcionkaakapitu"/>
    <w:link w:val="Nagwek2"/>
    <w:uiPriority w:val="9"/>
    <w:semiHidden/>
    <w:rsid w:val="00210F3D"/>
    <w:rPr>
      <w:rFonts w:asciiTheme="majorHAnsi" w:eastAsiaTheme="majorEastAsia" w:hAnsiTheme="majorHAnsi" w:cstheme="majorBidi"/>
      <w:b/>
      <w:bCs/>
      <w:i/>
      <w:iCs/>
      <w:color w:val="00000A"/>
      <w:sz w:val="28"/>
      <w:szCs w:val="28"/>
      <w:lang w:val="de-DE" w:eastAsia="en-US"/>
    </w:rPr>
  </w:style>
  <w:style w:type="character" w:customStyle="1" w:styleId="Nagwek1Znak">
    <w:name w:val="Nagłówek 1 Znak"/>
    <w:basedOn w:val="Domylnaczcionkaakapitu"/>
    <w:uiPriority w:val="99"/>
    <w:rsid w:val="006C7FA8"/>
    <w:rPr>
      <w:rFonts w:ascii="Calibri Light" w:eastAsia="SimSun" w:hAnsi="Calibri Light" w:cs="Mangal"/>
      <w:color w:val="2E74B5"/>
      <w:sz w:val="32"/>
      <w:szCs w:val="32"/>
      <w:lang w:val="de-DE"/>
    </w:rPr>
  </w:style>
  <w:style w:type="character" w:customStyle="1" w:styleId="TekstpodstawowyZnak">
    <w:name w:val="Tekst podstawowy Znak"/>
    <w:basedOn w:val="Domylnaczcionkaakapitu"/>
    <w:uiPriority w:val="99"/>
    <w:rsid w:val="006C7FA8"/>
    <w:rPr>
      <w:rFonts w:cs="Times New Roman"/>
      <w:lang w:val="de-DE"/>
    </w:rPr>
  </w:style>
  <w:style w:type="character" w:customStyle="1" w:styleId="Tekstpodstawowy2Znak">
    <w:name w:val="Tekst podstawowy 2 Znak"/>
    <w:basedOn w:val="Domylnaczcionkaakapitu"/>
    <w:uiPriority w:val="99"/>
    <w:rsid w:val="006C7FA8"/>
    <w:rPr>
      <w:rFonts w:cs="Times New Roman"/>
      <w:lang w:val="de-DE"/>
    </w:rPr>
  </w:style>
  <w:style w:type="character" w:customStyle="1" w:styleId="TekstprzypisudolnegoZnak">
    <w:name w:val="Tekst przypisu dolnego Znak"/>
    <w:basedOn w:val="Domylnaczcionkaakapitu"/>
    <w:uiPriority w:val="99"/>
    <w:rsid w:val="006C7FA8"/>
    <w:rPr>
      <w:rFonts w:cs="Times New Roman"/>
      <w:sz w:val="20"/>
      <w:szCs w:val="20"/>
      <w:lang w:val="de-DE"/>
    </w:rPr>
  </w:style>
  <w:style w:type="character" w:customStyle="1" w:styleId="Zakotwiczenieprzypisudolnego">
    <w:name w:val="Zakotwiczenie przypisu dolnego"/>
    <w:uiPriority w:val="99"/>
    <w:rsid w:val="006C7FA8"/>
    <w:rPr>
      <w:vertAlign w:val="superscript"/>
    </w:rPr>
  </w:style>
  <w:style w:type="character" w:customStyle="1" w:styleId="FootnoteCharacters">
    <w:name w:val="Footnote Characters"/>
    <w:basedOn w:val="Domylnaczcionkaakapitu"/>
    <w:uiPriority w:val="99"/>
    <w:rsid w:val="006C7FA8"/>
    <w:rPr>
      <w:rFonts w:cs="Times New Roman"/>
      <w:vertAlign w:val="superscript"/>
    </w:rPr>
  </w:style>
  <w:style w:type="character" w:styleId="Odwoaniedokomentarza">
    <w:name w:val="annotation reference"/>
    <w:basedOn w:val="Domylnaczcionkaakapitu"/>
    <w:uiPriority w:val="99"/>
    <w:semiHidden/>
    <w:rsid w:val="006C7FA8"/>
    <w:rPr>
      <w:rFonts w:cs="Times New Roman"/>
      <w:sz w:val="16"/>
      <w:szCs w:val="16"/>
    </w:rPr>
  </w:style>
  <w:style w:type="character" w:customStyle="1" w:styleId="TekstkomentarzaZnak">
    <w:name w:val="Tekst komentarza Znak"/>
    <w:basedOn w:val="Domylnaczcionkaakapitu"/>
    <w:uiPriority w:val="99"/>
    <w:rsid w:val="006C7FA8"/>
    <w:rPr>
      <w:rFonts w:cs="Times New Roman"/>
      <w:sz w:val="20"/>
      <w:szCs w:val="20"/>
      <w:lang w:val="de-DE"/>
    </w:rPr>
  </w:style>
  <w:style w:type="character" w:customStyle="1" w:styleId="TematkomentarzaZnak">
    <w:name w:val="Temat komentarza Znak"/>
    <w:basedOn w:val="TekstkomentarzaZnak"/>
    <w:uiPriority w:val="99"/>
    <w:rsid w:val="006C7FA8"/>
    <w:rPr>
      <w:rFonts w:cs="Times New Roman"/>
      <w:b/>
      <w:bCs/>
      <w:sz w:val="20"/>
      <w:szCs w:val="20"/>
      <w:lang w:val="de-DE"/>
    </w:rPr>
  </w:style>
  <w:style w:type="character" w:customStyle="1" w:styleId="TekstdymkaZnak">
    <w:name w:val="Tekst dymka Znak"/>
    <w:basedOn w:val="Domylnaczcionkaakapitu"/>
    <w:uiPriority w:val="99"/>
    <w:rsid w:val="006C7FA8"/>
    <w:rPr>
      <w:rFonts w:ascii="Segoe UI" w:hAnsi="Segoe UI" w:cs="Segoe UI"/>
      <w:sz w:val="18"/>
      <w:szCs w:val="18"/>
      <w:lang w:val="de-DE"/>
    </w:rPr>
  </w:style>
  <w:style w:type="character" w:customStyle="1" w:styleId="Nagwek2Znak">
    <w:name w:val="Nagłówek 2 Znak"/>
    <w:basedOn w:val="Domylnaczcionkaakapitu"/>
    <w:uiPriority w:val="99"/>
    <w:rsid w:val="006C7FA8"/>
    <w:rPr>
      <w:rFonts w:ascii="Calibri Light" w:eastAsia="SimSun" w:hAnsi="Calibri Light" w:cs="Mangal"/>
      <w:color w:val="2E74B5"/>
      <w:sz w:val="26"/>
      <w:szCs w:val="26"/>
      <w:lang w:val="de-DE"/>
    </w:rPr>
  </w:style>
  <w:style w:type="character" w:customStyle="1" w:styleId="czeinternetowe">
    <w:name w:val="Łącze internetowe"/>
    <w:basedOn w:val="Domylnaczcionkaakapitu"/>
    <w:uiPriority w:val="99"/>
    <w:rsid w:val="006C7FA8"/>
    <w:rPr>
      <w:rFonts w:cs="Times New Roman"/>
      <w:color w:val="0000FF"/>
      <w:u w:val="single"/>
    </w:rPr>
  </w:style>
  <w:style w:type="character" w:customStyle="1" w:styleId="ListLabel1">
    <w:name w:val="ListLabel 1"/>
    <w:uiPriority w:val="99"/>
    <w:rsid w:val="006C7FA8"/>
  </w:style>
  <w:style w:type="character" w:customStyle="1" w:styleId="ListLabel2">
    <w:name w:val="ListLabel 2"/>
    <w:uiPriority w:val="99"/>
    <w:rsid w:val="006C7FA8"/>
  </w:style>
  <w:style w:type="character" w:customStyle="1" w:styleId="ListLabel3">
    <w:name w:val="ListLabel 3"/>
    <w:uiPriority w:val="99"/>
    <w:rsid w:val="006C7FA8"/>
  </w:style>
  <w:style w:type="character" w:customStyle="1" w:styleId="ListLabel4">
    <w:name w:val="ListLabel 4"/>
    <w:uiPriority w:val="99"/>
    <w:rsid w:val="006C7FA8"/>
  </w:style>
  <w:style w:type="character" w:customStyle="1" w:styleId="ListLabel5">
    <w:name w:val="ListLabel 5"/>
    <w:uiPriority w:val="99"/>
    <w:rsid w:val="006C7FA8"/>
  </w:style>
  <w:style w:type="character" w:customStyle="1" w:styleId="ListLabel6">
    <w:name w:val="ListLabel 6"/>
    <w:uiPriority w:val="99"/>
    <w:rsid w:val="006C7FA8"/>
  </w:style>
  <w:style w:type="character" w:customStyle="1" w:styleId="ListLabel7">
    <w:name w:val="ListLabel 7"/>
    <w:uiPriority w:val="99"/>
    <w:rsid w:val="006C7FA8"/>
  </w:style>
  <w:style w:type="character" w:customStyle="1" w:styleId="ListLabel8">
    <w:name w:val="ListLabel 8"/>
    <w:uiPriority w:val="99"/>
    <w:rsid w:val="006C7FA8"/>
  </w:style>
  <w:style w:type="character" w:customStyle="1" w:styleId="ListLabel9">
    <w:name w:val="ListLabel 9"/>
    <w:uiPriority w:val="99"/>
    <w:rsid w:val="006C7FA8"/>
  </w:style>
  <w:style w:type="character" w:customStyle="1" w:styleId="ListLabel10">
    <w:name w:val="ListLabel 10"/>
    <w:uiPriority w:val="99"/>
    <w:rsid w:val="006C7FA8"/>
    <w:rPr>
      <w:sz w:val="20"/>
    </w:rPr>
  </w:style>
  <w:style w:type="character" w:customStyle="1" w:styleId="ListLabel11">
    <w:name w:val="ListLabel 11"/>
    <w:uiPriority w:val="99"/>
    <w:rsid w:val="006C7FA8"/>
  </w:style>
  <w:style w:type="character" w:customStyle="1" w:styleId="ListLabel12">
    <w:name w:val="ListLabel 12"/>
    <w:uiPriority w:val="99"/>
    <w:rsid w:val="006C7FA8"/>
    <w:rPr>
      <w:sz w:val="20"/>
    </w:rPr>
  </w:style>
  <w:style w:type="character" w:customStyle="1" w:styleId="ListLabel13">
    <w:name w:val="ListLabel 13"/>
    <w:uiPriority w:val="99"/>
    <w:rsid w:val="006C7FA8"/>
    <w:rPr>
      <w:sz w:val="20"/>
    </w:rPr>
  </w:style>
  <w:style w:type="character" w:customStyle="1" w:styleId="ListLabel14">
    <w:name w:val="ListLabel 14"/>
    <w:uiPriority w:val="99"/>
    <w:rsid w:val="006C7FA8"/>
    <w:rPr>
      <w:sz w:val="24"/>
    </w:rPr>
  </w:style>
  <w:style w:type="character" w:customStyle="1" w:styleId="ListLabel15">
    <w:name w:val="ListLabel 15"/>
    <w:uiPriority w:val="99"/>
    <w:rsid w:val="006C7FA8"/>
    <w:rPr>
      <w:sz w:val="24"/>
    </w:rPr>
  </w:style>
  <w:style w:type="character" w:customStyle="1" w:styleId="ListLabel16">
    <w:name w:val="ListLabel 16"/>
    <w:uiPriority w:val="99"/>
    <w:rsid w:val="006C7FA8"/>
    <w:rPr>
      <w:rFonts w:eastAsia="Times New Roman"/>
      <w:sz w:val="22"/>
    </w:rPr>
  </w:style>
  <w:style w:type="character" w:customStyle="1" w:styleId="ListLabel17">
    <w:name w:val="ListLabel 17"/>
    <w:uiPriority w:val="99"/>
    <w:rsid w:val="006C7FA8"/>
    <w:rPr>
      <w:rFonts w:eastAsia="Times New Roman"/>
      <w:sz w:val="24"/>
    </w:rPr>
  </w:style>
  <w:style w:type="character" w:customStyle="1" w:styleId="ListLabel18">
    <w:name w:val="ListLabel 18"/>
    <w:uiPriority w:val="99"/>
    <w:rsid w:val="006C7FA8"/>
    <w:rPr>
      <w:b/>
      <w:sz w:val="20"/>
    </w:rPr>
  </w:style>
  <w:style w:type="character" w:customStyle="1" w:styleId="ListLabel19">
    <w:name w:val="ListLabel 19"/>
    <w:uiPriority w:val="99"/>
    <w:rsid w:val="006C7FA8"/>
    <w:rPr>
      <w:rFonts w:ascii="Times New Roman" w:hAnsi="Times New Roman"/>
      <w:b/>
      <w:sz w:val="24"/>
    </w:rPr>
  </w:style>
  <w:style w:type="character" w:customStyle="1" w:styleId="ListLabel20">
    <w:name w:val="ListLabel 20"/>
    <w:uiPriority w:val="99"/>
    <w:rsid w:val="006C7FA8"/>
    <w:rPr>
      <w:rFonts w:ascii="Times New Roman" w:eastAsia="Times New Roman" w:hAnsi="Times New Roman"/>
      <w:sz w:val="24"/>
    </w:rPr>
  </w:style>
  <w:style w:type="character" w:customStyle="1" w:styleId="ListLabel21">
    <w:name w:val="ListLabel 21"/>
    <w:uiPriority w:val="99"/>
    <w:rsid w:val="006C7FA8"/>
    <w:rPr>
      <w:rFonts w:eastAsia="Times New Roman"/>
      <w:sz w:val="24"/>
    </w:rPr>
  </w:style>
  <w:style w:type="character" w:customStyle="1" w:styleId="ListLabel22">
    <w:name w:val="ListLabel 22"/>
    <w:uiPriority w:val="99"/>
    <w:rsid w:val="006C7FA8"/>
    <w:rPr>
      <w:b/>
      <w:sz w:val="20"/>
    </w:rPr>
  </w:style>
  <w:style w:type="character" w:customStyle="1" w:styleId="Znakiprzypiswdolnych">
    <w:name w:val="Znaki przypisów dolnych"/>
    <w:uiPriority w:val="99"/>
    <w:rsid w:val="006C7FA8"/>
  </w:style>
  <w:style w:type="character" w:customStyle="1" w:styleId="Zakotwiczenieprzypisukocowego">
    <w:name w:val="Zakotwiczenie przypisu końcowego"/>
    <w:uiPriority w:val="99"/>
    <w:rsid w:val="006C7FA8"/>
    <w:rPr>
      <w:vertAlign w:val="superscript"/>
    </w:rPr>
  </w:style>
  <w:style w:type="character" w:customStyle="1" w:styleId="Znakiprzypiswkocowych">
    <w:name w:val="Znaki przypisów końcowych"/>
    <w:uiPriority w:val="99"/>
    <w:rsid w:val="006C7FA8"/>
  </w:style>
  <w:style w:type="character" w:customStyle="1" w:styleId="ListLabel23">
    <w:name w:val="ListLabel 23"/>
    <w:uiPriority w:val="99"/>
    <w:rsid w:val="006C7FA8"/>
    <w:rPr>
      <w:rFonts w:ascii="Times New Roman" w:hAnsi="Times New Roman"/>
      <w:b/>
      <w:sz w:val="24"/>
    </w:rPr>
  </w:style>
  <w:style w:type="character" w:customStyle="1" w:styleId="ListLabel24">
    <w:name w:val="ListLabel 24"/>
    <w:uiPriority w:val="99"/>
    <w:rsid w:val="006C7FA8"/>
    <w:rPr>
      <w:rFonts w:ascii="Times New Roman" w:eastAsia="Times New Roman" w:hAnsi="Times New Roman"/>
      <w:sz w:val="24"/>
    </w:rPr>
  </w:style>
  <w:style w:type="character" w:customStyle="1" w:styleId="ListLabel25">
    <w:name w:val="ListLabel 25"/>
    <w:uiPriority w:val="99"/>
    <w:rsid w:val="006C7FA8"/>
    <w:rPr>
      <w:rFonts w:eastAsia="Times New Roman"/>
      <w:sz w:val="24"/>
    </w:rPr>
  </w:style>
  <w:style w:type="character" w:customStyle="1" w:styleId="ListLabel26">
    <w:name w:val="ListLabel 26"/>
    <w:uiPriority w:val="99"/>
    <w:rsid w:val="006C7FA8"/>
    <w:rPr>
      <w:b/>
      <w:sz w:val="20"/>
    </w:rPr>
  </w:style>
  <w:style w:type="character" w:customStyle="1" w:styleId="ListLabel27">
    <w:name w:val="ListLabel 27"/>
    <w:uiPriority w:val="99"/>
    <w:rsid w:val="006C7FA8"/>
    <w:rPr>
      <w:rFonts w:ascii="Times New Roman" w:hAnsi="Times New Roman"/>
      <w:b/>
      <w:sz w:val="24"/>
    </w:rPr>
  </w:style>
  <w:style w:type="character" w:customStyle="1" w:styleId="ListLabel28">
    <w:name w:val="ListLabel 28"/>
    <w:uiPriority w:val="99"/>
    <w:rsid w:val="006C7FA8"/>
    <w:rPr>
      <w:rFonts w:ascii="Times New Roman" w:eastAsia="Times New Roman" w:hAnsi="Times New Roman"/>
      <w:sz w:val="24"/>
    </w:rPr>
  </w:style>
  <w:style w:type="character" w:customStyle="1" w:styleId="ListLabel29">
    <w:name w:val="ListLabel 29"/>
    <w:uiPriority w:val="99"/>
    <w:rsid w:val="006C7FA8"/>
    <w:rPr>
      <w:rFonts w:eastAsia="Times New Roman"/>
      <w:sz w:val="24"/>
    </w:rPr>
  </w:style>
  <w:style w:type="character" w:customStyle="1" w:styleId="ListLabel30">
    <w:name w:val="ListLabel 30"/>
    <w:uiPriority w:val="99"/>
    <w:rsid w:val="006C7FA8"/>
    <w:rPr>
      <w:b/>
      <w:sz w:val="20"/>
    </w:rPr>
  </w:style>
  <w:style w:type="character" w:customStyle="1" w:styleId="ListLabel31">
    <w:name w:val="ListLabel 31"/>
    <w:uiPriority w:val="99"/>
    <w:rsid w:val="006C7FA8"/>
    <w:rPr>
      <w:rFonts w:ascii="Times New Roman" w:hAnsi="Times New Roman"/>
      <w:b/>
      <w:sz w:val="24"/>
    </w:rPr>
  </w:style>
  <w:style w:type="character" w:customStyle="1" w:styleId="ListLabel32">
    <w:name w:val="ListLabel 32"/>
    <w:uiPriority w:val="99"/>
    <w:rsid w:val="006C7FA8"/>
    <w:rPr>
      <w:rFonts w:ascii="Times New Roman" w:eastAsia="Times New Roman" w:hAnsi="Times New Roman"/>
      <w:sz w:val="24"/>
    </w:rPr>
  </w:style>
  <w:style w:type="character" w:customStyle="1" w:styleId="ListLabel33">
    <w:name w:val="ListLabel 33"/>
    <w:uiPriority w:val="99"/>
    <w:rsid w:val="006C7FA8"/>
    <w:rPr>
      <w:rFonts w:eastAsia="Times New Roman"/>
      <w:sz w:val="24"/>
    </w:rPr>
  </w:style>
  <w:style w:type="character" w:customStyle="1" w:styleId="ListLabel34">
    <w:name w:val="ListLabel 34"/>
    <w:uiPriority w:val="99"/>
    <w:rsid w:val="006C7FA8"/>
    <w:rPr>
      <w:b/>
      <w:sz w:val="20"/>
    </w:rPr>
  </w:style>
  <w:style w:type="character" w:customStyle="1" w:styleId="ListLabel35">
    <w:name w:val="ListLabel 35"/>
    <w:uiPriority w:val="99"/>
    <w:rsid w:val="006C7FA8"/>
    <w:rPr>
      <w:rFonts w:ascii="Times New Roman" w:hAnsi="Times New Roman"/>
      <w:b/>
      <w:sz w:val="24"/>
    </w:rPr>
  </w:style>
  <w:style w:type="character" w:customStyle="1" w:styleId="ListLabel36">
    <w:name w:val="ListLabel 36"/>
    <w:uiPriority w:val="99"/>
    <w:rsid w:val="006C7FA8"/>
    <w:rPr>
      <w:rFonts w:ascii="Times New Roman" w:eastAsia="Times New Roman" w:hAnsi="Times New Roman"/>
      <w:sz w:val="24"/>
    </w:rPr>
  </w:style>
  <w:style w:type="character" w:customStyle="1" w:styleId="ListLabel37">
    <w:name w:val="ListLabel 37"/>
    <w:uiPriority w:val="99"/>
    <w:rsid w:val="006C7FA8"/>
    <w:rPr>
      <w:rFonts w:eastAsia="Times New Roman"/>
      <w:sz w:val="24"/>
    </w:rPr>
  </w:style>
  <w:style w:type="character" w:customStyle="1" w:styleId="ListLabel38">
    <w:name w:val="ListLabel 38"/>
    <w:uiPriority w:val="99"/>
    <w:rsid w:val="006C7FA8"/>
    <w:rPr>
      <w:b/>
      <w:sz w:val="20"/>
    </w:rPr>
  </w:style>
  <w:style w:type="character" w:customStyle="1" w:styleId="Znakiwypunktowania">
    <w:name w:val="Znaki wypunktowania"/>
    <w:uiPriority w:val="99"/>
    <w:rsid w:val="006C7FA8"/>
    <w:rPr>
      <w:rFonts w:ascii="OpenSymbol" w:eastAsia="Times New Roman" w:hAnsi="OpenSymbol"/>
    </w:rPr>
  </w:style>
  <w:style w:type="character" w:customStyle="1" w:styleId="ListLabel39">
    <w:name w:val="ListLabel 39"/>
    <w:uiPriority w:val="99"/>
    <w:rsid w:val="006C7FA8"/>
    <w:rPr>
      <w:rFonts w:ascii="Times New Roman" w:hAnsi="Times New Roman"/>
      <w:b/>
      <w:sz w:val="24"/>
    </w:rPr>
  </w:style>
  <w:style w:type="character" w:customStyle="1" w:styleId="ListLabel40">
    <w:name w:val="ListLabel 40"/>
    <w:uiPriority w:val="99"/>
    <w:rsid w:val="006C7FA8"/>
    <w:rPr>
      <w:rFonts w:ascii="Times New Roman" w:eastAsia="Times New Roman" w:hAnsi="Times New Roman"/>
      <w:sz w:val="24"/>
    </w:rPr>
  </w:style>
  <w:style w:type="character" w:customStyle="1" w:styleId="ListLabel41">
    <w:name w:val="ListLabel 41"/>
    <w:uiPriority w:val="99"/>
    <w:rsid w:val="006C7FA8"/>
    <w:rPr>
      <w:rFonts w:eastAsia="Times New Roman"/>
      <w:sz w:val="24"/>
    </w:rPr>
  </w:style>
  <w:style w:type="character" w:customStyle="1" w:styleId="ListLabel42">
    <w:name w:val="ListLabel 42"/>
    <w:uiPriority w:val="99"/>
    <w:rsid w:val="006C7FA8"/>
    <w:rPr>
      <w:b/>
      <w:sz w:val="20"/>
    </w:rPr>
  </w:style>
  <w:style w:type="character" w:customStyle="1" w:styleId="ListLabel43">
    <w:name w:val="ListLabel 43"/>
    <w:uiPriority w:val="99"/>
    <w:rsid w:val="006C7FA8"/>
    <w:rPr>
      <w:rFonts w:ascii="Times New Roman" w:hAnsi="Times New Roman"/>
      <w:b/>
      <w:sz w:val="24"/>
    </w:rPr>
  </w:style>
  <w:style w:type="character" w:customStyle="1" w:styleId="ListLabel44">
    <w:name w:val="ListLabel 44"/>
    <w:uiPriority w:val="99"/>
    <w:rsid w:val="006C7FA8"/>
    <w:rPr>
      <w:rFonts w:ascii="Times New Roman" w:eastAsia="Times New Roman" w:hAnsi="Times New Roman"/>
      <w:sz w:val="24"/>
    </w:rPr>
  </w:style>
  <w:style w:type="character" w:customStyle="1" w:styleId="ListLabel45">
    <w:name w:val="ListLabel 45"/>
    <w:uiPriority w:val="99"/>
    <w:rsid w:val="006C7FA8"/>
    <w:rPr>
      <w:rFonts w:eastAsia="Times New Roman"/>
      <w:sz w:val="24"/>
    </w:rPr>
  </w:style>
  <w:style w:type="character" w:customStyle="1" w:styleId="ListLabel46">
    <w:name w:val="ListLabel 46"/>
    <w:uiPriority w:val="99"/>
    <w:rsid w:val="006C7FA8"/>
    <w:rPr>
      <w:b/>
      <w:sz w:val="20"/>
    </w:rPr>
  </w:style>
  <w:style w:type="character" w:customStyle="1" w:styleId="ListLabel47">
    <w:name w:val="ListLabel 47"/>
    <w:uiPriority w:val="99"/>
    <w:rsid w:val="006C7FA8"/>
    <w:rPr>
      <w:rFonts w:ascii="Times New Roman" w:hAnsi="Times New Roman"/>
      <w:b/>
      <w:sz w:val="24"/>
    </w:rPr>
  </w:style>
  <w:style w:type="character" w:customStyle="1" w:styleId="ListLabel48">
    <w:name w:val="ListLabel 48"/>
    <w:uiPriority w:val="99"/>
    <w:rsid w:val="006C7FA8"/>
    <w:rPr>
      <w:rFonts w:ascii="Times New Roman" w:eastAsia="Times New Roman" w:hAnsi="Times New Roman"/>
      <w:sz w:val="24"/>
    </w:rPr>
  </w:style>
  <w:style w:type="character" w:customStyle="1" w:styleId="ListLabel49">
    <w:name w:val="ListLabel 49"/>
    <w:uiPriority w:val="99"/>
    <w:rsid w:val="006C7FA8"/>
    <w:rPr>
      <w:rFonts w:eastAsia="Times New Roman"/>
      <w:sz w:val="24"/>
    </w:rPr>
  </w:style>
  <w:style w:type="character" w:customStyle="1" w:styleId="ListLabel50">
    <w:name w:val="ListLabel 50"/>
    <w:uiPriority w:val="99"/>
    <w:rsid w:val="006C7FA8"/>
    <w:rPr>
      <w:b/>
      <w:sz w:val="20"/>
    </w:rPr>
  </w:style>
  <w:style w:type="character" w:customStyle="1" w:styleId="ListLabel51">
    <w:name w:val="ListLabel 51"/>
    <w:uiPriority w:val="99"/>
    <w:rsid w:val="006C7FA8"/>
    <w:rPr>
      <w:rFonts w:ascii="Times New Roman" w:hAnsi="Times New Roman"/>
      <w:b/>
      <w:sz w:val="24"/>
    </w:rPr>
  </w:style>
  <w:style w:type="character" w:customStyle="1" w:styleId="ListLabel52">
    <w:name w:val="ListLabel 52"/>
    <w:uiPriority w:val="99"/>
    <w:rsid w:val="006C7FA8"/>
    <w:rPr>
      <w:rFonts w:ascii="Times New Roman" w:eastAsia="Times New Roman" w:hAnsi="Times New Roman"/>
      <w:sz w:val="24"/>
    </w:rPr>
  </w:style>
  <w:style w:type="character" w:customStyle="1" w:styleId="ListLabel53">
    <w:name w:val="ListLabel 53"/>
    <w:uiPriority w:val="99"/>
    <w:rsid w:val="006C7FA8"/>
    <w:rPr>
      <w:rFonts w:eastAsia="Times New Roman"/>
      <w:sz w:val="24"/>
    </w:rPr>
  </w:style>
  <w:style w:type="character" w:customStyle="1" w:styleId="ListLabel54">
    <w:name w:val="ListLabel 54"/>
    <w:uiPriority w:val="99"/>
    <w:rsid w:val="006C7FA8"/>
    <w:rPr>
      <w:b/>
      <w:sz w:val="20"/>
    </w:rPr>
  </w:style>
  <w:style w:type="character" w:customStyle="1" w:styleId="ListLabel55">
    <w:name w:val="ListLabel 55"/>
    <w:uiPriority w:val="99"/>
    <w:rsid w:val="006C7FA8"/>
    <w:rPr>
      <w:rFonts w:ascii="Times New Roman" w:hAnsi="Times New Roman"/>
      <w:b/>
      <w:sz w:val="24"/>
    </w:rPr>
  </w:style>
  <w:style w:type="character" w:customStyle="1" w:styleId="ListLabel56">
    <w:name w:val="ListLabel 56"/>
    <w:uiPriority w:val="99"/>
    <w:rsid w:val="006C7FA8"/>
    <w:rPr>
      <w:rFonts w:ascii="Times New Roman" w:eastAsia="Times New Roman" w:hAnsi="Times New Roman"/>
      <w:sz w:val="24"/>
    </w:rPr>
  </w:style>
  <w:style w:type="character" w:customStyle="1" w:styleId="ListLabel57">
    <w:name w:val="ListLabel 57"/>
    <w:uiPriority w:val="99"/>
    <w:rsid w:val="006C7FA8"/>
    <w:rPr>
      <w:rFonts w:eastAsia="Times New Roman"/>
      <w:sz w:val="24"/>
    </w:rPr>
  </w:style>
  <w:style w:type="character" w:customStyle="1" w:styleId="ListLabel58">
    <w:name w:val="ListLabel 58"/>
    <w:uiPriority w:val="99"/>
    <w:rsid w:val="006C7FA8"/>
    <w:rPr>
      <w:b/>
      <w:sz w:val="20"/>
    </w:rPr>
  </w:style>
  <w:style w:type="character" w:customStyle="1" w:styleId="ListLabel59">
    <w:name w:val="ListLabel 59"/>
    <w:uiPriority w:val="99"/>
    <w:rsid w:val="006C7FA8"/>
    <w:rPr>
      <w:rFonts w:ascii="Times New Roman" w:hAnsi="Times New Roman"/>
      <w:sz w:val="24"/>
    </w:rPr>
  </w:style>
  <w:style w:type="character" w:customStyle="1" w:styleId="ListLabel60">
    <w:name w:val="ListLabel 60"/>
    <w:uiPriority w:val="99"/>
    <w:rsid w:val="006C7FA8"/>
    <w:rPr>
      <w:rFonts w:ascii="Times New Roman" w:eastAsia="Times New Roman" w:hAnsi="Times New Roman"/>
      <w:sz w:val="24"/>
    </w:rPr>
  </w:style>
  <w:style w:type="character" w:customStyle="1" w:styleId="ListLabel61">
    <w:name w:val="ListLabel 61"/>
    <w:uiPriority w:val="99"/>
    <w:rsid w:val="006C7FA8"/>
    <w:rPr>
      <w:rFonts w:eastAsia="Times New Roman"/>
      <w:sz w:val="24"/>
    </w:rPr>
  </w:style>
  <w:style w:type="character" w:customStyle="1" w:styleId="ListLabel62">
    <w:name w:val="ListLabel 62"/>
    <w:uiPriority w:val="99"/>
    <w:rsid w:val="006C7FA8"/>
    <w:rPr>
      <w:b/>
      <w:sz w:val="20"/>
    </w:rPr>
  </w:style>
  <w:style w:type="paragraph" w:styleId="Nagwek">
    <w:name w:val="header"/>
    <w:basedOn w:val="Normalny"/>
    <w:next w:val="Tekstpodstawowy"/>
    <w:link w:val="NagwekZnak"/>
    <w:uiPriority w:val="99"/>
    <w:rsid w:val="006C7FA8"/>
    <w:pPr>
      <w:keepNext/>
      <w:spacing w:before="240" w:after="120"/>
    </w:pPr>
    <w:rPr>
      <w:rFonts w:ascii="Arial" w:eastAsia="Microsoft YaHei" w:hAnsi="Arial"/>
      <w:sz w:val="28"/>
      <w:szCs w:val="28"/>
    </w:rPr>
  </w:style>
  <w:style w:type="character" w:customStyle="1" w:styleId="NagwekZnak">
    <w:name w:val="Nagłówek Znak"/>
    <w:basedOn w:val="Domylnaczcionkaakapitu"/>
    <w:link w:val="Nagwek"/>
    <w:uiPriority w:val="99"/>
    <w:semiHidden/>
    <w:rsid w:val="00210F3D"/>
    <w:rPr>
      <w:rFonts w:ascii="Calibri" w:hAnsi="Calibri"/>
      <w:color w:val="00000A"/>
      <w:lang w:val="de-DE" w:eastAsia="en-US"/>
    </w:rPr>
  </w:style>
  <w:style w:type="paragraph" w:styleId="Tekstpodstawowy">
    <w:name w:val="Body Text"/>
    <w:basedOn w:val="Normalny"/>
    <w:link w:val="TekstpodstawowyZnak1"/>
    <w:uiPriority w:val="99"/>
    <w:rsid w:val="006C7FA8"/>
    <w:pPr>
      <w:spacing w:after="140" w:line="288" w:lineRule="auto"/>
    </w:pPr>
  </w:style>
  <w:style w:type="character" w:customStyle="1" w:styleId="TekstpodstawowyZnak1">
    <w:name w:val="Tekst podstawowy Znak1"/>
    <w:basedOn w:val="Domylnaczcionkaakapitu"/>
    <w:link w:val="Tekstpodstawowy"/>
    <w:uiPriority w:val="99"/>
    <w:semiHidden/>
    <w:rsid w:val="00210F3D"/>
    <w:rPr>
      <w:rFonts w:ascii="Calibri" w:hAnsi="Calibri"/>
      <w:color w:val="00000A"/>
      <w:lang w:val="de-DE" w:eastAsia="en-US"/>
    </w:rPr>
  </w:style>
  <w:style w:type="paragraph" w:styleId="Lista">
    <w:name w:val="List"/>
    <w:basedOn w:val="Tekstpodstawowy"/>
    <w:uiPriority w:val="99"/>
    <w:rsid w:val="006C7FA8"/>
  </w:style>
  <w:style w:type="paragraph" w:styleId="Legenda">
    <w:name w:val="caption"/>
    <w:basedOn w:val="Normalny"/>
    <w:uiPriority w:val="99"/>
    <w:qFormat/>
    <w:rsid w:val="006C7FA8"/>
    <w:pPr>
      <w:suppressLineNumbers/>
      <w:spacing w:before="120" w:after="120"/>
    </w:pPr>
    <w:rPr>
      <w:i/>
      <w:iCs/>
      <w:sz w:val="24"/>
      <w:szCs w:val="24"/>
    </w:rPr>
  </w:style>
  <w:style w:type="paragraph" w:customStyle="1" w:styleId="Indeks">
    <w:name w:val="Indeks"/>
    <w:basedOn w:val="Normalny"/>
    <w:uiPriority w:val="99"/>
    <w:rsid w:val="006C7FA8"/>
    <w:pPr>
      <w:suppressLineNumbers/>
    </w:pPr>
  </w:style>
  <w:style w:type="paragraph" w:styleId="Akapitzlist">
    <w:name w:val="List Paragraph"/>
    <w:basedOn w:val="Normalny"/>
    <w:uiPriority w:val="99"/>
    <w:qFormat/>
    <w:rsid w:val="006C7FA8"/>
    <w:pPr>
      <w:ind w:left="720"/>
    </w:pPr>
  </w:style>
  <w:style w:type="paragraph" w:styleId="Tekstpodstawowy2">
    <w:name w:val="Body Text 2"/>
    <w:basedOn w:val="Normalny"/>
    <w:link w:val="Tekstpodstawowy2Znak1"/>
    <w:uiPriority w:val="99"/>
    <w:rsid w:val="006C7FA8"/>
    <w:pPr>
      <w:spacing w:after="120" w:line="480" w:lineRule="auto"/>
    </w:pPr>
  </w:style>
  <w:style w:type="character" w:customStyle="1" w:styleId="Tekstpodstawowy2Znak1">
    <w:name w:val="Tekst podstawowy 2 Znak1"/>
    <w:basedOn w:val="Domylnaczcionkaakapitu"/>
    <w:link w:val="Tekstpodstawowy2"/>
    <w:uiPriority w:val="99"/>
    <w:semiHidden/>
    <w:rsid w:val="00210F3D"/>
    <w:rPr>
      <w:rFonts w:ascii="Calibri" w:hAnsi="Calibri"/>
      <w:color w:val="00000A"/>
      <w:lang w:val="de-DE" w:eastAsia="en-US"/>
    </w:rPr>
  </w:style>
  <w:style w:type="paragraph" w:styleId="Tekstprzypisudolnego">
    <w:name w:val="footnote text"/>
    <w:basedOn w:val="Normalny"/>
    <w:link w:val="TekstprzypisudolnegoZnak1"/>
    <w:uiPriority w:val="99"/>
    <w:semiHidden/>
    <w:rsid w:val="006C7FA8"/>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210F3D"/>
    <w:rPr>
      <w:rFonts w:ascii="Calibri" w:hAnsi="Calibri"/>
      <w:color w:val="00000A"/>
      <w:sz w:val="20"/>
      <w:szCs w:val="20"/>
      <w:lang w:val="de-DE" w:eastAsia="en-US"/>
    </w:rPr>
  </w:style>
  <w:style w:type="paragraph" w:styleId="Tekstkomentarza">
    <w:name w:val="annotation text"/>
    <w:basedOn w:val="Normalny"/>
    <w:link w:val="TekstkomentarzaZnak1"/>
    <w:uiPriority w:val="99"/>
    <w:semiHidden/>
    <w:rsid w:val="006C7FA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10F3D"/>
    <w:rPr>
      <w:rFonts w:ascii="Calibri" w:hAnsi="Calibri"/>
      <w:color w:val="00000A"/>
      <w:sz w:val="20"/>
      <w:szCs w:val="20"/>
      <w:lang w:val="de-DE" w:eastAsia="en-US"/>
    </w:rPr>
  </w:style>
  <w:style w:type="paragraph" w:styleId="Tematkomentarza">
    <w:name w:val="annotation subject"/>
    <w:basedOn w:val="Tekstkomentarza"/>
    <w:link w:val="TematkomentarzaZnak1"/>
    <w:uiPriority w:val="99"/>
    <w:semiHidden/>
    <w:rsid w:val="006C7FA8"/>
    <w:rPr>
      <w:b/>
      <w:bCs/>
    </w:rPr>
  </w:style>
  <w:style w:type="character" w:customStyle="1" w:styleId="TematkomentarzaZnak1">
    <w:name w:val="Temat komentarza Znak1"/>
    <w:basedOn w:val="TekstkomentarzaZnak1"/>
    <w:link w:val="Tematkomentarza"/>
    <w:uiPriority w:val="99"/>
    <w:semiHidden/>
    <w:rsid w:val="00210F3D"/>
    <w:rPr>
      <w:rFonts w:ascii="Calibri" w:hAnsi="Calibri"/>
      <w:b/>
      <w:bCs/>
      <w:color w:val="00000A"/>
      <w:sz w:val="20"/>
      <w:szCs w:val="20"/>
      <w:lang w:val="de-DE" w:eastAsia="en-US"/>
    </w:rPr>
  </w:style>
  <w:style w:type="paragraph" w:styleId="Tekstdymka">
    <w:name w:val="Balloon Text"/>
    <w:basedOn w:val="Normalny"/>
    <w:link w:val="TekstdymkaZnak1"/>
    <w:uiPriority w:val="99"/>
    <w:semiHidden/>
    <w:rsid w:val="006C7FA8"/>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10F3D"/>
    <w:rPr>
      <w:rFonts w:cs="Times New Roman"/>
      <w:color w:val="00000A"/>
      <w:sz w:val="0"/>
      <w:szCs w:val="0"/>
      <w:lang w:val="de-DE" w:eastAsia="en-US"/>
    </w:rPr>
  </w:style>
  <w:style w:type="paragraph" w:customStyle="1" w:styleId="Akapitzlist1">
    <w:name w:val="Akapit z listą1"/>
    <w:basedOn w:val="Normalny"/>
    <w:uiPriority w:val="99"/>
    <w:rsid w:val="006C7FA8"/>
    <w:pPr>
      <w:suppressAutoHyphens/>
      <w:spacing w:after="200" w:line="276" w:lineRule="auto"/>
      <w:ind w:left="720"/>
    </w:pPr>
    <w:rPr>
      <w:rFonts w:cs="Tahoma"/>
      <w:lang w:val="pl-PL" w:eastAsia="ar-SA"/>
    </w:rPr>
  </w:style>
  <w:style w:type="paragraph" w:customStyle="1" w:styleId="UHTekstParagrafu">
    <w:name w:val="UH Tekst Paragrafu"/>
    <w:uiPriority w:val="99"/>
    <w:rsid w:val="006C7FA8"/>
    <w:pPr>
      <w:overflowPunct w:val="0"/>
      <w:spacing w:after="60"/>
      <w:jc w:val="both"/>
    </w:pPr>
    <w:rPr>
      <w:rFonts w:ascii="Tahoma" w:hAnsi="Tahoma" w:cs="Times New Roman"/>
      <w:color w:val="00000A"/>
      <w:sz w:val="24"/>
      <w:szCs w:val="20"/>
    </w:rPr>
  </w:style>
  <w:style w:type="paragraph" w:customStyle="1" w:styleId="UMNagwekZacznika">
    <w:name w:val="UM Nagłówek Załącznika"/>
    <w:uiPriority w:val="99"/>
    <w:rsid w:val="006C7FA8"/>
    <w:pPr>
      <w:pageBreakBefore/>
      <w:overflowPunct w:val="0"/>
      <w:spacing w:after="360"/>
      <w:jc w:val="center"/>
    </w:pPr>
    <w:rPr>
      <w:rFonts w:ascii="Tahoma" w:hAnsi="Tahoma" w:cs="Times New Roman"/>
      <w:b/>
      <w:color w:val="00000A"/>
      <w:sz w:val="28"/>
      <w:szCs w:val="20"/>
    </w:rPr>
  </w:style>
  <w:style w:type="paragraph" w:customStyle="1" w:styleId="Spistreci11">
    <w:name w:val="Spis treści 11"/>
    <w:basedOn w:val="Normalny"/>
    <w:autoRedefine/>
    <w:uiPriority w:val="99"/>
    <w:rsid w:val="006C7FA8"/>
    <w:pPr>
      <w:tabs>
        <w:tab w:val="left" w:pos="2100"/>
        <w:tab w:val="right" w:leader="dot" w:pos="9060"/>
      </w:tabs>
      <w:spacing w:after="120" w:line="240" w:lineRule="atLeast"/>
    </w:pPr>
    <w:rPr>
      <w:rFonts w:ascii="Times New Roman" w:hAnsi="Times New Roman" w:cs="Times New Roman"/>
      <w:color w:val="000000"/>
      <w:sz w:val="24"/>
      <w:szCs w:val="28"/>
      <w:lang w:val="pl-PL" w:eastAsia="pl-PL"/>
    </w:rPr>
  </w:style>
  <w:style w:type="paragraph" w:customStyle="1" w:styleId="western">
    <w:name w:val="western"/>
    <w:basedOn w:val="Normalny"/>
    <w:rsid w:val="00C148FA"/>
    <w:pPr>
      <w:overflowPunct/>
      <w:spacing w:before="100" w:beforeAutospacing="1" w:after="119" w:line="276" w:lineRule="auto"/>
    </w:pPr>
    <w:rPr>
      <w:rFonts w:eastAsia="Times New Roman" w:cs="Calibri"/>
      <w:color w:val="000000"/>
      <w:lang w:val="pl-PL" w:eastAsia="pl-PL"/>
    </w:rPr>
  </w:style>
  <w:style w:type="paragraph" w:customStyle="1" w:styleId="Akapitzlist2">
    <w:name w:val="Akapit z listą2"/>
    <w:basedOn w:val="Normalny"/>
    <w:rsid w:val="00C148FA"/>
    <w:pPr>
      <w:suppressAutoHyphens/>
      <w:overflowPunct/>
      <w:spacing w:after="0" w:line="240" w:lineRule="auto"/>
      <w:ind w:left="720"/>
      <w:contextualSpacing/>
    </w:pPr>
    <w:rPr>
      <w:rFonts w:ascii="Arial" w:eastAsia="Times New Roman" w:hAnsi="Arial" w:cs="Times New Roman"/>
      <w:color w:val="auto"/>
      <w:sz w:val="20"/>
      <w:szCs w:val="20"/>
      <w:lang w:eastAsia="de-DE"/>
    </w:rPr>
  </w:style>
  <w:style w:type="paragraph" w:customStyle="1" w:styleId="Standard">
    <w:name w:val="Standard"/>
    <w:rsid w:val="00B81900"/>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8</Pages>
  <Words>3046</Words>
  <Characters>18282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User</cp:lastModifiedBy>
  <cp:revision>34</cp:revision>
  <cp:lastPrinted>2018-05-23T06:49:00Z</cp:lastPrinted>
  <dcterms:created xsi:type="dcterms:W3CDTF">2018-05-18T06:27:00Z</dcterms:created>
  <dcterms:modified xsi:type="dcterms:W3CDTF">2021-07-06T07:26:00Z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